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ED4885" w:rsidTr="00455314">
        <w:tc>
          <w:tcPr>
            <w:tcW w:w="1356" w:type="dxa"/>
            <w:tcBorders>
              <w:bottom w:val="single" w:sz="4" w:space="0" w:color="auto"/>
            </w:tcBorders>
          </w:tcPr>
          <w:p w:rsidR="00ED4885" w:rsidRPr="00087061" w:rsidRDefault="00ED4885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ED4885" w:rsidRPr="00087061" w:rsidRDefault="00ED4885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D4885" w:rsidRPr="00087061" w:rsidRDefault="00ED4885" w:rsidP="00E46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ED4885" w:rsidRPr="00010A8C" w:rsidRDefault="00ED4885" w:rsidP="00E46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D6414" w:rsidRPr="00ED4885" w:rsidRDefault="00ED4885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88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3F7FA6">
        <w:rPr>
          <w:rFonts w:ascii="Times New Roman" w:hAnsi="Times New Roman"/>
          <w:sz w:val="28"/>
          <w:szCs w:val="28"/>
        </w:rPr>
        <w:t xml:space="preserve">отдельные </w:t>
      </w:r>
      <w:r w:rsidRPr="00ED4885">
        <w:rPr>
          <w:rFonts w:ascii="Times New Roman" w:hAnsi="Times New Roman"/>
          <w:sz w:val="28"/>
          <w:szCs w:val="28"/>
        </w:rPr>
        <w:t>приказ</w:t>
      </w:r>
      <w:r w:rsidR="001729F5">
        <w:rPr>
          <w:rFonts w:ascii="Times New Roman" w:hAnsi="Times New Roman"/>
          <w:sz w:val="28"/>
          <w:szCs w:val="28"/>
        </w:rPr>
        <w:t>ы</w:t>
      </w:r>
      <w:r w:rsidRPr="00ED4885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CE6" w:rsidRPr="00335CE6" w:rsidRDefault="00335CE6" w:rsidP="00A27C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35CE6">
        <w:rPr>
          <w:rFonts w:ascii="Times New Roman" w:hAnsi="Times New Roman"/>
          <w:b/>
          <w:sz w:val="28"/>
          <w:szCs w:val="28"/>
        </w:rPr>
        <w:t>ПРИКАЗЫВАЮ:</w:t>
      </w:r>
    </w:p>
    <w:p w:rsidR="00335CE6" w:rsidRPr="00335CE6" w:rsidRDefault="00335CE6" w:rsidP="00335C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F7FA6" w:rsidRPr="00332471" w:rsidRDefault="001131C7" w:rsidP="003F7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3F7FA6">
        <w:rPr>
          <w:rFonts w:ascii="Times New Roman" w:hAnsi="Times New Roman"/>
          <w:color w:val="000000"/>
          <w:sz w:val="28"/>
          <w:szCs w:val="28"/>
        </w:rPr>
        <w:t>. </w:t>
      </w:r>
      <w:r w:rsidR="003F7FA6" w:rsidRPr="00332471">
        <w:rPr>
          <w:rFonts w:ascii="Times New Roman" w:hAnsi="Times New Roman"/>
          <w:color w:val="000000"/>
          <w:sz w:val="28"/>
          <w:szCs w:val="28"/>
        </w:rPr>
        <w:t>Внести в приказ министерства труда и социального ра</w:t>
      </w:r>
      <w:r w:rsidR="003F7FA6">
        <w:rPr>
          <w:rFonts w:ascii="Times New Roman" w:hAnsi="Times New Roman"/>
          <w:color w:val="000000"/>
          <w:sz w:val="28"/>
          <w:szCs w:val="28"/>
        </w:rPr>
        <w:t>звития Новосибирской области от </w:t>
      </w:r>
      <w:r w:rsidR="003F7FA6" w:rsidRPr="00332471">
        <w:rPr>
          <w:rFonts w:ascii="Times New Roman" w:hAnsi="Times New Roman"/>
          <w:color w:val="000000"/>
          <w:sz w:val="28"/>
          <w:szCs w:val="28"/>
        </w:rPr>
        <w:t>12</w:t>
      </w:r>
      <w:r w:rsidR="003F7FA6">
        <w:rPr>
          <w:rFonts w:ascii="Times New Roman" w:hAnsi="Times New Roman"/>
          <w:color w:val="000000"/>
          <w:sz w:val="28"/>
          <w:szCs w:val="28"/>
        </w:rPr>
        <w:t>.02.2018 № </w:t>
      </w:r>
      <w:r w:rsidR="003F7FA6" w:rsidRPr="00332471">
        <w:rPr>
          <w:rFonts w:ascii="Times New Roman" w:hAnsi="Times New Roman"/>
          <w:color w:val="000000"/>
          <w:sz w:val="28"/>
          <w:szCs w:val="28"/>
        </w:rPr>
        <w:t>136 «</w:t>
      </w:r>
      <w:r w:rsidR="003F7FA6" w:rsidRPr="00332471">
        <w:rPr>
          <w:rFonts w:ascii="Times New Roman" w:hAnsi="Times New Roman"/>
          <w:sz w:val="28"/>
          <w:szCs w:val="28"/>
        </w:rPr>
        <w:t>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 в министерстве труда и социального развития Новосибирской области</w:t>
      </w:r>
      <w:r w:rsidR="003F7FA6">
        <w:rPr>
          <w:rFonts w:ascii="Times New Roman" w:hAnsi="Times New Roman"/>
          <w:color w:val="000000"/>
          <w:sz w:val="28"/>
          <w:szCs w:val="28"/>
        </w:rPr>
        <w:t>» следующее изменение</w:t>
      </w:r>
      <w:r w:rsidR="003F7FA6" w:rsidRPr="00332471">
        <w:rPr>
          <w:rFonts w:ascii="Times New Roman" w:hAnsi="Times New Roman"/>
          <w:color w:val="000000"/>
          <w:sz w:val="28"/>
          <w:szCs w:val="28"/>
        </w:rPr>
        <w:t>:</w:t>
      </w:r>
    </w:p>
    <w:p w:rsidR="003F7FA6" w:rsidRPr="00FD48C1" w:rsidRDefault="003F7FA6" w:rsidP="00FD48C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пункте 3 </w:t>
      </w:r>
      <w:r w:rsidRPr="00332471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FD48C1">
        <w:rPr>
          <w:rFonts w:ascii="Times New Roman" w:hAnsi="Times New Roman"/>
          <w:sz w:val="28"/>
          <w:szCs w:val="28"/>
        </w:rPr>
        <w:t>заместителя министра труда и социального развития Новосибирской области Машанова В.А.» заменить словами «первого заместителя министра труда и социального развития Новосибирской области Москалеву Е.М.».</w:t>
      </w:r>
    </w:p>
    <w:p w:rsidR="00FD48C1" w:rsidRDefault="001131C7" w:rsidP="00FD48C1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FD48C1" w:rsidRPr="00FD48C1">
        <w:rPr>
          <w:b w:val="0"/>
          <w:bCs w:val="0"/>
          <w:sz w:val="28"/>
          <w:szCs w:val="28"/>
        </w:rPr>
        <w:t>. Внести в приказ министерства труда и социального развития Новосибирской области от 12.02.2018 № 137 «О Порядке принятия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</w:t>
      </w:r>
      <w:r w:rsidR="00FD48C1" w:rsidRPr="00332471">
        <w:rPr>
          <w:b w:val="0"/>
          <w:color w:val="000000"/>
          <w:sz w:val="28"/>
          <w:szCs w:val="28"/>
        </w:rPr>
        <w:t>елигиозных, и других организаций лицами, замещающими должности государственной гражданской службы Новосибирской области в министерстве труда и социального развития Новосибирской области»</w:t>
      </w:r>
      <w:r w:rsidR="0055717C">
        <w:rPr>
          <w:b w:val="0"/>
          <w:sz w:val="28"/>
          <w:szCs w:val="28"/>
        </w:rPr>
        <w:t xml:space="preserve"> следующи</w:t>
      </w:r>
      <w:r w:rsidR="00FD48C1">
        <w:rPr>
          <w:b w:val="0"/>
          <w:sz w:val="28"/>
          <w:szCs w:val="28"/>
        </w:rPr>
        <w:t>е изменени</w:t>
      </w:r>
      <w:r w:rsidR="0055717C">
        <w:rPr>
          <w:b w:val="0"/>
          <w:sz w:val="28"/>
          <w:szCs w:val="28"/>
        </w:rPr>
        <w:t>я</w:t>
      </w:r>
      <w:r w:rsidR="00FD48C1" w:rsidRPr="00332471">
        <w:rPr>
          <w:b w:val="0"/>
          <w:sz w:val="28"/>
          <w:szCs w:val="28"/>
        </w:rPr>
        <w:t>:</w:t>
      </w:r>
    </w:p>
    <w:p w:rsidR="0055717C" w:rsidRPr="00332471" w:rsidRDefault="0055717C" w:rsidP="00FD48C1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пункте 1 слова «кроме научных» заменить словами «</w:t>
      </w:r>
      <w:r w:rsidRPr="0055717C">
        <w:rPr>
          <w:b w:val="0"/>
          <w:sz w:val="28"/>
          <w:szCs w:val="28"/>
        </w:rPr>
        <w:t>за исключением научных»</w:t>
      </w:r>
      <w:r>
        <w:rPr>
          <w:b w:val="0"/>
          <w:sz w:val="28"/>
          <w:szCs w:val="28"/>
        </w:rPr>
        <w:t>;</w:t>
      </w:r>
    </w:p>
    <w:p w:rsidR="00FD48C1" w:rsidRPr="00FD48C1" w:rsidRDefault="00FD48C1" w:rsidP="00FD48C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17C">
        <w:rPr>
          <w:rFonts w:ascii="Times New Roman" w:hAnsi="Times New Roman"/>
          <w:bCs/>
          <w:sz w:val="28"/>
          <w:szCs w:val="28"/>
        </w:rPr>
        <w:t>в пункте 3 слова «заместителя министра</w:t>
      </w:r>
      <w:r w:rsidRPr="00FD48C1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 Машанова В.А.» заменить словами «первого заместителя министра труда и социального развития Новосибирской области Москалеву Е.М.».</w:t>
      </w:r>
    </w:p>
    <w:p w:rsidR="00FD48C1" w:rsidRPr="00332471" w:rsidRDefault="001131C7" w:rsidP="00FD48C1">
      <w:pPr>
        <w:pStyle w:val="ConsPlusTitle"/>
        <w:widowControl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3</w:t>
      </w:r>
      <w:r w:rsidR="00FD48C1" w:rsidRPr="00FD48C1">
        <w:rPr>
          <w:b w:val="0"/>
          <w:bCs w:val="0"/>
          <w:sz w:val="28"/>
          <w:szCs w:val="28"/>
        </w:rPr>
        <w:t>. Внести в приказ министерства труда и социального ра</w:t>
      </w:r>
      <w:r w:rsidR="00FD48C1">
        <w:rPr>
          <w:b w:val="0"/>
          <w:bCs w:val="0"/>
          <w:sz w:val="28"/>
          <w:szCs w:val="28"/>
        </w:rPr>
        <w:t>звития Новосибирской области от 12.02.2018 № </w:t>
      </w:r>
      <w:r w:rsidR="00FD48C1" w:rsidRPr="00FD48C1">
        <w:rPr>
          <w:b w:val="0"/>
          <w:bCs w:val="0"/>
          <w:sz w:val="28"/>
          <w:szCs w:val="28"/>
        </w:rPr>
        <w:t>138 «О Порядке поступления обращений, заявлений и уведомлений в комиссию по соблюдению требований 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 либо должностному лицу, ответственному за работу по профилактике коррупционных и</w:t>
      </w:r>
      <w:r w:rsidR="00FD48C1" w:rsidRPr="00332471">
        <w:rPr>
          <w:b w:val="0"/>
          <w:color w:val="000000"/>
          <w:sz w:val="28"/>
          <w:szCs w:val="28"/>
        </w:rPr>
        <w:t xml:space="preserve"> иных правонарушений в министерстве труда и социального развития Новосибирс</w:t>
      </w:r>
      <w:r w:rsidR="00FD48C1">
        <w:rPr>
          <w:b w:val="0"/>
          <w:color w:val="000000"/>
          <w:sz w:val="28"/>
          <w:szCs w:val="28"/>
        </w:rPr>
        <w:t>кой области» следующее изменение</w:t>
      </w:r>
      <w:r w:rsidR="00FD48C1" w:rsidRPr="00332471">
        <w:rPr>
          <w:b w:val="0"/>
          <w:color w:val="000000"/>
          <w:sz w:val="28"/>
          <w:szCs w:val="28"/>
        </w:rPr>
        <w:t>:</w:t>
      </w:r>
    </w:p>
    <w:p w:rsidR="00FD48C1" w:rsidRDefault="00FD48C1" w:rsidP="00FD48C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471">
        <w:rPr>
          <w:rFonts w:ascii="Times New Roman" w:hAnsi="Times New Roman"/>
          <w:color w:val="000000"/>
          <w:sz w:val="28"/>
          <w:szCs w:val="28"/>
        </w:rPr>
        <w:t>в пункте 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48C1">
        <w:rPr>
          <w:rFonts w:ascii="Times New Roman" w:hAnsi="Times New Roman"/>
          <w:sz w:val="28"/>
          <w:szCs w:val="28"/>
        </w:rPr>
        <w:t>слова «заместителя министра труда и социального развития Новосибирской области Машанова В.А.» заменить словами «первого заместителя министра труда и социального развития Новосибирской области Москалеву Е.М.»</w:t>
      </w:r>
      <w:r>
        <w:rPr>
          <w:rFonts w:ascii="Times New Roman" w:hAnsi="Times New Roman"/>
          <w:sz w:val="28"/>
          <w:szCs w:val="28"/>
        </w:rPr>
        <w:t>.</w:t>
      </w:r>
    </w:p>
    <w:p w:rsidR="00FD48C1" w:rsidRDefault="001131C7" w:rsidP="00FD4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A36340">
        <w:rPr>
          <w:rFonts w:ascii="Times New Roman" w:hAnsi="Times New Roman"/>
          <w:color w:val="000000"/>
          <w:sz w:val="28"/>
          <w:szCs w:val="28"/>
        </w:rPr>
        <w:t>. </w:t>
      </w:r>
      <w:r w:rsidR="00FD48C1">
        <w:rPr>
          <w:rFonts w:ascii="Times New Roman" w:hAnsi="Times New Roman"/>
          <w:color w:val="000000"/>
          <w:sz w:val="28"/>
          <w:szCs w:val="28"/>
        </w:rPr>
        <w:t>Внести в приказ министерства труда и социального развития Новосибирской области от 12.02.2018 № 139 «</w:t>
      </w:r>
      <w:r w:rsidR="00FD48C1">
        <w:rPr>
          <w:rFonts w:ascii="Times New Roman" w:hAnsi="Times New Roman"/>
          <w:sz w:val="28"/>
          <w:szCs w:val="28"/>
        </w:rPr>
        <w:t xml:space="preserve">О Порядке </w:t>
      </w:r>
      <w:r w:rsidR="00FD48C1" w:rsidRPr="00F36F56">
        <w:rPr>
          <w:rFonts w:ascii="Times New Roman" w:hAnsi="Times New Roman"/>
          <w:sz w:val="28"/>
          <w:szCs w:val="28"/>
        </w:rPr>
        <w:t>получения государст</w:t>
      </w:r>
      <w:r w:rsidR="00FD48C1">
        <w:rPr>
          <w:rFonts w:ascii="Times New Roman" w:hAnsi="Times New Roman"/>
          <w:sz w:val="28"/>
          <w:szCs w:val="28"/>
        </w:rPr>
        <w:t>венными гражданскими служащими Н</w:t>
      </w:r>
      <w:r w:rsidR="00FD48C1" w:rsidRPr="00F36F56">
        <w:rPr>
          <w:rFonts w:ascii="Times New Roman" w:hAnsi="Times New Roman"/>
          <w:sz w:val="28"/>
          <w:szCs w:val="28"/>
        </w:rPr>
        <w:t>овосибирской области, замещающими должности государственной гражданской службы в министерств</w:t>
      </w:r>
      <w:r w:rsidR="00FD48C1">
        <w:rPr>
          <w:rFonts w:ascii="Times New Roman" w:hAnsi="Times New Roman"/>
          <w:sz w:val="28"/>
          <w:szCs w:val="28"/>
        </w:rPr>
        <w:t>е труда и социального развития Н</w:t>
      </w:r>
      <w:r w:rsidR="00FD48C1" w:rsidRPr="00F36F56">
        <w:rPr>
          <w:rFonts w:ascii="Times New Roman" w:hAnsi="Times New Roman"/>
          <w:sz w:val="28"/>
          <w:szCs w:val="28"/>
        </w:rPr>
        <w:t>овосибирской области, разрешения представителя нанимателя на участие на безвозмездной основе в управлении некоммерческими организациями</w:t>
      </w:r>
      <w:r w:rsidR="00FD48C1">
        <w:rPr>
          <w:rFonts w:ascii="Times New Roman" w:hAnsi="Times New Roman"/>
          <w:color w:val="000000"/>
          <w:sz w:val="28"/>
          <w:szCs w:val="28"/>
        </w:rPr>
        <w:t>» следующ</w:t>
      </w:r>
      <w:r w:rsidR="00A36340">
        <w:rPr>
          <w:rFonts w:ascii="Times New Roman" w:hAnsi="Times New Roman"/>
          <w:color w:val="000000"/>
          <w:sz w:val="28"/>
          <w:szCs w:val="28"/>
        </w:rPr>
        <w:t>ее изменение</w:t>
      </w:r>
      <w:r w:rsidR="00FD48C1">
        <w:rPr>
          <w:rFonts w:ascii="Times New Roman" w:hAnsi="Times New Roman"/>
          <w:color w:val="000000"/>
          <w:sz w:val="28"/>
          <w:szCs w:val="28"/>
        </w:rPr>
        <w:t>:</w:t>
      </w:r>
    </w:p>
    <w:p w:rsidR="00A36340" w:rsidRDefault="00D644A8" w:rsidP="00FD4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36340" w:rsidRPr="00FD48C1">
        <w:rPr>
          <w:rFonts w:ascii="Times New Roman" w:hAnsi="Times New Roman"/>
          <w:sz w:val="28"/>
          <w:szCs w:val="28"/>
        </w:rPr>
        <w:t>пункте 3 слова «заместителя министра труда и социального развития Новосибирской области Машанова В.А.» заменить словами «первого заместителя министра труда и социального развития Новосибирской области Москалеву Е.М.».</w:t>
      </w:r>
    </w:p>
    <w:p w:rsidR="001131C7" w:rsidRPr="0026138F" w:rsidRDefault="001131C7" w:rsidP="00FD4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  <w:t xml:space="preserve">     </w:t>
      </w:r>
      <w:r w:rsidR="00335CE6">
        <w:rPr>
          <w:rFonts w:ascii="Times New Roman" w:hAnsi="Times New Roman"/>
          <w:sz w:val="28"/>
          <w:szCs w:val="28"/>
        </w:rPr>
        <w:t>Е</w:t>
      </w:r>
      <w:r w:rsidRPr="007D6414">
        <w:rPr>
          <w:rFonts w:ascii="Times New Roman" w:hAnsi="Times New Roman"/>
          <w:sz w:val="28"/>
          <w:szCs w:val="28"/>
        </w:rPr>
        <w:t>.</w:t>
      </w:r>
      <w:r w:rsidR="00335CE6">
        <w:rPr>
          <w:rFonts w:ascii="Times New Roman" w:hAnsi="Times New Roman"/>
          <w:sz w:val="28"/>
          <w:szCs w:val="28"/>
        </w:rPr>
        <w:t>В</w:t>
      </w:r>
      <w:r w:rsidRPr="007D6414">
        <w:rPr>
          <w:rFonts w:ascii="Times New Roman" w:hAnsi="Times New Roman"/>
          <w:sz w:val="28"/>
          <w:szCs w:val="28"/>
        </w:rPr>
        <w:t xml:space="preserve">. </w:t>
      </w:r>
      <w:r w:rsidR="00335CE6">
        <w:rPr>
          <w:rFonts w:ascii="Times New Roman" w:hAnsi="Times New Roman"/>
          <w:sz w:val="28"/>
          <w:szCs w:val="28"/>
        </w:rPr>
        <w:t>Бахарева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340" w:rsidRDefault="00A36340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6340" w:rsidRDefault="00A36340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6340" w:rsidRDefault="00A36340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6340" w:rsidRDefault="00A36340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6340" w:rsidRDefault="00A36340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F2353" w:rsidRDefault="002F2353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D24BB" w:rsidRDefault="00AD24BB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D24BB" w:rsidRDefault="00AD24BB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D24BB" w:rsidRDefault="00AD24BB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D24BB" w:rsidRDefault="00AD24BB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D24BB" w:rsidRDefault="00AD24BB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D24BB" w:rsidRDefault="00AD24BB" w:rsidP="00754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D24BB" w:rsidRPr="00AD24BB" w:rsidRDefault="00AD24BB" w:rsidP="00A36340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sectPr w:rsidR="00AD24BB" w:rsidRPr="00AD24BB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7C" w:rsidRDefault="00E4087C" w:rsidP="00F9625A">
      <w:pPr>
        <w:spacing w:after="0" w:line="240" w:lineRule="auto"/>
      </w:pPr>
      <w:r>
        <w:separator/>
      </w:r>
    </w:p>
  </w:endnote>
  <w:endnote w:type="continuationSeparator" w:id="0">
    <w:p w:rsidR="00E4087C" w:rsidRDefault="00E4087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7C" w:rsidRDefault="00E4087C" w:rsidP="00F9625A">
      <w:pPr>
        <w:spacing w:after="0" w:line="240" w:lineRule="auto"/>
      </w:pPr>
      <w:r>
        <w:separator/>
      </w:r>
    </w:p>
  </w:footnote>
  <w:footnote w:type="continuationSeparator" w:id="0">
    <w:p w:rsidR="00E4087C" w:rsidRDefault="00E4087C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373607992"/>
      <w:docPartObj>
        <w:docPartGallery w:val="Page Numbers (Top of Page)"/>
        <w:docPartUnique/>
      </w:docPartObj>
    </w:sdtPr>
    <w:sdtEndPr/>
    <w:sdtContent>
      <w:p w:rsidR="00E861C2" w:rsidRPr="00E861C2" w:rsidRDefault="00E861C2" w:rsidP="00E861C2">
        <w:pPr>
          <w:pStyle w:val="a7"/>
          <w:ind w:firstLine="0"/>
          <w:jc w:val="center"/>
          <w:rPr>
            <w:sz w:val="20"/>
          </w:rPr>
        </w:pPr>
        <w:r w:rsidRPr="00E861C2">
          <w:rPr>
            <w:sz w:val="20"/>
          </w:rPr>
          <w:fldChar w:fldCharType="begin"/>
        </w:r>
        <w:r w:rsidRPr="00E861C2">
          <w:rPr>
            <w:sz w:val="20"/>
          </w:rPr>
          <w:instrText>PAGE   \* MERGEFORMAT</w:instrText>
        </w:r>
        <w:r w:rsidRPr="00E861C2">
          <w:rPr>
            <w:sz w:val="20"/>
          </w:rPr>
          <w:fldChar w:fldCharType="separate"/>
        </w:r>
        <w:r w:rsidR="00FF637E">
          <w:rPr>
            <w:noProof/>
            <w:sz w:val="20"/>
          </w:rPr>
          <w:t>2</w:t>
        </w:r>
        <w:r w:rsidRPr="00E861C2">
          <w:rPr>
            <w:sz w:val="20"/>
          </w:rPr>
          <w:fldChar w:fldCharType="end"/>
        </w:r>
      </w:p>
    </w:sdtContent>
  </w:sdt>
  <w:p w:rsidR="00E861C2" w:rsidRDefault="00E861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541CD"/>
    <w:rsid w:val="00087061"/>
    <w:rsid w:val="000B3ECD"/>
    <w:rsid w:val="000C3D3A"/>
    <w:rsid w:val="000D38F9"/>
    <w:rsid w:val="000E371A"/>
    <w:rsid w:val="00103BC8"/>
    <w:rsid w:val="001115CE"/>
    <w:rsid w:val="001131C7"/>
    <w:rsid w:val="00116136"/>
    <w:rsid w:val="00122411"/>
    <w:rsid w:val="001242CF"/>
    <w:rsid w:val="001729F5"/>
    <w:rsid w:val="00175992"/>
    <w:rsid w:val="001829F2"/>
    <w:rsid w:val="001B6F16"/>
    <w:rsid w:val="002262FB"/>
    <w:rsid w:val="00227BB7"/>
    <w:rsid w:val="0023745F"/>
    <w:rsid w:val="002625B1"/>
    <w:rsid w:val="00285E5A"/>
    <w:rsid w:val="002E3AC9"/>
    <w:rsid w:val="002F2353"/>
    <w:rsid w:val="00302963"/>
    <w:rsid w:val="00303284"/>
    <w:rsid w:val="00310B6A"/>
    <w:rsid w:val="0031337C"/>
    <w:rsid w:val="00335CE6"/>
    <w:rsid w:val="00341DF6"/>
    <w:rsid w:val="003B2200"/>
    <w:rsid w:val="003B605B"/>
    <w:rsid w:val="003C0D12"/>
    <w:rsid w:val="003F2047"/>
    <w:rsid w:val="003F7FA6"/>
    <w:rsid w:val="004121A3"/>
    <w:rsid w:val="0042427F"/>
    <w:rsid w:val="0044341B"/>
    <w:rsid w:val="00445DCD"/>
    <w:rsid w:val="00452E55"/>
    <w:rsid w:val="00455314"/>
    <w:rsid w:val="0048237B"/>
    <w:rsid w:val="00486B14"/>
    <w:rsid w:val="0049477B"/>
    <w:rsid w:val="00497ACC"/>
    <w:rsid w:val="00504FDD"/>
    <w:rsid w:val="0053024F"/>
    <w:rsid w:val="005317FF"/>
    <w:rsid w:val="005509DB"/>
    <w:rsid w:val="0055717C"/>
    <w:rsid w:val="00566A2B"/>
    <w:rsid w:val="005705D7"/>
    <w:rsid w:val="005A5DF3"/>
    <w:rsid w:val="005D243F"/>
    <w:rsid w:val="005D6389"/>
    <w:rsid w:val="005F07FA"/>
    <w:rsid w:val="0061524C"/>
    <w:rsid w:val="0061728C"/>
    <w:rsid w:val="0067440F"/>
    <w:rsid w:val="00684A08"/>
    <w:rsid w:val="00685114"/>
    <w:rsid w:val="0068732A"/>
    <w:rsid w:val="006D5203"/>
    <w:rsid w:val="006E26DD"/>
    <w:rsid w:val="00700D2B"/>
    <w:rsid w:val="0070261F"/>
    <w:rsid w:val="00730923"/>
    <w:rsid w:val="0073680E"/>
    <w:rsid w:val="0074087F"/>
    <w:rsid w:val="00754E37"/>
    <w:rsid w:val="00755F1F"/>
    <w:rsid w:val="00760477"/>
    <w:rsid w:val="007641CD"/>
    <w:rsid w:val="00785DB6"/>
    <w:rsid w:val="007D6414"/>
    <w:rsid w:val="007F2CEA"/>
    <w:rsid w:val="007F6CF2"/>
    <w:rsid w:val="0085329C"/>
    <w:rsid w:val="00854248"/>
    <w:rsid w:val="008761A5"/>
    <w:rsid w:val="00890387"/>
    <w:rsid w:val="00897A5B"/>
    <w:rsid w:val="008B2A89"/>
    <w:rsid w:val="008C7EF0"/>
    <w:rsid w:val="008E2F3A"/>
    <w:rsid w:val="008E42DF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27C01"/>
    <w:rsid w:val="00A36340"/>
    <w:rsid w:val="00A67D7C"/>
    <w:rsid w:val="00AC1FBE"/>
    <w:rsid w:val="00AC54E9"/>
    <w:rsid w:val="00AD24BB"/>
    <w:rsid w:val="00B01253"/>
    <w:rsid w:val="00B02BCE"/>
    <w:rsid w:val="00B17FF6"/>
    <w:rsid w:val="00B21C4F"/>
    <w:rsid w:val="00B26CB0"/>
    <w:rsid w:val="00B40F7E"/>
    <w:rsid w:val="00B63FA3"/>
    <w:rsid w:val="00B70F20"/>
    <w:rsid w:val="00B754EE"/>
    <w:rsid w:val="00B80428"/>
    <w:rsid w:val="00B92C01"/>
    <w:rsid w:val="00B9442E"/>
    <w:rsid w:val="00BB2D51"/>
    <w:rsid w:val="00BC689A"/>
    <w:rsid w:val="00C07BB4"/>
    <w:rsid w:val="00C13F54"/>
    <w:rsid w:val="00C44070"/>
    <w:rsid w:val="00C44E79"/>
    <w:rsid w:val="00C638FD"/>
    <w:rsid w:val="00C678BC"/>
    <w:rsid w:val="00CC75CC"/>
    <w:rsid w:val="00CF06C4"/>
    <w:rsid w:val="00D024C2"/>
    <w:rsid w:val="00D14069"/>
    <w:rsid w:val="00D2084F"/>
    <w:rsid w:val="00D27378"/>
    <w:rsid w:val="00D644A8"/>
    <w:rsid w:val="00D8091F"/>
    <w:rsid w:val="00D83F3E"/>
    <w:rsid w:val="00DC0F48"/>
    <w:rsid w:val="00DD3AEF"/>
    <w:rsid w:val="00E16AE7"/>
    <w:rsid w:val="00E25C85"/>
    <w:rsid w:val="00E313B8"/>
    <w:rsid w:val="00E4087C"/>
    <w:rsid w:val="00E614B7"/>
    <w:rsid w:val="00E861C2"/>
    <w:rsid w:val="00ED4885"/>
    <w:rsid w:val="00ED4EDB"/>
    <w:rsid w:val="00EE4304"/>
    <w:rsid w:val="00F209C4"/>
    <w:rsid w:val="00F265DD"/>
    <w:rsid w:val="00F7693B"/>
    <w:rsid w:val="00F84C4B"/>
    <w:rsid w:val="00F91E60"/>
    <w:rsid w:val="00F93C10"/>
    <w:rsid w:val="00F9625A"/>
    <w:rsid w:val="00FB65AB"/>
    <w:rsid w:val="00FD48C1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7D66A-A6BC-475F-91D5-17CEEE35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Title">
    <w:name w:val="ConsPlusTitle"/>
    <w:uiPriority w:val="99"/>
    <w:rsid w:val="00335C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f">
    <w:name w:val="List Paragraph"/>
    <w:basedOn w:val="a"/>
    <w:uiPriority w:val="34"/>
    <w:qFormat/>
    <w:rsid w:val="00ED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3202-A50D-4637-BD79-214164F7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Иванова Валерия Андреевна</cp:lastModifiedBy>
  <cp:revision>22</cp:revision>
  <cp:lastPrinted>2024-06-10T05:17:00Z</cp:lastPrinted>
  <dcterms:created xsi:type="dcterms:W3CDTF">2022-06-22T04:28:00Z</dcterms:created>
  <dcterms:modified xsi:type="dcterms:W3CDTF">2024-06-11T07:14:00Z</dcterms:modified>
</cp:coreProperties>
</file>