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Pr="00043380" w:rsidRDefault="0007162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</w:t>
      </w:r>
      <w:r w:rsidR="00544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19589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195891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54459D"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  <w:r w:rsidR="00756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внесении изменений в приказ министерства здравоохранения Новосибирской области от 09.02.2021 № 245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07162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19589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AA10D1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FC4E0A" w:rsidRPr="00FC4E0A">
        <w:rPr>
          <w:rFonts w:ascii="Times New Roman" w:eastAsia="Times New Roman" w:hAnsi="Times New Roman"/>
          <w:sz w:val="28"/>
          <w:szCs w:val="28"/>
          <w:lang w:eastAsia="ru-RU"/>
        </w:rPr>
        <w:t xml:space="preserve">«Искитимская центральная городская больница» (далее – «ГБУЗ НСО «ИЦГБ») 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FC4E0A" w:rsidRPr="00FC4E0A" w:rsidRDefault="00FC4E0A" w:rsidP="00FC4E0A">
      <w:pPr>
        <w:pStyle w:val="aa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E45AA6" w:rsidRPr="00FC4E0A">
        <w:rPr>
          <w:rFonts w:ascii="Times New Roman" w:eastAsia="Times New Roman" w:hAnsi="Times New Roman"/>
          <w:sz w:val="28"/>
          <w:szCs w:val="28"/>
          <w:lang w:eastAsia="ru-RU"/>
        </w:rPr>
        <w:t>Главному</w:t>
      </w:r>
      <w:r w:rsidRPr="00FC4E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врачу ГБУЗ НСО «ИЦГБ» </w:t>
      </w:r>
      <w:proofErr w:type="spellStart"/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Кайгородову</w:t>
      </w:r>
      <w:proofErr w:type="spellEnd"/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 А.А.:</w:t>
      </w:r>
    </w:p>
    <w:p w:rsidR="00FC4E0A" w:rsidRDefault="00FC4E0A" w:rsidP="00FC4E0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закрыть на текущий ремонт и плановую дезинфекцию акушерский стационар с 08</w:t>
      </w:r>
      <w:r w:rsidRPr="00FC4E0A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FB49A0">
        <w:rPr>
          <w:rFonts w:ascii="Times New Roman" w:eastAsia="Times New Roman" w:hAnsi="Times New Roman"/>
          <w:sz w:val="28"/>
          <w:szCs w:val="28"/>
          <w:lang w:eastAsia="ru-RU"/>
        </w:rPr>
        <w:t xml:space="preserve"> 27.02</w:t>
      </w:r>
      <w:bookmarkStart w:id="0" w:name="_GoBack"/>
      <w:bookmarkEnd w:id="0"/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.2023 до 08</w:t>
      </w:r>
      <w:r w:rsidRPr="00FC4E0A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FC4E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20.03.2023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4E0A" w:rsidRPr="00FC4E0A" w:rsidRDefault="00FC4E0A" w:rsidP="00FC4E0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обеспечить медицинскую эвакуацию беременных, рожениц в соответствии с пунктом 2 настоящего приказа;</w:t>
      </w:r>
    </w:p>
    <w:p w:rsidR="00FC4E0A" w:rsidRPr="00FC4E0A" w:rsidRDefault="00FC4E0A" w:rsidP="00FC4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C4E0A">
        <w:rPr>
          <w:rFonts w:ascii="Times New Roman" w:eastAsia="Times New Roman" w:hAnsi="Times New Roman"/>
          <w:sz w:val="28"/>
          <w:szCs w:val="28"/>
          <w:lang w:eastAsia="ru-RU"/>
        </w:rPr>
        <w:t>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 09.02.2021 № 245 «О маршрутизации пациенток акушерско-гинекологического профиля на территории Новосибирской области» (далее – приказ) следующие изменения: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FC4E0A">
        <w:rPr>
          <w:rFonts w:ascii="Times New Roman" w:eastAsia="Times New Roman" w:hAnsi="Times New Roman"/>
          <w:sz w:val="28"/>
          <w:szCs w:val="28"/>
          <w:lang w:eastAsia="ru-RU"/>
        </w:rPr>
        <w:t>пункты 2-3</w:t>
      </w:r>
      <w:r w:rsidR="00195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«Маршрутный лист пациенток акушерско-гинекологического (акушерского) профиля из городских округов и муниципальных образований Новосибирской област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и (кроме города Новосибирска)» 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аршрутизации пациенток Новосибирской области акушерско-гинекологического профиля, утвержденной приказом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="00756ADD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1 к настоящему приказу</w:t>
      </w:r>
      <w:r w:rsidR="00FC4E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DCF" w:rsidRDefault="00FC4E0A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4DCF">
        <w:rPr>
          <w:rFonts w:ascii="Times New Roman" w:eastAsia="Times New Roman" w:hAnsi="Times New Roman"/>
          <w:sz w:val="28"/>
          <w:szCs w:val="28"/>
          <w:lang w:eastAsia="ru-RU"/>
        </w:rPr>
        <w:t>. Действия пункта 2 настоящего приказа распространяются на период закрытия акушерского стационара.</w:t>
      </w:r>
    </w:p>
    <w:p w:rsidR="0054459D" w:rsidRDefault="00194DCF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FC4E0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врач</w:t>
      </w:r>
      <w:r w:rsidR="00FC4E0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здравоохранения Новосибирской области </w:t>
      </w:r>
      <w:r w:rsidR="00BD3E17" w:rsidRPr="00BD3E17"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="00BD3E17">
        <w:rPr>
          <w:rFonts w:ascii="Times New Roman" w:eastAsia="Times New Roman" w:hAnsi="Times New Roman"/>
          <w:sz w:val="28"/>
          <w:szCs w:val="28"/>
          <w:lang w:eastAsia="ru-RU"/>
        </w:rPr>
        <w:t xml:space="preserve">ердская центральная городская </w:t>
      </w:r>
      <w:r w:rsidR="00BD3E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больница</w:t>
      </w:r>
      <w:r w:rsidR="00BD3E17" w:rsidRPr="00BD3E17">
        <w:rPr>
          <w:rFonts w:ascii="Times New Roman" w:eastAsia="Times New Roman" w:hAnsi="Times New Roman"/>
          <w:sz w:val="28"/>
          <w:szCs w:val="28"/>
          <w:lang w:eastAsia="ru-RU"/>
        </w:rPr>
        <w:t xml:space="preserve">» Тоцкой Е.Г.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BA373A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3F51BE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министра Анохину Т.Ю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62D" w:rsidRDefault="000716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62D" w:rsidRDefault="000716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17" w:rsidRPr="00043380" w:rsidRDefault="00BD3E1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07162D">
        <w:rPr>
          <w:rFonts w:ascii="Times New Roman" w:eastAsia="Times New Roman" w:hAnsi="Times New Roman"/>
          <w:sz w:val="20"/>
          <w:szCs w:val="20"/>
          <w:lang w:eastAsia="ru-RU"/>
        </w:rPr>
        <w:t>С. Жарникова</w:t>
      </w:r>
    </w:p>
    <w:p w:rsidR="0054459D" w:rsidRDefault="0007162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54459D"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 </w:t>
      </w:r>
      <w:r w:rsidR="0054459D"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238 62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0C4E52"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595" w:type="dxa"/>
        <w:tblLook w:val="04A0" w:firstRow="1" w:lastRow="0" w:firstColumn="1" w:lastColumn="0" w:noHBand="0" w:noVBand="1"/>
      </w:tblPr>
      <w:tblGrid>
        <w:gridCol w:w="4900"/>
        <w:gridCol w:w="5371"/>
        <w:gridCol w:w="5324"/>
      </w:tblGrid>
      <w:tr w:rsidR="0054459D" w:rsidRPr="00897F1F" w:rsidTr="000B73D7">
        <w:trPr>
          <w:trHeight w:val="1545"/>
        </w:trPr>
        <w:tc>
          <w:tcPr>
            <w:tcW w:w="4900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  <w:shd w:val="clear" w:color="auto" w:fill="auto"/>
          </w:tcPr>
          <w:p w:rsidR="0054459D" w:rsidRPr="00897F1F" w:rsidRDefault="0054459D" w:rsidP="00A433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0B73D7" w:rsidRPr="000B73D7" w:rsidRDefault="000B73D7" w:rsidP="000B73D7">
            <w:pPr>
              <w:spacing w:after="0" w:line="240" w:lineRule="auto"/>
              <w:ind w:firstLine="1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 1</w:t>
            </w:r>
          </w:p>
          <w:p w:rsidR="000B73D7" w:rsidRPr="000B73D7" w:rsidRDefault="000B73D7" w:rsidP="000B73D7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министерства здравоохранения </w:t>
            </w:r>
          </w:p>
          <w:p w:rsidR="000B73D7" w:rsidRPr="000B73D7" w:rsidRDefault="000B73D7" w:rsidP="000B73D7">
            <w:pPr>
              <w:spacing w:after="0" w:line="240" w:lineRule="auto"/>
              <w:ind w:left="-395" w:firstLine="7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0B73D7" w:rsidRPr="000B73D7" w:rsidRDefault="000B73D7" w:rsidP="000B73D7">
            <w:pPr>
              <w:spacing w:after="0" w:line="240" w:lineRule="auto"/>
              <w:ind w:firstLine="351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_________№ ________</w:t>
            </w:r>
          </w:p>
          <w:p w:rsidR="0054459D" w:rsidRPr="00897F1F" w:rsidRDefault="0054459D" w:rsidP="000B73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0B73D7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B13B2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E3211D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 (кроме города Новосибирска)</w:t>
      </w:r>
    </w:p>
    <w:p w:rsidR="0054459D" w:rsidRPr="00CC5011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Pr="00CC5011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8"/>
        <w:gridCol w:w="1950"/>
        <w:gridCol w:w="2552"/>
        <w:gridCol w:w="2684"/>
        <w:gridCol w:w="2872"/>
      </w:tblGrid>
      <w:tr w:rsidR="00A43323" w:rsidRPr="001C4ACE" w:rsidTr="00BD3E17">
        <w:trPr>
          <w:trHeight w:val="4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B1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B13B2" w:rsidRDefault="00A43323" w:rsidP="00CB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IIIA</w:t>
            </w:r>
            <w:r w:rsidRPr="00CB1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  <w:p w:rsidR="00CB13B2" w:rsidRPr="00CB13B2" w:rsidRDefault="00CB13B2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vertAlign w:val="superscript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A43323" w:rsidRPr="001C4ACE" w:rsidRDefault="00A43323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</w:t>
            </w:r>
          </w:p>
        </w:tc>
      </w:tr>
      <w:tr w:rsidR="00BD3E17" w:rsidRPr="001C4ACE" w:rsidTr="00BD3E17">
        <w:trPr>
          <w:trHeight w:val="8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7" w:rsidRPr="001C4ACE" w:rsidRDefault="00BD3E17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Искитимский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Линево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«БЦГБ»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«ЦКБ»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CC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BA2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767FD4" w:rsidRDefault="00BD3E17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:rsidR="00BD3E17" w:rsidRDefault="00BD3E17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«ГНОКБ»;</w:t>
            </w:r>
          </w:p>
          <w:p w:rsidR="00BD3E17" w:rsidRDefault="00BD3E17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3E17" w:rsidRDefault="00BD3E17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недель и более:</w:t>
            </w:r>
          </w:p>
          <w:p w:rsidR="00BD3E17" w:rsidRPr="001C4ACE" w:rsidRDefault="00BD3E17" w:rsidP="00767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БЦГБ»</w:t>
            </w:r>
          </w:p>
        </w:tc>
      </w:tr>
      <w:tr w:rsidR="00BD3E17" w:rsidRPr="001C4ACE" w:rsidTr="00BD3E17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7" w:rsidRPr="001C4ACE" w:rsidRDefault="00BD3E17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Искитим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7" w:rsidRPr="001C4ACE" w:rsidRDefault="00BD3E17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13B2" w:rsidRDefault="00CB13B2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5011" w:rsidRDefault="00CC5011" w:rsidP="00CB1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5011" w:rsidRDefault="00641CB8" w:rsidP="00641CB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437A4F">
        <w:rPr>
          <w:rFonts w:ascii="Times New Roman" w:hAnsi="Times New Roman"/>
          <w:sz w:val="24"/>
          <w:szCs w:val="24"/>
        </w:rPr>
        <w:t>»</w:t>
      </w:r>
    </w:p>
    <w:sectPr w:rsidR="00CC5011" w:rsidSect="00437A4F">
      <w:pgSz w:w="16838" w:h="11906" w:orient="landscape" w:code="9"/>
      <w:pgMar w:top="1418" w:right="820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76" w:rsidRDefault="00F33676" w:rsidP="000C4E52">
      <w:pPr>
        <w:spacing w:after="0" w:line="240" w:lineRule="auto"/>
      </w:pPr>
      <w:r>
        <w:separator/>
      </w:r>
    </w:p>
  </w:endnote>
  <w:endnote w:type="continuationSeparator" w:id="0">
    <w:p w:rsidR="00F33676" w:rsidRDefault="00F33676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76" w:rsidRDefault="00F33676" w:rsidP="000C4E52">
      <w:pPr>
        <w:spacing w:after="0" w:line="240" w:lineRule="auto"/>
      </w:pPr>
      <w:r>
        <w:separator/>
      </w:r>
    </w:p>
  </w:footnote>
  <w:footnote w:type="continuationSeparator" w:id="0">
    <w:p w:rsidR="00F33676" w:rsidRDefault="00F33676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483"/>
      <w:docPartObj>
        <w:docPartGallery w:val="Page Numbers (Top of Page)"/>
        <w:docPartUnique/>
      </w:docPartObj>
    </w:sdtPr>
    <w:sdtEndPr/>
    <w:sdtContent>
      <w:p w:rsidR="00FC4E0A" w:rsidRDefault="00FC4E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A0">
          <w:rPr>
            <w:noProof/>
          </w:rPr>
          <w:t>2</w:t>
        </w:r>
        <w:r>
          <w:fldChar w:fldCharType="end"/>
        </w:r>
      </w:p>
    </w:sdtContent>
  </w:sdt>
  <w:p w:rsidR="00FC4E0A" w:rsidRDefault="00FC4E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1596"/>
    <w:multiLevelType w:val="hybridMultilevel"/>
    <w:tmpl w:val="67D2807A"/>
    <w:lvl w:ilvl="0" w:tplc="F2E2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AC1D4C"/>
    <w:multiLevelType w:val="hybridMultilevel"/>
    <w:tmpl w:val="E014E784"/>
    <w:lvl w:ilvl="0" w:tplc="7CF06A2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3B5950"/>
    <w:multiLevelType w:val="hybridMultilevel"/>
    <w:tmpl w:val="4B8A5ABC"/>
    <w:lvl w:ilvl="0" w:tplc="DC2C32E0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210E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4788A"/>
    <w:rsid w:val="000547D8"/>
    <w:rsid w:val="00070042"/>
    <w:rsid w:val="0007162D"/>
    <w:rsid w:val="0008267E"/>
    <w:rsid w:val="000871EF"/>
    <w:rsid w:val="000929BB"/>
    <w:rsid w:val="00097DFD"/>
    <w:rsid w:val="000B162F"/>
    <w:rsid w:val="000B1A3D"/>
    <w:rsid w:val="000B73D7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4DCF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156B4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3F51BE"/>
    <w:rsid w:val="004015C0"/>
    <w:rsid w:val="004063A6"/>
    <w:rsid w:val="004170E8"/>
    <w:rsid w:val="00417D2B"/>
    <w:rsid w:val="00422541"/>
    <w:rsid w:val="00422745"/>
    <w:rsid w:val="00422FE4"/>
    <w:rsid w:val="004365B0"/>
    <w:rsid w:val="00437A4F"/>
    <w:rsid w:val="00441C45"/>
    <w:rsid w:val="0045040E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D6332"/>
    <w:rsid w:val="005F1C09"/>
    <w:rsid w:val="005F7806"/>
    <w:rsid w:val="00612B11"/>
    <w:rsid w:val="00614F92"/>
    <w:rsid w:val="0061568A"/>
    <w:rsid w:val="00622066"/>
    <w:rsid w:val="00622E80"/>
    <w:rsid w:val="00624239"/>
    <w:rsid w:val="00626995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56ADD"/>
    <w:rsid w:val="007614F2"/>
    <w:rsid w:val="00767FD4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2C5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13860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D3E17"/>
    <w:rsid w:val="00BE0179"/>
    <w:rsid w:val="00BE2D69"/>
    <w:rsid w:val="00BE65B8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77BF"/>
    <w:rsid w:val="00CB13B2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34AF8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09A1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B6163"/>
    <w:rsid w:val="00EC2C78"/>
    <w:rsid w:val="00EC45A4"/>
    <w:rsid w:val="00ED2AB2"/>
    <w:rsid w:val="00ED3317"/>
    <w:rsid w:val="00ED3587"/>
    <w:rsid w:val="00ED700A"/>
    <w:rsid w:val="00EF01A9"/>
    <w:rsid w:val="00EF5451"/>
    <w:rsid w:val="00EF6FA9"/>
    <w:rsid w:val="00EF7525"/>
    <w:rsid w:val="00F10F3A"/>
    <w:rsid w:val="00F27D18"/>
    <w:rsid w:val="00F33676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49A0"/>
    <w:rsid w:val="00FB55E6"/>
    <w:rsid w:val="00FB76BB"/>
    <w:rsid w:val="00FC44D9"/>
    <w:rsid w:val="00FC4E0A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2E99"/>
  <w15:docId w15:val="{48BC6EDB-940D-4375-B27B-D5D1769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C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DEF2-2F7A-4FEC-A450-B56568C4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7</cp:revision>
  <cp:lastPrinted>2021-06-11T10:10:00Z</cp:lastPrinted>
  <dcterms:created xsi:type="dcterms:W3CDTF">2022-07-11T09:28:00Z</dcterms:created>
  <dcterms:modified xsi:type="dcterms:W3CDTF">2023-02-27T11:18:00Z</dcterms:modified>
</cp:coreProperties>
</file>