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0AA" w:rsidRPr="002B17F2" w:rsidRDefault="00C563C9">
      <w:pPr>
        <w:spacing w:after="0" w:line="240" w:lineRule="auto"/>
        <w:ind w:left="5954"/>
        <w:jc w:val="right"/>
        <w:rPr>
          <w:rFonts w:ascii="Times New Roman" w:hAnsi="Times New Roman"/>
          <w:sz w:val="28"/>
          <w:szCs w:val="28"/>
          <w:lang w:eastAsia="ru-RU"/>
        </w:rPr>
      </w:pPr>
      <w:r w:rsidRPr="002B17F2">
        <w:rPr>
          <w:rFonts w:ascii="Times New Roman" w:hAnsi="Times New Roman"/>
          <w:sz w:val="28"/>
          <w:szCs w:val="28"/>
          <w:lang w:eastAsia="ru-RU"/>
        </w:rPr>
        <w:t>Проект</w:t>
      </w:r>
    </w:p>
    <w:p w:rsidR="000660AA" w:rsidRPr="002B17F2" w:rsidRDefault="00C563C9">
      <w:pPr>
        <w:spacing w:after="0" w:line="240" w:lineRule="auto"/>
        <w:ind w:left="5954"/>
        <w:jc w:val="right"/>
        <w:rPr>
          <w:rFonts w:ascii="Times New Roman" w:hAnsi="Times New Roman"/>
          <w:sz w:val="28"/>
          <w:szCs w:val="28"/>
          <w:lang w:eastAsia="ru-RU"/>
        </w:rPr>
      </w:pPr>
      <w:r w:rsidRPr="002B17F2">
        <w:rPr>
          <w:rFonts w:ascii="Times New Roman" w:hAnsi="Times New Roman"/>
          <w:sz w:val="28"/>
          <w:szCs w:val="28"/>
          <w:lang w:eastAsia="ru-RU"/>
        </w:rPr>
        <w:t>постановления Правительства</w:t>
      </w:r>
    </w:p>
    <w:p w:rsidR="000660AA" w:rsidRPr="002B17F2" w:rsidRDefault="00C563C9">
      <w:pPr>
        <w:spacing w:after="0" w:line="240" w:lineRule="auto"/>
        <w:ind w:left="5954"/>
        <w:jc w:val="right"/>
        <w:rPr>
          <w:rFonts w:ascii="Times New Roman" w:hAnsi="Times New Roman"/>
          <w:sz w:val="28"/>
          <w:szCs w:val="28"/>
          <w:lang w:eastAsia="ru-RU"/>
        </w:rPr>
      </w:pPr>
      <w:r w:rsidRPr="002B17F2">
        <w:rPr>
          <w:rFonts w:ascii="Times New Roman" w:hAnsi="Times New Roman"/>
          <w:sz w:val="28"/>
          <w:szCs w:val="28"/>
          <w:lang w:eastAsia="ru-RU"/>
        </w:rPr>
        <w:t>Новосибирской области</w:t>
      </w:r>
    </w:p>
    <w:p w:rsidR="000660AA" w:rsidRPr="002B17F2" w:rsidRDefault="000660AA">
      <w:pPr>
        <w:spacing w:after="0" w:line="240" w:lineRule="auto"/>
        <w:jc w:val="center"/>
        <w:rPr>
          <w:rFonts w:ascii="Times New Roman" w:hAnsi="Times New Roman"/>
          <w:sz w:val="28"/>
          <w:szCs w:val="28"/>
          <w:lang w:eastAsia="ru-RU"/>
        </w:rPr>
      </w:pPr>
    </w:p>
    <w:p w:rsidR="000660AA" w:rsidRPr="002B17F2" w:rsidRDefault="000660AA">
      <w:pPr>
        <w:spacing w:after="0" w:line="240" w:lineRule="auto"/>
        <w:jc w:val="center"/>
        <w:rPr>
          <w:rFonts w:ascii="Times New Roman" w:hAnsi="Times New Roman"/>
          <w:sz w:val="28"/>
          <w:szCs w:val="28"/>
          <w:lang w:eastAsia="ru-RU"/>
        </w:rPr>
      </w:pPr>
    </w:p>
    <w:p w:rsidR="000660AA" w:rsidRPr="002B17F2" w:rsidRDefault="000660AA">
      <w:pPr>
        <w:spacing w:after="0" w:line="240" w:lineRule="auto"/>
        <w:jc w:val="center"/>
        <w:rPr>
          <w:rFonts w:ascii="Times New Roman" w:hAnsi="Times New Roman"/>
          <w:sz w:val="28"/>
          <w:szCs w:val="28"/>
          <w:lang w:eastAsia="ru-RU"/>
        </w:rPr>
      </w:pPr>
    </w:p>
    <w:p w:rsidR="000660AA" w:rsidRPr="002B17F2" w:rsidRDefault="000660AA">
      <w:pPr>
        <w:spacing w:after="0" w:line="240" w:lineRule="auto"/>
        <w:jc w:val="center"/>
        <w:rPr>
          <w:rFonts w:ascii="Times New Roman" w:hAnsi="Times New Roman"/>
          <w:sz w:val="28"/>
          <w:szCs w:val="28"/>
          <w:lang w:eastAsia="ru-RU"/>
        </w:rPr>
      </w:pPr>
    </w:p>
    <w:p w:rsidR="003D7A58" w:rsidRPr="002B17F2" w:rsidRDefault="003D7A58">
      <w:pPr>
        <w:spacing w:after="0" w:line="240" w:lineRule="auto"/>
        <w:jc w:val="center"/>
        <w:rPr>
          <w:rFonts w:ascii="Times New Roman" w:hAnsi="Times New Roman"/>
          <w:sz w:val="28"/>
          <w:szCs w:val="28"/>
          <w:lang w:eastAsia="ru-RU"/>
        </w:rPr>
      </w:pPr>
    </w:p>
    <w:p w:rsidR="003D7A58" w:rsidRPr="002B17F2" w:rsidRDefault="003D7A58">
      <w:pPr>
        <w:spacing w:after="0" w:line="240" w:lineRule="auto"/>
        <w:jc w:val="center"/>
        <w:rPr>
          <w:rFonts w:ascii="Times New Roman" w:hAnsi="Times New Roman"/>
          <w:sz w:val="28"/>
          <w:szCs w:val="28"/>
          <w:lang w:eastAsia="ru-RU"/>
        </w:rPr>
      </w:pPr>
    </w:p>
    <w:p w:rsidR="000660AA" w:rsidRPr="002B17F2" w:rsidRDefault="000660AA">
      <w:pPr>
        <w:spacing w:after="0" w:line="240" w:lineRule="auto"/>
        <w:jc w:val="center"/>
        <w:rPr>
          <w:rFonts w:ascii="Times New Roman" w:hAnsi="Times New Roman"/>
          <w:sz w:val="28"/>
          <w:szCs w:val="28"/>
          <w:lang w:eastAsia="ru-RU"/>
        </w:rPr>
      </w:pPr>
    </w:p>
    <w:p w:rsidR="000660AA" w:rsidRPr="002B17F2" w:rsidRDefault="00C563C9">
      <w:pPr>
        <w:spacing w:after="0" w:line="240" w:lineRule="auto"/>
        <w:ind w:firstLine="709"/>
        <w:jc w:val="both"/>
        <w:rPr>
          <w:rFonts w:ascii="Times New Roman" w:hAnsi="Times New Roman"/>
          <w:sz w:val="28"/>
          <w:szCs w:val="28"/>
        </w:rPr>
      </w:pPr>
      <w:r w:rsidRPr="002B17F2">
        <w:rPr>
          <w:rFonts w:ascii="Times New Roman" w:hAnsi="Times New Roman"/>
          <w:sz w:val="28"/>
          <w:szCs w:val="28"/>
        </w:rPr>
        <w:t>О внесении изменени</w:t>
      </w:r>
      <w:r w:rsidR="002A39A8" w:rsidRPr="002B17F2">
        <w:rPr>
          <w:rFonts w:ascii="Times New Roman" w:hAnsi="Times New Roman"/>
          <w:sz w:val="28"/>
          <w:szCs w:val="28"/>
        </w:rPr>
        <w:t>я</w:t>
      </w:r>
      <w:r w:rsidRPr="002B17F2">
        <w:rPr>
          <w:rFonts w:ascii="Times New Roman" w:hAnsi="Times New Roman"/>
          <w:sz w:val="28"/>
          <w:szCs w:val="28"/>
        </w:rPr>
        <w:t xml:space="preserve"> в постановление Правительства Новосибирской </w:t>
      </w:r>
    </w:p>
    <w:p w:rsidR="000660AA" w:rsidRPr="002B17F2" w:rsidRDefault="00C563C9">
      <w:pPr>
        <w:spacing w:after="0" w:line="240" w:lineRule="auto"/>
        <w:ind w:firstLine="709"/>
        <w:jc w:val="center"/>
        <w:rPr>
          <w:rFonts w:ascii="Times New Roman" w:hAnsi="Times New Roman"/>
          <w:sz w:val="28"/>
          <w:szCs w:val="28"/>
        </w:rPr>
      </w:pPr>
      <w:r w:rsidRPr="002B17F2">
        <w:rPr>
          <w:rFonts w:ascii="Times New Roman" w:hAnsi="Times New Roman"/>
          <w:sz w:val="28"/>
          <w:szCs w:val="28"/>
        </w:rPr>
        <w:t>области от 24.02.2014 № 83-п</w:t>
      </w:r>
    </w:p>
    <w:p w:rsidR="000660AA" w:rsidRPr="002B17F2" w:rsidRDefault="000660AA">
      <w:pPr>
        <w:spacing w:after="0" w:line="240" w:lineRule="auto"/>
        <w:ind w:firstLine="709"/>
        <w:jc w:val="both"/>
        <w:rPr>
          <w:rFonts w:ascii="Times New Roman" w:hAnsi="Times New Roman"/>
          <w:sz w:val="28"/>
          <w:szCs w:val="28"/>
        </w:rPr>
      </w:pPr>
    </w:p>
    <w:p w:rsidR="000660AA" w:rsidRPr="004036AA" w:rsidRDefault="00C563C9" w:rsidP="00565271">
      <w:pPr>
        <w:spacing w:after="0" w:line="240" w:lineRule="auto"/>
        <w:ind w:firstLine="709"/>
        <w:jc w:val="both"/>
        <w:rPr>
          <w:rFonts w:ascii="Times New Roman" w:hAnsi="Times New Roman"/>
          <w:sz w:val="28"/>
          <w:szCs w:val="28"/>
        </w:rPr>
      </w:pPr>
      <w:r w:rsidRPr="004036AA">
        <w:rPr>
          <w:rFonts w:ascii="Times New Roman" w:hAnsi="Times New Roman"/>
          <w:sz w:val="28"/>
          <w:szCs w:val="28"/>
        </w:rPr>
        <w:t xml:space="preserve">Правительство Новосибирской области </w:t>
      </w:r>
      <w:r w:rsidRPr="004036AA">
        <w:rPr>
          <w:rFonts w:ascii="Times New Roman" w:hAnsi="Times New Roman"/>
          <w:b/>
          <w:bCs/>
          <w:sz w:val="28"/>
          <w:szCs w:val="28"/>
        </w:rPr>
        <w:t>п о с </w:t>
      </w:r>
      <w:proofErr w:type="gramStart"/>
      <w:r w:rsidRPr="004036AA">
        <w:rPr>
          <w:rFonts w:ascii="Times New Roman" w:hAnsi="Times New Roman"/>
          <w:b/>
          <w:bCs/>
          <w:sz w:val="28"/>
          <w:szCs w:val="28"/>
        </w:rPr>
        <w:t>т</w:t>
      </w:r>
      <w:proofErr w:type="gramEnd"/>
      <w:r w:rsidRPr="004036AA">
        <w:rPr>
          <w:rFonts w:ascii="Times New Roman" w:hAnsi="Times New Roman"/>
          <w:b/>
          <w:bCs/>
          <w:sz w:val="28"/>
          <w:szCs w:val="28"/>
        </w:rPr>
        <w:t> а н о в л я е т</w:t>
      </w:r>
      <w:r w:rsidRPr="004036AA">
        <w:rPr>
          <w:rFonts w:ascii="Times New Roman" w:hAnsi="Times New Roman"/>
          <w:sz w:val="28"/>
          <w:szCs w:val="28"/>
        </w:rPr>
        <w:t>:</w:t>
      </w:r>
    </w:p>
    <w:p w:rsidR="000660AA" w:rsidRPr="004036AA" w:rsidRDefault="00C563C9" w:rsidP="00565271">
      <w:pPr>
        <w:pStyle w:val="ConsPlusNormal"/>
        <w:widowControl/>
        <w:ind w:firstLine="709"/>
        <w:jc w:val="both"/>
        <w:rPr>
          <w:sz w:val="28"/>
          <w:szCs w:val="28"/>
        </w:rPr>
      </w:pPr>
      <w:r w:rsidRPr="004036AA">
        <w:rPr>
          <w:sz w:val="28"/>
          <w:szCs w:val="28"/>
        </w:rPr>
        <w:t>Внести в постановление Правительства Новосибирской области от 24.02.2014 № 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следующ</w:t>
      </w:r>
      <w:r w:rsidR="002A39A8" w:rsidRPr="004036AA">
        <w:rPr>
          <w:sz w:val="28"/>
          <w:szCs w:val="28"/>
        </w:rPr>
        <w:t>е</w:t>
      </w:r>
      <w:r w:rsidRPr="004036AA">
        <w:rPr>
          <w:sz w:val="28"/>
          <w:szCs w:val="28"/>
        </w:rPr>
        <w:t>е изменени</w:t>
      </w:r>
      <w:r w:rsidR="002A39A8" w:rsidRPr="004036AA">
        <w:rPr>
          <w:sz w:val="28"/>
          <w:szCs w:val="28"/>
        </w:rPr>
        <w:t>е</w:t>
      </w:r>
      <w:r w:rsidRPr="004036AA">
        <w:rPr>
          <w:sz w:val="28"/>
          <w:szCs w:val="28"/>
        </w:rPr>
        <w:t>:</w:t>
      </w:r>
    </w:p>
    <w:p w:rsidR="008905F3" w:rsidRDefault="00A346E5" w:rsidP="00565271">
      <w:pPr>
        <w:spacing w:after="0" w:line="240" w:lineRule="auto"/>
        <w:ind w:firstLine="709"/>
        <w:jc w:val="both"/>
        <w:rPr>
          <w:rFonts w:ascii="Times New Roman" w:hAnsi="Times New Roman"/>
          <w:sz w:val="28"/>
          <w:szCs w:val="28"/>
        </w:rPr>
      </w:pPr>
      <w:r w:rsidRPr="004036AA">
        <w:rPr>
          <w:rFonts w:ascii="Times New Roman" w:hAnsi="Times New Roman"/>
          <w:sz w:val="28"/>
          <w:szCs w:val="28"/>
        </w:rPr>
        <w:t>1. </w:t>
      </w:r>
      <w:r w:rsidR="00AF5C48">
        <w:rPr>
          <w:rFonts w:ascii="Times New Roman" w:hAnsi="Times New Roman"/>
          <w:sz w:val="28"/>
          <w:szCs w:val="28"/>
        </w:rPr>
        <w:t>В п</w:t>
      </w:r>
      <w:r w:rsidR="000E279F">
        <w:rPr>
          <w:rFonts w:ascii="Times New Roman" w:hAnsi="Times New Roman"/>
          <w:sz w:val="28"/>
          <w:szCs w:val="28"/>
        </w:rPr>
        <w:t>ункт</w:t>
      </w:r>
      <w:r w:rsidR="00AF5C48">
        <w:rPr>
          <w:rFonts w:ascii="Times New Roman" w:hAnsi="Times New Roman"/>
          <w:sz w:val="28"/>
          <w:szCs w:val="28"/>
        </w:rPr>
        <w:t>е</w:t>
      </w:r>
      <w:r w:rsidR="000E279F">
        <w:rPr>
          <w:rFonts w:ascii="Times New Roman" w:hAnsi="Times New Roman"/>
          <w:sz w:val="28"/>
          <w:szCs w:val="28"/>
        </w:rPr>
        <w:t xml:space="preserve"> 1.1. </w:t>
      </w:r>
      <w:r w:rsidR="00AF5C48">
        <w:rPr>
          <w:rFonts w:ascii="Times New Roman" w:hAnsi="Times New Roman"/>
          <w:sz w:val="28"/>
          <w:szCs w:val="28"/>
        </w:rPr>
        <w:t>подпункт 6 изложить</w:t>
      </w:r>
      <w:r w:rsidR="000E279F">
        <w:rPr>
          <w:rFonts w:ascii="Times New Roman" w:hAnsi="Times New Roman"/>
          <w:sz w:val="28"/>
          <w:szCs w:val="28"/>
        </w:rPr>
        <w:t xml:space="preserve"> в следующей редакции:</w:t>
      </w:r>
    </w:p>
    <w:p w:rsidR="000E279F" w:rsidRDefault="000E279F" w:rsidP="000E279F">
      <w:pPr>
        <w:pStyle w:val="ConsPlusNormal"/>
        <w:widowControl/>
        <w:ind w:firstLine="709"/>
        <w:jc w:val="both"/>
        <w:rPr>
          <w:sz w:val="28"/>
          <w:szCs w:val="28"/>
        </w:rPr>
      </w:pPr>
      <w:r>
        <w:rPr>
          <w:sz w:val="28"/>
          <w:szCs w:val="28"/>
        </w:rPr>
        <w:t>«7) </w:t>
      </w:r>
      <w:r w:rsidRPr="000E279F">
        <w:rPr>
          <w:sz w:val="28"/>
          <w:szCs w:val="28"/>
        </w:rPr>
        <w:t xml:space="preserve">Порядок </w:t>
      </w:r>
      <w:r w:rsidR="00AF5C48" w:rsidRPr="00AF5C48">
        <w:rPr>
          <w:rFonts w:eastAsiaTheme="minorEastAsia"/>
          <w:sz w:val="28"/>
          <w:szCs w:val="28"/>
        </w:rPr>
        <w:t xml:space="preserve">определения объема и предоставления субсидий из областного бюджета </w:t>
      </w:r>
      <w:r w:rsidR="00AF5C48">
        <w:rPr>
          <w:rFonts w:eastAsiaTheme="minorEastAsia"/>
          <w:sz w:val="28"/>
          <w:szCs w:val="28"/>
        </w:rPr>
        <w:t>Н</w:t>
      </w:r>
      <w:r w:rsidR="00AF5C48" w:rsidRPr="00AF5C48">
        <w:rPr>
          <w:rFonts w:eastAsiaTheme="minorEastAsia"/>
          <w:sz w:val="28"/>
          <w:szCs w:val="28"/>
        </w:rPr>
        <w:t>овосибирской области организациям воздушного транспорта в целях</w:t>
      </w:r>
      <w:r w:rsidR="00AF5C48" w:rsidRPr="00AF5C48">
        <w:rPr>
          <w:sz w:val="28"/>
          <w:szCs w:val="28"/>
        </w:rPr>
        <w:t xml:space="preserve"> </w:t>
      </w:r>
      <w:r w:rsidR="00AF5C48" w:rsidRPr="00AF5C48">
        <w:rPr>
          <w:rFonts w:eastAsiaTheme="minorEastAsia"/>
          <w:sz w:val="28"/>
          <w:szCs w:val="28"/>
        </w:rPr>
        <w:t>возмещения недополученных доходов от осуществления</w:t>
      </w:r>
      <w:r w:rsidR="00AF5C48" w:rsidRPr="00AF5C48">
        <w:rPr>
          <w:sz w:val="28"/>
          <w:szCs w:val="28"/>
        </w:rPr>
        <w:t xml:space="preserve"> </w:t>
      </w:r>
      <w:r w:rsidR="00AF5C48" w:rsidRPr="00AF5C48">
        <w:rPr>
          <w:rFonts w:eastAsiaTheme="minorEastAsia"/>
          <w:sz w:val="28"/>
          <w:szCs w:val="28"/>
        </w:rPr>
        <w:t>региональных воздушных перевозок пассажиров с территории</w:t>
      </w:r>
      <w:r w:rsidR="00AF5C48">
        <w:rPr>
          <w:rFonts w:eastAsiaTheme="minorEastAsia"/>
          <w:sz w:val="28"/>
          <w:szCs w:val="28"/>
        </w:rPr>
        <w:t>/на территорию</w:t>
      </w:r>
      <w:r w:rsidR="00AF5C48" w:rsidRPr="00AF5C48">
        <w:rPr>
          <w:sz w:val="28"/>
          <w:szCs w:val="28"/>
        </w:rPr>
        <w:t xml:space="preserve"> </w:t>
      </w:r>
      <w:r w:rsidR="00AF5C48">
        <w:rPr>
          <w:sz w:val="28"/>
          <w:szCs w:val="28"/>
        </w:rPr>
        <w:t>Н</w:t>
      </w:r>
      <w:r w:rsidR="00AF5C48" w:rsidRPr="00AF5C48">
        <w:rPr>
          <w:sz w:val="28"/>
          <w:szCs w:val="28"/>
        </w:rPr>
        <w:t>овосибирской области</w:t>
      </w:r>
      <w:r w:rsidR="00AF5C48">
        <w:rPr>
          <w:sz w:val="28"/>
          <w:szCs w:val="28"/>
        </w:rPr>
        <w:t xml:space="preserve"> (далее – Порядок) согласно приложению № 6</w:t>
      </w:r>
      <w:r w:rsidRPr="000E279F">
        <w:rPr>
          <w:sz w:val="28"/>
          <w:szCs w:val="28"/>
        </w:rPr>
        <w:t xml:space="preserve"> к</w:t>
      </w:r>
      <w:r>
        <w:rPr>
          <w:sz w:val="28"/>
          <w:szCs w:val="28"/>
        </w:rPr>
        <w:t> </w:t>
      </w:r>
      <w:r w:rsidRPr="000E279F">
        <w:rPr>
          <w:sz w:val="28"/>
          <w:szCs w:val="28"/>
        </w:rPr>
        <w:t>настоящему постановлению</w:t>
      </w:r>
      <w:r>
        <w:rPr>
          <w:sz w:val="28"/>
          <w:szCs w:val="28"/>
        </w:rPr>
        <w:t>.».</w:t>
      </w:r>
    </w:p>
    <w:p w:rsidR="000E279F" w:rsidRDefault="000E279F" w:rsidP="000E279F">
      <w:pPr>
        <w:pStyle w:val="ConsPlusNormal"/>
        <w:widowControl/>
        <w:ind w:firstLine="709"/>
        <w:jc w:val="both"/>
        <w:rPr>
          <w:sz w:val="28"/>
          <w:szCs w:val="28"/>
        </w:rPr>
      </w:pPr>
      <w:r>
        <w:rPr>
          <w:sz w:val="28"/>
          <w:szCs w:val="28"/>
        </w:rPr>
        <w:t>2. </w:t>
      </w:r>
      <w:r w:rsidR="00AF5C48" w:rsidRPr="000E279F">
        <w:rPr>
          <w:sz w:val="28"/>
          <w:szCs w:val="28"/>
        </w:rPr>
        <w:t xml:space="preserve">Порядок </w:t>
      </w:r>
      <w:r w:rsidR="00AF5C48" w:rsidRPr="00AF5C48">
        <w:rPr>
          <w:rFonts w:eastAsiaTheme="minorEastAsia"/>
          <w:sz w:val="28"/>
          <w:szCs w:val="28"/>
        </w:rPr>
        <w:t xml:space="preserve">определения объема и предоставления </w:t>
      </w:r>
      <w:r w:rsidR="00AF5C48">
        <w:rPr>
          <w:rFonts w:eastAsiaTheme="minorEastAsia"/>
          <w:sz w:val="28"/>
          <w:szCs w:val="28"/>
        </w:rPr>
        <w:t>субсидий из областного бюджета Н</w:t>
      </w:r>
      <w:r w:rsidR="00AF5C48" w:rsidRPr="00AF5C48">
        <w:rPr>
          <w:rFonts w:eastAsiaTheme="minorEastAsia"/>
          <w:sz w:val="28"/>
          <w:szCs w:val="28"/>
        </w:rPr>
        <w:t>овосибирской области организациям воздушного транспорта в целях</w:t>
      </w:r>
      <w:r w:rsidR="00AF5C48" w:rsidRPr="00AF5C48">
        <w:rPr>
          <w:sz w:val="28"/>
          <w:szCs w:val="28"/>
        </w:rPr>
        <w:t xml:space="preserve"> </w:t>
      </w:r>
      <w:r w:rsidR="00AF5C48" w:rsidRPr="00AF5C48">
        <w:rPr>
          <w:rFonts w:eastAsiaTheme="minorEastAsia"/>
          <w:sz w:val="28"/>
          <w:szCs w:val="28"/>
        </w:rPr>
        <w:t>возмещения недополученных доходов от осуществления</w:t>
      </w:r>
      <w:r w:rsidR="00AF5C48" w:rsidRPr="00AF5C48">
        <w:rPr>
          <w:sz w:val="28"/>
          <w:szCs w:val="28"/>
        </w:rPr>
        <w:t xml:space="preserve"> </w:t>
      </w:r>
      <w:r w:rsidR="00AF5C48" w:rsidRPr="00AF5C48">
        <w:rPr>
          <w:rFonts w:eastAsiaTheme="minorEastAsia"/>
          <w:sz w:val="28"/>
          <w:szCs w:val="28"/>
        </w:rPr>
        <w:t>региональных воздушных перевозок пассажиров с территории</w:t>
      </w:r>
      <w:r w:rsidR="00AF5C48">
        <w:rPr>
          <w:rFonts w:eastAsiaTheme="minorEastAsia"/>
          <w:sz w:val="28"/>
          <w:szCs w:val="28"/>
        </w:rPr>
        <w:t>/на территорию</w:t>
      </w:r>
      <w:r w:rsidR="00AF5C48" w:rsidRPr="00AF5C48">
        <w:rPr>
          <w:sz w:val="28"/>
          <w:szCs w:val="28"/>
        </w:rPr>
        <w:t xml:space="preserve"> </w:t>
      </w:r>
      <w:r w:rsidR="00AF5C48">
        <w:rPr>
          <w:sz w:val="28"/>
          <w:szCs w:val="28"/>
        </w:rPr>
        <w:t>Н</w:t>
      </w:r>
      <w:r w:rsidR="00AF5C48" w:rsidRPr="00AF5C48">
        <w:rPr>
          <w:sz w:val="28"/>
          <w:szCs w:val="28"/>
        </w:rPr>
        <w:t>овосибирской области</w:t>
      </w:r>
      <w:r w:rsidR="00AF5C48">
        <w:rPr>
          <w:sz w:val="28"/>
          <w:szCs w:val="28"/>
        </w:rPr>
        <w:t xml:space="preserve"> (далее – Порядок) согласно </w:t>
      </w:r>
      <w:proofErr w:type="gramStart"/>
      <w:r w:rsidR="00A25281">
        <w:rPr>
          <w:sz w:val="28"/>
          <w:szCs w:val="28"/>
        </w:rPr>
        <w:t>приложению</w:t>
      </w:r>
      <w:proofErr w:type="gramEnd"/>
      <w:r w:rsidR="00A25281">
        <w:rPr>
          <w:sz w:val="28"/>
          <w:szCs w:val="28"/>
        </w:rPr>
        <w:t xml:space="preserve"> к настоящему постановлению. </w:t>
      </w:r>
    </w:p>
    <w:p w:rsidR="000660AA" w:rsidRPr="002B17F2" w:rsidRDefault="000660AA">
      <w:pPr>
        <w:pStyle w:val="ConsPlusNormal"/>
        <w:widowControl/>
        <w:ind w:firstLine="709"/>
        <w:jc w:val="both"/>
        <w:rPr>
          <w:sz w:val="28"/>
          <w:szCs w:val="28"/>
        </w:rPr>
      </w:pPr>
    </w:p>
    <w:p w:rsidR="000660AA" w:rsidRPr="002B17F2" w:rsidRDefault="000660AA">
      <w:pPr>
        <w:pStyle w:val="ConsPlusNormal"/>
        <w:widowControl/>
        <w:ind w:firstLine="709"/>
        <w:jc w:val="both"/>
        <w:rPr>
          <w:sz w:val="28"/>
          <w:szCs w:val="28"/>
        </w:rPr>
      </w:pPr>
    </w:p>
    <w:p w:rsidR="000660AA" w:rsidRPr="002B17F2" w:rsidRDefault="000660AA">
      <w:pPr>
        <w:pStyle w:val="ConsPlusNormal"/>
        <w:widowControl/>
        <w:ind w:firstLine="709"/>
        <w:jc w:val="both"/>
        <w:rPr>
          <w:sz w:val="28"/>
          <w:szCs w:val="28"/>
        </w:rPr>
      </w:pPr>
    </w:p>
    <w:p w:rsidR="000660AA" w:rsidRPr="002B17F2" w:rsidRDefault="00C563C9">
      <w:pPr>
        <w:spacing w:after="0" w:line="240" w:lineRule="auto"/>
        <w:outlineLvl w:val="0"/>
        <w:rPr>
          <w:rFonts w:ascii="Times New Roman" w:hAnsi="Times New Roman"/>
          <w:sz w:val="20"/>
          <w:szCs w:val="20"/>
          <w:lang w:eastAsia="ru-RU"/>
        </w:rPr>
      </w:pPr>
      <w:r w:rsidRPr="002B17F2">
        <w:rPr>
          <w:rFonts w:ascii="Times New Roman" w:hAnsi="Times New Roman"/>
          <w:sz w:val="28"/>
          <w:szCs w:val="28"/>
          <w:lang w:eastAsia="ru-RU"/>
        </w:rPr>
        <w:t>Губернатор Новосибирской области                                                    А.А. Травников</w:t>
      </w:r>
    </w:p>
    <w:p w:rsidR="000660AA" w:rsidRPr="002B17F2" w:rsidRDefault="000660AA">
      <w:pPr>
        <w:spacing w:after="0" w:line="240" w:lineRule="auto"/>
        <w:outlineLvl w:val="0"/>
        <w:rPr>
          <w:rFonts w:ascii="Times New Roman" w:hAnsi="Times New Roman"/>
          <w:sz w:val="28"/>
          <w:szCs w:val="28"/>
          <w:lang w:eastAsia="ru-RU"/>
        </w:rPr>
      </w:pPr>
    </w:p>
    <w:p w:rsidR="000660AA" w:rsidRPr="002B17F2" w:rsidRDefault="000660AA">
      <w:pPr>
        <w:spacing w:after="0" w:line="240" w:lineRule="auto"/>
        <w:outlineLvl w:val="0"/>
        <w:rPr>
          <w:rFonts w:ascii="Times New Roman" w:hAnsi="Times New Roman"/>
          <w:sz w:val="28"/>
          <w:szCs w:val="28"/>
          <w:lang w:eastAsia="ru-RU"/>
        </w:rPr>
      </w:pPr>
    </w:p>
    <w:p w:rsidR="000660AA" w:rsidRPr="002B17F2" w:rsidRDefault="000660AA">
      <w:pPr>
        <w:spacing w:after="0" w:line="240" w:lineRule="auto"/>
        <w:outlineLvl w:val="0"/>
        <w:rPr>
          <w:rFonts w:ascii="Times New Roman" w:hAnsi="Times New Roman"/>
          <w:sz w:val="28"/>
          <w:szCs w:val="28"/>
          <w:lang w:eastAsia="ru-RU"/>
        </w:rPr>
      </w:pPr>
    </w:p>
    <w:p w:rsidR="000B651F" w:rsidRDefault="000B651F">
      <w:pPr>
        <w:spacing w:after="0" w:line="240" w:lineRule="auto"/>
        <w:outlineLvl w:val="0"/>
        <w:rPr>
          <w:rFonts w:ascii="Times New Roman" w:hAnsi="Times New Roman"/>
          <w:sz w:val="28"/>
          <w:szCs w:val="28"/>
          <w:lang w:eastAsia="ru-RU"/>
        </w:rPr>
      </w:pPr>
    </w:p>
    <w:p w:rsidR="000660AA" w:rsidRPr="002B17F2" w:rsidRDefault="000660AA">
      <w:pPr>
        <w:spacing w:after="0" w:line="240" w:lineRule="auto"/>
        <w:outlineLvl w:val="0"/>
        <w:rPr>
          <w:rFonts w:ascii="Times New Roman" w:hAnsi="Times New Roman"/>
          <w:sz w:val="20"/>
          <w:szCs w:val="20"/>
          <w:lang w:eastAsia="ru-RU"/>
        </w:rPr>
      </w:pPr>
    </w:p>
    <w:p w:rsidR="000660AA" w:rsidRPr="002B17F2" w:rsidRDefault="00C563C9">
      <w:pPr>
        <w:spacing w:after="0" w:line="240" w:lineRule="auto"/>
        <w:outlineLvl w:val="0"/>
        <w:rPr>
          <w:rFonts w:ascii="Times New Roman" w:hAnsi="Times New Roman"/>
          <w:sz w:val="20"/>
          <w:szCs w:val="20"/>
          <w:lang w:eastAsia="ru-RU"/>
        </w:rPr>
      </w:pPr>
      <w:r w:rsidRPr="002B17F2">
        <w:rPr>
          <w:rFonts w:ascii="Times New Roman" w:hAnsi="Times New Roman"/>
          <w:sz w:val="20"/>
          <w:szCs w:val="20"/>
          <w:lang w:eastAsia="ru-RU"/>
        </w:rPr>
        <w:t>А.В. Костылевский</w:t>
      </w:r>
    </w:p>
    <w:p w:rsidR="00EB7EE4" w:rsidRDefault="00C563C9" w:rsidP="00EB7EE4">
      <w:pPr>
        <w:pStyle w:val="ConsPlusTitle"/>
        <w:rPr>
          <w:sz w:val="20"/>
        </w:rPr>
      </w:pPr>
      <w:r w:rsidRPr="00EB7EE4">
        <w:rPr>
          <w:b w:val="0"/>
          <w:sz w:val="20"/>
        </w:rPr>
        <w:t>238 66 96</w:t>
      </w:r>
      <w:r w:rsidRPr="002B17F2">
        <w:rPr>
          <w:sz w:val="20"/>
        </w:rPr>
        <w:br w:type="page" w:clear="all"/>
      </w:r>
    </w:p>
    <w:p w:rsidR="00EB7EE4" w:rsidRPr="00497756" w:rsidRDefault="00EB7EE4" w:rsidP="00EB7EE4">
      <w:pPr>
        <w:pStyle w:val="ConsPlusTitle"/>
        <w:jc w:val="right"/>
        <w:rPr>
          <w:b w:val="0"/>
          <w:sz w:val="28"/>
          <w:szCs w:val="28"/>
        </w:rPr>
      </w:pPr>
      <w:r w:rsidRPr="00497756">
        <w:rPr>
          <w:b w:val="0"/>
          <w:sz w:val="28"/>
          <w:szCs w:val="28"/>
        </w:rPr>
        <w:lastRenderedPageBreak/>
        <w:t xml:space="preserve">Приложение </w:t>
      </w:r>
    </w:p>
    <w:p w:rsidR="00EB7EE4" w:rsidRPr="00497756" w:rsidRDefault="00EB7EE4" w:rsidP="00EB7EE4">
      <w:pPr>
        <w:pStyle w:val="ConsPlusTitle"/>
        <w:jc w:val="right"/>
        <w:rPr>
          <w:b w:val="0"/>
          <w:sz w:val="28"/>
          <w:szCs w:val="28"/>
        </w:rPr>
      </w:pPr>
      <w:r w:rsidRPr="00497756">
        <w:rPr>
          <w:b w:val="0"/>
          <w:sz w:val="28"/>
          <w:szCs w:val="28"/>
        </w:rPr>
        <w:t>к постановлению</w:t>
      </w:r>
    </w:p>
    <w:p w:rsidR="00EB7EE4" w:rsidRPr="00497756" w:rsidRDefault="00EB7EE4" w:rsidP="00EB7EE4">
      <w:pPr>
        <w:pStyle w:val="ConsPlusTitle"/>
        <w:jc w:val="right"/>
        <w:rPr>
          <w:b w:val="0"/>
          <w:sz w:val="28"/>
          <w:szCs w:val="28"/>
        </w:rPr>
      </w:pPr>
      <w:r w:rsidRPr="00497756">
        <w:rPr>
          <w:b w:val="0"/>
          <w:sz w:val="28"/>
          <w:szCs w:val="28"/>
        </w:rPr>
        <w:t>Правительства Новосибирской области</w:t>
      </w:r>
    </w:p>
    <w:p w:rsidR="00EB7EE4" w:rsidRPr="00497756" w:rsidRDefault="00EB7EE4" w:rsidP="00EB7EE4">
      <w:pPr>
        <w:pStyle w:val="ConsPlusTitle"/>
        <w:jc w:val="right"/>
        <w:rPr>
          <w:b w:val="0"/>
          <w:sz w:val="28"/>
          <w:szCs w:val="28"/>
        </w:rPr>
      </w:pPr>
      <w:r w:rsidRPr="00497756">
        <w:rPr>
          <w:b w:val="0"/>
          <w:sz w:val="28"/>
          <w:szCs w:val="28"/>
        </w:rPr>
        <w:t>от ____________ №____</w:t>
      </w:r>
    </w:p>
    <w:p w:rsidR="00EB7EE4" w:rsidRPr="00497756" w:rsidRDefault="00EB7EE4" w:rsidP="00EB7EE4">
      <w:pPr>
        <w:pStyle w:val="ConsPlusNormal"/>
        <w:jc w:val="right"/>
        <w:outlineLvl w:val="0"/>
        <w:rPr>
          <w:sz w:val="28"/>
          <w:szCs w:val="28"/>
        </w:rPr>
      </w:pPr>
      <w:r w:rsidRPr="00497756">
        <w:rPr>
          <w:sz w:val="28"/>
          <w:szCs w:val="28"/>
        </w:rPr>
        <w:t xml:space="preserve"> </w:t>
      </w:r>
    </w:p>
    <w:p w:rsidR="00EB7EE4" w:rsidRPr="00497756" w:rsidRDefault="00EB7EE4" w:rsidP="00EB7EE4">
      <w:pPr>
        <w:pStyle w:val="ConsPlusNormal"/>
        <w:jc w:val="right"/>
        <w:outlineLvl w:val="0"/>
        <w:rPr>
          <w:sz w:val="28"/>
          <w:szCs w:val="28"/>
        </w:rPr>
      </w:pPr>
      <w:r w:rsidRPr="00497756">
        <w:rPr>
          <w:sz w:val="28"/>
          <w:szCs w:val="28"/>
        </w:rPr>
        <w:t xml:space="preserve">«Приложение </w:t>
      </w:r>
      <w:r>
        <w:rPr>
          <w:sz w:val="28"/>
          <w:szCs w:val="28"/>
        </w:rPr>
        <w:t>№</w:t>
      </w:r>
      <w:r w:rsidRPr="00497756">
        <w:rPr>
          <w:sz w:val="28"/>
          <w:szCs w:val="28"/>
        </w:rPr>
        <w:t xml:space="preserve"> 6</w:t>
      </w:r>
    </w:p>
    <w:p w:rsidR="00EB7EE4" w:rsidRPr="00497756" w:rsidRDefault="00EB7EE4" w:rsidP="00EB7EE4">
      <w:pPr>
        <w:pStyle w:val="ConsPlusNormal"/>
        <w:jc w:val="right"/>
        <w:rPr>
          <w:sz w:val="28"/>
          <w:szCs w:val="28"/>
        </w:rPr>
      </w:pPr>
      <w:r w:rsidRPr="00497756">
        <w:rPr>
          <w:sz w:val="28"/>
          <w:szCs w:val="28"/>
        </w:rPr>
        <w:t>к постановлению</w:t>
      </w:r>
    </w:p>
    <w:p w:rsidR="00EB7EE4" w:rsidRPr="00497756" w:rsidRDefault="00EB7EE4" w:rsidP="00EB7EE4">
      <w:pPr>
        <w:pStyle w:val="ConsPlusNormal"/>
        <w:jc w:val="right"/>
        <w:rPr>
          <w:sz w:val="28"/>
          <w:szCs w:val="28"/>
        </w:rPr>
      </w:pPr>
      <w:r w:rsidRPr="00497756">
        <w:rPr>
          <w:sz w:val="28"/>
          <w:szCs w:val="28"/>
        </w:rPr>
        <w:t>Правительства Новосибирской области</w:t>
      </w:r>
    </w:p>
    <w:p w:rsidR="00EB7EE4" w:rsidRPr="00497756" w:rsidRDefault="00EB7EE4" w:rsidP="00EB7EE4">
      <w:pPr>
        <w:pStyle w:val="ConsPlusNormal"/>
        <w:jc w:val="right"/>
        <w:rPr>
          <w:sz w:val="28"/>
          <w:szCs w:val="28"/>
        </w:rPr>
      </w:pPr>
      <w:r w:rsidRPr="00497756">
        <w:rPr>
          <w:sz w:val="28"/>
          <w:szCs w:val="28"/>
        </w:rPr>
        <w:t xml:space="preserve">от 24.02.2014 </w:t>
      </w:r>
      <w:r>
        <w:rPr>
          <w:sz w:val="28"/>
          <w:szCs w:val="28"/>
        </w:rPr>
        <w:t>№</w:t>
      </w:r>
      <w:r w:rsidRPr="00497756">
        <w:rPr>
          <w:sz w:val="28"/>
          <w:szCs w:val="28"/>
        </w:rPr>
        <w:t xml:space="preserve"> 83-п</w:t>
      </w:r>
    </w:p>
    <w:p w:rsidR="00EB7EE4" w:rsidRPr="00497756" w:rsidRDefault="00EB7EE4" w:rsidP="00EB7EE4">
      <w:pPr>
        <w:pStyle w:val="ConsPlusNormal"/>
        <w:ind w:firstLine="709"/>
        <w:jc w:val="both"/>
      </w:pPr>
    </w:p>
    <w:p w:rsidR="00EB7EE4" w:rsidRPr="00497756" w:rsidRDefault="00EB7EE4" w:rsidP="00EB7EE4">
      <w:pPr>
        <w:pStyle w:val="ConsPlusTitle"/>
        <w:jc w:val="center"/>
        <w:rPr>
          <w:b w:val="0"/>
          <w:sz w:val="28"/>
          <w:szCs w:val="28"/>
        </w:rPr>
      </w:pPr>
      <w:r w:rsidRPr="00497756">
        <w:rPr>
          <w:b w:val="0"/>
          <w:sz w:val="28"/>
          <w:szCs w:val="28"/>
        </w:rPr>
        <w:t>Порядок</w:t>
      </w:r>
    </w:p>
    <w:p w:rsidR="00EB7EE4" w:rsidRPr="00497756" w:rsidRDefault="00EB7EE4" w:rsidP="00EB7EE4">
      <w:pPr>
        <w:pStyle w:val="ConsPlusTitle"/>
        <w:jc w:val="center"/>
        <w:rPr>
          <w:b w:val="0"/>
          <w:sz w:val="28"/>
          <w:szCs w:val="28"/>
        </w:rPr>
      </w:pPr>
      <w:r w:rsidRPr="00497756">
        <w:rPr>
          <w:b w:val="0"/>
          <w:sz w:val="28"/>
          <w:szCs w:val="28"/>
        </w:rPr>
        <w:t>определения объема и предоставления субсидий из областного бюджета Новосибирской области организациям воздушного транспорта в целях возмещения недополученных доходов от осуществления региональных воздушных перевозок пассажиров с территории/на территорию Новосибирской области (далее – Порядок)</w:t>
      </w:r>
    </w:p>
    <w:p w:rsidR="00EB7EE4" w:rsidRPr="00497756" w:rsidRDefault="00EB7EE4" w:rsidP="00EB7EE4">
      <w:pPr>
        <w:pStyle w:val="ConsPlusNormal"/>
        <w:ind w:firstLine="709"/>
        <w:rPr>
          <w:sz w:val="28"/>
          <w:szCs w:val="28"/>
        </w:rPr>
      </w:pPr>
    </w:p>
    <w:p w:rsidR="00EB7EE4" w:rsidRPr="00497756" w:rsidRDefault="00EB7EE4" w:rsidP="00EB7EE4">
      <w:pPr>
        <w:pStyle w:val="ConsPlusNormal"/>
        <w:ind w:firstLine="709"/>
        <w:jc w:val="both"/>
        <w:rPr>
          <w:sz w:val="28"/>
          <w:szCs w:val="28"/>
        </w:rPr>
      </w:pPr>
    </w:p>
    <w:p w:rsidR="00EB7EE4" w:rsidRPr="00497756" w:rsidRDefault="00EB7EE4" w:rsidP="00EB7EE4">
      <w:pPr>
        <w:pStyle w:val="ConsPlusNormal"/>
        <w:ind w:firstLine="709"/>
        <w:jc w:val="both"/>
        <w:rPr>
          <w:sz w:val="28"/>
          <w:szCs w:val="28"/>
        </w:rPr>
      </w:pPr>
      <w:bookmarkStart w:id="0" w:name="P19"/>
      <w:bookmarkEnd w:id="0"/>
      <w:r w:rsidRPr="00497756">
        <w:rPr>
          <w:sz w:val="28"/>
          <w:szCs w:val="28"/>
        </w:rPr>
        <w:t xml:space="preserve">1. Настоящий Порядок, разработан в соответствии с подпунктов 2 </w:t>
      </w:r>
      <w:hyperlink r:id="rId7">
        <w:r w:rsidRPr="00497756">
          <w:rPr>
            <w:sz w:val="28"/>
            <w:szCs w:val="28"/>
          </w:rPr>
          <w:t>статьи 78</w:t>
        </w:r>
      </w:hyperlink>
      <w:r w:rsidRPr="00497756">
        <w:rPr>
          <w:sz w:val="28"/>
          <w:szCs w:val="28"/>
        </w:rPr>
        <w:t xml:space="preserve">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иными нормативными правовыми актами Российской Федерации и Новосибирской области.</w:t>
      </w:r>
    </w:p>
    <w:p w:rsidR="00EB7EE4" w:rsidRPr="00497756" w:rsidRDefault="00EB7EE4" w:rsidP="00EB7EE4">
      <w:pPr>
        <w:pStyle w:val="ConsPlusNormal"/>
        <w:ind w:firstLine="709"/>
        <w:jc w:val="both"/>
        <w:rPr>
          <w:sz w:val="28"/>
          <w:szCs w:val="28"/>
        </w:rPr>
      </w:pPr>
      <w:r w:rsidRPr="00497756">
        <w:rPr>
          <w:sz w:val="28"/>
          <w:szCs w:val="28"/>
        </w:rPr>
        <w:t>Понятия, используемые в настоящем Порядке, означают следующее:</w:t>
      </w:r>
    </w:p>
    <w:p w:rsidR="00EB7EE4" w:rsidRPr="00497756" w:rsidRDefault="00EB7EE4" w:rsidP="00EB7EE4">
      <w:pPr>
        <w:pStyle w:val="ConsPlusNormal"/>
        <w:ind w:firstLine="709"/>
        <w:jc w:val="both"/>
        <w:rPr>
          <w:sz w:val="28"/>
          <w:szCs w:val="28"/>
        </w:rPr>
      </w:pPr>
      <w:r w:rsidRPr="00497756">
        <w:rPr>
          <w:sz w:val="28"/>
          <w:szCs w:val="28"/>
        </w:rPr>
        <w:t>«субсидируемый маршрут»:</w:t>
      </w:r>
    </w:p>
    <w:p w:rsidR="00EB7EE4" w:rsidRPr="00497756" w:rsidRDefault="00EB7EE4" w:rsidP="00EB7EE4">
      <w:pPr>
        <w:pStyle w:val="ConsPlusNormal"/>
        <w:ind w:firstLine="709"/>
        <w:jc w:val="both"/>
        <w:rPr>
          <w:sz w:val="28"/>
          <w:szCs w:val="28"/>
        </w:rPr>
      </w:pPr>
      <w:bookmarkStart w:id="1" w:name="P22"/>
      <w:bookmarkEnd w:id="1"/>
      <w:r w:rsidRPr="00497756">
        <w:rPr>
          <w:sz w:val="28"/>
          <w:szCs w:val="28"/>
        </w:rPr>
        <w:t xml:space="preserve">маршрут, пункты отправления и назначения которого расположены на территориях разных субъектов Российской Федерации, включенный в перечень субсидируемых маршрутов в соответствии с </w:t>
      </w:r>
      <w:hyperlink r:id="rId8">
        <w:r w:rsidRPr="00497756">
          <w:rPr>
            <w:sz w:val="28"/>
            <w:szCs w:val="28"/>
          </w:rPr>
          <w:t>пунктами 7</w:t>
        </w:r>
      </w:hyperlink>
      <w:r w:rsidRPr="00497756">
        <w:rPr>
          <w:sz w:val="28"/>
          <w:szCs w:val="28"/>
        </w:rPr>
        <w:t xml:space="preserve"> </w:t>
      </w:r>
      <w:r w:rsidRPr="00497756">
        <w:rPr>
          <w:b/>
          <w:sz w:val="28"/>
          <w:szCs w:val="28"/>
        </w:rPr>
        <w:t>–</w:t>
      </w:r>
      <w:r w:rsidRPr="00497756">
        <w:rPr>
          <w:sz w:val="28"/>
          <w:szCs w:val="28"/>
        </w:rPr>
        <w:t xml:space="preserve"> </w:t>
      </w:r>
      <w:hyperlink r:id="rId9">
        <w:r w:rsidRPr="00497756">
          <w:rPr>
            <w:sz w:val="28"/>
            <w:szCs w:val="28"/>
          </w:rPr>
          <w:t>9</w:t>
        </w:r>
      </w:hyperlink>
      <w:r w:rsidRPr="00497756">
        <w:rPr>
          <w:sz w:val="28"/>
          <w:szCs w:val="28"/>
        </w:rPr>
        <w:t xml:space="preserve"> Правил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утвержденных постановлением Правительства Российской Федерации от 25.12.2013 № 1242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(далее </w:t>
      </w:r>
      <w:r w:rsidRPr="00497756">
        <w:rPr>
          <w:b/>
          <w:sz w:val="28"/>
          <w:szCs w:val="28"/>
        </w:rPr>
        <w:t>–</w:t>
      </w:r>
      <w:r w:rsidRPr="00497756">
        <w:rPr>
          <w:sz w:val="28"/>
          <w:szCs w:val="28"/>
        </w:rPr>
        <w:t xml:space="preserve"> Правила, утвержденные постановлением от 25.12.2013 № 1242);</w:t>
      </w:r>
    </w:p>
    <w:p w:rsidR="00EB7EE4" w:rsidRPr="00497756" w:rsidRDefault="00EB7EE4" w:rsidP="00EB7EE4">
      <w:pPr>
        <w:autoSpaceDE w:val="0"/>
        <w:autoSpaceDN w:val="0"/>
        <w:adjustRightInd w:val="0"/>
        <w:spacing w:after="0" w:line="240" w:lineRule="auto"/>
        <w:ind w:firstLine="709"/>
        <w:jc w:val="both"/>
        <w:rPr>
          <w:rFonts w:ascii="Times New Roman" w:hAnsi="Times New Roman"/>
          <w:sz w:val="28"/>
          <w:szCs w:val="28"/>
        </w:rPr>
      </w:pPr>
      <w:r w:rsidRPr="00497756">
        <w:rPr>
          <w:rFonts w:ascii="Times New Roman" w:hAnsi="Times New Roman"/>
          <w:sz w:val="28"/>
          <w:szCs w:val="28"/>
        </w:rPr>
        <w:t>«софинансируемый маршрут»:</w:t>
      </w:r>
    </w:p>
    <w:p w:rsidR="00EB7EE4" w:rsidRPr="00497756" w:rsidRDefault="00EB7EE4" w:rsidP="00EB7EE4">
      <w:pPr>
        <w:pStyle w:val="ConsPlusNormal"/>
        <w:ind w:firstLine="709"/>
        <w:jc w:val="both"/>
        <w:rPr>
          <w:sz w:val="28"/>
          <w:szCs w:val="28"/>
        </w:rPr>
      </w:pPr>
      <w:bookmarkStart w:id="2" w:name="P23"/>
      <w:bookmarkEnd w:id="2"/>
      <w:r w:rsidRPr="00497756">
        <w:rPr>
          <w:sz w:val="28"/>
          <w:szCs w:val="28"/>
        </w:rPr>
        <w:lastRenderedPageBreak/>
        <w:t>маршрут, пункты отправления и назначения которого расположены на территориях разных субъектов Российской Федерации, в отношении которого при условии непредоставления субсидий из федерального бюджета не менее чем одним субъектом Российской Федерации принято решение о предоставлении организациям воздушного транспорта субсидий из бюджета соответствующего субъекта Российской Федерации на осуществление воздушной перевозки между пунктами, расположенными на территории Российской Федерации.</w:t>
      </w:r>
      <w:r w:rsidRPr="00497756">
        <w:rPr>
          <w:strike/>
          <w:sz w:val="28"/>
          <w:szCs w:val="28"/>
        </w:rPr>
        <w:t xml:space="preserve"> </w:t>
      </w:r>
      <w:bookmarkStart w:id="3" w:name="P24"/>
      <w:bookmarkEnd w:id="3"/>
    </w:p>
    <w:p w:rsidR="00EB7EE4" w:rsidRPr="00497756" w:rsidRDefault="00EB7EE4" w:rsidP="00EB7EE4">
      <w:pPr>
        <w:pStyle w:val="ConsPlusNormal"/>
        <w:ind w:firstLine="709"/>
        <w:jc w:val="both"/>
        <w:rPr>
          <w:sz w:val="28"/>
          <w:szCs w:val="28"/>
        </w:rPr>
      </w:pPr>
      <w:r w:rsidRPr="00497756">
        <w:rPr>
          <w:sz w:val="28"/>
          <w:szCs w:val="28"/>
        </w:rPr>
        <w:t>2.</w:t>
      </w:r>
      <w:r>
        <w:rPr>
          <w:sz w:val="28"/>
          <w:szCs w:val="28"/>
        </w:rPr>
        <w:t> </w:t>
      </w:r>
      <w:r w:rsidRPr="00497756">
        <w:rPr>
          <w:sz w:val="28"/>
          <w:szCs w:val="28"/>
        </w:rPr>
        <w:t>Настоящий Порядок регламентирует оказание государственной поддержки в виде предоставления субсидий на текущий финансовый год организациям воздушного транспорта на возмещение недополученных доходов от осуществления региональных воздушных перевозок пассажиров с территории/на территорию Новосибирской области</w:t>
      </w:r>
      <w:r w:rsidRPr="00497756">
        <w:rPr>
          <w:rFonts w:eastAsiaTheme="minorHAnsi"/>
          <w:sz w:val="28"/>
          <w:szCs w:val="28"/>
        </w:rPr>
        <w:t xml:space="preserve"> в целях реализации </w:t>
      </w:r>
      <w:hyperlink r:id="rId10">
        <w:r w:rsidRPr="00497756">
          <w:rPr>
            <w:rFonts w:eastAsiaTheme="minorHAnsi"/>
            <w:sz w:val="28"/>
            <w:szCs w:val="28"/>
          </w:rPr>
          <w:t>постановления</w:t>
        </w:r>
      </w:hyperlink>
      <w:r w:rsidRPr="00497756">
        <w:rPr>
          <w:rFonts w:eastAsiaTheme="minorHAnsi"/>
          <w:sz w:val="28"/>
          <w:szCs w:val="28"/>
        </w:rPr>
        <w:t xml:space="preserve"> Правительства Российской Федерации от 25.12.2013 № 1242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а также Указа Президента Российской Федерации от 07.05.2018 № 204 «О национальных целях и стратегических задачах развития Российской Федерации на период до 2024 года»</w:t>
      </w:r>
      <w:r w:rsidRPr="00497756">
        <w:rPr>
          <w:sz w:val="28"/>
          <w:szCs w:val="28"/>
        </w:rPr>
        <w:t xml:space="preserve"> (далее </w:t>
      </w:r>
      <w:r w:rsidRPr="00497756">
        <w:rPr>
          <w:b/>
          <w:sz w:val="28"/>
          <w:szCs w:val="28"/>
        </w:rPr>
        <w:t>–</w:t>
      </w:r>
      <w:r w:rsidRPr="00497756">
        <w:rPr>
          <w:sz w:val="28"/>
          <w:szCs w:val="28"/>
        </w:rPr>
        <w:t xml:space="preserve"> субсидии), в рамках государственной </w:t>
      </w:r>
      <w:hyperlink r:id="rId11">
        <w:r w:rsidRPr="00497756">
          <w:rPr>
            <w:sz w:val="28"/>
            <w:szCs w:val="28"/>
          </w:rPr>
          <w:t>программы</w:t>
        </w:r>
      </w:hyperlink>
      <w:r w:rsidRPr="00497756">
        <w:rPr>
          <w:sz w:val="28"/>
          <w:szCs w:val="28"/>
        </w:rPr>
        <w:t xml:space="preserve">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утвержденной постановлением Правительства Новосибирской области от 24.02.2014 № 83-п (далее </w:t>
      </w:r>
      <w:r w:rsidRPr="00497756">
        <w:rPr>
          <w:b/>
          <w:sz w:val="28"/>
          <w:szCs w:val="28"/>
        </w:rPr>
        <w:t>–</w:t>
      </w:r>
      <w:r w:rsidRPr="00497756">
        <w:rPr>
          <w:sz w:val="28"/>
          <w:szCs w:val="28"/>
        </w:rPr>
        <w:t xml:space="preserve"> государственная программа),</w:t>
      </w:r>
    </w:p>
    <w:p w:rsidR="00EB7EE4" w:rsidRPr="00497756" w:rsidRDefault="00EB7EE4" w:rsidP="00EB7EE4">
      <w:pPr>
        <w:pStyle w:val="ConsPlusNormal"/>
        <w:ind w:firstLine="709"/>
        <w:jc w:val="both"/>
        <w:rPr>
          <w:rFonts w:eastAsiaTheme="minorHAnsi"/>
          <w:sz w:val="28"/>
          <w:szCs w:val="28"/>
        </w:rPr>
      </w:pPr>
      <w:r w:rsidRPr="00497756">
        <w:rPr>
          <w:sz w:val="28"/>
          <w:szCs w:val="28"/>
        </w:rPr>
        <w:t>3.</w:t>
      </w:r>
      <w:r>
        <w:rPr>
          <w:sz w:val="28"/>
          <w:szCs w:val="28"/>
        </w:rPr>
        <w:t> </w:t>
      </w:r>
      <w:r w:rsidRPr="00497756">
        <w:rPr>
          <w:sz w:val="28"/>
          <w:szCs w:val="28"/>
        </w:rPr>
        <w:t xml:space="preserve">Предоставление субсидий осуществляется главным распорядителем средств областного бюджета Новосибирской области </w:t>
      </w:r>
      <w:r w:rsidRPr="00497756">
        <w:rPr>
          <w:b/>
          <w:sz w:val="28"/>
          <w:szCs w:val="28"/>
        </w:rPr>
        <w:t>–</w:t>
      </w:r>
      <w:r w:rsidRPr="00497756">
        <w:rPr>
          <w:sz w:val="28"/>
          <w:szCs w:val="28"/>
        </w:rPr>
        <w:t xml:space="preserve"> министерством </w:t>
      </w:r>
      <w:r w:rsidRPr="00497756">
        <w:rPr>
          <w:rFonts w:eastAsiaTheme="minorHAnsi"/>
          <w:sz w:val="28"/>
          <w:szCs w:val="28"/>
        </w:rPr>
        <w:t xml:space="preserve">транспорта и дорожного хозяйства Новосибирской области (далее </w:t>
      </w:r>
      <w:r w:rsidRPr="00497756">
        <w:rPr>
          <w:b/>
          <w:sz w:val="28"/>
          <w:szCs w:val="28"/>
        </w:rPr>
        <w:t>–</w:t>
      </w:r>
      <w:r w:rsidRPr="00497756">
        <w:rPr>
          <w:rFonts w:eastAsiaTheme="minorHAnsi"/>
          <w:sz w:val="28"/>
          <w:szCs w:val="28"/>
        </w:rPr>
        <w:t xml:space="preserve"> министерство) на основании </w:t>
      </w:r>
      <w:hyperlink r:id="rId12">
        <w:r w:rsidRPr="00497756">
          <w:rPr>
            <w:rFonts w:eastAsiaTheme="minorHAnsi"/>
            <w:sz w:val="28"/>
            <w:szCs w:val="28"/>
          </w:rPr>
          <w:t>соглашения</w:t>
        </w:r>
      </w:hyperlink>
      <w:r w:rsidRPr="00497756">
        <w:rPr>
          <w:rFonts w:eastAsiaTheme="minorHAnsi"/>
          <w:sz w:val="28"/>
          <w:szCs w:val="28"/>
        </w:rPr>
        <w:t xml:space="preserve"> о предоставлении из областного бюджета Новосибирской области субсидий на возмещение затрат (недополученных доходов) в связи с производством (реализацией) товаров, выполнением работ, оказанием услуг в соответствии с типовой формой, утвержденной приказом министерства финансов и налоговой политики Новосибирской области, в пределах бюджетных ассигнований и лимитов бюджетных обязательств, доведенных до главного распорядителя средств областного бюджета Новосибирской области как получателя бюджетных средств, предусмотренных законом Новосибирской области об областном бюджете на текущий финансовый год и плановый период, на цели, указанные в </w:t>
      </w:r>
      <w:hyperlink w:anchor="Par17" w:history="1">
        <w:r w:rsidRPr="00497756">
          <w:rPr>
            <w:rFonts w:eastAsiaTheme="minorHAnsi"/>
            <w:sz w:val="28"/>
            <w:szCs w:val="28"/>
          </w:rPr>
          <w:t>пункте 2</w:t>
        </w:r>
      </w:hyperlink>
      <w:r w:rsidRPr="00497756">
        <w:rPr>
          <w:rFonts w:eastAsiaTheme="minorHAnsi"/>
          <w:sz w:val="28"/>
          <w:szCs w:val="28"/>
        </w:rPr>
        <w:t xml:space="preserve"> настоящего Порядка.</w:t>
      </w:r>
    </w:p>
    <w:p w:rsidR="00EB7EE4" w:rsidRPr="00497756" w:rsidRDefault="00EB7EE4" w:rsidP="00EB7EE4">
      <w:pPr>
        <w:pStyle w:val="ConsPlusNormal"/>
        <w:ind w:firstLine="709"/>
        <w:jc w:val="both"/>
        <w:rPr>
          <w:sz w:val="28"/>
          <w:szCs w:val="28"/>
        </w:rPr>
      </w:pPr>
      <w:r w:rsidRPr="00497756">
        <w:rPr>
          <w:sz w:val="28"/>
          <w:szCs w:val="28"/>
        </w:rPr>
        <w:t>В случае недостаточности бюджетных ассигнований и лимитов бюджетных обязательств, утвержденных в установленном порядке на эти цели, обязательства по предоставлению субсидии прекращаются.</w:t>
      </w:r>
    </w:p>
    <w:p w:rsidR="00EB7EE4" w:rsidRPr="00497756" w:rsidRDefault="00EB7EE4" w:rsidP="00EB7EE4">
      <w:pPr>
        <w:pStyle w:val="ConsPlusNormal"/>
        <w:ind w:firstLine="709"/>
        <w:jc w:val="both"/>
        <w:rPr>
          <w:sz w:val="28"/>
          <w:szCs w:val="28"/>
        </w:rPr>
      </w:pPr>
      <w:r w:rsidRPr="00497756">
        <w:rPr>
          <w:sz w:val="28"/>
          <w:szCs w:val="28"/>
        </w:rPr>
        <w:t xml:space="preserve">Сведения о субсидиях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не позднее </w:t>
      </w:r>
      <w:r w:rsidRPr="00497756">
        <w:rPr>
          <w:sz w:val="28"/>
          <w:szCs w:val="28"/>
        </w:rPr>
        <w:lastRenderedPageBreak/>
        <w:t>пятнадцатого рабочего дня, следующего за днем принятия закона Новосибирской области об областном бюджете на соответствующий финансовый год и плановый период (закона о внесении изменений в закон об областном бюджете на соответствующий финансовый год и плановый период).</w:t>
      </w:r>
    </w:p>
    <w:p w:rsidR="00EB7EE4" w:rsidRPr="00497756" w:rsidRDefault="00EB7EE4" w:rsidP="00EB7EE4">
      <w:pPr>
        <w:pStyle w:val="ConsPlusNormal"/>
        <w:ind w:firstLine="709"/>
        <w:jc w:val="both"/>
        <w:rPr>
          <w:sz w:val="28"/>
          <w:szCs w:val="28"/>
        </w:rPr>
      </w:pPr>
      <w:bookmarkStart w:id="4" w:name="P30"/>
      <w:bookmarkEnd w:id="4"/>
      <w:r w:rsidRPr="00497756">
        <w:rPr>
          <w:sz w:val="28"/>
          <w:szCs w:val="28"/>
        </w:rPr>
        <w:t xml:space="preserve">4. Получателем субсидии являются организации воздушного транспорта </w:t>
      </w:r>
      <w:r w:rsidRPr="00497756">
        <w:rPr>
          <w:b/>
          <w:sz w:val="28"/>
          <w:szCs w:val="28"/>
        </w:rPr>
        <w:t>–</w:t>
      </w:r>
      <w:r w:rsidRPr="00497756">
        <w:rPr>
          <w:sz w:val="28"/>
          <w:szCs w:val="28"/>
        </w:rPr>
        <w:t xml:space="preserve"> юридические лица (за исключением государственных (муниципальных) учреждений) и индивидуальные предприниматели, осуществляющие региональные воздушные перевозки пассажиров с территории/на территорию Новосибирской области (далее – получатели субсидии) по маршрутам, в соответствии с </w:t>
      </w:r>
      <w:hyperlink w:anchor="P22">
        <w:r w:rsidRPr="00497756">
          <w:rPr>
            <w:sz w:val="28"/>
            <w:szCs w:val="28"/>
          </w:rPr>
          <w:t>пунктом 1</w:t>
        </w:r>
      </w:hyperlink>
      <w:r w:rsidRPr="00497756">
        <w:rPr>
          <w:sz w:val="28"/>
          <w:szCs w:val="28"/>
        </w:rPr>
        <w:t xml:space="preserve"> настоящего Порядка.</w:t>
      </w:r>
    </w:p>
    <w:p w:rsidR="00EB7EE4" w:rsidRPr="00497756" w:rsidRDefault="00EB7EE4" w:rsidP="00EB7EE4">
      <w:pPr>
        <w:pStyle w:val="ConsPlusNormal"/>
        <w:ind w:firstLine="709"/>
        <w:jc w:val="both"/>
        <w:rPr>
          <w:sz w:val="28"/>
          <w:szCs w:val="28"/>
        </w:rPr>
      </w:pPr>
      <w:r w:rsidRPr="00497756">
        <w:rPr>
          <w:sz w:val="28"/>
          <w:szCs w:val="28"/>
        </w:rPr>
        <w:t>5.</w:t>
      </w:r>
      <w:r>
        <w:rPr>
          <w:sz w:val="28"/>
          <w:szCs w:val="28"/>
        </w:rPr>
        <w:t> </w:t>
      </w:r>
      <w:r w:rsidRPr="00497756">
        <w:rPr>
          <w:sz w:val="28"/>
          <w:szCs w:val="28"/>
        </w:rPr>
        <w:t xml:space="preserve">Субсидии предоставляются по результатам проведения отбора получателей субсидии путем запроса предложений (заявок) (далее </w:t>
      </w:r>
      <w:r w:rsidRPr="00497756">
        <w:rPr>
          <w:b/>
          <w:sz w:val="28"/>
          <w:szCs w:val="28"/>
        </w:rPr>
        <w:t>–</w:t>
      </w:r>
      <w:r w:rsidRPr="00497756">
        <w:rPr>
          <w:sz w:val="28"/>
          <w:szCs w:val="28"/>
        </w:rPr>
        <w:t xml:space="preserve"> отбор), направленных получателями субсидии для участия в отборе, который проводится министерство</w:t>
      </w:r>
      <w:r>
        <w:rPr>
          <w:sz w:val="28"/>
          <w:szCs w:val="28"/>
        </w:rPr>
        <w:t>м</w:t>
      </w:r>
      <w:r w:rsidRPr="00497756">
        <w:rPr>
          <w:sz w:val="28"/>
          <w:szCs w:val="28"/>
        </w:rPr>
        <w:t xml:space="preserve">, в соответствии с планом реализации мероприятий государственной программы, утверждаемым приказом министерства (далее </w:t>
      </w:r>
      <w:r w:rsidRPr="00497756">
        <w:rPr>
          <w:b/>
          <w:sz w:val="28"/>
          <w:szCs w:val="28"/>
        </w:rPr>
        <w:t>–</w:t>
      </w:r>
      <w:r w:rsidRPr="00497756">
        <w:rPr>
          <w:sz w:val="28"/>
          <w:szCs w:val="28"/>
        </w:rPr>
        <w:t xml:space="preserve"> план реализации мероприятий).</w:t>
      </w:r>
    </w:p>
    <w:p w:rsidR="00EB7EE4" w:rsidRPr="00497756" w:rsidRDefault="00EB7EE4" w:rsidP="00EB7EE4">
      <w:pPr>
        <w:pStyle w:val="ConsPlusNormal"/>
        <w:ind w:firstLine="709"/>
        <w:jc w:val="both"/>
        <w:rPr>
          <w:sz w:val="28"/>
          <w:szCs w:val="28"/>
        </w:rPr>
      </w:pPr>
      <w:r w:rsidRPr="00497756">
        <w:rPr>
          <w:sz w:val="28"/>
          <w:szCs w:val="28"/>
        </w:rPr>
        <w:t>6. Субсидии предоставляются получателям субсидии, соответствующим по состоянию на первое число месяца, предшествующего месяцу, в котором планируется предоставление субсидии</w:t>
      </w:r>
      <w:r>
        <w:rPr>
          <w:sz w:val="28"/>
          <w:szCs w:val="28"/>
        </w:rPr>
        <w:t>:</w:t>
      </w:r>
      <w:r w:rsidRPr="00497756">
        <w:rPr>
          <w:sz w:val="28"/>
          <w:szCs w:val="28"/>
        </w:rPr>
        <w:t xml:space="preserve"> </w:t>
      </w:r>
    </w:p>
    <w:p w:rsidR="00EB7EE4" w:rsidRPr="00497756" w:rsidRDefault="00EB7EE4" w:rsidP="00EB7EE4">
      <w:pPr>
        <w:pStyle w:val="ConsPlusNormal"/>
        <w:ind w:firstLine="709"/>
        <w:jc w:val="both"/>
        <w:rPr>
          <w:sz w:val="28"/>
          <w:szCs w:val="28"/>
        </w:rPr>
      </w:pPr>
      <w:r w:rsidRPr="00497756">
        <w:rPr>
          <w:sz w:val="28"/>
          <w:szCs w:val="28"/>
        </w:rPr>
        <w:t>1) следующим</w:t>
      </w:r>
      <w:r w:rsidRPr="00497756">
        <w:rPr>
          <w:rFonts w:eastAsiaTheme="minorHAnsi"/>
          <w:szCs w:val="24"/>
          <w:lang w:eastAsia="en-US"/>
        </w:rPr>
        <w:t xml:space="preserve"> </w:t>
      </w:r>
      <w:r w:rsidRPr="00497756">
        <w:rPr>
          <w:sz w:val="28"/>
          <w:szCs w:val="28"/>
        </w:rPr>
        <w:t xml:space="preserve">требованиям:  </w:t>
      </w:r>
    </w:p>
    <w:p w:rsidR="00EB7EE4" w:rsidRPr="00497756" w:rsidRDefault="00EB7EE4" w:rsidP="00EB7EE4">
      <w:pPr>
        <w:pStyle w:val="ConsPlusNormal"/>
        <w:ind w:firstLine="709"/>
        <w:jc w:val="both"/>
        <w:rPr>
          <w:sz w:val="28"/>
          <w:szCs w:val="28"/>
        </w:rPr>
      </w:pPr>
      <w:r w:rsidRPr="00497756">
        <w:rPr>
          <w:sz w:val="28"/>
          <w:szCs w:val="28"/>
        </w:rPr>
        <w:t xml:space="preserve">государственная регистрация на территории Новосибирской области в соответствии с Федеральным </w:t>
      </w:r>
      <w:hyperlink r:id="rId13">
        <w:r w:rsidRPr="00497756">
          <w:rPr>
            <w:sz w:val="28"/>
            <w:szCs w:val="28"/>
          </w:rPr>
          <w:t>законом</w:t>
        </w:r>
      </w:hyperlink>
      <w:r w:rsidRPr="00497756">
        <w:rPr>
          <w:sz w:val="28"/>
          <w:szCs w:val="28"/>
        </w:rPr>
        <w:t xml:space="preserve"> от 08.08.2001 № 129-ФЗ «О государственной регистрации юридических лиц и индивидуальных предпринимателей»;</w:t>
      </w:r>
    </w:p>
    <w:p w:rsidR="00EB7EE4" w:rsidRPr="00497756" w:rsidRDefault="00EB7EE4" w:rsidP="00EB7EE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не являю</w:t>
      </w:r>
      <w:r w:rsidRPr="00497756">
        <w:rPr>
          <w:rFonts w:ascii="Times New Roman" w:hAnsi="Times New Roman"/>
          <w:sz w:val="28"/>
          <w:szCs w:val="28"/>
        </w:rPr>
        <w:t>тся иностранным</w:t>
      </w:r>
      <w:r>
        <w:rPr>
          <w:rFonts w:ascii="Times New Roman" w:hAnsi="Times New Roman"/>
          <w:sz w:val="28"/>
          <w:szCs w:val="28"/>
        </w:rPr>
        <w:t>и</w:t>
      </w:r>
      <w:r w:rsidRPr="00497756">
        <w:rPr>
          <w:rFonts w:ascii="Times New Roman" w:hAnsi="Times New Roman"/>
          <w:sz w:val="28"/>
          <w:szCs w:val="28"/>
        </w:rPr>
        <w:t xml:space="preserve"> юридическим</w:t>
      </w:r>
      <w:r>
        <w:rPr>
          <w:rFonts w:ascii="Times New Roman" w:hAnsi="Times New Roman"/>
          <w:sz w:val="28"/>
          <w:szCs w:val="28"/>
        </w:rPr>
        <w:t>и</w:t>
      </w:r>
      <w:r w:rsidRPr="00497756">
        <w:rPr>
          <w:rFonts w:ascii="Times New Roman" w:hAnsi="Times New Roman"/>
          <w:sz w:val="28"/>
          <w:szCs w:val="28"/>
        </w:rPr>
        <w:t xml:space="preserve"> лиц</w:t>
      </w:r>
      <w:r>
        <w:rPr>
          <w:rFonts w:ascii="Times New Roman" w:hAnsi="Times New Roman"/>
          <w:sz w:val="28"/>
          <w:szCs w:val="28"/>
        </w:rPr>
        <w:t>ами</w:t>
      </w:r>
      <w:r w:rsidRPr="00497756">
        <w:rPr>
          <w:rFonts w:ascii="Times New Roman" w:hAnsi="Times New Roman"/>
          <w:sz w:val="28"/>
          <w:szCs w:val="28"/>
        </w:rPr>
        <w:t>, в том числе местом регистраци</w:t>
      </w:r>
      <w:r>
        <w:rPr>
          <w:rFonts w:ascii="Times New Roman" w:hAnsi="Times New Roman"/>
          <w:sz w:val="28"/>
          <w:szCs w:val="28"/>
        </w:rPr>
        <w:t>и</w:t>
      </w:r>
      <w:r w:rsidRPr="00497756">
        <w:rPr>
          <w:rFonts w:ascii="Times New Roman" w:hAnsi="Times New Roman"/>
          <w:sz w:val="28"/>
          <w:szCs w:val="28"/>
        </w:rPr>
        <w:t xml:space="preserve"> котор</w:t>
      </w:r>
      <w:r>
        <w:rPr>
          <w:rFonts w:ascii="Times New Roman" w:hAnsi="Times New Roman"/>
          <w:sz w:val="28"/>
          <w:szCs w:val="28"/>
        </w:rPr>
        <w:t>ых</w:t>
      </w:r>
      <w:r w:rsidRPr="00497756">
        <w:rPr>
          <w:rFonts w:ascii="Times New Roman" w:hAnsi="Times New Roman"/>
          <w:sz w:val="28"/>
          <w:szCs w:val="28"/>
        </w:rPr>
        <w:t xml:space="preserve"> является государство или территория, включенные в утвержденный Министерством финансов Российской Федерации </w:t>
      </w:r>
      <w:hyperlink r:id="rId14" w:history="1">
        <w:r w:rsidRPr="00497756">
          <w:rPr>
            <w:rFonts w:ascii="Times New Roman" w:hAnsi="Times New Roman"/>
            <w:sz w:val="28"/>
            <w:szCs w:val="28"/>
          </w:rPr>
          <w:t>перечень</w:t>
        </w:r>
      </w:hyperlink>
      <w:r w:rsidRPr="00497756">
        <w:rPr>
          <w:rFonts w:ascii="Times New Roman" w:hAnsi="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w:t>
      </w:r>
      <w:r>
        <w:rPr>
          <w:rFonts w:ascii="Times New Roman" w:hAnsi="Times New Roman"/>
          <w:sz w:val="28"/>
          <w:szCs w:val="28"/>
        </w:rPr>
        <w:t>и</w:t>
      </w:r>
      <w:r w:rsidRPr="00497756">
        <w:rPr>
          <w:rFonts w:ascii="Times New Roman" w:hAnsi="Times New Roman"/>
          <w:sz w:val="28"/>
          <w:szCs w:val="28"/>
        </w:rPr>
        <w:t xml:space="preserve"> юридическим</w:t>
      </w:r>
      <w:r>
        <w:rPr>
          <w:rFonts w:ascii="Times New Roman" w:hAnsi="Times New Roman"/>
          <w:sz w:val="28"/>
          <w:szCs w:val="28"/>
        </w:rPr>
        <w:t>и</w:t>
      </w:r>
      <w:r w:rsidRPr="00497756">
        <w:rPr>
          <w:rFonts w:ascii="Times New Roman" w:hAnsi="Times New Roman"/>
          <w:sz w:val="28"/>
          <w:szCs w:val="28"/>
        </w:rPr>
        <w:t xml:space="preserve"> лиц</w:t>
      </w:r>
      <w:r>
        <w:rPr>
          <w:rFonts w:ascii="Times New Roman" w:hAnsi="Times New Roman"/>
          <w:sz w:val="28"/>
          <w:szCs w:val="28"/>
        </w:rPr>
        <w:t>ами</w:t>
      </w:r>
      <w:r w:rsidRPr="00497756">
        <w:rPr>
          <w:rFonts w:ascii="Times New Roman" w:hAnsi="Times New Roman"/>
          <w:sz w:val="28"/>
          <w:szCs w:val="28"/>
        </w:rPr>
        <w:t>, в уставном (складочном) капитале котор</w:t>
      </w:r>
      <w:r>
        <w:rPr>
          <w:rFonts w:ascii="Times New Roman" w:hAnsi="Times New Roman"/>
          <w:sz w:val="28"/>
          <w:szCs w:val="28"/>
        </w:rPr>
        <w:t>ых</w:t>
      </w:r>
      <w:r w:rsidRPr="00497756">
        <w:rPr>
          <w:rFonts w:ascii="Times New Roman" w:hAnsi="Times New Roman"/>
          <w:sz w:val="28"/>
          <w:szCs w:val="28"/>
        </w:rPr>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B7EE4" w:rsidRPr="00497756" w:rsidRDefault="00EB7EE4" w:rsidP="00EB7EE4">
      <w:pPr>
        <w:autoSpaceDE w:val="0"/>
        <w:autoSpaceDN w:val="0"/>
        <w:adjustRightInd w:val="0"/>
        <w:spacing w:after="0" w:line="240" w:lineRule="auto"/>
        <w:ind w:firstLine="709"/>
        <w:jc w:val="both"/>
        <w:rPr>
          <w:rFonts w:ascii="Times New Roman" w:hAnsi="Times New Roman"/>
          <w:sz w:val="28"/>
          <w:szCs w:val="28"/>
        </w:rPr>
      </w:pPr>
      <w:r w:rsidRPr="00497756">
        <w:rPr>
          <w:rFonts w:ascii="Times New Roman" w:hAnsi="Times New Roman"/>
          <w:sz w:val="28"/>
          <w:szCs w:val="28"/>
        </w:rPr>
        <w:t>не наход</w:t>
      </w:r>
      <w:r>
        <w:rPr>
          <w:rFonts w:ascii="Times New Roman" w:hAnsi="Times New Roman"/>
          <w:sz w:val="28"/>
          <w:szCs w:val="28"/>
        </w:rPr>
        <w:t>ятся</w:t>
      </w:r>
      <w:r w:rsidRPr="00497756">
        <w:rPr>
          <w:rFonts w:ascii="Times New Roman" w:hAnsi="Times New Roman"/>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B7EE4" w:rsidRPr="00497756" w:rsidRDefault="00EB7EE4" w:rsidP="00EB7EE4">
      <w:pPr>
        <w:autoSpaceDE w:val="0"/>
        <w:autoSpaceDN w:val="0"/>
        <w:adjustRightInd w:val="0"/>
        <w:spacing w:after="0" w:line="240" w:lineRule="auto"/>
        <w:ind w:firstLine="709"/>
        <w:jc w:val="both"/>
        <w:rPr>
          <w:rFonts w:ascii="Times New Roman" w:hAnsi="Times New Roman"/>
          <w:sz w:val="28"/>
          <w:szCs w:val="28"/>
        </w:rPr>
      </w:pPr>
      <w:r w:rsidRPr="00497756">
        <w:rPr>
          <w:rFonts w:ascii="Times New Roman" w:hAnsi="Times New Roman"/>
          <w:sz w:val="28"/>
          <w:szCs w:val="28"/>
        </w:rPr>
        <w:lastRenderedPageBreak/>
        <w:t>не наход</w:t>
      </w:r>
      <w:r>
        <w:rPr>
          <w:rFonts w:ascii="Times New Roman" w:hAnsi="Times New Roman"/>
          <w:sz w:val="28"/>
          <w:szCs w:val="28"/>
        </w:rPr>
        <w:t>ятся</w:t>
      </w:r>
      <w:r w:rsidRPr="00497756">
        <w:rPr>
          <w:rFonts w:ascii="Times New Roman" w:hAnsi="Times New Roman"/>
          <w:sz w:val="28"/>
          <w:szCs w:val="28"/>
        </w:rPr>
        <w:t xml:space="preserve"> в составляемых в рамках реализации полномочий, предусмотренных </w:t>
      </w:r>
      <w:hyperlink r:id="rId15" w:history="1">
        <w:r w:rsidRPr="00497756">
          <w:rPr>
            <w:rFonts w:ascii="Times New Roman" w:hAnsi="Times New Roman"/>
            <w:sz w:val="28"/>
            <w:szCs w:val="28"/>
          </w:rPr>
          <w:t>главой VII</w:t>
        </w:r>
      </w:hyperlink>
      <w:r w:rsidRPr="00497756">
        <w:rPr>
          <w:rFonts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B7EE4" w:rsidRPr="00497756" w:rsidRDefault="00EB7EE4" w:rsidP="00EB7EE4">
      <w:pPr>
        <w:autoSpaceDE w:val="0"/>
        <w:autoSpaceDN w:val="0"/>
        <w:adjustRightInd w:val="0"/>
        <w:spacing w:after="0" w:line="240" w:lineRule="auto"/>
        <w:ind w:firstLine="709"/>
        <w:jc w:val="both"/>
        <w:rPr>
          <w:rFonts w:ascii="Times New Roman" w:hAnsi="Times New Roman"/>
          <w:sz w:val="28"/>
          <w:szCs w:val="28"/>
        </w:rPr>
      </w:pPr>
      <w:r w:rsidRPr="00497756">
        <w:rPr>
          <w:rFonts w:ascii="Times New Roman" w:hAnsi="Times New Roman"/>
          <w:sz w:val="28"/>
          <w:szCs w:val="28"/>
        </w:rPr>
        <w:t>не получа</w:t>
      </w:r>
      <w:r>
        <w:rPr>
          <w:rFonts w:ascii="Times New Roman" w:hAnsi="Times New Roman"/>
          <w:sz w:val="28"/>
          <w:szCs w:val="28"/>
        </w:rPr>
        <w:t>ют</w:t>
      </w:r>
      <w:r w:rsidRPr="00497756">
        <w:rPr>
          <w:rFonts w:ascii="Times New Roman" w:hAnsi="Times New Roman"/>
          <w:sz w:val="28"/>
          <w:szCs w:val="28"/>
        </w:rPr>
        <w:t xml:space="preserve">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w:t>
      </w:r>
      <w:r>
        <w:rPr>
          <w:rFonts w:ascii="Times New Roman" w:hAnsi="Times New Roman"/>
          <w:sz w:val="28"/>
          <w:szCs w:val="28"/>
        </w:rPr>
        <w:t xml:space="preserve">Новосибирской области </w:t>
      </w:r>
      <w:r w:rsidRPr="00497756">
        <w:rPr>
          <w:rFonts w:ascii="Times New Roman" w:hAnsi="Times New Roman"/>
          <w:sz w:val="28"/>
          <w:szCs w:val="28"/>
        </w:rPr>
        <w:t>на цели, установленные правовым актом;</w:t>
      </w:r>
    </w:p>
    <w:p w:rsidR="00EB7EE4" w:rsidRPr="00497756" w:rsidRDefault="00EB7EE4" w:rsidP="00EB7EE4">
      <w:pPr>
        <w:autoSpaceDE w:val="0"/>
        <w:autoSpaceDN w:val="0"/>
        <w:adjustRightInd w:val="0"/>
        <w:spacing w:after="0" w:line="240" w:lineRule="auto"/>
        <w:ind w:firstLine="709"/>
        <w:jc w:val="both"/>
        <w:rPr>
          <w:rFonts w:ascii="Times New Roman" w:hAnsi="Times New Roman"/>
          <w:sz w:val="28"/>
          <w:szCs w:val="28"/>
        </w:rPr>
      </w:pPr>
      <w:r w:rsidRPr="00497756">
        <w:rPr>
          <w:rFonts w:ascii="Times New Roman" w:hAnsi="Times New Roman"/>
          <w:sz w:val="28"/>
          <w:szCs w:val="28"/>
        </w:rPr>
        <w:t>не явля</w:t>
      </w:r>
      <w:r>
        <w:rPr>
          <w:rFonts w:ascii="Times New Roman" w:hAnsi="Times New Roman"/>
          <w:sz w:val="28"/>
          <w:szCs w:val="28"/>
        </w:rPr>
        <w:t xml:space="preserve">ются </w:t>
      </w:r>
      <w:r w:rsidRPr="00497756">
        <w:rPr>
          <w:rFonts w:ascii="Times New Roman" w:hAnsi="Times New Roman"/>
          <w:sz w:val="28"/>
          <w:szCs w:val="28"/>
        </w:rPr>
        <w:t>иностранным</w:t>
      </w:r>
      <w:r>
        <w:rPr>
          <w:rFonts w:ascii="Times New Roman" w:hAnsi="Times New Roman"/>
          <w:sz w:val="28"/>
          <w:szCs w:val="28"/>
        </w:rPr>
        <w:t>и</w:t>
      </w:r>
      <w:r w:rsidRPr="00497756">
        <w:rPr>
          <w:rFonts w:ascii="Times New Roman" w:hAnsi="Times New Roman"/>
          <w:sz w:val="28"/>
          <w:szCs w:val="28"/>
        </w:rPr>
        <w:t xml:space="preserve"> агент</w:t>
      </w:r>
      <w:r>
        <w:rPr>
          <w:rFonts w:ascii="Times New Roman" w:hAnsi="Times New Roman"/>
          <w:sz w:val="28"/>
          <w:szCs w:val="28"/>
        </w:rPr>
        <w:t>ами</w:t>
      </w:r>
      <w:r w:rsidRPr="00497756">
        <w:rPr>
          <w:rFonts w:ascii="Times New Roman" w:hAnsi="Times New Roman"/>
          <w:sz w:val="28"/>
          <w:szCs w:val="28"/>
        </w:rPr>
        <w:t xml:space="preserve"> в соответствии с Федеральным </w:t>
      </w:r>
      <w:hyperlink r:id="rId16" w:history="1">
        <w:r w:rsidRPr="00497756">
          <w:rPr>
            <w:rFonts w:ascii="Times New Roman" w:hAnsi="Times New Roman"/>
            <w:sz w:val="28"/>
            <w:szCs w:val="28"/>
          </w:rPr>
          <w:t>законом</w:t>
        </w:r>
      </w:hyperlink>
      <w:r w:rsidRPr="00497756">
        <w:rPr>
          <w:rFonts w:ascii="Times New Roman" w:hAnsi="Times New Roman"/>
          <w:sz w:val="28"/>
          <w:szCs w:val="28"/>
        </w:rPr>
        <w:t xml:space="preserve"> «О контроле за деятельностью лиц, находящихся под иностранным влиянием»;</w:t>
      </w:r>
    </w:p>
    <w:p w:rsidR="00EB7EE4" w:rsidRPr="00497756" w:rsidRDefault="00EB7EE4" w:rsidP="00EB7EE4">
      <w:pPr>
        <w:autoSpaceDE w:val="0"/>
        <w:autoSpaceDN w:val="0"/>
        <w:adjustRightInd w:val="0"/>
        <w:spacing w:after="0" w:line="240" w:lineRule="auto"/>
        <w:ind w:firstLine="709"/>
        <w:jc w:val="both"/>
        <w:rPr>
          <w:rFonts w:ascii="Times New Roman" w:hAnsi="Times New Roman"/>
          <w:sz w:val="28"/>
          <w:szCs w:val="28"/>
        </w:rPr>
      </w:pPr>
      <w:r w:rsidRPr="00497756">
        <w:rPr>
          <w:rFonts w:ascii="Times New Roman" w:hAnsi="Times New Roman"/>
          <w:sz w:val="28"/>
          <w:szCs w:val="28"/>
        </w:rPr>
        <w:t xml:space="preserve">на едином налоговом счете отсутствует или не превышает размер, определенный </w:t>
      </w:r>
      <w:hyperlink r:id="rId17" w:history="1">
        <w:r w:rsidRPr="00497756">
          <w:rPr>
            <w:rFonts w:ascii="Times New Roman" w:hAnsi="Times New Roman"/>
            <w:sz w:val="28"/>
            <w:szCs w:val="28"/>
          </w:rPr>
          <w:t>пунктом 3 статьи 47</w:t>
        </w:r>
      </w:hyperlink>
      <w:r w:rsidRPr="00497756">
        <w:rPr>
          <w:rFonts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B7EE4" w:rsidRPr="00497756" w:rsidRDefault="00EB7EE4" w:rsidP="00EB7EE4">
      <w:pPr>
        <w:autoSpaceDE w:val="0"/>
        <w:autoSpaceDN w:val="0"/>
        <w:adjustRightInd w:val="0"/>
        <w:spacing w:after="0" w:line="240" w:lineRule="auto"/>
        <w:ind w:firstLine="709"/>
        <w:jc w:val="both"/>
        <w:rPr>
          <w:rFonts w:ascii="Times New Roman" w:hAnsi="Times New Roman"/>
          <w:sz w:val="28"/>
          <w:szCs w:val="28"/>
        </w:rPr>
      </w:pPr>
      <w:r w:rsidRPr="00497756">
        <w:rPr>
          <w:rFonts w:ascii="Times New Roman" w:hAnsi="Times New Roman"/>
          <w:sz w:val="28"/>
          <w:szCs w:val="28"/>
        </w:rPr>
        <w:t>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EB7EE4" w:rsidRPr="00497756" w:rsidRDefault="00EB7EE4" w:rsidP="00EB7EE4">
      <w:pPr>
        <w:autoSpaceDE w:val="0"/>
        <w:autoSpaceDN w:val="0"/>
        <w:adjustRightInd w:val="0"/>
        <w:spacing w:after="0" w:line="240" w:lineRule="auto"/>
        <w:ind w:firstLine="709"/>
        <w:jc w:val="both"/>
        <w:rPr>
          <w:rFonts w:ascii="Times New Roman" w:hAnsi="Times New Roman"/>
          <w:sz w:val="28"/>
          <w:szCs w:val="28"/>
        </w:rPr>
      </w:pPr>
      <w:r w:rsidRPr="00497756">
        <w:rPr>
          <w:rFonts w:ascii="Times New Roman" w:hAnsi="Times New Roman"/>
          <w:sz w:val="28"/>
          <w:szCs w:val="28"/>
        </w:rPr>
        <w:t>не наход</w:t>
      </w:r>
      <w:r>
        <w:rPr>
          <w:rFonts w:ascii="Times New Roman" w:hAnsi="Times New Roman"/>
          <w:sz w:val="28"/>
          <w:szCs w:val="28"/>
        </w:rPr>
        <w:t xml:space="preserve">ятся </w:t>
      </w:r>
      <w:r w:rsidRPr="00497756">
        <w:rPr>
          <w:rFonts w:ascii="Times New Roman" w:hAnsi="Times New Roman"/>
          <w:sz w:val="28"/>
          <w:szCs w:val="28"/>
        </w:rPr>
        <w:t xml:space="preserve">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w:t>
      </w:r>
      <w:r>
        <w:rPr>
          <w:rFonts w:ascii="Times New Roman" w:hAnsi="Times New Roman"/>
          <w:sz w:val="28"/>
          <w:szCs w:val="28"/>
        </w:rPr>
        <w:t>получателей</w:t>
      </w:r>
      <w:r w:rsidRPr="00497756">
        <w:rPr>
          <w:rFonts w:ascii="Times New Roman" w:hAnsi="Times New Roman"/>
          <w:sz w:val="28"/>
          <w:szCs w:val="28"/>
        </w:rPr>
        <w:t xml:space="preserve"> не введена процедура банкротства, деятельность получат</w:t>
      </w:r>
      <w:r>
        <w:rPr>
          <w:rFonts w:ascii="Times New Roman" w:hAnsi="Times New Roman"/>
          <w:sz w:val="28"/>
          <w:szCs w:val="28"/>
        </w:rPr>
        <w:t>елей</w:t>
      </w:r>
      <w:r w:rsidRPr="00497756">
        <w:rPr>
          <w:rFonts w:ascii="Times New Roman" w:hAnsi="Times New Roman"/>
          <w:sz w:val="28"/>
          <w:szCs w:val="28"/>
        </w:rPr>
        <w:t xml:space="preserve"> субсидии (участника отбора)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EB7EE4" w:rsidRPr="00497756" w:rsidRDefault="00EB7EE4" w:rsidP="00EB7EE4">
      <w:pPr>
        <w:autoSpaceDE w:val="0"/>
        <w:autoSpaceDN w:val="0"/>
        <w:adjustRightInd w:val="0"/>
        <w:spacing w:after="0" w:line="240" w:lineRule="auto"/>
        <w:ind w:firstLine="709"/>
        <w:jc w:val="both"/>
        <w:rPr>
          <w:rFonts w:ascii="Times New Roman" w:hAnsi="Times New Roman"/>
          <w:sz w:val="28"/>
          <w:szCs w:val="28"/>
        </w:rPr>
      </w:pPr>
      <w:r w:rsidRPr="00497756">
        <w:rPr>
          <w:rFonts w:ascii="Times New Roman" w:hAnsi="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EB7EE4" w:rsidRPr="00497756" w:rsidRDefault="00EB7EE4" w:rsidP="00EB7EE4">
      <w:pPr>
        <w:autoSpaceDE w:val="0"/>
        <w:autoSpaceDN w:val="0"/>
        <w:adjustRightInd w:val="0"/>
        <w:spacing w:after="0" w:line="240" w:lineRule="auto"/>
        <w:ind w:firstLine="709"/>
        <w:jc w:val="both"/>
        <w:rPr>
          <w:rFonts w:ascii="Times New Roman" w:hAnsi="Times New Roman"/>
          <w:sz w:val="28"/>
          <w:szCs w:val="28"/>
        </w:rPr>
      </w:pPr>
      <w:r w:rsidRPr="00497756">
        <w:rPr>
          <w:rFonts w:ascii="Times New Roman" w:hAnsi="Times New Roman"/>
          <w:sz w:val="28"/>
          <w:szCs w:val="28"/>
        </w:rPr>
        <w:t>2) следующим критериям:</w:t>
      </w:r>
    </w:p>
    <w:p w:rsidR="00EB7EE4" w:rsidRPr="00497756" w:rsidRDefault="00EB7EE4" w:rsidP="00EB7EE4">
      <w:pPr>
        <w:autoSpaceDE w:val="0"/>
        <w:autoSpaceDN w:val="0"/>
        <w:adjustRightInd w:val="0"/>
        <w:spacing w:after="0" w:line="240" w:lineRule="auto"/>
        <w:ind w:firstLine="709"/>
        <w:jc w:val="both"/>
        <w:rPr>
          <w:rFonts w:ascii="Times New Roman" w:hAnsi="Times New Roman"/>
          <w:sz w:val="28"/>
          <w:szCs w:val="28"/>
        </w:rPr>
      </w:pPr>
      <w:r w:rsidRPr="00497756">
        <w:rPr>
          <w:rFonts w:ascii="Times New Roman" w:hAnsi="Times New Roman"/>
          <w:sz w:val="28"/>
          <w:szCs w:val="28"/>
        </w:rPr>
        <w:lastRenderedPageBreak/>
        <w:t xml:space="preserve">осуществление региональных воздушных перевозок пассажиров воздушным транспортом с территории/на территории Новосибирской области по маршрутам, в соответствии с пунктом 1 настоящего Порядка. </w:t>
      </w:r>
    </w:p>
    <w:p w:rsidR="00EB7EE4" w:rsidRPr="00497756" w:rsidRDefault="00EB7EE4" w:rsidP="00EB7EE4">
      <w:pPr>
        <w:autoSpaceDE w:val="0"/>
        <w:autoSpaceDN w:val="0"/>
        <w:adjustRightInd w:val="0"/>
        <w:spacing w:after="0" w:line="240" w:lineRule="auto"/>
        <w:ind w:firstLine="709"/>
        <w:jc w:val="both"/>
        <w:rPr>
          <w:rFonts w:ascii="Times New Roman" w:hAnsi="Times New Roman"/>
          <w:sz w:val="28"/>
          <w:szCs w:val="28"/>
        </w:rPr>
      </w:pPr>
      <w:bookmarkStart w:id="5" w:name="P34"/>
      <w:bookmarkEnd w:id="5"/>
      <w:r w:rsidRPr="00497756">
        <w:rPr>
          <w:rFonts w:ascii="Times New Roman" w:hAnsi="Times New Roman"/>
          <w:sz w:val="28"/>
          <w:szCs w:val="28"/>
        </w:rPr>
        <w:t>7.</w:t>
      </w:r>
      <w:r>
        <w:rPr>
          <w:rFonts w:ascii="Times New Roman" w:hAnsi="Times New Roman"/>
          <w:sz w:val="28"/>
          <w:szCs w:val="28"/>
        </w:rPr>
        <w:t> </w:t>
      </w:r>
      <w:r w:rsidRPr="00497756">
        <w:rPr>
          <w:rFonts w:ascii="Times New Roman" w:hAnsi="Times New Roman"/>
          <w:sz w:val="28"/>
          <w:szCs w:val="28"/>
        </w:rPr>
        <w:t xml:space="preserve">Министерство приказом утверждает положение о комиссии для рассмотрения заявок участников отбора (далее </w:t>
      </w:r>
      <w:r w:rsidRPr="00497756">
        <w:rPr>
          <w:rFonts w:ascii="Times New Roman" w:hAnsi="Times New Roman"/>
          <w:b/>
          <w:sz w:val="28"/>
          <w:szCs w:val="28"/>
        </w:rPr>
        <w:t>–</w:t>
      </w:r>
      <w:r w:rsidRPr="00497756">
        <w:rPr>
          <w:rFonts w:ascii="Times New Roman" w:hAnsi="Times New Roman"/>
          <w:sz w:val="28"/>
          <w:szCs w:val="28"/>
        </w:rPr>
        <w:t xml:space="preserve"> комиссия).</w:t>
      </w:r>
    </w:p>
    <w:p w:rsidR="00EB7EE4" w:rsidRPr="00497756" w:rsidRDefault="00EB7EE4" w:rsidP="00EB7EE4">
      <w:pPr>
        <w:autoSpaceDE w:val="0"/>
        <w:autoSpaceDN w:val="0"/>
        <w:adjustRightInd w:val="0"/>
        <w:spacing w:after="0" w:line="240" w:lineRule="auto"/>
        <w:ind w:firstLine="709"/>
        <w:jc w:val="both"/>
        <w:rPr>
          <w:rFonts w:ascii="Times New Roman" w:hAnsi="Times New Roman"/>
          <w:sz w:val="28"/>
          <w:szCs w:val="28"/>
        </w:rPr>
      </w:pPr>
      <w:r w:rsidRPr="00773FBD">
        <w:rPr>
          <w:rFonts w:ascii="Times New Roman" w:hAnsi="Times New Roman"/>
          <w:sz w:val="28"/>
          <w:szCs w:val="28"/>
        </w:rPr>
        <w:t>8. Решение о проведении отбора, дате проведения отбора, дате подведения результатов отбора, размере субсидии, датах начала и окончания приема документов, указанных в пункте 10 Порядка, принимается министерством.</w:t>
      </w:r>
    </w:p>
    <w:p w:rsidR="00EB7EE4" w:rsidRPr="00497756" w:rsidRDefault="00EB7EE4" w:rsidP="00EB7EE4">
      <w:pPr>
        <w:autoSpaceDE w:val="0"/>
        <w:autoSpaceDN w:val="0"/>
        <w:adjustRightInd w:val="0"/>
        <w:spacing w:after="0" w:line="240" w:lineRule="auto"/>
        <w:ind w:firstLine="709"/>
        <w:jc w:val="both"/>
        <w:rPr>
          <w:rFonts w:ascii="Times New Roman" w:hAnsi="Times New Roman"/>
          <w:sz w:val="28"/>
          <w:szCs w:val="28"/>
        </w:rPr>
      </w:pPr>
      <w:bookmarkStart w:id="6" w:name="P40"/>
      <w:bookmarkEnd w:id="6"/>
      <w:r w:rsidRPr="00497756">
        <w:rPr>
          <w:rFonts w:ascii="Times New Roman" w:hAnsi="Times New Roman"/>
          <w:sz w:val="28"/>
          <w:szCs w:val="28"/>
        </w:rPr>
        <w:t>9.</w:t>
      </w:r>
      <w:r>
        <w:rPr>
          <w:rFonts w:ascii="Times New Roman" w:hAnsi="Times New Roman"/>
          <w:sz w:val="28"/>
          <w:szCs w:val="28"/>
        </w:rPr>
        <w:t> </w:t>
      </w:r>
      <w:r w:rsidRPr="00497756">
        <w:rPr>
          <w:rFonts w:ascii="Times New Roman" w:hAnsi="Times New Roman"/>
          <w:sz w:val="28"/>
          <w:szCs w:val="28"/>
        </w:rPr>
        <w:t xml:space="preserve">Объявление о проведении отбора подлежит обязательному размещению на едином портале и на официальном сайте министерства в информационно-телекоммуникационной сети «Интернет» (далее </w:t>
      </w:r>
      <w:r w:rsidRPr="00497756">
        <w:rPr>
          <w:rFonts w:ascii="Times New Roman" w:hAnsi="Times New Roman"/>
          <w:b/>
          <w:sz w:val="28"/>
          <w:szCs w:val="28"/>
        </w:rPr>
        <w:t>–</w:t>
      </w:r>
      <w:r w:rsidRPr="00497756">
        <w:rPr>
          <w:rFonts w:ascii="Times New Roman" w:hAnsi="Times New Roman"/>
          <w:sz w:val="28"/>
          <w:szCs w:val="28"/>
        </w:rPr>
        <w:t xml:space="preserve"> официальный сайт министерства) не менее чем за десять рабочих дней до дня начала приема заявок.</w:t>
      </w:r>
    </w:p>
    <w:p w:rsidR="00EB7EE4" w:rsidRPr="00773FBD" w:rsidRDefault="00EB7EE4" w:rsidP="00EB7EE4">
      <w:pPr>
        <w:pStyle w:val="ConsPlusNormal"/>
        <w:ind w:firstLine="709"/>
        <w:jc w:val="both"/>
        <w:rPr>
          <w:sz w:val="28"/>
          <w:szCs w:val="28"/>
        </w:rPr>
      </w:pPr>
      <w:r w:rsidRPr="00773FBD">
        <w:rPr>
          <w:sz w:val="28"/>
          <w:szCs w:val="28"/>
        </w:rPr>
        <w:t>В объявлении о проведении отбора указываются:</w:t>
      </w:r>
    </w:p>
    <w:p w:rsidR="00EB7EE4" w:rsidRPr="00773FBD" w:rsidRDefault="00EB7EE4" w:rsidP="00EB7EE4">
      <w:pPr>
        <w:pStyle w:val="ConsPlusNormal"/>
        <w:ind w:firstLine="709"/>
        <w:jc w:val="both"/>
        <w:rPr>
          <w:sz w:val="28"/>
          <w:szCs w:val="28"/>
        </w:rPr>
      </w:pPr>
      <w:r w:rsidRPr="00773FBD">
        <w:rPr>
          <w:sz w:val="28"/>
          <w:szCs w:val="28"/>
        </w:rPr>
        <w:t>1)</w:t>
      </w:r>
      <w:r>
        <w:rPr>
          <w:sz w:val="28"/>
          <w:szCs w:val="28"/>
        </w:rPr>
        <w:t> </w:t>
      </w:r>
      <w:r w:rsidRPr="00773FBD">
        <w:rPr>
          <w:sz w:val="28"/>
          <w:szCs w:val="28"/>
        </w:rPr>
        <w:t>сроки проведения отбора (дата начала подачи или окончания приема предложений (заявок) участников отбора, которая не может быть ранее десятого календарного дня, следующего за днем размещения объявления о проведении отбора);</w:t>
      </w:r>
    </w:p>
    <w:p w:rsidR="00EB7EE4" w:rsidRPr="00773FBD" w:rsidRDefault="00EB7EE4" w:rsidP="00EB7EE4">
      <w:pPr>
        <w:pStyle w:val="ConsPlusNormal"/>
        <w:ind w:firstLine="709"/>
        <w:jc w:val="both"/>
        <w:rPr>
          <w:sz w:val="28"/>
          <w:szCs w:val="28"/>
        </w:rPr>
      </w:pPr>
      <w:r>
        <w:rPr>
          <w:sz w:val="28"/>
          <w:szCs w:val="28"/>
        </w:rPr>
        <w:t>2) </w:t>
      </w:r>
      <w:r w:rsidRPr="00773FBD">
        <w:rPr>
          <w:sz w:val="28"/>
          <w:szCs w:val="28"/>
        </w:rPr>
        <w:t>наименование, место нахождения, почтовый адрес, адрес электронной почты министерства;</w:t>
      </w:r>
    </w:p>
    <w:p w:rsidR="00EB7EE4" w:rsidRPr="00773FBD" w:rsidRDefault="00EB7EE4" w:rsidP="00EB7EE4">
      <w:pPr>
        <w:pStyle w:val="ConsPlusNormal"/>
        <w:ind w:firstLine="709"/>
        <w:jc w:val="both"/>
        <w:rPr>
          <w:sz w:val="28"/>
          <w:szCs w:val="28"/>
        </w:rPr>
      </w:pPr>
      <w:r w:rsidRPr="00773FBD">
        <w:rPr>
          <w:sz w:val="28"/>
          <w:szCs w:val="28"/>
        </w:rPr>
        <w:t>3)</w:t>
      </w:r>
      <w:r>
        <w:rPr>
          <w:sz w:val="28"/>
          <w:szCs w:val="28"/>
        </w:rPr>
        <w:t> </w:t>
      </w:r>
      <w:r w:rsidRPr="00773FBD">
        <w:rPr>
          <w:sz w:val="28"/>
          <w:szCs w:val="28"/>
        </w:rPr>
        <w:t>цель предоставления субсидии в соответствии с пунктом 2 Порядка;</w:t>
      </w:r>
    </w:p>
    <w:p w:rsidR="00EB7EE4" w:rsidRPr="00773FBD" w:rsidRDefault="00EB7EE4" w:rsidP="00EB7EE4">
      <w:pPr>
        <w:pStyle w:val="ConsPlusNormal"/>
        <w:ind w:firstLine="709"/>
        <w:jc w:val="both"/>
        <w:rPr>
          <w:sz w:val="28"/>
          <w:szCs w:val="28"/>
        </w:rPr>
      </w:pPr>
      <w:r w:rsidRPr="00773FBD">
        <w:rPr>
          <w:sz w:val="28"/>
          <w:szCs w:val="28"/>
        </w:rPr>
        <w:t>4)</w:t>
      </w:r>
      <w:r>
        <w:rPr>
          <w:sz w:val="28"/>
          <w:szCs w:val="28"/>
        </w:rPr>
        <w:t> </w:t>
      </w:r>
      <w:r w:rsidRPr="00773FBD">
        <w:rPr>
          <w:sz w:val="28"/>
          <w:szCs w:val="28"/>
        </w:rPr>
        <w:t>официальный сайт министерства, на котором обеспечивается проведение отбора;</w:t>
      </w:r>
    </w:p>
    <w:p w:rsidR="00EB7EE4" w:rsidRPr="00742D3B" w:rsidRDefault="00EB7EE4" w:rsidP="00EB7EE4">
      <w:pPr>
        <w:pStyle w:val="ConsPlusNormal"/>
        <w:ind w:firstLine="709"/>
        <w:jc w:val="both"/>
        <w:rPr>
          <w:sz w:val="28"/>
          <w:szCs w:val="28"/>
        </w:rPr>
      </w:pPr>
      <w:bookmarkStart w:id="7" w:name="P47"/>
      <w:bookmarkEnd w:id="7"/>
      <w:r w:rsidRPr="00773FBD">
        <w:rPr>
          <w:sz w:val="28"/>
          <w:szCs w:val="28"/>
        </w:rPr>
        <w:t>5</w:t>
      </w:r>
      <w:r w:rsidRPr="00742D3B">
        <w:rPr>
          <w:sz w:val="28"/>
          <w:szCs w:val="28"/>
        </w:rPr>
        <w:t>) требования к участникам отбора, которым должны соответствовать получатели субсидии (участник отбора) на первое число месяца, предшествующего месяцу, в котором планируется проведение отбора и к перечню документов, предоставляемых участниками отбора для подтверждения соответствия указанным требованиям:</w:t>
      </w:r>
    </w:p>
    <w:p w:rsidR="00EB7EE4" w:rsidRPr="00773FBD" w:rsidRDefault="00EB7EE4" w:rsidP="00EB7EE4">
      <w:pPr>
        <w:pStyle w:val="ConsPlusNormal"/>
        <w:ind w:firstLine="709"/>
        <w:jc w:val="both"/>
        <w:rPr>
          <w:sz w:val="28"/>
          <w:szCs w:val="28"/>
        </w:rPr>
      </w:pPr>
      <w:r w:rsidRPr="00773FBD">
        <w:rPr>
          <w:sz w:val="28"/>
          <w:szCs w:val="28"/>
        </w:rPr>
        <w:t>6)</w:t>
      </w:r>
      <w:r>
        <w:rPr>
          <w:sz w:val="28"/>
          <w:szCs w:val="28"/>
        </w:rPr>
        <w:t> </w:t>
      </w:r>
      <w:r w:rsidRPr="00773FBD">
        <w:rPr>
          <w:sz w:val="28"/>
          <w:szCs w:val="28"/>
        </w:rPr>
        <w:t>порядок подачи заявок участниками отбора и требования, предъявляемые к форме и содержанию заявок, подаваемых участниками отбора, устанавливаемых министерством в соответствии с пунктом 10 Порядка и настоящим пунктом;</w:t>
      </w:r>
    </w:p>
    <w:p w:rsidR="00EB7EE4" w:rsidRPr="00773FBD" w:rsidRDefault="00EB7EE4" w:rsidP="00EB7EE4">
      <w:pPr>
        <w:pStyle w:val="ConsPlusNormal"/>
        <w:ind w:firstLine="709"/>
        <w:jc w:val="both"/>
        <w:rPr>
          <w:sz w:val="28"/>
          <w:szCs w:val="28"/>
        </w:rPr>
      </w:pPr>
      <w:r w:rsidRPr="00773FBD">
        <w:rPr>
          <w:sz w:val="28"/>
          <w:szCs w:val="28"/>
        </w:rPr>
        <w:t>7)</w:t>
      </w:r>
      <w:r>
        <w:rPr>
          <w:sz w:val="28"/>
          <w:szCs w:val="28"/>
        </w:rPr>
        <w:t> </w:t>
      </w:r>
      <w:r w:rsidRPr="00773FBD">
        <w:rPr>
          <w:sz w:val="28"/>
          <w:szCs w:val="28"/>
        </w:rPr>
        <w:t>порядок отзыва заявок участников отбора, порядок возврата заявок участников отбора, порядок внесения изменений в заявки участников отбора, устанавливаемых в соответствии с пунктом 12 Порядка;</w:t>
      </w:r>
    </w:p>
    <w:p w:rsidR="00EB7EE4" w:rsidRPr="00773FBD" w:rsidRDefault="00EB7EE4" w:rsidP="00EB7EE4">
      <w:pPr>
        <w:pStyle w:val="ConsPlusNormal"/>
        <w:ind w:firstLine="709"/>
        <w:jc w:val="both"/>
        <w:rPr>
          <w:sz w:val="28"/>
          <w:szCs w:val="28"/>
        </w:rPr>
      </w:pPr>
      <w:r w:rsidRPr="00773FBD">
        <w:rPr>
          <w:sz w:val="28"/>
          <w:szCs w:val="28"/>
        </w:rPr>
        <w:t>8)</w:t>
      </w:r>
      <w:r>
        <w:rPr>
          <w:sz w:val="28"/>
          <w:szCs w:val="28"/>
        </w:rPr>
        <w:t> </w:t>
      </w:r>
      <w:r w:rsidRPr="00773FBD">
        <w:rPr>
          <w:sz w:val="28"/>
          <w:szCs w:val="28"/>
        </w:rPr>
        <w:t xml:space="preserve">правила рассмотрения и оценка заявок участников отбора, устанавливаемые в соответствии с пунктами 11 </w:t>
      </w:r>
      <w:r>
        <w:rPr>
          <w:sz w:val="28"/>
          <w:szCs w:val="28"/>
        </w:rPr>
        <w:t xml:space="preserve">– </w:t>
      </w:r>
      <w:r w:rsidRPr="00773FBD">
        <w:rPr>
          <w:sz w:val="28"/>
          <w:szCs w:val="28"/>
        </w:rPr>
        <w:t>1</w:t>
      </w:r>
      <w:r>
        <w:rPr>
          <w:sz w:val="28"/>
          <w:szCs w:val="28"/>
        </w:rPr>
        <w:t>3</w:t>
      </w:r>
      <w:r w:rsidRPr="00773FBD">
        <w:rPr>
          <w:sz w:val="28"/>
          <w:szCs w:val="28"/>
        </w:rPr>
        <w:t xml:space="preserve"> Порядка;</w:t>
      </w:r>
    </w:p>
    <w:p w:rsidR="00EB7EE4" w:rsidRPr="00773FBD" w:rsidRDefault="00EB7EE4" w:rsidP="00EB7EE4">
      <w:pPr>
        <w:pStyle w:val="ConsPlusNormal"/>
        <w:ind w:firstLine="709"/>
        <w:jc w:val="both"/>
        <w:rPr>
          <w:sz w:val="28"/>
          <w:szCs w:val="28"/>
        </w:rPr>
      </w:pPr>
      <w:r w:rsidRPr="00773FBD">
        <w:rPr>
          <w:sz w:val="28"/>
          <w:szCs w:val="28"/>
        </w:rPr>
        <w:t>10)</w:t>
      </w:r>
      <w:r>
        <w:rPr>
          <w:sz w:val="28"/>
          <w:szCs w:val="28"/>
        </w:rPr>
        <w:t> </w:t>
      </w:r>
      <w:r w:rsidRPr="00773FBD">
        <w:rPr>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B7EE4" w:rsidRPr="00773FBD" w:rsidRDefault="00EB7EE4" w:rsidP="00EB7EE4">
      <w:pPr>
        <w:pStyle w:val="ConsPlusNormal"/>
        <w:ind w:firstLine="709"/>
        <w:jc w:val="both"/>
        <w:rPr>
          <w:sz w:val="28"/>
          <w:szCs w:val="28"/>
        </w:rPr>
      </w:pPr>
      <w:r w:rsidRPr="00773FBD">
        <w:rPr>
          <w:sz w:val="28"/>
          <w:szCs w:val="28"/>
        </w:rPr>
        <w:t>11)</w:t>
      </w:r>
      <w:r>
        <w:rPr>
          <w:sz w:val="28"/>
          <w:szCs w:val="28"/>
        </w:rPr>
        <w:t> </w:t>
      </w:r>
      <w:r w:rsidRPr="00773FBD">
        <w:rPr>
          <w:sz w:val="28"/>
          <w:szCs w:val="28"/>
        </w:rPr>
        <w:t>срок, в течение которого победитель отбора должен подписать соглашение о предоставлении субсидии из областного бюджета Новосибирской области на цели в соответствии с пунктом 2 Порядка;</w:t>
      </w:r>
    </w:p>
    <w:p w:rsidR="00EB7EE4" w:rsidRPr="00773FBD" w:rsidRDefault="00EB7EE4" w:rsidP="00EB7EE4">
      <w:pPr>
        <w:pStyle w:val="ConsPlusNormal"/>
        <w:ind w:firstLine="709"/>
        <w:jc w:val="both"/>
        <w:rPr>
          <w:sz w:val="28"/>
          <w:szCs w:val="28"/>
        </w:rPr>
      </w:pPr>
      <w:r w:rsidRPr="00773FBD">
        <w:rPr>
          <w:sz w:val="28"/>
          <w:szCs w:val="28"/>
        </w:rPr>
        <w:t>12)</w:t>
      </w:r>
      <w:r>
        <w:rPr>
          <w:sz w:val="28"/>
          <w:szCs w:val="28"/>
        </w:rPr>
        <w:t> </w:t>
      </w:r>
      <w:r w:rsidRPr="00773FBD">
        <w:rPr>
          <w:sz w:val="28"/>
          <w:szCs w:val="28"/>
        </w:rPr>
        <w:t xml:space="preserve">условия признания победителя отбора уклонившимся от заключения </w:t>
      </w:r>
      <w:r w:rsidRPr="00773FBD">
        <w:rPr>
          <w:sz w:val="28"/>
          <w:szCs w:val="28"/>
        </w:rPr>
        <w:lastRenderedPageBreak/>
        <w:t>соглашения, установленные в пункте 2</w:t>
      </w:r>
      <w:r>
        <w:rPr>
          <w:sz w:val="28"/>
          <w:szCs w:val="28"/>
        </w:rPr>
        <w:t>3</w:t>
      </w:r>
      <w:r w:rsidRPr="00773FBD">
        <w:rPr>
          <w:sz w:val="28"/>
          <w:szCs w:val="28"/>
        </w:rPr>
        <w:t xml:space="preserve"> Порядка;</w:t>
      </w:r>
    </w:p>
    <w:p w:rsidR="00EB7EE4" w:rsidRPr="00773FBD" w:rsidRDefault="00EB7EE4" w:rsidP="00EB7EE4">
      <w:pPr>
        <w:pStyle w:val="ConsPlusNormal"/>
        <w:ind w:firstLine="709"/>
        <w:jc w:val="both"/>
        <w:rPr>
          <w:sz w:val="28"/>
          <w:szCs w:val="28"/>
        </w:rPr>
      </w:pPr>
      <w:r w:rsidRPr="00773FBD">
        <w:rPr>
          <w:sz w:val="28"/>
          <w:szCs w:val="28"/>
        </w:rPr>
        <w:t>13)</w:t>
      </w:r>
      <w:r>
        <w:rPr>
          <w:sz w:val="28"/>
          <w:szCs w:val="28"/>
        </w:rPr>
        <w:t> </w:t>
      </w:r>
      <w:r w:rsidRPr="00773FBD">
        <w:rPr>
          <w:sz w:val="28"/>
          <w:szCs w:val="28"/>
        </w:rPr>
        <w:t xml:space="preserve">дата размещения результатов отбора на едином портале и на официальном сайте министерства, которая не может быть позднее </w:t>
      </w:r>
      <w:r>
        <w:rPr>
          <w:sz w:val="28"/>
          <w:szCs w:val="28"/>
        </w:rPr>
        <w:t>четырнадцатого</w:t>
      </w:r>
      <w:r w:rsidRPr="00773FBD">
        <w:rPr>
          <w:sz w:val="28"/>
          <w:szCs w:val="28"/>
        </w:rPr>
        <w:t xml:space="preserve"> календарного дня, следующего за днем определения победителя отбора.</w:t>
      </w:r>
    </w:p>
    <w:p w:rsidR="00EB7EE4" w:rsidRPr="00773FBD" w:rsidRDefault="00EB7EE4" w:rsidP="00EB7EE4">
      <w:pPr>
        <w:pStyle w:val="ConsPlusNormal"/>
        <w:ind w:firstLine="709"/>
        <w:jc w:val="both"/>
        <w:rPr>
          <w:sz w:val="28"/>
          <w:szCs w:val="28"/>
        </w:rPr>
      </w:pPr>
      <w:bookmarkStart w:id="8" w:name="P70"/>
      <w:bookmarkEnd w:id="8"/>
      <w:r w:rsidRPr="00773FBD">
        <w:rPr>
          <w:sz w:val="28"/>
          <w:szCs w:val="28"/>
        </w:rPr>
        <w:t>10.</w:t>
      </w:r>
      <w:r>
        <w:rPr>
          <w:sz w:val="28"/>
          <w:szCs w:val="28"/>
        </w:rPr>
        <w:t> </w:t>
      </w:r>
      <w:r w:rsidRPr="00773FBD">
        <w:rPr>
          <w:sz w:val="28"/>
          <w:szCs w:val="28"/>
        </w:rPr>
        <w:t>Участник отбора для участия в отборе представляет в министерство на бумажном носителе лично (через представителя) или почтовым отправлением с описью вложения либо в электронной форме заверенные усиленной электронной подписью, а с 01.01.2025 размещает на едином портале, заявку, включающую следующие документы:</w:t>
      </w:r>
    </w:p>
    <w:p w:rsidR="00EB7EE4" w:rsidRPr="00773FBD" w:rsidRDefault="00EB7EE4" w:rsidP="00EB7EE4">
      <w:pPr>
        <w:pStyle w:val="ConsPlusNormal"/>
        <w:ind w:firstLine="709"/>
        <w:jc w:val="both"/>
        <w:rPr>
          <w:sz w:val="28"/>
          <w:szCs w:val="28"/>
        </w:rPr>
      </w:pPr>
      <w:r w:rsidRPr="00773FBD">
        <w:rPr>
          <w:sz w:val="28"/>
          <w:szCs w:val="28"/>
        </w:rPr>
        <w:t>1)</w:t>
      </w:r>
      <w:r>
        <w:rPr>
          <w:sz w:val="28"/>
          <w:szCs w:val="28"/>
        </w:rPr>
        <w:t> </w:t>
      </w:r>
      <w:hyperlink w:anchor="P194">
        <w:r w:rsidRPr="00773FBD">
          <w:rPr>
            <w:sz w:val="28"/>
            <w:szCs w:val="28"/>
          </w:rPr>
          <w:t>заявку</w:t>
        </w:r>
      </w:hyperlink>
      <w:r w:rsidRPr="00773FBD">
        <w:rPr>
          <w:sz w:val="28"/>
          <w:szCs w:val="28"/>
        </w:rPr>
        <w:t xml:space="preserve"> о готовности осуществлять (осуществлении) в текущем финансовом году региональные воздушные перевозки пассажиров с территории/на территорию Новосибирской области по маршрутам в соответствии с пунктом 1 настоящего Порядка и предоставлении субсидии в связи с осуществлением данных перевозок по форме согласно приложению </w:t>
      </w:r>
      <w:r>
        <w:rPr>
          <w:sz w:val="28"/>
          <w:szCs w:val="28"/>
        </w:rPr>
        <w:t>№ </w:t>
      </w:r>
      <w:r w:rsidRPr="00773FBD">
        <w:rPr>
          <w:sz w:val="28"/>
          <w:szCs w:val="28"/>
        </w:rPr>
        <w:t>1 к настоящему Порядку.</w:t>
      </w:r>
    </w:p>
    <w:p w:rsidR="00EB7EE4" w:rsidRPr="00773FBD" w:rsidRDefault="00EB7EE4" w:rsidP="00EB7EE4">
      <w:pPr>
        <w:pStyle w:val="ConsPlusNormal"/>
        <w:ind w:firstLine="709"/>
        <w:jc w:val="both"/>
        <w:rPr>
          <w:sz w:val="28"/>
          <w:szCs w:val="28"/>
        </w:rPr>
      </w:pPr>
      <w:r w:rsidRPr="00773FBD">
        <w:rPr>
          <w:sz w:val="28"/>
          <w:szCs w:val="28"/>
        </w:rPr>
        <w:t>2)</w:t>
      </w:r>
      <w:r>
        <w:rPr>
          <w:sz w:val="28"/>
          <w:szCs w:val="28"/>
        </w:rPr>
        <w:t> </w:t>
      </w:r>
      <w:hyperlink w:anchor="P518">
        <w:r w:rsidRPr="00773FBD">
          <w:rPr>
            <w:sz w:val="28"/>
            <w:szCs w:val="28"/>
          </w:rPr>
          <w:t>расчет</w:t>
        </w:r>
      </w:hyperlink>
      <w:r w:rsidRPr="00773FBD">
        <w:rPr>
          <w:sz w:val="28"/>
          <w:szCs w:val="28"/>
        </w:rPr>
        <w:t xml:space="preserve"> размера субсидии из областного бюджета Новосибирской области в целях возмещения недополученных доходов от осуществления региональных воздушных перевозок пассажиров с территории/на территорию Новосибирской области в текущем финансовом году в соответствии с </w:t>
      </w:r>
      <w:hyperlink w:anchor="P22">
        <w:r w:rsidRPr="00773FBD">
          <w:rPr>
            <w:sz w:val="28"/>
            <w:szCs w:val="28"/>
          </w:rPr>
          <w:t>пунктом 1</w:t>
        </w:r>
      </w:hyperlink>
      <w:r w:rsidRPr="00773FBD">
        <w:rPr>
          <w:sz w:val="28"/>
          <w:szCs w:val="28"/>
        </w:rPr>
        <w:t xml:space="preserve"> настоящего Порядка по форме согласно приложению </w:t>
      </w:r>
      <w:r>
        <w:rPr>
          <w:sz w:val="28"/>
          <w:szCs w:val="28"/>
        </w:rPr>
        <w:t>№ 2</w:t>
      </w:r>
      <w:r w:rsidRPr="00773FBD">
        <w:rPr>
          <w:sz w:val="28"/>
          <w:szCs w:val="28"/>
        </w:rPr>
        <w:t xml:space="preserve"> к настоящему Порядку, являющийся документом, подтверждающим фактически недополученные доходы за период осуществления перевозки в текущем финансовом году.</w:t>
      </w:r>
    </w:p>
    <w:p w:rsidR="00EB7EE4" w:rsidRPr="00773FBD" w:rsidRDefault="00EB7EE4" w:rsidP="00EB7EE4">
      <w:pPr>
        <w:pStyle w:val="ConsPlusNormal"/>
        <w:ind w:firstLine="709"/>
        <w:jc w:val="both"/>
        <w:rPr>
          <w:sz w:val="28"/>
          <w:szCs w:val="28"/>
        </w:rPr>
      </w:pPr>
      <w:r w:rsidRPr="00773FBD">
        <w:rPr>
          <w:sz w:val="28"/>
          <w:szCs w:val="28"/>
        </w:rPr>
        <w:t>3)</w:t>
      </w:r>
      <w:r>
        <w:rPr>
          <w:sz w:val="28"/>
          <w:szCs w:val="28"/>
        </w:rPr>
        <w:t> </w:t>
      </w:r>
      <w:r w:rsidRPr="00773FBD">
        <w:rPr>
          <w:sz w:val="28"/>
          <w:szCs w:val="28"/>
        </w:rPr>
        <w:t xml:space="preserve">согласие на получение министерством информации от налоговых органов по форме и в порядке, утвержденных </w:t>
      </w:r>
      <w:hyperlink r:id="rId18">
        <w:r w:rsidRPr="00773FBD">
          <w:rPr>
            <w:sz w:val="28"/>
            <w:szCs w:val="28"/>
          </w:rPr>
          <w:t>приказом</w:t>
        </w:r>
      </w:hyperlink>
      <w:r w:rsidRPr="00773FBD">
        <w:rPr>
          <w:sz w:val="28"/>
          <w:szCs w:val="28"/>
        </w:rPr>
        <w:t xml:space="preserve"> Федеральной налоговой службы от 14.11.2022 </w:t>
      </w:r>
      <w:r>
        <w:rPr>
          <w:sz w:val="28"/>
          <w:szCs w:val="28"/>
        </w:rPr>
        <w:t>№</w:t>
      </w:r>
      <w:r w:rsidRPr="00773FBD">
        <w:rPr>
          <w:sz w:val="28"/>
          <w:szCs w:val="28"/>
        </w:rPr>
        <w:t xml:space="preserve"> ЕД-7-19/1085@ </w:t>
      </w:r>
      <w:r>
        <w:rPr>
          <w:sz w:val="28"/>
          <w:szCs w:val="28"/>
        </w:rPr>
        <w:t>«</w:t>
      </w:r>
      <w:r w:rsidRPr="00773FBD">
        <w:rPr>
          <w:sz w:val="28"/>
          <w:szCs w:val="28"/>
        </w:rPr>
        <w:t>Об утверждении документов, предусмотренных подпунктом 1 пункта 1 и пунктом 2.3 статьи 102 Налогового кодекса Российской Федерации</w:t>
      </w:r>
      <w:r>
        <w:rPr>
          <w:sz w:val="28"/>
          <w:szCs w:val="28"/>
        </w:rPr>
        <w:t>»</w:t>
      </w:r>
      <w:r w:rsidRPr="00773FBD">
        <w:rPr>
          <w:sz w:val="28"/>
          <w:szCs w:val="28"/>
        </w:rPr>
        <w:t>.</w:t>
      </w:r>
    </w:p>
    <w:p w:rsidR="00EB7EE4" w:rsidRPr="00773FBD" w:rsidRDefault="00EB7EE4" w:rsidP="00EB7EE4">
      <w:pPr>
        <w:pStyle w:val="ConsPlusNormal"/>
        <w:ind w:firstLine="709"/>
        <w:jc w:val="both"/>
        <w:rPr>
          <w:sz w:val="28"/>
          <w:szCs w:val="28"/>
        </w:rPr>
      </w:pPr>
      <w:bookmarkStart w:id="9" w:name="P77"/>
      <w:bookmarkEnd w:id="9"/>
      <w:r w:rsidRPr="00773FBD">
        <w:rPr>
          <w:sz w:val="28"/>
          <w:szCs w:val="28"/>
        </w:rPr>
        <w:t>11.</w:t>
      </w:r>
      <w:r>
        <w:rPr>
          <w:sz w:val="28"/>
          <w:szCs w:val="28"/>
        </w:rPr>
        <w:t> М</w:t>
      </w:r>
      <w:r w:rsidRPr="00773FBD">
        <w:rPr>
          <w:sz w:val="28"/>
          <w:szCs w:val="28"/>
        </w:rPr>
        <w:t>инистерство принимает документы, указанные в пункте 10 Порядка, регистрирует их в день поступления в журнале заявок с указанием даты и времени их поступления и передает их комиссии на следующий день после окончания срока приема документов.</w:t>
      </w:r>
    </w:p>
    <w:p w:rsidR="00EB7EE4" w:rsidRPr="00773FBD" w:rsidRDefault="00EB7EE4" w:rsidP="00EB7EE4">
      <w:pPr>
        <w:pStyle w:val="ConsPlusNormal"/>
        <w:ind w:firstLine="709"/>
        <w:jc w:val="both"/>
        <w:rPr>
          <w:sz w:val="28"/>
          <w:szCs w:val="28"/>
        </w:rPr>
      </w:pPr>
      <w:bookmarkStart w:id="10" w:name="P78"/>
      <w:bookmarkEnd w:id="10"/>
      <w:r w:rsidRPr="00773FBD">
        <w:rPr>
          <w:sz w:val="28"/>
          <w:szCs w:val="28"/>
        </w:rPr>
        <w:t>12.</w:t>
      </w:r>
      <w:r>
        <w:rPr>
          <w:sz w:val="28"/>
          <w:szCs w:val="28"/>
        </w:rPr>
        <w:t> </w:t>
      </w:r>
      <w:r w:rsidRPr="00773FBD">
        <w:rPr>
          <w:sz w:val="28"/>
          <w:szCs w:val="28"/>
        </w:rPr>
        <w:t>Заявка на участие в отборе может быть отозвана участником отбора и возвращена по его письменному обращению до окончания срока приема заявок.</w:t>
      </w:r>
    </w:p>
    <w:p w:rsidR="00EB7EE4" w:rsidRPr="00773FBD" w:rsidRDefault="00EB7EE4" w:rsidP="00EB7EE4">
      <w:pPr>
        <w:pStyle w:val="ConsPlusNormal"/>
        <w:ind w:firstLine="709"/>
        <w:jc w:val="both"/>
        <w:rPr>
          <w:sz w:val="28"/>
          <w:szCs w:val="28"/>
        </w:rPr>
      </w:pPr>
      <w:r w:rsidRPr="00773FBD">
        <w:rPr>
          <w:sz w:val="28"/>
          <w:szCs w:val="28"/>
        </w:rPr>
        <w:t>Отозванные заявки не учитываются при определении количества заявок, представленных на участие в отборе.</w:t>
      </w:r>
    </w:p>
    <w:p w:rsidR="00EB7EE4" w:rsidRPr="00773FBD" w:rsidRDefault="00EB7EE4" w:rsidP="00EB7EE4">
      <w:pPr>
        <w:pStyle w:val="ConsPlusNormal"/>
        <w:ind w:firstLine="709"/>
        <w:jc w:val="both"/>
        <w:rPr>
          <w:sz w:val="28"/>
          <w:szCs w:val="28"/>
        </w:rPr>
      </w:pPr>
      <w:r w:rsidRPr="00773FBD">
        <w:rPr>
          <w:sz w:val="28"/>
          <w:szCs w:val="28"/>
        </w:rPr>
        <w:t>Внесение изменений в заявку допускается до окончания срока приема заявок.</w:t>
      </w:r>
    </w:p>
    <w:p w:rsidR="00EB7EE4" w:rsidRPr="00773FBD" w:rsidRDefault="00EB7EE4" w:rsidP="00EB7EE4">
      <w:pPr>
        <w:pStyle w:val="ConsPlusNormal"/>
        <w:ind w:firstLine="709"/>
        <w:jc w:val="both"/>
        <w:rPr>
          <w:sz w:val="28"/>
          <w:szCs w:val="28"/>
        </w:rPr>
      </w:pPr>
      <w:r w:rsidRPr="00773FBD">
        <w:rPr>
          <w:sz w:val="28"/>
          <w:szCs w:val="28"/>
        </w:rPr>
        <w:t>13.</w:t>
      </w:r>
      <w:r>
        <w:rPr>
          <w:sz w:val="28"/>
          <w:szCs w:val="28"/>
        </w:rPr>
        <w:t> </w:t>
      </w:r>
      <w:r w:rsidRPr="00773FBD">
        <w:rPr>
          <w:sz w:val="28"/>
          <w:szCs w:val="28"/>
        </w:rPr>
        <w:t>Комиссия в течение десяти рабочих дней со дня окончания срока приема документов рассматривает поступившие документы, предусмотренные пунктом 10 Порядка, проводит отбор в соответствии с требованиями и критериями, установленными пунктом 6 настоящего Порядка и принимает решение:</w:t>
      </w:r>
    </w:p>
    <w:p w:rsidR="00EB7EE4" w:rsidRPr="00773FBD" w:rsidRDefault="00EB7EE4" w:rsidP="00EB7EE4">
      <w:pPr>
        <w:pStyle w:val="ConsPlusNormal"/>
        <w:ind w:firstLine="709"/>
        <w:jc w:val="both"/>
        <w:rPr>
          <w:sz w:val="28"/>
          <w:szCs w:val="28"/>
        </w:rPr>
      </w:pPr>
      <w:r w:rsidRPr="00773FBD">
        <w:rPr>
          <w:sz w:val="28"/>
          <w:szCs w:val="28"/>
        </w:rPr>
        <w:lastRenderedPageBreak/>
        <w:t>1)</w:t>
      </w:r>
      <w:r>
        <w:rPr>
          <w:sz w:val="28"/>
          <w:szCs w:val="28"/>
        </w:rPr>
        <w:t> </w:t>
      </w:r>
      <w:r w:rsidRPr="00773FBD">
        <w:rPr>
          <w:sz w:val="28"/>
          <w:szCs w:val="28"/>
        </w:rPr>
        <w:t>о предоставлении субсидии;</w:t>
      </w:r>
    </w:p>
    <w:p w:rsidR="00EB7EE4" w:rsidRPr="00773FBD" w:rsidRDefault="00EB7EE4" w:rsidP="00EB7EE4">
      <w:pPr>
        <w:pStyle w:val="ConsPlusNormal"/>
        <w:ind w:firstLine="709"/>
        <w:jc w:val="both"/>
        <w:rPr>
          <w:sz w:val="28"/>
          <w:szCs w:val="28"/>
        </w:rPr>
      </w:pPr>
      <w:r w:rsidRPr="00773FBD">
        <w:rPr>
          <w:sz w:val="28"/>
          <w:szCs w:val="28"/>
        </w:rPr>
        <w:t>2)</w:t>
      </w:r>
      <w:r>
        <w:rPr>
          <w:sz w:val="28"/>
          <w:szCs w:val="28"/>
        </w:rPr>
        <w:t> </w:t>
      </w:r>
      <w:r w:rsidRPr="00773FBD">
        <w:rPr>
          <w:sz w:val="28"/>
          <w:szCs w:val="28"/>
        </w:rPr>
        <w:t>об отказе в предоставлении субсидии.</w:t>
      </w:r>
    </w:p>
    <w:p w:rsidR="00EB7EE4" w:rsidRPr="00773FBD" w:rsidRDefault="00EB7EE4" w:rsidP="00EB7EE4">
      <w:pPr>
        <w:pStyle w:val="ConsPlusNormal"/>
        <w:ind w:firstLine="709"/>
        <w:jc w:val="both"/>
        <w:rPr>
          <w:sz w:val="28"/>
          <w:szCs w:val="28"/>
        </w:rPr>
      </w:pPr>
      <w:bookmarkStart w:id="11" w:name="P84"/>
      <w:bookmarkEnd w:id="11"/>
      <w:r w:rsidRPr="00773FBD">
        <w:rPr>
          <w:sz w:val="28"/>
          <w:szCs w:val="28"/>
        </w:rPr>
        <w:t>1</w:t>
      </w:r>
      <w:r>
        <w:rPr>
          <w:sz w:val="28"/>
          <w:szCs w:val="28"/>
        </w:rPr>
        <w:t>4</w:t>
      </w:r>
      <w:r w:rsidRPr="00773FBD">
        <w:rPr>
          <w:sz w:val="28"/>
          <w:szCs w:val="28"/>
        </w:rPr>
        <w:t>.</w:t>
      </w:r>
      <w:r>
        <w:rPr>
          <w:sz w:val="28"/>
          <w:szCs w:val="28"/>
        </w:rPr>
        <w:t> </w:t>
      </w:r>
      <w:r w:rsidRPr="00773FBD">
        <w:rPr>
          <w:sz w:val="28"/>
          <w:szCs w:val="28"/>
        </w:rPr>
        <w:t>Министерство принимает решение о предоставлении субсидий в пределах объема бюджетных ассигнований и лимитов бюджетных обязательств, установленных министерству в соответствии со сводной бюджетной росписью областного бюджета, утвержденной министерством финансов и налоговой политики Новосибирской области.</w:t>
      </w:r>
    </w:p>
    <w:p w:rsidR="00EB7EE4" w:rsidRPr="00773FBD" w:rsidRDefault="00EB7EE4" w:rsidP="00EB7EE4">
      <w:pPr>
        <w:pStyle w:val="ConsPlusNormal"/>
        <w:ind w:firstLine="709"/>
        <w:jc w:val="both"/>
        <w:rPr>
          <w:sz w:val="28"/>
          <w:szCs w:val="28"/>
        </w:rPr>
      </w:pPr>
      <w:r w:rsidRPr="00773FBD">
        <w:rPr>
          <w:sz w:val="28"/>
          <w:szCs w:val="28"/>
        </w:rPr>
        <w:t>В случае если в периоде, в котором планируется предоставление субсидий, лимита бюджетных обязательств недостаточно для удовлетворения всех поданных в установленный срок заявок, остаток этих средств распределяется между соответствующими получателями пропорционально суммам, указанным ими в расчетах.</w:t>
      </w:r>
    </w:p>
    <w:p w:rsidR="00EB7EE4" w:rsidRPr="00773FBD" w:rsidRDefault="00EB7EE4" w:rsidP="00EB7EE4">
      <w:pPr>
        <w:pStyle w:val="ConsPlusNormal"/>
        <w:ind w:firstLine="709"/>
        <w:jc w:val="both"/>
        <w:rPr>
          <w:sz w:val="28"/>
          <w:szCs w:val="28"/>
        </w:rPr>
      </w:pPr>
      <w:r w:rsidRPr="00773FBD">
        <w:rPr>
          <w:sz w:val="28"/>
          <w:szCs w:val="28"/>
        </w:rPr>
        <w:t>16.</w:t>
      </w:r>
      <w:r>
        <w:rPr>
          <w:sz w:val="28"/>
          <w:szCs w:val="28"/>
        </w:rPr>
        <w:t> </w:t>
      </w:r>
      <w:r w:rsidRPr="00773FBD">
        <w:rPr>
          <w:sz w:val="28"/>
          <w:szCs w:val="28"/>
        </w:rPr>
        <w:t>Основаниями для отклонения заявки участника отбора на стадии рассмотрения и оценки заявок являются:</w:t>
      </w:r>
    </w:p>
    <w:p w:rsidR="00EB7EE4" w:rsidRPr="00773FBD" w:rsidRDefault="00EB7EE4" w:rsidP="00EB7EE4">
      <w:pPr>
        <w:pStyle w:val="ConsPlusNormal"/>
        <w:ind w:firstLine="709"/>
        <w:jc w:val="both"/>
        <w:rPr>
          <w:sz w:val="28"/>
          <w:szCs w:val="28"/>
        </w:rPr>
      </w:pPr>
      <w:r w:rsidRPr="00773FBD">
        <w:rPr>
          <w:sz w:val="28"/>
          <w:szCs w:val="28"/>
        </w:rPr>
        <w:t>несоответствие участника отбора требованиям, установленным в пункте 6 настоящего Порядка;</w:t>
      </w:r>
    </w:p>
    <w:p w:rsidR="00EB7EE4" w:rsidRPr="00773FBD" w:rsidRDefault="00EB7EE4" w:rsidP="00EB7EE4">
      <w:pPr>
        <w:pStyle w:val="ConsPlusNormal"/>
        <w:ind w:firstLine="709"/>
        <w:jc w:val="both"/>
        <w:rPr>
          <w:sz w:val="28"/>
          <w:szCs w:val="28"/>
        </w:rPr>
      </w:pPr>
      <w:r w:rsidRPr="00773FBD">
        <w:rPr>
          <w:sz w:val="28"/>
          <w:szCs w:val="28"/>
        </w:rPr>
        <w:t>несоответствие представленных участником отбора документов требованиям к заявкам участников отбора, установленным в объявлении о проведении отбора;</w:t>
      </w:r>
    </w:p>
    <w:p w:rsidR="00EB7EE4" w:rsidRPr="00773FBD" w:rsidRDefault="00EB7EE4" w:rsidP="00EB7EE4">
      <w:pPr>
        <w:pStyle w:val="ConsPlusNormal"/>
        <w:ind w:firstLine="709"/>
        <w:jc w:val="both"/>
        <w:rPr>
          <w:sz w:val="28"/>
          <w:szCs w:val="28"/>
        </w:rPr>
      </w:pPr>
      <w:r w:rsidRPr="00773FBD">
        <w:rPr>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EB7EE4" w:rsidRPr="00773FBD" w:rsidRDefault="00EB7EE4" w:rsidP="00EB7EE4">
      <w:pPr>
        <w:pStyle w:val="ConsPlusNormal"/>
        <w:ind w:firstLine="709"/>
        <w:jc w:val="both"/>
        <w:rPr>
          <w:sz w:val="28"/>
          <w:szCs w:val="28"/>
        </w:rPr>
      </w:pPr>
      <w:r w:rsidRPr="00773FBD">
        <w:rPr>
          <w:sz w:val="28"/>
          <w:szCs w:val="28"/>
        </w:rPr>
        <w:t>подача участником отбора заявки после даты и (или) времени, определенных для подачи заявок.</w:t>
      </w:r>
    </w:p>
    <w:p w:rsidR="00EB7EE4" w:rsidRPr="00773FBD" w:rsidRDefault="00EB7EE4" w:rsidP="00EB7EE4">
      <w:pPr>
        <w:pStyle w:val="ConsPlusNormal"/>
        <w:ind w:firstLine="709"/>
        <w:jc w:val="both"/>
        <w:rPr>
          <w:sz w:val="28"/>
          <w:szCs w:val="28"/>
        </w:rPr>
      </w:pPr>
      <w:r w:rsidRPr="00773FBD">
        <w:rPr>
          <w:sz w:val="28"/>
          <w:szCs w:val="28"/>
        </w:rPr>
        <w:t>Наличие в заявке описок, опечаток, орфографических и арифметических ошибок, за исключением случаев, когда такие ошибки влияют на оценку содержания представленных документов, не является основанием для отклонения заявки.</w:t>
      </w:r>
    </w:p>
    <w:p w:rsidR="00EB7EE4" w:rsidRPr="00773FBD" w:rsidRDefault="00EB7EE4" w:rsidP="00EB7EE4">
      <w:pPr>
        <w:pStyle w:val="ConsPlusNormal"/>
        <w:ind w:firstLine="709"/>
        <w:jc w:val="both"/>
        <w:rPr>
          <w:sz w:val="28"/>
          <w:szCs w:val="28"/>
        </w:rPr>
      </w:pPr>
      <w:bookmarkStart w:id="12" w:name="P96"/>
      <w:bookmarkEnd w:id="12"/>
      <w:r w:rsidRPr="00773FBD">
        <w:rPr>
          <w:sz w:val="28"/>
          <w:szCs w:val="28"/>
        </w:rPr>
        <w:t>17.</w:t>
      </w:r>
      <w:r>
        <w:rPr>
          <w:sz w:val="28"/>
          <w:szCs w:val="28"/>
        </w:rPr>
        <w:t> </w:t>
      </w:r>
      <w:r w:rsidRPr="00773FBD">
        <w:rPr>
          <w:sz w:val="28"/>
          <w:szCs w:val="28"/>
        </w:rPr>
        <w:t>Решение комиссии оформляется протоколом об определении победителя отбора или его отсутствии, который подписывается председательствующим на заседании комиссии и секретарем комиссии, а также членами комиссии в течение двух рабочих дней после принятия решения комиссией.</w:t>
      </w:r>
    </w:p>
    <w:p w:rsidR="00EB7EE4" w:rsidRPr="00773FBD" w:rsidRDefault="00EB7EE4" w:rsidP="00EB7EE4">
      <w:pPr>
        <w:pStyle w:val="ConsPlusNormal"/>
        <w:ind w:firstLine="709"/>
        <w:jc w:val="both"/>
        <w:rPr>
          <w:sz w:val="28"/>
          <w:szCs w:val="28"/>
        </w:rPr>
      </w:pPr>
      <w:r w:rsidRPr="00773FBD">
        <w:rPr>
          <w:sz w:val="28"/>
          <w:szCs w:val="28"/>
        </w:rPr>
        <w:t>Протокол содержит следующую информацию:</w:t>
      </w:r>
    </w:p>
    <w:p w:rsidR="00EB7EE4" w:rsidRPr="00773FBD" w:rsidRDefault="00EB7EE4" w:rsidP="00EB7EE4">
      <w:pPr>
        <w:pStyle w:val="ConsPlusNormal"/>
        <w:ind w:firstLine="709"/>
        <w:jc w:val="both"/>
        <w:rPr>
          <w:sz w:val="28"/>
          <w:szCs w:val="28"/>
        </w:rPr>
      </w:pPr>
      <w:r w:rsidRPr="00773FBD">
        <w:rPr>
          <w:sz w:val="28"/>
          <w:szCs w:val="28"/>
        </w:rPr>
        <w:t>дата, время и место рассмотрения заявок участников отбора;</w:t>
      </w:r>
    </w:p>
    <w:p w:rsidR="00EB7EE4" w:rsidRPr="00773FBD" w:rsidRDefault="00EB7EE4" w:rsidP="00EB7EE4">
      <w:pPr>
        <w:pStyle w:val="ConsPlusNormal"/>
        <w:ind w:firstLine="709"/>
        <w:jc w:val="both"/>
        <w:rPr>
          <w:sz w:val="28"/>
          <w:szCs w:val="28"/>
        </w:rPr>
      </w:pPr>
      <w:r w:rsidRPr="00773FBD">
        <w:rPr>
          <w:sz w:val="28"/>
          <w:szCs w:val="28"/>
        </w:rPr>
        <w:t>информация об участниках отбора, заявки которых были рассмотрены;</w:t>
      </w:r>
    </w:p>
    <w:p w:rsidR="00EB7EE4" w:rsidRPr="00773FBD" w:rsidRDefault="00EB7EE4" w:rsidP="00EB7EE4">
      <w:pPr>
        <w:pStyle w:val="ConsPlusNormal"/>
        <w:ind w:firstLine="709"/>
        <w:jc w:val="both"/>
        <w:rPr>
          <w:sz w:val="28"/>
          <w:szCs w:val="28"/>
        </w:rPr>
      </w:pPr>
      <w:r w:rsidRPr="00773FBD">
        <w:rPr>
          <w:sz w:val="28"/>
          <w:szCs w:val="28"/>
        </w:rPr>
        <w:t>информация об участниках отбора, заявки которых были отклонены, с указанием причин их отклонения;</w:t>
      </w:r>
    </w:p>
    <w:p w:rsidR="00EB7EE4" w:rsidRPr="00773FBD" w:rsidRDefault="00EB7EE4" w:rsidP="00EB7EE4">
      <w:pPr>
        <w:pStyle w:val="ConsPlusNormal"/>
        <w:ind w:firstLine="709"/>
        <w:jc w:val="both"/>
        <w:rPr>
          <w:sz w:val="28"/>
          <w:szCs w:val="28"/>
        </w:rPr>
      </w:pPr>
      <w:r w:rsidRPr="00773FBD">
        <w:rPr>
          <w:sz w:val="28"/>
          <w:szCs w:val="28"/>
        </w:rPr>
        <w:t>наименование получателя субсидии (участника отбора), с которым заключается соглашение, и размер предоставляемой ему субсидии.</w:t>
      </w:r>
    </w:p>
    <w:p w:rsidR="00EB7EE4" w:rsidRPr="00773FBD" w:rsidRDefault="00EB7EE4" w:rsidP="00EB7EE4">
      <w:pPr>
        <w:pStyle w:val="ConsPlusNormal"/>
        <w:ind w:firstLine="709"/>
        <w:jc w:val="both"/>
        <w:rPr>
          <w:sz w:val="28"/>
          <w:szCs w:val="28"/>
        </w:rPr>
      </w:pPr>
      <w:r w:rsidRPr="00773FBD">
        <w:rPr>
          <w:sz w:val="28"/>
          <w:szCs w:val="28"/>
        </w:rPr>
        <w:t>Протокол рассмотрения заявок размещается на едином портале и на официальном сайте министерства не позднее пятнадцатого дня с даты завершения подачи заявок.</w:t>
      </w:r>
    </w:p>
    <w:p w:rsidR="00EB7EE4" w:rsidRPr="00773FBD" w:rsidRDefault="00EB7EE4" w:rsidP="00EB7EE4">
      <w:pPr>
        <w:pStyle w:val="ConsPlusNormal"/>
        <w:ind w:firstLine="709"/>
        <w:jc w:val="both"/>
        <w:rPr>
          <w:sz w:val="28"/>
          <w:szCs w:val="28"/>
        </w:rPr>
      </w:pPr>
      <w:r w:rsidRPr="00773FBD">
        <w:rPr>
          <w:sz w:val="28"/>
          <w:szCs w:val="28"/>
        </w:rPr>
        <w:t xml:space="preserve">При принятии решения об отказе в предоставлении субсидии министерство направляет уведомление об отказе в предоставлении субсидии с указанием причин такого отказа получателю субсидии по адресу, указанному </w:t>
      </w:r>
      <w:r w:rsidRPr="00773FBD">
        <w:rPr>
          <w:sz w:val="28"/>
          <w:szCs w:val="28"/>
        </w:rPr>
        <w:lastRenderedPageBreak/>
        <w:t>в заявке, в течение пяти рабочих дней со дня принятия такого решения.</w:t>
      </w:r>
    </w:p>
    <w:p w:rsidR="00EB7EE4" w:rsidRPr="00773FBD" w:rsidRDefault="00EB7EE4" w:rsidP="00EB7EE4">
      <w:pPr>
        <w:pStyle w:val="ConsPlusNormal"/>
        <w:ind w:firstLine="709"/>
        <w:jc w:val="both"/>
        <w:rPr>
          <w:sz w:val="28"/>
          <w:szCs w:val="28"/>
        </w:rPr>
      </w:pPr>
      <w:bookmarkStart w:id="13" w:name="P104"/>
      <w:bookmarkEnd w:id="13"/>
      <w:r w:rsidRPr="00773FBD">
        <w:rPr>
          <w:sz w:val="28"/>
          <w:szCs w:val="28"/>
        </w:rPr>
        <w:t>18.</w:t>
      </w:r>
      <w:r>
        <w:rPr>
          <w:sz w:val="28"/>
          <w:szCs w:val="28"/>
        </w:rPr>
        <w:t> </w:t>
      </w:r>
      <w:r w:rsidRPr="00773FBD">
        <w:rPr>
          <w:sz w:val="28"/>
          <w:szCs w:val="28"/>
        </w:rPr>
        <w:t>Министерство в целях подтверждения соответствия получателя субсидии (участника отбора) требованиям, указанным в пунктом 6 настоящего Порядка, вправе запрашивать в порядке межведомственного информационного взаимодействия в налоговом органе на первое число месяца, предшествующего месяцу, в котором планируется предоставление субсидии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выданную не ранее чем за один месяц до момента представления в министерство.</w:t>
      </w:r>
    </w:p>
    <w:p w:rsidR="00EB7EE4" w:rsidRPr="00773FBD" w:rsidRDefault="00EB7EE4" w:rsidP="00EB7EE4">
      <w:pPr>
        <w:pStyle w:val="ConsPlusNormal"/>
        <w:ind w:firstLine="709"/>
        <w:jc w:val="both"/>
        <w:rPr>
          <w:sz w:val="28"/>
          <w:szCs w:val="28"/>
        </w:rPr>
      </w:pPr>
      <w:r w:rsidRPr="00773FBD">
        <w:rPr>
          <w:sz w:val="28"/>
          <w:szCs w:val="28"/>
        </w:rPr>
        <w:t>19.</w:t>
      </w:r>
      <w:r>
        <w:rPr>
          <w:sz w:val="28"/>
          <w:szCs w:val="28"/>
        </w:rPr>
        <w:t> </w:t>
      </w:r>
      <w:r w:rsidRPr="00773FBD">
        <w:rPr>
          <w:sz w:val="28"/>
          <w:szCs w:val="28"/>
        </w:rPr>
        <w:t>Основаниями для отказа получателю субсидии в предоставлении субсидии являются:</w:t>
      </w:r>
    </w:p>
    <w:p w:rsidR="00EB7EE4" w:rsidRPr="00773FBD" w:rsidRDefault="00EB7EE4" w:rsidP="00EB7EE4">
      <w:pPr>
        <w:pStyle w:val="ConsPlusNormal"/>
        <w:ind w:firstLine="709"/>
        <w:jc w:val="both"/>
        <w:rPr>
          <w:sz w:val="28"/>
          <w:szCs w:val="28"/>
        </w:rPr>
      </w:pPr>
      <w:r w:rsidRPr="00773FBD">
        <w:rPr>
          <w:sz w:val="28"/>
          <w:szCs w:val="28"/>
        </w:rPr>
        <w:t>1)</w:t>
      </w:r>
      <w:r>
        <w:rPr>
          <w:sz w:val="28"/>
          <w:szCs w:val="28"/>
        </w:rPr>
        <w:t> </w:t>
      </w:r>
      <w:r w:rsidRPr="00773FBD">
        <w:rPr>
          <w:sz w:val="28"/>
          <w:szCs w:val="28"/>
        </w:rPr>
        <w:t>несоответствие представленных получателем субсидии документов требованиям, определенным пунктами 9, 10 настоящего Порядка,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EB7EE4" w:rsidRPr="00773FBD" w:rsidRDefault="00EB7EE4" w:rsidP="00EB7EE4">
      <w:pPr>
        <w:pStyle w:val="ConsPlusNormal"/>
        <w:ind w:firstLine="709"/>
        <w:jc w:val="both"/>
        <w:rPr>
          <w:sz w:val="28"/>
          <w:szCs w:val="28"/>
        </w:rPr>
      </w:pPr>
      <w:r w:rsidRPr="00773FBD">
        <w:rPr>
          <w:sz w:val="28"/>
          <w:szCs w:val="28"/>
        </w:rPr>
        <w:t>2)</w:t>
      </w:r>
      <w:r>
        <w:rPr>
          <w:sz w:val="28"/>
          <w:szCs w:val="28"/>
        </w:rPr>
        <w:t> </w:t>
      </w:r>
      <w:r w:rsidRPr="00773FBD">
        <w:rPr>
          <w:sz w:val="28"/>
          <w:szCs w:val="28"/>
        </w:rPr>
        <w:t>установление факта недостоверности информации, представленной получателем субсидии.</w:t>
      </w:r>
    </w:p>
    <w:p w:rsidR="00EB7EE4" w:rsidRPr="00773FBD" w:rsidRDefault="00EB7EE4" w:rsidP="00EB7EE4">
      <w:pPr>
        <w:pStyle w:val="ConsPlusNormal"/>
        <w:ind w:firstLine="709"/>
        <w:jc w:val="both"/>
        <w:rPr>
          <w:sz w:val="28"/>
          <w:szCs w:val="28"/>
        </w:rPr>
      </w:pPr>
      <w:bookmarkStart w:id="14" w:name="P119"/>
      <w:bookmarkEnd w:id="14"/>
      <w:r w:rsidRPr="00773FBD">
        <w:rPr>
          <w:sz w:val="28"/>
          <w:szCs w:val="28"/>
        </w:rPr>
        <w:t>20.</w:t>
      </w:r>
      <w:r>
        <w:rPr>
          <w:sz w:val="28"/>
          <w:szCs w:val="28"/>
        </w:rPr>
        <w:t> </w:t>
      </w:r>
      <w:r w:rsidRPr="00773FBD">
        <w:rPr>
          <w:sz w:val="28"/>
          <w:szCs w:val="28"/>
        </w:rPr>
        <w:t>Размер предоставляемой субсидии для каждого получателя определяется министерством пропорционально количеству рейсов по каждому субсидируемому маршруту в соответствии с пунктом 1 настоящего Порядка в общем объеме бюджетных ассигнований, предусмотренных законом Новосибирской области об областном бюджете Новосибирской области на финансовый год на цели, указанные в пункте 2 настоящего Порядка по формулам:</w:t>
      </w:r>
    </w:p>
    <w:p w:rsidR="00EB7EE4" w:rsidRPr="00773FBD" w:rsidRDefault="00EB7EE4" w:rsidP="00EB7EE4">
      <w:pPr>
        <w:pStyle w:val="ConsPlusNormal"/>
        <w:ind w:firstLine="709"/>
        <w:jc w:val="both"/>
        <w:rPr>
          <w:sz w:val="28"/>
          <w:szCs w:val="28"/>
        </w:rPr>
      </w:pPr>
    </w:p>
    <w:p w:rsidR="00EB7EE4" w:rsidRPr="00773FBD" w:rsidRDefault="00EB7EE4" w:rsidP="00EB7EE4">
      <w:pPr>
        <w:pStyle w:val="ConsPlusNormal"/>
        <w:ind w:firstLine="709"/>
        <w:jc w:val="both"/>
        <w:rPr>
          <w:sz w:val="28"/>
          <w:szCs w:val="28"/>
        </w:rPr>
      </w:pPr>
      <w:r w:rsidRPr="00773FBD">
        <w:rPr>
          <w:sz w:val="28"/>
          <w:szCs w:val="28"/>
        </w:rPr>
        <w:t>1) </w:t>
      </w:r>
      <w:r w:rsidRPr="00773FBD">
        <w:rPr>
          <w:noProof/>
          <w:position w:val="-10"/>
          <w:sz w:val="28"/>
          <w:szCs w:val="28"/>
        </w:rPr>
        <w:drawing>
          <wp:inline distT="0" distB="0" distL="0" distR="0" wp14:anchorId="4C9AF346" wp14:editId="6F73A72F">
            <wp:extent cx="2028190" cy="276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28190" cy="276860"/>
                    </a:xfrm>
                    <a:prstGeom prst="rect">
                      <a:avLst/>
                    </a:prstGeom>
                    <a:noFill/>
                    <a:ln>
                      <a:noFill/>
                    </a:ln>
                  </pic:spPr>
                </pic:pic>
              </a:graphicData>
            </a:graphic>
          </wp:inline>
        </w:drawing>
      </w:r>
    </w:p>
    <w:p w:rsidR="00EB7EE4" w:rsidRPr="00773FBD" w:rsidRDefault="00EB7EE4" w:rsidP="00EB7EE4">
      <w:pPr>
        <w:pStyle w:val="ConsPlusNormal"/>
        <w:ind w:firstLine="709"/>
        <w:jc w:val="both"/>
        <w:rPr>
          <w:sz w:val="28"/>
          <w:szCs w:val="28"/>
        </w:rPr>
      </w:pPr>
    </w:p>
    <w:p w:rsidR="00EB7EE4" w:rsidRPr="00773FBD" w:rsidRDefault="00EB7EE4" w:rsidP="00EB7EE4">
      <w:pPr>
        <w:pStyle w:val="ConsPlusNormal"/>
        <w:ind w:firstLine="709"/>
        <w:jc w:val="both"/>
        <w:rPr>
          <w:sz w:val="28"/>
          <w:szCs w:val="28"/>
        </w:rPr>
      </w:pPr>
      <w:proofErr w:type="spellStart"/>
      <w:r w:rsidRPr="00773FBD">
        <w:rPr>
          <w:sz w:val="28"/>
          <w:szCs w:val="28"/>
        </w:rPr>
        <w:t>C</w:t>
      </w:r>
      <w:r w:rsidRPr="00773FBD">
        <w:rPr>
          <w:sz w:val="28"/>
          <w:szCs w:val="28"/>
          <w:vertAlign w:val="subscript"/>
        </w:rPr>
        <w:t>i</w:t>
      </w:r>
      <w:proofErr w:type="spellEnd"/>
      <w:r w:rsidRPr="00773FBD">
        <w:rPr>
          <w:sz w:val="28"/>
          <w:szCs w:val="28"/>
        </w:rPr>
        <w:t xml:space="preserve"> </w:t>
      </w:r>
      <w:r>
        <w:rPr>
          <w:sz w:val="28"/>
          <w:szCs w:val="28"/>
        </w:rPr>
        <w:t xml:space="preserve">– </w:t>
      </w:r>
      <w:r w:rsidRPr="00773FBD">
        <w:rPr>
          <w:sz w:val="28"/>
          <w:szCs w:val="28"/>
        </w:rPr>
        <w:t>размер субсидии на текущий финансовый год для i-</w:t>
      </w:r>
      <w:proofErr w:type="spellStart"/>
      <w:r w:rsidRPr="00773FBD">
        <w:rPr>
          <w:sz w:val="28"/>
          <w:szCs w:val="28"/>
        </w:rPr>
        <w:t>го</w:t>
      </w:r>
      <w:proofErr w:type="spellEnd"/>
      <w:r w:rsidRPr="00773FBD">
        <w:rPr>
          <w:sz w:val="28"/>
          <w:szCs w:val="28"/>
        </w:rPr>
        <w:t xml:space="preserve"> получателя, но не более суммы, предусмотренной на реализацию соответствующего мероприятия в году предоставления субсидии;</w:t>
      </w:r>
    </w:p>
    <w:p w:rsidR="00EB7EE4" w:rsidRPr="00773FBD" w:rsidRDefault="00EB7EE4" w:rsidP="00EB7EE4">
      <w:pPr>
        <w:pStyle w:val="ConsPlusNormal"/>
        <w:ind w:firstLine="709"/>
        <w:jc w:val="both"/>
        <w:rPr>
          <w:sz w:val="28"/>
          <w:szCs w:val="28"/>
        </w:rPr>
      </w:pPr>
      <w:r w:rsidRPr="00773FBD">
        <w:rPr>
          <w:sz w:val="28"/>
          <w:szCs w:val="28"/>
        </w:rPr>
        <w:t xml:space="preserve">n </w:t>
      </w:r>
      <w:r>
        <w:rPr>
          <w:sz w:val="28"/>
          <w:szCs w:val="28"/>
        </w:rPr>
        <w:t>–</w:t>
      </w:r>
      <w:r w:rsidRPr="00773FBD">
        <w:rPr>
          <w:sz w:val="28"/>
          <w:szCs w:val="28"/>
        </w:rPr>
        <w:t xml:space="preserve"> количество маршрутов;</w:t>
      </w:r>
    </w:p>
    <w:p w:rsidR="00EB7EE4" w:rsidRPr="00773FBD" w:rsidRDefault="00EB7EE4" w:rsidP="00EB7EE4">
      <w:pPr>
        <w:pStyle w:val="ConsPlusNormal"/>
        <w:ind w:firstLine="709"/>
        <w:jc w:val="both"/>
        <w:rPr>
          <w:sz w:val="28"/>
          <w:szCs w:val="28"/>
        </w:rPr>
      </w:pPr>
      <w:r w:rsidRPr="00773FBD">
        <w:rPr>
          <w:sz w:val="28"/>
          <w:szCs w:val="28"/>
        </w:rPr>
        <w:t xml:space="preserve">i = 1 </w:t>
      </w:r>
      <w:r>
        <w:rPr>
          <w:sz w:val="28"/>
          <w:szCs w:val="28"/>
        </w:rPr>
        <w:t>–</w:t>
      </w:r>
      <w:r w:rsidRPr="00773FBD">
        <w:rPr>
          <w:sz w:val="28"/>
          <w:szCs w:val="28"/>
        </w:rPr>
        <w:t xml:space="preserve"> в отношении одного субсидируемого маршрута субсидия предоставляется только одному получателю;</w:t>
      </w:r>
    </w:p>
    <w:p w:rsidR="00EB7EE4" w:rsidRPr="00773FBD" w:rsidRDefault="00EB7EE4" w:rsidP="00EB7EE4">
      <w:pPr>
        <w:pStyle w:val="ConsPlusNormal"/>
        <w:ind w:firstLine="709"/>
        <w:jc w:val="both"/>
        <w:rPr>
          <w:sz w:val="28"/>
          <w:szCs w:val="28"/>
        </w:rPr>
      </w:pPr>
      <w:proofErr w:type="spellStart"/>
      <w:r w:rsidRPr="00773FBD">
        <w:rPr>
          <w:sz w:val="28"/>
          <w:szCs w:val="28"/>
        </w:rPr>
        <w:t>C</w:t>
      </w:r>
      <w:r w:rsidRPr="00773FBD">
        <w:rPr>
          <w:sz w:val="28"/>
          <w:szCs w:val="28"/>
          <w:vertAlign w:val="subscript"/>
        </w:rPr>
        <w:t>iпр</w:t>
      </w:r>
      <w:proofErr w:type="spellEnd"/>
      <w:r w:rsidRPr="00773FBD">
        <w:rPr>
          <w:sz w:val="28"/>
          <w:szCs w:val="28"/>
        </w:rPr>
        <w:t xml:space="preserve"> </w:t>
      </w:r>
      <w:r>
        <w:rPr>
          <w:sz w:val="28"/>
          <w:szCs w:val="28"/>
        </w:rPr>
        <w:t>–</w:t>
      </w:r>
      <w:r w:rsidRPr="00773FBD">
        <w:rPr>
          <w:sz w:val="28"/>
          <w:szCs w:val="28"/>
        </w:rPr>
        <w:t xml:space="preserve"> предельный размер субсидии, предоставляемой получателю на один рейс в одном направлении по i-</w:t>
      </w:r>
      <w:proofErr w:type="spellStart"/>
      <w:r w:rsidRPr="00773FBD">
        <w:rPr>
          <w:sz w:val="28"/>
          <w:szCs w:val="28"/>
        </w:rPr>
        <w:t>му</w:t>
      </w:r>
      <w:proofErr w:type="spellEnd"/>
      <w:r w:rsidRPr="00773FBD">
        <w:rPr>
          <w:sz w:val="28"/>
          <w:szCs w:val="28"/>
        </w:rPr>
        <w:t xml:space="preserve"> маршруту, установленному приложением </w:t>
      </w:r>
      <w:r>
        <w:rPr>
          <w:sz w:val="28"/>
          <w:szCs w:val="28"/>
        </w:rPr>
        <w:t>№</w:t>
      </w:r>
      <w:r w:rsidRPr="00773FBD">
        <w:rPr>
          <w:sz w:val="28"/>
          <w:szCs w:val="28"/>
        </w:rPr>
        <w:t xml:space="preserve"> 1 к Правилам</w:t>
      </w:r>
      <w:r>
        <w:rPr>
          <w:sz w:val="28"/>
          <w:szCs w:val="28"/>
        </w:rPr>
        <w:t xml:space="preserve">, </w:t>
      </w:r>
      <w:r w:rsidRPr="00773FBD">
        <w:rPr>
          <w:sz w:val="28"/>
          <w:szCs w:val="28"/>
        </w:rPr>
        <w:t xml:space="preserve">утвержденным постановлением от 25.12.2013 </w:t>
      </w:r>
      <w:r>
        <w:rPr>
          <w:sz w:val="28"/>
          <w:szCs w:val="28"/>
        </w:rPr>
        <w:t>№ </w:t>
      </w:r>
      <w:r w:rsidRPr="00773FBD">
        <w:rPr>
          <w:sz w:val="28"/>
          <w:szCs w:val="28"/>
        </w:rPr>
        <w:t>1242;</w:t>
      </w:r>
    </w:p>
    <w:p w:rsidR="00EB7EE4" w:rsidRPr="00773FBD" w:rsidRDefault="00EB7EE4" w:rsidP="00EB7EE4">
      <w:pPr>
        <w:pStyle w:val="ConsPlusNormal"/>
        <w:ind w:firstLine="709"/>
        <w:jc w:val="both"/>
        <w:rPr>
          <w:sz w:val="28"/>
          <w:szCs w:val="28"/>
        </w:rPr>
      </w:pPr>
      <w:proofErr w:type="spellStart"/>
      <w:r w:rsidRPr="00773FBD">
        <w:rPr>
          <w:sz w:val="28"/>
          <w:szCs w:val="28"/>
        </w:rPr>
        <w:t>Kва</w:t>
      </w:r>
      <w:proofErr w:type="spellEnd"/>
      <w:r w:rsidRPr="00773FBD">
        <w:rPr>
          <w:sz w:val="28"/>
          <w:szCs w:val="28"/>
        </w:rPr>
        <w:t xml:space="preserve"> </w:t>
      </w:r>
      <w:r>
        <w:rPr>
          <w:sz w:val="28"/>
          <w:szCs w:val="28"/>
        </w:rPr>
        <w:t>–</w:t>
      </w:r>
      <w:r w:rsidRPr="00773FBD">
        <w:rPr>
          <w:sz w:val="28"/>
          <w:szCs w:val="28"/>
        </w:rPr>
        <w:t xml:space="preserve"> количество выполненных авиарейсов получателя в одном направлении, произведенных с территории</w:t>
      </w:r>
      <w:r>
        <w:rPr>
          <w:sz w:val="28"/>
          <w:szCs w:val="28"/>
        </w:rPr>
        <w:t>/на территорию</w:t>
      </w:r>
      <w:r w:rsidRPr="00773FBD">
        <w:rPr>
          <w:sz w:val="28"/>
          <w:szCs w:val="28"/>
        </w:rPr>
        <w:t xml:space="preserve"> Новосибирской области.</w:t>
      </w:r>
    </w:p>
    <w:p w:rsidR="00EB7EE4" w:rsidRPr="00773FBD" w:rsidRDefault="00EB7EE4" w:rsidP="00EB7EE4">
      <w:pPr>
        <w:pStyle w:val="ConsPlusNormal"/>
        <w:ind w:firstLine="709"/>
        <w:jc w:val="both"/>
        <w:rPr>
          <w:sz w:val="28"/>
          <w:szCs w:val="28"/>
        </w:rPr>
      </w:pPr>
      <w:r w:rsidRPr="00773FBD">
        <w:rPr>
          <w:sz w:val="28"/>
          <w:szCs w:val="28"/>
        </w:rPr>
        <w:t xml:space="preserve">П </w:t>
      </w:r>
      <w:r>
        <w:rPr>
          <w:sz w:val="28"/>
          <w:szCs w:val="28"/>
        </w:rPr>
        <w:t>–</w:t>
      </w:r>
      <w:r w:rsidRPr="00773FBD">
        <w:rPr>
          <w:sz w:val="28"/>
          <w:szCs w:val="28"/>
        </w:rPr>
        <w:t xml:space="preserve"> 25% от предельного размера субсидии, установленного в приложении </w:t>
      </w:r>
      <w:r>
        <w:rPr>
          <w:sz w:val="28"/>
          <w:szCs w:val="28"/>
        </w:rPr>
        <w:t>№</w:t>
      </w:r>
      <w:r w:rsidRPr="00773FBD">
        <w:rPr>
          <w:sz w:val="28"/>
          <w:szCs w:val="28"/>
        </w:rPr>
        <w:t xml:space="preserve"> 1 к Правилам, утвержденным постановлением от 25.12.2013 </w:t>
      </w:r>
      <w:r>
        <w:rPr>
          <w:sz w:val="28"/>
          <w:szCs w:val="28"/>
        </w:rPr>
        <w:lastRenderedPageBreak/>
        <w:t>№ </w:t>
      </w:r>
      <w:r w:rsidRPr="00773FBD">
        <w:rPr>
          <w:sz w:val="28"/>
          <w:szCs w:val="28"/>
        </w:rPr>
        <w:t xml:space="preserve">1242, предоставляемой за счет средств областного бюджета Новосибирской области только в отношении маршрутов, в которых хотя бы один из аэропортов расположен в населенных пунктах, расположенных в удаленных и труднодоступных регионах Российской Федерации, установленных приложением </w:t>
      </w:r>
      <w:r>
        <w:rPr>
          <w:sz w:val="28"/>
          <w:szCs w:val="28"/>
        </w:rPr>
        <w:t>№</w:t>
      </w:r>
      <w:r w:rsidRPr="00773FBD">
        <w:rPr>
          <w:sz w:val="28"/>
          <w:szCs w:val="28"/>
        </w:rPr>
        <w:t xml:space="preserve"> 3 к Правилам, утвержденным постановлением от 25.12.2013 </w:t>
      </w:r>
      <w:r>
        <w:rPr>
          <w:sz w:val="28"/>
          <w:szCs w:val="28"/>
        </w:rPr>
        <w:t>№</w:t>
      </w:r>
      <w:r w:rsidRPr="00773FBD">
        <w:rPr>
          <w:sz w:val="28"/>
          <w:szCs w:val="28"/>
        </w:rPr>
        <w:t xml:space="preserve"> 1242;</w:t>
      </w:r>
    </w:p>
    <w:p w:rsidR="00EB7EE4" w:rsidRPr="00773FBD" w:rsidRDefault="00EB7EE4" w:rsidP="00EB7EE4">
      <w:pPr>
        <w:pStyle w:val="ConsPlusNormal"/>
        <w:ind w:firstLine="709"/>
        <w:jc w:val="both"/>
        <w:rPr>
          <w:sz w:val="28"/>
          <w:szCs w:val="28"/>
        </w:rPr>
      </w:pPr>
    </w:p>
    <w:p w:rsidR="00EB7EE4" w:rsidRPr="00773FBD" w:rsidRDefault="00EB7EE4" w:rsidP="00EB7EE4">
      <w:pPr>
        <w:pStyle w:val="ConsPlusNormal"/>
        <w:ind w:firstLine="709"/>
        <w:jc w:val="both"/>
        <w:rPr>
          <w:sz w:val="28"/>
          <w:szCs w:val="28"/>
        </w:rPr>
      </w:pPr>
      <w:r w:rsidRPr="00773FBD">
        <w:rPr>
          <w:sz w:val="28"/>
          <w:szCs w:val="28"/>
        </w:rPr>
        <w:t>2) </w:t>
      </w:r>
      <w:r w:rsidRPr="00773FBD">
        <w:rPr>
          <w:noProof/>
          <w:position w:val="-10"/>
          <w:sz w:val="28"/>
          <w:szCs w:val="28"/>
        </w:rPr>
        <w:drawing>
          <wp:inline distT="0" distB="0" distL="0" distR="0" wp14:anchorId="42E19F59" wp14:editId="64AAFB1D">
            <wp:extent cx="2028190" cy="2768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28190" cy="276860"/>
                    </a:xfrm>
                    <a:prstGeom prst="rect">
                      <a:avLst/>
                    </a:prstGeom>
                    <a:noFill/>
                    <a:ln>
                      <a:noFill/>
                    </a:ln>
                  </pic:spPr>
                </pic:pic>
              </a:graphicData>
            </a:graphic>
          </wp:inline>
        </w:drawing>
      </w:r>
    </w:p>
    <w:p w:rsidR="00EB7EE4" w:rsidRPr="00773FBD" w:rsidRDefault="00EB7EE4" w:rsidP="00EB7EE4">
      <w:pPr>
        <w:pStyle w:val="ConsPlusNormal"/>
        <w:ind w:firstLine="709"/>
        <w:jc w:val="both"/>
        <w:rPr>
          <w:sz w:val="28"/>
          <w:szCs w:val="28"/>
        </w:rPr>
      </w:pPr>
    </w:p>
    <w:p w:rsidR="00EB7EE4" w:rsidRPr="00773FBD" w:rsidRDefault="00EB7EE4" w:rsidP="00EB7EE4">
      <w:pPr>
        <w:pStyle w:val="ConsPlusNormal"/>
        <w:ind w:firstLine="709"/>
        <w:jc w:val="both"/>
        <w:rPr>
          <w:sz w:val="28"/>
          <w:szCs w:val="28"/>
        </w:rPr>
      </w:pPr>
      <w:proofErr w:type="spellStart"/>
      <w:r w:rsidRPr="00773FBD">
        <w:rPr>
          <w:sz w:val="28"/>
          <w:szCs w:val="28"/>
        </w:rPr>
        <w:t>C</w:t>
      </w:r>
      <w:r w:rsidRPr="00773FBD">
        <w:rPr>
          <w:sz w:val="28"/>
          <w:szCs w:val="28"/>
          <w:vertAlign w:val="subscript"/>
        </w:rPr>
        <w:t>i</w:t>
      </w:r>
      <w:proofErr w:type="spellEnd"/>
      <w:r w:rsidRPr="00773FBD">
        <w:rPr>
          <w:sz w:val="28"/>
          <w:szCs w:val="28"/>
        </w:rPr>
        <w:t xml:space="preserve"> </w:t>
      </w:r>
      <w:r>
        <w:rPr>
          <w:sz w:val="28"/>
          <w:szCs w:val="28"/>
        </w:rPr>
        <w:t>–</w:t>
      </w:r>
      <w:r w:rsidRPr="00773FBD">
        <w:rPr>
          <w:sz w:val="28"/>
          <w:szCs w:val="28"/>
        </w:rPr>
        <w:t xml:space="preserve"> размер субсидии на текущий финансовый год для i-</w:t>
      </w:r>
      <w:proofErr w:type="spellStart"/>
      <w:r w:rsidRPr="00773FBD">
        <w:rPr>
          <w:sz w:val="28"/>
          <w:szCs w:val="28"/>
        </w:rPr>
        <w:t>го</w:t>
      </w:r>
      <w:proofErr w:type="spellEnd"/>
      <w:r w:rsidRPr="00773FBD">
        <w:rPr>
          <w:sz w:val="28"/>
          <w:szCs w:val="28"/>
        </w:rPr>
        <w:t xml:space="preserve"> получателя, но не более суммы, предусмотренной на реализацию соответствующего мероприятия в году предоставления субсидии;</w:t>
      </w:r>
    </w:p>
    <w:p w:rsidR="00EB7EE4" w:rsidRPr="00773FBD" w:rsidRDefault="00EB7EE4" w:rsidP="00EB7EE4">
      <w:pPr>
        <w:pStyle w:val="ConsPlusNormal"/>
        <w:ind w:firstLine="709"/>
        <w:jc w:val="both"/>
        <w:rPr>
          <w:sz w:val="28"/>
          <w:szCs w:val="28"/>
        </w:rPr>
      </w:pPr>
      <w:r w:rsidRPr="00773FBD">
        <w:rPr>
          <w:sz w:val="28"/>
          <w:szCs w:val="28"/>
        </w:rPr>
        <w:t>n - количество маршрутов;</w:t>
      </w:r>
    </w:p>
    <w:p w:rsidR="00EB7EE4" w:rsidRPr="00773FBD" w:rsidRDefault="00EB7EE4" w:rsidP="00EB7EE4">
      <w:pPr>
        <w:pStyle w:val="ConsPlusNormal"/>
        <w:ind w:firstLine="709"/>
        <w:jc w:val="both"/>
        <w:rPr>
          <w:sz w:val="28"/>
          <w:szCs w:val="28"/>
        </w:rPr>
      </w:pPr>
      <w:r w:rsidRPr="00773FBD">
        <w:rPr>
          <w:sz w:val="28"/>
          <w:szCs w:val="28"/>
        </w:rPr>
        <w:t xml:space="preserve">i = 1 </w:t>
      </w:r>
      <w:r>
        <w:rPr>
          <w:sz w:val="28"/>
          <w:szCs w:val="28"/>
        </w:rPr>
        <w:t>–</w:t>
      </w:r>
      <w:r w:rsidRPr="00773FBD">
        <w:rPr>
          <w:sz w:val="28"/>
          <w:szCs w:val="28"/>
        </w:rPr>
        <w:t xml:space="preserve"> в отношении одного субсидируемого маршрута субсидия предоставляется только одному получателю;</w:t>
      </w:r>
    </w:p>
    <w:p w:rsidR="00EB7EE4" w:rsidRPr="00773FBD" w:rsidRDefault="00EB7EE4" w:rsidP="00EB7EE4">
      <w:pPr>
        <w:pStyle w:val="ConsPlusNormal"/>
        <w:ind w:firstLine="709"/>
        <w:jc w:val="both"/>
        <w:rPr>
          <w:sz w:val="28"/>
          <w:szCs w:val="28"/>
        </w:rPr>
      </w:pPr>
      <w:proofErr w:type="spellStart"/>
      <w:r w:rsidRPr="00773FBD">
        <w:rPr>
          <w:sz w:val="28"/>
          <w:szCs w:val="28"/>
        </w:rPr>
        <w:t>Ciпр</w:t>
      </w:r>
      <w:proofErr w:type="spellEnd"/>
      <w:r w:rsidRPr="00773FBD">
        <w:rPr>
          <w:sz w:val="28"/>
          <w:szCs w:val="28"/>
        </w:rPr>
        <w:t xml:space="preserve"> </w:t>
      </w:r>
      <w:r>
        <w:rPr>
          <w:sz w:val="28"/>
          <w:szCs w:val="28"/>
        </w:rPr>
        <w:t xml:space="preserve">– </w:t>
      </w:r>
      <w:r w:rsidRPr="00773FBD">
        <w:rPr>
          <w:sz w:val="28"/>
          <w:szCs w:val="28"/>
        </w:rPr>
        <w:t>предельный размер субсидии, предоставляемой получателю на один рейс в одном направлении по i-</w:t>
      </w:r>
      <w:proofErr w:type="spellStart"/>
      <w:r w:rsidRPr="00773FBD">
        <w:rPr>
          <w:sz w:val="28"/>
          <w:szCs w:val="28"/>
        </w:rPr>
        <w:t>му</w:t>
      </w:r>
      <w:proofErr w:type="spellEnd"/>
      <w:r w:rsidRPr="00773FBD">
        <w:rPr>
          <w:sz w:val="28"/>
          <w:szCs w:val="28"/>
        </w:rPr>
        <w:t xml:space="preserve"> маршруту, установленному приложением </w:t>
      </w:r>
      <w:r>
        <w:rPr>
          <w:sz w:val="28"/>
          <w:szCs w:val="28"/>
        </w:rPr>
        <w:t>№</w:t>
      </w:r>
      <w:r w:rsidRPr="00773FBD">
        <w:rPr>
          <w:sz w:val="28"/>
          <w:szCs w:val="28"/>
        </w:rPr>
        <w:t xml:space="preserve"> 1 к Правилам, утвержденным постановлением от 25.12.2013 </w:t>
      </w:r>
      <w:r>
        <w:rPr>
          <w:sz w:val="28"/>
          <w:szCs w:val="28"/>
        </w:rPr>
        <w:t>№</w:t>
      </w:r>
      <w:r w:rsidRPr="00773FBD">
        <w:rPr>
          <w:sz w:val="28"/>
          <w:szCs w:val="28"/>
        </w:rPr>
        <w:t xml:space="preserve"> 1242;</w:t>
      </w:r>
    </w:p>
    <w:p w:rsidR="00EB7EE4" w:rsidRPr="00773FBD" w:rsidRDefault="00EB7EE4" w:rsidP="00EB7EE4">
      <w:pPr>
        <w:pStyle w:val="ConsPlusNormal"/>
        <w:ind w:firstLine="709"/>
        <w:jc w:val="both"/>
        <w:rPr>
          <w:sz w:val="28"/>
          <w:szCs w:val="28"/>
        </w:rPr>
      </w:pPr>
      <w:proofErr w:type="spellStart"/>
      <w:r w:rsidRPr="00773FBD">
        <w:rPr>
          <w:sz w:val="28"/>
          <w:szCs w:val="28"/>
        </w:rPr>
        <w:t>Ква</w:t>
      </w:r>
      <w:proofErr w:type="spellEnd"/>
      <w:r w:rsidRPr="00773FBD">
        <w:rPr>
          <w:sz w:val="28"/>
          <w:szCs w:val="28"/>
        </w:rPr>
        <w:t xml:space="preserve"> </w:t>
      </w:r>
      <w:r>
        <w:rPr>
          <w:sz w:val="28"/>
          <w:szCs w:val="28"/>
        </w:rPr>
        <w:t>–</w:t>
      </w:r>
      <w:r w:rsidRPr="00773FBD">
        <w:rPr>
          <w:sz w:val="28"/>
          <w:szCs w:val="28"/>
        </w:rPr>
        <w:t xml:space="preserve"> количество выполненных авиарейсов получателя в одном направлении, произведенных с территории</w:t>
      </w:r>
      <w:r>
        <w:rPr>
          <w:sz w:val="28"/>
          <w:szCs w:val="28"/>
        </w:rPr>
        <w:t>/на территорию</w:t>
      </w:r>
      <w:r w:rsidRPr="00773FBD">
        <w:rPr>
          <w:sz w:val="28"/>
          <w:szCs w:val="28"/>
        </w:rPr>
        <w:t xml:space="preserve"> Новосибирской области;</w:t>
      </w:r>
    </w:p>
    <w:p w:rsidR="00EB7EE4" w:rsidRPr="00773FBD" w:rsidRDefault="00EB7EE4" w:rsidP="00EB7EE4">
      <w:pPr>
        <w:pStyle w:val="ConsPlusNormal"/>
        <w:ind w:firstLine="709"/>
        <w:jc w:val="both"/>
        <w:rPr>
          <w:sz w:val="28"/>
          <w:szCs w:val="28"/>
        </w:rPr>
      </w:pPr>
      <w:r w:rsidRPr="00773FBD">
        <w:rPr>
          <w:sz w:val="28"/>
          <w:szCs w:val="28"/>
        </w:rPr>
        <w:t xml:space="preserve">П </w:t>
      </w:r>
      <w:r>
        <w:rPr>
          <w:sz w:val="28"/>
          <w:szCs w:val="28"/>
        </w:rPr>
        <w:t>–</w:t>
      </w:r>
      <w:r w:rsidRPr="00773FBD">
        <w:rPr>
          <w:sz w:val="28"/>
          <w:szCs w:val="28"/>
        </w:rPr>
        <w:t xml:space="preserve"> от 30,5% до 61% от предельного размера субсидии, установленного в приложении </w:t>
      </w:r>
      <w:r>
        <w:rPr>
          <w:sz w:val="28"/>
          <w:szCs w:val="28"/>
        </w:rPr>
        <w:t>№</w:t>
      </w:r>
      <w:r w:rsidRPr="00773FBD">
        <w:rPr>
          <w:sz w:val="28"/>
          <w:szCs w:val="28"/>
        </w:rPr>
        <w:t xml:space="preserve"> 1 к Правилам, утвержденным постановлением от 25.12.2013 </w:t>
      </w:r>
      <w:r>
        <w:rPr>
          <w:sz w:val="28"/>
          <w:szCs w:val="28"/>
        </w:rPr>
        <w:t>№</w:t>
      </w:r>
      <w:r w:rsidRPr="00773FBD">
        <w:rPr>
          <w:sz w:val="28"/>
          <w:szCs w:val="28"/>
        </w:rPr>
        <w:t xml:space="preserve"> 1242.</w:t>
      </w:r>
    </w:p>
    <w:p w:rsidR="00EB7EE4" w:rsidRPr="00773FBD" w:rsidRDefault="00EB7EE4" w:rsidP="00EB7EE4">
      <w:pPr>
        <w:pStyle w:val="ConsPlusNormal"/>
        <w:ind w:firstLine="709"/>
        <w:jc w:val="both"/>
        <w:rPr>
          <w:sz w:val="28"/>
          <w:szCs w:val="28"/>
        </w:rPr>
      </w:pPr>
      <w:r w:rsidRPr="008E1193">
        <w:rPr>
          <w:rFonts w:eastAsiaTheme="minorHAnsi"/>
          <w:sz w:val="28"/>
          <w:szCs w:val="28"/>
        </w:rPr>
        <w:t>21. </w:t>
      </w:r>
      <w:r w:rsidRPr="008E1193">
        <w:rPr>
          <w:sz w:val="28"/>
          <w:szCs w:val="28"/>
        </w:rPr>
        <w:t>Размер</w:t>
      </w:r>
      <w:r w:rsidRPr="00773FBD">
        <w:rPr>
          <w:sz w:val="28"/>
          <w:szCs w:val="28"/>
        </w:rPr>
        <w:t xml:space="preserve"> предоставляемой субсидии для каждого получателя определяется министерством пропорционально количеству рейсов по каждому софинансируемому маршруту в соответствии с пунктом 1 настоящего Порядка в общем объеме бюджетных ассигнований, предусмотренных законом Новосибирской области об областном бюджете Новосибирской области на финансовый год на цели, указанные в пункте 2 настоящего Порядка по формулам:</w:t>
      </w:r>
    </w:p>
    <w:p w:rsidR="00EB7EE4" w:rsidRDefault="00EB7EE4" w:rsidP="00EB7EE4">
      <w:pPr>
        <w:pStyle w:val="ConsPlusTitle"/>
        <w:ind w:firstLine="709"/>
        <w:jc w:val="both"/>
        <w:rPr>
          <w:rFonts w:eastAsiaTheme="minorHAnsi"/>
          <w:b w:val="0"/>
          <w:sz w:val="28"/>
          <w:szCs w:val="28"/>
        </w:rPr>
      </w:pPr>
    </w:p>
    <w:p w:rsidR="00EB7EE4" w:rsidRPr="00773FBD" w:rsidRDefault="00EB7EE4" w:rsidP="00EB7EE4">
      <w:pPr>
        <w:pStyle w:val="ConsPlusTitle"/>
        <w:ind w:firstLine="709"/>
        <w:jc w:val="both"/>
        <w:rPr>
          <w:rFonts w:eastAsiaTheme="minorHAnsi"/>
          <w:b w:val="0"/>
          <w:sz w:val="28"/>
          <w:szCs w:val="28"/>
        </w:rPr>
      </w:pPr>
      <w:proofErr w:type="spellStart"/>
      <w:r w:rsidRPr="00773FBD">
        <w:rPr>
          <w:rFonts w:eastAsiaTheme="minorHAnsi"/>
          <w:b w:val="0"/>
          <w:sz w:val="28"/>
          <w:szCs w:val="28"/>
        </w:rPr>
        <w:t>С</w:t>
      </w:r>
      <w:r w:rsidRPr="00773FBD">
        <w:rPr>
          <w:rFonts w:eastAsiaTheme="minorHAnsi"/>
          <w:b w:val="0"/>
          <w:i/>
          <w:sz w:val="28"/>
          <w:szCs w:val="28"/>
          <w:vertAlign w:val="subscript"/>
        </w:rPr>
        <w:t>i</w:t>
      </w:r>
      <w:proofErr w:type="spellEnd"/>
      <w:r w:rsidRPr="00773FBD">
        <w:rPr>
          <w:rFonts w:eastAsiaTheme="minorHAnsi"/>
          <w:b w:val="0"/>
          <w:sz w:val="28"/>
          <w:szCs w:val="28"/>
        </w:rPr>
        <w:t xml:space="preserve"> = (Ц</w:t>
      </w:r>
      <w:r w:rsidRPr="00773FBD">
        <w:rPr>
          <w:rFonts w:eastAsiaTheme="minorHAnsi"/>
          <w:b w:val="0"/>
          <w:sz w:val="28"/>
          <w:szCs w:val="28"/>
          <w:vertAlign w:val="subscript"/>
        </w:rPr>
        <w:t>ЭОС</w:t>
      </w:r>
      <w:r w:rsidRPr="00773FBD">
        <w:rPr>
          <w:rFonts w:eastAsiaTheme="minorHAnsi"/>
          <w:b w:val="0"/>
          <w:sz w:val="28"/>
          <w:szCs w:val="28"/>
        </w:rPr>
        <w:t xml:space="preserve"> – (В</w:t>
      </w:r>
      <w:r w:rsidRPr="00773FBD">
        <w:rPr>
          <w:rFonts w:eastAsiaTheme="minorHAnsi"/>
          <w:b w:val="0"/>
          <w:sz w:val="28"/>
          <w:szCs w:val="28"/>
          <w:vertAlign w:val="subscript"/>
        </w:rPr>
        <w:t>СТ</w:t>
      </w:r>
      <w:r w:rsidRPr="00773FBD">
        <w:rPr>
          <w:rFonts w:eastAsiaTheme="minorHAnsi"/>
          <w:b w:val="0"/>
          <w:sz w:val="28"/>
          <w:szCs w:val="28"/>
        </w:rPr>
        <w:t xml:space="preserve"> + В</w:t>
      </w:r>
      <w:r w:rsidRPr="00773FBD">
        <w:rPr>
          <w:rFonts w:eastAsiaTheme="minorHAnsi"/>
          <w:b w:val="0"/>
          <w:sz w:val="28"/>
          <w:szCs w:val="28"/>
          <w:vertAlign w:val="subscript"/>
        </w:rPr>
        <w:t>иная</w:t>
      </w:r>
      <w:r w:rsidRPr="00773FBD">
        <w:rPr>
          <w:rFonts w:eastAsiaTheme="minorHAnsi"/>
          <w:b w:val="0"/>
          <w:sz w:val="28"/>
          <w:szCs w:val="28"/>
        </w:rPr>
        <w:t>)) * К</w:t>
      </w:r>
      <w:r w:rsidRPr="00773FBD">
        <w:rPr>
          <w:rFonts w:eastAsiaTheme="minorHAnsi"/>
          <w:b w:val="0"/>
          <w:sz w:val="28"/>
          <w:szCs w:val="28"/>
          <w:vertAlign w:val="subscript"/>
        </w:rPr>
        <w:t>ПР</w:t>
      </w:r>
      <w:r w:rsidRPr="00773FBD">
        <w:rPr>
          <w:rFonts w:eastAsiaTheme="minorHAnsi"/>
          <w:b w:val="0"/>
          <w:sz w:val="28"/>
          <w:szCs w:val="28"/>
        </w:rPr>
        <w:t>, где:</w:t>
      </w:r>
    </w:p>
    <w:p w:rsidR="00EB7EE4" w:rsidRDefault="00EB7EE4" w:rsidP="00EB7EE4">
      <w:pPr>
        <w:pStyle w:val="ConsPlusTitle"/>
        <w:ind w:firstLine="709"/>
        <w:jc w:val="both"/>
        <w:rPr>
          <w:rFonts w:eastAsiaTheme="minorHAnsi"/>
          <w:b w:val="0"/>
          <w:sz w:val="28"/>
          <w:szCs w:val="28"/>
        </w:rPr>
      </w:pPr>
    </w:p>
    <w:p w:rsidR="00EB7EE4" w:rsidRPr="00773FBD" w:rsidRDefault="00EB7EE4" w:rsidP="00EB7EE4">
      <w:pPr>
        <w:pStyle w:val="ConsPlusTitle"/>
        <w:ind w:firstLine="709"/>
        <w:jc w:val="both"/>
        <w:rPr>
          <w:rFonts w:eastAsiaTheme="minorHAnsi"/>
          <w:b w:val="0"/>
          <w:sz w:val="28"/>
          <w:szCs w:val="28"/>
        </w:rPr>
      </w:pPr>
      <w:proofErr w:type="spellStart"/>
      <w:r w:rsidRPr="00773FBD">
        <w:rPr>
          <w:rFonts w:eastAsiaTheme="minorHAnsi"/>
          <w:b w:val="0"/>
          <w:sz w:val="28"/>
          <w:szCs w:val="28"/>
        </w:rPr>
        <w:t>С</w:t>
      </w:r>
      <w:r w:rsidRPr="00773FBD">
        <w:rPr>
          <w:rFonts w:eastAsiaTheme="minorHAnsi"/>
          <w:b w:val="0"/>
          <w:i/>
          <w:sz w:val="28"/>
          <w:szCs w:val="28"/>
          <w:vertAlign w:val="subscript"/>
        </w:rPr>
        <w:t>i</w:t>
      </w:r>
      <w:proofErr w:type="spellEnd"/>
      <w:r w:rsidRPr="00773FBD">
        <w:rPr>
          <w:rFonts w:eastAsiaTheme="minorHAnsi"/>
          <w:b w:val="0"/>
          <w:sz w:val="28"/>
          <w:szCs w:val="28"/>
        </w:rPr>
        <w:t xml:space="preserve"> </w:t>
      </w:r>
      <w:r>
        <w:rPr>
          <w:sz w:val="28"/>
          <w:szCs w:val="28"/>
        </w:rPr>
        <w:t>–</w:t>
      </w:r>
      <w:r w:rsidRPr="00773FBD">
        <w:rPr>
          <w:rFonts w:eastAsiaTheme="minorHAnsi"/>
          <w:b w:val="0"/>
          <w:sz w:val="28"/>
          <w:szCs w:val="28"/>
        </w:rPr>
        <w:t xml:space="preserve"> размер субсидии, предоставляемый получателю, осуществляющему перевозки пассажиров воздушным транспортом с территории/на территорию Новосибирской области, но не более суммы, предусмотренной на реализацию соответствующего мероприятия в году предоставления субсидии;</w:t>
      </w:r>
    </w:p>
    <w:p w:rsidR="00EB7EE4" w:rsidRPr="00773FBD" w:rsidRDefault="00EB7EE4" w:rsidP="00EB7EE4">
      <w:pPr>
        <w:pStyle w:val="ConsPlusTitle"/>
        <w:ind w:firstLine="709"/>
        <w:jc w:val="both"/>
        <w:rPr>
          <w:rFonts w:eastAsiaTheme="minorHAnsi"/>
          <w:b w:val="0"/>
          <w:sz w:val="28"/>
          <w:szCs w:val="28"/>
        </w:rPr>
      </w:pPr>
      <w:r w:rsidRPr="00773FBD">
        <w:rPr>
          <w:rFonts w:eastAsiaTheme="minorHAnsi"/>
          <w:b w:val="0"/>
          <w:sz w:val="28"/>
          <w:szCs w:val="28"/>
        </w:rPr>
        <w:t>Ц</w:t>
      </w:r>
      <w:r w:rsidRPr="00773FBD">
        <w:rPr>
          <w:rFonts w:eastAsiaTheme="minorHAnsi"/>
          <w:b w:val="0"/>
          <w:sz w:val="28"/>
          <w:szCs w:val="28"/>
          <w:vertAlign w:val="subscript"/>
        </w:rPr>
        <w:t>ЭОС</w:t>
      </w:r>
      <w:r w:rsidRPr="00773FBD">
        <w:rPr>
          <w:rFonts w:eastAsiaTheme="minorHAnsi"/>
          <w:b w:val="0"/>
          <w:sz w:val="28"/>
          <w:szCs w:val="28"/>
        </w:rPr>
        <w:t xml:space="preserve"> </w:t>
      </w:r>
      <w:r>
        <w:rPr>
          <w:sz w:val="28"/>
          <w:szCs w:val="28"/>
        </w:rPr>
        <w:t>–</w:t>
      </w:r>
      <w:r w:rsidRPr="00773FBD">
        <w:rPr>
          <w:rFonts w:eastAsiaTheme="minorHAnsi"/>
          <w:b w:val="0"/>
          <w:sz w:val="28"/>
          <w:szCs w:val="28"/>
        </w:rPr>
        <w:t xml:space="preserve"> экономически обоснованная стоимость одного парного рейса по маршруту с территории/на территории Новосибирской области;</w:t>
      </w:r>
    </w:p>
    <w:p w:rsidR="00EB7EE4" w:rsidRPr="00773FBD" w:rsidRDefault="00EB7EE4" w:rsidP="00EB7EE4">
      <w:pPr>
        <w:pStyle w:val="ConsPlusTitle"/>
        <w:ind w:firstLine="709"/>
        <w:jc w:val="both"/>
        <w:rPr>
          <w:rFonts w:eastAsiaTheme="minorHAnsi"/>
          <w:b w:val="0"/>
          <w:sz w:val="28"/>
          <w:szCs w:val="28"/>
        </w:rPr>
      </w:pPr>
      <w:r w:rsidRPr="00773FBD">
        <w:rPr>
          <w:rFonts w:eastAsiaTheme="minorHAnsi"/>
          <w:b w:val="0"/>
          <w:sz w:val="28"/>
          <w:szCs w:val="28"/>
        </w:rPr>
        <w:t>В</w:t>
      </w:r>
      <w:r w:rsidRPr="00773FBD">
        <w:rPr>
          <w:rFonts w:eastAsiaTheme="minorHAnsi"/>
          <w:b w:val="0"/>
          <w:sz w:val="28"/>
          <w:szCs w:val="28"/>
          <w:vertAlign w:val="subscript"/>
        </w:rPr>
        <w:t xml:space="preserve">СТ </w:t>
      </w:r>
      <w:r>
        <w:rPr>
          <w:sz w:val="28"/>
          <w:szCs w:val="28"/>
        </w:rPr>
        <w:t>–</w:t>
      </w:r>
      <w:r w:rsidRPr="00773FBD">
        <w:rPr>
          <w:rFonts w:eastAsiaTheme="minorHAnsi"/>
          <w:b w:val="0"/>
          <w:sz w:val="28"/>
          <w:szCs w:val="28"/>
        </w:rPr>
        <w:t xml:space="preserve"> выручка от продажи билетов за один парный рейс;</w:t>
      </w:r>
    </w:p>
    <w:p w:rsidR="00EB7EE4" w:rsidRPr="00773FBD" w:rsidRDefault="00EB7EE4" w:rsidP="00EB7EE4">
      <w:pPr>
        <w:pStyle w:val="ConsPlusTitle"/>
        <w:ind w:firstLine="709"/>
        <w:jc w:val="both"/>
        <w:rPr>
          <w:rFonts w:eastAsiaTheme="minorHAnsi"/>
          <w:b w:val="0"/>
          <w:sz w:val="28"/>
          <w:szCs w:val="28"/>
        </w:rPr>
      </w:pPr>
      <w:r w:rsidRPr="00773FBD">
        <w:rPr>
          <w:rFonts w:eastAsiaTheme="minorHAnsi"/>
          <w:b w:val="0"/>
          <w:sz w:val="28"/>
          <w:szCs w:val="28"/>
        </w:rPr>
        <w:t>В</w:t>
      </w:r>
      <w:r w:rsidRPr="00773FBD">
        <w:rPr>
          <w:rFonts w:eastAsiaTheme="minorHAnsi"/>
          <w:b w:val="0"/>
          <w:sz w:val="28"/>
          <w:szCs w:val="28"/>
          <w:vertAlign w:val="subscript"/>
        </w:rPr>
        <w:t>иная</w:t>
      </w:r>
      <w:r w:rsidRPr="00773FBD">
        <w:rPr>
          <w:rFonts w:eastAsiaTheme="minorHAnsi"/>
          <w:b w:val="0"/>
          <w:sz w:val="28"/>
          <w:szCs w:val="28"/>
        </w:rPr>
        <w:t xml:space="preserve"> </w:t>
      </w:r>
      <w:r>
        <w:rPr>
          <w:sz w:val="28"/>
          <w:szCs w:val="28"/>
        </w:rPr>
        <w:t>–</w:t>
      </w:r>
      <w:r w:rsidRPr="00773FBD">
        <w:rPr>
          <w:rFonts w:eastAsiaTheme="minorHAnsi"/>
          <w:b w:val="0"/>
          <w:sz w:val="28"/>
          <w:szCs w:val="28"/>
        </w:rPr>
        <w:t xml:space="preserve"> выручка от продажи билетов по иным тарифам, перевозки сверхнормативного багажа, почты и иных грузов за один парный рейс;</w:t>
      </w:r>
    </w:p>
    <w:p w:rsidR="00EB7EE4" w:rsidRPr="00773FBD" w:rsidRDefault="00EB7EE4" w:rsidP="00EB7EE4">
      <w:pPr>
        <w:pStyle w:val="ConsPlusTitle"/>
        <w:ind w:firstLine="709"/>
        <w:jc w:val="both"/>
        <w:rPr>
          <w:rFonts w:eastAsiaTheme="minorHAnsi"/>
          <w:b w:val="0"/>
          <w:sz w:val="28"/>
          <w:szCs w:val="28"/>
        </w:rPr>
      </w:pPr>
      <w:r w:rsidRPr="00773FBD">
        <w:rPr>
          <w:rFonts w:eastAsiaTheme="minorHAnsi"/>
          <w:b w:val="0"/>
          <w:sz w:val="28"/>
          <w:szCs w:val="28"/>
        </w:rPr>
        <w:lastRenderedPageBreak/>
        <w:t>К</w:t>
      </w:r>
      <w:r w:rsidRPr="00773FBD">
        <w:rPr>
          <w:rFonts w:eastAsiaTheme="minorHAnsi"/>
          <w:b w:val="0"/>
          <w:sz w:val="28"/>
          <w:szCs w:val="28"/>
          <w:vertAlign w:val="subscript"/>
        </w:rPr>
        <w:t xml:space="preserve">ПР </w:t>
      </w:r>
      <w:r>
        <w:rPr>
          <w:sz w:val="28"/>
          <w:szCs w:val="28"/>
        </w:rPr>
        <w:t>–</w:t>
      </w:r>
      <w:r w:rsidRPr="00773FBD">
        <w:rPr>
          <w:rFonts w:eastAsiaTheme="minorHAnsi"/>
          <w:b w:val="0"/>
          <w:sz w:val="28"/>
          <w:szCs w:val="28"/>
        </w:rPr>
        <w:t xml:space="preserve"> количество парных рейсов в году предоставления субсидии.</w:t>
      </w:r>
    </w:p>
    <w:p w:rsidR="00EB7EE4" w:rsidRPr="00773FBD" w:rsidRDefault="00EB7EE4" w:rsidP="00EB7EE4">
      <w:pPr>
        <w:pStyle w:val="ConsPlusNormal"/>
        <w:ind w:firstLine="709"/>
        <w:jc w:val="both"/>
        <w:rPr>
          <w:sz w:val="28"/>
          <w:szCs w:val="28"/>
        </w:rPr>
      </w:pPr>
      <w:r w:rsidRPr="00773FBD">
        <w:rPr>
          <w:sz w:val="28"/>
          <w:szCs w:val="28"/>
        </w:rPr>
        <w:t>22.</w:t>
      </w:r>
      <w:r>
        <w:rPr>
          <w:sz w:val="28"/>
          <w:szCs w:val="28"/>
        </w:rPr>
        <w:t> </w:t>
      </w:r>
      <w:r w:rsidRPr="00773FBD">
        <w:rPr>
          <w:sz w:val="28"/>
          <w:szCs w:val="28"/>
        </w:rPr>
        <w:t>Маршруты, в отношении которых организациям воздушного транспорта предоставляются субсидии из федерального бюджета на осуществление воздушных перевозок пассажиров, субсидируются в первую очередь.</w:t>
      </w:r>
    </w:p>
    <w:p w:rsidR="00EB7EE4" w:rsidRPr="00773FBD" w:rsidRDefault="00EB7EE4" w:rsidP="00EB7EE4">
      <w:pPr>
        <w:pStyle w:val="ConsPlusNormal"/>
        <w:ind w:firstLine="709"/>
        <w:jc w:val="both"/>
        <w:rPr>
          <w:sz w:val="28"/>
          <w:szCs w:val="28"/>
        </w:rPr>
      </w:pPr>
      <w:r w:rsidRPr="00773FBD">
        <w:rPr>
          <w:sz w:val="28"/>
          <w:szCs w:val="28"/>
        </w:rPr>
        <w:t xml:space="preserve">Маршруты, в отношении которых при условии непредоставления субсидий из федерального бюджета не менее чем одним субъектом Российской Федерации принято решение о предоставлении организациям воздушного транспорта субсидий из бюджета соответствующего субъекта Российской Федерации на осуществление воздушной перевозки между пунктами, расположенными на территории Российской Федерации, субсидируются во вторую очередь. </w:t>
      </w:r>
      <w:bookmarkStart w:id="15" w:name="P144"/>
      <w:bookmarkEnd w:id="15"/>
    </w:p>
    <w:p w:rsidR="00EB7EE4" w:rsidRPr="00773FBD" w:rsidRDefault="00EB7EE4" w:rsidP="00EB7EE4">
      <w:pPr>
        <w:pStyle w:val="ConsPlusNormal"/>
        <w:ind w:firstLine="709"/>
        <w:jc w:val="both"/>
        <w:rPr>
          <w:sz w:val="28"/>
          <w:szCs w:val="28"/>
        </w:rPr>
      </w:pPr>
      <w:r w:rsidRPr="00773FBD">
        <w:rPr>
          <w:sz w:val="28"/>
          <w:szCs w:val="28"/>
        </w:rPr>
        <w:t>2</w:t>
      </w:r>
      <w:r>
        <w:rPr>
          <w:sz w:val="28"/>
          <w:szCs w:val="28"/>
        </w:rPr>
        <w:t>3</w:t>
      </w:r>
      <w:r w:rsidRPr="00773FBD">
        <w:rPr>
          <w:sz w:val="28"/>
          <w:szCs w:val="28"/>
        </w:rPr>
        <w:t>.</w:t>
      </w:r>
      <w:r>
        <w:rPr>
          <w:sz w:val="28"/>
          <w:szCs w:val="28"/>
        </w:rPr>
        <w:t> </w:t>
      </w:r>
      <w:r w:rsidRPr="00773FBD">
        <w:rPr>
          <w:sz w:val="28"/>
          <w:szCs w:val="28"/>
        </w:rPr>
        <w:t xml:space="preserve">Министерство в течение </w:t>
      </w:r>
      <w:r>
        <w:rPr>
          <w:sz w:val="28"/>
          <w:szCs w:val="28"/>
        </w:rPr>
        <w:t>пятнадцати</w:t>
      </w:r>
      <w:r w:rsidRPr="00773FBD">
        <w:rPr>
          <w:sz w:val="28"/>
          <w:szCs w:val="28"/>
        </w:rPr>
        <w:t xml:space="preserve"> рабочих дней со дня подписания протокола, указанного в пункте 17 Порядка, заключает с получателем субсидии </w:t>
      </w:r>
      <w:r>
        <w:rPr>
          <w:sz w:val="28"/>
          <w:szCs w:val="28"/>
        </w:rPr>
        <w:t xml:space="preserve">– </w:t>
      </w:r>
      <w:r w:rsidRPr="00773FBD">
        <w:rPr>
          <w:sz w:val="28"/>
          <w:szCs w:val="28"/>
        </w:rPr>
        <w:t xml:space="preserve">победителем отбора соглашение (далее </w:t>
      </w:r>
      <w:r>
        <w:rPr>
          <w:sz w:val="28"/>
          <w:szCs w:val="28"/>
        </w:rPr>
        <w:t>–</w:t>
      </w:r>
      <w:r w:rsidRPr="00773FBD">
        <w:rPr>
          <w:sz w:val="28"/>
          <w:szCs w:val="28"/>
        </w:rPr>
        <w:t xml:space="preserve"> соглашение) о предоставлении субсидии в соответствии с типовой формой, утвержденной министерством финансов и налоговой политики Новосибирской области.</w:t>
      </w:r>
    </w:p>
    <w:p w:rsidR="00EB7EE4" w:rsidRPr="00773FBD" w:rsidRDefault="00EB7EE4" w:rsidP="00EB7EE4">
      <w:pPr>
        <w:pStyle w:val="ConsPlusNormal"/>
        <w:ind w:firstLine="709"/>
        <w:jc w:val="both"/>
        <w:rPr>
          <w:sz w:val="28"/>
          <w:szCs w:val="28"/>
        </w:rPr>
      </w:pPr>
      <w:r w:rsidRPr="00773FBD">
        <w:rPr>
          <w:sz w:val="28"/>
          <w:szCs w:val="28"/>
        </w:rPr>
        <w:t xml:space="preserve">В течение </w:t>
      </w:r>
      <w:r>
        <w:rPr>
          <w:sz w:val="28"/>
          <w:szCs w:val="28"/>
        </w:rPr>
        <w:t>пяти</w:t>
      </w:r>
      <w:r w:rsidRPr="00773FBD">
        <w:rPr>
          <w:sz w:val="28"/>
          <w:szCs w:val="28"/>
        </w:rPr>
        <w:t xml:space="preserve"> рабочих дней со дня подписания протокола, указанного в пункте 17 Порядка, направляет получателю </w:t>
      </w:r>
      <w:r>
        <w:rPr>
          <w:sz w:val="28"/>
          <w:szCs w:val="28"/>
        </w:rPr>
        <w:t>–</w:t>
      </w:r>
      <w:r w:rsidRPr="00773FBD">
        <w:rPr>
          <w:sz w:val="28"/>
          <w:szCs w:val="28"/>
        </w:rPr>
        <w:t xml:space="preserve"> победителю отбора по электронной почте, указанной в заявке, подготовленный проект соглашения для подписи.</w:t>
      </w:r>
    </w:p>
    <w:p w:rsidR="00EB7EE4" w:rsidRPr="00773FBD" w:rsidRDefault="00EB7EE4" w:rsidP="00EB7EE4">
      <w:pPr>
        <w:pStyle w:val="ConsPlusNormal"/>
        <w:ind w:firstLine="709"/>
        <w:jc w:val="both"/>
        <w:rPr>
          <w:sz w:val="28"/>
          <w:szCs w:val="28"/>
        </w:rPr>
      </w:pPr>
      <w:r w:rsidRPr="00773FBD">
        <w:rPr>
          <w:sz w:val="28"/>
          <w:szCs w:val="28"/>
        </w:rPr>
        <w:t xml:space="preserve">В течение следующих </w:t>
      </w:r>
      <w:r>
        <w:rPr>
          <w:sz w:val="28"/>
          <w:szCs w:val="28"/>
        </w:rPr>
        <w:t>пяти</w:t>
      </w:r>
      <w:r w:rsidRPr="00773FBD">
        <w:rPr>
          <w:sz w:val="28"/>
          <w:szCs w:val="28"/>
        </w:rPr>
        <w:t xml:space="preserve"> рабочих дней со дня получения проекта соглашения получатель </w:t>
      </w:r>
      <w:r>
        <w:rPr>
          <w:sz w:val="28"/>
          <w:szCs w:val="28"/>
        </w:rPr>
        <w:t>–</w:t>
      </w:r>
      <w:r w:rsidRPr="00773FBD">
        <w:rPr>
          <w:sz w:val="28"/>
          <w:szCs w:val="28"/>
        </w:rPr>
        <w:t xml:space="preserve"> победитель отбора обеспечивает подписание и доставку в министерство двух экземпляров соглашения на бумажном носителе. В течение </w:t>
      </w:r>
      <w:r>
        <w:rPr>
          <w:sz w:val="28"/>
          <w:szCs w:val="28"/>
        </w:rPr>
        <w:t>пяти</w:t>
      </w:r>
      <w:r w:rsidRPr="00773FBD">
        <w:rPr>
          <w:sz w:val="28"/>
          <w:szCs w:val="28"/>
        </w:rPr>
        <w:t xml:space="preserve"> рабочих дней со дня получения подписанного получателем </w:t>
      </w:r>
      <w:r>
        <w:rPr>
          <w:sz w:val="28"/>
          <w:szCs w:val="28"/>
        </w:rPr>
        <w:t>–</w:t>
      </w:r>
      <w:r w:rsidRPr="00773FBD">
        <w:rPr>
          <w:sz w:val="28"/>
          <w:szCs w:val="28"/>
        </w:rPr>
        <w:t xml:space="preserve"> победителем отбора соглашения министерство подписывает и регистрирует соглашение.</w:t>
      </w:r>
    </w:p>
    <w:p w:rsidR="00EB7EE4" w:rsidRPr="00773FBD" w:rsidRDefault="00EB7EE4" w:rsidP="00EB7EE4">
      <w:pPr>
        <w:pStyle w:val="ConsPlusNormal"/>
        <w:ind w:firstLine="709"/>
        <w:jc w:val="both"/>
        <w:rPr>
          <w:sz w:val="28"/>
          <w:szCs w:val="28"/>
        </w:rPr>
      </w:pPr>
      <w:r w:rsidRPr="00773FBD">
        <w:rPr>
          <w:sz w:val="28"/>
          <w:szCs w:val="28"/>
        </w:rPr>
        <w:t xml:space="preserve">В случае если в течение указанного срока получатель </w:t>
      </w:r>
      <w:r>
        <w:rPr>
          <w:sz w:val="28"/>
          <w:szCs w:val="28"/>
        </w:rPr>
        <w:t>–</w:t>
      </w:r>
      <w:r w:rsidRPr="00773FBD">
        <w:rPr>
          <w:sz w:val="28"/>
          <w:szCs w:val="28"/>
        </w:rPr>
        <w:t xml:space="preserve"> победитель отбора не предпринял активных действий по заключению соглашения: не инициировал контакт с министерством по телефону, электронной почте, иным коммуникационным способом, фиксирующем факт контакта, не представил два экземпляра соглашения на бумажном носителе, подписанных получателем </w:t>
      </w:r>
      <w:r>
        <w:rPr>
          <w:sz w:val="28"/>
          <w:szCs w:val="28"/>
        </w:rPr>
        <w:t>–</w:t>
      </w:r>
      <w:r w:rsidRPr="00773FBD">
        <w:rPr>
          <w:sz w:val="28"/>
          <w:szCs w:val="28"/>
        </w:rPr>
        <w:t xml:space="preserve"> победителем отбора, такой победитель отбора считается уклонившимся от заключения соглашения. С уклонившимся от заключения соглашения победителем соглашение не заключается.</w:t>
      </w:r>
    </w:p>
    <w:p w:rsidR="00EB7EE4" w:rsidRPr="00773FBD" w:rsidRDefault="00EB7EE4" w:rsidP="00EB7EE4">
      <w:pPr>
        <w:pStyle w:val="ConsPlusNormal"/>
        <w:ind w:firstLine="709"/>
        <w:jc w:val="both"/>
        <w:rPr>
          <w:sz w:val="28"/>
          <w:szCs w:val="28"/>
        </w:rPr>
      </w:pPr>
      <w:r w:rsidRPr="00773FBD">
        <w:rPr>
          <w:sz w:val="28"/>
          <w:szCs w:val="28"/>
        </w:rPr>
        <w:t>По взаимному согласию, на основании письменного обращения, в соглашение могут вноситься изменения, которые оформляются дополнительным соглашением и после их подписания сторонами становятся неотъемлемой частью соглашения.</w:t>
      </w:r>
    </w:p>
    <w:p w:rsidR="00EB7EE4" w:rsidRPr="00773FBD" w:rsidRDefault="00EB7EE4" w:rsidP="00EB7EE4">
      <w:pPr>
        <w:pStyle w:val="ConsPlusNormal"/>
        <w:ind w:firstLine="709"/>
        <w:jc w:val="both"/>
        <w:rPr>
          <w:sz w:val="28"/>
          <w:szCs w:val="28"/>
        </w:rPr>
      </w:pPr>
      <w:r w:rsidRPr="00773FBD">
        <w:rPr>
          <w:sz w:val="28"/>
          <w:szCs w:val="28"/>
        </w:rPr>
        <w:t>В любой момент до истечения срока действия соглашения на основании письменного обращения стороны могут договориться расторгнуть соглашение. Данное решение оформляется дополнительным соглашением о расторжении соглашения.</w:t>
      </w:r>
    </w:p>
    <w:p w:rsidR="00EB7EE4" w:rsidRPr="00773FBD" w:rsidRDefault="00EB7EE4" w:rsidP="00EB7EE4">
      <w:pPr>
        <w:pStyle w:val="ConsPlusNormal"/>
        <w:ind w:firstLine="709"/>
        <w:jc w:val="both"/>
        <w:rPr>
          <w:sz w:val="28"/>
          <w:szCs w:val="28"/>
        </w:rPr>
      </w:pPr>
      <w:r w:rsidRPr="00773FBD">
        <w:rPr>
          <w:sz w:val="28"/>
          <w:szCs w:val="28"/>
        </w:rPr>
        <w:t xml:space="preserve">Форма дополнительного соглашения к соглашению, в том числе дополнительного соглашения о расторжении соглашения, устанавливается </w:t>
      </w:r>
      <w:r w:rsidRPr="00773FBD">
        <w:rPr>
          <w:sz w:val="28"/>
          <w:szCs w:val="28"/>
        </w:rPr>
        <w:lastRenderedPageBreak/>
        <w:t>министерством финансов и налоговой политики Новосибирской области.</w:t>
      </w:r>
    </w:p>
    <w:p w:rsidR="00EB7EE4" w:rsidRPr="00773FBD" w:rsidRDefault="00EB7EE4" w:rsidP="00EB7EE4">
      <w:pPr>
        <w:pStyle w:val="ConsPlusNormal"/>
        <w:ind w:firstLine="709"/>
        <w:jc w:val="both"/>
        <w:rPr>
          <w:sz w:val="28"/>
          <w:szCs w:val="28"/>
        </w:rPr>
      </w:pPr>
      <w:r w:rsidRPr="00773FBD">
        <w:rPr>
          <w:sz w:val="28"/>
          <w:szCs w:val="28"/>
        </w:rPr>
        <w:t>2</w:t>
      </w:r>
      <w:r>
        <w:rPr>
          <w:sz w:val="28"/>
          <w:szCs w:val="28"/>
        </w:rPr>
        <w:t>4</w:t>
      </w:r>
      <w:r w:rsidRPr="00773FBD">
        <w:rPr>
          <w:sz w:val="28"/>
          <w:szCs w:val="28"/>
        </w:rPr>
        <w:t>.</w:t>
      </w:r>
      <w:r>
        <w:rPr>
          <w:sz w:val="28"/>
          <w:szCs w:val="28"/>
        </w:rPr>
        <w:t> </w:t>
      </w:r>
      <w:r w:rsidRPr="00773FBD">
        <w:rPr>
          <w:sz w:val="28"/>
          <w:szCs w:val="28"/>
        </w:rPr>
        <w:t>В случае признания победителя отбора уклонившимся от заключения соглашения или неподписания соглашения получателем субсидии в срок, установленный в пункте 22 Порядка, министерство проводит дополнительный отбор заявок.</w:t>
      </w:r>
    </w:p>
    <w:p w:rsidR="00EB7EE4" w:rsidRPr="00773FBD" w:rsidRDefault="00EB7EE4" w:rsidP="00EB7EE4">
      <w:pPr>
        <w:pStyle w:val="ConsPlusNormal"/>
        <w:ind w:firstLine="709"/>
        <w:jc w:val="both"/>
        <w:rPr>
          <w:sz w:val="28"/>
          <w:szCs w:val="28"/>
        </w:rPr>
      </w:pPr>
      <w:r w:rsidRPr="00773FBD">
        <w:rPr>
          <w:sz w:val="28"/>
          <w:szCs w:val="28"/>
        </w:rPr>
        <w:t>2</w:t>
      </w:r>
      <w:r>
        <w:rPr>
          <w:sz w:val="28"/>
          <w:szCs w:val="28"/>
        </w:rPr>
        <w:t>5</w:t>
      </w:r>
      <w:r w:rsidRPr="00773FBD">
        <w:rPr>
          <w:sz w:val="28"/>
          <w:szCs w:val="28"/>
        </w:rPr>
        <w:t>.</w:t>
      </w:r>
      <w:r>
        <w:rPr>
          <w:sz w:val="28"/>
          <w:szCs w:val="28"/>
        </w:rPr>
        <w:t> </w:t>
      </w:r>
      <w:r w:rsidRPr="00773FBD">
        <w:rPr>
          <w:sz w:val="28"/>
          <w:szCs w:val="28"/>
        </w:rPr>
        <w:t xml:space="preserve">Результатом предоставления субсидии является осуществление получателем в текущем финансовом году региональных воздушных перевозок пассажиров с территории/на территорию Новосибирской области по маршрутам в соответствии с </w:t>
      </w:r>
      <w:hyperlink w:anchor="P19">
        <w:r w:rsidRPr="00773FBD">
          <w:rPr>
            <w:sz w:val="28"/>
            <w:szCs w:val="28"/>
          </w:rPr>
          <w:t>пунктом 1</w:t>
        </w:r>
      </w:hyperlink>
      <w:r w:rsidRPr="00773FBD">
        <w:rPr>
          <w:sz w:val="28"/>
          <w:szCs w:val="28"/>
        </w:rPr>
        <w:t xml:space="preserve"> настоящего Порядка.</w:t>
      </w:r>
    </w:p>
    <w:p w:rsidR="00EB7EE4" w:rsidRPr="00773FBD" w:rsidRDefault="00EB7EE4" w:rsidP="00EB7EE4">
      <w:pPr>
        <w:pStyle w:val="ConsPlusNormal"/>
        <w:ind w:firstLine="709"/>
        <w:jc w:val="both"/>
        <w:rPr>
          <w:sz w:val="28"/>
          <w:szCs w:val="28"/>
        </w:rPr>
      </w:pPr>
      <w:r w:rsidRPr="00773FBD">
        <w:rPr>
          <w:sz w:val="28"/>
          <w:szCs w:val="28"/>
        </w:rPr>
        <w:t>Отчет о достижении значений результатов предоставления субсидии по форме, определенной типовой формой соглашения, утвержденной министерством финансов и налоговой политики Новосибирской области, представляется получателем субсидии в министерство ежеквартально, не позднее 20-го числа месяца, следующего за отчетным кварталом.</w:t>
      </w:r>
    </w:p>
    <w:p w:rsidR="00EB7EE4" w:rsidRPr="00773FBD" w:rsidRDefault="00EB7EE4" w:rsidP="00EB7EE4">
      <w:pPr>
        <w:pStyle w:val="ConsPlusNormal"/>
        <w:ind w:firstLine="709"/>
        <w:jc w:val="both"/>
        <w:rPr>
          <w:sz w:val="28"/>
          <w:szCs w:val="28"/>
        </w:rPr>
      </w:pPr>
      <w:r w:rsidRPr="00773FBD">
        <w:rPr>
          <w:sz w:val="28"/>
          <w:szCs w:val="28"/>
        </w:rPr>
        <w:t>Министерство вправе устанавливать в соглашении сроки и формы представления получателем дополнительной отчетности.</w:t>
      </w:r>
    </w:p>
    <w:p w:rsidR="00EB7EE4" w:rsidRPr="00773FBD" w:rsidRDefault="00EB7EE4" w:rsidP="00EB7EE4">
      <w:pPr>
        <w:pStyle w:val="ConsPlusNormal"/>
        <w:ind w:firstLine="709"/>
        <w:jc w:val="both"/>
        <w:rPr>
          <w:sz w:val="28"/>
          <w:szCs w:val="28"/>
        </w:rPr>
      </w:pPr>
      <w:r w:rsidRPr="00773FBD">
        <w:rPr>
          <w:sz w:val="28"/>
          <w:szCs w:val="28"/>
        </w:rPr>
        <w:t>2</w:t>
      </w:r>
      <w:r>
        <w:rPr>
          <w:sz w:val="28"/>
          <w:szCs w:val="28"/>
        </w:rPr>
        <w:t>6</w:t>
      </w:r>
      <w:r w:rsidRPr="00773FBD">
        <w:rPr>
          <w:sz w:val="28"/>
          <w:szCs w:val="28"/>
        </w:rPr>
        <w:t>.</w:t>
      </w:r>
      <w:r>
        <w:rPr>
          <w:sz w:val="28"/>
          <w:szCs w:val="28"/>
        </w:rPr>
        <w:t> </w:t>
      </w:r>
      <w:r w:rsidRPr="00773FBD">
        <w:rPr>
          <w:sz w:val="28"/>
          <w:szCs w:val="28"/>
        </w:rPr>
        <w:t>Перечисление субсидии получателю в целях возмещения недополученных доходов осуществляется не позднее тридцатого календарных дней со дня заключения соглашения, далее - ежемесячно не позднее десятого рабочего дня, следующего за днем поступления Отчета, на указанный в соглашении расчетный или корреспондентский счет получателя субсидии, открытый получателю субсидии в учреждении Центрального банка Российской Федерации или кредитной организации.</w:t>
      </w:r>
    </w:p>
    <w:p w:rsidR="00EB7EE4" w:rsidRPr="00773FBD" w:rsidRDefault="00EB7EE4" w:rsidP="00EB7EE4">
      <w:pPr>
        <w:pStyle w:val="ConsPlusNormal"/>
        <w:ind w:firstLine="709"/>
        <w:jc w:val="both"/>
        <w:rPr>
          <w:sz w:val="28"/>
          <w:szCs w:val="28"/>
        </w:rPr>
      </w:pPr>
      <w:r w:rsidRPr="00773FBD">
        <w:rPr>
          <w:sz w:val="28"/>
          <w:szCs w:val="28"/>
        </w:rPr>
        <w:t>2</w:t>
      </w:r>
      <w:r>
        <w:rPr>
          <w:sz w:val="28"/>
          <w:szCs w:val="28"/>
        </w:rPr>
        <w:t>7</w:t>
      </w:r>
      <w:r w:rsidRPr="00773FBD">
        <w:rPr>
          <w:sz w:val="28"/>
          <w:szCs w:val="28"/>
        </w:rPr>
        <w:t>.</w:t>
      </w:r>
      <w:r>
        <w:rPr>
          <w:sz w:val="28"/>
          <w:szCs w:val="28"/>
        </w:rPr>
        <w:t> </w:t>
      </w:r>
      <w:r w:rsidRPr="00773FBD">
        <w:rPr>
          <w:sz w:val="28"/>
          <w:szCs w:val="28"/>
        </w:rPr>
        <w:t>Получатель несет ответственность за представление недостоверных сведений в соответствии с действующим законодательством Российской Федерации.</w:t>
      </w:r>
    </w:p>
    <w:p w:rsidR="00EB7EE4" w:rsidRPr="00773FBD" w:rsidRDefault="00EB7EE4" w:rsidP="00EB7EE4">
      <w:pPr>
        <w:pStyle w:val="ConsPlusNormal"/>
        <w:ind w:firstLine="709"/>
        <w:jc w:val="both"/>
        <w:rPr>
          <w:sz w:val="28"/>
          <w:szCs w:val="28"/>
        </w:rPr>
      </w:pPr>
      <w:r w:rsidRPr="00773FBD">
        <w:rPr>
          <w:sz w:val="28"/>
          <w:szCs w:val="28"/>
        </w:rPr>
        <w:t>2</w:t>
      </w:r>
      <w:r>
        <w:rPr>
          <w:sz w:val="28"/>
          <w:szCs w:val="28"/>
        </w:rPr>
        <w:t>8. </w:t>
      </w:r>
      <w:r w:rsidRPr="00773FBD">
        <w:rPr>
          <w:sz w:val="28"/>
          <w:szCs w:val="28"/>
        </w:rPr>
        <w:t>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EB7EE4" w:rsidRPr="00773FBD" w:rsidRDefault="00EB7EE4" w:rsidP="00EB7EE4">
      <w:pPr>
        <w:pStyle w:val="ConsPlusNormal"/>
        <w:ind w:firstLine="709"/>
        <w:jc w:val="both"/>
        <w:rPr>
          <w:sz w:val="28"/>
          <w:szCs w:val="28"/>
        </w:rPr>
      </w:pPr>
      <w:r>
        <w:rPr>
          <w:sz w:val="28"/>
          <w:szCs w:val="28"/>
        </w:rPr>
        <w:t>М</w:t>
      </w:r>
      <w:r w:rsidRPr="00773FBD">
        <w:rPr>
          <w:sz w:val="28"/>
          <w:szCs w:val="28"/>
        </w:rPr>
        <w:t>инистерство и министерство финансов и налоговой политики Новосибирской области провод</w:t>
      </w:r>
      <w:r>
        <w:rPr>
          <w:sz w:val="28"/>
          <w:szCs w:val="28"/>
        </w:rPr>
        <w:t>ит</w:t>
      </w:r>
      <w:r w:rsidRPr="00773FBD">
        <w:rPr>
          <w:sz w:val="28"/>
          <w:szCs w:val="28"/>
        </w:rPr>
        <w:t xml:space="preserve">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21">
        <w:r w:rsidRPr="00773FBD">
          <w:rPr>
            <w:sz w:val="28"/>
            <w:szCs w:val="28"/>
          </w:rPr>
          <w:t>приказом</w:t>
        </w:r>
      </w:hyperlink>
      <w:r w:rsidRPr="00773FBD">
        <w:rPr>
          <w:sz w:val="28"/>
          <w:szCs w:val="28"/>
        </w:rPr>
        <w:t xml:space="preserve"> Министерства финансов Российской Федерации от 29.09.2021 </w:t>
      </w:r>
      <w:r>
        <w:rPr>
          <w:sz w:val="28"/>
          <w:szCs w:val="28"/>
        </w:rPr>
        <w:t>№</w:t>
      </w:r>
      <w:r w:rsidRPr="00773FBD">
        <w:rPr>
          <w:sz w:val="28"/>
          <w:szCs w:val="28"/>
        </w:rPr>
        <w:t xml:space="preserve"> 138н </w:t>
      </w:r>
      <w:r>
        <w:rPr>
          <w:sz w:val="28"/>
          <w:szCs w:val="28"/>
        </w:rPr>
        <w:t>«</w:t>
      </w:r>
      <w:r w:rsidRPr="00773FBD">
        <w:rPr>
          <w:sz w:val="28"/>
          <w:szCs w:val="28"/>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r>
        <w:rPr>
          <w:sz w:val="28"/>
          <w:szCs w:val="28"/>
        </w:rPr>
        <w:t>»</w:t>
      </w:r>
      <w:r w:rsidRPr="00773FBD">
        <w:rPr>
          <w:sz w:val="28"/>
          <w:szCs w:val="28"/>
        </w:rPr>
        <w:t>.</w:t>
      </w:r>
    </w:p>
    <w:p w:rsidR="00EB7EE4" w:rsidRPr="00773FBD" w:rsidRDefault="00EB7EE4" w:rsidP="00EB7EE4">
      <w:pPr>
        <w:pStyle w:val="ConsPlusNormal"/>
        <w:ind w:firstLine="709"/>
        <w:jc w:val="both"/>
        <w:rPr>
          <w:sz w:val="28"/>
          <w:szCs w:val="28"/>
        </w:rPr>
      </w:pPr>
      <w:r w:rsidRPr="00773FBD">
        <w:rPr>
          <w:sz w:val="28"/>
          <w:szCs w:val="28"/>
        </w:rPr>
        <w:t>29.</w:t>
      </w:r>
      <w:r>
        <w:rPr>
          <w:sz w:val="28"/>
          <w:szCs w:val="28"/>
        </w:rPr>
        <w:t> </w:t>
      </w:r>
      <w:r w:rsidRPr="00773FBD">
        <w:rPr>
          <w:sz w:val="28"/>
          <w:szCs w:val="28"/>
        </w:rPr>
        <w:t xml:space="preserve">При выявлении министерством либо органами, осуществляющими </w:t>
      </w:r>
      <w:r w:rsidRPr="00773FBD">
        <w:rPr>
          <w:sz w:val="28"/>
          <w:szCs w:val="28"/>
        </w:rPr>
        <w:lastRenderedPageBreak/>
        <w:t>финансовый контроль, факта нарушения получателем субсидии условий, установленных при ее предоставлении, министерство прекращает предоставление субсидии и в течение пяти рабочих дней со дня обнаружения указанных фактов направляет получателю письменное уведомление о необходимости возврата необоснованно полученной субсидии.</w:t>
      </w:r>
    </w:p>
    <w:p w:rsidR="00EB7EE4" w:rsidRPr="00773FBD" w:rsidRDefault="00EB7EE4" w:rsidP="00EB7EE4">
      <w:pPr>
        <w:pStyle w:val="ConsPlusNormal"/>
        <w:ind w:firstLine="709"/>
        <w:jc w:val="both"/>
        <w:rPr>
          <w:sz w:val="28"/>
          <w:szCs w:val="28"/>
        </w:rPr>
      </w:pPr>
      <w:r w:rsidRPr="00773FBD">
        <w:rPr>
          <w:sz w:val="28"/>
          <w:szCs w:val="28"/>
        </w:rPr>
        <w:t>Субсидии подлежат возврату в областной бюджет</w:t>
      </w:r>
      <w:r>
        <w:rPr>
          <w:sz w:val="28"/>
          <w:szCs w:val="28"/>
        </w:rPr>
        <w:t xml:space="preserve"> Новосибирской области</w:t>
      </w:r>
      <w:r w:rsidRPr="00773FBD">
        <w:rPr>
          <w:sz w:val="28"/>
          <w:szCs w:val="28"/>
        </w:rPr>
        <w:t xml:space="preserve"> в течение десяти рабочих дней со дня получения соответствующего требования.</w:t>
      </w:r>
    </w:p>
    <w:p w:rsidR="00EB7EE4" w:rsidRPr="00773FBD" w:rsidRDefault="00EB7EE4" w:rsidP="00EB7EE4">
      <w:pPr>
        <w:pStyle w:val="ConsPlusNormal"/>
        <w:ind w:firstLine="709"/>
        <w:jc w:val="both"/>
        <w:rPr>
          <w:sz w:val="28"/>
          <w:szCs w:val="28"/>
        </w:rPr>
      </w:pPr>
      <w:r w:rsidRPr="00773FBD">
        <w:rPr>
          <w:sz w:val="28"/>
          <w:szCs w:val="28"/>
        </w:rPr>
        <w:t>Предоставление субсидии получателю возобновляется со дня поступления возвращенных бюджетных средств на лицевой счет министерства.</w:t>
      </w:r>
    </w:p>
    <w:p w:rsidR="00EB7EE4" w:rsidRPr="00773FBD" w:rsidRDefault="00EB7EE4" w:rsidP="00EB7EE4">
      <w:pPr>
        <w:pStyle w:val="ConsPlusNormal"/>
        <w:ind w:firstLine="709"/>
        <w:jc w:val="both"/>
        <w:rPr>
          <w:sz w:val="28"/>
          <w:szCs w:val="28"/>
        </w:rPr>
      </w:pPr>
      <w:r w:rsidRPr="00773FBD">
        <w:rPr>
          <w:sz w:val="28"/>
          <w:szCs w:val="28"/>
        </w:rPr>
        <w:t>30.</w:t>
      </w:r>
      <w:r>
        <w:rPr>
          <w:sz w:val="28"/>
          <w:szCs w:val="28"/>
        </w:rPr>
        <w:t> </w:t>
      </w:r>
      <w:r w:rsidRPr="00773FBD">
        <w:rPr>
          <w:sz w:val="28"/>
          <w:szCs w:val="28"/>
        </w:rPr>
        <w:t>В случае если размер субсидии за декабрь текущего финансового года, предоставленной в соответствии с пунктом 20 настоящего Порядка, превысит размер субсидии за декабрь, рассчитанный на основании отчетных сведений, представленных получателем, сумма превышения по итогам отчетного финансового года подлежит возврату в областной бюджет Новосибирской области в течение 10 рабочих дней со дня представления уточненных сведений.</w:t>
      </w:r>
    </w:p>
    <w:p w:rsidR="00EB7EE4" w:rsidRPr="00773FBD" w:rsidRDefault="00EB7EE4" w:rsidP="00EB7EE4">
      <w:pPr>
        <w:pStyle w:val="ConsPlusNormal"/>
        <w:ind w:firstLine="709"/>
        <w:jc w:val="both"/>
        <w:rPr>
          <w:sz w:val="28"/>
          <w:szCs w:val="28"/>
        </w:rPr>
      </w:pPr>
      <w:r w:rsidRPr="00773FBD">
        <w:rPr>
          <w:sz w:val="28"/>
          <w:szCs w:val="28"/>
        </w:rPr>
        <w:t>31.</w:t>
      </w:r>
      <w:r>
        <w:rPr>
          <w:sz w:val="28"/>
          <w:szCs w:val="28"/>
        </w:rPr>
        <w:t> </w:t>
      </w:r>
      <w:r w:rsidRPr="00773FBD">
        <w:rPr>
          <w:sz w:val="28"/>
          <w:szCs w:val="28"/>
        </w:rPr>
        <w:t>В случае невыполнения получателем в установленный срок требования о возврате субсидии министерство в течение 3 месяцев со дня истечения срока, установленного для возврата, принимает меры по взысканию неправомерно полученной и невозвращенной субсидии в областной бюджет в судебном порядке.</w:t>
      </w:r>
    </w:p>
    <w:p w:rsidR="00EB7EE4" w:rsidRPr="00497756" w:rsidRDefault="00EB7EE4" w:rsidP="00EB7EE4">
      <w:pPr>
        <w:pStyle w:val="ConsPlusNormal"/>
        <w:ind w:firstLine="709"/>
        <w:jc w:val="both"/>
      </w:pPr>
    </w:p>
    <w:p w:rsidR="00EB7EE4" w:rsidRPr="00497756" w:rsidRDefault="00EB7EE4" w:rsidP="00EB7EE4">
      <w:pPr>
        <w:pStyle w:val="ConsPlusNormal"/>
        <w:ind w:firstLine="709"/>
        <w:jc w:val="both"/>
      </w:pPr>
    </w:p>
    <w:p w:rsidR="00EB7EE4" w:rsidRPr="00497756" w:rsidRDefault="00EB7EE4" w:rsidP="00EB7EE4">
      <w:pPr>
        <w:pStyle w:val="ConsPlusNormal"/>
        <w:ind w:firstLine="709"/>
        <w:jc w:val="both"/>
      </w:pPr>
    </w:p>
    <w:p w:rsidR="00EB7EE4" w:rsidRPr="00497756" w:rsidRDefault="00EB7EE4" w:rsidP="00EB7EE4">
      <w:pPr>
        <w:pStyle w:val="ConsPlusNormal"/>
        <w:ind w:firstLine="709"/>
        <w:jc w:val="both"/>
        <w:sectPr w:rsidR="00EB7EE4" w:rsidRPr="00497756" w:rsidSect="009046D7">
          <w:pgSz w:w="11906" w:h="16838"/>
          <w:pgMar w:top="1134" w:right="850" w:bottom="1134" w:left="1701" w:header="708" w:footer="708" w:gutter="0"/>
          <w:cols w:space="708"/>
          <w:docGrid w:linePitch="360"/>
        </w:sectPr>
      </w:pPr>
    </w:p>
    <w:p w:rsidR="00EB7EE4" w:rsidRPr="008E1193" w:rsidRDefault="00EB7EE4" w:rsidP="00EB7EE4">
      <w:pPr>
        <w:pStyle w:val="ConsPlusNormal"/>
        <w:ind w:firstLine="709"/>
        <w:jc w:val="right"/>
        <w:outlineLvl w:val="1"/>
        <w:rPr>
          <w:sz w:val="28"/>
          <w:szCs w:val="28"/>
        </w:rPr>
      </w:pPr>
      <w:r w:rsidRPr="008E1193">
        <w:rPr>
          <w:sz w:val="28"/>
          <w:szCs w:val="28"/>
        </w:rPr>
        <w:lastRenderedPageBreak/>
        <w:t>Приложение № 1</w:t>
      </w:r>
    </w:p>
    <w:p w:rsidR="00EB7EE4" w:rsidRPr="008E1193" w:rsidRDefault="00EB7EE4" w:rsidP="00EB7EE4">
      <w:pPr>
        <w:pStyle w:val="ConsPlusNormal"/>
        <w:ind w:firstLine="709"/>
        <w:jc w:val="right"/>
        <w:rPr>
          <w:sz w:val="28"/>
          <w:szCs w:val="28"/>
        </w:rPr>
      </w:pPr>
      <w:r w:rsidRPr="008E1193">
        <w:rPr>
          <w:sz w:val="28"/>
          <w:szCs w:val="28"/>
        </w:rPr>
        <w:t>к Порядку</w:t>
      </w:r>
    </w:p>
    <w:p w:rsidR="00EB7EE4" w:rsidRPr="008E1193" w:rsidRDefault="00EB7EE4" w:rsidP="00EB7EE4">
      <w:pPr>
        <w:pStyle w:val="ConsPlusNormal"/>
        <w:ind w:firstLine="709"/>
        <w:jc w:val="right"/>
        <w:rPr>
          <w:sz w:val="28"/>
          <w:szCs w:val="28"/>
        </w:rPr>
      </w:pPr>
      <w:r w:rsidRPr="008E1193">
        <w:rPr>
          <w:sz w:val="28"/>
          <w:szCs w:val="28"/>
        </w:rPr>
        <w:t>предоставления субсидий из областного</w:t>
      </w:r>
    </w:p>
    <w:p w:rsidR="00EB7EE4" w:rsidRPr="008E1193" w:rsidRDefault="00EB7EE4" w:rsidP="00EB7EE4">
      <w:pPr>
        <w:pStyle w:val="ConsPlusNormal"/>
        <w:ind w:firstLine="709"/>
        <w:jc w:val="right"/>
        <w:rPr>
          <w:sz w:val="28"/>
          <w:szCs w:val="28"/>
        </w:rPr>
      </w:pPr>
      <w:r w:rsidRPr="008E1193">
        <w:rPr>
          <w:sz w:val="28"/>
          <w:szCs w:val="28"/>
        </w:rPr>
        <w:t>бюджета Новосибирской области организациям</w:t>
      </w:r>
    </w:p>
    <w:p w:rsidR="00EB7EE4" w:rsidRPr="008E1193" w:rsidRDefault="00EB7EE4" w:rsidP="00EB7EE4">
      <w:pPr>
        <w:pStyle w:val="ConsPlusNormal"/>
        <w:ind w:firstLine="709"/>
        <w:jc w:val="right"/>
        <w:rPr>
          <w:sz w:val="28"/>
          <w:szCs w:val="28"/>
        </w:rPr>
      </w:pPr>
      <w:r w:rsidRPr="008E1193">
        <w:rPr>
          <w:sz w:val="28"/>
          <w:szCs w:val="28"/>
        </w:rPr>
        <w:t>воздушного транспорта в целях возмещения</w:t>
      </w:r>
    </w:p>
    <w:p w:rsidR="00EB7EE4" w:rsidRPr="008E1193" w:rsidRDefault="00EB7EE4" w:rsidP="00EB7EE4">
      <w:pPr>
        <w:pStyle w:val="ConsPlusNormal"/>
        <w:ind w:firstLine="709"/>
        <w:jc w:val="right"/>
        <w:rPr>
          <w:sz w:val="28"/>
          <w:szCs w:val="28"/>
        </w:rPr>
      </w:pPr>
      <w:r w:rsidRPr="008E1193">
        <w:rPr>
          <w:sz w:val="28"/>
          <w:szCs w:val="28"/>
        </w:rPr>
        <w:t>недополученных доходов от осуществления</w:t>
      </w:r>
    </w:p>
    <w:p w:rsidR="00EB7EE4" w:rsidRPr="008E1193" w:rsidRDefault="00EB7EE4" w:rsidP="00EB7EE4">
      <w:pPr>
        <w:pStyle w:val="ConsPlusNormal"/>
        <w:ind w:firstLine="709"/>
        <w:jc w:val="right"/>
        <w:rPr>
          <w:sz w:val="28"/>
          <w:szCs w:val="28"/>
        </w:rPr>
      </w:pPr>
      <w:r w:rsidRPr="008E1193">
        <w:rPr>
          <w:sz w:val="28"/>
          <w:szCs w:val="28"/>
        </w:rPr>
        <w:t>региональных воздушных перевозок пассажиров</w:t>
      </w:r>
    </w:p>
    <w:p w:rsidR="00EB7EE4" w:rsidRPr="008E1193" w:rsidRDefault="00EB7EE4" w:rsidP="00EB7EE4">
      <w:pPr>
        <w:pStyle w:val="ConsPlusNormal"/>
        <w:ind w:firstLine="709"/>
        <w:jc w:val="right"/>
        <w:rPr>
          <w:sz w:val="28"/>
          <w:szCs w:val="28"/>
        </w:rPr>
      </w:pPr>
      <w:r w:rsidRPr="008E1193">
        <w:rPr>
          <w:sz w:val="28"/>
          <w:szCs w:val="28"/>
        </w:rPr>
        <w:t>с территории</w:t>
      </w:r>
      <w:r>
        <w:rPr>
          <w:sz w:val="28"/>
          <w:szCs w:val="28"/>
        </w:rPr>
        <w:t>/на территорию</w:t>
      </w:r>
      <w:r w:rsidRPr="008E1193">
        <w:rPr>
          <w:sz w:val="28"/>
          <w:szCs w:val="28"/>
        </w:rPr>
        <w:t xml:space="preserve"> Новосибирской области</w:t>
      </w:r>
    </w:p>
    <w:p w:rsidR="00EB7EE4" w:rsidRPr="008E1193" w:rsidRDefault="00EB7EE4" w:rsidP="00EB7EE4">
      <w:pPr>
        <w:pStyle w:val="ConsPlusNormal"/>
        <w:ind w:firstLine="709"/>
        <w:rPr>
          <w:sz w:val="28"/>
          <w:szCs w:val="28"/>
        </w:rPr>
      </w:pPr>
    </w:p>
    <w:p w:rsidR="00EB7EE4" w:rsidRPr="008E1193" w:rsidRDefault="00EB7EE4" w:rsidP="00EB7EE4">
      <w:pPr>
        <w:pStyle w:val="ConsPlusNormal"/>
        <w:ind w:left="5103"/>
        <w:jc w:val="both"/>
        <w:rPr>
          <w:sz w:val="28"/>
          <w:szCs w:val="28"/>
        </w:rPr>
      </w:pPr>
    </w:p>
    <w:p w:rsidR="00EB7EE4" w:rsidRPr="008E1193" w:rsidRDefault="00EB7EE4" w:rsidP="00EB7EE4">
      <w:pPr>
        <w:pStyle w:val="ConsPlusNonformat"/>
        <w:ind w:left="5103"/>
        <w:jc w:val="both"/>
        <w:rPr>
          <w:rFonts w:ascii="Times New Roman" w:hAnsi="Times New Roman" w:cs="Times New Roman"/>
          <w:sz w:val="28"/>
          <w:szCs w:val="28"/>
        </w:rPr>
      </w:pPr>
      <w:r w:rsidRPr="008E1193">
        <w:rPr>
          <w:rFonts w:ascii="Times New Roman" w:hAnsi="Times New Roman" w:cs="Times New Roman"/>
          <w:sz w:val="28"/>
          <w:szCs w:val="28"/>
        </w:rPr>
        <w:t>Министру транспорта и дорожного</w:t>
      </w:r>
    </w:p>
    <w:p w:rsidR="00EB7EE4" w:rsidRPr="008E1193" w:rsidRDefault="00EB7EE4" w:rsidP="00EB7EE4">
      <w:pPr>
        <w:pStyle w:val="ConsPlusNonformat"/>
        <w:ind w:left="5103"/>
        <w:jc w:val="both"/>
        <w:rPr>
          <w:rFonts w:ascii="Times New Roman" w:hAnsi="Times New Roman" w:cs="Times New Roman"/>
          <w:sz w:val="28"/>
          <w:szCs w:val="28"/>
        </w:rPr>
      </w:pPr>
      <w:r w:rsidRPr="008E1193">
        <w:rPr>
          <w:rFonts w:ascii="Times New Roman" w:hAnsi="Times New Roman" w:cs="Times New Roman"/>
          <w:sz w:val="28"/>
          <w:szCs w:val="28"/>
        </w:rPr>
        <w:t>хозяйства Новосибирской области</w:t>
      </w:r>
    </w:p>
    <w:p w:rsidR="00EB7EE4" w:rsidRPr="008E1193" w:rsidRDefault="00EB7EE4" w:rsidP="00EB7EE4">
      <w:pPr>
        <w:pStyle w:val="ConsPlusNonformat"/>
        <w:ind w:left="5103"/>
        <w:jc w:val="both"/>
        <w:rPr>
          <w:rFonts w:ascii="Times New Roman" w:hAnsi="Times New Roman" w:cs="Times New Roman"/>
          <w:sz w:val="28"/>
          <w:szCs w:val="28"/>
        </w:rPr>
      </w:pPr>
      <w:r w:rsidRPr="008E1193">
        <w:rPr>
          <w:rFonts w:ascii="Times New Roman" w:hAnsi="Times New Roman" w:cs="Times New Roman"/>
          <w:sz w:val="28"/>
          <w:szCs w:val="28"/>
        </w:rPr>
        <w:t>______________________________</w:t>
      </w:r>
    </w:p>
    <w:p w:rsidR="00EB7EE4" w:rsidRPr="008E1193" w:rsidRDefault="00EB7EE4" w:rsidP="00EB7EE4">
      <w:pPr>
        <w:pStyle w:val="ConsPlusNonformat"/>
        <w:ind w:left="5103"/>
        <w:jc w:val="both"/>
        <w:rPr>
          <w:rFonts w:ascii="Times New Roman" w:hAnsi="Times New Roman" w:cs="Times New Roman"/>
          <w:szCs w:val="20"/>
        </w:rPr>
      </w:pPr>
      <w:r w:rsidRPr="008E11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1193">
        <w:rPr>
          <w:rFonts w:ascii="Times New Roman" w:hAnsi="Times New Roman" w:cs="Times New Roman"/>
          <w:szCs w:val="20"/>
        </w:rPr>
        <w:t xml:space="preserve">(фамилия, </w:t>
      </w:r>
      <w:proofErr w:type="gramStart"/>
      <w:r w:rsidRPr="008E1193">
        <w:rPr>
          <w:rFonts w:ascii="Times New Roman" w:hAnsi="Times New Roman" w:cs="Times New Roman"/>
          <w:szCs w:val="20"/>
        </w:rPr>
        <w:t>имя,</w:t>
      </w:r>
      <w:r>
        <w:rPr>
          <w:rFonts w:ascii="Times New Roman" w:hAnsi="Times New Roman" w:cs="Times New Roman"/>
          <w:szCs w:val="20"/>
        </w:rPr>
        <w:t xml:space="preserve"> </w:t>
      </w:r>
      <w:r w:rsidRPr="008E1193">
        <w:rPr>
          <w:rFonts w:ascii="Times New Roman" w:hAnsi="Times New Roman" w:cs="Times New Roman"/>
          <w:szCs w:val="20"/>
        </w:rPr>
        <w:t xml:space="preserve"> отчество</w:t>
      </w:r>
      <w:proofErr w:type="gramEnd"/>
      <w:r w:rsidRPr="008E1193">
        <w:rPr>
          <w:rFonts w:ascii="Times New Roman" w:hAnsi="Times New Roman" w:cs="Times New Roman"/>
          <w:szCs w:val="20"/>
        </w:rPr>
        <w:t xml:space="preserve"> (при наличии)</w:t>
      </w:r>
    </w:p>
    <w:p w:rsidR="00EB7EE4" w:rsidRPr="008E1193" w:rsidRDefault="00EB7EE4" w:rsidP="00EB7EE4">
      <w:pPr>
        <w:pStyle w:val="ConsPlusNonformat"/>
        <w:ind w:firstLine="709"/>
        <w:jc w:val="both"/>
        <w:rPr>
          <w:rFonts w:ascii="Times New Roman" w:hAnsi="Times New Roman" w:cs="Times New Roman"/>
          <w:sz w:val="28"/>
          <w:szCs w:val="28"/>
        </w:rPr>
      </w:pPr>
    </w:p>
    <w:p w:rsidR="00EB7EE4" w:rsidRPr="008E1193" w:rsidRDefault="00EB7EE4" w:rsidP="00EB7EE4">
      <w:pPr>
        <w:pStyle w:val="ConsPlusNonformat"/>
        <w:jc w:val="center"/>
        <w:rPr>
          <w:rFonts w:ascii="Times New Roman" w:hAnsi="Times New Roman" w:cs="Times New Roman"/>
          <w:sz w:val="28"/>
          <w:szCs w:val="28"/>
        </w:rPr>
      </w:pPr>
      <w:bookmarkStart w:id="16" w:name="P194"/>
      <w:bookmarkEnd w:id="16"/>
      <w:r w:rsidRPr="008E1193">
        <w:rPr>
          <w:rFonts w:ascii="Times New Roman" w:hAnsi="Times New Roman" w:cs="Times New Roman"/>
          <w:sz w:val="28"/>
          <w:szCs w:val="28"/>
        </w:rPr>
        <w:t>ЗАЯВКА</w:t>
      </w:r>
    </w:p>
    <w:p w:rsidR="00EB7EE4" w:rsidRPr="008E1193" w:rsidRDefault="00EB7EE4" w:rsidP="00EB7EE4">
      <w:pPr>
        <w:pStyle w:val="ConsPlusNonformat"/>
        <w:jc w:val="center"/>
        <w:rPr>
          <w:rFonts w:ascii="Times New Roman" w:hAnsi="Times New Roman" w:cs="Times New Roman"/>
          <w:sz w:val="28"/>
          <w:szCs w:val="28"/>
        </w:rPr>
      </w:pPr>
      <w:r w:rsidRPr="008E1193">
        <w:rPr>
          <w:rFonts w:ascii="Times New Roman" w:hAnsi="Times New Roman" w:cs="Times New Roman"/>
          <w:sz w:val="28"/>
          <w:szCs w:val="28"/>
        </w:rPr>
        <w:t>о готовности осуществлять (осуществлении) в текущем финансовом году</w:t>
      </w:r>
    </w:p>
    <w:p w:rsidR="00EB7EE4" w:rsidRPr="008E1193" w:rsidRDefault="00EB7EE4" w:rsidP="00EB7EE4">
      <w:pPr>
        <w:pStyle w:val="ConsPlusNonformat"/>
        <w:jc w:val="center"/>
        <w:rPr>
          <w:rFonts w:ascii="Times New Roman" w:hAnsi="Times New Roman" w:cs="Times New Roman"/>
          <w:sz w:val="28"/>
          <w:szCs w:val="28"/>
        </w:rPr>
      </w:pPr>
      <w:r w:rsidRPr="008E1193">
        <w:rPr>
          <w:rFonts w:ascii="Times New Roman" w:hAnsi="Times New Roman" w:cs="Times New Roman"/>
          <w:sz w:val="28"/>
          <w:szCs w:val="28"/>
        </w:rPr>
        <w:t>региональные воздушные перевозки пассажиров с территории/на территории Новосибирской области по субсидируемым/софинансируемым маршрутам и предоставлении субсидии в связи с планированием/осуществлением данных перевозок</w:t>
      </w:r>
    </w:p>
    <w:p w:rsidR="00EB7EE4" w:rsidRPr="008E1193" w:rsidRDefault="00EB7EE4" w:rsidP="00EB7EE4">
      <w:pPr>
        <w:pStyle w:val="ConsPlusNonformat"/>
        <w:ind w:firstLine="709"/>
        <w:jc w:val="both"/>
        <w:rPr>
          <w:rFonts w:ascii="Times New Roman" w:hAnsi="Times New Roman" w:cs="Times New Roman"/>
          <w:sz w:val="28"/>
          <w:szCs w:val="28"/>
        </w:rPr>
      </w:pPr>
    </w:p>
    <w:p w:rsidR="00EB7EE4" w:rsidRPr="008E1193" w:rsidRDefault="00EB7EE4" w:rsidP="00EB7EE4">
      <w:pPr>
        <w:pStyle w:val="ConsPlusNonformat"/>
        <w:ind w:firstLine="709"/>
        <w:jc w:val="both"/>
        <w:rPr>
          <w:rFonts w:ascii="Times New Roman" w:hAnsi="Times New Roman" w:cs="Times New Roman"/>
          <w:sz w:val="28"/>
          <w:szCs w:val="28"/>
        </w:rPr>
      </w:pPr>
      <w:r w:rsidRPr="008E1193">
        <w:rPr>
          <w:rFonts w:ascii="Times New Roman" w:hAnsi="Times New Roman" w:cs="Times New Roman"/>
          <w:sz w:val="28"/>
          <w:szCs w:val="28"/>
        </w:rPr>
        <w:t>Организация воздушного транспорта ____________________________</w:t>
      </w:r>
    </w:p>
    <w:p w:rsidR="00EB7EE4" w:rsidRPr="008E1193" w:rsidRDefault="00EB7EE4" w:rsidP="00EB7EE4">
      <w:pPr>
        <w:pStyle w:val="ConsPlusNonformat"/>
        <w:ind w:firstLine="709"/>
        <w:jc w:val="both"/>
        <w:rPr>
          <w:rFonts w:ascii="Times New Roman" w:hAnsi="Times New Roman" w:cs="Times New Roman"/>
          <w:szCs w:val="20"/>
        </w:rPr>
      </w:pPr>
      <w:r w:rsidRPr="008E1193">
        <w:rPr>
          <w:rFonts w:ascii="Times New Roman" w:hAnsi="Times New Roman" w:cs="Times New Roman"/>
          <w:szCs w:val="20"/>
        </w:rPr>
        <w:t xml:space="preserve">                                 </w:t>
      </w:r>
      <w:r>
        <w:rPr>
          <w:rFonts w:ascii="Times New Roman" w:hAnsi="Times New Roman" w:cs="Times New Roman"/>
          <w:szCs w:val="20"/>
        </w:rPr>
        <w:t xml:space="preserve">                                                           </w:t>
      </w:r>
      <w:r w:rsidRPr="008E1193">
        <w:rPr>
          <w:rFonts w:ascii="Times New Roman" w:hAnsi="Times New Roman" w:cs="Times New Roman"/>
          <w:szCs w:val="20"/>
        </w:rPr>
        <w:t xml:space="preserve">     (полное наименование организации)</w:t>
      </w:r>
    </w:p>
    <w:p w:rsidR="00EB7EE4" w:rsidRDefault="00EB7EE4" w:rsidP="00EB7EE4">
      <w:pPr>
        <w:pStyle w:val="ConsPlusNonformat"/>
        <w:jc w:val="both"/>
        <w:rPr>
          <w:rFonts w:ascii="Times New Roman" w:hAnsi="Times New Roman" w:cs="Times New Roman"/>
          <w:sz w:val="28"/>
          <w:szCs w:val="28"/>
        </w:rPr>
      </w:pPr>
      <w:r w:rsidRPr="008E1193">
        <w:rPr>
          <w:rFonts w:ascii="Times New Roman" w:hAnsi="Times New Roman" w:cs="Times New Roman"/>
          <w:sz w:val="28"/>
          <w:szCs w:val="28"/>
        </w:rPr>
        <w:t>осуществляет/планирует осуществлять в текущем финансовом году региональные воздушные перевозки пассажиров с территории/на территорию Новосибирской области по следующим маршрутам:</w:t>
      </w:r>
    </w:p>
    <w:p w:rsidR="00EB7EE4" w:rsidRPr="008E1193" w:rsidRDefault="00EB7EE4" w:rsidP="00EB7EE4">
      <w:pPr>
        <w:pStyle w:val="ConsPlusNonformat"/>
        <w:jc w:val="both"/>
        <w:rPr>
          <w:rFonts w:ascii="Times New Roman" w:hAnsi="Times New Roman" w:cs="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9"/>
        <w:gridCol w:w="1134"/>
        <w:gridCol w:w="1418"/>
        <w:gridCol w:w="992"/>
        <w:gridCol w:w="1559"/>
        <w:gridCol w:w="1110"/>
        <w:gridCol w:w="1109"/>
        <w:gridCol w:w="1042"/>
      </w:tblGrid>
      <w:tr w:rsidR="00EB7EE4" w:rsidRPr="008E1193" w:rsidTr="0023614A">
        <w:tc>
          <w:tcPr>
            <w:tcW w:w="1129" w:type="dxa"/>
          </w:tcPr>
          <w:p w:rsidR="00EB7EE4" w:rsidRPr="008E1193" w:rsidRDefault="00EB7EE4" w:rsidP="0023614A">
            <w:pPr>
              <w:pStyle w:val="ConsPlusNormal"/>
              <w:jc w:val="center"/>
            </w:pPr>
            <w:r w:rsidRPr="008E1193">
              <w:t>Региональный маршрут</w:t>
            </w:r>
          </w:p>
        </w:tc>
        <w:tc>
          <w:tcPr>
            <w:tcW w:w="1134" w:type="dxa"/>
          </w:tcPr>
          <w:p w:rsidR="00EB7EE4" w:rsidRPr="008E1193" w:rsidRDefault="00EB7EE4" w:rsidP="0023614A">
            <w:pPr>
              <w:pStyle w:val="ConsPlusNormal"/>
              <w:jc w:val="center"/>
            </w:pPr>
            <w:r w:rsidRPr="008E1193">
              <w:t>Протяженность маршрута в одну сторону, км</w:t>
            </w:r>
          </w:p>
        </w:tc>
        <w:tc>
          <w:tcPr>
            <w:tcW w:w="1418" w:type="dxa"/>
          </w:tcPr>
          <w:p w:rsidR="00EB7EE4" w:rsidRPr="008E1193" w:rsidRDefault="00EB7EE4" w:rsidP="0023614A">
            <w:pPr>
              <w:pStyle w:val="ConsPlusNormal"/>
              <w:jc w:val="center"/>
            </w:pPr>
            <w:r w:rsidRPr="008E1193">
              <w:t>Период выполнения рейсов</w:t>
            </w:r>
          </w:p>
        </w:tc>
        <w:tc>
          <w:tcPr>
            <w:tcW w:w="992" w:type="dxa"/>
          </w:tcPr>
          <w:p w:rsidR="00EB7EE4" w:rsidRPr="008E1193" w:rsidRDefault="00EB7EE4" w:rsidP="0023614A">
            <w:pPr>
              <w:pStyle w:val="ConsPlusNormal"/>
              <w:jc w:val="center"/>
            </w:pPr>
            <w:r w:rsidRPr="008E1193">
              <w:t>Частота полетов в неделю</w:t>
            </w:r>
          </w:p>
        </w:tc>
        <w:tc>
          <w:tcPr>
            <w:tcW w:w="1559" w:type="dxa"/>
          </w:tcPr>
          <w:p w:rsidR="00EB7EE4" w:rsidRPr="008E1193" w:rsidRDefault="00EB7EE4" w:rsidP="0023614A">
            <w:pPr>
              <w:pStyle w:val="ConsPlusNormal"/>
              <w:jc w:val="center"/>
            </w:pPr>
            <w:r w:rsidRPr="008E1193">
              <w:t>Размер специального тарифа на перевозку одного пассажира в одном направлении в салоне экономического класса</w:t>
            </w:r>
          </w:p>
        </w:tc>
        <w:tc>
          <w:tcPr>
            <w:tcW w:w="1110" w:type="dxa"/>
          </w:tcPr>
          <w:p w:rsidR="00EB7EE4" w:rsidRPr="008E1193" w:rsidRDefault="00EB7EE4" w:rsidP="0023614A">
            <w:pPr>
              <w:pStyle w:val="ConsPlusNormal"/>
              <w:jc w:val="center"/>
            </w:pPr>
            <w:r w:rsidRPr="008E1193">
              <w:t>Коэффициент, учитывающий труднодоступность и удаленность территории</w:t>
            </w:r>
          </w:p>
        </w:tc>
        <w:tc>
          <w:tcPr>
            <w:tcW w:w="1109" w:type="dxa"/>
          </w:tcPr>
          <w:p w:rsidR="00EB7EE4" w:rsidRPr="008E1193" w:rsidRDefault="00EB7EE4" w:rsidP="0023614A">
            <w:pPr>
              <w:pStyle w:val="ConsPlusNormal"/>
              <w:jc w:val="center"/>
            </w:pPr>
            <w:r w:rsidRPr="008E1193">
              <w:t>Размер запрашиваемой субсидии на один рейс в одном направлении</w:t>
            </w:r>
          </w:p>
        </w:tc>
        <w:tc>
          <w:tcPr>
            <w:tcW w:w="1042" w:type="dxa"/>
          </w:tcPr>
          <w:p w:rsidR="00EB7EE4" w:rsidRPr="008E1193" w:rsidRDefault="00EB7EE4" w:rsidP="0023614A">
            <w:pPr>
              <w:pStyle w:val="ConsPlusNormal"/>
              <w:jc w:val="center"/>
            </w:pPr>
            <w:r w:rsidRPr="008E1193">
              <w:t>Примечание</w:t>
            </w:r>
          </w:p>
        </w:tc>
      </w:tr>
      <w:tr w:rsidR="00EB7EE4" w:rsidRPr="008E1193" w:rsidTr="0023614A">
        <w:tc>
          <w:tcPr>
            <w:tcW w:w="1129" w:type="dxa"/>
          </w:tcPr>
          <w:p w:rsidR="00EB7EE4" w:rsidRPr="008E1193" w:rsidRDefault="00EB7EE4" w:rsidP="0023614A">
            <w:pPr>
              <w:pStyle w:val="ConsPlusNormal"/>
            </w:pPr>
          </w:p>
        </w:tc>
        <w:tc>
          <w:tcPr>
            <w:tcW w:w="1134" w:type="dxa"/>
          </w:tcPr>
          <w:p w:rsidR="00EB7EE4" w:rsidRPr="008E1193" w:rsidRDefault="00EB7EE4" w:rsidP="0023614A">
            <w:pPr>
              <w:pStyle w:val="ConsPlusNormal"/>
            </w:pPr>
          </w:p>
        </w:tc>
        <w:tc>
          <w:tcPr>
            <w:tcW w:w="1418" w:type="dxa"/>
          </w:tcPr>
          <w:p w:rsidR="00EB7EE4" w:rsidRPr="008E1193" w:rsidRDefault="00EB7EE4" w:rsidP="0023614A">
            <w:pPr>
              <w:pStyle w:val="ConsPlusNormal"/>
            </w:pPr>
          </w:p>
        </w:tc>
        <w:tc>
          <w:tcPr>
            <w:tcW w:w="992" w:type="dxa"/>
          </w:tcPr>
          <w:p w:rsidR="00EB7EE4" w:rsidRPr="008E1193" w:rsidRDefault="00EB7EE4" w:rsidP="0023614A">
            <w:pPr>
              <w:pStyle w:val="ConsPlusNormal"/>
            </w:pPr>
          </w:p>
        </w:tc>
        <w:tc>
          <w:tcPr>
            <w:tcW w:w="1559" w:type="dxa"/>
          </w:tcPr>
          <w:p w:rsidR="00EB7EE4" w:rsidRPr="008E1193" w:rsidRDefault="00EB7EE4" w:rsidP="0023614A">
            <w:pPr>
              <w:pStyle w:val="ConsPlusNormal"/>
            </w:pPr>
          </w:p>
        </w:tc>
        <w:tc>
          <w:tcPr>
            <w:tcW w:w="1110" w:type="dxa"/>
          </w:tcPr>
          <w:p w:rsidR="00EB7EE4" w:rsidRPr="008E1193" w:rsidRDefault="00EB7EE4" w:rsidP="0023614A">
            <w:pPr>
              <w:pStyle w:val="ConsPlusNormal"/>
            </w:pPr>
          </w:p>
        </w:tc>
        <w:tc>
          <w:tcPr>
            <w:tcW w:w="1109" w:type="dxa"/>
          </w:tcPr>
          <w:p w:rsidR="00EB7EE4" w:rsidRPr="008E1193" w:rsidRDefault="00EB7EE4" w:rsidP="0023614A">
            <w:pPr>
              <w:pStyle w:val="ConsPlusNormal"/>
            </w:pPr>
          </w:p>
        </w:tc>
        <w:tc>
          <w:tcPr>
            <w:tcW w:w="1042" w:type="dxa"/>
          </w:tcPr>
          <w:p w:rsidR="00EB7EE4" w:rsidRPr="008E1193" w:rsidRDefault="00EB7EE4" w:rsidP="0023614A">
            <w:pPr>
              <w:pStyle w:val="ConsPlusNormal"/>
            </w:pPr>
          </w:p>
        </w:tc>
      </w:tr>
      <w:tr w:rsidR="00EB7EE4" w:rsidRPr="008E1193" w:rsidTr="0023614A">
        <w:tc>
          <w:tcPr>
            <w:tcW w:w="1129" w:type="dxa"/>
          </w:tcPr>
          <w:p w:rsidR="00EB7EE4" w:rsidRPr="008E1193" w:rsidRDefault="00EB7EE4" w:rsidP="0023614A">
            <w:pPr>
              <w:pStyle w:val="ConsPlusNormal"/>
            </w:pPr>
          </w:p>
        </w:tc>
        <w:tc>
          <w:tcPr>
            <w:tcW w:w="1134" w:type="dxa"/>
          </w:tcPr>
          <w:p w:rsidR="00EB7EE4" w:rsidRPr="008E1193" w:rsidRDefault="00EB7EE4" w:rsidP="0023614A">
            <w:pPr>
              <w:pStyle w:val="ConsPlusNormal"/>
            </w:pPr>
          </w:p>
        </w:tc>
        <w:tc>
          <w:tcPr>
            <w:tcW w:w="1418" w:type="dxa"/>
          </w:tcPr>
          <w:p w:rsidR="00EB7EE4" w:rsidRPr="008E1193" w:rsidRDefault="00EB7EE4" w:rsidP="0023614A">
            <w:pPr>
              <w:pStyle w:val="ConsPlusNormal"/>
            </w:pPr>
          </w:p>
        </w:tc>
        <w:tc>
          <w:tcPr>
            <w:tcW w:w="992" w:type="dxa"/>
          </w:tcPr>
          <w:p w:rsidR="00EB7EE4" w:rsidRPr="008E1193" w:rsidRDefault="00EB7EE4" w:rsidP="0023614A">
            <w:pPr>
              <w:pStyle w:val="ConsPlusNormal"/>
            </w:pPr>
          </w:p>
        </w:tc>
        <w:tc>
          <w:tcPr>
            <w:tcW w:w="1559" w:type="dxa"/>
          </w:tcPr>
          <w:p w:rsidR="00EB7EE4" w:rsidRPr="008E1193" w:rsidRDefault="00EB7EE4" w:rsidP="0023614A">
            <w:pPr>
              <w:pStyle w:val="ConsPlusNormal"/>
            </w:pPr>
          </w:p>
        </w:tc>
        <w:tc>
          <w:tcPr>
            <w:tcW w:w="1110" w:type="dxa"/>
          </w:tcPr>
          <w:p w:rsidR="00EB7EE4" w:rsidRPr="008E1193" w:rsidRDefault="00EB7EE4" w:rsidP="0023614A">
            <w:pPr>
              <w:pStyle w:val="ConsPlusNormal"/>
            </w:pPr>
          </w:p>
        </w:tc>
        <w:tc>
          <w:tcPr>
            <w:tcW w:w="1109" w:type="dxa"/>
          </w:tcPr>
          <w:p w:rsidR="00EB7EE4" w:rsidRPr="008E1193" w:rsidRDefault="00EB7EE4" w:rsidP="0023614A">
            <w:pPr>
              <w:pStyle w:val="ConsPlusNormal"/>
            </w:pPr>
          </w:p>
        </w:tc>
        <w:tc>
          <w:tcPr>
            <w:tcW w:w="1042" w:type="dxa"/>
          </w:tcPr>
          <w:p w:rsidR="00EB7EE4" w:rsidRPr="008E1193" w:rsidRDefault="00EB7EE4" w:rsidP="0023614A">
            <w:pPr>
              <w:pStyle w:val="ConsPlusNormal"/>
            </w:pPr>
          </w:p>
        </w:tc>
      </w:tr>
      <w:tr w:rsidR="00EB7EE4" w:rsidRPr="008E1193" w:rsidTr="0023614A">
        <w:tc>
          <w:tcPr>
            <w:tcW w:w="1129" w:type="dxa"/>
          </w:tcPr>
          <w:p w:rsidR="00EB7EE4" w:rsidRPr="008E1193" w:rsidRDefault="00EB7EE4" w:rsidP="0023614A">
            <w:pPr>
              <w:pStyle w:val="ConsPlusNormal"/>
            </w:pPr>
            <w:r w:rsidRPr="008E1193">
              <w:t>Итого</w:t>
            </w:r>
          </w:p>
        </w:tc>
        <w:tc>
          <w:tcPr>
            <w:tcW w:w="1134" w:type="dxa"/>
          </w:tcPr>
          <w:p w:rsidR="00EB7EE4" w:rsidRPr="008E1193" w:rsidRDefault="00EB7EE4" w:rsidP="0023614A">
            <w:pPr>
              <w:pStyle w:val="ConsPlusNormal"/>
            </w:pPr>
          </w:p>
        </w:tc>
        <w:tc>
          <w:tcPr>
            <w:tcW w:w="1418" w:type="dxa"/>
          </w:tcPr>
          <w:p w:rsidR="00EB7EE4" w:rsidRPr="008E1193" w:rsidRDefault="00EB7EE4" w:rsidP="0023614A">
            <w:pPr>
              <w:pStyle w:val="ConsPlusNormal"/>
            </w:pPr>
          </w:p>
        </w:tc>
        <w:tc>
          <w:tcPr>
            <w:tcW w:w="992" w:type="dxa"/>
          </w:tcPr>
          <w:p w:rsidR="00EB7EE4" w:rsidRPr="008E1193" w:rsidRDefault="00EB7EE4" w:rsidP="0023614A">
            <w:pPr>
              <w:pStyle w:val="ConsPlusNormal"/>
            </w:pPr>
          </w:p>
        </w:tc>
        <w:tc>
          <w:tcPr>
            <w:tcW w:w="1559" w:type="dxa"/>
          </w:tcPr>
          <w:p w:rsidR="00EB7EE4" w:rsidRPr="008E1193" w:rsidRDefault="00EB7EE4" w:rsidP="0023614A">
            <w:pPr>
              <w:pStyle w:val="ConsPlusNormal"/>
            </w:pPr>
          </w:p>
        </w:tc>
        <w:tc>
          <w:tcPr>
            <w:tcW w:w="1110" w:type="dxa"/>
          </w:tcPr>
          <w:p w:rsidR="00EB7EE4" w:rsidRPr="008E1193" w:rsidRDefault="00EB7EE4" w:rsidP="0023614A">
            <w:pPr>
              <w:pStyle w:val="ConsPlusNormal"/>
            </w:pPr>
          </w:p>
        </w:tc>
        <w:tc>
          <w:tcPr>
            <w:tcW w:w="1109" w:type="dxa"/>
          </w:tcPr>
          <w:p w:rsidR="00EB7EE4" w:rsidRPr="008E1193" w:rsidRDefault="00EB7EE4" w:rsidP="0023614A">
            <w:pPr>
              <w:pStyle w:val="ConsPlusNormal"/>
            </w:pPr>
          </w:p>
        </w:tc>
        <w:tc>
          <w:tcPr>
            <w:tcW w:w="1042" w:type="dxa"/>
          </w:tcPr>
          <w:p w:rsidR="00EB7EE4" w:rsidRPr="008E1193" w:rsidRDefault="00EB7EE4" w:rsidP="0023614A">
            <w:pPr>
              <w:pStyle w:val="ConsPlusNormal"/>
            </w:pPr>
          </w:p>
        </w:tc>
      </w:tr>
    </w:tbl>
    <w:p w:rsidR="00EB7EE4" w:rsidRPr="008E1193" w:rsidRDefault="00EB7EE4" w:rsidP="00EB7EE4">
      <w:pPr>
        <w:pStyle w:val="ConsPlusNonformat"/>
        <w:ind w:firstLine="709"/>
        <w:jc w:val="both"/>
        <w:rPr>
          <w:rFonts w:ascii="Times New Roman" w:hAnsi="Times New Roman" w:cs="Times New Roman"/>
        </w:rPr>
      </w:pPr>
      <w:r w:rsidRPr="008E1193">
        <w:rPr>
          <w:rFonts w:ascii="Times New Roman" w:hAnsi="Times New Roman" w:cs="Times New Roman"/>
          <w:sz w:val="28"/>
          <w:szCs w:val="28"/>
        </w:rPr>
        <w:t xml:space="preserve">Прошу министерство транспорта и дорожного хозяйства Новосибирской области заключить соглашение в соответствии с типовой формой, утвержденной министерством финансов и налоговой политики </w:t>
      </w:r>
      <w:r w:rsidRPr="008E1193">
        <w:rPr>
          <w:rFonts w:ascii="Times New Roman" w:hAnsi="Times New Roman" w:cs="Times New Roman"/>
          <w:sz w:val="28"/>
          <w:szCs w:val="28"/>
        </w:rPr>
        <w:lastRenderedPageBreak/>
        <w:t>Новосибирской области</w:t>
      </w:r>
      <w:r>
        <w:rPr>
          <w:rFonts w:ascii="Times New Roman" w:hAnsi="Times New Roman" w:cs="Times New Roman"/>
          <w:sz w:val="28"/>
          <w:szCs w:val="28"/>
        </w:rPr>
        <w:t>,</w:t>
      </w:r>
      <w:r w:rsidRPr="008E1193">
        <w:rPr>
          <w:rFonts w:ascii="Times New Roman" w:hAnsi="Times New Roman" w:cs="Times New Roman"/>
          <w:sz w:val="28"/>
          <w:szCs w:val="28"/>
        </w:rPr>
        <w:t xml:space="preserve"> и предоставить субсидию на возмещение недополученных доходов от осуществления региональных воздушных перевозок пассажиров с территории/на территорию Новосибирской области в ра</w:t>
      </w:r>
      <w:r>
        <w:rPr>
          <w:rFonts w:ascii="Times New Roman" w:hAnsi="Times New Roman" w:cs="Times New Roman"/>
          <w:sz w:val="28"/>
          <w:szCs w:val="28"/>
        </w:rPr>
        <w:t>м</w:t>
      </w:r>
      <w:r w:rsidRPr="008E1193">
        <w:rPr>
          <w:rFonts w:ascii="Times New Roman" w:hAnsi="Times New Roman" w:cs="Times New Roman"/>
          <w:sz w:val="28"/>
          <w:szCs w:val="28"/>
        </w:rPr>
        <w:t>ках</w:t>
      </w:r>
      <w:r w:rsidRPr="008E1193">
        <w:rPr>
          <w:rFonts w:ascii="Times New Roman" w:hAnsi="Times New Roman" w:cs="Times New Roman"/>
        </w:rPr>
        <w:t xml:space="preserve"> ____________________________________________  </w:t>
      </w:r>
    </w:p>
    <w:p w:rsidR="00EB7EE4" w:rsidRPr="008E1193" w:rsidRDefault="00EB7EE4" w:rsidP="00EB7EE4">
      <w:pPr>
        <w:pStyle w:val="ConsPlusNonformat"/>
        <w:ind w:firstLine="709"/>
        <w:jc w:val="both"/>
        <w:rPr>
          <w:rFonts w:ascii="Times New Roman" w:hAnsi="Times New Roman" w:cs="Times New Roman"/>
        </w:rPr>
      </w:pPr>
      <w:r w:rsidRPr="008E1193">
        <w:rPr>
          <w:rFonts w:ascii="Times New Roman" w:hAnsi="Times New Roman" w:cs="Times New Roman"/>
        </w:rPr>
        <w:t xml:space="preserve">                                  ( наименование проекта</w:t>
      </w:r>
      <w:r w:rsidRPr="008E1193">
        <w:rPr>
          <w:rStyle w:val="af4"/>
          <w:rFonts w:ascii="Times New Roman" w:hAnsi="Times New Roman" w:cs="Times New Roman"/>
        </w:rPr>
        <w:footnoteReference w:id="1"/>
      </w:r>
      <w:r w:rsidRPr="008E1193">
        <w:rPr>
          <w:rFonts w:ascii="Times New Roman" w:hAnsi="Times New Roman" w:cs="Times New Roman"/>
        </w:rPr>
        <w:t>)</w:t>
      </w:r>
    </w:p>
    <w:p w:rsidR="00EB7EE4" w:rsidRPr="005834A0" w:rsidRDefault="00EB7EE4" w:rsidP="00EB7EE4">
      <w:pPr>
        <w:pStyle w:val="ConsPlusNonformat"/>
        <w:ind w:firstLine="709"/>
        <w:jc w:val="both"/>
        <w:rPr>
          <w:rFonts w:ascii="Times New Roman" w:hAnsi="Times New Roman" w:cs="Times New Roman"/>
          <w:sz w:val="28"/>
          <w:szCs w:val="28"/>
        </w:rPr>
      </w:pPr>
      <w:r w:rsidRPr="005834A0">
        <w:rPr>
          <w:rFonts w:ascii="Times New Roman" w:hAnsi="Times New Roman" w:cs="Times New Roman"/>
          <w:sz w:val="28"/>
          <w:szCs w:val="28"/>
        </w:rPr>
        <w:t>Подтверждаю:</w:t>
      </w:r>
    </w:p>
    <w:p w:rsidR="00EB7EE4" w:rsidRPr="005834A0" w:rsidRDefault="00EB7EE4" w:rsidP="00EB7EE4">
      <w:pPr>
        <w:pStyle w:val="ConsPlusNonformat"/>
        <w:ind w:firstLine="709"/>
        <w:jc w:val="both"/>
        <w:rPr>
          <w:rFonts w:ascii="Times New Roman" w:hAnsi="Times New Roman" w:cs="Times New Roman"/>
          <w:sz w:val="28"/>
          <w:szCs w:val="28"/>
        </w:rPr>
      </w:pPr>
      <w:r w:rsidRPr="005834A0">
        <w:rPr>
          <w:rFonts w:ascii="Times New Roman" w:hAnsi="Times New Roman" w:cs="Times New Roman"/>
          <w:sz w:val="28"/>
          <w:szCs w:val="28"/>
        </w:rPr>
        <w:t>осуществление _____________________</w:t>
      </w:r>
      <w:r>
        <w:rPr>
          <w:rFonts w:ascii="Times New Roman" w:hAnsi="Times New Roman" w:cs="Times New Roman"/>
          <w:sz w:val="28"/>
          <w:szCs w:val="28"/>
        </w:rPr>
        <w:t>_</w:t>
      </w:r>
      <w:r w:rsidRPr="005834A0">
        <w:rPr>
          <w:rFonts w:ascii="Times New Roman" w:hAnsi="Times New Roman" w:cs="Times New Roman"/>
          <w:sz w:val="28"/>
          <w:szCs w:val="28"/>
        </w:rPr>
        <w:t>___ региональных воздушных</w:t>
      </w:r>
    </w:p>
    <w:p w:rsidR="00EB7EE4" w:rsidRPr="008E1193" w:rsidRDefault="00EB7EE4" w:rsidP="00EB7EE4">
      <w:pPr>
        <w:pStyle w:val="ConsPlusNonformat"/>
        <w:ind w:firstLine="709"/>
        <w:jc w:val="both"/>
        <w:rPr>
          <w:rFonts w:ascii="Times New Roman" w:hAnsi="Times New Roman" w:cs="Times New Roman"/>
        </w:rPr>
      </w:pPr>
      <w:r>
        <w:rPr>
          <w:rFonts w:ascii="Times New Roman" w:hAnsi="Times New Roman" w:cs="Times New Roman"/>
        </w:rPr>
        <w:t xml:space="preserve">                     </w:t>
      </w:r>
      <w:r w:rsidRPr="008E1193">
        <w:rPr>
          <w:rFonts w:ascii="Times New Roman" w:hAnsi="Times New Roman" w:cs="Times New Roman"/>
        </w:rPr>
        <w:t xml:space="preserve">                  (полное наименование организации)</w:t>
      </w:r>
    </w:p>
    <w:p w:rsidR="00EB7EE4" w:rsidRPr="005834A0" w:rsidRDefault="00EB7EE4" w:rsidP="00EB7EE4">
      <w:pPr>
        <w:pStyle w:val="ConsPlusNonformat"/>
        <w:jc w:val="both"/>
        <w:rPr>
          <w:rFonts w:ascii="Times New Roman" w:hAnsi="Times New Roman" w:cs="Times New Roman"/>
          <w:sz w:val="28"/>
          <w:szCs w:val="28"/>
        </w:rPr>
      </w:pPr>
      <w:r w:rsidRPr="005834A0">
        <w:rPr>
          <w:rFonts w:ascii="Times New Roman" w:hAnsi="Times New Roman" w:cs="Times New Roman"/>
          <w:sz w:val="28"/>
          <w:szCs w:val="28"/>
        </w:rPr>
        <w:t>перевозок пассажиров с территории/на территорию Новосибирской области, по маршрутам в соответствии с пунктом 1 Порядка определения объема и предоставления субсидий из областного бюджета новосибирской области организациям воздушного транспорта в целях возмещения недополученных доходов от осуществления региональных воздушных перевозок пассажиров с территории</w:t>
      </w:r>
      <w:r>
        <w:rPr>
          <w:rFonts w:ascii="Times New Roman" w:hAnsi="Times New Roman" w:cs="Times New Roman"/>
          <w:sz w:val="28"/>
          <w:szCs w:val="28"/>
        </w:rPr>
        <w:t>/на территорию</w:t>
      </w:r>
      <w:r w:rsidRPr="005834A0">
        <w:rPr>
          <w:rFonts w:ascii="Times New Roman" w:hAnsi="Times New Roman" w:cs="Times New Roman"/>
          <w:sz w:val="28"/>
          <w:szCs w:val="28"/>
        </w:rPr>
        <w:t xml:space="preserve"> </w:t>
      </w:r>
      <w:r>
        <w:rPr>
          <w:rFonts w:ascii="Times New Roman" w:hAnsi="Times New Roman" w:cs="Times New Roman"/>
          <w:sz w:val="28"/>
          <w:szCs w:val="28"/>
        </w:rPr>
        <w:t>Н</w:t>
      </w:r>
      <w:r w:rsidRPr="005834A0">
        <w:rPr>
          <w:rFonts w:ascii="Times New Roman" w:hAnsi="Times New Roman" w:cs="Times New Roman"/>
          <w:sz w:val="28"/>
          <w:szCs w:val="28"/>
        </w:rPr>
        <w:t>овосибирской области, утвержденного постановлением Правительства Новосибирской области от 24.02.2014 № 83-п;</w:t>
      </w:r>
    </w:p>
    <w:p w:rsidR="00EB7EE4" w:rsidRPr="005834A0" w:rsidRDefault="00EB7EE4" w:rsidP="00EB7EE4">
      <w:pPr>
        <w:pStyle w:val="ConsPlusNonformat"/>
        <w:ind w:firstLine="709"/>
        <w:jc w:val="both"/>
        <w:rPr>
          <w:rFonts w:ascii="Times New Roman" w:hAnsi="Times New Roman" w:cs="Times New Roman"/>
          <w:sz w:val="28"/>
          <w:szCs w:val="28"/>
        </w:rPr>
      </w:pPr>
      <w:r w:rsidRPr="005834A0">
        <w:rPr>
          <w:rFonts w:ascii="Times New Roman" w:hAnsi="Times New Roman" w:cs="Times New Roman"/>
          <w:sz w:val="28"/>
          <w:szCs w:val="28"/>
        </w:rPr>
        <w:t>регистрацию и осуществление деятельности _______________________</w:t>
      </w:r>
    </w:p>
    <w:p w:rsidR="00EB7EE4" w:rsidRPr="008E1193" w:rsidRDefault="00EB7EE4" w:rsidP="00EB7EE4">
      <w:pPr>
        <w:pStyle w:val="ConsPlusNonformat"/>
        <w:ind w:firstLine="709"/>
        <w:jc w:val="both"/>
        <w:rPr>
          <w:rFonts w:ascii="Times New Roman" w:hAnsi="Times New Roman" w:cs="Times New Roman"/>
        </w:rPr>
      </w:pPr>
      <w:r w:rsidRPr="008E1193">
        <w:rPr>
          <w:rFonts w:ascii="Times New Roman" w:hAnsi="Times New Roman" w:cs="Times New Roman"/>
        </w:rPr>
        <w:t xml:space="preserve">                                               </w:t>
      </w:r>
      <w:r>
        <w:rPr>
          <w:rFonts w:ascii="Times New Roman" w:hAnsi="Times New Roman" w:cs="Times New Roman"/>
        </w:rPr>
        <w:t xml:space="preserve">                                                           </w:t>
      </w:r>
      <w:r w:rsidRPr="008E1193">
        <w:rPr>
          <w:rFonts w:ascii="Times New Roman" w:hAnsi="Times New Roman" w:cs="Times New Roman"/>
        </w:rPr>
        <w:t xml:space="preserve">   (полное наименование организации)</w:t>
      </w:r>
    </w:p>
    <w:p w:rsidR="00EB7EE4" w:rsidRPr="005834A0" w:rsidRDefault="00EB7EE4" w:rsidP="00EB7EE4">
      <w:pPr>
        <w:pStyle w:val="ConsPlusNonformat"/>
        <w:jc w:val="both"/>
        <w:rPr>
          <w:rFonts w:ascii="Times New Roman" w:hAnsi="Times New Roman" w:cs="Times New Roman"/>
          <w:sz w:val="28"/>
          <w:szCs w:val="28"/>
        </w:rPr>
      </w:pPr>
      <w:r w:rsidRPr="005834A0">
        <w:rPr>
          <w:rFonts w:ascii="Times New Roman" w:hAnsi="Times New Roman" w:cs="Times New Roman"/>
          <w:sz w:val="28"/>
          <w:szCs w:val="28"/>
        </w:rPr>
        <w:t>на территории Новосибирской области;</w:t>
      </w:r>
    </w:p>
    <w:p w:rsidR="00EB7EE4" w:rsidRPr="005834A0" w:rsidRDefault="00EB7EE4" w:rsidP="00EB7EE4">
      <w:pPr>
        <w:pStyle w:val="ConsPlusNonformat"/>
        <w:ind w:firstLine="709"/>
        <w:jc w:val="both"/>
        <w:rPr>
          <w:rFonts w:ascii="Times New Roman" w:hAnsi="Times New Roman" w:cs="Times New Roman"/>
          <w:sz w:val="28"/>
          <w:szCs w:val="28"/>
        </w:rPr>
      </w:pPr>
      <w:r w:rsidRPr="005834A0">
        <w:rPr>
          <w:rFonts w:ascii="Times New Roman" w:hAnsi="Times New Roman" w:cs="Times New Roman"/>
          <w:sz w:val="28"/>
          <w:szCs w:val="28"/>
        </w:rPr>
        <w:t>что _______________________ не является иностранным юридическим</w:t>
      </w:r>
    </w:p>
    <w:p w:rsidR="00EB7EE4" w:rsidRPr="008E1193" w:rsidRDefault="00EB7EE4" w:rsidP="00EB7EE4">
      <w:pPr>
        <w:pStyle w:val="ConsPlusNonformat"/>
        <w:ind w:firstLine="709"/>
        <w:jc w:val="both"/>
        <w:rPr>
          <w:rFonts w:ascii="Times New Roman" w:hAnsi="Times New Roman" w:cs="Times New Roman"/>
        </w:rPr>
      </w:pPr>
      <w:r>
        <w:rPr>
          <w:rFonts w:ascii="Times New Roman" w:hAnsi="Times New Roman" w:cs="Times New Roman"/>
        </w:rPr>
        <w:t xml:space="preserve">      </w:t>
      </w:r>
      <w:r w:rsidRPr="008E1193">
        <w:rPr>
          <w:rFonts w:ascii="Times New Roman" w:hAnsi="Times New Roman" w:cs="Times New Roman"/>
        </w:rPr>
        <w:t xml:space="preserve">    (полное наименование организации)</w:t>
      </w:r>
    </w:p>
    <w:p w:rsidR="00EB7EE4" w:rsidRPr="005834A0" w:rsidRDefault="00EB7EE4" w:rsidP="00EB7EE4">
      <w:pPr>
        <w:spacing w:after="0" w:line="240" w:lineRule="auto"/>
        <w:jc w:val="both"/>
        <w:rPr>
          <w:rFonts w:ascii="Times New Roman" w:hAnsi="Times New Roman"/>
          <w:sz w:val="28"/>
          <w:szCs w:val="28"/>
        </w:rPr>
      </w:pPr>
      <w:r w:rsidRPr="005834A0">
        <w:rPr>
          <w:rFonts w:ascii="Times New Roman" w:hAnsi="Times New Roman"/>
          <w:sz w:val="28"/>
          <w:szCs w:val="28"/>
        </w:rPr>
        <w:t xml:space="preserve">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history="1">
        <w:r w:rsidRPr="005834A0">
          <w:rPr>
            <w:rFonts w:ascii="Times New Roman" w:hAnsi="Times New Roman"/>
            <w:sz w:val="28"/>
            <w:szCs w:val="28"/>
          </w:rPr>
          <w:t>перечень</w:t>
        </w:r>
      </w:hyperlink>
      <w:r w:rsidRPr="005834A0">
        <w:rPr>
          <w:rFonts w:ascii="Times New Roman" w:hAnsi="Times New Roman"/>
          <w:sz w:val="28"/>
          <w:szCs w:val="28"/>
        </w:rPr>
        <w:t xml:space="preserve"> государств и территорий, используемых для промежуточного (офшорного) владения активами в Российской Федерации (далее </w:t>
      </w:r>
      <w:r>
        <w:rPr>
          <w:rFonts w:ascii="Times New Roman" w:hAnsi="Times New Roman"/>
          <w:sz w:val="28"/>
          <w:szCs w:val="28"/>
        </w:rPr>
        <w:t xml:space="preserve">– </w:t>
      </w:r>
      <w:r w:rsidRPr="005834A0">
        <w:rPr>
          <w:rFonts w:ascii="Times New Roman" w:hAnsi="Times New Roman"/>
          <w:sz w:val="28"/>
          <w:szCs w:val="28"/>
        </w:rPr>
        <w:t>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B7EE4" w:rsidRPr="005834A0" w:rsidRDefault="00EB7EE4" w:rsidP="00EB7EE4">
      <w:pPr>
        <w:pStyle w:val="ConsPlusNonformat"/>
        <w:ind w:firstLine="709"/>
        <w:jc w:val="both"/>
        <w:rPr>
          <w:rFonts w:ascii="Times New Roman" w:hAnsi="Times New Roman" w:cs="Times New Roman"/>
          <w:sz w:val="28"/>
          <w:szCs w:val="28"/>
        </w:rPr>
      </w:pPr>
      <w:r w:rsidRPr="005834A0">
        <w:rPr>
          <w:rFonts w:ascii="Times New Roman" w:hAnsi="Times New Roman" w:cs="Times New Roman"/>
          <w:sz w:val="28"/>
          <w:szCs w:val="28"/>
        </w:rPr>
        <w:t>что ____________</w:t>
      </w:r>
      <w:r>
        <w:rPr>
          <w:rFonts w:ascii="Times New Roman" w:hAnsi="Times New Roman" w:cs="Times New Roman"/>
          <w:sz w:val="28"/>
          <w:szCs w:val="28"/>
        </w:rPr>
        <w:t>__________</w:t>
      </w:r>
      <w:r w:rsidRPr="005834A0">
        <w:rPr>
          <w:rFonts w:ascii="Times New Roman" w:hAnsi="Times New Roman" w:cs="Times New Roman"/>
          <w:sz w:val="28"/>
          <w:szCs w:val="28"/>
        </w:rPr>
        <w:t>_____ не находится</w:t>
      </w:r>
      <w:r w:rsidRPr="005834A0">
        <w:rPr>
          <w:rFonts w:ascii="Times New Roman" w:hAnsi="Times New Roman" w:cs="Times New Roman"/>
        </w:rPr>
        <w:t xml:space="preserve"> </w:t>
      </w:r>
      <w:r>
        <w:rPr>
          <w:rFonts w:ascii="Times New Roman" w:hAnsi="Times New Roman" w:cs="Times New Roman"/>
          <w:sz w:val="28"/>
          <w:szCs w:val="28"/>
        </w:rPr>
        <w:t xml:space="preserve">в </w:t>
      </w:r>
      <w:r w:rsidRPr="005834A0">
        <w:rPr>
          <w:rFonts w:ascii="Times New Roman" w:hAnsi="Times New Roman" w:cs="Times New Roman"/>
          <w:sz w:val="28"/>
          <w:szCs w:val="28"/>
        </w:rPr>
        <w:t xml:space="preserve">перечне </w:t>
      </w:r>
      <w:r>
        <w:rPr>
          <w:rFonts w:ascii="Times New Roman" w:hAnsi="Times New Roman" w:cs="Times New Roman"/>
          <w:sz w:val="28"/>
          <w:szCs w:val="28"/>
        </w:rPr>
        <w:t>организаций</w:t>
      </w:r>
    </w:p>
    <w:p w:rsidR="00EB7EE4" w:rsidRPr="008E1193" w:rsidRDefault="00EB7EE4" w:rsidP="00EB7EE4">
      <w:pPr>
        <w:pStyle w:val="ConsPlusNonformat"/>
        <w:ind w:firstLine="709"/>
        <w:jc w:val="both"/>
        <w:rPr>
          <w:rFonts w:ascii="Times New Roman" w:hAnsi="Times New Roman" w:cs="Times New Roman"/>
        </w:rPr>
      </w:pPr>
      <w:r w:rsidRPr="008E1193">
        <w:rPr>
          <w:rFonts w:ascii="Times New Roman" w:hAnsi="Times New Roman" w:cs="Times New Roman"/>
        </w:rPr>
        <w:t xml:space="preserve">                   (полное наименование организации)</w:t>
      </w:r>
    </w:p>
    <w:p w:rsidR="00EB7EE4" w:rsidRPr="005834A0" w:rsidRDefault="00EB7EE4" w:rsidP="00EB7EE4">
      <w:pPr>
        <w:pStyle w:val="ConsPlusNonformat"/>
        <w:jc w:val="both"/>
        <w:rPr>
          <w:rFonts w:ascii="Times New Roman" w:hAnsi="Times New Roman" w:cs="Times New Roman"/>
          <w:sz w:val="28"/>
          <w:szCs w:val="28"/>
        </w:rPr>
      </w:pPr>
      <w:r w:rsidRPr="005834A0">
        <w:rPr>
          <w:rFonts w:ascii="Times New Roman" w:hAnsi="Times New Roman" w:cs="Times New Roman"/>
          <w:sz w:val="28"/>
          <w:szCs w:val="28"/>
        </w:rPr>
        <w:t>и физических лиц, в отношении которых имеются</w:t>
      </w:r>
      <w:r>
        <w:rPr>
          <w:rFonts w:ascii="Times New Roman" w:hAnsi="Times New Roman" w:cs="Times New Roman"/>
          <w:sz w:val="28"/>
          <w:szCs w:val="28"/>
        </w:rPr>
        <w:t xml:space="preserve"> </w:t>
      </w:r>
      <w:r w:rsidRPr="005834A0">
        <w:rPr>
          <w:rFonts w:ascii="Times New Roman" w:hAnsi="Times New Roman" w:cs="Times New Roman"/>
          <w:sz w:val="28"/>
          <w:szCs w:val="28"/>
        </w:rPr>
        <w:t>сведения об их причастности к экстремистской деятельности или терроризму;</w:t>
      </w:r>
    </w:p>
    <w:p w:rsidR="00EB7EE4" w:rsidRPr="005834A0" w:rsidRDefault="00EB7EE4" w:rsidP="00EB7EE4">
      <w:pPr>
        <w:pStyle w:val="ConsPlusNonformat"/>
        <w:ind w:firstLine="709"/>
        <w:jc w:val="both"/>
        <w:rPr>
          <w:rFonts w:ascii="Times New Roman" w:hAnsi="Times New Roman" w:cs="Times New Roman"/>
          <w:sz w:val="28"/>
          <w:szCs w:val="28"/>
        </w:rPr>
      </w:pPr>
      <w:r w:rsidRPr="005834A0">
        <w:rPr>
          <w:rFonts w:ascii="Times New Roman" w:hAnsi="Times New Roman" w:cs="Times New Roman"/>
          <w:sz w:val="28"/>
          <w:szCs w:val="28"/>
        </w:rPr>
        <w:t>что _________________________ не находится в составляемых</w:t>
      </w:r>
      <w:r>
        <w:rPr>
          <w:rFonts w:ascii="Times New Roman" w:hAnsi="Times New Roman" w:cs="Times New Roman"/>
          <w:sz w:val="28"/>
          <w:szCs w:val="28"/>
        </w:rPr>
        <w:t xml:space="preserve"> в рамках</w:t>
      </w:r>
    </w:p>
    <w:p w:rsidR="00EB7EE4" w:rsidRPr="008E1193" w:rsidRDefault="00EB7EE4" w:rsidP="00EB7EE4">
      <w:pPr>
        <w:pStyle w:val="ConsPlusNonformat"/>
        <w:ind w:firstLine="709"/>
        <w:jc w:val="both"/>
        <w:rPr>
          <w:rFonts w:ascii="Times New Roman" w:hAnsi="Times New Roman" w:cs="Times New Roman"/>
        </w:rPr>
      </w:pPr>
      <w:r w:rsidRPr="008E1193">
        <w:rPr>
          <w:rFonts w:ascii="Times New Roman" w:hAnsi="Times New Roman" w:cs="Times New Roman"/>
        </w:rPr>
        <w:t xml:space="preserve">        (полное наименование организации)</w:t>
      </w:r>
    </w:p>
    <w:p w:rsidR="00EB7EE4" w:rsidRPr="005834A0" w:rsidRDefault="00EB7EE4" w:rsidP="00EB7EE4">
      <w:pPr>
        <w:autoSpaceDE w:val="0"/>
        <w:autoSpaceDN w:val="0"/>
        <w:adjustRightInd w:val="0"/>
        <w:spacing w:after="0" w:line="240" w:lineRule="auto"/>
        <w:jc w:val="both"/>
        <w:rPr>
          <w:rFonts w:ascii="Times New Roman" w:hAnsi="Times New Roman"/>
          <w:sz w:val="28"/>
          <w:szCs w:val="28"/>
        </w:rPr>
      </w:pPr>
      <w:r w:rsidRPr="005834A0">
        <w:rPr>
          <w:rFonts w:ascii="Times New Roman" w:hAnsi="Times New Roman"/>
          <w:sz w:val="28"/>
          <w:szCs w:val="28"/>
        </w:rPr>
        <w:lastRenderedPageBreak/>
        <w:t xml:space="preserve">реализации полномочий, предусмотренных </w:t>
      </w:r>
      <w:hyperlink r:id="rId23" w:history="1">
        <w:r w:rsidRPr="005834A0">
          <w:rPr>
            <w:rFonts w:ascii="Times New Roman" w:hAnsi="Times New Roman"/>
            <w:sz w:val="28"/>
            <w:szCs w:val="28"/>
          </w:rPr>
          <w:t>главой VII</w:t>
        </w:r>
      </w:hyperlink>
      <w:r w:rsidRPr="005834A0">
        <w:rPr>
          <w:rFonts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B7EE4" w:rsidRPr="005834A0" w:rsidRDefault="00EB7EE4" w:rsidP="00EB7EE4">
      <w:pPr>
        <w:pStyle w:val="ConsPlusNonformat"/>
        <w:ind w:firstLine="709"/>
        <w:jc w:val="both"/>
        <w:rPr>
          <w:rFonts w:ascii="Times New Roman" w:hAnsi="Times New Roman" w:cs="Times New Roman"/>
          <w:sz w:val="28"/>
          <w:szCs w:val="28"/>
        </w:rPr>
      </w:pPr>
      <w:r w:rsidRPr="005834A0">
        <w:rPr>
          <w:rFonts w:ascii="Times New Roman" w:hAnsi="Times New Roman" w:cs="Times New Roman"/>
          <w:sz w:val="28"/>
          <w:szCs w:val="28"/>
        </w:rPr>
        <w:t>что _______________</w:t>
      </w:r>
      <w:r>
        <w:rPr>
          <w:rFonts w:ascii="Times New Roman" w:hAnsi="Times New Roman" w:cs="Times New Roman"/>
          <w:sz w:val="28"/>
          <w:szCs w:val="28"/>
        </w:rPr>
        <w:t>_</w:t>
      </w:r>
      <w:r w:rsidRPr="005834A0">
        <w:rPr>
          <w:rFonts w:ascii="Times New Roman" w:hAnsi="Times New Roman" w:cs="Times New Roman"/>
          <w:sz w:val="28"/>
          <w:szCs w:val="28"/>
        </w:rPr>
        <w:t>____________________ не находится не получает</w:t>
      </w:r>
    </w:p>
    <w:p w:rsidR="00EB7EE4" w:rsidRPr="008E1193" w:rsidRDefault="00EB7EE4" w:rsidP="00EB7EE4">
      <w:pPr>
        <w:pStyle w:val="ConsPlusNonformat"/>
        <w:ind w:firstLine="709"/>
        <w:jc w:val="both"/>
        <w:rPr>
          <w:rFonts w:ascii="Times New Roman" w:hAnsi="Times New Roman" w:cs="Times New Roman"/>
        </w:rPr>
      </w:pPr>
      <w:r w:rsidRPr="008E1193">
        <w:rPr>
          <w:rFonts w:ascii="Times New Roman" w:hAnsi="Times New Roman" w:cs="Times New Roman"/>
        </w:rPr>
        <w:t xml:space="preserve">              (полное наименование организации)</w:t>
      </w:r>
    </w:p>
    <w:p w:rsidR="00EB7EE4" w:rsidRPr="008E1193" w:rsidRDefault="00EB7EE4" w:rsidP="00EB7EE4">
      <w:pPr>
        <w:autoSpaceDE w:val="0"/>
        <w:autoSpaceDN w:val="0"/>
        <w:adjustRightInd w:val="0"/>
        <w:spacing w:after="0" w:line="240" w:lineRule="auto"/>
        <w:jc w:val="both"/>
        <w:rPr>
          <w:rFonts w:ascii="Times New Roman" w:hAnsi="Times New Roman"/>
          <w:sz w:val="28"/>
          <w:szCs w:val="28"/>
        </w:rPr>
      </w:pPr>
      <w:r w:rsidRPr="008E1193">
        <w:rPr>
          <w:rFonts w:ascii="Times New Roman" w:hAnsi="Times New Roman"/>
          <w:sz w:val="28"/>
          <w:szCs w:val="28"/>
        </w:rPr>
        <w:t>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EB7EE4" w:rsidRPr="008E1193" w:rsidRDefault="00EB7EE4" w:rsidP="00EB7EE4">
      <w:pPr>
        <w:pStyle w:val="ConsPlusNonformat"/>
        <w:ind w:firstLine="709"/>
        <w:jc w:val="both"/>
        <w:rPr>
          <w:rFonts w:ascii="Times New Roman" w:hAnsi="Times New Roman" w:cs="Times New Roman"/>
        </w:rPr>
      </w:pPr>
      <w:r>
        <w:rPr>
          <w:rFonts w:ascii="Times New Roman" w:hAnsi="Times New Roman" w:cs="Times New Roman"/>
          <w:sz w:val="28"/>
          <w:szCs w:val="28"/>
        </w:rPr>
        <w:t>что __________________</w:t>
      </w:r>
      <w:r w:rsidRPr="005834A0">
        <w:rPr>
          <w:rFonts w:ascii="Times New Roman" w:hAnsi="Times New Roman" w:cs="Times New Roman"/>
          <w:sz w:val="28"/>
          <w:szCs w:val="28"/>
        </w:rPr>
        <w:t>__________________ не</w:t>
      </w:r>
      <w:r w:rsidRPr="008E1193">
        <w:rPr>
          <w:rFonts w:ascii="Times New Roman" w:hAnsi="Times New Roman" w:cs="Times New Roman"/>
          <w:sz w:val="28"/>
          <w:szCs w:val="28"/>
        </w:rPr>
        <w:t xml:space="preserve"> является иностранным</w:t>
      </w:r>
    </w:p>
    <w:p w:rsidR="00EB7EE4" w:rsidRPr="008E1193" w:rsidRDefault="00EB7EE4" w:rsidP="00EB7EE4">
      <w:pPr>
        <w:pStyle w:val="ConsPlusNonformat"/>
        <w:ind w:firstLine="709"/>
        <w:jc w:val="both"/>
        <w:rPr>
          <w:rFonts w:ascii="Times New Roman" w:hAnsi="Times New Roman" w:cs="Times New Roman"/>
        </w:rPr>
      </w:pPr>
      <w:r w:rsidRPr="008E1193">
        <w:rPr>
          <w:rFonts w:ascii="Times New Roman" w:hAnsi="Times New Roman" w:cs="Times New Roman"/>
        </w:rPr>
        <w:t xml:space="preserve">        (полное наименование организации)</w:t>
      </w:r>
    </w:p>
    <w:p w:rsidR="00EB7EE4" w:rsidRPr="008E1193" w:rsidRDefault="00EB7EE4" w:rsidP="00EB7EE4">
      <w:pPr>
        <w:autoSpaceDE w:val="0"/>
        <w:autoSpaceDN w:val="0"/>
        <w:adjustRightInd w:val="0"/>
        <w:spacing w:after="0" w:line="240" w:lineRule="auto"/>
        <w:jc w:val="both"/>
        <w:rPr>
          <w:rFonts w:ascii="Times New Roman" w:hAnsi="Times New Roman"/>
          <w:sz w:val="28"/>
          <w:szCs w:val="28"/>
        </w:rPr>
      </w:pPr>
      <w:r w:rsidRPr="008E1193">
        <w:rPr>
          <w:rFonts w:ascii="Times New Roman" w:hAnsi="Times New Roman"/>
          <w:sz w:val="28"/>
          <w:szCs w:val="28"/>
        </w:rPr>
        <w:t xml:space="preserve">агентом в соответствии с Федеральным </w:t>
      </w:r>
      <w:hyperlink r:id="rId24" w:history="1">
        <w:r w:rsidRPr="008E1193">
          <w:rPr>
            <w:rFonts w:ascii="Times New Roman" w:hAnsi="Times New Roman"/>
            <w:sz w:val="28"/>
            <w:szCs w:val="28"/>
          </w:rPr>
          <w:t>законом</w:t>
        </w:r>
      </w:hyperlink>
      <w:r w:rsidRPr="008E1193">
        <w:rPr>
          <w:rFonts w:ascii="Times New Roman" w:hAnsi="Times New Roman"/>
          <w:sz w:val="28"/>
          <w:szCs w:val="28"/>
        </w:rPr>
        <w:t xml:space="preserve"> «О контроле за деятельностью лиц, находящихся под иностранным влиянием»;</w:t>
      </w:r>
    </w:p>
    <w:p w:rsidR="00EB7EE4" w:rsidRPr="005834A0" w:rsidRDefault="00EB7EE4" w:rsidP="00EB7EE4">
      <w:pPr>
        <w:pStyle w:val="ConsPlusNonformat"/>
        <w:ind w:firstLine="709"/>
        <w:jc w:val="both"/>
        <w:rPr>
          <w:rFonts w:ascii="Times New Roman" w:hAnsi="Times New Roman" w:cs="Times New Roman"/>
          <w:sz w:val="28"/>
          <w:szCs w:val="28"/>
        </w:rPr>
      </w:pPr>
      <w:r w:rsidRPr="005834A0">
        <w:rPr>
          <w:rFonts w:ascii="Times New Roman" w:hAnsi="Times New Roman" w:cs="Times New Roman"/>
          <w:sz w:val="28"/>
          <w:szCs w:val="28"/>
        </w:rPr>
        <w:t>что у _________________________________ на едином налоговом счете</w:t>
      </w:r>
    </w:p>
    <w:p w:rsidR="00EB7EE4" w:rsidRPr="008E1193" w:rsidRDefault="00EB7EE4" w:rsidP="00EB7EE4">
      <w:pPr>
        <w:pStyle w:val="ConsPlusNonformat"/>
        <w:ind w:firstLine="709"/>
        <w:jc w:val="both"/>
        <w:rPr>
          <w:rFonts w:ascii="Times New Roman" w:hAnsi="Times New Roman" w:cs="Times New Roman"/>
        </w:rPr>
      </w:pPr>
      <w:r w:rsidRPr="008E1193">
        <w:rPr>
          <w:rFonts w:ascii="Times New Roman" w:hAnsi="Times New Roman" w:cs="Times New Roman"/>
        </w:rPr>
        <w:t xml:space="preserve">  </w:t>
      </w:r>
      <w:r>
        <w:rPr>
          <w:rFonts w:ascii="Times New Roman" w:hAnsi="Times New Roman" w:cs="Times New Roman"/>
        </w:rPr>
        <w:t xml:space="preserve">              </w:t>
      </w:r>
      <w:r w:rsidRPr="008E1193">
        <w:rPr>
          <w:rFonts w:ascii="Times New Roman" w:hAnsi="Times New Roman" w:cs="Times New Roman"/>
        </w:rPr>
        <w:t xml:space="preserve">      (полное наименование организации)</w:t>
      </w:r>
    </w:p>
    <w:p w:rsidR="00EB7EE4" w:rsidRPr="008E1193" w:rsidRDefault="00EB7EE4" w:rsidP="00EB7EE4">
      <w:pPr>
        <w:autoSpaceDE w:val="0"/>
        <w:autoSpaceDN w:val="0"/>
        <w:adjustRightInd w:val="0"/>
        <w:spacing w:after="0" w:line="240" w:lineRule="auto"/>
        <w:jc w:val="both"/>
        <w:rPr>
          <w:rFonts w:ascii="Times New Roman" w:hAnsi="Times New Roman"/>
          <w:sz w:val="28"/>
          <w:szCs w:val="28"/>
        </w:rPr>
      </w:pPr>
      <w:r w:rsidRPr="008E1193">
        <w:rPr>
          <w:rFonts w:ascii="Times New Roman" w:hAnsi="Times New Roman"/>
          <w:sz w:val="28"/>
          <w:szCs w:val="28"/>
        </w:rPr>
        <w:t xml:space="preserve">счете отсутствует или не превышает размер, определенный </w:t>
      </w:r>
      <w:hyperlink r:id="rId25" w:history="1">
        <w:r w:rsidRPr="008E1193">
          <w:rPr>
            <w:rFonts w:ascii="Times New Roman" w:hAnsi="Times New Roman"/>
            <w:sz w:val="28"/>
            <w:szCs w:val="28"/>
          </w:rPr>
          <w:t>пунктом 3 статьи 47</w:t>
        </w:r>
      </w:hyperlink>
      <w:r w:rsidRPr="008E1193">
        <w:rPr>
          <w:rFonts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B7EE4" w:rsidRPr="005834A0" w:rsidRDefault="00EB7EE4" w:rsidP="00EB7EE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что </w:t>
      </w:r>
      <w:r w:rsidRPr="005834A0">
        <w:rPr>
          <w:rFonts w:ascii="Times New Roman" w:hAnsi="Times New Roman" w:cs="Times New Roman"/>
          <w:sz w:val="28"/>
          <w:szCs w:val="28"/>
        </w:rPr>
        <w:t>у ____________</w:t>
      </w:r>
      <w:r>
        <w:rPr>
          <w:rFonts w:ascii="Times New Roman" w:hAnsi="Times New Roman" w:cs="Times New Roman"/>
          <w:sz w:val="28"/>
          <w:szCs w:val="28"/>
        </w:rPr>
        <w:t>_</w:t>
      </w:r>
      <w:r w:rsidRPr="005834A0">
        <w:rPr>
          <w:rFonts w:ascii="Times New Roman" w:hAnsi="Times New Roman" w:cs="Times New Roman"/>
          <w:sz w:val="28"/>
          <w:szCs w:val="28"/>
        </w:rPr>
        <w:t>_____________________ отсутствует просроченная</w:t>
      </w:r>
    </w:p>
    <w:p w:rsidR="00EB7EE4" w:rsidRPr="008E1193" w:rsidRDefault="00EB7EE4" w:rsidP="00EB7EE4">
      <w:pPr>
        <w:pStyle w:val="ConsPlusNonformat"/>
        <w:ind w:firstLine="709"/>
        <w:jc w:val="both"/>
        <w:rPr>
          <w:rFonts w:ascii="Times New Roman" w:hAnsi="Times New Roman" w:cs="Times New Roman"/>
        </w:rPr>
      </w:pPr>
      <w:r w:rsidRPr="008E1193">
        <w:rPr>
          <w:rFonts w:ascii="Times New Roman" w:hAnsi="Times New Roman" w:cs="Times New Roman"/>
        </w:rPr>
        <w:t xml:space="preserve">        (полное наименование организации)</w:t>
      </w:r>
    </w:p>
    <w:p w:rsidR="00EB7EE4" w:rsidRPr="008E1193" w:rsidRDefault="00EB7EE4" w:rsidP="00EB7EE4">
      <w:pPr>
        <w:autoSpaceDE w:val="0"/>
        <w:autoSpaceDN w:val="0"/>
        <w:adjustRightInd w:val="0"/>
        <w:spacing w:after="0" w:line="240" w:lineRule="auto"/>
        <w:jc w:val="both"/>
        <w:rPr>
          <w:rFonts w:ascii="Times New Roman" w:hAnsi="Times New Roman"/>
          <w:sz w:val="28"/>
          <w:szCs w:val="28"/>
        </w:rPr>
      </w:pPr>
      <w:r w:rsidRPr="008E1193">
        <w:rPr>
          <w:rFonts w:ascii="Times New Roman" w:hAnsi="Times New Roman"/>
          <w:sz w:val="28"/>
          <w:szCs w:val="28"/>
        </w:rPr>
        <w:t>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EB7EE4" w:rsidRPr="005834A0" w:rsidRDefault="00EB7EE4" w:rsidP="00EB7EE4">
      <w:pPr>
        <w:pStyle w:val="ConsPlusNonformat"/>
        <w:ind w:firstLine="709"/>
        <w:jc w:val="both"/>
        <w:rPr>
          <w:rFonts w:ascii="Times New Roman" w:hAnsi="Times New Roman" w:cs="Times New Roman"/>
          <w:sz w:val="28"/>
          <w:szCs w:val="28"/>
        </w:rPr>
      </w:pPr>
      <w:r w:rsidRPr="005834A0">
        <w:rPr>
          <w:rFonts w:ascii="Times New Roman" w:hAnsi="Times New Roman" w:cs="Times New Roman"/>
          <w:sz w:val="28"/>
          <w:szCs w:val="28"/>
        </w:rPr>
        <w:t>что _________________</w:t>
      </w:r>
      <w:r>
        <w:rPr>
          <w:rFonts w:ascii="Times New Roman" w:hAnsi="Times New Roman" w:cs="Times New Roman"/>
          <w:sz w:val="28"/>
          <w:szCs w:val="28"/>
        </w:rPr>
        <w:t>_</w:t>
      </w:r>
      <w:r w:rsidRPr="005834A0">
        <w:rPr>
          <w:rFonts w:ascii="Times New Roman" w:hAnsi="Times New Roman" w:cs="Times New Roman"/>
          <w:sz w:val="28"/>
          <w:szCs w:val="28"/>
        </w:rPr>
        <w:t>______ не находится в процессе</w:t>
      </w:r>
      <w:r>
        <w:rPr>
          <w:rFonts w:ascii="Times New Roman" w:hAnsi="Times New Roman" w:cs="Times New Roman"/>
          <w:sz w:val="28"/>
          <w:szCs w:val="28"/>
        </w:rPr>
        <w:t xml:space="preserve"> </w:t>
      </w:r>
      <w:r w:rsidRPr="008E1193">
        <w:rPr>
          <w:rFonts w:ascii="Times New Roman" w:hAnsi="Times New Roman" w:cs="Times New Roman"/>
          <w:sz w:val="28"/>
          <w:szCs w:val="28"/>
        </w:rPr>
        <w:t>реорганизации</w:t>
      </w:r>
    </w:p>
    <w:p w:rsidR="00EB7EE4" w:rsidRPr="008E1193" w:rsidRDefault="00EB7EE4" w:rsidP="00EB7EE4">
      <w:pPr>
        <w:pStyle w:val="ConsPlusNonformat"/>
        <w:ind w:firstLine="709"/>
        <w:jc w:val="both"/>
        <w:rPr>
          <w:rFonts w:ascii="Times New Roman" w:hAnsi="Times New Roman" w:cs="Times New Roman"/>
        </w:rPr>
      </w:pPr>
      <w:r w:rsidRPr="008E1193">
        <w:rPr>
          <w:rFonts w:ascii="Times New Roman" w:hAnsi="Times New Roman" w:cs="Times New Roman"/>
        </w:rPr>
        <w:t xml:space="preserve">        (полное наименование организации)</w:t>
      </w:r>
    </w:p>
    <w:p w:rsidR="00EB7EE4" w:rsidRPr="008E1193" w:rsidRDefault="00EB7EE4" w:rsidP="00EB7EE4">
      <w:pPr>
        <w:autoSpaceDE w:val="0"/>
        <w:autoSpaceDN w:val="0"/>
        <w:adjustRightInd w:val="0"/>
        <w:spacing w:after="0" w:line="240" w:lineRule="auto"/>
        <w:jc w:val="both"/>
        <w:rPr>
          <w:rFonts w:ascii="Times New Roman" w:hAnsi="Times New Roman"/>
          <w:sz w:val="28"/>
          <w:szCs w:val="28"/>
        </w:rPr>
      </w:pPr>
      <w:r w:rsidRPr="008E1193">
        <w:rPr>
          <w:rFonts w:ascii="Times New Roman" w:hAnsi="Times New Roman"/>
          <w:sz w:val="28"/>
          <w:szCs w:val="28"/>
        </w:rPr>
        <w:t>(за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EB7EE4" w:rsidRPr="005834A0" w:rsidRDefault="00EB7EE4" w:rsidP="00EB7EE4">
      <w:pPr>
        <w:pStyle w:val="ConsPlusNonformat"/>
        <w:ind w:firstLine="709"/>
        <w:jc w:val="both"/>
        <w:rPr>
          <w:rFonts w:ascii="Times New Roman" w:hAnsi="Times New Roman" w:cs="Times New Roman"/>
          <w:sz w:val="28"/>
          <w:szCs w:val="28"/>
        </w:rPr>
      </w:pPr>
      <w:r w:rsidRPr="005834A0">
        <w:rPr>
          <w:rFonts w:ascii="Times New Roman" w:hAnsi="Times New Roman" w:cs="Times New Roman"/>
          <w:sz w:val="28"/>
          <w:szCs w:val="28"/>
        </w:rPr>
        <w:t>что _________________ не находится</w:t>
      </w:r>
      <w:r>
        <w:rPr>
          <w:rFonts w:ascii="Times New Roman" w:hAnsi="Times New Roman" w:cs="Times New Roman"/>
          <w:sz w:val="28"/>
          <w:szCs w:val="28"/>
        </w:rPr>
        <w:t xml:space="preserve"> в реестре</w:t>
      </w:r>
      <w:r w:rsidRPr="005834A0">
        <w:rPr>
          <w:rFonts w:ascii="Times New Roman" w:hAnsi="Times New Roman" w:cs="Times New Roman"/>
          <w:sz w:val="28"/>
          <w:szCs w:val="28"/>
        </w:rPr>
        <w:t xml:space="preserve"> </w:t>
      </w:r>
      <w:r w:rsidRPr="008E1193">
        <w:rPr>
          <w:rFonts w:ascii="Times New Roman" w:hAnsi="Times New Roman" w:cs="Times New Roman"/>
          <w:sz w:val="28"/>
          <w:szCs w:val="28"/>
        </w:rPr>
        <w:t>дисквалифицированных</w:t>
      </w:r>
    </w:p>
    <w:p w:rsidR="00EB7EE4" w:rsidRPr="008E1193" w:rsidRDefault="00EB7EE4" w:rsidP="00EB7EE4">
      <w:pPr>
        <w:pStyle w:val="ConsPlusNonformat"/>
        <w:ind w:firstLine="709"/>
        <w:jc w:val="both"/>
        <w:rPr>
          <w:rFonts w:ascii="Times New Roman" w:hAnsi="Times New Roman" w:cs="Times New Roman"/>
        </w:rPr>
      </w:pPr>
      <w:r>
        <w:rPr>
          <w:rFonts w:ascii="Times New Roman" w:hAnsi="Times New Roman" w:cs="Times New Roman"/>
        </w:rPr>
        <w:t xml:space="preserve">    </w:t>
      </w:r>
      <w:r w:rsidRPr="008E1193">
        <w:rPr>
          <w:rFonts w:ascii="Times New Roman" w:hAnsi="Times New Roman" w:cs="Times New Roman"/>
        </w:rPr>
        <w:t xml:space="preserve"> (полное наименование организации)</w:t>
      </w:r>
    </w:p>
    <w:p w:rsidR="00EB7EE4" w:rsidRPr="008E1193" w:rsidRDefault="00EB7EE4" w:rsidP="00EB7EE4">
      <w:pPr>
        <w:autoSpaceDE w:val="0"/>
        <w:autoSpaceDN w:val="0"/>
        <w:adjustRightInd w:val="0"/>
        <w:spacing w:after="0" w:line="240" w:lineRule="auto"/>
        <w:jc w:val="both"/>
        <w:rPr>
          <w:rFonts w:ascii="Times New Roman" w:hAnsi="Times New Roman"/>
          <w:sz w:val="28"/>
          <w:szCs w:val="28"/>
        </w:rPr>
      </w:pPr>
      <w:r w:rsidRPr="008E1193">
        <w:rPr>
          <w:rFonts w:ascii="Times New Roman" w:hAnsi="Times New Roman"/>
          <w:sz w:val="28"/>
          <w:szCs w:val="28"/>
        </w:rPr>
        <w:lastRenderedPageBreak/>
        <w:t xml:space="preserve">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w:t>
      </w:r>
      <w:r>
        <w:rPr>
          <w:rFonts w:ascii="Times New Roman" w:hAnsi="Times New Roman"/>
          <w:sz w:val="28"/>
          <w:szCs w:val="28"/>
        </w:rPr>
        <w:t xml:space="preserve">– </w:t>
      </w:r>
      <w:r w:rsidRPr="008E1193">
        <w:rPr>
          <w:rFonts w:ascii="Times New Roman" w:hAnsi="Times New Roman"/>
          <w:sz w:val="28"/>
          <w:szCs w:val="28"/>
        </w:rPr>
        <w:t>производителе товаров, работ, услуг, являющихся получателями субсидии (участниками отбора);</w:t>
      </w:r>
    </w:p>
    <w:p w:rsidR="00EB7EE4" w:rsidRPr="005834A0" w:rsidRDefault="00EB7EE4" w:rsidP="00EB7EE4">
      <w:pPr>
        <w:pStyle w:val="ConsPlusNonformat"/>
        <w:ind w:firstLine="709"/>
        <w:jc w:val="both"/>
        <w:rPr>
          <w:rFonts w:ascii="Times New Roman" w:hAnsi="Times New Roman" w:cs="Times New Roman"/>
          <w:sz w:val="28"/>
          <w:szCs w:val="28"/>
        </w:rPr>
      </w:pPr>
      <w:r w:rsidRPr="005834A0">
        <w:rPr>
          <w:rFonts w:ascii="Times New Roman" w:hAnsi="Times New Roman" w:cs="Times New Roman"/>
          <w:sz w:val="28"/>
          <w:szCs w:val="28"/>
        </w:rPr>
        <w:t xml:space="preserve"> </w:t>
      </w:r>
    </w:p>
    <w:p w:rsidR="00EB7EE4" w:rsidRPr="005834A0" w:rsidRDefault="00EB7EE4" w:rsidP="00EB7EE4">
      <w:pPr>
        <w:pStyle w:val="ConsPlusNonformat"/>
        <w:ind w:firstLine="709"/>
        <w:jc w:val="both"/>
        <w:rPr>
          <w:rFonts w:ascii="Times New Roman" w:hAnsi="Times New Roman" w:cs="Times New Roman"/>
          <w:sz w:val="28"/>
          <w:szCs w:val="28"/>
        </w:rPr>
      </w:pPr>
      <w:r w:rsidRPr="005834A0">
        <w:rPr>
          <w:rFonts w:ascii="Times New Roman" w:hAnsi="Times New Roman" w:cs="Times New Roman"/>
          <w:sz w:val="28"/>
          <w:szCs w:val="28"/>
        </w:rPr>
        <w:t>Даю согласие на:</w:t>
      </w:r>
    </w:p>
    <w:p w:rsidR="00EB7EE4" w:rsidRPr="005834A0" w:rsidRDefault="00EB7EE4" w:rsidP="00EB7EE4">
      <w:pPr>
        <w:pStyle w:val="ConsPlusNonformat"/>
        <w:ind w:firstLine="709"/>
        <w:jc w:val="both"/>
        <w:rPr>
          <w:rFonts w:ascii="Times New Roman" w:hAnsi="Times New Roman" w:cs="Times New Roman"/>
          <w:sz w:val="28"/>
          <w:szCs w:val="28"/>
        </w:rPr>
      </w:pPr>
      <w:r w:rsidRPr="005834A0">
        <w:rPr>
          <w:rFonts w:ascii="Times New Roman" w:hAnsi="Times New Roman" w:cs="Times New Roman"/>
          <w:sz w:val="28"/>
          <w:szCs w:val="28"/>
        </w:rPr>
        <w:t>публикацию (размещение) на едином портале и на официальном сайте</w:t>
      </w:r>
      <w:r>
        <w:rPr>
          <w:rFonts w:ascii="Times New Roman" w:hAnsi="Times New Roman" w:cs="Times New Roman"/>
          <w:sz w:val="28"/>
          <w:szCs w:val="28"/>
        </w:rPr>
        <w:t xml:space="preserve"> министерства </w:t>
      </w:r>
      <w:r w:rsidRPr="005834A0">
        <w:rPr>
          <w:rFonts w:ascii="Times New Roman" w:hAnsi="Times New Roman" w:cs="Times New Roman"/>
          <w:sz w:val="28"/>
          <w:szCs w:val="28"/>
        </w:rPr>
        <w:t>тр</w:t>
      </w:r>
      <w:r>
        <w:rPr>
          <w:rFonts w:ascii="Times New Roman" w:hAnsi="Times New Roman" w:cs="Times New Roman"/>
          <w:sz w:val="28"/>
          <w:szCs w:val="28"/>
        </w:rPr>
        <w:t>анспорта</w:t>
      </w:r>
      <w:r w:rsidRPr="005834A0">
        <w:rPr>
          <w:rFonts w:ascii="Times New Roman" w:hAnsi="Times New Roman" w:cs="Times New Roman"/>
          <w:sz w:val="28"/>
          <w:szCs w:val="28"/>
        </w:rPr>
        <w:t xml:space="preserve"> и дорожного хозяйства Новосибирской области</w:t>
      </w:r>
      <w:r>
        <w:rPr>
          <w:rFonts w:ascii="Times New Roman" w:hAnsi="Times New Roman" w:cs="Times New Roman"/>
          <w:sz w:val="28"/>
          <w:szCs w:val="28"/>
        </w:rPr>
        <w:t xml:space="preserve"> </w:t>
      </w:r>
      <w:r w:rsidRPr="005834A0">
        <w:rPr>
          <w:rFonts w:ascii="Times New Roman" w:hAnsi="Times New Roman" w:cs="Times New Roman"/>
          <w:sz w:val="28"/>
          <w:szCs w:val="28"/>
        </w:rPr>
        <w:t>в</w:t>
      </w:r>
      <w:r>
        <w:rPr>
          <w:rFonts w:ascii="Times New Roman" w:hAnsi="Times New Roman" w:cs="Times New Roman"/>
          <w:sz w:val="28"/>
          <w:szCs w:val="28"/>
        </w:rPr>
        <w:t xml:space="preserve"> </w:t>
      </w:r>
      <w:r w:rsidRPr="005834A0">
        <w:rPr>
          <w:rFonts w:ascii="Times New Roman" w:hAnsi="Times New Roman" w:cs="Times New Roman"/>
          <w:sz w:val="28"/>
          <w:szCs w:val="28"/>
        </w:rPr>
        <w:t xml:space="preserve">информационно-телекоммуникационной сети </w:t>
      </w:r>
      <w:r>
        <w:rPr>
          <w:rFonts w:ascii="Times New Roman" w:hAnsi="Times New Roman" w:cs="Times New Roman"/>
          <w:sz w:val="28"/>
          <w:szCs w:val="28"/>
        </w:rPr>
        <w:t>«</w:t>
      </w:r>
      <w:r w:rsidRPr="005834A0">
        <w:rPr>
          <w:rFonts w:ascii="Times New Roman" w:hAnsi="Times New Roman" w:cs="Times New Roman"/>
          <w:sz w:val="28"/>
          <w:szCs w:val="28"/>
        </w:rPr>
        <w:t>Интернет</w:t>
      </w:r>
      <w:r>
        <w:rPr>
          <w:rFonts w:ascii="Times New Roman" w:hAnsi="Times New Roman" w:cs="Times New Roman"/>
          <w:sz w:val="28"/>
          <w:szCs w:val="28"/>
        </w:rPr>
        <w:t>»</w:t>
      </w:r>
      <w:r w:rsidRPr="005834A0">
        <w:rPr>
          <w:rFonts w:ascii="Times New Roman" w:hAnsi="Times New Roman" w:cs="Times New Roman"/>
          <w:sz w:val="28"/>
          <w:szCs w:val="28"/>
        </w:rPr>
        <w:t xml:space="preserve"> информации об участии в</w:t>
      </w:r>
      <w:r>
        <w:rPr>
          <w:rFonts w:ascii="Times New Roman" w:hAnsi="Times New Roman" w:cs="Times New Roman"/>
          <w:sz w:val="28"/>
          <w:szCs w:val="28"/>
        </w:rPr>
        <w:t xml:space="preserve"> </w:t>
      </w:r>
      <w:r w:rsidRPr="005834A0">
        <w:rPr>
          <w:rFonts w:ascii="Times New Roman" w:hAnsi="Times New Roman" w:cs="Times New Roman"/>
          <w:sz w:val="28"/>
          <w:szCs w:val="28"/>
        </w:rPr>
        <w:t>отборе и подаваемой заявке;</w:t>
      </w:r>
    </w:p>
    <w:p w:rsidR="00EB7EE4" w:rsidRPr="005834A0" w:rsidRDefault="00EB7EE4" w:rsidP="00EB7EE4">
      <w:pPr>
        <w:pStyle w:val="ConsPlusNonformat"/>
        <w:ind w:firstLine="709"/>
        <w:jc w:val="both"/>
        <w:rPr>
          <w:rFonts w:ascii="Times New Roman" w:hAnsi="Times New Roman" w:cs="Times New Roman"/>
          <w:sz w:val="28"/>
          <w:szCs w:val="28"/>
        </w:rPr>
      </w:pPr>
      <w:r w:rsidRPr="005834A0">
        <w:rPr>
          <w:rFonts w:ascii="Times New Roman" w:hAnsi="Times New Roman" w:cs="Times New Roman"/>
          <w:sz w:val="28"/>
          <w:szCs w:val="28"/>
        </w:rPr>
        <w:t>осуществление проверок соблюдения условий и порядка предоставления</w:t>
      </w:r>
      <w:r>
        <w:rPr>
          <w:rFonts w:ascii="Times New Roman" w:hAnsi="Times New Roman" w:cs="Times New Roman"/>
          <w:sz w:val="28"/>
          <w:szCs w:val="28"/>
        </w:rPr>
        <w:t xml:space="preserve"> </w:t>
      </w:r>
      <w:r w:rsidRPr="005834A0">
        <w:rPr>
          <w:rFonts w:ascii="Times New Roman" w:hAnsi="Times New Roman" w:cs="Times New Roman"/>
          <w:sz w:val="28"/>
          <w:szCs w:val="28"/>
        </w:rPr>
        <w:t>субсидии органом государственного финансового контроля и министерством</w:t>
      </w:r>
      <w:r>
        <w:rPr>
          <w:rFonts w:ascii="Times New Roman" w:hAnsi="Times New Roman" w:cs="Times New Roman"/>
          <w:sz w:val="28"/>
          <w:szCs w:val="28"/>
        </w:rPr>
        <w:t xml:space="preserve"> </w:t>
      </w:r>
      <w:r w:rsidRPr="005834A0">
        <w:rPr>
          <w:rFonts w:ascii="Times New Roman" w:hAnsi="Times New Roman" w:cs="Times New Roman"/>
          <w:sz w:val="28"/>
          <w:szCs w:val="28"/>
        </w:rPr>
        <w:t>транспорта и дорожного хозяйства Новосибирской области.</w:t>
      </w:r>
    </w:p>
    <w:p w:rsidR="00EB7EE4" w:rsidRDefault="00EB7EE4" w:rsidP="00EB7EE4">
      <w:pPr>
        <w:pStyle w:val="ConsPlusNonformat"/>
        <w:jc w:val="both"/>
        <w:rPr>
          <w:rFonts w:ascii="Times New Roman" w:hAnsi="Times New Roman" w:cs="Times New Roman"/>
          <w:sz w:val="28"/>
          <w:szCs w:val="28"/>
        </w:rPr>
      </w:pPr>
    </w:p>
    <w:p w:rsidR="00EB7EE4" w:rsidRPr="005834A0" w:rsidRDefault="00EB7EE4" w:rsidP="00EB7EE4">
      <w:pPr>
        <w:pStyle w:val="ConsPlusNonformat"/>
        <w:jc w:val="both"/>
        <w:rPr>
          <w:rFonts w:ascii="Times New Roman" w:hAnsi="Times New Roman" w:cs="Times New Roman"/>
          <w:sz w:val="28"/>
          <w:szCs w:val="28"/>
        </w:rPr>
      </w:pPr>
      <w:r w:rsidRPr="005834A0">
        <w:rPr>
          <w:rFonts w:ascii="Times New Roman" w:hAnsi="Times New Roman" w:cs="Times New Roman"/>
          <w:sz w:val="28"/>
          <w:szCs w:val="28"/>
        </w:rPr>
        <w:t>Приложение:</w:t>
      </w:r>
      <w:r w:rsidRPr="005834A0">
        <w:rPr>
          <w:rStyle w:val="af4"/>
          <w:rFonts w:ascii="Times New Roman" w:hAnsi="Times New Roman" w:cs="Times New Roman"/>
          <w:sz w:val="28"/>
          <w:szCs w:val="28"/>
        </w:rPr>
        <w:footnoteReference w:id="2"/>
      </w:r>
      <w:r w:rsidRPr="005834A0">
        <w:rPr>
          <w:rFonts w:ascii="Times New Roman" w:hAnsi="Times New Roman" w:cs="Times New Roman"/>
          <w:sz w:val="28"/>
          <w:szCs w:val="28"/>
        </w:rPr>
        <w:t xml:space="preserve"> </w:t>
      </w:r>
    </w:p>
    <w:p w:rsidR="00EB7EE4" w:rsidRDefault="00EB7EE4" w:rsidP="00EB7EE4">
      <w:pPr>
        <w:pStyle w:val="ConsPlusNonformat"/>
        <w:jc w:val="both"/>
        <w:rPr>
          <w:rFonts w:ascii="Times New Roman" w:hAnsi="Times New Roman" w:cs="Times New Roman"/>
        </w:rPr>
      </w:pPr>
    </w:p>
    <w:p w:rsidR="00EB7EE4" w:rsidRDefault="00EB7EE4" w:rsidP="00EB7EE4">
      <w:pPr>
        <w:pStyle w:val="ConsPlusNonformat"/>
        <w:jc w:val="both"/>
        <w:rPr>
          <w:rFonts w:ascii="Times New Roman" w:hAnsi="Times New Roman" w:cs="Times New Roman"/>
        </w:rPr>
      </w:pPr>
    </w:p>
    <w:p w:rsidR="00EB7EE4" w:rsidRPr="00A11099" w:rsidRDefault="00EB7EE4" w:rsidP="00EB7EE4">
      <w:pPr>
        <w:pStyle w:val="ConsPlusNonformat"/>
        <w:jc w:val="both"/>
        <w:rPr>
          <w:rFonts w:ascii="Times New Roman" w:hAnsi="Times New Roman" w:cs="Times New Roman"/>
          <w:sz w:val="28"/>
          <w:szCs w:val="28"/>
        </w:rPr>
      </w:pPr>
      <w:r w:rsidRPr="00A11099">
        <w:rPr>
          <w:rFonts w:ascii="Times New Roman" w:hAnsi="Times New Roman" w:cs="Times New Roman"/>
          <w:sz w:val="28"/>
          <w:szCs w:val="28"/>
        </w:rPr>
        <w:t>Получатель субсидии:</w:t>
      </w:r>
      <w:r>
        <w:rPr>
          <w:rFonts w:ascii="Times New Roman" w:hAnsi="Times New Roman" w:cs="Times New Roman"/>
          <w:sz w:val="28"/>
          <w:szCs w:val="28"/>
        </w:rPr>
        <w:t xml:space="preserve">           </w:t>
      </w:r>
    </w:p>
    <w:p w:rsidR="00EB7EE4" w:rsidRPr="008E1193" w:rsidRDefault="00EB7EE4" w:rsidP="00EB7EE4">
      <w:pPr>
        <w:pStyle w:val="ConsPlusNonformat"/>
        <w:jc w:val="both"/>
        <w:rPr>
          <w:rFonts w:ascii="Times New Roman" w:hAnsi="Times New Roman" w:cs="Times New Roman"/>
        </w:rPr>
      </w:pPr>
      <w:r w:rsidRPr="008E1193">
        <w:rPr>
          <w:rFonts w:ascii="Times New Roman" w:hAnsi="Times New Roman" w:cs="Times New Roman"/>
        </w:rPr>
        <w:t xml:space="preserve">____________________________         </w:t>
      </w:r>
      <w:r>
        <w:rPr>
          <w:rFonts w:ascii="Times New Roman" w:hAnsi="Times New Roman" w:cs="Times New Roman"/>
        </w:rPr>
        <w:t xml:space="preserve">                 </w:t>
      </w:r>
      <w:r w:rsidRPr="008E1193">
        <w:rPr>
          <w:rFonts w:ascii="Times New Roman" w:hAnsi="Times New Roman" w:cs="Times New Roman"/>
        </w:rPr>
        <w:t xml:space="preserve">      /______________________________/</w:t>
      </w:r>
    </w:p>
    <w:p w:rsidR="00EB7EE4" w:rsidRPr="008E1193" w:rsidRDefault="00EB7EE4" w:rsidP="00EB7EE4">
      <w:pPr>
        <w:pStyle w:val="ConsPlusNonformat"/>
        <w:jc w:val="both"/>
        <w:rPr>
          <w:rFonts w:ascii="Times New Roman" w:hAnsi="Times New Roman" w:cs="Times New Roman"/>
        </w:rPr>
      </w:pPr>
      <w:r w:rsidRPr="008E1193">
        <w:rPr>
          <w:rFonts w:ascii="Times New Roman" w:hAnsi="Times New Roman" w:cs="Times New Roman"/>
        </w:rPr>
        <w:t xml:space="preserve"> (руководитель </w:t>
      </w:r>
      <w:proofErr w:type="gramStart"/>
      <w:r w:rsidRPr="008E1193">
        <w:rPr>
          <w:rFonts w:ascii="Times New Roman" w:hAnsi="Times New Roman" w:cs="Times New Roman"/>
        </w:rPr>
        <w:t xml:space="preserve">организации)  </w:t>
      </w:r>
      <w:r>
        <w:rPr>
          <w:rFonts w:ascii="Times New Roman" w:hAnsi="Times New Roman" w:cs="Times New Roman"/>
        </w:rPr>
        <w:t xml:space="preserve"> </w:t>
      </w:r>
      <w:proofErr w:type="gramEnd"/>
      <w:r>
        <w:rPr>
          <w:rFonts w:ascii="Times New Roman" w:hAnsi="Times New Roman" w:cs="Times New Roman"/>
        </w:rPr>
        <w:t xml:space="preserve">         </w:t>
      </w:r>
      <w:r w:rsidRPr="008E1193">
        <w:rPr>
          <w:rFonts w:ascii="Times New Roman" w:hAnsi="Times New Roman" w:cs="Times New Roman"/>
        </w:rPr>
        <w:t xml:space="preserve">  (подпись)             (расшифровка)</w:t>
      </w:r>
    </w:p>
    <w:p w:rsidR="00EB7EE4" w:rsidRPr="00A11099" w:rsidRDefault="00EB7EE4" w:rsidP="00EB7EE4">
      <w:pPr>
        <w:pStyle w:val="ConsPlusNonformat"/>
        <w:ind w:firstLine="709"/>
        <w:jc w:val="both"/>
        <w:rPr>
          <w:rFonts w:ascii="Times New Roman" w:hAnsi="Times New Roman" w:cs="Times New Roman"/>
          <w:sz w:val="28"/>
          <w:szCs w:val="28"/>
        </w:rPr>
      </w:pPr>
    </w:p>
    <w:p w:rsidR="00EB7EE4" w:rsidRPr="00A11099" w:rsidRDefault="00EB7EE4" w:rsidP="00EB7EE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Pr="00A11099">
        <w:rPr>
          <w:rFonts w:ascii="Times New Roman" w:hAnsi="Times New Roman" w:cs="Times New Roman"/>
          <w:sz w:val="28"/>
          <w:szCs w:val="28"/>
        </w:rPr>
        <w:t>____</w:t>
      </w:r>
      <w:r>
        <w:rPr>
          <w:rFonts w:ascii="Times New Roman" w:hAnsi="Times New Roman" w:cs="Times New Roman"/>
          <w:sz w:val="28"/>
          <w:szCs w:val="28"/>
        </w:rPr>
        <w:t>»</w:t>
      </w:r>
      <w:r w:rsidRPr="00A11099">
        <w:rPr>
          <w:rFonts w:ascii="Times New Roman" w:hAnsi="Times New Roman" w:cs="Times New Roman"/>
          <w:sz w:val="28"/>
          <w:szCs w:val="28"/>
        </w:rPr>
        <w:t xml:space="preserve"> ____________ 20___ г.</w:t>
      </w:r>
    </w:p>
    <w:p w:rsidR="00EB7EE4" w:rsidRPr="00A11099" w:rsidRDefault="00EB7EE4" w:rsidP="00EB7EE4">
      <w:pPr>
        <w:pStyle w:val="ConsPlusNonformat"/>
        <w:ind w:firstLine="709"/>
        <w:jc w:val="both"/>
        <w:rPr>
          <w:rFonts w:ascii="Times New Roman" w:hAnsi="Times New Roman" w:cs="Times New Roman"/>
          <w:sz w:val="28"/>
          <w:szCs w:val="28"/>
        </w:rPr>
      </w:pPr>
    </w:p>
    <w:p w:rsidR="00EB7EE4" w:rsidRPr="00A11099" w:rsidRDefault="00EB7EE4" w:rsidP="00EB7EE4">
      <w:pPr>
        <w:pStyle w:val="ConsPlusNonformat"/>
        <w:ind w:firstLine="709"/>
        <w:jc w:val="both"/>
        <w:rPr>
          <w:rFonts w:ascii="Times New Roman" w:hAnsi="Times New Roman" w:cs="Times New Roman"/>
          <w:sz w:val="28"/>
          <w:szCs w:val="28"/>
        </w:rPr>
      </w:pPr>
      <w:r w:rsidRPr="00A11099">
        <w:rPr>
          <w:rFonts w:ascii="Times New Roman" w:hAnsi="Times New Roman" w:cs="Times New Roman"/>
          <w:sz w:val="28"/>
          <w:szCs w:val="28"/>
        </w:rPr>
        <w:t>М.П. (при наличии)</w:t>
      </w:r>
    </w:p>
    <w:p w:rsidR="00EB7EE4" w:rsidRPr="008E1193" w:rsidRDefault="00EB7EE4" w:rsidP="00EB7EE4">
      <w:pPr>
        <w:pStyle w:val="ConsPlusNormal"/>
        <w:ind w:firstLine="709"/>
        <w:jc w:val="both"/>
      </w:pPr>
    </w:p>
    <w:p w:rsidR="00EB7EE4" w:rsidRPr="008E1193" w:rsidRDefault="00EB7EE4" w:rsidP="00EB7EE4">
      <w:pPr>
        <w:pStyle w:val="ConsPlusNormal"/>
        <w:ind w:firstLine="709"/>
        <w:jc w:val="both"/>
      </w:pPr>
    </w:p>
    <w:p w:rsidR="00EB7EE4" w:rsidRPr="008E1193" w:rsidRDefault="00EB7EE4" w:rsidP="00EB7EE4">
      <w:pPr>
        <w:pStyle w:val="ConsPlusNormal"/>
        <w:ind w:firstLine="709"/>
        <w:jc w:val="both"/>
      </w:pPr>
    </w:p>
    <w:p w:rsidR="00EB7EE4" w:rsidRPr="008E1193" w:rsidRDefault="00EB7EE4" w:rsidP="00EB7EE4">
      <w:pPr>
        <w:pStyle w:val="ConsPlusNormal"/>
        <w:ind w:firstLine="709"/>
        <w:jc w:val="both"/>
      </w:pPr>
    </w:p>
    <w:p w:rsidR="00EB7EE4" w:rsidRPr="008E1193" w:rsidRDefault="00EB7EE4" w:rsidP="00EB7EE4">
      <w:pPr>
        <w:pStyle w:val="ConsPlusNormal"/>
        <w:ind w:firstLine="709"/>
        <w:jc w:val="both"/>
      </w:pPr>
    </w:p>
    <w:p w:rsidR="00EB7EE4" w:rsidRPr="008E1193" w:rsidRDefault="00EB7EE4" w:rsidP="00EB7EE4">
      <w:pPr>
        <w:pStyle w:val="ConsPlusNormal"/>
        <w:ind w:firstLine="709"/>
        <w:jc w:val="both"/>
      </w:pPr>
      <w:bookmarkStart w:id="17" w:name="P359"/>
      <w:bookmarkEnd w:id="17"/>
    </w:p>
    <w:p w:rsidR="00EB7EE4" w:rsidRPr="00497756" w:rsidRDefault="00EB7EE4" w:rsidP="00EB7EE4">
      <w:pPr>
        <w:pStyle w:val="ConsPlusNormal"/>
        <w:ind w:firstLine="709"/>
        <w:jc w:val="both"/>
        <w:sectPr w:rsidR="00EB7EE4" w:rsidRPr="00497756" w:rsidSect="009046D7">
          <w:pgSz w:w="11906" w:h="16838"/>
          <w:pgMar w:top="1134" w:right="850" w:bottom="1134" w:left="1701" w:header="708" w:footer="708" w:gutter="0"/>
          <w:cols w:space="708"/>
          <w:docGrid w:linePitch="360"/>
        </w:sectPr>
      </w:pPr>
    </w:p>
    <w:p w:rsidR="00EB7EE4" w:rsidRPr="005B146A" w:rsidRDefault="00EB7EE4" w:rsidP="00EB7EE4">
      <w:pPr>
        <w:pStyle w:val="ConsPlusNormal"/>
        <w:ind w:firstLine="709"/>
        <w:jc w:val="right"/>
        <w:outlineLvl w:val="1"/>
        <w:rPr>
          <w:sz w:val="28"/>
          <w:szCs w:val="28"/>
        </w:rPr>
      </w:pPr>
      <w:bookmarkStart w:id="18" w:name="_GoBack"/>
      <w:bookmarkEnd w:id="18"/>
      <w:r w:rsidRPr="005B146A">
        <w:rPr>
          <w:sz w:val="28"/>
          <w:szCs w:val="28"/>
        </w:rPr>
        <w:lastRenderedPageBreak/>
        <w:t>Приложение № 2</w:t>
      </w:r>
    </w:p>
    <w:p w:rsidR="00EB7EE4" w:rsidRPr="005B146A" w:rsidRDefault="00EB7EE4" w:rsidP="00EB7EE4">
      <w:pPr>
        <w:pStyle w:val="ConsPlusNormal"/>
        <w:ind w:firstLine="709"/>
        <w:jc w:val="right"/>
        <w:rPr>
          <w:sz w:val="28"/>
          <w:szCs w:val="28"/>
        </w:rPr>
      </w:pPr>
      <w:r w:rsidRPr="005B146A">
        <w:rPr>
          <w:sz w:val="28"/>
          <w:szCs w:val="28"/>
        </w:rPr>
        <w:t>к Порядку</w:t>
      </w:r>
    </w:p>
    <w:p w:rsidR="00EB7EE4" w:rsidRPr="005B146A" w:rsidRDefault="00EB7EE4" w:rsidP="00EB7EE4">
      <w:pPr>
        <w:pStyle w:val="ConsPlusNormal"/>
        <w:ind w:firstLine="709"/>
        <w:jc w:val="right"/>
        <w:rPr>
          <w:sz w:val="28"/>
          <w:szCs w:val="28"/>
        </w:rPr>
      </w:pPr>
      <w:r w:rsidRPr="005B146A">
        <w:rPr>
          <w:sz w:val="28"/>
          <w:szCs w:val="28"/>
        </w:rPr>
        <w:t>предоставления субсидий из областного</w:t>
      </w:r>
    </w:p>
    <w:p w:rsidR="00EB7EE4" w:rsidRPr="005B146A" w:rsidRDefault="00EB7EE4" w:rsidP="00EB7EE4">
      <w:pPr>
        <w:pStyle w:val="ConsPlusNormal"/>
        <w:ind w:firstLine="709"/>
        <w:jc w:val="right"/>
        <w:rPr>
          <w:sz w:val="28"/>
          <w:szCs w:val="28"/>
        </w:rPr>
      </w:pPr>
      <w:r w:rsidRPr="005B146A">
        <w:rPr>
          <w:sz w:val="28"/>
          <w:szCs w:val="28"/>
        </w:rPr>
        <w:t>бюджета Новосибирской области организациям</w:t>
      </w:r>
    </w:p>
    <w:p w:rsidR="00EB7EE4" w:rsidRPr="005B146A" w:rsidRDefault="00EB7EE4" w:rsidP="00EB7EE4">
      <w:pPr>
        <w:pStyle w:val="ConsPlusNormal"/>
        <w:ind w:firstLine="709"/>
        <w:jc w:val="right"/>
        <w:rPr>
          <w:sz w:val="28"/>
          <w:szCs w:val="28"/>
        </w:rPr>
      </w:pPr>
      <w:r w:rsidRPr="005B146A">
        <w:rPr>
          <w:sz w:val="28"/>
          <w:szCs w:val="28"/>
        </w:rPr>
        <w:t>воздушного транспорта в целях возмещения</w:t>
      </w:r>
    </w:p>
    <w:p w:rsidR="00EB7EE4" w:rsidRPr="005B146A" w:rsidRDefault="00EB7EE4" w:rsidP="00EB7EE4">
      <w:pPr>
        <w:pStyle w:val="ConsPlusNormal"/>
        <w:ind w:firstLine="709"/>
        <w:jc w:val="right"/>
        <w:rPr>
          <w:sz w:val="28"/>
          <w:szCs w:val="28"/>
        </w:rPr>
      </w:pPr>
      <w:r w:rsidRPr="005B146A">
        <w:rPr>
          <w:sz w:val="28"/>
          <w:szCs w:val="28"/>
        </w:rPr>
        <w:t>недополученных доходов от осуществления</w:t>
      </w:r>
    </w:p>
    <w:p w:rsidR="00EB7EE4" w:rsidRPr="005B146A" w:rsidRDefault="00EB7EE4" w:rsidP="00EB7EE4">
      <w:pPr>
        <w:pStyle w:val="ConsPlusNormal"/>
        <w:ind w:firstLine="709"/>
        <w:jc w:val="right"/>
        <w:rPr>
          <w:sz w:val="28"/>
          <w:szCs w:val="28"/>
        </w:rPr>
      </w:pPr>
      <w:r w:rsidRPr="005B146A">
        <w:rPr>
          <w:sz w:val="28"/>
          <w:szCs w:val="28"/>
        </w:rPr>
        <w:t>региональных воздушных перевозок пассажиров</w:t>
      </w:r>
    </w:p>
    <w:p w:rsidR="00EB7EE4" w:rsidRPr="005B146A" w:rsidRDefault="00EB7EE4" w:rsidP="00EB7EE4">
      <w:pPr>
        <w:pStyle w:val="ConsPlusNormal"/>
        <w:ind w:firstLine="709"/>
        <w:jc w:val="right"/>
        <w:rPr>
          <w:sz w:val="28"/>
          <w:szCs w:val="28"/>
        </w:rPr>
      </w:pPr>
      <w:r w:rsidRPr="005B146A">
        <w:rPr>
          <w:sz w:val="28"/>
          <w:szCs w:val="28"/>
        </w:rPr>
        <w:t>с территории</w:t>
      </w:r>
      <w:r>
        <w:rPr>
          <w:sz w:val="28"/>
          <w:szCs w:val="28"/>
        </w:rPr>
        <w:t>/на территорию</w:t>
      </w:r>
      <w:r w:rsidRPr="005B146A">
        <w:rPr>
          <w:sz w:val="28"/>
          <w:szCs w:val="28"/>
        </w:rPr>
        <w:t xml:space="preserve"> Новосибирской области</w:t>
      </w:r>
    </w:p>
    <w:p w:rsidR="00EB7EE4" w:rsidRPr="005B146A" w:rsidRDefault="00EB7EE4" w:rsidP="00EB7EE4">
      <w:pPr>
        <w:pStyle w:val="ConsPlusNormal"/>
        <w:ind w:firstLine="709"/>
        <w:jc w:val="both"/>
        <w:rPr>
          <w:sz w:val="28"/>
          <w:szCs w:val="28"/>
        </w:rPr>
      </w:pPr>
    </w:p>
    <w:p w:rsidR="00EB7EE4" w:rsidRPr="005B146A" w:rsidRDefault="00EB7EE4" w:rsidP="00EB7EE4">
      <w:pPr>
        <w:pStyle w:val="ConsPlusNormal"/>
        <w:ind w:firstLine="709"/>
        <w:jc w:val="center"/>
        <w:rPr>
          <w:sz w:val="28"/>
          <w:szCs w:val="28"/>
        </w:rPr>
      </w:pPr>
      <w:bookmarkStart w:id="19" w:name="P518"/>
      <w:bookmarkEnd w:id="19"/>
      <w:r w:rsidRPr="005B146A">
        <w:rPr>
          <w:sz w:val="28"/>
          <w:szCs w:val="28"/>
        </w:rPr>
        <w:t>Расчет</w:t>
      </w:r>
    </w:p>
    <w:p w:rsidR="00EB7EE4" w:rsidRPr="005B146A" w:rsidRDefault="00EB7EE4" w:rsidP="00EB7EE4">
      <w:pPr>
        <w:pStyle w:val="ConsPlusNormal"/>
        <w:ind w:firstLine="709"/>
        <w:jc w:val="center"/>
        <w:rPr>
          <w:sz w:val="28"/>
          <w:szCs w:val="28"/>
        </w:rPr>
      </w:pPr>
      <w:r w:rsidRPr="005B146A">
        <w:rPr>
          <w:sz w:val="28"/>
          <w:szCs w:val="28"/>
        </w:rPr>
        <w:t>размера субсидии из областного бюджета Новосибирской области</w:t>
      </w:r>
    </w:p>
    <w:p w:rsidR="00EB7EE4" w:rsidRPr="005B146A" w:rsidRDefault="00EB7EE4" w:rsidP="00EB7EE4">
      <w:pPr>
        <w:pStyle w:val="ConsPlusNormal"/>
        <w:ind w:firstLine="709"/>
        <w:jc w:val="center"/>
        <w:rPr>
          <w:sz w:val="28"/>
          <w:szCs w:val="28"/>
        </w:rPr>
      </w:pPr>
      <w:r w:rsidRPr="005B146A">
        <w:rPr>
          <w:sz w:val="28"/>
          <w:szCs w:val="28"/>
        </w:rPr>
        <w:t>в целях возмещения недополученных доходов от осуществления</w:t>
      </w:r>
    </w:p>
    <w:p w:rsidR="00EB7EE4" w:rsidRPr="005B146A" w:rsidRDefault="00EB7EE4" w:rsidP="00EB7EE4">
      <w:pPr>
        <w:pStyle w:val="ConsPlusNormal"/>
        <w:ind w:firstLine="709"/>
        <w:jc w:val="center"/>
        <w:rPr>
          <w:sz w:val="28"/>
          <w:szCs w:val="28"/>
        </w:rPr>
      </w:pPr>
      <w:r w:rsidRPr="005B146A">
        <w:rPr>
          <w:sz w:val="28"/>
          <w:szCs w:val="28"/>
        </w:rPr>
        <w:t>региональных воздушных перевозок пассажиров с территории/на территорию</w:t>
      </w:r>
    </w:p>
    <w:p w:rsidR="00EB7EE4" w:rsidRPr="005B146A" w:rsidRDefault="00EB7EE4" w:rsidP="00EB7EE4">
      <w:pPr>
        <w:pStyle w:val="ConsPlusNormal"/>
        <w:ind w:firstLine="709"/>
        <w:jc w:val="center"/>
        <w:rPr>
          <w:sz w:val="28"/>
          <w:szCs w:val="28"/>
        </w:rPr>
      </w:pPr>
      <w:r w:rsidRPr="005B146A">
        <w:rPr>
          <w:sz w:val="28"/>
          <w:szCs w:val="28"/>
        </w:rPr>
        <w:t>Новосибирской области в текущем финансовом году</w:t>
      </w:r>
    </w:p>
    <w:p w:rsidR="00EB7EE4" w:rsidRPr="005B146A" w:rsidRDefault="00EB7EE4" w:rsidP="00EB7EE4">
      <w:pPr>
        <w:pStyle w:val="ConsPlusNormal"/>
        <w:ind w:firstLine="709"/>
        <w:jc w:val="center"/>
        <w:rPr>
          <w:sz w:val="28"/>
          <w:szCs w:val="28"/>
        </w:rPr>
      </w:pPr>
      <w:r w:rsidRPr="005B146A">
        <w:rPr>
          <w:sz w:val="28"/>
          <w:szCs w:val="28"/>
        </w:rPr>
        <w:t>_______________________________________________________</w:t>
      </w:r>
    </w:p>
    <w:p w:rsidR="00EB7EE4" w:rsidRPr="00497756" w:rsidRDefault="00EB7EE4" w:rsidP="00EB7EE4">
      <w:pPr>
        <w:pStyle w:val="ConsPlusNormal"/>
        <w:ind w:firstLine="709"/>
        <w:jc w:val="center"/>
      </w:pPr>
      <w:r w:rsidRPr="00497756">
        <w:t>(наименование получателя субсидии)</w:t>
      </w:r>
    </w:p>
    <w:p w:rsidR="00EB7EE4" w:rsidRPr="005B146A" w:rsidRDefault="00EB7EE4" w:rsidP="00EB7EE4">
      <w:pPr>
        <w:pStyle w:val="ConsPlusNormal"/>
        <w:ind w:firstLine="709"/>
        <w:jc w:val="center"/>
        <w:rPr>
          <w:sz w:val="28"/>
          <w:szCs w:val="28"/>
          <w:vertAlign w:val="superscript"/>
        </w:rPr>
      </w:pPr>
      <w:r w:rsidRPr="005B146A">
        <w:rPr>
          <w:sz w:val="28"/>
          <w:szCs w:val="28"/>
        </w:rPr>
        <w:t>за ___________________ 20___ год</w:t>
      </w:r>
      <w:r w:rsidRPr="005B146A">
        <w:rPr>
          <w:sz w:val="28"/>
          <w:szCs w:val="28"/>
          <w:vertAlign w:val="superscript"/>
        </w:rPr>
        <w:t>*</w:t>
      </w:r>
    </w:p>
    <w:p w:rsidR="00EB7EE4" w:rsidRPr="00497756" w:rsidRDefault="00EB7EE4" w:rsidP="00EB7EE4">
      <w:pPr>
        <w:pStyle w:val="ConsPlusNormal"/>
        <w:ind w:firstLine="709"/>
      </w:pP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587"/>
        <w:gridCol w:w="1701"/>
        <w:gridCol w:w="1304"/>
        <w:gridCol w:w="1304"/>
        <w:gridCol w:w="1474"/>
        <w:gridCol w:w="1531"/>
        <w:gridCol w:w="1589"/>
        <w:gridCol w:w="1476"/>
        <w:gridCol w:w="2269"/>
        <w:gridCol w:w="14"/>
      </w:tblGrid>
      <w:tr w:rsidR="00EB7EE4" w:rsidRPr="00497756" w:rsidTr="0023614A">
        <w:trPr>
          <w:gridAfter w:val="1"/>
          <w:wAfter w:w="14" w:type="dxa"/>
        </w:trPr>
        <w:tc>
          <w:tcPr>
            <w:tcW w:w="562" w:type="dxa"/>
          </w:tcPr>
          <w:p w:rsidR="00EB7EE4" w:rsidRPr="00497756" w:rsidRDefault="00EB7EE4" w:rsidP="0023614A">
            <w:pPr>
              <w:pStyle w:val="ConsPlusNormal"/>
              <w:jc w:val="center"/>
            </w:pPr>
            <w:r>
              <w:t>№</w:t>
            </w:r>
            <w:r w:rsidRPr="00497756">
              <w:t xml:space="preserve"> п/п</w:t>
            </w:r>
          </w:p>
        </w:tc>
        <w:tc>
          <w:tcPr>
            <w:tcW w:w="1587" w:type="dxa"/>
          </w:tcPr>
          <w:p w:rsidR="00EB7EE4" w:rsidRPr="00497756" w:rsidRDefault="00EB7EE4" w:rsidP="0023614A">
            <w:pPr>
              <w:pStyle w:val="ConsPlusNormal"/>
              <w:jc w:val="center"/>
            </w:pPr>
            <w:r w:rsidRPr="00497756">
              <w:t>Наименование маршрута</w:t>
            </w:r>
          </w:p>
        </w:tc>
        <w:tc>
          <w:tcPr>
            <w:tcW w:w="1701" w:type="dxa"/>
          </w:tcPr>
          <w:p w:rsidR="00EB7EE4" w:rsidRPr="00497756" w:rsidRDefault="00EB7EE4" w:rsidP="0023614A">
            <w:pPr>
              <w:pStyle w:val="ConsPlusNormal"/>
              <w:jc w:val="center"/>
            </w:pPr>
            <w:r w:rsidRPr="00497756">
              <w:t>Протяженность маршрута (расстояние в одну сторону), км</w:t>
            </w:r>
          </w:p>
        </w:tc>
        <w:tc>
          <w:tcPr>
            <w:tcW w:w="1304" w:type="dxa"/>
          </w:tcPr>
          <w:p w:rsidR="00EB7EE4" w:rsidRPr="00497756" w:rsidRDefault="00EB7EE4" w:rsidP="0023614A">
            <w:pPr>
              <w:pStyle w:val="ConsPlusNormal"/>
              <w:jc w:val="center"/>
            </w:pPr>
            <w:r w:rsidRPr="00497756">
              <w:t>Тип воздушного судна</w:t>
            </w:r>
          </w:p>
        </w:tc>
        <w:tc>
          <w:tcPr>
            <w:tcW w:w="1304" w:type="dxa"/>
          </w:tcPr>
          <w:p w:rsidR="00EB7EE4" w:rsidRPr="00497756" w:rsidRDefault="00EB7EE4" w:rsidP="0023614A">
            <w:pPr>
              <w:pStyle w:val="ConsPlusNormal"/>
              <w:jc w:val="center"/>
            </w:pPr>
            <w:r w:rsidRPr="00497756">
              <w:t>Количество посадочных мест, ед.</w:t>
            </w:r>
          </w:p>
        </w:tc>
        <w:tc>
          <w:tcPr>
            <w:tcW w:w="1474" w:type="dxa"/>
          </w:tcPr>
          <w:p w:rsidR="00EB7EE4" w:rsidRPr="00497756" w:rsidRDefault="00EB7EE4" w:rsidP="0023614A">
            <w:pPr>
              <w:pStyle w:val="ConsPlusNormal"/>
              <w:jc w:val="center"/>
            </w:pPr>
            <w:r w:rsidRPr="00497756">
              <w:t>Количество выполненных/плановых рейсов в одном направлении по маршруту (единиц)</w:t>
            </w:r>
          </w:p>
        </w:tc>
        <w:tc>
          <w:tcPr>
            <w:tcW w:w="1531" w:type="dxa"/>
          </w:tcPr>
          <w:p w:rsidR="00EB7EE4" w:rsidRPr="00497756" w:rsidRDefault="00EB7EE4" w:rsidP="0023614A">
            <w:pPr>
              <w:pStyle w:val="ConsPlusNormal"/>
              <w:jc w:val="center"/>
            </w:pPr>
            <w:r w:rsidRPr="00497756">
              <w:t>Количество перевезенных/планируемых пассажиров (чел.)</w:t>
            </w:r>
          </w:p>
        </w:tc>
        <w:tc>
          <w:tcPr>
            <w:tcW w:w="1589" w:type="dxa"/>
          </w:tcPr>
          <w:p w:rsidR="00EB7EE4" w:rsidRPr="00497756" w:rsidRDefault="00EB7EE4" w:rsidP="0023614A">
            <w:pPr>
              <w:pStyle w:val="ConsPlusNormal"/>
              <w:jc w:val="center"/>
            </w:pPr>
            <w:r w:rsidRPr="00497756">
              <w:t>Применяемый тариф (с НДС), руб.</w:t>
            </w:r>
          </w:p>
        </w:tc>
        <w:tc>
          <w:tcPr>
            <w:tcW w:w="1476" w:type="dxa"/>
          </w:tcPr>
          <w:p w:rsidR="00EB7EE4" w:rsidRPr="00497756" w:rsidRDefault="00EB7EE4" w:rsidP="0023614A">
            <w:pPr>
              <w:pStyle w:val="ConsPlusNormal"/>
              <w:jc w:val="center"/>
            </w:pPr>
            <w:r w:rsidRPr="00497756">
              <w:t>Предельный размер субсидии на один рейс в одном направлении по маршруту (рублей)</w:t>
            </w:r>
          </w:p>
        </w:tc>
        <w:tc>
          <w:tcPr>
            <w:tcW w:w="2269" w:type="dxa"/>
          </w:tcPr>
          <w:p w:rsidR="00EB7EE4" w:rsidRPr="00497756" w:rsidRDefault="00EB7EE4" w:rsidP="0023614A">
            <w:pPr>
              <w:pStyle w:val="ConsPlusNormal"/>
              <w:jc w:val="center"/>
            </w:pPr>
            <w:r w:rsidRPr="00497756">
              <w:t>Размер субсидии из областного бюджета Новосибирской области на осуществление региональных воздушных перевозок пассажиров (рублей)</w:t>
            </w:r>
            <w:r>
              <w:t>**</w:t>
            </w:r>
          </w:p>
          <w:p w:rsidR="00EB7EE4" w:rsidRPr="00497756" w:rsidRDefault="00EB7EE4" w:rsidP="0023614A">
            <w:pPr>
              <w:pStyle w:val="ConsPlusNormal"/>
              <w:jc w:val="center"/>
            </w:pPr>
          </w:p>
        </w:tc>
      </w:tr>
      <w:tr w:rsidR="00EB7EE4" w:rsidRPr="00497756" w:rsidTr="0023614A">
        <w:trPr>
          <w:gridAfter w:val="1"/>
          <w:wAfter w:w="14" w:type="dxa"/>
        </w:trPr>
        <w:tc>
          <w:tcPr>
            <w:tcW w:w="562" w:type="dxa"/>
            <w:vAlign w:val="center"/>
          </w:tcPr>
          <w:p w:rsidR="00EB7EE4" w:rsidRPr="00497756" w:rsidRDefault="00EB7EE4" w:rsidP="0023614A">
            <w:pPr>
              <w:pStyle w:val="ConsPlusNormal"/>
              <w:jc w:val="center"/>
            </w:pPr>
            <w:r w:rsidRPr="00497756">
              <w:t>1</w:t>
            </w:r>
          </w:p>
        </w:tc>
        <w:tc>
          <w:tcPr>
            <w:tcW w:w="1587" w:type="dxa"/>
            <w:vAlign w:val="center"/>
          </w:tcPr>
          <w:p w:rsidR="00EB7EE4" w:rsidRPr="00497756" w:rsidRDefault="00EB7EE4" w:rsidP="0023614A">
            <w:pPr>
              <w:pStyle w:val="ConsPlusNormal"/>
              <w:jc w:val="center"/>
            </w:pPr>
            <w:r w:rsidRPr="00497756">
              <w:t>2</w:t>
            </w:r>
          </w:p>
        </w:tc>
        <w:tc>
          <w:tcPr>
            <w:tcW w:w="1701" w:type="dxa"/>
            <w:vAlign w:val="center"/>
          </w:tcPr>
          <w:p w:rsidR="00EB7EE4" w:rsidRPr="00497756" w:rsidRDefault="00EB7EE4" w:rsidP="0023614A">
            <w:pPr>
              <w:pStyle w:val="ConsPlusNormal"/>
              <w:jc w:val="center"/>
            </w:pPr>
            <w:r w:rsidRPr="00497756">
              <w:t>3</w:t>
            </w:r>
          </w:p>
        </w:tc>
        <w:tc>
          <w:tcPr>
            <w:tcW w:w="1304" w:type="dxa"/>
            <w:vAlign w:val="center"/>
          </w:tcPr>
          <w:p w:rsidR="00EB7EE4" w:rsidRPr="00497756" w:rsidRDefault="00EB7EE4" w:rsidP="0023614A">
            <w:pPr>
              <w:pStyle w:val="ConsPlusNormal"/>
              <w:jc w:val="center"/>
            </w:pPr>
            <w:r w:rsidRPr="00497756">
              <w:t>4</w:t>
            </w:r>
          </w:p>
        </w:tc>
        <w:tc>
          <w:tcPr>
            <w:tcW w:w="1304" w:type="dxa"/>
            <w:vAlign w:val="center"/>
          </w:tcPr>
          <w:p w:rsidR="00EB7EE4" w:rsidRPr="00497756" w:rsidRDefault="00EB7EE4" w:rsidP="0023614A">
            <w:pPr>
              <w:pStyle w:val="ConsPlusNormal"/>
              <w:jc w:val="center"/>
            </w:pPr>
            <w:r w:rsidRPr="00497756">
              <w:t>5</w:t>
            </w:r>
          </w:p>
        </w:tc>
        <w:tc>
          <w:tcPr>
            <w:tcW w:w="1474" w:type="dxa"/>
            <w:vAlign w:val="center"/>
          </w:tcPr>
          <w:p w:rsidR="00EB7EE4" w:rsidRPr="00497756" w:rsidRDefault="00EB7EE4" w:rsidP="0023614A">
            <w:pPr>
              <w:pStyle w:val="ConsPlusNormal"/>
              <w:jc w:val="center"/>
            </w:pPr>
            <w:r w:rsidRPr="00497756">
              <w:t>6</w:t>
            </w:r>
          </w:p>
        </w:tc>
        <w:tc>
          <w:tcPr>
            <w:tcW w:w="1531" w:type="dxa"/>
            <w:vAlign w:val="center"/>
          </w:tcPr>
          <w:p w:rsidR="00EB7EE4" w:rsidRPr="00497756" w:rsidRDefault="00EB7EE4" w:rsidP="0023614A">
            <w:pPr>
              <w:pStyle w:val="ConsPlusNormal"/>
              <w:jc w:val="center"/>
            </w:pPr>
            <w:r w:rsidRPr="00497756">
              <w:t>7</w:t>
            </w:r>
          </w:p>
        </w:tc>
        <w:tc>
          <w:tcPr>
            <w:tcW w:w="1589" w:type="dxa"/>
            <w:vAlign w:val="center"/>
          </w:tcPr>
          <w:p w:rsidR="00EB7EE4" w:rsidRPr="00497756" w:rsidRDefault="00EB7EE4" w:rsidP="0023614A">
            <w:pPr>
              <w:pStyle w:val="ConsPlusNormal"/>
              <w:jc w:val="center"/>
            </w:pPr>
            <w:r w:rsidRPr="00497756">
              <w:t>8</w:t>
            </w:r>
          </w:p>
        </w:tc>
        <w:tc>
          <w:tcPr>
            <w:tcW w:w="1476" w:type="dxa"/>
            <w:vAlign w:val="center"/>
          </w:tcPr>
          <w:p w:rsidR="00EB7EE4" w:rsidRPr="00497756" w:rsidRDefault="00EB7EE4" w:rsidP="0023614A">
            <w:pPr>
              <w:pStyle w:val="ConsPlusNormal"/>
              <w:jc w:val="center"/>
            </w:pPr>
            <w:r w:rsidRPr="00497756">
              <w:t>9</w:t>
            </w:r>
          </w:p>
        </w:tc>
        <w:tc>
          <w:tcPr>
            <w:tcW w:w="2269" w:type="dxa"/>
            <w:vAlign w:val="center"/>
          </w:tcPr>
          <w:p w:rsidR="00EB7EE4" w:rsidRPr="00497756" w:rsidRDefault="00EB7EE4" w:rsidP="0023614A">
            <w:pPr>
              <w:pStyle w:val="ConsPlusNormal"/>
              <w:jc w:val="center"/>
            </w:pPr>
            <w:r w:rsidRPr="00497756">
              <w:t>10</w:t>
            </w:r>
          </w:p>
        </w:tc>
      </w:tr>
      <w:tr w:rsidR="00EB7EE4" w:rsidRPr="00497756" w:rsidTr="0023614A">
        <w:tc>
          <w:tcPr>
            <w:tcW w:w="14811" w:type="dxa"/>
            <w:gridSpan w:val="11"/>
            <w:vAlign w:val="center"/>
          </w:tcPr>
          <w:p w:rsidR="00EB7EE4" w:rsidRPr="00497756" w:rsidRDefault="00EB7EE4" w:rsidP="0023614A">
            <w:pPr>
              <w:pStyle w:val="ConsPlusNormal"/>
              <w:jc w:val="center"/>
              <w:outlineLvl w:val="2"/>
            </w:pPr>
            <w:r w:rsidRPr="00497756">
              <w:lastRenderedPageBreak/>
              <w:t>Расчет размера субсидии за фактически выполненные авиарейсы в период с _____________ по _____________ 20____ года</w:t>
            </w:r>
          </w:p>
        </w:tc>
      </w:tr>
      <w:tr w:rsidR="00EB7EE4" w:rsidRPr="00497756" w:rsidTr="0023614A">
        <w:trPr>
          <w:gridAfter w:val="1"/>
          <w:wAfter w:w="14" w:type="dxa"/>
        </w:trPr>
        <w:tc>
          <w:tcPr>
            <w:tcW w:w="562" w:type="dxa"/>
            <w:vAlign w:val="center"/>
          </w:tcPr>
          <w:p w:rsidR="00EB7EE4" w:rsidRPr="00497756" w:rsidRDefault="00EB7EE4" w:rsidP="0023614A">
            <w:pPr>
              <w:pStyle w:val="ConsPlusNormal"/>
              <w:jc w:val="center"/>
            </w:pPr>
            <w:r w:rsidRPr="00497756">
              <w:t>1</w:t>
            </w:r>
          </w:p>
        </w:tc>
        <w:tc>
          <w:tcPr>
            <w:tcW w:w="1587" w:type="dxa"/>
            <w:vAlign w:val="center"/>
          </w:tcPr>
          <w:p w:rsidR="00EB7EE4" w:rsidRPr="00497756" w:rsidRDefault="00EB7EE4" w:rsidP="0023614A">
            <w:pPr>
              <w:pStyle w:val="ConsPlusNormal"/>
            </w:pPr>
          </w:p>
        </w:tc>
        <w:tc>
          <w:tcPr>
            <w:tcW w:w="1701"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474" w:type="dxa"/>
            <w:vAlign w:val="center"/>
          </w:tcPr>
          <w:p w:rsidR="00EB7EE4" w:rsidRPr="00497756" w:rsidRDefault="00EB7EE4" w:rsidP="0023614A">
            <w:pPr>
              <w:pStyle w:val="ConsPlusNormal"/>
            </w:pPr>
          </w:p>
        </w:tc>
        <w:tc>
          <w:tcPr>
            <w:tcW w:w="1531" w:type="dxa"/>
            <w:vAlign w:val="center"/>
          </w:tcPr>
          <w:p w:rsidR="00EB7EE4" w:rsidRPr="00497756" w:rsidRDefault="00EB7EE4" w:rsidP="0023614A">
            <w:pPr>
              <w:pStyle w:val="ConsPlusNormal"/>
            </w:pPr>
          </w:p>
        </w:tc>
        <w:tc>
          <w:tcPr>
            <w:tcW w:w="1589" w:type="dxa"/>
            <w:vAlign w:val="center"/>
          </w:tcPr>
          <w:p w:rsidR="00EB7EE4" w:rsidRPr="00497756" w:rsidRDefault="00EB7EE4" w:rsidP="0023614A">
            <w:pPr>
              <w:pStyle w:val="ConsPlusNormal"/>
            </w:pPr>
          </w:p>
        </w:tc>
        <w:tc>
          <w:tcPr>
            <w:tcW w:w="1476" w:type="dxa"/>
            <w:vAlign w:val="center"/>
          </w:tcPr>
          <w:p w:rsidR="00EB7EE4" w:rsidRPr="00497756" w:rsidRDefault="00EB7EE4" w:rsidP="0023614A">
            <w:pPr>
              <w:pStyle w:val="ConsPlusNormal"/>
            </w:pPr>
          </w:p>
        </w:tc>
        <w:tc>
          <w:tcPr>
            <w:tcW w:w="2269" w:type="dxa"/>
            <w:vAlign w:val="center"/>
          </w:tcPr>
          <w:p w:rsidR="00EB7EE4" w:rsidRPr="00497756" w:rsidRDefault="00EB7EE4" w:rsidP="0023614A">
            <w:pPr>
              <w:pStyle w:val="ConsPlusNormal"/>
            </w:pPr>
          </w:p>
        </w:tc>
      </w:tr>
      <w:tr w:rsidR="00EB7EE4" w:rsidRPr="00497756" w:rsidTr="0023614A">
        <w:trPr>
          <w:gridAfter w:val="1"/>
          <w:wAfter w:w="14" w:type="dxa"/>
        </w:trPr>
        <w:tc>
          <w:tcPr>
            <w:tcW w:w="562" w:type="dxa"/>
            <w:vAlign w:val="center"/>
          </w:tcPr>
          <w:p w:rsidR="00EB7EE4" w:rsidRPr="00497756" w:rsidRDefault="00EB7EE4" w:rsidP="0023614A">
            <w:pPr>
              <w:pStyle w:val="ConsPlusNormal"/>
              <w:jc w:val="center"/>
            </w:pPr>
            <w:r w:rsidRPr="00497756">
              <w:t>2</w:t>
            </w:r>
          </w:p>
        </w:tc>
        <w:tc>
          <w:tcPr>
            <w:tcW w:w="1587" w:type="dxa"/>
            <w:vAlign w:val="center"/>
          </w:tcPr>
          <w:p w:rsidR="00EB7EE4" w:rsidRPr="00497756" w:rsidRDefault="00EB7EE4" w:rsidP="0023614A">
            <w:pPr>
              <w:pStyle w:val="ConsPlusNormal"/>
            </w:pPr>
          </w:p>
        </w:tc>
        <w:tc>
          <w:tcPr>
            <w:tcW w:w="1701"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474" w:type="dxa"/>
            <w:vAlign w:val="center"/>
          </w:tcPr>
          <w:p w:rsidR="00EB7EE4" w:rsidRPr="00497756" w:rsidRDefault="00EB7EE4" w:rsidP="0023614A">
            <w:pPr>
              <w:pStyle w:val="ConsPlusNormal"/>
            </w:pPr>
          </w:p>
        </w:tc>
        <w:tc>
          <w:tcPr>
            <w:tcW w:w="1531" w:type="dxa"/>
            <w:vAlign w:val="center"/>
          </w:tcPr>
          <w:p w:rsidR="00EB7EE4" w:rsidRPr="00497756" w:rsidRDefault="00EB7EE4" w:rsidP="0023614A">
            <w:pPr>
              <w:pStyle w:val="ConsPlusNormal"/>
            </w:pPr>
          </w:p>
        </w:tc>
        <w:tc>
          <w:tcPr>
            <w:tcW w:w="1589" w:type="dxa"/>
            <w:vAlign w:val="center"/>
          </w:tcPr>
          <w:p w:rsidR="00EB7EE4" w:rsidRPr="00497756" w:rsidRDefault="00EB7EE4" w:rsidP="0023614A">
            <w:pPr>
              <w:pStyle w:val="ConsPlusNormal"/>
            </w:pPr>
          </w:p>
        </w:tc>
        <w:tc>
          <w:tcPr>
            <w:tcW w:w="1476" w:type="dxa"/>
            <w:vAlign w:val="center"/>
          </w:tcPr>
          <w:p w:rsidR="00EB7EE4" w:rsidRPr="00497756" w:rsidRDefault="00EB7EE4" w:rsidP="0023614A">
            <w:pPr>
              <w:pStyle w:val="ConsPlusNormal"/>
            </w:pPr>
          </w:p>
        </w:tc>
        <w:tc>
          <w:tcPr>
            <w:tcW w:w="2269" w:type="dxa"/>
            <w:vAlign w:val="center"/>
          </w:tcPr>
          <w:p w:rsidR="00EB7EE4" w:rsidRPr="00497756" w:rsidRDefault="00EB7EE4" w:rsidP="0023614A">
            <w:pPr>
              <w:pStyle w:val="ConsPlusNormal"/>
            </w:pPr>
          </w:p>
        </w:tc>
      </w:tr>
      <w:tr w:rsidR="00EB7EE4" w:rsidRPr="00497756" w:rsidTr="0023614A">
        <w:trPr>
          <w:gridAfter w:val="1"/>
          <w:wAfter w:w="14" w:type="dxa"/>
        </w:trPr>
        <w:tc>
          <w:tcPr>
            <w:tcW w:w="562" w:type="dxa"/>
            <w:vAlign w:val="center"/>
          </w:tcPr>
          <w:p w:rsidR="00EB7EE4" w:rsidRPr="00497756" w:rsidRDefault="00EB7EE4" w:rsidP="0023614A">
            <w:pPr>
              <w:pStyle w:val="ConsPlusNormal"/>
              <w:jc w:val="center"/>
            </w:pPr>
            <w:r w:rsidRPr="00497756">
              <w:t>...</w:t>
            </w:r>
          </w:p>
        </w:tc>
        <w:tc>
          <w:tcPr>
            <w:tcW w:w="1587" w:type="dxa"/>
            <w:vAlign w:val="center"/>
          </w:tcPr>
          <w:p w:rsidR="00EB7EE4" w:rsidRPr="00497756" w:rsidRDefault="00EB7EE4" w:rsidP="0023614A">
            <w:pPr>
              <w:pStyle w:val="ConsPlusNormal"/>
            </w:pPr>
          </w:p>
        </w:tc>
        <w:tc>
          <w:tcPr>
            <w:tcW w:w="1701"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474" w:type="dxa"/>
            <w:vAlign w:val="center"/>
          </w:tcPr>
          <w:p w:rsidR="00EB7EE4" w:rsidRPr="00497756" w:rsidRDefault="00EB7EE4" w:rsidP="0023614A">
            <w:pPr>
              <w:pStyle w:val="ConsPlusNormal"/>
            </w:pPr>
          </w:p>
        </w:tc>
        <w:tc>
          <w:tcPr>
            <w:tcW w:w="1531" w:type="dxa"/>
            <w:vAlign w:val="center"/>
          </w:tcPr>
          <w:p w:rsidR="00EB7EE4" w:rsidRPr="00497756" w:rsidRDefault="00EB7EE4" w:rsidP="0023614A">
            <w:pPr>
              <w:pStyle w:val="ConsPlusNormal"/>
            </w:pPr>
          </w:p>
        </w:tc>
        <w:tc>
          <w:tcPr>
            <w:tcW w:w="1589" w:type="dxa"/>
            <w:vAlign w:val="center"/>
          </w:tcPr>
          <w:p w:rsidR="00EB7EE4" w:rsidRPr="00497756" w:rsidRDefault="00EB7EE4" w:rsidP="0023614A">
            <w:pPr>
              <w:pStyle w:val="ConsPlusNormal"/>
            </w:pPr>
          </w:p>
        </w:tc>
        <w:tc>
          <w:tcPr>
            <w:tcW w:w="1476" w:type="dxa"/>
            <w:vAlign w:val="center"/>
          </w:tcPr>
          <w:p w:rsidR="00EB7EE4" w:rsidRPr="00497756" w:rsidRDefault="00EB7EE4" w:rsidP="0023614A">
            <w:pPr>
              <w:pStyle w:val="ConsPlusNormal"/>
            </w:pPr>
          </w:p>
        </w:tc>
        <w:tc>
          <w:tcPr>
            <w:tcW w:w="2269" w:type="dxa"/>
            <w:vAlign w:val="center"/>
          </w:tcPr>
          <w:p w:rsidR="00EB7EE4" w:rsidRPr="00497756" w:rsidRDefault="00EB7EE4" w:rsidP="0023614A">
            <w:pPr>
              <w:pStyle w:val="ConsPlusNormal"/>
            </w:pPr>
          </w:p>
        </w:tc>
      </w:tr>
      <w:tr w:rsidR="00EB7EE4" w:rsidRPr="00497756" w:rsidTr="0023614A">
        <w:trPr>
          <w:gridAfter w:val="1"/>
          <w:wAfter w:w="14" w:type="dxa"/>
        </w:trPr>
        <w:tc>
          <w:tcPr>
            <w:tcW w:w="2149" w:type="dxa"/>
            <w:gridSpan w:val="2"/>
            <w:vAlign w:val="center"/>
          </w:tcPr>
          <w:p w:rsidR="00EB7EE4" w:rsidRPr="00497756" w:rsidRDefault="00EB7EE4" w:rsidP="0023614A">
            <w:pPr>
              <w:pStyle w:val="ConsPlusNormal"/>
              <w:jc w:val="center"/>
            </w:pPr>
            <w:r w:rsidRPr="00497756">
              <w:t>Итого:</w:t>
            </w:r>
          </w:p>
        </w:tc>
        <w:tc>
          <w:tcPr>
            <w:tcW w:w="1701"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474" w:type="dxa"/>
            <w:vAlign w:val="center"/>
          </w:tcPr>
          <w:p w:rsidR="00EB7EE4" w:rsidRPr="00497756" w:rsidRDefault="00EB7EE4" w:rsidP="0023614A">
            <w:pPr>
              <w:pStyle w:val="ConsPlusNormal"/>
            </w:pPr>
          </w:p>
        </w:tc>
        <w:tc>
          <w:tcPr>
            <w:tcW w:w="1531" w:type="dxa"/>
            <w:vAlign w:val="center"/>
          </w:tcPr>
          <w:p w:rsidR="00EB7EE4" w:rsidRPr="00497756" w:rsidRDefault="00EB7EE4" w:rsidP="0023614A">
            <w:pPr>
              <w:pStyle w:val="ConsPlusNormal"/>
            </w:pPr>
          </w:p>
        </w:tc>
        <w:tc>
          <w:tcPr>
            <w:tcW w:w="1589" w:type="dxa"/>
            <w:vAlign w:val="center"/>
          </w:tcPr>
          <w:p w:rsidR="00EB7EE4" w:rsidRPr="00497756" w:rsidRDefault="00EB7EE4" w:rsidP="0023614A">
            <w:pPr>
              <w:pStyle w:val="ConsPlusNormal"/>
            </w:pPr>
          </w:p>
        </w:tc>
        <w:tc>
          <w:tcPr>
            <w:tcW w:w="1476" w:type="dxa"/>
            <w:vAlign w:val="center"/>
          </w:tcPr>
          <w:p w:rsidR="00EB7EE4" w:rsidRPr="00497756" w:rsidRDefault="00EB7EE4" w:rsidP="0023614A">
            <w:pPr>
              <w:pStyle w:val="ConsPlusNormal"/>
            </w:pPr>
          </w:p>
        </w:tc>
        <w:tc>
          <w:tcPr>
            <w:tcW w:w="2269" w:type="dxa"/>
            <w:vAlign w:val="center"/>
          </w:tcPr>
          <w:p w:rsidR="00EB7EE4" w:rsidRPr="00497756" w:rsidRDefault="00EB7EE4" w:rsidP="0023614A">
            <w:pPr>
              <w:pStyle w:val="ConsPlusNormal"/>
            </w:pPr>
          </w:p>
        </w:tc>
      </w:tr>
      <w:tr w:rsidR="00EB7EE4" w:rsidRPr="00497756" w:rsidTr="0023614A">
        <w:tc>
          <w:tcPr>
            <w:tcW w:w="14811" w:type="dxa"/>
            <w:gridSpan w:val="11"/>
            <w:vAlign w:val="center"/>
          </w:tcPr>
          <w:p w:rsidR="00EB7EE4" w:rsidRPr="00497756" w:rsidRDefault="00EB7EE4" w:rsidP="0023614A">
            <w:pPr>
              <w:pStyle w:val="ConsPlusNormal"/>
              <w:jc w:val="center"/>
              <w:outlineLvl w:val="2"/>
            </w:pPr>
            <w:r w:rsidRPr="00497756">
              <w:t>Расчет прогнозного размера субсидии на плановый период с _____________ по _____________ 20____ года</w:t>
            </w:r>
          </w:p>
        </w:tc>
      </w:tr>
      <w:tr w:rsidR="00EB7EE4" w:rsidRPr="00497756" w:rsidTr="0023614A">
        <w:trPr>
          <w:gridAfter w:val="1"/>
          <w:wAfter w:w="14" w:type="dxa"/>
        </w:trPr>
        <w:tc>
          <w:tcPr>
            <w:tcW w:w="562" w:type="dxa"/>
            <w:vAlign w:val="center"/>
          </w:tcPr>
          <w:p w:rsidR="00EB7EE4" w:rsidRPr="00497756" w:rsidRDefault="00EB7EE4" w:rsidP="0023614A">
            <w:pPr>
              <w:pStyle w:val="ConsPlusNormal"/>
              <w:jc w:val="center"/>
            </w:pPr>
            <w:r w:rsidRPr="00497756">
              <w:t>1</w:t>
            </w:r>
          </w:p>
        </w:tc>
        <w:tc>
          <w:tcPr>
            <w:tcW w:w="1587" w:type="dxa"/>
            <w:vAlign w:val="center"/>
          </w:tcPr>
          <w:p w:rsidR="00EB7EE4" w:rsidRPr="00497756" w:rsidRDefault="00EB7EE4" w:rsidP="0023614A">
            <w:pPr>
              <w:pStyle w:val="ConsPlusNormal"/>
            </w:pPr>
          </w:p>
        </w:tc>
        <w:tc>
          <w:tcPr>
            <w:tcW w:w="1701"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474" w:type="dxa"/>
            <w:vAlign w:val="center"/>
          </w:tcPr>
          <w:p w:rsidR="00EB7EE4" w:rsidRPr="00497756" w:rsidRDefault="00EB7EE4" w:rsidP="0023614A">
            <w:pPr>
              <w:pStyle w:val="ConsPlusNormal"/>
            </w:pPr>
          </w:p>
        </w:tc>
        <w:tc>
          <w:tcPr>
            <w:tcW w:w="1531" w:type="dxa"/>
            <w:vAlign w:val="center"/>
          </w:tcPr>
          <w:p w:rsidR="00EB7EE4" w:rsidRPr="00497756" w:rsidRDefault="00EB7EE4" w:rsidP="0023614A">
            <w:pPr>
              <w:pStyle w:val="ConsPlusNormal"/>
            </w:pPr>
          </w:p>
        </w:tc>
        <w:tc>
          <w:tcPr>
            <w:tcW w:w="1589" w:type="dxa"/>
            <w:vAlign w:val="center"/>
          </w:tcPr>
          <w:p w:rsidR="00EB7EE4" w:rsidRPr="00497756" w:rsidRDefault="00EB7EE4" w:rsidP="0023614A">
            <w:pPr>
              <w:pStyle w:val="ConsPlusNormal"/>
            </w:pPr>
          </w:p>
        </w:tc>
        <w:tc>
          <w:tcPr>
            <w:tcW w:w="1476" w:type="dxa"/>
            <w:vAlign w:val="center"/>
          </w:tcPr>
          <w:p w:rsidR="00EB7EE4" w:rsidRPr="00497756" w:rsidRDefault="00EB7EE4" w:rsidP="0023614A">
            <w:pPr>
              <w:pStyle w:val="ConsPlusNormal"/>
            </w:pPr>
          </w:p>
        </w:tc>
        <w:tc>
          <w:tcPr>
            <w:tcW w:w="2269" w:type="dxa"/>
            <w:vAlign w:val="center"/>
          </w:tcPr>
          <w:p w:rsidR="00EB7EE4" w:rsidRPr="00497756" w:rsidRDefault="00EB7EE4" w:rsidP="0023614A">
            <w:pPr>
              <w:pStyle w:val="ConsPlusNormal"/>
            </w:pPr>
          </w:p>
        </w:tc>
      </w:tr>
      <w:tr w:rsidR="00EB7EE4" w:rsidRPr="00497756" w:rsidTr="0023614A">
        <w:trPr>
          <w:gridAfter w:val="1"/>
          <w:wAfter w:w="14" w:type="dxa"/>
        </w:trPr>
        <w:tc>
          <w:tcPr>
            <w:tcW w:w="562" w:type="dxa"/>
            <w:vAlign w:val="center"/>
          </w:tcPr>
          <w:p w:rsidR="00EB7EE4" w:rsidRPr="00497756" w:rsidRDefault="00EB7EE4" w:rsidP="0023614A">
            <w:pPr>
              <w:pStyle w:val="ConsPlusNormal"/>
              <w:jc w:val="center"/>
            </w:pPr>
            <w:r w:rsidRPr="00497756">
              <w:t>2</w:t>
            </w:r>
          </w:p>
        </w:tc>
        <w:tc>
          <w:tcPr>
            <w:tcW w:w="1587" w:type="dxa"/>
            <w:vAlign w:val="center"/>
          </w:tcPr>
          <w:p w:rsidR="00EB7EE4" w:rsidRPr="00497756" w:rsidRDefault="00EB7EE4" w:rsidP="0023614A">
            <w:pPr>
              <w:pStyle w:val="ConsPlusNormal"/>
            </w:pPr>
          </w:p>
        </w:tc>
        <w:tc>
          <w:tcPr>
            <w:tcW w:w="1701"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474" w:type="dxa"/>
            <w:vAlign w:val="center"/>
          </w:tcPr>
          <w:p w:rsidR="00EB7EE4" w:rsidRPr="00497756" w:rsidRDefault="00EB7EE4" w:rsidP="0023614A">
            <w:pPr>
              <w:pStyle w:val="ConsPlusNormal"/>
            </w:pPr>
          </w:p>
        </w:tc>
        <w:tc>
          <w:tcPr>
            <w:tcW w:w="1531" w:type="dxa"/>
            <w:vAlign w:val="center"/>
          </w:tcPr>
          <w:p w:rsidR="00EB7EE4" w:rsidRPr="00497756" w:rsidRDefault="00EB7EE4" w:rsidP="0023614A">
            <w:pPr>
              <w:pStyle w:val="ConsPlusNormal"/>
            </w:pPr>
          </w:p>
        </w:tc>
        <w:tc>
          <w:tcPr>
            <w:tcW w:w="1589" w:type="dxa"/>
            <w:vAlign w:val="center"/>
          </w:tcPr>
          <w:p w:rsidR="00EB7EE4" w:rsidRPr="00497756" w:rsidRDefault="00EB7EE4" w:rsidP="0023614A">
            <w:pPr>
              <w:pStyle w:val="ConsPlusNormal"/>
            </w:pPr>
          </w:p>
        </w:tc>
        <w:tc>
          <w:tcPr>
            <w:tcW w:w="1476" w:type="dxa"/>
            <w:vAlign w:val="center"/>
          </w:tcPr>
          <w:p w:rsidR="00EB7EE4" w:rsidRPr="00497756" w:rsidRDefault="00EB7EE4" w:rsidP="0023614A">
            <w:pPr>
              <w:pStyle w:val="ConsPlusNormal"/>
            </w:pPr>
          </w:p>
        </w:tc>
        <w:tc>
          <w:tcPr>
            <w:tcW w:w="2269" w:type="dxa"/>
            <w:vAlign w:val="center"/>
          </w:tcPr>
          <w:p w:rsidR="00EB7EE4" w:rsidRPr="00497756" w:rsidRDefault="00EB7EE4" w:rsidP="0023614A">
            <w:pPr>
              <w:pStyle w:val="ConsPlusNormal"/>
            </w:pPr>
          </w:p>
        </w:tc>
      </w:tr>
      <w:tr w:rsidR="00EB7EE4" w:rsidRPr="00497756" w:rsidTr="0023614A">
        <w:trPr>
          <w:gridAfter w:val="1"/>
          <w:wAfter w:w="14" w:type="dxa"/>
        </w:trPr>
        <w:tc>
          <w:tcPr>
            <w:tcW w:w="562" w:type="dxa"/>
            <w:vAlign w:val="center"/>
          </w:tcPr>
          <w:p w:rsidR="00EB7EE4" w:rsidRPr="00497756" w:rsidRDefault="00EB7EE4" w:rsidP="0023614A">
            <w:pPr>
              <w:pStyle w:val="ConsPlusNormal"/>
              <w:jc w:val="center"/>
            </w:pPr>
            <w:r w:rsidRPr="00497756">
              <w:t>....</w:t>
            </w:r>
          </w:p>
        </w:tc>
        <w:tc>
          <w:tcPr>
            <w:tcW w:w="1587" w:type="dxa"/>
            <w:vAlign w:val="center"/>
          </w:tcPr>
          <w:p w:rsidR="00EB7EE4" w:rsidRPr="00497756" w:rsidRDefault="00EB7EE4" w:rsidP="0023614A">
            <w:pPr>
              <w:pStyle w:val="ConsPlusNormal"/>
            </w:pPr>
          </w:p>
        </w:tc>
        <w:tc>
          <w:tcPr>
            <w:tcW w:w="1701"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474" w:type="dxa"/>
            <w:vAlign w:val="center"/>
          </w:tcPr>
          <w:p w:rsidR="00EB7EE4" w:rsidRPr="00497756" w:rsidRDefault="00EB7EE4" w:rsidP="0023614A">
            <w:pPr>
              <w:pStyle w:val="ConsPlusNormal"/>
            </w:pPr>
          </w:p>
        </w:tc>
        <w:tc>
          <w:tcPr>
            <w:tcW w:w="1531" w:type="dxa"/>
            <w:vAlign w:val="center"/>
          </w:tcPr>
          <w:p w:rsidR="00EB7EE4" w:rsidRPr="00497756" w:rsidRDefault="00EB7EE4" w:rsidP="0023614A">
            <w:pPr>
              <w:pStyle w:val="ConsPlusNormal"/>
            </w:pPr>
          </w:p>
        </w:tc>
        <w:tc>
          <w:tcPr>
            <w:tcW w:w="1589" w:type="dxa"/>
            <w:vAlign w:val="center"/>
          </w:tcPr>
          <w:p w:rsidR="00EB7EE4" w:rsidRPr="00497756" w:rsidRDefault="00EB7EE4" w:rsidP="0023614A">
            <w:pPr>
              <w:pStyle w:val="ConsPlusNormal"/>
            </w:pPr>
          </w:p>
        </w:tc>
        <w:tc>
          <w:tcPr>
            <w:tcW w:w="1476" w:type="dxa"/>
            <w:vAlign w:val="center"/>
          </w:tcPr>
          <w:p w:rsidR="00EB7EE4" w:rsidRPr="00497756" w:rsidRDefault="00EB7EE4" w:rsidP="0023614A">
            <w:pPr>
              <w:pStyle w:val="ConsPlusNormal"/>
            </w:pPr>
          </w:p>
        </w:tc>
        <w:tc>
          <w:tcPr>
            <w:tcW w:w="2269" w:type="dxa"/>
            <w:vAlign w:val="center"/>
          </w:tcPr>
          <w:p w:rsidR="00EB7EE4" w:rsidRPr="00497756" w:rsidRDefault="00EB7EE4" w:rsidP="0023614A">
            <w:pPr>
              <w:pStyle w:val="ConsPlusNormal"/>
            </w:pPr>
          </w:p>
        </w:tc>
      </w:tr>
      <w:tr w:rsidR="00EB7EE4" w:rsidRPr="00497756" w:rsidTr="0023614A">
        <w:trPr>
          <w:gridAfter w:val="1"/>
          <w:wAfter w:w="14" w:type="dxa"/>
        </w:trPr>
        <w:tc>
          <w:tcPr>
            <w:tcW w:w="2149" w:type="dxa"/>
            <w:gridSpan w:val="2"/>
            <w:vAlign w:val="center"/>
          </w:tcPr>
          <w:p w:rsidR="00EB7EE4" w:rsidRPr="00497756" w:rsidRDefault="00EB7EE4" w:rsidP="0023614A">
            <w:pPr>
              <w:pStyle w:val="ConsPlusNormal"/>
              <w:jc w:val="center"/>
            </w:pPr>
            <w:r w:rsidRPr="00497756">
              <w:t>Итого:</w:t>
            </w:r>
          </w:p>
        </w:tc>
        <w:tc>
          <w:tcPr>
            <w:tcW w:w="1701"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474" w:type="dxa"/>
            <w:vAlign w:val="center"/>
          </w:tcPr>
          <w:p w:rsidR="00EB7EE4" w:rsidRPr="00497756" w:rsidRDefault="00EB7EE4" w:rsidP="0023614A">
            <w:pPr>
              <w:pStyle w:val="ConsPlusNormal"/>
            </w:pPr>
          </w:p>
        </w:tc>
        <w:tc>
          <w:tcPr>
            <w:tcW w:w="1531" w:type="dxa"/>
            <w:vAlign w:val="center"/>
          </w:tcPr>
          <w:p w:rsidR="00EB7EE4" w:rsidRPr="00497756" w:rsidRDefault="00EB7EE4" w:rsidP="0023614A">
            <w:pPr>
              <w:pStyle w:val="ConsPlusNormal"/>
            </w:pPr>
          </w:p>
        </w:tc>
        <w:tc>
          <w:tcPr>
            <w:tcW w:w="1589" w:type="dxa"/>
            <w:vAlign w:val="center"/>
          </w:tcPr>
          <w:p w:rsidR="00EB7EE4" w:rsidRPr="00497756" w:rsidRDefault="00EB7EE4" w:rsidP="0023614A">
            <w:pPr>
              <w:pStyle w:val="ConsPlusNormal"/>
            </w:pPr>
          </w:p>
        </w:tc>
        <w:tc>
          <w:tcPr>
            <w:tcW w:w="1476" w:type="dxa"/>
            <w:vAlign w:val="center"/>
          </w:tcPr>
          <w:p w:rsidR="00EB7EE4" w:rsidRPr="00497756" w:rsidRDefault="00EB7EE4" w:rsidP="0023614A">
            <w:pPr>
              <w:pStyle w:val="ConsPlusNormal"/>
            </w:pPr>
          </w:p>
        </w:tc>
        <w:tc>
          <w:tcPr>
            <w:tcW w:w="2269" w:type="dxa"/>
            <w:vAlign w:val="center"/>
          </w:tcPr>
          <w:p w:rsidR="00EB7EE4" w:rsidRPr="00497756" w:rsidRDefault="00EB7EE4" w:rsidP="0023614A">
            <w:pPr>
              <w:pStyle w:val="ConsPlusNormal"/>
            </w:pPr>
          </w:p>
        </w:tc>
      </w:tr>
      <w:tr w:rsidR="00EB7EE4" w:rsidRPr="00497756" w:rsidTr="0023614A">
        <w:trPr>
          <w:gridAfter w:val="1"/>
          <w:wAfter w:w="14" w:type="dxa"/>
        </w:trPr>
        <w:tc>
          <w:tcPr>
            <w:tcW w:w="2149" w:type="dxa"/>
            <w:gridSpan w:val="2"/>
            <w:vAlign w:val="center"/>
          </w:tcPr>
          <w:p w:rsidR="00EB7EE4" w:rsidRPr="00497756" w:rsidRDefault="00EB7EE4" w:rsidP="0023614A">
            <w:pPr>
              <w:pStyle w:val="ConsPlusNormal"/>
              <w:jc w:val="right"/>
            </w:pPr>
            <w:r w:rsidRPr="00497756">
              <w:t>Всего:</w:t>
            </w:r>
          </w:p>
        </w:tc>
        <w:tc>
          <w:tcPr>
            <w:tcW w:w="1701"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304" w:type="dxa"/>
            <w:vAlign w:val="center"/>
          </w:tcPr>
          <w:p w:rsidR="00EB7EE4" w:rsidRPr="00497756" w:rsidRDefault="00EB7EE4" w:rsidP="0023614A">
            <w:pPr>
              <w:pStyle w:val="ConsPlusNormal"/>
            </w:pPr>
          </w:p>
        </w:tc>
        <w:tc>
          <w:tcPr>
            <w:tcW w:w="1474" w:type="dxa"/>
            <w:vAlign w:val="center"/>
          </w:tcPr>
          <w:p w:rsidR="00EB7EE4" w:rsidRPr="00497756" w:rsidRDefault="00EB7EE4" w:rsidP="0023614A">
            <w:pPr>
              <w:pStyle w:val="ConsPlusNormal"/>
            </w:pPr>
          </w:p>
        </w:tc>
        <w:tc>
          <w:tcPr>
            <w:tcW w:w="1531" w:type="dxa"/>
            <w:vAlign w:val="center"/>
          </w:tcPr>
          <w:p w:rsidR="00EB7EE4" w:rsidRPr="00497756" w:rsidRDefault="00EB7EE4" w:rsidP="0023614A">
            <w:pPr>
              <w:pStyle w:val="ConsPlusNormal"/>
            </w:pPr>
          </w:p>
        </w:tc>
        <w:tc>
          <w:tcPr>
            <w:tcW w:w="1589" w:type="dxa"/>
            <w:vAlign w:val="center"/>
          </w:tcPr>
          <w:p w:rsidR="00EB7EE4" w:rsidRPr="00497756" w:rsidRDefault="00EB7EE4" w:rsidP="0023614A">
            <w:pPr>
              <w:pStyle w:val="ConsPlusNormal"/>
            </w:pPr>
          </w:p>
        </w:tc>
        <w:tc>
          <w:tcPr>
            <w:tcW w:w="1476" w:type="dxa"/>
            <w:vAlign w:val="center"/>
          </w:tcPr>
          <w:p w:rsidR="00EB7EE4" w:rsidRPr="00497756" w:rsidRDefault="00EB7EE4" w:rsidP="0023614A">
            <w:pPr>
              <w:pStyle w:val="ConsPlusNormal"/>
            </w:pPr>
          </w:p>
        </w:tc>
        <w:tc>
          <w:tcPr>
            <w:tcW w:w="2269" w:type="dxa"/>
            <w:vAlign w:val="center"/>
          </w:tcPr>
          <w:p w:rsidR="00EB7EE4" w:rsidRPr="00497756" w:rsidRDefault="00EB7EE4" w:rsidP="0023614A">
            <w:pPr>
              <w:pStyle w:val="ConsPlusNormal"/>
            </w:pPr>
          </w:p>
        </w:tc>
      </w:tr>
    </w:tbl>
    <w:p w:rsidR="00EB7EE4" w:rsidRDefault="00EB7EE4" w:rsidP="00EB7EE4">
      <w:pPr>
        <w:pStyle w:val="ConsPlusNormal"/>
        <w:ind w:firstLine="709"/>
      </w:pPr>
    </w:p>
    <w:p w:rsidR="00EB7EE4" w:rsidRDefault="00EB7EE4" w:rsidP="00EB7EE4">
      <w:pPr>
        <w:pStyle w:val="ConsPlusNormal"/>
        <w:ind w:firstLine="709"/>
      </w:pPr>
    </w:p>
    <w:p w:rsidR="00EB7EE4" w:rsidRPr="00497756" w:rsidRDefault="00EB7EE4" w:rsidP="00EB7EE4">
      <w:pPr>
        <w:pStyle w:val="ConsPlusNormal"/>
        <w:ind w:firstLine="709"/>
      </w:pPr>
    </w:p>
    <w:p w:rsidR="00EB7EE4" w:rsidRPr="00497756" w:rsidRDefault="00EB7EE4" w:rsidP="00EB7EE4">
      <w:pPr>
        <w:pStyle w:val="ConsPlusNormal"/>
        <w:ind w:firstLine="709"/>
        <w:jc w:val="both"/>
      </w:pPr>
      <w:r>
        <w:t>_____________________________________</w:t>
      </w:r>
    </w:p>
    <w:p w:rsidR="00EB7EE4" w:rsidRPr="00497756" w:rsidRDefault="00EB7EE4" w:rsidP="00EB7EE4">
      <w:pPr>
        <w:pStyle w:val="ConsPlusNormal"/>
        <w:jc w:val="both"/>
      </w:pPr>
      <w:r w:rsidRPr="00497756">
        <w:t>* За период осуществления субсидируемых авиарейсов в текущем году.</w:t>
      </w:r>
    </w:p>
    <w:p w:rsidR="00EB7EE4" w:rsidRPr="00497756" w:rsidRDefault="00EB7EE4" w:rsidP="00EB7EE4">
      <w:pPr>
        <w:pStyle w:val="ConsPlusNormal"/>
        <w:jc w:val="both"/>
      </w:pPr>
      <w:r>
        <w:t>**</w:t>
      </w:r>
      <w:r w:rsidRPr="00497756">
        <w:t xml:space="preserve"> - </w:t>
      </w:r>
      <w:r>
        <w:t xml:space="preserve">Размер субсидии, определенный в соответствии с пунктами 20 и 21 </w:t>
      </w:r>
      <w:r w:rsidRPr="00497756">
        <w:t xml:space="preserve">Порядка </w:t>
      </w:r>
      <w:r w:rsidRPr="008F63B6">
        <w:t>предоставления субсидий из областного</w:t>
      </w:r>
      <w:r>
        <w:t xml:space="preserve"> </w:t>
      </w:r>
      <w:r w:rsidRPr="008F63B6">
        <w:t>бюджета Новосибирской области организациям</w:t>
      </w:r>
      <w:r>
        <w:t xml:space="preserve"> </w:t>
      </w:r>
      <w:r w:rsidRPr="008F63B6">
        <w:t>воздушного транспорта в целях возмещения</w:t>
      </w:r>
      <w:r>
        <w:t xml:space="preserve"> </w:t>
      </w:r>
      <w:r w:rsidRPr="008F63B6">
        <w:t>недополученных доходов от осуществления</w:t>
      </w:r>
      <w:r>
        <w:t xml:space="preserve"> </w:t>
      </w:r>
      <w:r w:rsidRPr="008F63B6">
        <w:t>региональных воздушных перевозок пассажиров</w:t>
      </w:r>
      <w:r>
        <w:t xml:space="preserve"> </w:t>
      </w:r>
      <w:r w:rsidRPr="008F63B6">
        <w:t xml:space="preserve">с территории/на территорию Новосибирской </w:t>
      </w:r>
      <w:proofErr w:type="gramStart"/>
      <w:r w:rsidRPr="008F63B6">
        <w:t>области</w:t>
      </w:r>
      <w:r>
        <w:t xml:space="preserve"> </w:t>
      </w:r>
      <w:r w:rsidRPr="00497756">
        <w:t>,</w:t>
      </w:r>
      <w:proofErr w:type="gramEnd"/>
      <w:r w:rsidRPr="00497756">
        <w:t xml:space="preserve"> утвержденного постановлением Правительства Новосибирской области от 24.02.2014 </w:t>
      </w:r>
      <w:r>
        <w:t>№</w:t>
      </w:r>
      <w:r w:rsidRPr="00497756">
        <w:t xml:space="preserve"> 83-п.</w:t>
      </w:r>
    </w:p>
    <w:p w:rsidR="00EB7EE4" w:rsidRPr="005B146A" w:rsidRDefault="00EB7EE4" w:rsidP="00EB7EE4">
      <w:pPr>
        <w:pStyle w:val="ConsPlusNormal"/>
        <w:ind w:firstLine="709"/>
        <w:jc w:val="both"/>
        <w:rPr>
          <w:sz w:val="28"/>
          <w:szCs w:val="28"/>
        </w:rPr>
      </w:pPr>
    </w:p>
    <w:p w:rsidR="00EB7EE4" w:rsidRPr="005B146A" w:rsidRDefault="00EB7EE4" w:rsidP="00EB7EE4">
      <w:pPr>
        <w:pStyle w:val="ConsPlusNonformat"/>
        <w:ind w:firstLine="709"/>
        <w:jc w:val="both"/>
        <w:rPr>
          <w:rFonts w:ascii="Times New Roman" w:hAnsi="Times New Roman" w:cs="Times New Roman"/>
          <w:sz w:val="28"/>
          <w:szCs w:val="28"/>
        </w:rPr>
      </w:pPr>
      <w:r w:rsidRPr="005B146A">
        <w:rPr>
          <w:rFonts w:ascii="Times New Roman" w:hAnsi="Times New Roman" w:cs="Times New Roman"/>
          <w:sz w:val="28"/>
          <w:szCs w:val="28"/>
        </w:rPr>
        <w:t>Плановое количество рейсов на ___________________ - __________</w:t>
      </w:r>
    </w:p>
    <w:p w:rsidR="00EB7EE4" w:rsidRPr="00497756" w:rsidRDefault="00EB7EE4" w:rsidP="00EB7EE4">
      <w:pPr>
        <w:pStyle w:val="ConsPlusNonformat"/>
        <w:ind w:firstLine="709"/>
        <w:jc w:val="both"/>
        <w:rPr>
          <w:rFonts w:ascii="Times New Roman" w:hAnsi="Times New Roman" w:cs="Times New Roman"/>
        </w:rPr>
      </w:pPr>
      <w:r w:rsidRPr="00497756">
        <w:rPr>
          <w:rFonts w:ascii="Times New Roman" w:hAnsi="Times New Roman" w:cs="Times New Roman"/>
        </w:rPr>
        <w:t xml:space="preserve">                                  </w:t>
      </w:r>
      <w:r>
        <w:rPr>
          <w:rFonts w:ascii="Times New Roman" w:hAnsi="Times New Roman" w:cs="Times New Roman"/>
        </w:rPr>
        <w:t xml:space="preserve">                                                                        </w:t>
      </w:r>
      <w:r w:rsidRPr="00497756">
        <w:rPr>
          <w:rFonts w:ascii="Times New Roman" w:hAnsi="Times New Roman" w:cs="Times New Roman"/>
        </w:rPr>
        <w:t xml:space="preserve">  (</w:t>
      </w:r>
      <w:proofErr w:type="gramStart"/>
      <w:r w:rsidRPr="00497756">
        <w:rPr>
          <w:rFonts w:ascii="Times New Roman" w:hAnsi="Times New Roman" w:cs="Times New Roman"/>
        </w:rPr>
        <w:t xml:space="preserve">месяц)   </w:t>
      </w:r>
      <w:proofErr w:type="gramEnd"/>
      <w:r w:rsidRPr="00497756">
        <w:rPr>
          <w:rFonts w:ascii="Times New Roman" w:hAnsi="Times New Roman" w:cs="Times New Roman"/>
        </w:rPr>
        <w:t xml:space="preserve">  </w:t>
      </w:r>
      <w:r>
        <w:rPr>
          <w:rFonts w:ascii="Times New Roman" w:hAnsi="Times New Roman" w:cs="Times New Roman"/>
        </w:rPr>
        <w:t xml:space="preserve">          </w:t>
      </w:r>
      <w:r w:rsidRPr="00497756">
        <w:rPr>
          <w:rFonts w:ascii="Times New Roman" w:hAnsi="Times New Roman" w:cs="Times New Roman"/>
        </w:rPr>
        <w:t xml:space="preserve">     (единиц)</w:t>
      </w:r>
    </w:p>
    <w:p w:rsidR="00EB7EE4" w:rsidRPr="005B146A" w:rsidRDefault="00EB7EE4" w:rsidP="00EB7EE4">
      <w:pPr>
        <w:pStyle w:val="ConsPlusNonformat"/>
        <w:ind w:firstLine="709"/>
        <w:jc w:val="both"/>
        <w:rPr>
          <w:rFonts w:ascii="Times New Roman" w:hAnsi="Times New Roman" w:cs="Times New Roman"/>
          <w:sz w:val="28"/>
          <w:szCs w:val="28"/>
        </w:rPr>
      </w:pPr>
      <w:r w:rsidRPr="005B146A">
        <w:rPr>
          <w:rFonts w:ascii="Times New Roman" w:hAnsi="Times New Roman" w:cs="Times New Roman"/>
          <w:sz w:val="28"/>
          <w:szCs w:val="28"/>
        </w:rPr>
        <w:t>Выполненных рейсов за         ___________________ - __________</w:t>
      </w:r>
    </w:p>
    <w:p w:rsidR="00EB7EE4" w:rsidRPr="00497756" w:rsidRDefault="00EB7EE4" w:rsidP="00EB7EE4">
      <w:pPr>
        <w:pStyle w:val="ConsPlusNonformat"/>
        <w:ind w:firstLine="709"/>
        <w:jc w:val="both"/>
        <w:rPr>
          <w:rFonts w:ascii="Times New Roman" w:hAnsi="Times New Roman" w:cs="Times New Roman"/>
        </w:rPr>
      </w:pPr>
      <w:r w:rsidRPr="00497756">
        <w:rPr>
          <w:rFonts w:ascii="Times New Roman" w:hAnsi="Times New Roman" w:cs="Times New Roman"/>
        </w:rPr>
        <w:t xml:space="preserve">                  </w:t>
      </w:r>
      <w:r>
        <w:rPr>
          <w:rFonts w:ascii="Times New Roman" w:hAnsi="Times New Roman" w:cs="Times New Roman"/>
        </w:rPr>
        <w:t xml:space="preserve">                                                               </w:t>
      </w:r>
      <w:r w:rsidRPr="00497756">
        <w:rPr>
          <w:rFonts w:ascii="Times New Roman" w:hAnsi="Times New Roman" w:cs="Times New Roman"/>
        </w:rPr>
        <w:t xml:space="preserve">                  (</w:t>
      </w:r>
      <w:proofErr w:type="gramStart"/>
      <w:r w:rsidRPr="00497756">
        <w:rPr>
          <w:rFonts w:ascii="Times New Roman" w:hAnsi="Times New Roman" w:cs="Times New Roman"/>
        </w:rPr>
        <w:t xml:space="preserve">месяц)   </w:t>
      </w:r>
      <w:proofErr w:type="gramEnd"/>
      <w:r>
        <w:rPr>
          <w:rFonts w:ascii="Times New Roman" w:hAnsi="Times New Roman" w:cs="Times New Roman"/>
        </w:rPr>
        <w:t xml:space="preserve">               </w:t>
      </w:r>
      <w:r w:rsidRPr="00497756">
        <w:rPr>
          <w:rFonts w:ascii="Times New Roman" w:hAnsi="Times New Roman" w:cs="Times New Roman"/>
        </w:rPr>
        <w:t xml:space="preserve">       (единиц)</w:t>
      </w:r>
    </w:p>
    <w:p w:rsidR="00EB7EE4" w:rsidRPr="005B146A" w:rsidRDefault="00EB7EE4" w:rsidP="00EB7EE4">
      <w:pPr>
        <w:pStyle w:val="ConsPlusNonformat"/>
        <w:ind w:firstLine="709"/>
        <w:jc w:val="both"/>
        <w:rPr>
          <w:rFonts w:ascii="Times New Roman" w:hAnsi="Times New Roman" w:cs="Times New Roman"/>
          <w:sz w:val="28"/>
          <w:szCs w:val="28"/>
        </w:rPr>
      </w:pPr>
    </w:p>
    <w:p w:rsidR="00EB7EE4" w:rsidRPr="005B146A" w:rsidRDefault="00EB7EE4" w:rsidP="00EB7EE4">
      <w:pPr>
        <w:pStyle w:val="ConsPlusNonformat"/>
        <w:ind w:firstLine="709"/>
        <w:jc w:val="both"/>
        <w:rPr>
          <w:rFonts w:ascii="Times New Roman" w:hAnsi="Times New Roman" w:cs="Times New Roman"/>
          <w:sz w:val="28"/>
          <w:szCs w:val="28"/>
        </w:rPr>
      </w:pPr>
      <w:r w:rsidRPr="005B146A">
        <w:rPr>
          <w:rFonts w:ascii="Times New Roman" w:hAnsi="Times New Roman" w:cs="Times New Roman"/>
          <w:sz w:val="28"/>
          <w:szCs w:val="28"/>
        </w:rPr>
        <w:lastRenderedPageBreak/>
        <w:t>Процент выполнения плановых рейсов составил __________________</w:t>
      </w:r>
    </w:p>
    <w:p w:rsidR="00EB7EE4" w:rsidRPr="005B146A" w:rsidRDefault="00EB7EE4" w:rsidP="00EB7EE4">
      <w:pPr>
        <w:pStyle w:val="ConsPlusNonformat"/>
        <w:ind w:firstLine="709"/>
        <w:jc w:val="both"/>
        <w:rPr>
          <w:rFonts w:ascii="Times New Roman" w:hAnsi="Times New Roman" w:cs="Times New Roman"/>
          <w:sz w:val="28"/>
          <w:szCs w:val="28"/>
        </w:rPr>
      </w:pPr>
    </w:p>
    <w:p w:rsidR="00EB7EE4" w:rsidRPr="005B146A" w:rsidRDefault="00EB7EE4" w:rsidP="00EB7EE4">
      <w:pPr>
        <w:pStyle w:val="ConsPlusNonformat"/>
        <w:ind w:firstLine="709"/>
        <w:jc w:val="both"/>
        <w:rPr>
          <w:rFonts w:ascii="Times New Roman" w:hAnsi="Times New Roman" w:cs="Times New Roman"/>
          <w:sz w:val="28"/>
          <w:szCs w:val="28"/>
        </w:rPr>
      </w:pPr>
      <w:r w:rsidRPr="005B146A">
        <w:rPr>
          <w:rFonts w:ascii="Times New Roman" w:hAnsi="Times New Roman" w:cs="Times New Roman"/>
          <w:sz w:val="28"/>
          <w:szCs w:val="28"/>
        </w:rPr>
        <w:t>Получатель субсидии:</w:t>
      </w:r>
    </w:p>
    <w:p w:rsidR="00EB7EE4" w:rsidRPr="005B146A" w:rsidRDefault="00EB7EE4" w:rsidP="00EB7EE4">
      <w:pPr>
        <w:pStyle w:val="ConsPlusNonformat"/>
        <w:ind w:firstLine="709"/>
        <w:jc w:val="both"/>
        <w:rPr>
          <w:rFonts w:ascii="Times New Roman" w:hAnsi="Times New Roman" w:cs="Times New Roman"/>
          <w:sz w:val="28"/>
          <w:szCs w:val="28"/>
        </w:rPr>
      </w:pPr>
      <w:r w:rsidRPr="005B146A">
        <w:rPr>
          <w:rFonts w:ascii="Times New Roman" w:hAnsi="Times New Roman" w:cs="Times New Roman"/>
          <w:sz w:val="28"/>
          <w:szCs w:val="28"/>
        </w:rPr>
        <w:t>____________________________   _____________   ____________________________</w:t>
      </w:r>
    </w:p>
    <w:p w:rsidR="00EB7EE4" w:rsidRPr="00497756" w:rsidRDefault="00EB7EE4" w:rsidP="00EB7EE4">
      <w:pPr>
        <w:pStyle w:val="ConsPlusNonformat"/>
        <w:ind w:firstLine="709"/>
        <w:jc w:val="both"/>
        <w:rPr>
          <w:rFonts w:ascii="Times New Roman" w:hAnsi="Times New Roman" w:cs="Times New Roman"/>
        </w:rPr>
      </w:pPr>
      <w:r w:rsidRPr="00497756">
        <w:rPr>
          <w:rFonts w:ascii="Times New Roman" w:hAnsi="Times New Roman" w:cs="Times New Roman"/>
        </w:rPr>
        <w:t xml:space="preserve"> </w:t>
      </w:r>
      <w:r>
        <w:rPr>
          <w:rFonts w:ascii="Times New Roman" w:hAnsi="Times New Roman" w:cs="Times New Roman"/>
        </w:rPr>
        <w:t xml:space="preserve">                 </w:t>
      </w:r>
      <w:r w:rsidRPr="00497756">
        <w:rPr>
          <w:rFonts w:ascii="Times New Roman" w:hAnsi="Times New Roman" w:cs="Times New Roman"/>
        </w:rPr>
        <w:t xml:space="preserve">(руководитель </w:t>
      </w:r>
      <w:proofErr w:type="gramStart"/>
      <w:r w:rsidRPr="00497756">
        <w:rPr>
          <w:rFonts w:ascii="Times New Roman" w:hAnsi="Times New Roman" w:cs="Times New Roman"/>
        </w:rPr>
        <w:t xml:space="preserve">организации)  </w:t>
      </w:r>
      <w:r>
        <w:rPr>
          <w:rFonts w:ascii="Times New Roman" w:hAnsi="Times New Roman" w:cs="Times New Roman"/>
        </w:rPr>
        <w:t xml:space="preserve"> </w:t>
      </w:r>
      <w:proofErr w:type="gramEnd"/>
      <w:r>
        <w:rPr>
          <w:rFonts w:ascii="Times New Roman" w:hAnsi="Times New Roman" w:cs="Times New Roman"/>
        </w:rPr>
        <w:t xml:space="preserve">                      </w:t>
      </w:r>
      <w:r w:rsidRPr="00497756">
        <w:rPr>
          <w:rFonts w:ascii="Times New Roman" w:hAnsi="Times New Roman" w:cs="Times New Roman"/>
        </w:rPr>
        <w:t xml:space="preserve">    (подпись)   </w:t>
      </w:r>
      <w:r>
        <w:rPr>
          <w:rFonts w:ascii="Times New Roman" w:hAnsi="Times New Roman" w:cs="Times New Roman"/>
        </w:rPr>
        <w:t xml:space="preserve">                 </w:t>
      </w:r>
      <w:r w:rsidRPr="00497756">
        <w:rPr>
          <w:rFonts w:ascii="Times New Roman" w:hAnsi="Times New Roman" w:cs="Times New Roman"/>
        </w:rPr>
        <w:t xml:space="preserve">     (расшифровка подписи)</w:t>
      </w:r>
    </w:p>
    <w:p w:rsidR="00EB7EE4" w:rsidRPr="005B146A" w:rsidRDefault="00EB7EE4" w:rsidP="00EB7EE4">
      <w:pPr>
        <w:pStyle w:val="ConsPlusNonformat"/>
        <w:ind w:firstLine="709"/>
        <w:jc w:val="both"/>
        <w:rPr>
          <w:rFonts w:ascii="Times New Roman" w:hAnsi="Times New Roman" w:cs="Times New Roman"/>
          <w:sz w:val="28"/>
          <w:szCs w:val="28"/>
        </w:rPr>
      </w:pPr>
    </w:p>
    <w:p w:rsidR="00EB7EE4" w:rsidRPr="005B146A" w:rsidRDefault="00EB7EE4" w:rsidP="00EB7EE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Pr="005B146A">
        <w:rPr>
          <w:rFonts w:ascii="Times New Roman" w:hAnsi="Times New Roman" w:cs="Times New Roman"/>
          <w:sz w:val="28"/>
          <w:szCs w:val="28"/>
        </w:rPr>
        <w:t>____</w:t>
      </w:r>
      <w:r>
        <w:rPr>
          <w:rFonts w:ascii="Times New Roman" w:hAnsi="Times New Roman" w:cs="Times New Roman"/>
          <w:sz w:val="28"/>
          <w:szCs w:val="28"/>
        </w:rPr>
        <w:t>»</w:t>
      </w:r>
      <w:r w:rsidRPr="005B146A">
        <w:rPr>
          <w:rFonts w:ascii="Times New Roman" w:hAnsi="Times New Roman" w:cs="Times New Roman"/>
          <w:sz w:val="28"/>
          <w:szCs w:val="28"/>
        </w:rPr>
        <w:t xml:space="preserve"> ____________ 20___ г.</w:t>
      </w:r>
    </w:p>
    <w:p w:rsidR="00EB7EE4" w:rsidRPr="00497756" w:rsidRDefault="00EB7EE4" w:rsidP="00EB7EE4">
      <w:pPr>
        <w:pStyle w:val="ConsPlusNonformat"/>
        <w:ind w:firstLine="709"/>
        <w:jc w:val="both"/>
        <w:rPr>
          <w:rFonts w:ascii="Times New Roman" w:hAnsi="Times New Roman" w:cs="Times New Roman"/>
        </w:rPr>
      </w:pPr>
    </w:p>
    <w:p w:rsidR="00EB7EE4" w:rsidRPr="005B146A" w:rsidRDefault="00EB7EE4" w:rsidP="00EB7EE4">
      <w:pPr>
        <w:pStyle w:val="ConsPlusNonformat"/>
        <w:ind w:firstLine="709"/>
        <w:jc w:val="both"/>
        <w:rPr>
          <w:rFonts w:ascii="Times New Roman" w:hAnsi="Times New Roman" w:cs="Times New Roman"/>
          <w:sz w:val="28"/>
          <w:szCs w:val="28"/>
        </w:rPr>
      </w:pPr>
      <w:r w:rsidRPr="005B146A">
        <w:rPr>
          <w:rFonts w:ascii="Times New Roman" w:hAnsi="Times New Roman" w:cs="Times New Roman"/>
          <w:sz w:val="28"/>
          <w:szCs w:val="28"/>
        </w:rPr>
        <w:t xml:space="preserve">    М.П. (при наличии)</w:t>
      </w:r>
    </w:p>
    <w:p w:rsidR="00EB7EE4" w:rsidRPr="005B146A" w:rsidRDefault="00EB7EE4" w:rsidP="00EB7EE4">
      <w:pPr>
        <w:pStyle w:val="ConsPlusNonformat"/>
        <w:ind w:firstLine="709"/>
        <w:jc w:val="both"/>
        <w:rPr>
          <w:rFonts w:ascii="Times New Roman" w:hAnsi="Times New Roman" w:cs="Times New Roman"/>
          <w:sz w:val="28"/>
          <w:szCs w:val="28"/>
        </w:rPr>
      </w:pPr>
    </w:p>
    <w:p w:rsidR="00EB7EE4" w:rsidRPr="005B146A" w:rsidRDefault="00EB7EE4" w:rsidP="00EB7EE4">
      <w:pPr>
        <w:pStyle w:val="ConsPlusNonformat"/>
        <w:ind w:firstLine="709"/>
        <w:jc w:val="both"/>
        <w:rPr>
          <w:rFonts w:ascii="Times New Roman" w:hAnsi="Times New Roman" w:cs="Times New Roman"/>
          <w:sz w:val="28"/>
          <w:szCs w:val="28"/>
        </w:rPr>
      </w:pPr>
      <w:r w:rsidRPr="005B146A">
        <w:rPr>
          <w:rFonts w:ascii="Times New Roman" w:hAnsi="Times New Roman" w:cs="Times New Roman"/>
          <w:sz w:val="28"/>
          <w:szCs w:val="28"/>
        </w:rPr>
        <w:t>Получатель субсидии</w:t>
      </w:r>
    </w:p>
    <w:p w:rsidR="00EB7EE4" w:rsidRPr="005B146A" w:rsidRDefault="00EB7EE4" w:rsidP="00EB7EE4">
      <w:pPr>
        <w:pStyle w:val="ConsPlusNonformat"/>
        <w:ind w:firstLine="709"/>
        <w:jc w:val="both"/>
        <w:rPr>
          <w:rFonts w:ascii="Times New Roman" w:hAnsi="Times New Roman" w:cs="Times New Roman"/>
          <w:sz w:val="28"/>
          <w:szCs w:val="28"/>
        </w:rPr>
      </w:pPr>
      <w:r w:rsidRPr="005B146A">
        <w:rPr>
          <w:rFonts w:ascii="Times New Roman" w:hAnsi="Times New Roman" w:cs="Times New Roman"/>
          <w:sz w:val="28"/>
          <w:szCs w:val="28"/>
        </w:rPr>
        <w:t>____________________________   _____________   ____________________________</w:t>
      </w:r>
    </w:p>
    <w:p w:rsidR="00EB7EE4" w:rsidRPr="00497756" w:rsidRDefault="00EB7EE4" w:rsidP="00EB7EE4">
      <w:pPr>
        <w:pStyle w:val="ConsPlusNonformat"/>
        <w:ind w:firstLine="709"/>
        <w:jc w:val="both"/>
        <w:rPr>
          <w:rFonts w:ascii="Times New Roman" w:hAnsi="Times New Roman" w:cs="Times New Roman"/>
        </w:rPr>
      </w:pPr>
      <w:r w:rsidRPr="00497756">
        <w:rPr>
          <w:rFonts w:ascii="Times New Roman" w:hAnsi="Times New Roman" w:cs="Times New Roman"/>
        </w:rPr>
        <w:t xml:space="preserve">   </w:t>
      </w:r>
      <w:r>
        <w:rPr>
          <w:rFonts w:ascii="Times New Roman" w:hAnsi="Times New Roman" w:cs="Times New Roman"/>
        </w:rPr>
        <w:t xml:space="preserve">                         </w:t>
      </w:r>
      <w:r w:rsidRPr="00497756">
        <w:rPr>
          <w:rFonts w:ascii="Times New Roman" w:hAnsi="Times New Roman" w:cs="Times New Roman"/>
        </w:rPr>
        <w:t xml:space="preserve">  (главный </w:t>
      </w:r>
      <w:proofErr w:type="gramStart"/>
      <w:r w:rsidRPr="00497756">
        <w:rPr>
          <w:rFonts w:ascii="Times New Roman" w:hAnsi="Times New Roman" w:cs="Times New Roman"/>
        </w:rPr>
        <w:t xml:space="preserve">бухгалтер)   </w:t>
      </w:r>
      <w:proofErr w:type="gramEnd"/>
      <w:r w:rsidRPr="00497756">
        <w:rPr>
          <w:rFonts w:ascii="Times New Roman" w:hAnsi="Times New Roman" w:cs="Times New Roman"/>
        </w:rPr>
        <w:t xml:space="preserve"> </w:t>
      </w:r>
      <w:r>
        <w:rPr>
          <w:rFonts w:ascii="Times New Roman" w:hAnsi="Times New Roman" w:cs="Times New Roman"/>
        </w:rPr>
        <w:t xml:space="preserve">                 </w:t>
      </w:r>
      <w:r w:rsidRPr="00497756">
        <w:rPr>
          <w:rFonts w:ascii="Times New Roman" w:hAnsi="Times New Roman" w:cs="Times New Roman"/>
        </w:rPr>
        <w:t xml:space="preserve">     (подпись)      </w:t>
      </w:r>
      <w:r>
        <w:rPr>
          <w:rFonts w:ascii="Times New Roman" w:hAnsi="Times New Roman" w:cs="Times New Roman"/>
        </w:rPr>
        <w:t xml:space="preserve">                         </w:t>
      </w:r>
      <w:r w:rsidRPr="00497756">
        <w:rPr>
          <w:rFonts w:ascii="Times New Roman" w:hAnsi="Times New Roman" w:cs="Times New Roman"/>
        </w:rPr>
        <w:t xml:space="preserve">  (расшифровка подписи)</w:t>
      </w:r>
    </w:p>
    <w:p w:rsidR="00EB7EE4" w:rsidRPr="005B146A" w:rsidRDefault="00EB7EE4" w:rsidP="00EB7EE4">
      <w:pPr>
        <w:pStyle w:val="ConsPlusNonformat"/>
        <w:ind w:firstLine="709"/>
        <w:jc w:val="both"/>
        <w:rPr>
          <w:rFonts w:ascii="Times New Roman" w:hAnsi="Times New Roman" w:cs="Times New Roman"/>
          <w:sz w:val="28"/>
          <w:szCs w:val="28"/>
        </w:rPr>
      </w:pPr>
    </w:p>
    <w:p w:rsidR="00EB7EE4" w:rsidRPr="005B146A" w:rsidRDefault="00EB7EE4" w:rsidP="00EB7EE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Pr="005B146A">
        <w:rPr>
          <w:rFonts w:ascii="Times New Roman" w:hAnsi="Times New Roman" w:cs="Times New Roman"/>
          <w:sz w:val="28"/>
          <w:szCs w:val="28"/>
        </w:rPr>
        <w:t>____</w:t>
      </w:r>
      <w:r>
        <w:rPr>
          <w:rFonts w:ascii="Times New Roman" w:hAnsi="Times New Roman" w:cs="Times New Roman"/>
          <w:sz w:val="28"/>
          <w:szCs w:val="28"/>
        </w:rPr>
        <w:t>»</w:t>
      </w:r>
      <w:r w:rsidRPr="005B146A">
        <w:rPr>
          <w:rFonts w:ascii="Times New Roman" w:hAnsi="Times New Roman" w:cs="Times New Roman"/>
          <w:sz w:val="28"/>
          <w:szCs w:val="28"/>
        </w:rPr>
        <w:t xml:space="preserve"> ____________ 20___ г.</w:t>
      </w:r>
    </w:p>
    <w:p w:rsidR="00EB7EE4" w:rsidRPr="005B146A" w:rsidRDefault="00EB7EE4" w:rsidP="00EB7EE4">
      <w:pPr>
        <w:pStyle w:val="ConsPlusNonformat"/>
        <w:ind w:firstLine="709"/>
        <w:jc w:val="both"/>
        <w:rPr>
          <w:rFonts w:ascii="Times New Roman" w:hAnsi="Times New Roman" w:cs="Times New Roman"/>
          <w:sz w:val="28"/>
          <w:szCs w:val="28"/>
        </w:rPr>
      </w:pPr>
      <w:r w:rsidRPr="005B146A">
        <w:rPr>
          <w:rFonts w:ascii="Times New Roman" w:hAnsi="Times New Roman" w:cs="Times New Roman"/>
          <w:sz w:val="28"/>
          <w:szCs w:val="28"/>
        </w:rPr>
        <w:t xml:space="preserve">    М.П. (при наличии)</w:t>
      </w:r>
      <w:r>
        <w:rPr>
          <w:rFonts w:ascii="Times New Roman" w:hAnsi="Times New Roman" w:cs="Times New Roman"/>
          <w:sz w:val="28"/>
          <w:szCs w:val="28"/>
        </w:rPr>
        <w:t>»</w:t>
      </w:r>
    </w:p>
    <w:p w:rsidR="00EB7EE4" w:rsidRPr="008F63B6" w:rsidRDefault="00EB7EE4" w:rsidP="00EB7EE4">
      <w:pPr>
        <w:widowControl w:val="0"/>
        <w:autoSpaceDE w:val="0"/>
        <w:autoSpaceDN w:val="0"/>
        <w:spacing w:after="0" w:line="240" w:lineRule="auto"/>
        <w:ind w:firstLine="709"/>
        <w:outlineLvl w:val="1"/>
        <w:rPr>
          <w:rFonts w:ascii="Times New Roman" w:hAnsi="Times New Roman"/>
          <w:sz w:val="28"/>
          <w:szCs w:val="28"/>
        </w:rPr>
      </w:pPr>
      <w:bookmarkStart w:id="20" w:name="P689"/>
      <w:bookmarkEnd w:id="20"/>
    </w:p>
    <w:p w:rsidR="00EB7EE4" w:rsidRPr="008F63B6" w:rsidRDefault="00EB7EE4" w:rsidP="00EB7EE4">
      <w:pPr>
        <w:widowControl w:val="0"/>
        <w:autoSpaceDE w:val="0"/>
        <w:autoSpaceDN w:val="0"/>
        <w:spacing w:after="0" w:line="240" w:lineRule="auto"/>
        <w:ind w:firstLine="709"/>
        <w:outlineLvl w:val="1"/>
        <w:rPr>
          <w:rFonts w:ascii="Times New Roman" w:hAnsi="Times New Roman"/>
          <w:sz w:val="28"/>
          <w:szCs w:val="28"/>
        </w:rPr>
      </w:pPr>
    </w:p>
    <w:p w:rsidR="00EB7EE4" w:rsidRDefault="00EB7EE4" w:rsidP="00EB7EE4">
      <w:pPr>
        <w:widowControl w:val="0"/>
        <w:autoSpaceDE w:val="0"/>
        <w:autoSpaceDN w:val="0"/>
        <w:spacing w:after="0" w:line="240" w:lineRule="auto"/>
        <w:ind w:firstLine="709"/>
        <w:outlineLvl w:val="1"/>
        <w:rPr>
          <w:rFonts w:ascii="Times New Roman" w:hAnsi="Times New Roman"/>
          <w:sz w:val="28"/>
          <w:szCs w:val="28"/>
        </w:rPr>
      </w:pPr>
    </w:p>
    <w:p w:rsidR="00EB7EE4" w:rsidRPr="008F63B6" w:rsidRDefault="00EB7EE4" w:rsidP="00EB7EE4">
      <w:pPr>
        <w:widowControl w:val="0"/>
        <w:autoSpaceDE w:val="0"/>
        <w:autoSpaceDN w:val="0"/>
        <w:spacing w:after="0" w:line="240" w:lineRule="auto"/>
        <w:ind w:firstLine="709"/>
        <w:jc w:val="center"/>
        <w:outlineLvl w:val="1"/>
        <w:rPr>
          <w:rFonts w:ascii="Times New Roman" w:hAnsi="Times New Roman"/>
          <w:sz w:val="28"/>
          <w:szCs w:val="28"/>
        </w:rPr>
      </w:pPr>
      <w:r>
        <w:rPr>
          <w:rFonts w:ascii="Times New Roman" w:hAnsi="Times New Roman"/>
          <w:sz w:val="28"/>
          <w:szCs w:val="28"/>
        </w:rPr>
        <w:t>______________________</w:t>
      </w:r>
    </w:p>
    <w:p w:rsidR="000660AA" w:rsidRPr="002B17F2" w:rsidRDefault="000660AA" w:rsidP="00EB7EE4">
      <w:pPr>
        <w:spacing w:after="0" w:line="240" w:lineRule="auto"/>
        <w:outlineLvl w:val="0"/>
        <w:rPr>
          <w:rFonts w:ascii="Times New Roman" w:hAnsi="Times New Roman"/>
          <w:sz w:val="20"/>
          <w:szCs w:val="20"/>
        </w:rPr>
      </w:pPr>
    </w:p>
    <w:sectPr w:rsidR="000660AA" w:rsidRPr="002B17F2" w:rsidSect="00EB7EE4">
      <w:pgSz w:w="16838" w:h="11906" w:orient="landscape"/>
      <w:pgMar w:top="1418" w:right="1134" w:bottom="567" w:left="85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96D" w:rsidRDefault="00FE496D">
      <w:pPr>
        <w:spacing w:after="0" w:line="240" w:lineRule="auto"/>
      </w:pPr>
      <w:r>
        <w:separator/>
      </w:r>
    </w:p>
  </w:endnote>
  <w:endnote w:type="continuationSeparator" w:id="0">
    <w:p w:rsidR="00FE496D" w:rsidRDefault="00FE4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96D" w:rsidRDefault="00FE496D">
      <w:pPr>
        <w:spacing w:after="0" w:line="240" w:lineRule="auto"/>
      </w:pPr>
      <w:r>
        <w:separator/>
      </w:r>
    </w:p>
  </w:footnote>
  <w:footnote w:type="continuationSeparator" w:id="0">
    <w:p w:rsidR="00FE496D" w:rsidRDefault="00FE496D">
      <w:pPr>
        <w:spacing w:after="0" w:line="240" w:lineRule="auto"/>
      </w:pPr>
      <w:r>
        <w:continuationSeparator/>
      </w:r>
    </w:p>
  </w:footnote>
  <w:footnote w:id="1">
    <w:p w:rsidR="00EB7EE4" w:rsidRPr="005B146A" w:rsidRDefault="00EB7EE4" w:rsidP="00EB7EE4">
      <w:pPr>
        <w:pStyle w:val="af2"/>
        <w:jc w:val="both"/>
        <w:rPr>
          <w:rFonts w:ascii="Times New Roman" w:hAnsi="Times New Roman"/>
        </w:rPr>
      </w:pPr>
      <w:r w:rsidRPr="005B146A">
        <w:rPr>
          <w:rStyle w:val="af4"/>
        </w:rPr>
        <w:footnoteRef/>
      </w:r>
      <w:r w:rsidRPr="005B146A">
        <w:t>- </w:t>
      </w:r>
      <w:hyperlink r:id="rId1">
        <w:r w:rsidRPr="005B146A">
          <w:rPr>
            <w:rFonts w:ascii="Times New Roman" w:hAnsi="Times New Roman"/>
          </w:rPr>
          <w:t>постановления</w:t>
        </w:r>
      </w:hyperlink>
      <w:r w:rsidRPr="005B146A">
        <w:rPr>
          <w:rFonts w:ascii="Times New Roman" w:hAnsi="Times New Roman"/>
        </w:rPr>
        <w:t xml:space="preserve"> Правительства Российской Федерации от 25.12.2013 № 1242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w:t>
      </w:r>
    </w:p>
    <w:p w:rsidR="00EB7EE4" w:rsidRPr="005B146A" w:rsidRDefault="00EB7EE4" w:rsidP="00EB7EE4">
      <w:pPr>
        <w:pStyle w:val="af2"/>
        <w:jc w:val="both"/>
        <w:rPr>
          <w:rFonts w:ascii="Times New Roman" w:hAnsi="Times New Roman"/>
        </w:rPr>
      </w:pPr>
      <w:r w:rsidRPr="005B146A">
        <w:rPr>
          <w:rFonts w:ascii="Times New Roman" w:hAnsi="Times New Roman"/>
        </w:rPr>
        <w:t>- Указ Президента Российской Федерации от 07.05.2018 № 204 «О национальных целях и стратегических задачах развития Российской Федерации на период до 2024 года</w:t>
      </w:r>
      <w:proofErr w:type="gramStart"/>
      <w:r w:rsidRPr="005B146A">
        <w:rPr>
          <w:rFonts w:ascii="Times New Roman" w:hAnsi="Times New Roman"/>
        </w:rPr>
        <w:t>»</w:t>
      </w:r>
      <w:r w:rsidRPr="005B146A">
        <w:t xml:space="preserve"> .</w:t>
      </w:r>
      <w:proofErr w:type="gramEnd"/>
    </w:p>
  </w:footnote>
  <w:footnote w:id="2">
    <w:p w:rsidR="00EB7EE4" w:rsidRPr="00A11099" w:rsidRDefault="00EB7EE4" w:rsidP="00EB7EE4">
      <w:pPr>
        <w:pStyle w:val="ConsPlusNonformat"/>
        <w:jc w:val="both"/>
        <w:rPr>
          <w:rFonts w:ascii="Times New Roman" w:hAnsi="Times New Roman" w:cs="Times New Roman"/>
          <w:szCs w:val="20"/>
        </w:rPr>
      </w:pPr>
      <w:r w:rsidRPr="00A11099">
        <w:rPr>
          <w:rStyle w:val="af4"/>
          <w:rFonts w:ascii="Times New Roman" w:hAnsi="Times New Roman" w:cs="Times New Roman"/>
          <w:szCs w:val="20"/>
        </w:rPr>
        <w:footnoteRef/>
      </w:r>
      <w:r w:rsidRPr="00A11099">
        <w:rPr>
          <w:rFonts w:ascii="Times New Roman" w:hAnsi="Times New Roman" w:cs="Times New Roman"/>
          <w:szCs w:val="20"/>
        </w:rPr>
        <w:t xml:space="preserve"> - Копия договора о предоставлении субсидии, заключенного с Федеральным</w:t>
      </w:r>
      <w:r>
        <w:rPr>
          <w:rFonts w:ascii="Times New Roman" w:hAnsi="Times New Roman" w:cs="Times New Roman"/>
          <w:szCs w:val="20"/>
        </w:rPr>
        <w:t xml:space="preserve"> </w:t>
      </w:r>
      <w:r w:rsidRPr="00A11099">
        <w:rPr>
          <w:rFonts w:ascii="Times New Roman" w:hAnsi="Times New Roman" w:cs="Times New Roman"/>
          <w:szCs w:val="20"/>
        </w:rPr>
        <w:t>агентством воздушного транспорта, прилагается на _____ л. в _____ экз.</w:t>
      </w:r>
    </w:p>
    <w:p w:rsidR="00EB7EE4" w:rsidRPr="00A11099" w:rsidRDefault="00EB7EE4" w:rsidP="00EB7EE4">
      <w:pPr>
        <w:pStyle w:val="ConsPlusNonformat"/>
        <w:jc w:val="both"/>
        <w:rPr>
          <w:rFonts w:ascii="Times New Roman" w:hAnsi="Times New Roman" w:cs="Times New Roman"/>
          <w:szCs w:val="20"/>
        </w:rPr>
      </w:pPr>
      <w:r w:rsidRPr="00A11099">
        <w:rPr>
          <w:rFonts w:ascii="Times New Roman" w:hAnsi="Times New Roman" w:cs="Times New Roman"/>
          <w:szCs w:val="20"/>
        </w:rPr>
        <w:t>- Копия договора (соглашения) о предоставлении субсидии, заключенного с</w:t>
      </w:r>
      <w:r>
        <w:rPr>
          <w:rFonts w:ascii="Times New Roman" w:hAnsi="Times New Roman" w:cs="Times New Roman"/>
          <w:szCs w:val="20"/>
        </w:rPr>
        <w:t xml:space="preserve"> </w:t>
      </w:r>
      <w:r w:rsidRPr="00A11099">
        <w:rPr>
          <w:rFonts w:ascii="Times New Roman" w:hAnsi="Times New Roman" w:cs="Times New Roman"/>
          <w:szCs w:val="20"/>
        </w:rPr>
        <w:t>__________________</w:t>
      </w:r>
      <w:r>
        <w:rPr>
          <w:rFonts w:ascii="Times New Roman" w:hAnsi="Times New Roman" w:cs="Times New Roman"/>
          <w:szCs w:val="20"/>
        </w:rPr>
        <w:t>__</w:t>
      </w:r>
      <w:r w:rsidRPr="00A11099">
        <w:rPr>
          <w:rFonts w:ascii="Times New Roman" w:hAnsi="Times New Roman" w:cs="Times New Roman"/>
          <w:szCs w:val="20"/>
        </w:rPr>
        <w:t>____________, и (или) копия соответствующего нормативного</w:t>
      </w:r>
      <w:r>
        <w:rPr>
          <w:rFonts w:ascii="Times New Roman" w:hAnsi="Times New Roman" w:cs="Times New Roman"/>
          <w:szCs w:val="20"/>
        </w:rPr>
        <w:t xml:space="preserve"> </w:t>
      </w:r>
      <w:r w:rsidRPr="00A11099">
        <w:rPr>
          <w:rFonts w:ascii="Times New Roman" w:hAnsi="Times New Roman" w:cs="Times New Roman"/>
          <w:szCs w:val="20"/>
        </w:rPr>
        <w:t xml:space="preserve">правового акта данного </w:t>
      </w:r>
    </w:p>
    <w:p w:rsidR="00EB7EE4" w:rsidRDefault="00EB7EE4" w:rsidP="00EB7EE4">
      <w:pPr>
        <w:pStyle w:val="ConsPlusNonformat"/>
        <w:jc w:val="both"/>
        <w:rPr>
          <w:rFonts w:ascii="Times New Roman" w:hAnsi="Times New Roman" w:cs="Times New Roman"/>
          <w:szCs w:val="20"/>
        </w:rPr>
      </w:pPr>
      <w:r>
        <w:rPr>
          <w:rFonts w:ascii="Times New Roman" w:hAnsi="Times New Roman" w:cs="Times New Roman"/>
          <w:szCs w:val="20"/>
        </w:rPr>
        <w:t xml:space="preserve">      </w:t>
      </w:r>
      <w:r w:rsidRPr="00A11099">
        <w:rPr>
          <w:rFonts w:ascii="Times New Roman" w:hAnsi="Times New Roman" w:cs="Times New Roman"/>
          <w:szCs w:val="20"/>
        </w:rPr>
        <w:t>(субъект Российской Федерации)</w:t>
      </w:r>
    </w:p>
    <w:p w:rsidR="00EB7EE4" w:rsidRPr="00A11099" w:rsidRDefault="00EB7EE4" w:rsidP="00EB7EE4">
      <w:pPr>
        <w:pStyle w:val="ConsPlusNonformat"/>
        <w:jc w:val="both"/>
        <w:rPr>
          <w:rFonts w:ascii="Times New Roman" w:hAnsi="Times New Roman" w:cs="Times New Roman"/>
          <w:szCs w:val="20"/>
        </w:rPr>
      </w:pPr>
      <w:r w:rsidRPr="00A11099">
        <w:rPr>
          <w:rFonts w:ascii="Times New Roman" w:hAnsi="Times New Roman" w:cs="Times New Roman"/>
          <w:szCs w:val="20"/>
        </w:rPr>
        <w:t xml:space="preserve">субъекта Российской Федерации о предоставлении из бюджета субъекта Российской Федерации субсидии авиакомпании, </w:t>
      </w:r>
      <w:r>
        <w:rPr>
          <w:rFonts w:ascii="Times New Roman" w:hAnsi="Times New Roman" w:cs="Times New Roman"/>
          <w:szCs w:val="20"/>
        </w:rPr>
        <w:t xml:space="preserve">подтверждающего </w:t>
      </w:r>
      <w:r w:rsidRPr="00A11099">
        <w:rPr>
          <w:rFonts w:ascii="Times New Roman" w:hAnsi="Times New Roman" w:cs="Times New Roman"/>
          <w:szCs w:val="20"/>
        </w:rPr>
        <w:t>готовность данного субъекта заключить такой договор (соглашение) на ____ л. в ____экз.</w:t>
      </w:r>
    </w:p>
    <w:p w:rsidR="00EB7EE4" w:rsidRPr="00A11099" w:rsidRDefault="00EB7EE4" w:rsidP="00EB7EE4">
      <w:pPr>
        <w:pStyle w:val="ConsPlusNonformat"/>
        <w:jc w:val="both"/>
        <w:rPr>
          <w:rFonts w:ascii="Times New Roman" w:hAnsi="Times New Roman" w:cs="Times New Roman"/>
          <w:szCs w:val="20"/>
        </w:rPr>
      </w:pPr>
    </w:p>
    <w:p w:rsidR="00EB7EE4" w:rsidRDefault="00EB7EE4" w:rsidP="00EB7EE4">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1738D"/>
    <w:multiLevelType w:val="hybridMultilevel"/>
    <w:tmpl w:val="5AA84F02"/>
    <w:lvl w:ilvl="0" w:tplc="5BD809EE">
      <w:start w:val="1"/>
      <w:numFmt w:val="decimal"/>
      <w:lvlText w:val="%1."/>
      <w:lvlJc w:val="left"/>
      <w:pPr>
        <w:ind w:left="900" w:hanging="360"/>
      </w:pPr>
      <w:rPr>
        <w:rFonts w:ascii="Times New Roman" w:hAnsi="Times New Roman" w:cs="Times New Roman"/>
        <w:color w:val="000000"/>
      </w:rPr>
    </w:lvl>
    <w:lvl w:ilvl="1" w:tplc="71A8DC54">
      <w:start w:val="1"/>
      <w:numFmt w:val="lowerLetter"/>
      <w:lvlText w:val="%2."/>
      <w:lvlJc w:val="left"/>
      <w:pPr>
        <w:ind w:left="1620" w:hanging="360"/>
      </w:pPr>
    </w:lvl>
    <w:lvl w:ilvl="2" w:tplc="0DBC4C6A">
      <w:start w:val="1"/>
      <w:numFmt w:val="lowerRoman"/>
      <w:lvlText w:val="%3."/>
      <w:lvlJc w:val="right"/>
      <w:pPr>
        <w:ind w:left="2340" w:hanging="180"/>
      </w:pPr>
    </w:lvl>
    <w:lvl w:ilvl="3" w:tplc="E7B6DF8C">
      <w:start w:val="1"/>
      <w:numFmt w:val="decimal"/>
      <w:lvlText w:val="%4."/>
      <w:lvlJc w:val="left"/>
      <w:pPr>
        <w:ind w:left="3060" w:hanging="360"/>
      </w:pPr>
    </w:lvl>
    <w:lvl w:ilvl="4" w:tplc="BDB44A62">
      <w:start w:val="1"/>
      <w:numFmt w:val="lowerLetter"/>
      <w:lvlText w:val="%5."/>
      <w:lvlJc w:val="left"/>
      <w:pPr>
        <w:ind w:left="3780" w:hanging="360"/>
      </w:pPr>
    </w:lvl>
    <w:lvl w:ilvl="5" w:tplc="29B8DBD4">
      <w:start w:val="1"/>
      <w:numFmt w:val="lowerRoman"/>
      <w:lvlText w:val="%6."/>
      <w:lvlJc w:val="right"/>
      <w:pPr>
        <w:ind w:left="4500" w:hanging="180"/>
      </w:pPr>
    </w:lvl>
    <w:lvl w:ilvl="6" w:tplc="06460BAE">
      <w:start w:val="1"/>
      <w:numFmt w:val="decimal"/>
      <w:lvlText w:val="%7."/>
      <w:lvlJc w:val="left"/>
      <w:pPr>
        <w:ind w:left="5220" w:hanging="360"/>
      </w:pPr>
    </w:lvl>
    <w:lvl w:ilvl="7" w:tplc="5D3C1B64">
      <w:start w:val="1"/>
      <w:numFmt w:val="lowerLetter"/>
      <w:lvlText w:val="%8."/>
      <w:lvlJc w:val="left"/>
      <w:pPr>
        <w:ind w:left="5940" w:hanging="360"/>
      </w:pPr>
    </w:lvl>
    <w:lvl w:ilvl="8" w:tplc="2222C200">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AA"/>
    <w:rsid w:val="0004175D"/>
    <w:rsid w:val="00054279"/>
    <w:rsid w:val="000660AA"/>
    <w:rsid w:val="000B651F"/>
    <w:rsid w:val="000E279F"/>
    <w:rsid w:val="001712EE"/>
    <w:rsid w:val="002273D6"/>
    <w:rsid w:val="0024205D"/>
    <w:rsid w:val="002A39A8"/>
    <w:rsid w:val="002B17F2"/>
    <w:rsid w:val="002D1A81"/>
    <w:rsid w:val="00315859"/>
    <w:rsid w:val="00316CF6"/>
    <w:rsid w:val="003528A3"/>
    <w:rsid w:val="00377EAB"/>
    <w:rsid w:val="003D7A58"/>
    <w:rsid w:val="004036AA"/>
    <w:rsid w:val="00427162"/>
    <w:rsid w:val="00565271"/>
    <w:rsid w:val="005C24B8"/>
    <w:rsid w:val="0067135B"/>
    <w:rsid w:val="00786986"/>
    <w:rsid w:val="007C2198"/>
    <w:rsid w:val="007C3A25"/>
    <w:rsid w:val="0085409F"/>
    <w:rsid w:val="00874640"/>
    <w:rsid w:val="008905F3"/>
    <w:rsid w:val="008A6CD1"/>
    <w:rsid w:val="00990752"/>
    <w:rsid w:val="009A44F3"/>
    <w:rsid w:val="009B0A3B"/>
    <w:rsid w:val="009C2742"/>
    <w:rsid w:val="009E063E"/>
    <w:rsid w:val="009E36B9"/>
    <w:rsid w:val="00A13555"/>
    <w:rsid w:val="00A25281"/>
    <w:rsid w:val="00A346E5"/>
    <w:rsid w:val="00A40C2E"/>
    <w:rsid w:val="00AD6092"/>
    <w:rsid w:val="00AF5C48"/>
    <w:rsid w:val="00B90BFF"/>
    <w:rsid w:val="00C563C9"/>
    <w:rsid w:val="00CA4127"/>
    <w:rsid w:val="00D540CC"/>
    <w:rsid w:val="00D60E63"/>
    <w:rsid w:val="00DA3EC5"/>
    <w:rsid w:val="00DB495F"/>
    <w:rsid w:val="00DD2E3D"/>
    <w:rsid w:val="00DD4506"/>
    <w:rsid w:val="00DF5BAD"/>
    <w:rsid w:val="00EB7EE4"/>
    <w:rsid w:val="00F332FC"/>
    <w:rsid w:val="00F3578E"/>
    <w:rsid w:val="00F40DAE"/>
    <w:rsid w:val="00F929DD"/>
    <w:rsid w:val="00FE4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366A"/>
  <w15:docId w15:val="{D9DCA15A-D328-45B4-8CF5-7F8E9763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spacing w:after="0" w:line="240" w:lineRule="auto"/>
      <w:ind w:left="720"/>
    </w:pPr>
    <w:rPr>
      <w:rFonts w:eastAsia="Calibri" w:cs="Calibri"/>
    </w:r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ConsPlusNormal">
    <w:name w:val="ConsPlusNormal"/>
    <w:link w:val="ConsPlusNormal0"/>
    <w:qFormat/>
    <w:pPr>
      <w:widowControl w:val="0"/>
    </w:pPr>
    <w:rPr>
      <w:rFonts w:eastAsia="Calibri"/>
      <w:sz w:val="24"/>
      <w:lang w:eastAsia="ru-RU"/>
    </w:rPr>
  </w:style>
  <w:style w:type="paragraph" w:customStyle="1" w:styleId="ConsPlusTitle">
    <w:name w:val="ConsPlusTitle"/>
    <w:pPr>
      <w:widowControl w:val="0"/>
    </w:pPr>
    <w:rPr>
      <w:b/>
      <w:sz w:val="24"/>
      <w:lang w:eastAsia="ru-RU"/>
    </w:rPr>
  </w:style>
  <w:style w:type="character" w:styleId="afa">
    <w:name w:val="annotation reference"/>
    <w:rPr>
      <w:sz w:val="16"/>
      <w:szCs w:val="16"/>
    </w:rPr>
  </w:style>
  <w:style w:type="paragraph" w:styleId="afb">
    <w:name w:val="annotation text"/>
    <w:basedOn w:val="a"/>
    <w:link w:val="afc"/>
    <w:rPr>
      <w:sz w:val="20"/>
      <w:szCs w:val="20"/>
    </w:rPr>
  </w:style>
  <w:style w:type="character" w:customStyle="1" w:styleId="afc">
    <w:name w:val="Текст примечания Знак"/>
    <w:link w:val="afb"/>
    <w:rPr>
      <w:rFonts w:ascii="Calibri" w:hAnsi="Calibri"/>
      <w:lang w:eastAsia="en-US"/>
    </w:rPr>
  </w:style>
  <w:style w:type="paragraph" w:styleId="afd">
    <w:name w:val="annotation subject"/>
    <w:basedOn w:val="afb"/>
    <w:next w:val="afb"/>
    <w:link w:val="afe"/>
    <w:rPr>
      <w:b/>
      <w:bCs/>
    </w:rPr>
  </w:style>
  <w:style w:type="character" w:customStyle="1" w:styleId="afe">
    <w:name w:val="Тема примечания Знак"/>
    <w:link w:val="afd"/>
    <w:rPr>
      <w:rFonts w:ascii="Calibri" w:hAnsi="Calibri"/>
      <w:b/>
      <w:bCs/>
      <w:lang w:eastAsia="en-US"/>
    </w:rPr>
  </w:style>
  <w:style w:type="paragraph" w:styleId="aff">
    <w:name w:val="Balloon Text"/>
    <w:basedOn w:val="a"/>
    <w:link w:val="aff0"/>
    <w:pPr>
      <w:spacing w:after="0" w:line="240" w:lineRule="auto"/>
    </w:pPr>
    <w:rPr>
      <w:rFonts w:ascii="Segoe UI" w:hAnsi="Segoe UI" w:cs="Segoe UI"/>
      <w:sz w:val="18"/>
      <w:szCs w:val="18"/>
    </w:rPr>
  </w:style>
  <w:style w:type="character" w:customStyle="1" w:styleId="aff0">
    <w:name w:val="Текст выноски Знак"/>
    <w:link w:val="aff"/>
    <w:rPr>
      <w:rFonts w:ascii="Segoe UI" w:hAnsi="Segoe UI" w:cs="Segoe UI"/>
      <w:sz w:val="18"/>
      <w:szCs w:val="18"/>
      <w:lang w:eastAsia="en-US"/>
    </w:rPr>
  </w:style>
  <w:style w:type="character" w:customStyle="1" w:styleId="ac">
    <w:name w:val="Верхний колонтитул Знак"/>
    <w:link w:val="ab"/>
    <w:uiPriority w:val="99"/>
    <w:rPr>
      <w:rFonts w:ascii="Calibri" w:hAnsi="Calibri"/>
      <w:sz w:val="22"/>
      <w:szCs w:val="22"/>
      <w:lang w:eastAsia="en-US"/>
    </w:rPr>
  </w:style>
  <w:style w:type="character" w:customStyle="1" w:styleId="ae">
    <w:name w:val="Нижний колонтитул Знак"/>
    <w:link w:val="ad"/>
    <w:rPr>
      <w:rFonts w:ascii="Calibri" w:hAnsi="Calibri"/>
      <w:sz w:val="22"/>
      <w:szCs w:val="22"/>
      <w:lang w:eastAsia="en-US"/>
    </w:rPr>
  </w:style>
  <w:style w:type="paragraph" w:styleId="aff1">
    <w:name w:val="Body Text Indent"/>
    <w:basedOn w:val="a"/>
    <w:link w:val="aff2"/>
    <w:unhideWhenUsed/>
    <w:pPr>
      <w:widowControl w:val="0"/>
      <w:spacing w:after="0" w:line="240" w:lineRule="auto"/>
      <w:ind w:firstLine="709"/>
      <w:jc w:val="both"/>
    </w:pPr>
    <w:rPr>
      <w:rFonts w:ascii="Times New Roman" w:hAnsi="Times New Roman"/>
      <w:sz w:val="28"/>
      <w:szCs w:val="20"/>
      <w:lang w:eastAsia="ru-RU"/>
    </w:rPr>
  </w:style>
  <w:style w:type="character" w:customStyle="1" w:styleId="aff2">
    <w:name w:val="Основной текст с отступом Знак"/>
    <w:link w:val="aff1"/>
    <w:rPr>
      <w:sz w:val="28"/>
    </w:rPr>
  </w:style>
  <w:style w:type="character" w:customStyle="1" w:styleId="ConsPlusNormal0">
    <w:name w:val="ConsPlusNormal Знак"/>
    <w:link w:val="ConsPlusNormal"/>
    <w:rPr>
      <w:rFonts w:eastAsia="Calibri"/>
      <w:sz w:val="24"/>
    </w:rPr>
  </w:style>
  <w:style w:type="paragraph" w:customStyle="1" w:styleId="ConsPlusNonformat">
    <w:name w:val="ConsPlusNonformat"/>
    <w:pPr>
      <w:widowControl w:val="0"/>
    </w:pPr>
    <w:rPr>
      <w:rFonts w:ascii="Courier New" w:hAnsi="Courier New" w:cs="Courier New"/>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0181&amp;dst=228" TargetMode="External"/><Relationship Id="rId13" Type="http://schemas.openxmlformats.org/officeDocument/2006/relationships/hyperlink" Target="https://login.consultant.ru/link/?req=doc&amp;base=LAW&amp;n=465824" TargetMode="External"/><Relationship Id="rId18" Type="http://schemas.openxmlformats.org/officeDocument/2006/relationships/hyperlink" Target="https://login.consultant.ru/link/?req=doc&amp;base=LAW&amp;n=43315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00478" TargetMode="External"/><Relationship Id="rId7" Type="http://schemas.openxmlformats.org/officeDocument/2006/relationships/hyperlink" Target="https://login.consultant.ru/link/?req=doc&amp;base=LAW&amp;n=465808&amp;dst=103399" TargetMode="External"/><Relationship Id="rId12" Type="http://schemas.openxmlformats.org/officeDocument/2006/relationships/hyperlink" Target="https://login.consultant.ru/link/?req=doc&amp;base=RLAW049&amp;n=164906&amp;dst=100739" TargetMode="External"/><Relationship Id="rId17" Type="http://schemas.openxmlformats.org/officeDocument/2006/relationships/hyperlink" Target="https://login.consultant.ru/link/?req=doc&amp;base=LAW&amp;n=451215&amp;dst=5769" TargetMode="External"/><Relationship Id="rId25" Type="http://schemas.openxmlformats.org/officeDocument/2006/relationships/hyperlink" Target="https://login.consultant.ru/link/?req=doc&amp;base=LAW&amp;n=451215&amp;dst=5769" TargetMode="External"/><Relationship Id="rId2" Type="http://schemas.openxmlformats.org/officeDocument/2006/relationships/styles" Target="styles.xml"/><Relationship Id="rId16" Type="http://schemas.openxmlformats.org/officeDocument/2006/relationships/hyperlink" Target="https://login.consultant.ru/link/?req=doc&amp;base=LAW&amp;n=452913" TargetMode="Externa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049&amp;n=168586&amp;dst=100009" TargetMode="External"/><Relationship Id="rId24" Type="http://schemas.openxmlformats.org/officeDocument/2006/relationships/hyperlink" Target="https://login.consultant.ru/link/?req=doc&amp;base=LAW&amp;n=452913" TargetMode="External"/><Relationship Id="rId5" Type="http://schemas.openxmlformats.org/officeDocument/2006/relationships/footnotes" Target="footnotes.xml"/><Relationship Id="rId15" Type="http://schemas.openxmlformats.org/officeDocument/2006/relationships/hyperlink" Target="https://login.consultant.ru/link/?req=doc&amp;base=LAW&amp;n=121087&amp;dst=100142" TargetMode="External"/><Relationship Id="rId23" Type="http://schemas.openxmlformats.org/officeDocument/2006/relationships/hyperlink" Target="https://login.consultant.ru/link/?req=doc&amp;base=LAW&amp;n=121087&amp;dst=100142" TargetMode="External"/><Relationship Id="rId10" Type="http://schemas.openxmlformats.org/officeDocument/2006/relationships/hyperlink" Target="consultantplus://offline/ref=D1496BA95E93AE4BADB89F135A3D66D2AA1CD7C5F838D07A381CFE5AD08FC42787B6C50EB3C3FBFF23D3CB9D9F36N9H" TargetMode="External"/><Relationship Id="rId19"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s://login.consultant.ru/link/?req=doc&amp;base=LAW&amp;n=460181&amp;dst=494" TargetMode="External"/><Relationship Id="rId14" Type="http://schemas.openxmlformats.org/officeDocument/2006/relationships/hyperlink" Target="https://login.consultant.ru/link/?req=doc&amp;base=LAW&amp;n=420230&amp;dst=100010" TargetMode="External"/><Relationship Id="rId22" Type="http://schemas.openxmlformats.org/officeDocument/2006/relationships/hyperlink" Target="https://login.consultant.ru/link/?req=doc&amp;base=LAW&amp;n=420230&amp;dst=100010"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D1496BA95E93AE4BADB89F135A3D66D2AA1CD7C5F838D07A381CFE5AD08FC42787B6C50EB3C3FBFF23D3CB9D9F36N9H"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6497</Words>
  <Characters>37036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Приложение № 6</vt:lpstr>
    </vt:vector>
  </TitlesOfParts>
  <Company>ANO</Company>
  <LinksUpToDate>false</LinksUpToDate>
  <CharactersWithSpaces>43447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6</dc:title>
  <dc:creator>Pyip</dc:creator>
  <cp:lastModifiedBy>Беркульская Ольга Ивановна</cp:lastModifiedBy>
  <cp:revision>3</cp:revision>
  <dcterms:created xsi:type="dcterms:W3CDTF">2024-02-15T04:46:00Z</dcterms:created>
  <dcterms:modified xsi:type="dcterms:W3CDTF">2024-02-15T04:48:00Z</dcterms:modified>
  <cp:version>1048576</cp:version>
</cp:coreProperties>
</file>