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B55" w:rsidRPr="00DC0C02" w:rsidRDefault="00DF3708" w:rsidP="004432EB">
      <w:pPr>
        <w:autoSpaceDE w:val="0"/>
        <w:autoSpaceDN w:val="0"/>
        <w:adjustRightInd w:val="0"/>
        <w:spacing w:after="0" w:line="240" w:lineRule="auto"/>
        <w:ind w:firstLine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F3708" w:rsidRDefault="00B72273" w:rsidP="004432EB">
      <w:pPr>
        <w:autoSpaceDE w:val="0"/>
        <w:autoSpaceDN w:val="0"/>
        <w:adjustRightInd w:val="0"/>
        <w:spacing w:after="0" w:line="240" w:lineRule="auto"/>
        <w:ind w:firstLine="1049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220CBD">
        <w:rPr>
          <w:rFonts w:ascii="Times New Roman" w:hAnsi="Times New Roman" w:cs="Times New Roman"/>
          <w:sz w:val="28"/>
          <w:szCs w:val="28"/>
        </w:rPr>
        <w:t>постановлению</w:t>
      </w:r>
      <w:r w:rsidR="00DF3708">
        <w:rPr>
          <w:rFonts w:ascii="Times New Roman" w:hAnsi="Times New Roman" w:cs="Times New Roman"/>
          <w:sz w:val="28"/>
          <w:szCs w:val="28"/>
        </w:rPr>
        <w:t xml:space="preserve"> </w:t>
      </w:r>
      <w:r w:rsidR="00210B55" w:rsidRPr="00DC0C02">
        <w:rPr>
          <w:rFonts w:ascii="Times New Roman" w:hAnsi="Times New Roman" w:cs="Times New Roman"/>
          <w:sz w:val="28"/>
          <w:szCs w:val="28"/>
        </w:rPr>
        <w:t>Губернатора</w:t>
      </w:r>
    </w:p>
    <w:p w:rsidR="00654C39" w:rsidRDefault="00210B55" w:rsidP="006A7282">
      <w:pPr>
        <w:autoSpaceDE w:val="0"/>
        <w:autoSpaceDN w:val="0"/>
        <w:adjustRightInd w:val="0"/>
        <w:spacing w:after="0" w:line="240" w:lineRule="auto"/>
        <w:ind w:firstLine="10490"/>
        <w:jc w:val="center"/>
        <w:rPr>
          <w:rFonts w:ascii="Times New Roman" w:hAnsi="Times New Roman" w:cs="Times New Roman"/>
          <w:sz w:val="28"/>
          <w:szCs w:val="28"/>
        </w:rPr>
      </w:pPr>
      <w:r w:rsidRPr="00DC0C02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5775AB" w:rsidRPr="00DC0C02" w:rsidRDefault="00210B55" w:rsidP="007F0D27">
      <w:pPr>
        <w:spacing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DC0C02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15751" w:type="dxa"/>
        <w:tblInd w:w="-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34"/>
        <w:gridCol w:w="851"/>
        <w:gridCol w:w="709"/>
        <w:gridCol w:w="850"/>
        <w:gridCol w:w="709"/>
        <w:gridCol w:w="1276"/>
        <w:gridCol w:w="708"/>
        <w:gridCol w:w="709"/>
        <w:gridCol w:w="851"/>
        <w:gridCol w:w="3135"/>
        <w:gridCol w:w="1275"/>
        <w:gridCol w:w="1843"/>
        <w:gridCol w:w="284"/>
        <w:gridCol w:w="1134"/>
        <w:gridCol w:w="283"/>
      </w:tblGrid>
      <w:tr w:rsidR="006A7282" w:rsidRPr="006A7282" w:rsidTr="00357B41">
        <w:trPr>
          <w:trHeight w:val="2447"/>
        </w:trPr>
        <w:tc>
          <w:tcPr>
            <w:tcW w:w="1134" w:type="dxa"/>
          </w:tcPr>
          <w:p w:rsidR="006A7282" w:rsidRPr="00983832" w:rsidRDefault="00983832" w:rsidP="006A72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3832">
              <w:rPr>
                <w:rFonts w:ascii="Times New Roman" w:hAnsi="Times New Roman" w:cs="Times New Roman"/>
              </w:rPr>
              <w:t>«05.2.812919.0.00003»</w:t>
            </w:r>
          </w:p>
        </w:tc>
        <w:tc>
          <w:tcPr>
            <w:tcW w:w="851" w:type="dxa"/>
          </w:tcPr>
          <w:p w:rsidR="006A7282" w:rsidRPr="00983832" w:rsidRDefault="006A7282" w:rsidP="006A7282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983832">
              <w:rPr>
                <w:rFonts w:ascii="Times New Roman" w:hAnsi="Times New Roman" w:cs="Times New Roman"/>
                <w:sz w:val="22"/>
                <w:szCs w:val="22"/>
              </w:rPr>
              <w:t>Организация благоустройства и озеленения</w:t>
            </w:r>
          </w:p>
        </w:tc>
        <w:tc>
          <w:tcPr>
            <w:tcW w:w="709" w:type="dxa"/>
          </w:tcPr>
          <w:p w:rsidR="006A7282" w:rsidRPr="00983832" w:rsidRDefault="006A7282" w:rsidP="006A7282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983832">
              <w:rPr>
                <w:rFonts w:ascii="Times New Roman" w:hAnsi="Times New Roman" w:cs="Times New Roman"/>
                <w:sz w:val="22"/>
                <w:szCs w:val="22"/>
              </w:rPr>
              <w:t>81.29.</w:t>
            </w:r>
            <w:r w:rsidR="00983832" w:rsidRPr="009838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98383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  <w:p w:rsidR="006A7282" w:rsidRPr="00983832" w:rsidRDefault="006A7282" w:rsidP="006A72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A7282" w:rsidRPr="00983832" w:rsidRDefault="006A7282" w:rsidP="006A7282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983832">
              <w:rPr>
                <w:rFonts w:ascii="Times New Roman" w:hAnsi="Times New Roman" w:cs="Times New Roman"/>
                <w:sz w:val="22"/>
                <w:szCs w:val="22"/>
              </w:rPr>
              <w:t>муниципальная</w:t>
            </w:r>
          </w:p>
        </w:tc>
        <w:tc>
          <w:tcPr>
            <w:tcW w:w="709" w:type="dxa"/>
          </w:tcPr>
          <w:p w:rsidR="006A7282" w:rsidRPr="00983832" w:rsidRDefault="006A7282" w:rsidP="006A7282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983832">
              <w:rPr>
                <w:rFonts w:ascii="Times New Roman" w:hAnsi="Times New Roman" w:cs="Times New Roman"/>
                <w:sz w:val="22"/>
                <w:szCs w:val="22"/>
              </w:rPr>
              <w:t>автоном-ное</w:t>
            </w:r>
          </w:p>
          <w:p w:rsidR="006A7282" w:rsidRPr="00983832" w:rsidRDefault="006A7282" w:rsidP="006A72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3832">
              <w:rPr>
                <w:rFonts w:ascii="Times New Roman" w:hAnsi="Times New Roman" w:cs="Times New Roman"/>
              </w:rPr>
              <w:t>казенное</w:t>
            </w:r>
          </w:p>
        </w:tc>
        <w:tc>
          <w:tcPr>
            <w:tcW w:w="1276" w:type="dxa"/>
          </w:tcPr>
          <w:p w:rsidR="006A7282" w:rsidRPr="00983832" w:rsidRDefault="006A7282" w:rsidP="006A7282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983832">
              <w:rPr>
                <w:rFonts w:ascii="Times New Roman" w:hAnsi="Times New Roman" w:cs="Times New Roman"/>
                <w:sz w:val="22"/>
                <w:szCs w:val="22"/>
              </w:rPr>
              <w:t>Благоустройство объектов озеленения. Содержание объектов благоустройства и озеленения. Выращивание посадочного материала для озеленения и цветочного оформления города</w:t>
            </w:r>
          </w:p>
          <w:p w:rsidR="006A7282" w:rsidRPr="00983832" w:rsidRDefault="006A7282" w:rsidP="006A72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A7282" w:rsidRPr="00983832" w:rsidRDefault="006A7282" w:rsidP="006A7282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983832">
              <w:rPr>
                <w:rFonts w:ascii="Times New Roman" w:hAnsi="Times New Roman" w:cs="Times New Roman"/>
                <w:sz w:val="22"/>
                <w:szCs w:val="22"/>
              </w:rPr>
              <w:t>в плановой форме</w:t>
            </w:r>
          </w:p>
        </w:tc>
        <w:tc>
          <w:tcPr>
            <w:tcW w:w="709" w:type="dxa"/>
          </w:tcPr>
          <w:p w:rsidR="006A7282" w:rsidRPr="00983832" w:rsidRDefault="006A7282" w:rsidP="006A7282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983832">
              <w:rPr>
                <w:rFonts w:ascii="Times New Roman" w:hAnsi="Times New Roman" w:cs="Times New Roman"/>
                <w:sz w:val="22"/>
                <w:szCs w:val="22"/>
              </w:rPr>
              <w:t>работа</w:t>
            </w:r>
          </w:p>
        </w:tc>
        <w:tc>
          <w:tcPr>
            <w:tcW w:w="851" w:type="dxa"/>
          </w:tcPr>
          <w:p w:rsidR="006A7282" w:rsidRPr="00983832" w:rsidRDefault="006A7282" w:rsidP="006A7282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983832">
              <w:rPr>
                <w:rFonts w:ascii="Times New Roman" w:hAnsi="Times New Roman" w:cs="Times New Roman"/>
                <w:sz w:val="22"/>
                <w:szCs w:val="22"/>
              </w:rPr>
              <w:t>бесплатная</w:t>
            </w:r>
          </w:p>
        </w:tc>
        <w:tc>
          <w:tcPr>
            <w:tcW w:w="3135" w:type="dxa"/>
          </w:tcPr>
          <w:p w:rsidR="006A7282" w:rsidRPr="00983832" w:rsidRDefault="006A7282" w:rsidP="006A7282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983832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="00772F7A" w:rsidRPr="00983832">
              <w:rPr>
                <w:rFonts w:ascii="Times New Roman" w:hAnsi="Times New Roman" w:cs="Times New Roman"/>
                <w:sz w:val="22"/>
                <w:szCs w:val="22"/>
              </w:rPr>
              <w:t xml:space="preserve">Правила благоустройства территории города Новосибирска, утвержденные </w:t>
            </w:r>
            <w:hyperlink r:id="rId6" w:history="1">
              <w:r w:rsidR="00772F7A" w:rsidRPr="00983832">
                <w:rPr>
                  <w:rStyle w:val="a9"/>
                  <w:rFonts w:ascii="Times New Roman" w:hAnsi="Times New Roman" w:cs="Times New Roman"/>
                  <w:color w:val="auto"/>
                  <w:sz w:val="22"/>
                  <w:szCs w:val="22"/>
                </w:rPr>
                <w:t>р</w:t>
              </w:r>
              <w:r w:rsidRPr="00983832">
                <w:rPr>
                  <w:rStyle w:val="a9"/>
                  <w:rFonts w:ascii="Times New Roman" w:hAnsi="Times New Roman" w:cs="Times New Roman"/>
                  <w:color w:val="auto"/>
                  <w:sz w:val="22"/>
                  <w:szCs w:val="22"/>
                </w:rPr>
                <w:t>ешение</w:t>
              </w:r>
            </w:hyperlink>
            <w:r w:rsidR="00772F7A" w:rsidRPr="00983832">
              <w:rPr>
                <w:rStyle w:val="a9"/>
                <w:rFonts w:ascii="Times New Roman" w:hAnsi="Times New Roman" w:cs="Times New Roman"/>
                <w:color w:val="auto"/>
                <w:sz w:val="22"/>
                <w:szCs w:val="22"/>
              </w:rPr>
              <w:t>м</w:t>
            </w:r>
            <w:r w:rsidRPr="00983832">
              <w:rPr>
                <w:rFonts w:ascii="Times New Roman" w:hAnsi="Times New Roman" w:cs="Times New Roman"/>
                <w:sz w:val="22"/>
                <w:szCs w:val="22"/>
              </w:rPr>
              <w:t xml:space="preserve"> Совета депутатов города Новосибирска от 27.09.2017 № 469 (</w:t>
            </w:r>
            <w:hyperlink r:id="rId7" w:history="1">
              <w:r w:rsidRPr="00983832">
                <w:rPr>
                  <w:rStyle w:val="a9"/>
                  <w:rFonts w:ascii="Times New Roman" w:hAnsi="Times New Roman" w:cs="Times New Roman"/>
                  <w:color w:val="auto"/>
                  <w:sz w:val="22"/>
                  <w:szCs w:val="22"/>
                </w:rPr>
                <w:t>пункт 4.6</w:t>
              </w:r>
            </w:hyperlink>
            <w:r w:rsidRPr="0098383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6A7282" w:rsidRPr="00983832" w:rsidRDefault="006A7282" w:rsidP="006A72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3832">
              <w:rPr>
                <w:rFonts w:ascii="Times New Roman" w:hAnsi="Times New Roman" w:cs="Times New Roman"/>
              </w:rPr>
              <w:t>2. Постановление мэрии города Новосибирска от 16 ноября 2020 № 3596 «О муниципальной программе «Зеленый Новосибирск»</w:t>
            </w:r>
          </w:p>
        </w:tc>
        <w:tc>
          <w:tcPr>
            <w:tcW w:w="1275" w:type="dxa"/>
          </w:tcPr>
          <w:p w:rsidR="006A7282" w:rsidRPr="00983832" w:rsidRDefault="006A7282" w:rsidP="006A7282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983832">
              <w:rPr>
                <w:rFonts w:ascii="Times New Roman" w:hAnsi="Times New Roman" w:cs="Times New Roman"/>
                <w:sz w:val="22"/>
                <w:szCs w:val="22"/>
              </w:rPr>
              <w:t>В интересах общества, юридические лица, орган государственной влас</w:t>
            </w:r>
            <w:bookmarkStart w:id="0" w:name="_GoBack"/>
            <w:bookmarkEnd w:id="0"/>
            <w:r w:rsidRPr="00983832">
              <w:rPr>
                <w:rFonts w:ascii="Times New Roman" w:hAnsi="Times New Roman" w:cs="Times New Roman"/>
                <w:sz w:val="22"/>
                <w:szCs w:val="22"/>
              </w:rPr>
              <w:t>ти</w:t>
            </w:r>
          </w:p>
        </w:tc>
        <w:tc>
          <w:tcPr>
            <w:tcW w:w="1843" w:type="dxa"/>
          </w:tcPr>
          <w:p w:rsidR="006A7282" w:rsidRPr="00983832" w:rsidRDefault="006A7282" w:rsidP="006A7282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983832">
              <w:rPr>
                <w:rFonts w:ascii="Times New Roman" w:hAnsi="Times New Roman" w:cs="Times New Roman"/>
                <w:sz w:val="22"/>
                <w:szCs w:val="22"/>
              </w:rPr>
              <w:t>Площадь территории (тыс. кв. м, га) Количество объектов (единиц)</w:t>
            </w:r>
          </w:p>
        </w:tc>
        <w:tc>
          <w:tcPr>
            <w:tcW w:w="284" w:type="dxa"/>
          </w:tcPr>
          <w:p w:rsidR="006A7282" w:rsidRPr="00983832" w:rsidRDefault="006A7282" w:rsidP="006A7282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383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A7282" w:rsidRPr="00983832" w:rsidRDefault="006A7282" w:rsidP="006A7282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983832">
              <w:rPr>
                <w:rFonts w:ascii="Times New Roman" w:hAnsi="Times New Roman" w:cs="Times New Roman"/>
                <w:sz w:val="22"/>
                <w:szCs w:val="22"/>
              </w:rPr>
              <w:t>г. Новосибирск</w:t>
            </w:r>
          </w:p>
        </w:tc>
        <w:tc>
          <w:tcPr>
            <w:tcW w:w="283" w:type="dxa"/>
          </w:tcPr>
          <w:p w:rsidR="006A7282" w:rsidRPr="00983832" w:rsidRDefault="006A7282" w:rsidP="006A7282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98383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C52AD1" w:rsidRDefault="00C52AD1" w:rsidP="00DF37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2AD1" w:rsidRDefault="00C52AD1" w:rsidP="00DF37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3708" w:rsidRDefault="00DF3708" w:rsidP="00DF37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2AD1" w:rsidRDefault="00DF3708" w:rsidP="00DF37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_________».</w:t>
      </w:r>
    </w:p>
    <w:sectPr w:rsidR="00C52AD1" w:rsidSect="006A7282">
      <w:headerReference w:type="default" r:id="rId8"/>
      <w:pgSz w:w="16838" w:h="11905" w:orient="landscape" w:code="9"/>
      <w:pgMar w:top="1134" w:right="567" w:bottom="1134" w:left="1418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7A74" w:rsidRDefault="007A7A74" w:rsidP="00DF3708">
      <w:pPr>
        <w:spacing w:after="0" w:line="240" w:lineRule="auto"/>
      </w:pPr>
      <w:r>
        <w:separator/>
      </w:r>
    </w:p>
  </w:endnote>
  <w:endnote w:type="continuationSeparator" w:id="0">
    <w:p w:rsidR="007A7A74" w:rsidRDefault="007A7A74" w:rsidP="00DF3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7A74" w:rsidRDefault="007A7A74" w:rsidP="00DF3708">
      <w:pPr>
        <w:spacing w:after="0" w:line="240" w:lineRule="auto"/>
      </w:pPr>
      <w:r>
        <w:separator/>
      </w:r>
    </w:p>
  </w:footnote>
  <w:footnote w:type="continuationSeparator" w:id="0">
    <w:p w:rsidR="007A7A74" w:rsidRDefault="007A7A74" w:rsidP="00DF3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45913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DF3708" w:rsidRPr="00874E7F" w:rsidRDefault="00DF3708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74E7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74E7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74E7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A728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874E7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B55"/>
    <w:rsid w:val="00016026"/>
    <w:rsid w:val="0002032E"/>
    <w:rsid w:val="00036C18"/>
    <w:rsid w:val="00053528"/>
    <w:rsid w:val="000A5BF0"/>
    <w:rsid w:val="000D0818"/>
    <w:rsid w:val="001009F0"/>
    <w:rsid w:val="00116C4C"/>
    <w:rsid w:val="00200A91"/>
    <w:rsid w:val="00210B55"/>
    <w:rsid w:val="002119BB"/>
    <w:rsid w:val="00220CBD"/>
    <w:rsid w:val="00273E2C"/>
    <w:rsid w:val="00277683"/>
    <w:rsid w:val="002F453D"/>
    <w:rsid w:val="00355173"/>
    <w:rsid w:val="00357B41"/>
    <w:rsid w:val="0036270C"/>
    <w:rsid w:val="003641E1"/>
    <w:rsid w:val="00440B4C"/>
    <w:rsid w:val="004432EB"/>
    <w:rsid w:val="004F0DBD"/>
    <w:rsid w:val="0057089B"/>
    <w:rsid w:val="005775AB"/>
    <w:rsid w:val="005E787A"/>
    <w:rsid w:val="005E7C8C"/>
    <w:rsid w:val="00615B24"/>
    <w:rsid w:val="00654C39"/>
    <w:rsid w:val="00681B25"/>
    <w:rsid w:val="00693E3F"/>
    <w:rsid w:val="006A1C1F"/>
    <w:rsid w:val="006A7282"/>
    <w:rsid w:val="006B1771"/>
    <w:rsid w:val="006D0B10"/>
    <w:rsid w:val="00743445"/>
    <w:rsid w:val="00772F7A"/>
    <w:rsid w:val="007A7A74"/>
    <w:rsid w:val="007F0D27"/>
    <w:rsid w:val="00874E7F"/>
    <w:rsid w:val="00885736"/>
    <w:rsid w:val="00983832"/>
    <w:rsid w:val="00B34356"/>
    <w:rsid w:val="00B34FDD"/>
    <w:rsid w:val="00B6551A"/>
    <w:rsid w:val="00B72273"/>
    <w:rsid w:val="00B7480E"/>
    <w:rsid w:val="00BD0E1D"/>
    <w:rsid w:val="00C52AD1"/>
    <w:rsid w:val="00CA03E0"/>
    <w:rsid w:val="00CF2AEC"/>
    <w:rsid w:val="00D95450"/>
    <w:rsid w:val="00DC0C02"/>
    <w:rsid w:val="00DF3708"/>
    <w:rsid w:val="00E2233D"/>
    <w:rsid w:val="00F06288"/>
    <w:rsid w:val="00F2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20B953F-0079-4556-A293-1C9EBAC4A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0C0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E78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87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3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F3708"/>
  </w:style>
  <w:style w:type="paragraph" w:styleId="a7">
    <w:name w:val="footer"/>
    <w:basedOn w:val="a"/>
    <w:link w:val="a8"/>
    <w:uiPriority w:val="99"/>
    <w:unhideWhenUsed/>
    <w:rsid w:val="00DF3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F3708"/>
  </w:style>
  <w:style w:type="character" w:customStyle="1" w:styleId="a9">
    <w:name w:val="Гипертекстовая ссылка"/>
    <w:uiPriority w:val="99"/>
    <w:rsid w:val="006A7282"/>
    <w:rPr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6A7282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garantF1://47417792.11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47417792.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Ксения Сергеевна</dc:creator>
  <cp:keywords/>
  <dc:description/>
  <cp:lastModifiedBy>Попова Ксения Сергеевна</cp:lastModifiedBy>
  <cp:revision>3</cp:revision>
  <cp:lastPrinted>2020-11-26T07:50:00Z</cp:lastPrinted>
  <dcterms:created xsi:type="dcterms:W3CDTF">2020-12-28T06:02:00Z</dcterms:created>
  <dcterms:modified xsi:type="dcterms:W3CDTF">2021-04-22T09:43:00Z</dcterms:modified>
</cp:coreProperties>
</file>