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937DEA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937DEA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937DEA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937DEA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:rsidR="00035C05" w:rsidRPr="00937DEA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937DEA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937DEA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2B24FF" w:rsidRDefault="00035C05" w:rsidP="00035C05">
      <w:pPr>
        <w:jc w:val="center"/>
        <w:rPr>
          <w:sz w:val="28"/>
          <w:szCs w:val="28"/>
        </w:rPr>
      </w:pPr>
    </w:p>
    <w:p w:rsidR="00035C05" w:rsidRPr="002B24FF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2B24FF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2B24FF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2B24FF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2B24FF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2B24FF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2B24FF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2B24FF" w:rsidRDefault="00002916" w:rsidP="0082022E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2B24FF">
        <w:rPr>
          <w:color w:val="000000"/>
          <w:sz w:val="28"/>
          <w:szCs w:val="28"/>
        </w:rPr>
        <w:t>О внесении изменений в отдельные постановления</w:t>
      </w:r>
      <w:r w:rsidR="0082022E" w:rsidRPr="002B24FF">
        <w:rPr>
          <w:color w:val="000000"/>
          <w:sz w:val="28"/>
          <w:szCs w:val="28"/>
        </w:rPr>
        <w:t xml:space="preserve"> адми</w:t>
      </w:r>
      <w:r w:rsidR="00DA652D" w:rsidRPr="002B24FF">
        <w:rPr>
          <w:color w:val="000000"/>
          <w:sz w:val="28"/>
          <w:szCs w:val="28"/>
        </w:rPr>
        <w:t>нистрации Новосибирской области и</w:t>
      </w:r>
      <w:r w:rsidRPr="002B24FF">
        <w:rPr>
          <w:color w:val="000000"/>
          <w:sz w:val="28"/>
          <w:szCs w:val="28"/>
        </w:rPr>
        <w:t xml:space="preserve"> Правительства Новосибирской области</w:t>
      </w:r>
      <w:hyperlink r:id="rId7" w:tooltip="226-п.docx" w:history="1">
        <w:r w:rsidRPr="002B24FF">
          <w:rPr>
            <w:rStyle w:val="a7"/>
            <w:sz w:val="28"/>
            <w:szCs w:val="28"/>
          </w:rPr>
          <w:br/>
        </w:r>
      </w:hyperlink>
    </w:p>
    <w:p w:rsidR="00035C05" w:rsidRPr="002B24FF" w:rsidRDefault="00035C05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7"/>
          <w:szCs w:val="28"/>
          <w:lang w:eastAsia="en-US"/>
        </w:rPr>
      </w:pPr>
    </w:p>
    <w:p w:rsidR="00035C05" w:rsidRPr="002B24FF" w:rsidRDefault="00035C05" w:rsidP="007D2228">
      <w:pPr>
        <w:ind w:firstLine="540"/>
        <w:jc w:val="both"/>
        <w:rPr>
          <w:b/>
          <w:sz w:val="27"/>
          <w:szCs w:val="28"/>
        </w:rPr>
      </w:pPr>
      <w:r w:rsidRPr="002B24FF">
        <w:rPr>
          <w:sz w:val="27"/>
          <w:szCs w:val="28"/>
        </w:rPr>
        <w:t xml:space="preserve">Правительство Новосибирской области </w:t>
      </w:r>
      <w:r w:rsidRPr="002B24FF">
        <w:rPr>
          <w:b/>
          <w:sz w:val="27"/>
          <w:szCs w:val="28"/>
        </w:rPr>
        <w:t>п о с </w:t>
      </w:r>
      <w:proofErr w:type="gramStart"/>
      <w:r w:rsidRPr="002B24FF">
        <w:rPr>
          <w:b/>
          <w:sz w:val="27"/>
          <w:szCs w:val="28"/>
        </w:rPr>
        <w:t>т</w:t>
      </w:r>
      <w:proofErr w:type="gramEnd"/>
      <w:r w:rsidRPr="002B24FF">
        <w:rPr>
          <w:b/>
          <w:sz w:val="27"/>
          <w:szCs w:val="28"/>
        </w:rPr>
        <w:t> а н о в л я е т: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1. Внести в постановление администрации Новосибирской области от 18.05.2006 № 38-па «О Порядке и условиях предоставления выплаты молодой семье дополнительного пособия при рождении ребенка» следующие изменения: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 xml:space="preserve">в </w:t>
      </w:r>
      <w:hyperlink r:id="rId8" w:history="1">
        <w:r w:rsidRPr="002B24FF">
          <w:rPr>
            <w:rStyle w:val="a7"/>
            <w:rFonts w:eastAsiaTheme="minorHAnsi"/>
            <w:color w:val="auto"/>
            <w:sz w:val="27"/>
            <w:szCs w:val="28"/>
            <w:u w:val="none"/>
            <w:lang w:eastAsia="en-US"/>
          </w:rPr>
          <w:t>Порядке и условиях</w:t>
        </w:r>
      </w:hyperlink>
      <w:r w:rsidRPr="002B24FF">
        <w:rPr>
          <w:rFonts w:eastAsiaTheme="minorHAnsi"/>
          <w:sz w:val="27"/>
          <w:szCs w:val="28"/>
          <w:lang w:eastAsia="en-US"/>
        </w:rPr>
        <w:t xml:space="preserve"> предоставления выплаты молодой семье дополнительного пособия при рождении ребенка: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1) в пункте 2: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а) в абзаце втором слово «супругов» заменить словами «родителей, являющихся супругами (далее – родители)»;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б) абзац третий изложить в новой редакции: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«проживание на территории Новосибирской области обоих родителей (единственного родителя в неполной семье), из которых хотя бы один (единственный родитель в неполной семье) проживает совместно с ребенком;»;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в) в абзаце четвертом слово «супругов» заменить словом «родителей»;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г) в абзаце пятом слово «супругов» заменить словом «родителей», после слов «в неполной семье)» дополнить словами «, проживающему совместно с ребенком,»;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2) в пункте 3: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а) в абзаце шестом слово «супруга» заменить словом «родителя»;</w:t>
      </w:r>
    </w:p>
    <w:p w:rsidR="008307E1" w:rsidRPr="002B24FF" w:rsidRDefault="008307E1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б) в абзацах седьмом, восьмом слово «супруг</w:t>
      </w:r>
      <w:r w:rsidR="00925ECE" w:rsidRPr="002B24FF">
        <w:rPr>
          <w:rFonts w:eastAsiaTheme="minorHAnsi"/>
          <w:sz w:val="27"/>
          <w:szCs w:val="28"/>
          <w:lang w:eastAsia="en-US"/>
        </w:rPr>
        <w:t>ов» заменить словом «родителей»;</w:t>
      </w:r>
    </w:p>
    <w:p w:rsidR="00925ECE" w:rsidRPr="002B24FF" w:rsidRDefault="00925ECE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3) в пункте 6:</w:t>
      </w:r>
    </w:p>
    <w:p w:rsidR="00925ECE" w:rsidRPr="002B24FF" w:rsidRDefault="00925ECE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а) в абзаце первом слово «супругов» заменить словом «родителей»;</w:t>
      </w:r>
    </w:p>
    <w:p w:rsidR="00925ECE" w:rsidRPr="002B24FF" w:rsidRDefault="00925ECE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 xml:space="preserve">б) в абзаце пятом </w:t>
      </w:r>
      <w:r w:rsidR="00E14996" w:rsidRPr="002B24FF">
        <w:rPr>
          <w:rFonts w:eastAsiaTheme="minorHAnsi"/>
          <w:sz w:val="27"/>
          <w:szCs w:val="28"/>
          <w:lang w:eastAsia="en-US"/>
        </w:rPr>
        <w:t>слово «супруги» заменить словом «родители»;</w:t>
      </w:r>
    </w:p>
    <w:p w:rsidR="00E14996" w:rsidRPr="002B24FF" w:rsidRDefault="00E14996" w:rsidP="008307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в) в абзаце восьмом слова «супруга (супруги)» заменить словом «родителя».</w:t>
      </w:r>
    </w:p>
    <w:p w:rsidR="00035C05" w:rsidRPr="002B24FF" w:rsidRDefault="00C17C69" w:rsidP="007D2228">
      <w:pPr>
        <w:autoSpaceDE w:val="0"/>
        <w:autoSpaceDN w:val="0"/>
        <w:adjustRightInd w:val="0"/>
        <w:ind w:firstLine="540"/>
        <w:jc w:val="both"/>
        <w:rPr>
          <w:sz w:val="27"/>
          <w:szCs w:val="28"/>
        </w:rPr>
      </w:pPr>
      <w:r w:rsidRPr="002B24FF">
        <w:rPr>
          <w:sz w:val="27"/>
          <w:szCs w:val="28"/>
        </w:rPr>
        <w:t>2</w:t>
      </w:r>
      <w:r w:rsidR="0043500F" w:rsidRPr="002B24FF">
        <w:rPr>
          <w:sz w:val="27"/>
          <w:szCs w:val="28"/>
        </w:rPr>
        <w:t>. </w:t>
      </w:r>
      <w:r w:rsidR="00035C05" w:rsidRPr="002B24FF">
        <w:rPr>
          <w:sz w:val="27"/>
          <w:szCs w:val="28"/>
        </w:rPr>
        <w:t xml:space="preserve">Внести в </w:t>
      </w:r>
      <w:r w:rsidR="0043500F" w:rsidRPr="002B24FF">
        <w:rPr>
          <w:sz w:val="27"/>
          <w:szCs w:val="28"/>
        </w:rPr>
        <w:t>постановление Правительства Новосибирской области от 02.08.2010 № 80-п «О Порядке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 в ходе боевых действий, членам семей погибших военнослужащих»</w:t>
      </w:r>
      <w:r w:rsidR="00035C05" w:rsidRPr="002B24FF">
        <w:rPr>
          <w:sz w:val="27"/>
          <w:szCs w:val="28"/>
        </w:rPr>
        <w:t xml:space="preserve"> следующ</w:t>
      </w:r>
      <w:r w:rsidR="00410A63" w:rsidRPr="002B24FF">
        <w:rPr>
          <w:sz w:val="27"/>
          <w:szCs w:val="28"/>
        </w:rPr>
        <w:t>и</w:t>
      </w:r>
      <w:r w:rsidR="000E559F" w:rsidRPr="002B24FF">
        <w:rPr>
          <w:sz w:val="27"/>
          <w:szCs w:val="28"/>
        </w:rPr>
        <w:t>е</w:t>
      </w:r>
      <w:r w:rsidR="00035C05" w:rsidRPr="002B24FF">
        <w:rPr>
          <w:sz w:val="27"/>
          <w:szCs w:val="28"/>
        </w:rPr>
        <w:t xml:space="preserve"> изменени</w:t>
      </w:r>
      <w:r w:rsidR="00410A63" w:rsidRPr="002B24FF">
        <w:rPr>
          <w:sz w:val="27"/>
          <w:szCs w:val="28"/>
        </w:rPr>
        <w:t>я</w:t>
      </w:r>
      <w:r w:rsidR="00035C05" w:rsidRPr="002B24FF">
        <w:rPr>
          <w:sz w:val="27"/>
          <w:szCs w:val="28"/>
        </w:rPr>
        <w:t>:</w:t>
      </w:r>
    </w:p>
    <w:p w:rsidR="0043500F" w:rsidRPr="002B24FF" w:rsidRDefault="0045512D" w:rsidP="00423DDC">
      <w:pPr>
        <w:autoSpaceDE w:val="0"/>
        <w:autoSpaceDN w:val="0"/>
        <w:adjustRightInd w:val="0"/>
        <w:ind w:firstLine="540"/>
        <w:jc w:val="both"/>
        <w:rPr>
          <w:sz w:val="27"/>
          <w:szCs w:val="28"/>
        </w:rPr>
      </w:pPr>
      <w:r w:rsidRPr="002B24FF">
        <w:rPr>
          <w:sz w:val="27"/>
          <w:szCs w:val="28"/>
        </w:rPr>
        <w:lastRenderedPageBreak/>
        <w:t xml:space="preserve">в </w:t>
      </w:r>
      <w:hyperlink r:id="rId9" w:history="1">
        <w:r w:rsidR="0043500F" w:rsidRPr="002B24FF">
          <w:rPr>
            <w:rStyle w:val="a7"/>
            <w:color w:val="000000" w:themeColor="text1"/>
            <w:sz w:val="27"/>
            <w:szCs w:val="28"/>
            <w:u w:val="none"/>
          </w:rPr>
          <w:t>Порядк</w:t>
        </w:r>
        <w:r w:rsidR="00643490" w:rsidRPr="002B24FF">
          <w:rPr>
            <w:rStyle w:val="a7"/>
            <w:color w:val="000000" w:themeColor="text1"/>
            <w:sz w:val="27"/>
            <w:szCs w:val="28"/>
            <w:u w:val="none"/>
          </w:rPr>
          <w:t>е</w:t>
        </w:r>
      </w:hyperlink>
      <w:r w:rsidR="0043500F" w:rsidRPr="002B24FF">
        <w:rPr>
          <w:sz w:val="27"/>
          <w:szCs w:val="28"/>
        </w:rPr>
        <w:t xml:space="preserve">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 в ходе боевых действий, членам семей погибших военнослужащих:</w:t>
      </w:r>
    </w:p>
    <w:p w:rsidR="00DB7CDA" w:rsidRPr="002B24FF" w:rsidRDefault="00726A79" w:rsidP="007D2228">
      <w:pPr>
        <w:autoSpaceDE w:val="0"/>
        <w:autoSpaceDN w:val="0"/>
        <w:adjustRightInd w:val="0"/>
        <w:ind w:firstLine="708"/>
        <w:jc w:val="both"/>
        <w:rPr>
          <w:sz w:val="27"/>
          <w:szCs w:val="28"/>
        </w:rPr>
      </w:pPr>
      <w:r w:rsidRPr="002B24FF">
        <w:rPr>
          <w:sz w:val="27"/>
          <w:szCs w:val="28"/>
        </w:rPr>
        <w:t>1) </w:t>
      </w:r>
      <w:r w:rsidR="00643490" w:rsidRPr="002B24FF">
        <w:rPr>
          <w:sz w:val="27"/>
          <w:szCs w:val="28"/>
        </w:rPr>
        <w:t>подпункт 4 пункта 8 после слов «(МСЭ)» дополнить словами «(представляе</w:t>
      </w:r>
      <w:r w:rsidRPr="002B24FF">
        <w:rPr>
          <w:sz w:val="27"/>
          <w:szCs w:val="28"/>
        </w:rPr>
        <w:t>тся по собственной инициативе)»;</w:t>
      </w:r>
    </w:p>
    <w:p w:rsidR="00726A79" w:rsidRPr="002B24FF" w:rsidRDefault="00726A79" w:rsidP="007D222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2) </w:t>
      </w:r>
      <w:r w:rsidR="00EB0D85" w:rsidRPr="002B24FF">
        <w:rPr>
          <w:rFonts w:eastAsiaTheme="minorHAnsi"/>
          <w:sz w:val="27"/>
          <w:szCs w:val="28"/>
          <w:lang w:eastAsia="en-US"/>
        </w:rPr>
        <w:t xml:space="preserve">подпункт 5 пункта 14 </w:t>
      </w:r>
      <w:r w:rsidR="00500BE2" w:rsidRPr="002B24FF">
        <w:rPr>
          <w:rFonts w:eastAsiaTheme="minorHAnsi"/>
          <w:sz w:val="27"/>
          <w:szCs w:val="28"/>
          <w:lang w:eastAsia="en-US"/>
        </w:rPr>
        <w:t xml:space="preserve">после слов «года)» </w:t>
      </w:r>
      <w:r w:rsidR="00EB0D85" w:rsidRPr="002B24FF">
        <w:rPr>
          <w:rFonts w:eastAsiaTheme="minorHAnsi"/>
          <w:sz w:val="27"/>
          <w:szCs w:val="28"/>
          <w:lang w:eastAsia="en-US"/>
        </w:rPr>
        <w:t>дополнить словами «(</w:t>
      </w:r>
      <w:r w:rsidR="00040F25" w:rsidRPr="002B24FF">
        <w:rPr>
          <w:rFonts w:eastAsiaTheme="minorHAnsi"/>
          <w:sz w:val="27"/>
          <w:szCs w:val="28"/>
          <w:lang w:eastAsia="en-US"/>
        </w:rPr>
        <w:t>с 01.01.2021 представляется по собственной инициативе, за исключением документа, связанного с прохождением обучения, выданного на территории иностранного государства, и его нотариально удостоверенного перевода на русский язык</w:t>
      </w:r>
      <w:r w:rsidR="00500BE2" w:rsidRPr="002B24FF">
        <w:rPr>
          <w:rFonts w:eastAsiaTheme="minorHAnsi"/>
          <w:sz w:val="27"/>
          <w:szCs w:val="28"/>
          <w:lang w:eastAsia="en-US"/>
        </w:rPr>
        <w:t>)»</w:t>
      </w:r>
      <w:r w:rsidR="008307E1" w:rsidRPr="002B24FF">
        <w:rPr>
          <w:rFonts w:eastAsiaTheme="minorHAnsi"/>
          <w:sz w:val="27"/>
          <w:szCs w:val="28"/>
          <w:lang w:eastAsia="en-US"/>
        </w:rPr>
        <w:t>.</w:t>
      </w:r>
    </w:p>
    <w:p w:rsidR="008307E1" w:rsidRPr="002B24FF" w:rsidRDefault="00C81B86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3. </w:t>
      </w:r>
      <w:r w:rsidR="008307E1" w:rsidRPr="002B24FF">
        <w:rPr>
          <w:rFonts w:eastAsiaTheme="minorHAnsi"/>
          <w:sz w:val="27"/>
          <w:szCs w:val="28"/>
          <w:lang w:eastAsia="en-US"/>
        </w:rPr>
        <w:t>Внести в постановление Правительства Новосибирской области от 20.11.2012 № 525-п «О распоряжении средствами областного семейного капитала» следующие изменения:</w:t>
      </w:r>
    </w:p>
    <w:p w:rsidR="008307E1" w:rsidRPr="002B24FF" w:rsidRDefault="008307E1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в Порядке рассмотрения заявления о распоряжении средствами областного семейного капитала, перечне необходимых документов, порядке и сроках перевода областного семейного капитала:</w:t>
      </w:r>
    </w:p>
    <w:p w:rsidR="008307E1" w:rsidRPr="002B24FF" w:rsidRDefault="002637F7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1) </w:t>
      </w:r>
      <w:r w:rsidR="008307E1" w:rsidRPr="002B24FF">
        <w:rPr>
          <w:rFonts w:eastAsiaTheme="minorHAnsi"/>
          <w:sz w:val="27"/>
          <w:szCs w:val="28"/>
          <w:lang w:eastAsia="en-US"/>
        </w:rPr>
        <w:t>пункт 3 дополнить абзацами следующего содержания:</w:t>
      </w:r>
    </w:p>
    <w:p w:rsidR="008307E1" w:rsidRPr="002B24FF" w:rsidRDefault="002637F7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«З</w:t>
      </w:r>
      <w:r w:rsidR="008307E1" w:rsidRPr="002B24FF">
        <w:rPr>
          <w:rFonts w:eastAsiaTheme="minorHAnsi"/>
          <w:sz w:val="27"/>
          <w:szCs w:val="28"/>
          <w:lang w:eastAsia="en-US"/>
        </w:rPr>
        <w:t>аявление о распоряжении подается независимо от срока, истекшего со дня рождения (усыновления) третьего ребенка и последующих детей</w:t>
      </w:r>
      <w:r w:rsidR="0018323F" w:rsidRPr="002B24FF">
        <w:rPr>
          <w:rFonts w:eastAsiaTheme="minorHAnsi"/>
          <w:sz w:val="27"/>
          <w:szCs w:val="28"/>
          <w:lang w:eastAsia="en-US"/>
        </w:rPr>
        <w:t>,</w:t>
      </w:r>
      <w:r w:rsidR="008307E1" w:rsidRPr="002B24FF">
        <w:rPr>
          <w:rFonts w:eastAsiaTheme="minorHAnsi"/>
          <w:sz w:val="27"/>
          <w:szCs w:val="28"/>
          <w:lang w:eastAsia="en-US"/>
        </w:rPr>
        <w:t xml:space="preserve"> в случае:</w:t>
      </w:r>
    </w:p>
    <w:p w:rsidR="008307E1" w:rsidRPr="002B24FF" w:rsidRDefault="002637F7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1) </w:t>
      </w:r>
      <w:r w:rsidR="008307E1" w:rsidRPr="002B24FF">
        <w:rPr>
          <w:rFonts w:eastAsiaTheme="minorHAnsi"/>
          <w:sz w:val="27"/>
          <w:szCs w:val="28"/>
          <w:lang w:eastAsia="en-US"/>
        </w:rPr>
        <w:t>необходимости использования средств (части средств) областного семейного капитала на погашение основного долга и уплату процентов по кредиту (займу), в том числе ипотечному, на приобретение или строительство жилого помещения</w:t>
      </w:r>
      <w:r w:rsidR="0018323F" w:rsidRPr="002B24FF">
        <w:rPr>
          <w:rFonts w:eastAsiaTheme="minorHAnsi"/>
          <w:sz w:val="27"/>
          <w:szCs w:val="28"/>
          <w:lang w:eastAsia="en-US"/>
        </w:rPr>
        <w:t>,</w:t>
      </w:r>
      <w:r w:rsidR="008307E1" w:rsidRPr="002B24FF">
        <w:rPr>
          <w:rFonts w:eastAsiaTheme="minorHAnsi"/>
          <w:sz w:val="27"/>
          <w:szCs w:val="28"/>
          <w:lang w:eastAsia="en-US"/>
        </w:rPr>
        <w:t xml:space="preserve"> предоставленн</w:t>
      </w:r>
      <w:r w:rsidR="0018323F" w:rsidRPr="002B24FF">
        <w:rPr>
          <w:rFonts w:eastAsiaTheme="minorHAnsi"/>
          <w:sz w:val="27"/>
          <w:szCs w:val="28"/>
          <w:lang w:eastAsia="en-US"/>
        </w:rPr>
        <w:t>ым</w:t>
      </w:r>
      <w:r w:rsidR="008307E1" w:rsidRPr="002B24FF">
        <w:rPr>
          <w:rFonts w:eastAsiaTheme="minorHAnsi"/>
          <w:sz w:val="27"/>
          <w:szCs w:val="28"/>
          <w:lang w:eastAsia="en-US"/>
        </w:rPr>
        <w:t xml:space="preserve"> гражданам по кредитному договору (договору займа), заключенному с организацией, в том числе кредитной организацией;</w:t>
      </w:r>
    </w:p>
    <w:p w:rsidR="008307E1" w:rsidRPr="002B24FF" w:rsidRDefault="002637F7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2)</w:t>
      </w:r>
      <w:r w:rsidRPr="002B24FF">
        <w:rPr>
          <w:rFonts w:eastAsiaTheme="minorHAnsi"/>
          <w:sz w:val="27"/>
        </w:rPr>
        <w:t> </w:t>
      </w:r>
      <w:r w:rsidR="008307E1" w:rsidRPr="002B24FF">
        <w:rPr>
          <w:rFonts w:eastAsiaTheme="minorHAnsi"/>
          <w:sz w:val="27"/>
          <w:szCs w:val="28"/>
          <w:lang w:eastAsia="en-US"/>
        </w:rPr>
        <w:t xml:space="preserve"> направления части средств областного семейного капитала на социальную адаптацию и интеграцию в общество ребенка-инвалида (детей-инвалидов).»;</w:t>
      </w:r>
    </w:p>
    <w:p w:rsidR="008307E1" w:rsidRPr="002B24FF" w:rsidRDefault="002637F7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2) </w:t>
      </w:r>
      <w:r w:rsidR="008307E1" w:rsidRPr="002B24FF">
        <w:rPr>
          <w:rFonts w:eastAsiaTheme="minorHAnsi"/>
          <w:sz w:val="27"/>
          <w:szCs w:val="28"/>
          <w:lang w:eastAsia="en-US"/>
        </w:rPr>
        <w:t>пункт 11 дополнить абзацем следующего содержания:</w:t>
      </w:r>
    </w:p>
    <w:p w:rsidR="008307E1" w:rsidRPr="002B24FF" w:rsidRDefault="008307E1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 xml:space="preserve">«Средства (часть средств) материнского (семейного) капитала могут быть направлены на счет </w:t>
      </w:r>
      <w:proofErr w:type="spellStart"/>
      <w:r w:rsidRPr="002B24FF">
        <w:rPr>
          <w:rFonts w:eastAsiaTheme="minorHAnsi"/>
          <w:sz w:val="27"/>
          <w:szCs w:val="28"/>
          <w:lang w:eastAsia="en-US"/>
        </w:rPr>
        <w:t>эскроу</w:t>
      </w:r>
      <w:proofErr w:type="spellEnd"/>
      <w:r w:rsidRPr="002B24FF">
        <w:rPr>
          <w:rFonts w:eastAsiaTheme="minorHAnsi"/>
          <w:sz w:val="27"/>
          <w:szCs w:val="28"/>
          <w:lang w:eastAsia="en-US"/>
        </w:rPr>
        <w:t>, бенефициаром по которому является лицо, осуществляющее отчуждение (строительство) приобретаемого (строящегося) жилого помещения.».</w:t>
      </w:r>
    </w:p>
    <w:p w:rsidR="00C81B86" w:rsidRPr="002B24FF" w:rsidRDefault="00C81B86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 xml:space="preserve">4. Внести в постановление Правительства Новосибирской области от 20.04.2020 № 128-п </w:t>
      </w:r>
      <w:r w:rsidR="00446795" w:rsidRPr="002B24FF">
        <w:rPr>
          <w:rFonts w:eastAsiaTheme="minorHAnsi"/>
          <w:sz w:val="27"/>
          <w:szCs w:val="28"/>
          <w:lang w:eastAsia="en-US"/>
        </w:rPr>
        <w:t>«</w:t>
      </w:r>
      <w:r w:rsidRPr="002B24FF">
        <w:rPr>
          <w:rFonts w:eastAsiaTheme="minorHAnsi"/>
          <w:sz w:val="27"/>
          <w:szCs w:val="28"/>
          <w:lang w:eastAsia="en-US"/>
        </w:rPr>
        <w:t>О порядке и условиях назначения ежемесячной денежной выплаты на детей в возрасте от трех до семи лет включительно</w:t>
      </w:r>
      <w:r w:rsidR="002D4860" w:rsidRPr="002B24FF">
        <w:rPr>
          <w:rFonts w:eastAsiaTheme="minorHAnsi"/>
          <w:sz w:val="27"/>
          <w:szCs w:val="28"/>
          <w:lang w:eastAsia="en-US"/>
        </w:rPr>
        <w:t xml:space="preserve">» </w:t>
      </w:r>
      <w:r w:rsidRPr="002B24FF">
        <w:rPr>
          <w:rFonts w:eastAsiaTheme="minorHAnsi"/>
          <w:sz w:val="27"/>
          <w:szCs w:val="28"/>
          <w:lang w:eastAsia="en-US"/>
        </w:rPr>
        <w:t>следующее изменение:</w:t>
      </w:r>
    </w:p>
    <w:p w:rsidR="002D4860" w:rsidRPr="002B24FF" w:rsidRDefault="002D4860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в Порядке и условиях назначения ежемесячной денежной выплаты на детей в возрасте от трех до семи лет включительно:</w:t>
      </w:r>
    </w:p>
    <w:p w:rsidR="002D4860" w:rsidRPr="002B24FF" w:rsidRDefault="002D4860" w:rsidP="008307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8"/>
          <w:lang w:eastAsia="en-US"/>
        </w:rPr>
      </w:pPr>
      <w:r w:rsidRPr="002B24FF">
        <w:rPr>
          <w:rFonts w:eastAsiaTheme="minorHAnsi"/>
          <w:sz w:val="27"/>
          <w:szCs w:val="28"/>
          <w:lang w:eastAsia="en-US"/>
        </w:rPr>
        <w:t>подпункт 1 пункта 25 после слов «действующим законодательством» дополнить словами «, в том числе при отсутствии совместного проживания заявителя с ребенком на территории Новосибирской области».</w:t>
      </w:r>
    </w:p>
    <w:p w:rsidR="00035C05" w:rsidRPr="002B24FF" w:rsidRDefault="00035C05" w:rsidP="003A4475">
      <w:pPr>
        <w:pStyle w:val="a4"/>
        <w:rPr>
          <w:sz w:val="27"/>
          <w:szCs w:val="28"/>
        </w:rPr>
      </w:pPr>
    </w:p>
    <w:p w:rsidR="00035C05" w:rsidRPr="002B24FF" w:rsidRDefault="00035C05" w:rsidP="00035C05">
      <w:pPr>
        <w:pStyle w:val="a4"/>
        <w:ind w:firstLine="709"/>
        <w:jc w:val="right"/>
        <w:rPr>
          <w:sz w:val="27"/>
          <w:szCs w:val="28"/>
        </w:rPr>
      </w:pPr>
    </w:p>
    <w:p w:rsidR="00035C05" w:rsidRPr="002B24FF" w:rsidRDefault="00035C05" w:rsidP="00035C05">
      <w:pPr>
        <w:pStyle w:val="a4"/>
        <w:ind w:firstLine="709"/>
        <w:jc w:val="right"/>
        <w:rPr>
          <w:sz w:val="27"/>
          <w:szCs w:val="28"/>
        </w:rPr>
      </w:pPr>
    </w:p>
    <w:p w:rsidR="006F44BA" w:rsidRDefault="00035C05" w:rsidP="00035C05">
      <w:pPr>
        <w:spacing w:after="1" w:line="280" w:lineRule="atLeast"/>
        <w:jc w:val="both"/>
        <w:rPr>
          <w:sz w:val="27"/>
          <w:szCs w:val="28"/>
        </w:rPr>
      </w:pPr>
      <w:r w:rsidRPr="002B24FF">
        <w:rPr>
          <w:sz w:val="27"/>
          <w:szCs w:val="28"/>
        </w:rPr>
        <w:t xml:space="preserve">Губернатор Новосибирской области                                                 </w:t>
      </w:r>
      <w:r w:rsidR="008307E1" w:rsidRPr="002B24FF">
        <w:rPr>
          <w:sz w:val="27"/>
          <w:szCs w:val="28"/>
        </w:rPr>
        <w:t xml:space="preserve">     </w:t>
      </w:r>
      <w:r w:rsidRPr="002B24FF">
        <w:rPr>
          <w:sz w:val="27"/>
          <w:szCs w:val="28"/>
        </w:rPr>
        <w:t xml:space="preserve">    А.А. Травников</w:t>
      </w:r>
    </w:p>
    <w:p w:rsidR="002B24FF" w:rsidRDefault="002B24FF" w:rsidP="00035C05">
      <w:pPr>
        <w:spacing w:after="1" w:line="280" w:lineRule="atLeast"/>
        <w:jc w:val="both"/>
        <w:rPr>
          <w:sz w:val="27"/>
          <w:szCs w:val="28"/>
        </w:rPr>
      </w:pPr>
    </w:p>
    <w:p w:rsidR="002B24FF" w:rsidRDefault="002B24FF" w:rsidP="00035C05">
      <w:pPr>
        <w:spacing w:after="1" w:line="280" w:lineRule="atLeast"/>
        <w:jc w:val="both"/>
        <w:rPr>
          <w:sz w:val="27"/>
          <w:szCs w:val="28"/>
        </w:rPr>
      </w:pPr>
    </w:p>
    <w:p w:rsidR="002B24FF" w:rsidRDefault="002B24FF" w:rsidP="00035C05">
      <w:pPr>
        <w:spacing w:after="1" w:line="280" w:lineRule="atLeast"/>
        <w:jc w:val="both"/>
        <w:rPr>
          <w:sz w:val="27"/>
          <w:szCs w:val="28"/>
        </w:rPr>
      </w:pPr>
    </w:p>
    <w:p w:rsidR="002B24FF" w:rsidRPr="00925ECE" w:rsidRDefault="002B24FF" w:rsidP="002B24FF">
      <w:pPr>
        <w:pStyle w:val="ab"/>
        <w:rPr>
          <w:sz w:val="20"/>
          <w:szCs w:val="20"/>
        </w:rPr>
      </w:pPr>
      <w:r w:rsidRPr="00925ECE">
        <w:rPr>
          <w:sz w:val="20"/>
          <w:szCs w:val="20"/>
        </w:rPr>
        <w:t>Я.А. Фролов</w:t>
      </w:r>
    </w:p>
    <w:p w:rsidR="002B24FF" w:rsidRPr="000966D8" w:rsidRDefault="002B24FF" w:rsidP="002B24FF">
      <w:pPr>
        <w:pStyle w:val="ab"/>
      </w:pPr>
      <w:r w:rsidRPr="00925ECE">
        <w:rPr>
          <w:sz w:val="20"/>
          <w:szCs w:val="20"/>
        </w:rPr>
        <w:t>238 75 10</w:t>
      </w:r>
      <w:bookmarkStart w:id="0" w:name="_GoBack"/>
      <w:bookmarkEnd w:id="0"/>
    </w:p>
    <w:sectPr w:rsidR="002B24FF" w:rsidRPr="000966D8" w:rsidSect="00D14AE3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0F" w:rsidRDefault="00A0780F" w:rsidP="003A438B">
      <w:r>
        <w:separator/>
      </w:r>
    </w:p>
  </w:endnote>
  <w:endnote w:type="continuationSeparator" w:id="0">
    <w:p w:rsidR="00A0780F" w:rsidRDefault="00A0780F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0F" w:rsidRDefault="00A0780F" w:rsidP="003A438B">
      <w:r>
        <w:separator/>
      </w:r>
    </w:p>
  </w:footnote>
  <w:footnote w:type="continuationSeparator" w:id="0">
    <w:p w:rsidR="00A0780F" w:rsidRDefault="00A0780F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C52" w:rsidRDefault="00DB5C52" w:rsidP="00DB5C52">
    <w:pPr>
      <w:pStyle w:val="a9"/>
      <w:jc w:val="center"/>
    </w:pPr>
  </w:p>
  <w:p w:rsidR="00DB5C52" w:rsidRDefault="00DB5C52" w:rsidP="00DB5C5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35C05"/>
    <w:rsid w:val="00036569"/>
    <w:rsid w:val="00040F25"/>
    <w:rsid w:val="0006076D"/>
    <w:rsid w:val="000966D8"/>
    <w:rsid w:val="000B08BA"/>
    <w:rsid w:val="000E2B97"/>
    <w:rsid w:val="000E559F"/>
    <w:rsid w:val="00101ECD"/>
    <w:rsid w:val="00133125"/>
    <w:rsid w:val="00175FA4"/>
    <w:rsid w:val="0018323F"/>
    <w:rsid w:val="001D07EF"/>
    <w:rsid w:val="00224189"/>
    <w:rsid w:val="002637F7"/>
    <w:rsid w:val="002A35AA"/>
    <w:rsid w:val="002B24FF"/>
    <w:rsid w:val="002D4860"/>
    <w:rsid w:val="003114EC"/>
    <w:rsid w:val="00367005"/>
    <w:rsid w:val="003A438B"/>
    <w:rsid w:val="003A4475"/>
    <w:rsid w:val="003B2433"/>
    <w:rsid w:val="003B34C8"/>
    <w:rsid w:val="003C4A30"/>
    <w:rsid w:val="00410A63"/>
    <w:rsid w:val="00412FA6"/>
    <w:rsid w:val="00423DDC"/>
    <w:rsid w:val="0043500F"/>
    <w:rsid w:val="00446504"/>
    <w:rsid w:val="00446795"/>
    <w:rsid w:val="00447C24"/>
    <w:rsid w:val="0045512D"/>
    <w:rsid w:val="0049147A"/>
    <w:rsid w:val="004D0026"/>
    <w:rsid w:val="004E3C91"/>
    <w:rsid w:val="004F448C"/>
    <w:rsid w:val="00500BE2"/>
    <w:rsid w:val="00613228"/>
    <w:rsid w:val="00643490"/>
    <w:rsid w:val="006A0794"/>
    <w:rsid w:val="006A67B7"/>
    <w:rsid w:val="006D2B7E"/>
    <w:rsid w:val="006F44BA"/>
    <w:rsid w:val="00726A79"/>
    <w:rsid w:val="007D2228"/>
    <w:rsid w:val="007E095D"/>
    <w:rsid w:val="00814114"/>
    <w:rsid w:val="0082022E"/>
    <w:rsid w:val="0082564F"/>
    <w:rsid w:val="008270F1"/>
    <w:rsid w:val="008307E1"/>
    <w:rsid w:val="008469C9"/>
    <w:rsid w:val="00872C36"/>
    <w:rsid w:val="00881322"/>
    <w:rsid w:val="008B705D"/>
    <w:rsid w:val="008C03A5"/>
    <w:rsid w:val="008C18C3"/>
    <w:rsid w:val="00922635"/>
    <w:rsid w:val="00925ECE"/>
    <w:rsid w:val="00937DEA"/>
    <w:rsid w:val="00961E35"/>
    <w:rsid w:val="009A0712"/>
    <w:rsid w:val="00A0106E"/>
    <w:rsid w:val="00A0780F"/>
    <w:rsid w:val="00A14322"/>
    <w:rsid w:val="00A642C7"/>
    <w:rsid w:val="00AD70F0"/>
    <w:rsid w:val="00B11AE7"/>
    <w:rsid w:val="00B34AAA"/>
    <w:rsid w:val="00B44C20"/>
    <w:rsid w:val="00B47A25"/>
    <w:rsid w:val="00BC382A"/>
    <w:rsid w:val="00BD2671"/>
    <w:rsid w:val="00BF33AE"/>
    <w:rsid w:val="00C02719"/>
    <w:rsid w:val="00C17C69"/>
    <w:rsid w:val="00C81B86"/>
    <w:rsid w:val="00C95437"/>
    <w:rsid w:val="00CA370C"/>
    <w:rsid w:val="00D14AE3"/>
    <w:rsid w:val="00D2333A"/>
    <w:rsid w:val="00D47F3D"/>
    <w:rsid w:val="00D72412"/>
    <w:rsid w:val="00D90738"/>
    <w:rsid w:val="00DA652D"/>
    <w:rsid w:val="00DB5C52"/>
    <w:rsid w:val="00DB7CDA"/>
    <w:rsid w:val="00E07D4B"/>
    <w:rsid w:val="00E14996"/>
    <w:rsid w:val="00E57909"/>
    <w:rsid w:val="00E60293"/>
    <w:rsid w:val="00E702BB"/>
    <w:rsid w:val="00EB0D85"/>
    <w:rsid w:val="00EB61F8"/>
    <w:rsid w:val="00F61CE8"/>
    <w:rsid w:val="00F71B68"/>
    <w:rsid w:val="00F93A02"/>
    <w:rsid w:val="00FA21BF"/>
    <w:rsid w:val="00F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72870E84B5D838576C98B04F98DC89C8C4CA26D0F94641C1953910FF6D46E51F6ED0A4A61C9225F61605601B1CF5E55AC2C0F7433D6CD9966E793x26D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o.ru/sites/test.new.nso.ru/wodby_files/files/npa/2020/06/files/226-%D0%BF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FC9EE04A0A98D54D459576D3A5542D9A3D44E4373FFCC53FDD5681113D5ED58E9F96D22ED1EB565DB70D1B82ADD5DE8BF088BD591D367A91A9C1L8K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Купач Валентина Сергеевна</cp:lastModifiedBy>
  <cp:revision>55</cp:revision>
  <cp:lastPrinted>2020-07-29T07:56:00Z</cp:lastPrinted>
  <dcterms:created xsi:type="dcterms:W3CDTF">2020-05-20T08:36:00Z</dcterms:created>
  <dcterms:modified xsi:type="dcterms:W3CDTF">2020-07-29T08:38:00Z</dcterms:modified>
</cp:coreProperties>
</file>