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19B0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A9C6D82" wp14:editId="51B68297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48B5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651F2470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76C5D0F9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DEEDD11" w14:textId="77777777" w:rsidR="00567847" w:rsidRDefault="00567847" w:rsidP="00567847">
      <w:pPr>
        <w:pStyle w:val="1"/>
      </w:pPr>
      <w:r>
        <w:t>ПРИКАЗ</w:t>
      </w:r>
    </w:p>
    <w:p w14:paraId="6FA38B59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7B3CBD" w14:paraId="6C600D0C" w14:textId="77777777" w:rsidTr="006E0451">
        <w:trPr>
          <w:trHeight w:val="114"/>
        </w:trPr>
        <w:tc>
          <w:tcPr>
            <w:tcW w:w="3652" w:type="dxa"/>
          </w:tcPr>
          <w:p w14:paraId="7025BBAE" w14:textId="1FC53950" w:rsidR="00567847" w:rsidRPr="007B3CBD" w:rsidRDefault="00567847" w:rsidP="008422E8">
            <w:pPr>
              <w:jc w:val="center"/>
              <w:rPr>
                <w:sz w:val="28"/>
                <w:szCs w:val="28"/>
              </w:rPr>
            </w:pPr>
            <w:r w:rsidRPr="007B3CBD">
              <w:rPr>
                <w:sz w:val="28"/>
                <w:szCs w:val="28"/>
              </w:rPr>
              <w:t>«___»_________</w:t>
            </w:r>
            <w:r w:rsidR="00DF700C" w:rsidRPr="007B3CBD">
              <w:rPr>
                <w:sz w:val="28"/>
                <w:szCs w:val="28"/>
              </w:rPr>
              <w:t>_</w:t>
            </w:r>
            <w:r w:rsidRPr="007B3CBD">
              <w:rPr>
                <w:sz w:val="28"/>
                <w:szCs w:val="28"/>
              </w:rPr>
              <w:t>_20</w:t>
            </w:r>
            <w:r w:rsidR="00D3217A" w:rsidRPr="007B3CBD">
              <w:rPr>
                <w:sz w:val="28"/>
                <w:szCs w:val="28"/>
              </w:rPr>
              <w:t>2</w:t>
            </w:r>
            <w:r w:rsidR="008422E8" w:rsidRPr="007B3CBD">
              <w:rPr>
                <w:sz w:val="28"/>
                <w:szCs w:val="28"/>
              </w:rPr>
              <w:t>3</w:t>
            </w:r>
            <w:r w:rsidRPr="007B3C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79" w:type="dxa"/>
          </w:tcPr>
          <w:p w14:paraId="729E0735" w14:textId="77777777" w:rsidR="00567847" w:rsidRPr="007B3CBD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338765FB" w14:textId="77777777" w:rsidR="00567847" w:rsidRPr="007B3CBD" w:rsidRDefault="00567847" w:rsidP="006E0451">
            <w:pPr>
              <w:tabs>
                <w:tab w:val="left" w:pos="2677"/>
              </w:tabs>
              <w:jc w:val="center"/>
              <w:rPr>
                <w:sz w:val="28"/>
                <w:szCs w:val="28"/>
                <w:u w:val="single"/>
              </w:rPr>
            </w:pPr>
            <w:r w:rsidRPr="007B3CBD">
              <w:rPr>
                <w:sz w:val="28"/>
                <w:szCs w:val="28"/>
              </w:rPr>
              <w:t>№________</w:t>
            </w:r>
          </w:p>
        </w:tc>
      </w:tr>
      <w:tr w:rsidR="008A48AA" w:rsidRPr="007B3CBD" w14:paraId="690D5C89" w14:textId="77777777" w:rsidTr="006E0451">
        <w:trPr>
          <w:trHeight w:val="114"/>
        </w:trPr>
        <w:tc>
          <w:tcPr>
            <w:tcW w:w="3652" w:type="dxa"/>
          </w:tcPr>
          <w:p w14:paraId="3BE16E69" w14:textId="77777777" w:rsidR="008A48AA" w:rsidRPr="007B3CBD" w:rsidRDefault="008A48AA" w:rsidP="00D075F5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2557F18" w14:textId="77777777" w:rsidR="008A48AA" w:rsidRPr="007B3CBD" w:rsidRDefault="008A48AA" w:rsidP="006E0451">
            <w:pPr>
              <w:jc w:val="center"/>
              <w:rPr>
                <w:sz w:val="28"/>
                <w:szCs w:val="28"/>
              </w:rPr>
            </w:pPr>
            <w:r w:rsidRPr="007B3CBD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34F9AA77" w14:textId="77777777" w:rsidR="008A48AA" w:rsidRPr="007B3CBD" w:rsidRDefault="008A48AA" w:rsidP="006E045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0A3F4A5" w14:textId="77777777" w:rsidR="008A48AA" w:rsidRPr="007B3CBD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6CED47F6" w14:textId="1F0BBEBC" w:rsidR="00567847" w:rsidRPr="007B3CBD" w:rsidRDefault="00D33D6B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7B3CBD">
        <w:rPr>
          <w:b/>
          <w:sz w:val="28"/>
          <w:szCs w:val="28"/>
        </w:rPr>
        <w:t>О внесении изменени</w:t>
      </w:r>
      <w:r w:rsidR="004F5F73" w:rsidRPr="007B3CBD">
        <w:rPr>
          <w:b/>
          <w:sz w:val="28"/>
          <w:szCs w:val="28"/>
        </w:rPr>
        <w:t>я</w:t>
      </w:r>
      <w:r w:rsidRPr="007B3CBD">
        <w:rPr>
          <w:b/>
          <w:sz w:val="28"/>
          <w:szCs w:val="28"/>
        </w:rPr>
        <w:t xml:space="preserve"> в приказ</w:t>
      </w:r>
      <w:bookmarkStart w:id="0" w:name="_GoBack"/>
      <w:bookmarkEnd w:id="0"/>
      <w:r w:rsidRPr="007B3CBD">
        <w:rPr>
          <w:b/>
          <w:sz w:val="28"/>
          <w:szCs w:val="28"/>
        </w:rPr>
        <w:t xml:space="preserve"> </w:t>
      </w:r>
      <w:r w:rsidR="0083384C" w:rsidRPr="007B3CBD">
        <w:rPr>
          <w:b/>
          <w:sz w:val="28"/>
          <w:szCs w:val="28"/>
        </w:rPr>
        <w:t>м</w:t>
      </w:r>
      <w:r w:rsidRPr="007B3CBD">
        <w:rPr>
          <w:b/>
          <w:sz w:val="28"/>
          <w:szCs w:val="28"/>
        </w:rPr>
        <w:t>инистерства экономического развития Новосибирской области от 15.03.2017 № 24</w:t>
      </w:r>
      <w:r w:rsidR="00E70B87" w:rsidRPr="007B3CBD">
        <w:rPr>
          <w:b/>
          <w:sz w:val="28"/>
          <w:szCs w:val="28"/>
        </w:rPr>
        <w:t xml:space="preserve">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</w:t>
      </w:r>
    </w:p>
    <w:p w14:paraId="65EEA964" w14:textId="77777777" w:rsidR="00567847" w:rsidRPr="007B3CBD" w:rsidRDefault="00567847" w:rsidP="005678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55971" w14:textId="77777777" w:rsidR="00FC2F77" w:rsidRPr="007B3CBD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14:paraId="6CA4FE0B" w14:textId="00E5BA07" w:rsidR="00567847" w:rsidRPr="007B3CBD" w:rsidRDefault="002A3127" w:rsidP="00C0554C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7B3CBD">
        <w:rPr>
          <w:rStyle w:val="3pt"/>
          <w:rFonts w:eastAsiaTheme="minorHAnsi"/>
          <w:b/>
          <w:sz w:val="28"/>
          <w:szCs w:val="28"/>
        </w:rPr>
        <w:t>П</w:t>
      </w:r>
      <w:r w:rsidR="00567847" w:rsidRPr="007B3CBD">
        <w:rPr>
          <w:rStyle w:val="3pt"/>
          <w:rFonts w:eastAsiaTheme="minorHAnsi"/>
          <w:b/>
          <w:sz w:val="28"/>
          <w:szCs w:val="28"/>
        </w:rPr>
        <w:t>риказываю:</w:t>
      </w:r>
    </w:p>
    <w:p w14:paraId="10B2DC77" w14:textId="66A1972A" w:rsidR="00D33D6B" w:rsidRPr="007B3CBD" w:rsidRDefault="00D33D6B" w:rsidP="00C055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3CBD"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hyperlink r:id="rId6" w:history="1">
        <w:r w:rsidR="00516842" w:rsidRPr="007B3CBD">
          <w:rPr>
            <w:rFonts w:ascii="Times New Roman" w:hAnsi="Times New Roman" w:cs="Times New Roman"/>
            <w:spacing w:val="-6"/>
            <w:sz w:val="28"/>
            <w:szCs w:val="28"/>
          </w:rPr>
          <w:t>П</w:t>
        </w:r>
        <w:r w:rsidRPr="007B3CBD">
          <w:rPr>
            <w:rFonts w:ascii="Times New Roman" w:hAnsi="Times New Roman" w:cs="Times New Roman"/>
            <w:spacing w:val="-6"/>
            <w:sz w:val="28"/>
            <w:szCs w:val="28"/>
          </w:rPr>
          <w:t>риказ</w:t>
        </w:r>
      </w:hyperlink>
      <w:r w:rsidRPr="007B3CBD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экономического ра</w:t>
      </w:r>
      <w:r w:rsidR="00DB004F" w:rsidRPr="007B3CBD">
        <w:rPr>
          <w:rFonts w:ascii="Times New Roman" w:hAnsi="Times New Roman" w:cs="Times New Roman"/>
          <w:spacing w:val="-6"/>
          <w:sz w:val="28"/>
          <w:szCs w:val="28"/>
        </w:rPr>
        <w:t>звития Новосибирской области от </w:t>
      </w:r>
      <w:r w:rsidRPr="007B3CBD">
        <w:rPr>
          <w:rFonts w:ascii="Times New Roman" w:hAnsi="Times New Roman" w:cs="Times New Roman"/>
          <w:spacing w:val="-6"/>
          <w:sz w:val="28"/>
          <w:szCs w:val="28"/>
        </w:rPr>
        <w:t>15.03.</w:t>
      </w:r>
      <w:r w:rsidRPr="007B3CBD">
        <w:rPr>
          <w:rFonts w:ascii="Times New Roman" w:hAnsi="Times New Roman" w:cs="Times New Roman"/>
          <w:sz w:val="28"/>
          <w:szCs w:val="28"/>
        </w:rPr>
        <w:t xml:space="preserve">2017 </w:t>
      </w:r>
      <w:r w:rsidR="0083384C" w:rsidRPr="007B3CBD">
        <w:rPr>
          <w:rFonts w:ascii="Times New Roman" w:hAnsi="Times New Roman" w:cs="Times New Roman"/>
          <w:sz w:val="28"/>
          <w:szCs w:val="28"/>
        </w:rPr>
        <w:t>№ </w:t>
      </w:r>
      <w:r w:rsidRPr="007B3CBD">
        <w:rPr>
          <w:rFonts w:ascii="Times New Roman" w:hAnsi="Times New Roman" w:cs="Times New Roman"/>
          <w:sz w:val="28"/>
          <w:szCs w:val="28"/>
        </w:rPr>
        <w:t xml:space="preserve">24 </w:t>
      </w:r>
      <w:r w:rsidR="0083384C" w:rsidRPr="007B3CBD">
        <w:rPr>
          <w:rFonts w:ascii="Times New Roman" w:hAnsi="Times New Roman" w:cs="Times New Roman"/>
          <w:sz w:val="28"/>
          <w:szCs w:val="28"/>
        </w:rPr>
        <w:t>«</w:t>
      </w:r>
      <w:r w:rsidRPr="007B3CBD">
        <w:rPr>
          <w:rFonts w:ascii="Times New Roman" w:hAnsi="Times New Roman" w:cs="Times New Roman"/>
          <w:sz w:val="28"/>
          <w:szCs w:val="28"/>
        </w:rPr>
        <w:t>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</w:t>
      </w:r>
      <w:r w:rsidR="0083384C" w:rsidRPr="007B3CBD">
        <w:rPr>
          <w:rFonts w:ascii="Times New Roman" w:hAnsi="Times New Roman" w:cs="Times New Roman"/>
          <w:sz w:val="28"/>
          <w:szCs w:val="28"/>
        </w:rPr>
        <w:t>»</w:t>
      </w:r>
      <w:r w:rsidRPr="007B3CBD">
        <w:rPr>
          <w:rFonts w:ascii="Times New Roman" w:hAnsi="Times New Roman" w:cs="Times New Roman"/>
          <w:sz w:val="28"/>
          <w:szCs w:val="28"/>
        </w:rPr>
        <w:t xml:space="preserve"> (</w:t>
      </w:r>
      <w:r w:rsidR="004469B3" w:rsidRPr="007B3CBD">
        <w:rPr>
          <w:rFonts w:ascii="Times New Roman" w:hAnsi="Times New Roman" w:cs="Times New Roman"/>
          <w:sz w:val="28"/>
          <w:szCs w:val="28"/>
        </w:rPr>
        <w:t>в редакции приказов министерства экономического развития Новосибирской области от 02.05.2017 № 45, от 30.07.2019 №</w:t>
      </w:r>
      <w:r w:rsidR="00CA6D17">
        <w:rPr>
          <w:rFonts w:ascii="Times New Roman" w:hAnsi="Times New Roman" w:cs="Times New Roman"/>
          <w:sz w:val="28"/>
          <w:szCs w:val="28"/>
        </w:rPr>
        <w:t xml:space="preserve"> </w:t>
      </w:r>
      <w:r w:rsidR="004469B3" w:rsidRPr="007B3CBD">
        <w:rPr>
          <w:rFonts w:ascii="Times New Roman" w:hAnsi="Times New Roman" w:cs="Times New Roman"/>
          <w:sz w:val="28"/>
          <w:szCs w:val="28"/>
        </w:rPr>
        <w:t>84, от 09.02.2021 № 19</w:t>
      </w:r>
      <w:r w:rsidR="008422E8" w:rsidRPr="007B3CBD">
        <w:rPr>
          <w:rFonts w:ascii="Times New Roman" w:hAnsi="Times New Roman" w:cs="Times New Roman"/>
          <w:sz w:val="28"/>
          <w:szCs w:val="28"/>
        </w:rPr>
        <w:t>, от 27.04.2022 № 55</w:t>
      </w:r>
      <w:r w:rsidR="004469B3" w:rsidRPr="007B3CBD">
        <w:rPr>
          <w:rFonts w:ascii="Times New Roman" w:hAnsi="Times New Roman" w:cs="Times New Roman"/>
          <w:sz w:val="28"/>
          <w:szCs w:val="28"/>
        </w:rPr>
        <w:t>)</w:t>
      </w:r>
      <w:r w:rsidRPr="007B3CB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F5F73" w:rsidRPr="007B3CBD">
        <w:rPr>
          <w:rFonts w:ascii="Times New Roman" w:hAnsi="Times New Roman" w:cs="Times New Roman"/>
          <w:sz w:val="28"/>
          <w:szCs w:val="28"/>
        </w:rPr>
        <w:t>е</w:t>
      </w:r>
      <w:r w:rsidRPr="007B3CBD">
        <w:rPr>
          <w:rFonts w:ascii="Times New Roman" w:hAnsi="Times New Roman" w:cs="Times New Roman"/>
          <w:sz w:val="28"/>
          <w:szCs w:val="28"/>
        </w:rPr>
        <w:t>е изменени</w:t>
      </w:r>
      <w:r w:rsidR="004F5F73" w:rsidRPr="007B3CBD">
        <w:rPr>
          <w:rFonts w:ascii="Times New Roman" w:hAnsi="Times New Roman" w:cs="Times New Roman"/>
          <w:sz w:val="28"/>
          <w:szCs w:val="28"/>
        </w:rPr>
        <w:t>е</w:t>
      </w:r>
      <w:r w:rsidRPr="007B3CBD">
        <w:rPr>
          <w:rFonts w:ascii="Times New Roman" w:hAnsi="Times New Roman" w:cs="Times New Roman"/>
          <w:sz w:val="28"/>
          <w:szCs w:val="28"/>
        </w:rPr>
        <w:t>:</w:t>
      </w:r>
    </w:p>
    <w:p w14:paraId="38C08D6F" w14:textId="0868DCC3" w:rsidR="00D33D6B" w:rsidRPr="007B3CBD" w:rsidRDefault="008422E8" w:rsidP="00C055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3CBD">
        <w:rPr>
          <w:rFonts w:ascii="Times New Roman" w:hAnsi="Times New Roman" w:cs="Times New Roman"/>
          <w:sz w:val="28"/>
          <w:szCs w:val="28"/>
        </w:rPr>
        <w:t>пункт 5.3</w:t>
      </w:r>
      <w:r w:rsidR="00D33D6B" w:rsidRPr="007B3CBD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Pr="007B3CBD">
        <w:rPr>
          <w:rFonts w:ascii="Times New Roman" w:hAnsi="Times New Roman" w:cs="Times New Roman"/>
          <w:sz w:val="28"/>
          <w:szCs w:val="28"/>
        </w:rPr>
        <w:t>ы</w:t>
      </w:r>
      <w:r w:rsidR="00D33D6B" w:rsidRPr="007B3CB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33D6B" w:rsidRPr="007B3CB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D33D6B" w:rsidRPr="007B3CBD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поддер</w:t>
      </w:r>
      <w:r w:rsidRPr="007B3CBD">
        <w:rPr>
          <w:rFonts w:ascii="Times New Roman" w:hAnsi="Times New Roman" w:cs="Times New Roman"/>
          <w:sz w:val="28"/>
          <w:szCs w:val="28"/>
        </w:rPr>
        <w:t>жки инвестиционной деятельности дополнить абзацем следующего содержания:</w:t>
      </w:r>
    </w:p>
    <w:p w14:paraId="39E9CFA0" w14:textId="06ED18A9" w:rsidR="008422E8" w:rsidRPr="007B3CBD" w:rsidRDefault="008422E8" w:rsidP="00C055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B3CBD">
        <w:rPr>
          <w:rFonts w:ascii="Times New Roman" w:hAnsi="Times New Roman" w:cs="Times New Roman"/>
          <w:sz w:val="28"/>
          <w:szCs w:val="28"/>
        </w:rPr>
        <w:t>«В случае прекращения государственной поддержки и при условии достижения нормативного показателя бюджетной эффективности</w:t>
      </w:r>
      <w:r w:rsidR="00863EE6">
        <w:rPr>
          <w:rFonts w:ascii="Times New Roman" w:hAnsi="Times New Roman" w:cs="Times New Roman"/>
          <w:sz w:val="28"/>
          <w:szCs w:val="28"/>
        </w:rPr>
        <w:t xml:space="preserve"> до срока, установленного абзацем 1 настоящего пункта</w:t>
      </w:r>
      <w:r w:rsidRPr="007B3CBD">
        <w:rPr>
          <w:rFonts w:ascii="Times New Roman" w:hAnsi="Times New Roman" w:cs="Times New Roman"/>
          <w:sz w:val="28"/>
          <w:szCs w:val="28"/>
        </w:rPr>
        <w:t xml:space="preserve">, действие Договора прекращается с даты </w:t>
      </w:r>
      <w:r w:rsidR="00863EE6">
        <w:rPr>
          <w:rFonts w:ascii="Times New Roman" w:hAnsi="Times New Roman" w:cs="Times New Roman"/>
          <w:sz w:val="28"/>
          <w:szCs w:val="28"/>
        </w:rPr>
        <w:t>п</w:t>
      </w:r>
      <w:r w:rsidRPr="007B3CBD">
        <w:rPr>
          <w:rFonts w:ascii="Times New Roman" w:hAnsi="Times New Roman" w:cs="Times New Roman"/>
          <w:sz w:val="28"/>
          <w:szCs w:val="28"/>
        </w:rPr>
        <w:t>рекращени</w:t>
      </w:r>
      <w:r w:rsidR="00863EE6">
        <w:rPr>
          <w:rFonts w:ascii="Times New Roman" w:hAnsi="Times New Roman" w:cs="Times New Roman"/>
          <w:sz w:val="28"/>
          <w:szCs w:val="28"/>
        </w:rPr>
        <w:t>я</w:t>
      </w:r>
      <w:r w:rsidRPr="007B3CBD">
        <w:rPr>
          <w:rFonts w:ascii="Times New Roman" w:hAnsi="Times New Roman" w:cs="Times New Roman"/>
          <w:sz w:val="28"/>
          <w:szCs w:val="28"/>
        </w:rPr>
        <w:t xml:space="preserve"> государственной поддержки Инвестору.».</w:t>
      </w:r>
    </w:p>
    <w:p w14:paraId="31426D4E" w14:textId="77777777" w:rsidR="00785C3C" w:rsidRPr="007B3CBD" w:rsidRDefault="00785C3C" w:rsidP="00C055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E36EE55" w14:textId="77777777" w:rsidR="00987BD4" w:rsidRPr="007B3CBD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14:paraId="4C622A2A" w14:textId="77777777" w:rsidR="00DF700C" w:rsidRPr="007B3CBD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7B3CBD" w14:paraId="19D65B09" w14:textId="77777777" w:rsidTr="006F1A1C">
        <w:tc>
          <w:tcPr>
            <w:tcW w:w="7477" w:type="dxa"/>
            <w:vAlign w:val="bottom"/>
          </w:tcPr>
          <w:p w14:paraId="6CF86DB0" w14:textId="6245900B" w:rsidR="00FF2C14" w:rsidRPr="007B3CBD" w:rsidRDefault="008422E8" w:rsidP="008422E8">
            <w:pPr>
              <w:ind w:hanging="109"/>
              <w:rPr>
                <w:sz w:val="28"/>
                <w:szCs w:val="28"/>
              </w:rPr>
            </w:pPr>
            <w:r w:rsidRPr="007B3CBD">
              <w:rPr>
                <w:sz w:val="28"/>
                <w:szCs w:val="28"/>
              </w:rPr>
              <w:t>М</w:t>
            </w:r>
            <w:r w:rsidR="00DC4EEF" w:rsidRPr="007B3CBD">
              <w:rPr>
                <w:sz w:val="28"/>
                <w:szCs w:val="28"/>
              </w:rPr>
              <w:t>инистр</w:t>
            </w:r>
          </w:p>
        </w:tc>
        <w:tc>
          <w:tcPr>
            <w:tcW w:w="2661" w:type="dxa"/>
            <w:vAlign w:val="bottom"/>
          </w:tcPr>
          <w:p w14:paraId="1194F060" w14:textId="39F95DD6" w:rsidR="00FF2C14" w:rsidRPr="007B3CBD" w:rsidRDefault="008422E8" w:rsidP="006F1A1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7B3CBD">
              <w:rPr>
                <w:sz w:val="28"/>
                <w:szCs w:val="28"/>
              </w:rPr>
              <w:t>Л.Н. Решетников</w:t>
            </w:r>
          </w:p>
        </w:tc>
      </w:tr>
    </w:tbl>
    <w:p w14:paraId="4F6F18AC" w14:textId="77777777" w:rsidR="00E70B87" w:rsidRPr="007B3CBD" w:rsidRDefault="00E70B87" w:rsidP="00C1623D">
      <w:pPr>
        <w:rPr>
          <w:rFonts w:ascii="Times New Roman" w:hAnsi="Times New Roman" w:cs="Times New Roman"/>
          <w:sz w:val="28"/>
          <w:szCs w:val="28"/>
        </w:rPr>
      </w:pPr>
    </w:p>
    <w:p w14:paraId="7412655C" w14:textId="77777777" w:rsidR="00881078" w:rsidRDefault="00881078" w:rsidP="00C1623D">
      <w:pPr>
        <w:rPr>
          <w:rFonts w:ascii="Times New Roman" w:hAnsi="Times New Roman" w:cs="Times New Roman"/>
          <w:sz w:val="20"/>
          <w:szCs w:val="20"/>
        </w:rPr>
      </w:pPr>
    </w:p>
    <w:p w14:paraId="7EE34A8A" w14:textId="77777777" w:rsidR="002021A4" w:rsidRDefault="002021A4" w:rsidP="00C1623D">
      <w:pPr>
        <w:rPr>
          <w:rFonts w:ascii="Times New Roman" w:hAnsi="Times New Roman" w:cs="Times New Roman"/>
          <w:sz w:val="20"/>
          <w:szCs w:val="20"/>
        </w:rPr>
      </w:pPr>
    </w:p>
    <w:p w14:paraId="17B1A27A" w14:textId="77777777" w:rsidR="002021A4" w:rsidRDefault="002021A4" w:rsidP="00C1623D">
      <w:pPr>
        <w:rPr>
          <w:rFonts w:ascii="Times New Roman" w:hAnsi="Times New Roman" w:cs="Times New Roman"/>
          <w:sz w:val="20"/>
          <w:szCs w:val="20"/>
        </w:rPr>
      </w:pPr>
    </w:p>
    <w:p w14:paraId="2F9218D0" w14:textId="77777777" w:rsidR="002021A4" w:rsidRDefault="002021A4" w:rsidP="00C1623D">
      <w:pPr>
        <w:rPr>
          <w:rFonts w:ascii="Times New Roman" w:hAnsi="Times New Roman" w:cs="Times New Roman"/>
          <w:sz w:val="20"/>
          <w:szCs w:val="20"/>
        </w:rPr>
      </w:pPr>
    </w:p>
    <w:p w14:paraId="7F6754FE" w14:textId="77777777" w:rsidR="002021A4" w:rsidRDefault="002021A4" w:rsidP="00C1623D">
      <w:pPr>
        <w:rPr>
          <w:rFonts w:ascii="Times New Roman" w:hAnsi="Times New Roman" w:cs="Times New Roman"/>
          <w:sz w:val="20"/>
          <w:szCs w:val="20"/>
        </w:rPr>
      </w:pPr>
    </w:p>
    <w:p w14:paraId="0D116B01" w14:textId="77777777" w:rsidR="002021A4" w:rsidRDefault="002021A4" w:rsidP="00C1623D">
      <w:pPr>
        <w:rPr>
          <w:rFonts w:ascii="Times New Roman" w:hAnsi="Times New Roman" w:cs="Times New Roman"/>
          <w:sz w:val="20"/>
          <w:szCs w:val="20"/>
        </w:rPr>
      </w:pPr>
    </w:p>
    <w:p w14:paraId="08797038" w14:textId="77777777" w:rsidR="00167D24" w:rsidRDefault="00167D24" w:rsidP="00C1623D">
      <w:pPr>
        <w:rPr>
          <w:rFonts w:ascii="Times New Roman" w:hAnsi="Times New Roman" w:cs="Times New Roman"/>
          <w:sz w:val="20"/>
          <w:szCs w:val="20"/>
        </w:rPr>
      </w:pPr>
    </w:p>
    <w:p w14:paraId="72B0104D" w14:textId="77777777" w:rsidR="00167D24" w:rsidRDefault="00167D24" w:rsidP="00C1623D">
      <w:pPr>
        <w:rPr>
          <w:rFonts w:ascii="Times New Roman" w:hAnsi="Times New Roman" w:cs="Times New Roman"/>
          <w:sz w:val="20"/>
          <w:szCs w:val="20"/>
        </w:rPr>
      </w:pPr>
    </w:p>
    <w:p w14:paraId="00C76353" w14:textId="564B6A9D" w:rsidR="00C1623D" w:rsidRPr="0014766B" w:rsidRDefault="005D44A0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А.С. Попкова</w:t>
      </w:r>
    </w:p>
    <w:p w14:paraId="7C3A2604" w14:textId="289F28D5" w:rsidR="007B3CBD" w:rsidRDefault="00161172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5C135C">
        <w:rPr>
          <w:rFonts w:ascii="Times New Roman" w:hAnsi="Times New Roman" w:cs="Times New Roman"/>
          <w:sz w:val="20"/>
          <w:szCs w:val="20"/>
        </w:rPr>
        <w:t>35</w:t>
      </w:r>
    </w:p>
    <w:p w14:paraId="016B4341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AFFBEE0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104A5BF0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7B3CBD" w14:paraId="0BD083F3" w14:textId="77777777" w:rsidTr="00F92429">
        <w:tc>
          <w:tcPr>
            <w:tcW w:w="5387" w:type="dxa"/>
          </w:tcPr>
          <w:p w14:paraId="0FB5CCE3" w14:textId="2FA6F25F" w:rsidR="007B3CBD" w:rsidRDefault="007B3CBD" w:rsidP="00F92429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инвестиционной политики</w:t>
            </w:r>
          </w:p>
          <w:p w14:paraId="4C81CF42" w14:textId="77777777" w:rsidR="007B3CBD" w:rsidRDefault="007B3CBD" w:rsidP="00F92429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ADB07E5" w14:textId="77777777" w:rsidR="007B3CBD" w:rsidRDefault="007B3CBD" w:rsidP="00F92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 Волокитин</w:t>
            </w:r>
          </w:p>
          <w:p w14:paraId="2FCAA2B3" w14:textId="6A0EF858" w:rsidR="007B3CBD" w:rsidRDefault="007B3CBD" w:rsidP="007B3C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 года</w:t>
            </w:r>
          </w:p>
        </w:tc>
      </w:tr>
      <w:tr w:rsidR="00706B6D" w14:paraId="52C9CA93" w14:textId="77777777" w:rsidTr="0070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6C7476" w14:textId="77777777" w:rsidR="00706B6D" w:rsidRDefault="00863EE6" w:rsidP="00863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6B6D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совершенствования государственного управления и правовой работы</w:t>
            </w:r>
          </w:p>
          <w:p w14:paraId="3913F91A" w14:textId="0220E136" w:rsidR="00863EE6" w:rsidRDefault="00863EE6" w:rsidP="00863EE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481D35" w14:textId="77777777" w:rsidR="00706B6D" w:rsidRDefault="00706B6D" w:rsidP="0014421B">
            <w:pPr>
              <w:jc w:val="right"/>
              <w:rPr>
                <w:sz w:val="28"/>
                <w:szCs w:val="28"/>
              </w:rPr>
            </w:pPr>
          </w:p>
          <w:p w14:paraId="3F954E06" w14:textId="3070A3E0" w:rsidR="00706B6D" w:rsidRDefault="00863EE6" w:rsidP="001442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06B6D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Москвина</w:t>
            </w:r>
          </w:p>
          <w:p w14:paraId="5DDF18DD" w14:textId="77777777" w:rsidR="00706B6D" w:rsidRDefault="00706B6D" w:rsidP="001442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</w:t>
            </w:r>
            <w:r w:rsidRPr="007557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5570D">
              <w:rPr>
                <w:sz w:val="28"/>
                <w:szCs w:val="28"/>
              </w:rPr>
              <w:t xml:space="preserve"> года</w:t>
            </w:r>
          </w:p>
        </w:tc>
      </w:tr>
    </w:tbl>
    <w:p w14:paraId="5DA1A026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863EE6" w14:paraId="60143422" w14:textId="77777777" w:rsidTr="00867E38">
        <w:tc>
          <w:tcPr>
            <w:tcW w:w="5387" w:type="dxa"/>
          </w:tcPr>
          <w:p w14:paraId="11AFD089" w14:textId="77777777" w:rsidR="00863EE6" w:rsidRDefault="00863EE6" w:rsidP="00867E38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 -</w:t>
            </w:r>
          </w:p>
          <w:p w14:paraId="20DFC374" w14:textId="77777777" w:rsidR="00863EE6" w:rsidRDefault="00863EE6" w:rsidP="00867E38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14:paraId="435A0F02" w14:textId="77777777" w:rsidR="00863EE6" w:rsidRDefault="00863EE6" w:rsidP="00867E38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0FE9FB5" w14:textId="77777777" w:rsidR="00863EE6" w:rsidRDefault="00863EE6" w:rsidP="00867E38">
            <w:pPr>
              <w:jc w:val="right"/>
              <w:rPr>
                <w:sz w:val="28"/>
                <w:szCs w:val="28"/>
              </w:rPr>
            </w:pPr>
          </w:p>
          <w:p w14:paraId="7341D6BD" w14:textId="77777777" w:rsidR="00863EE6" w:rsidRDefault="00863EE6" w:rsidP="00867E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14:paraId="3FD817C2" w14:textId="77777777" w:rsidR="00863EE6" w:rsidRDefault="00863EE6" w:rsidP="00867E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 года</w:t>
            </w:r>
          </w:p>
        </w:tc>
      </w:tr>
    </w:tbl>
    <w:p w14:paraId="1C89C439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6C398031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4F7CE8F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61BC4067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0DFFA462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23520BD6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1D9CC81E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22B5E34B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36DD7728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69311B3C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1BEEC79B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326C53FC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00DEB9C0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B88ADFF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45881922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1138F85C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519C8E14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E0378FE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66459F68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180151CB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05AB99A3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2331C13B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46CEC50E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056A9503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64E34F48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F656A06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0A16575" w14:textId="77777777" w:rsidR="007B3CBD" w:rsidRDefault="007B3CBD" w:rsidP="007B3CBD">
      <w:pPr>
        <w:rPr>
          <w:rFonts w:ascii="Times New Roman" w:hAnsi="Times New Roman" w:cs="Times New Roman"/>
          <w:sz w:val="28"/>
          <w:szCs w:val="28"/>
        </w:rPr>
      </w:pPr>
    </w:p>
    <w:p w14:paraId="7ABE2E50" w14:textId="77777777" w:rsidR="007B3CBD" w:rsidRPr="00214205" w:rsidRDefault="007B3CBD" w:rsidP="007B3CBD">
      <w:pPr>
        <w:rPr>
          <w:rFonts w:ascii="Times New Roman" w:hAnsi="Times New Roman" w:cs="Times New Roman"/>
          <w:sz w:val="24"/>
          <w:szCs w:val="24"/>
        </w:rPr>
      </w:pPr>
    </w:p>
    <w:p w14:paraId="7D85690A" w14:textId="77777777" w:rsidR="004467CF" w:rsidRDefault="004467CF" w:rsidP="007B3CBD">
      <w:pPr>
        <w:rPr>
          <w:rFonts w:ascii="Times New Roman" w:hAnsi="Times New Roman" w:cs="Times New Roman"/>
          <w:sz w:val="20"/>
          <w:szCs w:val="20"/>
        </w:rPr>
      </w:pPr>
    </w:p>
    <w:p w14:paraId="7A27D08E" w14:textId="77777777" w:rsidR="004467CF" w:rsidRDefault="004467CF" w:rsidP="007B3CBD">
      <w:pPr>
        <w:rPr>
          <w:rFonts w:ascii="Times New Roman" w:hAnsi="Times New Roman" w:cs="Times New Roman"/>
          <w:sz w:val="20"/>
          <w:szCs w:val="20"/>
        </w:rPr>
      </w:pPr>
    </w:p>
    <w:sectPr w:rsidR="004467CF" w:rsidSect="002A3127">
      <w:pgSz w:w="11907" w:h="16840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8B5"/>
    <w:multiLevelType w:val="hybridMultilevel"/>
    <w:tmpl w:val="5BA4245E"/>
    <w:lvl w:ilvl="0" w:tplc="74101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7E447D"/>
    <w:multiLevelType w:val="hybridMultilevel"/>
    <w:tmpl w:val="B57E1C28"/>
    <w:lvl w:ilvl="0" w:tplc="7EFA9B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A6FCA"/>
    <w:multiLevelType w:val="hybridMultilevel"/>
    <w:tmpl w:val="7B46A222"/>
    <w:lvl w:ilvl="0" w:tplc="344A6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53BA7"/>
    <w:multiLevelType w:val="hybridMultilevel"/>
    <w:tmpl w:val="868C1D02"/>
    <w:lvl w:ilvl="0" w:tplc="090EA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204890"/>
    <w:multiLevelType w:val="hybridMultilevel"/>
    <w:tmpl w:val="6D98FE72"/>
    <w:lvl w:ilvl="0" w:tplc="F7925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8F24B1"/>
    <w:multiLevelType w:val="hybridMultilevel"/>
    <w:tmpl w:val="769499EE"/>
    <w:lvl w:ilvl="0" w:tplc="1EA06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F5358E"/>
    <w:multiLevelType w:val="hybridMultilevel"/>
    <w:tmpl w:val="684CC9BE"/>
    <w:lvl w:ilvl="0" w:tplc="135E70B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689F"/>
    <w:rsid w:val="000571BE"/>
    <w:rsid w:val="00081B09"/>
    <w:rsid w:val="000953C0"/>
    <w:rsid w:val="000A33E1"/>
    <w:rsid w:val="000B4461"/>
    <w:rsid w:val="000D34FC"/>
    <w:rsid w:val="000F1566"/>
    <w:rsid w:val="0010258A"/>
    <w:rsid w:val="00121F84"/>
    <w:rsid w:val="00127886"/>
    <w:rsid w:val="001468D8"/>
    <w:rsid w:val="0014766B"/>
    <w:rsid w:val="00161172"/>
    <w:rsid w:val="00167D24"/>
    <w:rsid w:val="001D1B05"/>
    <w:rsid w:val="002021A4"/>
    <w:rsid w:val="002076FC"/>
    <w:rsid w:val="002115CF"/>
    <w:rsid w:val="00237972"/>
    <w:rsid w:val="00245981"/>
    <w:rsid w:val="00253EF4"/>
    <w:rsid w:val="002824D4"/>
    <w:rsid w:val="002A15F5"/>
    <w:rsid w:val="002A3127"/>
    <w:rsid w:val="002C4A34"/>
    <w:rsid w:val="002E7E59"/>
    <w:rsid w:val="00306C05"/>
    <w:rsid w:val="00312E58"/>
    <w:rsid w:val="0031350F"/>
    <w:rsid w:val="00313F39"/>
    <w:rsid w:val="00373E03"/>
    <w:rsid w:val="00375945"/>
    <w:rsid w:val="00377404"/>
    <w:rsid w:val="00380463"/>
    <w:rsid w:val="003A4829"/>
    <w:rsid w:val="003A67EA"/>
    <w:rsid w:val="004467CF"/>
    <w:rsid w:val="004469B3"/>
    <w:rsid w:val="00487D0A"/>
    <w:rsid w:val="004927C5"/>
    <w:rsid w:val="004A7BB8"/>
    <w:rsid w:val="004B5565"/>
    <w:rsid w:val="004E5989"/>
    <w:rsid w:val="004F5F73"/>
    <w:rsid w:val="004F7ED4"/>
    <w:rsid w:val="00503D11"/>
    <w:rsid w:val="00503FBA"/>
    <w:rsid w:val="00516842"/>
    <w:rsid w:val="00524DED"/>
    <w:rsid w:val="00532B83"/>
    <w:rsid w:val="00567847"/>
    <w:rsid w:val="005728C7"/>
    <w:rsid w:val="00581587"/>
    <w:rsid w:val="005C135C"/>
    <w:rsid w:val="005C141D"/>
    <w:rsid w:val="005D44A0"/>
    <w:rsid w:val="005E7E46"/>
    <w:rsid w:val="005F5169"/>
    <w:rsid w:val="00621F31"/>
    <w:rsid w:val="00627E85"/>
    <w:rsid w:val="00645A47"/>
    <w:rsid w:val="00647444"/>
    <w:rsid w:val="006668FF"/>
    <w:rsid w:val="006B2B0B"/>
    <w:rsid w:val="006F1A1C"/>
    <w:rsid w:val="00706B6D"/>
    <w:rsid w:val="00721C69"/>
    <w:rsid w:val="00785C3C"/>
    <w:rsid w:val="0079286F"/>
    <w:rsid w:val="007A4F4F"/>
    <w:rsid w:val="007B3CBD"/>
    <w:rsid w:val="007C75F2"/>
    <w:rsid w:val="007E5F28"/>
    <w:rsid w:val="008148BA"/>
    <w:rsid w:val="0083384C"/>
    <w:rsid w:val="008422E8"/>
    <w:rsid w:val="00863EE6"/>
    <w:rsid w:val="00866E27"/>
    <w:rsid w:val="00881078"/>
    <w:rsid w:val="00882C81"/>
    <w:rsid w:val="008851DF"/>
    <w:rsid w:val="008A48AA"/>
    <w:rsid w:val="008B61DB"/>
    <w:rsid w:val="008D27BA"/>
    <w:rsid w:val="008E58EF"/>
    <w:rsid w:val="008F04A1"/>
    <w:rsid w:val="00923953"/>
    <w:rsid w:val="0096761C"/>
    <w:rsid w:val="00987BD4"/>
    <w:rsid w:val="009A1E08"/>
    <w:rsid w:val="00A031E6"/>
    <w:rsid w:val="00A072B5"/>
    <w:rsid w:val="00A129B5"/>
    <w:rsid w:val="00A1674C"/>
    <w:rsid w:val="00A235A2"/>
    <w:rsid w:val="00A246B0"/>
    <w:rsid w:val="00A3386C"/>
    <w:rsid w:val="00AE47FD"/>
    <w:rsid w:val="00AF4540"/>
    <w:rsid w:val="00BA41C2"/>
    <w:rsid w:val="00BA73B7"/>
    <w:rsid w:val="00BE4A85"/>
    <w:rsid w:val="00BF3398"/>
    <w:rsid w:val="00C0554C"/>
    <w:rsid w:val="00C1299D"/>
    <w:rsid w:val="00C1623D"/>
    <w:rsid w:val="00C34083"/>
    <w:rsid w:val="00C6261F"/>
    <w:rsid w:val="00C92352"/>
    <w:rsid w:val="00C94241"/>
    <w:rsid w:val="00CA6D17"/>
    <w:rsid w:val="00CA7F36"/>
    <w:rsid w:val="00CC60FF"/>
    <w:rsid w:val="00CF384C"/>
    <w:rsid w:val="00D075F5"/>
    <w:rsid w:val="00D12F7D"/>
    <w:rsid w:val="00D3217A"/>
    <w:rsid w:val="00D33D6B"/>
    <w:rsid w:val="00D50CCC"/>
    <w:rsid w:val="00D630C7"/>
    <w:rsid w:val="00DB004F"/>
    <w:rsid w:val="00DC4EEF"/>
    <w:rsid w:val="00DC591F"/>
    <w:rsid w:val="00DF700C"/>
    <w:rsid w:val="00E0712D"/>
    <w:rsid w:val="00E31E32"/>
    <w:rsid w:val="00E33A26"/>
    <w:rsid w:val="00E70B87"/>
    <w:rsid w:val="00E7263D"/>
    <w:rsid w:val="00EA0009"/>
    <w:rsid w:val="00EB769B"/>
    <w:rsid w:val="00F304F1"/>
    <w:rsid w:val="00F41F01"/>
    <w:rsid w:val="00F835CE"/>
    <w:rsid w:val="00F946F8"/>
    <w:rsid w:val="00FA4042"/>
    <w:rsid w:val="00FC2F77"/>
    <w:rsid w:val="00FD0120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BB8B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306C0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6C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6C0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6C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6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F53E5D33E54074F932F00F57E17EC4B3E52E2016137941EA1826A8EE35F217D4C5F8B029D02C0556A64440FC29B104D4351404C8743A87C24BF60Co3p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0AFE508C514D3701349B875411168C79E1D23869B65BE74838284083A8B0AA27095DB345F6CDA6C4394A92B41E9A122451o7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Попкова Анастасия Сергеевна</cp:lastModifiedBy>
  <cp:revision>7</cp:revision>
  <cp:lastPrinted>2023-02-08T04:15:00Z</cp:lastPrinted>
  <dcterms:created xsi:type="dcterms:W3CDTF">2023-01-20T08:49:00Z</dcterms:created>
  <dcterms:modified xsi:type="dcterms:W3CDTF">2023-02-09T06:01:00Z</dcterms:modified>
</cp:coreProperties>
</file>