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8C" w:rsidRDefault="004D1479" w:rsidP="004D1479">
      <w:pPr>
        <w:spacing w:after="0" w:line="240" w:lineRule="auto"/>
        <w:ind w:left="5245" w:right="4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565EDC" w:rsidRDefault="00F067C8" w:rsidP="004D1479">
      <w:pPr>
        <w:spacing w:after="0" w:line="240" w:lineRule="auto"/>
        <w:ind w:left="5245" w:right="4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565EDC">
        <w:rPr>
          <w:rFonts w:ascii="Times New Roman" w:hAnsi="Times New Roman"/>
          <w:sz w:val="28"/>
          <w:szCs w:val="28"/>
        </w:rPr>
        <w:t>Правительства</w:t>
      </w:r>
    </w:p>
    <w:p w:rsidR="00565EDC" w:rsidRDefault="00565EDC" w:rsidP="004D1479">
      <w:pPr>
        <w:spacing w:after="0" w:line="240" w:lineRule="auto"/>
        <w:ind w:left="5245" w:right="4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E77352" w:rsidRDefault="00E77352" w:rsidP="004D1479">
      <w:pPr>
        <w:spacing w:after="0" w:line="240" w:lineRule="auto"/>
        <w:ind w:left="5245" w:right="423"/>
        <w:jc w:val="center"/>
        <w:rPr>
          <w:rFonts w:ascii="Times New Roman" w:hAnsi="Times New Roman"/>
          <w:sz w:val="28"/>
          <w:szCs w:val="28"/>
        </w:rPr>
      </w:pPr>
    </w:p>
    <w:p w:rsidR="0099398C" w:rsidRDefault="0099398C" w:rsidP="00E77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352" w:rsidRDefault="00E77352" w:rsidP="00E773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04C" w:rsidRPr="004313A0" w:rsidRDefault="0029004C" w:rsidP="0029004C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9004C" w:rsidRPr="004313A0" w:rsidRDefault="0029004C" w:rsidP="0029004C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3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ДОПОЛНИТЕЛЬНЫЕ ТРЕБОВАНИЯ</w:t>
      </w:r>
    </w:p>
    <w:p w:rsidR="0029004C" w:rsidRPr="004313A0" w:rsidRDefault="0029004C" w:rsidP="0029004C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3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 содержанию домашних животных, в том числе к их выгулу, </w:t>
      </w:r>
    </w:p>
    <w:p w:rsidR="0029004C" w:rsidRPr="004313A0" w:rsidRDefault="0029004C" w:rsidP="0029004C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3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Новосибирской области</w:t>
      </w:r>
    </w:p>
    <w:p w:rsidR="0029004C" w:rsidRPr="004313A0" w:rsidRDefault="0029004C" w:rsidP="0029004C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3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29004C" w:rsidRPr="004313A0" w:rsidRDefault="0029004C" w:rsidP="0029004C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3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29004C" w:rsidRPr="004313A0" w:rsidRDefault="0029004C" w:rsidP="0029004C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3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29004C" w:rsidRPr="004313A0" w:rsidRDefault="0029004C" w:rsidP="0029004C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1A4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Настоящие дополнительные требования к содержанию домашних животных, в том числе к их выгулу,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</w:t>
      </w:r>
      <w:r w:rsidR="00C504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– Дополнительные требования) разработаны в соответствии ч. 8 ст. 13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</w:t>
      </w:r>
      <w:r w:rsidR="001F40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F93A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1F40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алее </w:t>
      </w:r>
      <w:r w:rsidR="00F93A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1F40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405D" w:rsidRPr="001F40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</w:t>
      </w:r>
      <w:r w:rsidR="001F40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ый закон</w:t>
      </w:r>
      <w:r w:rsidR="001F405D" w:rsidRPr="001F40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498-ФЗ</w:t>
      </w:r>
      <w:r w:rsidR="001F40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92539" w:rsidRDefault="00985578" w:rsidP="0029004C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9004C"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A4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29004C"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Действие настоящих </w:t>
      </w:r>
      <w:r w:rsidR="00A53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29004C"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ополнительных требований не распространяется на отношения</w:t>
      </w:r>
      <w:r w:rsidR="00A92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определенные часть 2 статьи 1 </w:t>
      </w:r>
      <w:r w:rsidR="00A92539" w:rsidRPr="001F40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</w:t>
      </w:r>
      <w:r w:rsidR="00A92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закона</w:t>
      </w:r>
      <w:r w:rsidR="00A92539" w:rsidRPr="001F40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498-ФЗ</w:t>
      </w:r>
      <w:r w:rsidR="00A92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C625E" w:rsidRPr="002C625E" w:rsidRDefault="0029004C" w:rsidP="002C625E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1A4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Основные понятия, используемые </w:t>
      </w:r>
      <w:r w:rsidR="00D94770"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F93A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94770"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настоящих Дополнительных требованиях</w:t>
      </w:r>
      <w:r w:rsidR="004D2894" w:rsidRPr="004D2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применяются в значениях, установленных федеральным законодательством и </w:t>
      </w:r>
      <w:r w:rsidR="001A4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нормативными правовыми актами</w:t>
      </w:r>
      <w:r w:rsidR="004D2894" w:rsidRPr="004D2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D2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</w:t>
      </w:r>
      <w:r w:rsidR="004D2894" w:rsidRPr="004D2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области в </w:t>
      </w:r>
      <w:r w:rsidR="001A4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области</w:t>
      </w:r>
      <w:r w:rsidR="002C6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обращения с животными, </w:t>
      </w:r>
      <w:r w:rsidR="002C625E" w:rsidRPr="002C6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также следующие термины:</w:t>
      </w:r>
    </w:p>
    <w:p w:rsidR="0014061B" w:rsidRDefault="002C625E" w:rsidP="00236017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содержание домашних животных </w:t>
      </w:r>
      <w:r w:rsidR="00CD2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2C6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меры, предпринимаемые владельц</w:t>
      </w:r>
      <w:r w:rsidR="002360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ами</w:t>
      </w:r>
      <w:r w:rsidRPr="002C6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животных </w:t>
      </w:r>
      <w:r w:rsidRPr="007D42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</w:t>
      </w:r>
      <w:r w:rsidR="00236017" w:rsidRPr="002360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</w:t>
      </w:r>
      <w:r w:rsidR="002360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236017" w:rsidRPr="002360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надлежащего ухода за животными</w:t>
      </w:r>
      <w:r w:rsidR="002360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236017" w:rsidRPr="002360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своевременного оказания животным ветеринарной помощи и осуществления обязательных профилактических ветеринарных мероприятий</w:t>
      </w:r>
      <w:r w:rsidR="002360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236017" w:rsidRPr="002360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360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также предотвращения</w:t>
      </w:r>
      <w:r w:rsidR="00236017" w:rsidRPr="002360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появления нежелательного потомства у животных</w:t>
      </w:r>
      <w:r w:rsidRPr="002C6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4061B" w:rsidRDefault="0014061B" w:rsidP="0014061B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выгул домашних животных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2C6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контролируемое </w:t>
      </w:r>
      <w:r w:rsidRPr="002C6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выведение домашнего животного из зданий, строений, сооружений, помещений или территорий, являющихся местом их содержания, направленное на удовлетворение потребности животн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в двигательной активности в местах, отведенных для этих целей органами местного самоуправления</w:t>
      </w:r>
      <w:r w:rsidRPr="002C6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10EFA" w:rsidRDefault="00410EFA" w:rsidP="0014061B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</w:t>
      </w:r>
      <w:r w:rsidR="006329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допустимого количества домашних животных –</w:t>
      </w:r>
      <w:r w:rsidR="00632961" w:rsidRPr="006329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329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количество животных, установленное на основании </w:t>
      </w:r>
      <w:r w:rsidR="00C53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предельного количества домашних </w:t>
      </w:r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животных,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C1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частью 3 статьи</w:t>
      </w:r>
      <w:r w:rsidR="002C1938" w:rsidRPr="00410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13 </w:t>
      </w:r>
      <w:r w:rsidR="002C1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</w:t>
      </w:r>
      <w:r w:rsidR="002C1938" w:rsidRPr="00410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</w:t>
      </w:r>
      <w:r w:rsidR="002C1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2C1938" w:rsidRPr="00410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6329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2C1938" w:rsidRPr="00410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498-ФЗ</w:t>
      </w:r>
      <w:r w:rsidR="002C1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учетом индивидуальных особенностей домашних животных, площади жилых помещений и земельных участков на которых содержаться домашние животные</w:t>
      </w:r>
      <w:r w:rsidR="001B5F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9004C" w:rsidRDefault="002C625E" w:rsidP="002C625E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условия содержания домашних животных </w:t>
      </w:r>
      <w:r w:rsidR="00FD2B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2C6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условия, соблюдение которых позволяет обеспечить сохранность жизни и здоровья домашних животных и удовлетворить их потребности в пище, воде, ветеринарной помощи, а также уборка проду</w:t>
      </w:r>
      <w:r w:rsidR="00DB68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ктов жизнедеятельности животных;</w:t>
      </w:r>
    </w:p>
    <w:p w:rsidR="00DB6844" w:rsidRPr="00DB6844" w:rsidRDefault="00D23194" w:rsidP="00DB6844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</w:t>
      </w:r>
      <w:r w:rsidR="00DB6844" w:rsidRPr="00DB68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рупные собаки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собаки </w:t>
      </w:r>
      <w:r w:rsidR="00DB6844" w:rsidRPr="00DB68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высотой в холке 40 см и более;</w:t>
      </w:r>
    </w:p>
    <w:p w:rsidR="00DB6844" w:rsidRDefault="00D23194" w:rsidP="00DB6844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DB6844" w:rsidRPr="00DB68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елкие соба</w:t>
      </w:r>
      <w:r w:rsidR="00DB68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ки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собаки </w:t>
      </w:r>
      <w:r w:rsidR="00DB68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высотой в холке ниже 40 см;</w:t>
      </w:r>
    </w:p>
    <w:p w:rsidR="00810485" w:rsidRDefault="00810485" w:rsidP="00DB6844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4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декоративны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8104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собак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8104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3199F" w:rsidRPr="000319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собаки </w:t>
      </w:r>
      <w:r w:rsidRPr="008104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ростом в холке до 25 сантиметров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B6844" w:rsidRPr="004313A0" w:rsidRDefault="00D23194" w:rsidP="00DB6844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DB68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обаки брахицефальных пород</w:t>
      </w:r>
      <w:r w:rsidR="004F2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097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группа пород собак, имеющих физиологические особенности черепа, не позволяющие использование намордника.</w:t>
      </w:r>
    </w:p>
    <w:p w:rsidR="0029004C" w:rsidRPr="004313A0" w:rsidRDefault="0029004C" w:rsidP="0029004C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1A4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2C6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Владельцам </w:t>
      </w:r>
      <w:r w:rsidR="00001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домашних </w:t>
      </w:r>
      <w:r w:rsidR="002C6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животных</w:t>
      </w:r>
      <w:r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содержании домашних животных необходимо </w:t>
      </w:r>
      <w:r w:rsidR="001A4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руководствоваться</w:t>
      </w:r>
      <w:r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требования</w:t>
      </w:r>
      <w:r w:rsidR="001A4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 Конституции Российской Федерации</w:t>
      </w:r>
      <w:r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Федеральн</w:t>
      </w:r>
      <w:r w:rsidR="001A4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</w:t>
      </w:r>
      <w:r w:rsidR="001A4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498-ФЗ, </w:t>
      </w:r>
      <w:r w:rsidR="00AD471E" w:rsidRPr="00AD47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другими федеральными законами и иными нормативными правовыми актами Российской Федерации, а также законами и иными нормативными правовыми актами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</w:t>
      </w:r>
      <w:r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также </w:t>
      </w:r>
      <w:r w:rsidR="001A4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соблюдать </w:t>
      </w:r>
      <w:r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права и законные интересы лиц, проживающих в помещениях, в зданиях и на территориях, в которых содержатся домашние животные.</w:t>
      </w:r>
    </w:p>
    <w:p w:rsidR="0029004C" w:rsidRPr="004313A0" w:rsidRDefault="0047070F" w:rsidP="0029004C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5. </w:t>
      </w:r>
      <w:r w:rsidR="0029004C"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Запрещается содержать животных, включенных в Перечень животных, запрещенных к содержанию, утвержденный постановлением Правительства Российской Федерации от 22 июня 2019 № 795 «Об утверждении перечня животных, запрещенных к содержанию», а также внесенных в Красную книгу Российской Федерации, Красную книгу </w:t>
      </w:r>
      <w:r w:rsidR="002900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</w:t>
      </w:r>
      <w:r w:rsidR="0029004C"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9004C" w:rsidRPr="004313A0" w:rsidRDefault="0029004C" w:rsidP="0029004C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82D89" w:rsidRDefault="0029004C" w:rsidP="0029004C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313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II. </w:t>
      </w:r>
      <w:r w:rsidR="00082D89" w:rsidRPr="00082D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Дополнительные требования к содержанию </w:t>
      </w:r>
      <w:r w:rsidR="00FD2B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 выгулу </w:t>
      </w:r>
      <w:r w:rsidR="00082D89" w:rsidRPr="00082D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домашних животных</w:t>
      </w:r>
    </w:p>
    <w:p w:rsidR="0029004C" w:rsidRPr="004313A0" w:rsidRDefault="0029004C" w:rsidP="0047070F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0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743B0" w:rsidRPr="0047070F" w:rsidRDefault="0047070F" w:rsidP="0047070F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6. </w:t>
      </w:r>
      <w:r w:rsidR="006743B0" w:rsidRPr="00470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содержании домашних животных их владельцам необходимо соблюдать требования к содержанию животных, а также </w:t>
      </w:r>
      <w:r w:rsidR="007D4219" w:rsidRPr="007D42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нарушать</w:t>
      </w:r>
      <w:r w:rsidR="007D42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743B0" w:rsidRPr="00470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права и законные интересы </w:t>
      </w:r>
      <w:r w:rsidR="007D42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 и иных лиц</w:t>
      </w:r>
      <w:r w:rsidR="006743B0" w:rsidRPr="00470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743B0" w:rsidRPr="0047070F" w:rsidRDefault="0047070F" w:rsidP="0047070F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7. </w:t>
      </w:r>
      <w:r w:rsidR="006743B0" w:rsidRPr="00470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Владельцы домашних животных </w:t>
      </w:r>
      <w:r w:rsidR="008B2D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обязаны принимать</w:t>
      </w:r>
      <w:r w:rsidR="006743B0" w:rsidRPr="00470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меры по </w:t>
      </w:r>
      <w:r w:rsidR="00C436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недопущению</w:t>
      </w:r>
      <w:r w:rsidR="006743B0" w:rsidRPr="00470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лая, воя и другого шума, исходящего от домашнего животного, влекущего нарушение тишины и покоя в соответствии с Законом Новосибирской области от 28.03.2016 № 47-ОЗ «Об отдельных вопросах обеспечения тишины и покоя граждан на территории Новосибирской области».</w:t>
      </w:r>
    </w:p>
    <w:p w:rsidR="0029004C" w:rsidRDefault="0047070F" w:rsidP="0047070F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EB3A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29004C" w:rsidRPr="006743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Содержание </w:t>
      </w:r>
      <w:r w:rsidR="00001114" w:rsidRPr="006743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домашних </w:t>
      </w:r>
      <w:r w:rsidR="0029004C" w:rsidRPr="006743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животных в помещениях</w:t>
      </w:r>
      <w:r w:rsidR="00857F89" w:rsidRPr="006743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общего пользования</w:t>
      </w:r>
      <w:r w:rsidR="0029004C" w:rsidRPr="006743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многоквартирного дома (общежития), не являющихся частью квартиры (комнаты), в местах общего пользования квартир, занятых несколькими семьями, на балконах, лоджиях и в иных нежилых помещениях, в том числе в подъездах, подвалах, чердаках, на территориях общего пользования, а также на придомовых территориях </w:t>
      </w:r>
      <w:r w:rsidR="007A22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многоквартирных домов </w:t>
      </w:r>
      <w:r w:rsidR="0029004C" w:rsidRPr="006743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допускается.</w:t>
      </w:r>
    </w:p>
    <w:p w:rsidR="002F1BF6" w:rsidRDefault="000D4439" w:rsidP="0047070F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9. </w:t>
      </w:r>
      <w:r w:rsidR="0029004C" w:rsidRPr="006743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Содержание </w:t>
      </w:r>
      <w:r w:rsidR="00001114" w:rsidRPr="006743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домашних животных </w:t>
      </w:r>
      <w:r w:rsidR="0029004C" w:rsidRPr="006743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7A22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земельных участках</w:t>
      </w:r>
      <w:r w:rsidR="0029004C" w:rsidRPr="006743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частных домовладений</w:t>
      </w:r>
      <w:r w:rsidR="007A22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садовых и дачных участках</w:t>
      </w:r>
      <w:r w:rsidR="0029004C" w:rsidRPr="006743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осуществляется </w:t>
      </w:r>
      <w:r w:rsidR="00857F89" w:rsidRPr="006743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способом</w:t>
      </w:r>
      <w:r w:rsidR="0029004C" w:rsidRPr="006743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позволяющи</w:t>
      </w:r>
      <w:r w:rsidR="00857F89" w:rsidRPr="006743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29004C" w:rsidRPr="006743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обеспечить безопас</w:t>
      </w:r>
      <w:r w:rsidR="002F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ность жизни и здоровья граждан.</w:t>
      </w:r>
    </w:p>
    <w:p w:rsidR="0029004C" w:rsidRPr="002F1BF6" w:rsidRDefault="0029004C" w:rsidP="0047070F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Допускается нахождение собаки на территории частных домовладений</w:t>
      </w:r>
      <w:r w:rsidR="007A22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2F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A22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садовых и дачных участков</w:t>
      </w:r>
      <w:r w:rsidR="007A2284" w:rsidRPr="006743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без привязи и вне вольера </w:t>
      </w:r>
      <w:r w:rsidR="00C436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условии </w:t>
      </w:r>
      <w:r w:rsidRPr="002F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</w:t>
      </w:r>
      <w:r w:rsidR="00C436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ия</w:t>
      </w:r>
      <w:r w:rsidRPr="002F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</w:t>
      </w:r>
      <w:r w:rsidR="00C436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не допускающих</w:t>
      </w:r>
      <w:r w:rsidRPr="002F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A22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неконтролируемого</w:t>
      </w:r>
      <w:r w:rsidRPr="002F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выхода собаки за территорию </w:t>
      </w:r>
      <w:r w:rsidR="006039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земельного участка.</w:t>
      </w:r>
    </w:p>
    <w:p w:rsidR="0029004C" w:rsidRDefault="0029004C" w:rsidP="0047070F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входе на территорию частных домовладений</w:t>
      </w:r>
      <w:r w:rsidR="007A22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2F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A22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садовых и дачных участков</w:t>
      </w:r>
      <w:r w:rsidR="007A2284" w:rsidRPr="006743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должна быть установлена предупреждающая </w:t>
      </w:r>
      <w:r w:rsidR="004D46FA" w:rsidRPr="002F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 w:rsidRPr="002F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пись о наличии </w:t>
      </w:r>
      <w:r w:rsidR="007A22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животных</w:t>
      </w:r>
      <w:r w:rsidRPr="002F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77772" w:rsidRDefault="000D4439" w:rsidP="00C77772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10. </w:t>
      </w:r>
      <w:r w:rsidR="00967A91" w:rsidRPr="002F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Владельцы </w:t>
      </w:r>
      <w:r w:rsidR="00001114" w:rsidRPr="002F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домашних </w:t>
      </w:r>
      <w:r w:rsidR="00967A91" w:rsidRPr="002F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животных</w:t>
      </w:r>
      <w:r w:rsidR="0029004C" w:rsidRPr="002F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обязаны обеспечивать условия, соответствующие их биологическим и индивидуальным особенностям, удовлетворять их потребности в необходимом корме, воде, </w:t>
      </w:r>
      <w:r w:rsidR="00857F89" w:rsidRPr="002F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сне, движении (выгуле), а также </w:t>
      </w:r>
      <w:r w:rsidR="0029004C" w:rsidRPr="002F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убирать продукты жизнедеятельности </w:t>
      </w:r>
      <w:r w:rsidR="007073A1" w:rsidRPr="002F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животных</w:t>
      </w:r>
      <w:r w:rsidR="0029004C" w:rsidRPr="002F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непосредственно после образования этих продуктов и независимо от места нахождения животного (в жилом помещении, на территории частных домовладений, в местах и на территориях общего пользования, во дворах, на тротуарах, на улицах</w:t>
      </w:r>
      <w:r w:rsidR="007A22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том числе на площадках, отведенных органами местного самоуправления для выгула домашних животных</w:t>
      </w:r>
      <w:r w:rsidR="0029004C" w:rsidRPr="002F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  <w:r w:rsidR="00C77772" w:rsidRPr="00C777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77772" w:rsidRDefault="00C77772" w:rsidP="00C77772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Pr="00414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Содержание домашнего животного в жилом помещении общежития, </w:t>
      </w:r>
      <w:r w:rsidR="007477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комнате коммунальной квартиры</w:t>
      </w:r>
      <w:r w:rsidRPr="00414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ином </w:t>
      </w:r>
      <w:r w:rsidRPr="00414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жилом помещении, занимаемом несколькими семьями, допускается при наличии письменного согласия всех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собственников</w:t>
      </w:r>
      <w:r w:rsidRPr="00414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зарегистрированных и фактически проживающих в коммунальной квартире или в жилом помещении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77772" w:rsidRPr="00414C87" w:rsidRDefault="00C77772" w:rsidP="00C77772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жилом помещении</w:t>
      </w:r>
      <w:r w:rsidRPr="00414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арендуем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414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социальному найму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допускается содержание домашних животных с разрешения собственника жилого помещения.</w:t>
      </w:r>
    </w:p>
    <w:p w:rsidR="00C77772" w:rsidRPr="004313A0" w:rsidRDefault="00C77772" w:rsidP="00C77772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Требование о необходимости получения</w:t>
      </w:r>
      <w:r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письменного согласия не распространяется на случаи содержания в жилых помещениях собак-поводырей.</w:t>
      </w:r>
    </w:p>
    <w:p w:rsidR="00C77772" w:rsidRPr="004313A0" w:rsidRDefault="00C77772" w:rsidP="00C77772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Владельцы домашних животных обязаны </w:t>
      </w:r>
      <w:r w:rsidRPr="00925B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 содержания, включающие пространство для жизнедеятельности, обеспечивающ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сохранность жизни и здоровья домашних животных, удовлетворяющ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их потребности в отдыхе и двигательной активности, не наруша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права и законные интересы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других граждан.</w:t>
      </w:r>
    </w:p>
    <w:p w:rsidR="00C77772" w:rsidRPr="00C710AC" w:rsidRDefault="00C77772" w:rsidP="00C77772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20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</w:t>
      </w:r>
      <w:r w:rsidRPr="00C710AC">
        <w:t> </w:t>
      </w:r>
      <w:r w:rsidR="007221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</w:t>
      </w:r>
      <w:r w:rsidR="007221E2" w:rsidRPr="007221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орма содержания допустимого количества домашних животных </w:t>
      </w:r>
      <w:r w:rsidRPr="00C71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определяется с учетом требований </w:t>
      </w:r>
      <w:r w:rsidR="007221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абзаца 4 </w:t>
      </w:r>
      <w:r w:rsidRPr="00C71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пункта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C71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Дополнительных требований, в соответствии со следующими нормами:</w:t>
      </w:r>
    </w:p>
    <w:p w:rsidR="00C77772" w:rsidRPr="00C710AC" w:rsidRDefault="00C77772" w:rsidP="00C77772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1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 При содержании животных в жилых помещениях частных домов, квартир, коммунальных квартир и комнатах общежитий на каждые 12 кв. м площади помещения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C71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более 1 крупной собаки, не более 2 мелких собак, </w:t>
      </w:r>
      <w:r w:rsidR="001E2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более 3 декоративных собак, </w:t>
      </w:r>
      <w:r w:rsidRPr="00C71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более 3 кошек;</w:t>
      </w:r>
    </w:p>
    <w:p w:rsidR="00C77772" w:rsidRDefault="00C77772" w:rsidP="00C77772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1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 При содержании животных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земельных участках </w:t>
      </w:r>
      <w:r w:rsidRPr="00C71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частных дом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C71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садовых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дачных </w:t>
      </w:r>
      <w:r w:rsidRPr="00C71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C71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и т.д.</w:t>
      </w:r>
      <w:r w:rsidRPr="00C710AC">
        <w:t xml:space="preserve"> </w:t>
      </w:r>
      <w:r w:rsidRPr="00C71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каждые 50 кв. м площади земельного участка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C71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более 1 крупной </w:t>
      </w:r>
      <w:r w:rsidR="00F86ADB" w:rsidRPr="00C71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собаки</w:t>
      </w:r>
      <w:r w:rsidR="00F86A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F86ADB" w:rsidRPr="00C71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C71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мелких собак</w:t>
      </w:r>
      <w:r w:rsidR="008865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3 декоративных собак</w:t>
      </w:r>
      <w:r w:rsidRPr="00C71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77772" w:rsidRPr="00C710AC" w:rsidRDefault="00C77772" w:rsidP="00C77772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8333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C71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C71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установлении превышения </w:t>
      </w:r>
      <w:r w:rsidR="00431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допустим</w:t>
      </w:r>
      <w:r w:rsidRPr="00C71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количества животных в местах их содержания, владелец таких животных обязан предпринять меры, направленные на обеспечение домашним животным необходимого пространства для жизнедеятельности, надлежащих условий содержания и соблюдение требований к содержанию домашних животных, установленных законодательством в области обращения с животными, или передать домашних животных новому владельцу, который может обеспечить ему условия содержания, установленные настоящими Дополнительными требованиями, или передать домашних животных в приют для животных.</w:t>
      </w:r>
    </w:p>
    <w:p w:rsidR="0029004C" w:rsidRPr="004313A0" w:rsidRDefault="00833357" w:rsidP="005A574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4"/>
        </w:rPr>
        <w:t>15</w:t>
      </w:r>
      <w:r w:rsidR="00C77772">
        <w:rPr>
          <w:rFonts w:ascii="Times New Roman" w:eastAsiaTheme="minorHAnsi" w:hAnsi="Times New Roman"/>
          <w:sz w:val="28"/>
          <w:szCs w:val="24"/>
        </w:rPr>
        <w:t>. </w:t>
      </w:r>
      <w:r w:rsidR="00967A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Владельцы животных</w:t>
      </w:r>
      <w:r w:rsidR="0029004C"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обязаны представлять животных по требованию должностных лиц органов государственного надзора в области обращения с животными при проведении ими контрольных (надзорных) мероприятий, а также </w:t>
      </w:r>
      <w:r w:rsidR="0029004C"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выполнять указания и предписания должностных лиц органов, осуществляющих государственный надзор в области обращения с животными.</w:t>
      </w:r>
    </w:p>
    <w:p w:rsidR="001416FD" w:rsidRPr="002F1BF6" w:rsidRDefault="0014061B" w:rsidP="001416FD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8104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1416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В</w:t>
      </w:r>
      <w:r w:rsidR="001416FD" w:rsidRPr="002F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ладельцы домашних животных осуществляют перевозку животных в общественном транспорте </w:t>
      </w:r>
      <w:r w:rsidR="001416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условии обеспечения безопасности</w:t>
      </w:r>
      <w:r w:rsidR="001416FD" w:rsidRPr="002F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жизни, здоровья и имущества граждан, </w:t>
      </w:r>
      <w:r w:rsidR="001416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также</w:t>
      </w:r>
      <w:r w:rsidR="001416FD" w:rsidRPr="002F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соблюдени</w:t>
      </w:r>
      <w:r w:rsidR="001416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1416FD" w:rsidRPr="002F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установленных правил пользования соответствующими транспортными средствами.</w:t>
      </w:r>
    </w:p>
    <w:p w:rsidR="001416FD" w:rsidRDefault="001416FD" w:rsidP="001416FD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Нахождение собак в общественном транспорте разрешается только на коротком поводке и в наморднике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условии обеспечения безопасности </w:t>
      </w:r>
      <w:r w:rsidRPr="002F1B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жизни, здоровья и имущества граждан</w:t>
      </w:r>
      <w:r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 исключением случаев, когда животное находится в специальном переносном контейнере.</w:t>
      </w:r>
    </w:p>
    <w:p w:rsidR="001416FD" w:rsidRPr="004313A0" w:rsidRDefault="001416FD" w:rsidP="001416FD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Требование о нахождение собаки в наморднике не распространяется на случаи перевозки собак-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проводников</w:t>
      </w:r>
      <w:r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416FD" w:rsidRPr="0047070F" w:rsidRDefault="001416FD" w:rsidP="001416FD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Перевозка</w:t>
      </w:r>
      <w:r w:rsidRPr="00470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кошек в общественном транспорте разрешается только в закрытом переносном устройстве.</w:t>
      </w:r>
    </w:p>
    <w:p w:rsidR="00632961" w:rsidRDefault="00810485" w:rsidP="0029004C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</w:t>
      </w:r>
      <w:r w:rsidR="0029004C"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A4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632961" w:rsidRPr="006329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использования лифта, коридора, лестничной клетки или другого замкнутого пространства многоквартирного дома во время следования к месту выгула, владелец должен обеспечить безопасность граждан путем применения поводка и намордника.</w:t>
      </w:r>
    </w:p>
    <w:p w:rsidR="0029004C" w:rsidRPr="004313A0" w:rsidRDefault="00632961" w:rsidP="0029004C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18.</w:t>
      </w:r>
      <w:r w:rsidR="00CA2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004C"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Допускается выгул на поводке без намордника: щенков в возрасте до </w:t>
      </w:r>
      <w:r w:rsidR="002C4C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29004C"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месяцев, декоративных собак, а та</w:t>
      </w:r>
      <w:r w:rsidR="00414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кже</w:t>
      </w:r>
      <w:r w:rsidR="00783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мелких</w:t>
      </w:r>
      <w:r w:rsidR="00414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собак брахицефальных пород.</w:t>
      </w:r>
    </w:p>
    <w:p w:rsidR="0029004C" w:rsidRPr="004313A0" w:rsidRDefault="00CA2DD4" w:rsidP="0029004C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</w:t>
      </w:r>
      <w:r w:rsidR="0029004C"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A4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683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="006834D8"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апрещается</w:t>
      </w:r>
      <w:r w:rsidR="00683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нахождение в местах общего пользования и в</w:t>
      </w:r>
      <w:r w:rsidR="00943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ыгул</w:t>
      </w:r>
      <w:r w:rsidR="00683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5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собак</w:t>
      </w:r>
      <w:r w:rsidR="00683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4345A"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 намордника и поводка</w:t>
      </w:r>
      <w:r w:rsidR="00943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295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внесенных в </w:t>
      </w:r>
      <w:r w:rsidR="00943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перечень потенциально </w:t>
      </w:r>
      <w:r w:rsidR="0094345A"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опасн</w:t>
      </w:r>
      <w:r w:rsidR="00943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 пород</w:t>
      </w:r>
      <w:r w:rsidR="004D46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26613" w:rsidRDefault="00CA2DD4" w:rsidP="0029004C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29004C"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573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1A4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29004C"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ыгул собак в пределах территории населенного пункта может осуществляться </w:t>
      </w:r>
      <w:r w:rsidR="00B72648"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29004C"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7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определенных</w:t>
      </w:r>
      <w:r w:rsidR="0029004C"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органами местного самоуправления для этих целей местах</w:t>
      </w:r>
      <w:r w:rsidR="007266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29004C"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9004C" w:rsidRPr="004313A0" w:rsidRDefault="0029004C" w:rsidP="0029004C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выгуле должны соблюдаться следующие условия:</w:t>
      </w:r>
    </w:p>
    <w:p w:rsidR="0029004C" w:rsidRPr="004313A0" w:rsidRDefault="0029004C" w:rsidP="0029004C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</w:t>
      </w:r>
      <w:r w:rsidR="00943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собака постоянно находится под контролем </w:t>
      </w:r>
      <w:r w:rsidR="000118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владельца</w:t>
      </w:r>
      <w:r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9004C" w:rsidRPr="004313A0" w:rsidRDefault="0029004C" w:rsidP="0029004C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</w:t>
      </w:r>
      <w:r w:rsidR="00943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0118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владелец</w:t>
      </w:r>
      <w:r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обеспечивает безопасность граждан, животных, сохранность имущества физических и юридических лиц.</w:t>
      </w:r>
    </w:p>
    <w:p w:rsidR="0029004C" w:rsidRDefault="00C77772" w:rsidP="0029004C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CA2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B726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43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91F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Выгул</w:t>
      </w:r>
      <w:r w:rsidR="0029004C"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собак за пределами территории населенного пункта, осуществляется </w:t>
      </w:r>
      <w:r w:rsidR="00791F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поводке и </w:t>
      </w:r>
      <w:r w:rsidR="0029004C"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наморднике, за исключением щенков в возрасте до </w:t>
      </w:r>
      <w:r w:rsidR="00B32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шести</w:t>
      </w:r>
      <w:r w:rsidR="0029004C"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месяцев, декоративных собак</w:t>
      </w:r>
      <w:r w:rsidR="00383F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="00414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37C35" w:rsidRPr="00F37C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мелки</w:t>
      </w:r>
      <w:r w:rsidR="00F37C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собак</w:t>
      </w:r>
      <w:r w:rsidR="00414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брахицефальных пород.</w:t>
      </w:r>
    </w:p>
    <w:p w:rsidR="00E85271" w:rsidRPr="004313A0" w:rsidRDefault="00E85271" w:rsidP="0029004C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52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Запрещается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выгул животных (собак) </w:t>
      </w:r>
      <w:r w:rsidR="000F5D77" w:rsidRPr="00E852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охотничьих угодьях,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находящихся </w:t>
      </w:r>
      <w:r w:rsidR="00F63862" w:rsidRPr="00F638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поводке и в наморднике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 исклю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чением собак </w:t>
      </w:r>
      <w:r w:rsidRPr="00E852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охотничьих пород в зонах нагонки и натаски, которые определены </w:t>
      </w:r>
      <w:r w:rsidR="00EF1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Приказом</w:t>
      </w:r>
      <w:r w:rsidRPr="00E852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Министерства природных ресурсов и экологии Российской Федерации от 24.07.2020 № 477 «Об утверждении Правил охоты».</w:t>
      </w:r>
    </w:p>
    <w:p w:rsidR="0029004C" w:rsidRDefault="00C77772" w:rsidP="0029004C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CA2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9004C"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573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3B3C33" w:rsidRPr="003B3C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случаях загрязнения животными мест общественного пользования, владелец обязан обеспечить уборку и удаление продуктов жизнедеятельности животного непосредственно после их образования, за исключением уборки продуктов жизнедеятельности животного, образованных от собаки-проводника, сопровождающей инвалида по зрению.</w:t>
      </w:r>
    </w:p>
    <w:p w:rsidR="0029004C" w:rsidRPr="004313A0" w:rsidRDefault="00C77772" w:rsidP="0029004C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CA2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29004C"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4345A" w:rsidRPr="00470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573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допускается осуществлять </w:t>
      </w:r>
      <w:r w:rsidR="0029004C"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выгул </w:t>
      </w:r>
      <w:r w:rsidR="00F06A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домашних </w:t>
      </w:r>
      <w:r w:rsidR="00F06A06"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животных </w:t>
      </w:r>
      <w:r w:rsidR="0029004C"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лицами, не способными </w:t>
      </w:r>
      <w:r w:rsidR="00C72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обеспечить </w:t>
      </w:r>
      <w:r w:rsidR="0029004C"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</w:t>
      </w:r>
      <w:r w:rsidR="00C72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ь их поведение. </w:t>
      </w:r>
      <w:r w:rsidR="008163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допускается выгул</w:t>
      </w:r>
      <w:r w:rsidR="008163CA" w:rsidRPr="00470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63CA" w:rsidRPr="008163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потенциально опасной собаки</w:t>
      </w:r>
      <w:r w:rsidR="008163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агрессивных собак малолетними детьми.</w:t>
      </w:r>
    </w:p>
    <w:p w:rsidR="0029004C" w:rsidRPr="004313A0" w:rsidRDefault="00C77772" w:rsidP="0029004C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</w:t>
      </w:r>
      <w:r w:rsidR="00CA2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29004C" w:rsidRPr="00C33E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573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29004C"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выгуле </w:t>
      </w:r>
      <w:r w:rsidR="00F06A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домашних </w:t>
      </w:r>
      <w:r w:rsidR="00F06A06"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животных </w:t>
      </w:r>
      <w:r w:rsidR="0029004C"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должны быть обеспечены безопасность граждан, животных, сохранность имущества физических и юридических лиц.</w:t>
      </w:r>
    </w:p>
    <w:p w:rsidR="0029004C" w:rsidRPr="004313A0" w:rsidRDefault="0029004C" w:rsidP="0029004C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9004C" w:rsidRPr="004313A0" w:rsidRDefault="009677AE" w:rsidP="004A28AE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77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ΙΙ</w:t>
      </w:r>
      <w:r w:rsidR="0029004C" w:rsidRPr="004313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Ответственность за нарушение Дополнительных требований</w:t>
      </w:r>
    </w:p>
    <w:p w:rsidR="0029004C" w:rsidRPr="004313A0" w:rsidRDefault="0029004C" w:rsidP="0029004C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3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2A64FA" w:rsidRDefault="00CA2DD4" w:rsidP="00C77772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</w:t>
      </w:r>
      <w:r w:rsidR="0029004C"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64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29004C"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Лица, виновные в нарушении настоящих Дополнительных требований несут ответственность в соответствии с действующим законодательством Российской Федерации, законодательством </w:t>
      </w:r>
      <w:r w:rsidR="002900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</w:t>
      </w:r>
      <w:r w:rsidR="0029004C" w:rsidRPr="00431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025AA" w:rsidRDefault="009025AA" w:rsidP="00C77772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25AA" w:rsidRPr="002A64FA" w:rsidRDefault="009025AA" w:rsidP="00C77772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_________________________</w:t>
      </w:r>
    </w:p>
    <w:sectPr w:rsidR="009025AA" w:rsidRPr="002A64FA" w:rsidSect="00B85968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8F4" w:rsidRDefault="00E668F4" w:rsidP="004D1479">
      <w:pPr>
        <w:spacing w:after="0" w:line="240" w:lineRule="auto"/>
      </w:pPr>
      <w:r>
        <w:separator/>
      </w:r>
    </w:p>
  </w:endnote>
  <w:endnote w:type="continuationSeparator" w:id="0">
    <w:p w:rsidR="00E668F4" w:rsidRDefault="00E668F4" w:rsidP="004D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8F4" w:rsidRDefault="00E668F4" w:rsidP="004D1479">
      <w:pPr>
        <w:spacing w:after="0" w:line="240" w:lineRule="auto"/>
      </w:pPr>
      <w:r>
        <w:separator/>
      </w:r>
    </w:p>
  </w:footnote>
  <w:footnote w:type="continuationSeparator" w:id="0">
    <w:p w:rsidR="00E668F4" w:rsidRDefault="00E668F4" w:rsidP="004D1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57564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4D1479" w:rsidRPr="00E77352" w:rsidRDefault="004D1479">
        <w:pPr>
          <w:pStyle w:val="ac"/>
          <w:jc w:val="center"/>
          <w:rPr>
            <w:rFonts w:ascii="Times New Roman" w:hAnsi="Times New Roman"/>
            <w:sz w:val="20"/>
            <w:szCs w:val="20"/>
          </w:rPr>
        </w:pPr>
        <w:r w:rsidRPr="00E77352">
          <w:rPr>
            <w:rFonts w:ascii="Times New Roman" w:hAnsi="Times New Roman"/>
            <w:sz w:val="20"/>
            <w:szCs w:val="20"/>
          </w:rPr>
          <w:fldChar w:fldCharType="begin"/>
        </w:r>
        <w:r w:rsidRPr="00E7735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E77352">
          <w:rPr>
            <w:rFonts w:ascii="Times New Roman" w:hAnsi="Times New Roman"/>
            <w:sz w:val="20"/>
            <w:szCs w:val="20"/>
          </w:rPr>
          <w:fldChar w:fldCharType="separate"/>
        </w:r>
        <w:r w:rsidR="00F63862">
          <w:rPr>
            <w:rFonts w:ascii="Times New Roman" w:hAnsi="Times New Roman"/>
            <w:noProof/>
            <w:sz w:val="20"/>
            <w:szCs w:val="20"/>
          </w:rPr>
          <w:t>2</w:t>
        </w:r>
        <w:r w:rsidRPr="00E7735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641E"/>
    <w:multiLevelType w:val="hybridMultilevel"/>
    <w:tmpl w:val="0284C704"/>
    <w:lvl w:ilvl="0" w:tplc="B3CE69E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BD051DE"/>
    <w:multiLevelType w:val="hybridMultilevel"/>
    <w:tmpl w:val="0660CE00"/>
    <w:lvl w:ilvl="0" w:tplc="527494C0">
      <w:start w:val="7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626E6FB4"/>
    <w:multiLevelType w:val="hybridMultilevel"/>
    <w:tmpl w:val="E70C5FB6"/>
    <w:lvl w:ilvl="0" w:tplc="BBD46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D6"/>
    <w:rsid w:val="00001114"/>
    <w:rsid w:val="0001180A"/>
    <w:rsid w:val="000226CC"/>
    <w:rsid w:val="00030265"/>
    <w:rsid w:val="00031370"/>
    <w:rsid w:val="0003199F"/>
    <w:rsid w:val="000326F6"/>
    <w:rsid w:val="000344FF"/>
    <w:rsid w:val="00041830"/>
    <w:rsid w:val="000476CC"/>
    <w:rsid w:val="00082D89"/>
    <w:rsid w:val="00082E08"/>
    <w:rsid w:val="0009763D"/>
    <w:rsid w:val="000C5973"/>
    <w:rsid w:val="000D3447"/>
    <w:rsid w:val="000D4439"/>
    <w:rsid w:val="000E2EF4"/>
    <w:rsid w:val="000E76AA"/>
    <w:rsid w:val="000F5D77"/>
    <w:rsid w:val="0010190B"/>
    <w:rsid w:val="0010506D"/>
    <w:rsid w:val="00112795"/>
    <w:rsid w:val="00124EA5"/>
    <w:rsid w:val="0014061B"/>
    <w:rsid w:val="0014134A"/>
    <w:rsid w:val="001416FD"/>
    <w:rsid w:val="00145B25"/>
    <w:rsid w:val="00146D47"/>
    <w:rsid w:val="0016014F"/>
    <w:rsid w:val="00163D66"/>
    <w:rsid w:val="00182F94"/>
    <w:rsid w:val="001851D0"/>
    <w:rsid w:val="0019394C"/>
    <w:rsid w:val="00196E32"/>
    <w:rsid w:val="001A4E87"/>
    <w:rsid w:val="001B5F8F"/>
    <w:rsid w:val="001C20A2"/>
    <w:rsid w:val="001C384B"/>
    <w:rsid w:val="001D226E"/>
    <w:rsid w:val="001E1A34"/>
    <w:rsid w:val="001E2A99"/>
    <w:rsid w:val="001F0536"/>
    <w:rsid w:val="001F405D"/>
    <w:rsid w:val="00202C0F"/>
    <w:rsid w:val="0020630B"/>
    <w:rsid w:val="00211B52"/>
    <w:rsid w:val="00236017"/>
    <w:rsid w:val="00236CC3"/>
    <w:rsid w:val="00245A34"/>
    <w:rsid w:val="0025019B"/>
    <w:rsid w:val="00253A75"/>
    <w:rsid w:val="0025497A"/>
    <w:rsid w:val="0026212D"/>
    <w:rsid w:val="00273AE1"/>
    <w:rsid w:val="00275BAC"/>
    <w:rsid w:val="00281C31"/>
    <w:rsid w:val="00281D6D"/>
    <w:rsid w:val="0028279B"/>
    <w:rsid w:val="0028409F"/>
    <w:rsid w:val="0029004C"/>
    <w:rsid w:val="0029524A"/>
    <w:rsid w:val="002A0492"/>
    <w:rsid w:val="002A62AD"/>
    <w:rsid w:val="002A64FA"/>
    <w:rsid w:val="002B0FE1"/>
    <w:rsid w:val="002B6BF5"/>
    <w:rsid w:val="002C1938"/>
    <w:rsid w:val="002C2497"/>
    <w:rsid w:val="002C4C8A"/>
    <w:rsid w:val="002C625E"/>
    <w:rsid w:val="002C77AF"/>
    <w:rsid w:val="002E5EDE"/>
    <w:rsid w:val="002F1BF6"/>
    <w:rsid w:val="002F4913"/>
    <w:rsid w:val="002F510F"/>
    <w:rsid w:val="002F6799"/>
    <w:rsid w:val="002F6B80"/>
    <w:rsid w:val="003012B0"/>
    <w:rsid w:val="003272BA"/>
    <w:rsid w:val="0034061C"/>
    <w:rsid w:val="00340625"/>
    <w:rsid w:val="003433D7"/>
    <w:rsid w:val="00347280"/>
    <w:rsid w:val="00347674"/>
    <w:rsid w:val="00353B2F"/>
    <w:rsid w:val="0035700E"/>
    <w:rsid w:val="00361373"/>
    <w:rsid w:val="003678E1"/>
    <w:rsid w:val="00381B22"/>
    <w:rsid w:val="00383B09"/>
    <w:rsid w:val="00383F7E"/>
    <w:rsid w:val="003A20FF"/>
    <w:rsid w:val="003A693B"/>
    <w:rsid w:val="003B3C33"/>
    <w:rsid w:val="003D1627"/>
    <w:rsid w:val="003D53B9"/>
    <w:rsid w:val="003E5491"/>
    <w:rsid w:val="003E7F11"/>
    <w:rsid w:val="003F6A89"/>
    <w:rsid w:val="00401D08"/>
    <w:rsid w:val="00410EFA"/>
    <w:rsid w:val="00414C87"/>
    <w:rsid w:val="0041668A"/>
    <w:rsid w:val="0043162A"/>
    <w:rsid w:val="00434783"/>
    <w:rsid w:val="00442835"/>
    <w:rsid w:val="0047070F"/>
    <w:rsid w:val="00471FD7"/>
    <w:rsid w:val="004955A9"/>
    <w:rsid w:val="004A1B52"/>
    <w:rsid w:val="004A28AE"/>
    <w:rsid w:val="004A48B3"/>
    <w:rsid w:val="004A593B"/>
    <w:rsid w:val="004B2AAE"/>
    <w:rsid w:val="004B4943"/>
    <w:rsid w:val="004B65B4"/>
    <w:rsid w:val="004B69D4"/>
    <w:rsid w:val="004B72EC"/>
    <w:rsid w:val="004B7728"/>
    <w:rsid w:val="004D1479"/>
    <w:rsid w:val="004D2894"/>
    <w:rsid w:val="004D3F4A"/>
    <w:rsid w:val="004D46FA"/>
    <w:rsid w:val="004F2663"/>
    <w:rsid w:val="004F560C"/>
    <w:rsid w:val="005158C7"/>
    <w:rsid w:val="0052572E"/>
    <w:rsid w:val="00533B9F"/>
    <w:rsid w:val="00560CAD"/>
    <w:rsid w:val="00565EDC"/>
    <w:rsid w:val="005671E1"/>
    <w:rsid w:val="00571F2B"/>
    <w:rsid w:val="00573D82"/>
    <w:rsid w:val="00580226"/>
    <w:rsid w:val="00582D19"/>
    <w:rsid w:val="0058575E"/>
    <w:rsid w:val="00593010"/>
    <w:rsid w:val="005A1DF1"/>
    <w:rsid w:val="005A574F"/>
    <w:rsid w:val="005A5D8A"/>
    <w:rsid w:val="005C1E26"/>
    <w:rsid w:val="005C6407"/>
    <w:rsid w:val="005D0E9B"/>
    <w:rsid w:val="005D2CCE"/>
    <w:rsid w:val="005D3623"/>
    <w:rsid w:val="005D61AA"/>
    <w:rsid w:val="005F7901"/>
    <w:rsid w:val="00602D8F"/>
    <w:rsid w:val="0060315E"/>
    <w:rsid w:val="006039DC"/>
    <w:rsid w:val="00606348"/>
    <w:rsid w:val="0061602D"/>
    <w:rsid w:val="006163E1"/>
    <w:rsid w:val="00632961"/>
    <w:rsid w:val="00634EDD"/>
    <w:rsid w:val="006472BC"/>
    <w:rsid w:val="00655F51"/>
    <w:rsid w:val="006679BB"/>
    <w:rsid w:val="00670178"/>
    <w:rsid w:val="006743B0"/>
    <w:rsid w:val="006834D8"/>
    <w:rsid w:val="006A4F17"/>
    <w:rsid w:val="006A6AD6"/>
    <w:rsid w:val="006B3E29"/>
    <w:rsid w:val="00706ABE"/>
    <w:rsid w:val="007073A1"/>
    <w:rsid w:val="00711401"/>
    <w:rsid w:val="007221E2"/>
    <w:rsid w:val="00723558"/>
    <w:rsid w:val="00726613"/>
    <w:rsid w:val="0074282D"/>
    <w:rsid w:val="0074412E"/>
    <w:rsid w:val="00746E5B"/>
    <w:rsid w:val="007470B2"/>
    <w:rsid w:val="00747790"/>
    <w:rsid w:val="0078322A"/>
    <w:rsid w:val="007858A8"/>
    <w:rsid w:val="00791FAA"/>
    <w:rsid w:val="00797BFD"/>
    <w:rsid w:val="00797CB8"/>
    <w:rsid w:val="007A20D8"/>
    <w:rsid w:val="007A2284"/>
    <w:rsid w:val="007A678F"/>
    <w:rsid w:val="007B4974"/>
    <w:rsid w:val="007C5D35"/>
    <w:rsid w:val="007D4219"/>
    <w:rsid w:val="007E1EB3"/>
    <w:rsid w:val="00807889"/>
    <w:rsid w:val="00810485"/>
    <w:rsid w:val="008163CA"/>
    <w:rsid w:val="008238B1"/>
    <w:rsid w:val="00833357"/>
    <w:rsid w:val="0083683E"/>
    <w:rsid w:val="00837891"/>
    <w:rsid w:val="00844EF6"/>
    <w:rsid w:val="00857F89"/>
    <w:rsid w:val="00865849"/>
    <w:rsid w:val="00876429"/>
    <w:rsid w:val="0088654A"/>
    <w:rsid w:val="008925AA"/>
    <w:rsid w:val="008948C5"/>
    <w:rsid w:val="00897C6B"/>
    <w:rsid w:val="008A14F5"/>
    <w:rsid w:val="008B0F64"/>
    <w:rsid w:val="008B2D01"/>
    <w:rsid w:val="008B363F"/>
    <w:rsid w:val="008B4CB9"/>
    <w:rsid w:val="008B64AC"/>
    <w:rsid w:val="008C277A"/>
    <w:rsid w:val="008C4E5A"/>
    <w:rsid w:val="008C76FC"/>
    <w:rsid w:val="008D0094"/>
    <w:rsid w:val="008E228F"/>
    <w:rsid w:val="008E5C4D"/>
    <w:rsid w:val="008E6EDD"/>
    <w:rsid w:val="008F27F1"/>
    <w:rsid w:val="008F4406"/>
    <w:rsid w:val="009025AA"/>
    <w:rsid w:val="00925B8C"/>
    <w:rsid w:val="00930458"/>
    <w:rsid w:val="00932324"/>
    <w:rsid w:val="0093614A"/>
    <w:rsid w:val="009376D6"/>
    <w:rsid w:val="00942356"/>
    <w:rsid w:val="0094345A"/>
    <w:rsid w:val="0095392F"/>
    <w:rsid w:val="00954CAF"/>
    <w:rsid w:val="0096315C"/>
    <w:rsid w:val="00967291"/>
    <w:rsid w:val="009677AE"/>
    <w:rsid w:val="00967A91"/>
    <w:rsid w:val="009707C0"/>
    <w:rsid w:val="009715F1"/>
    <w:rsid w:val="0097713A"/>
    <w:rsid w:val="00985578"/>
    <w:rsid w:val="009857EC"/>
    <w:rsid w:val="009901FF"/>
    <w:rsid w:val="0099398C"/>
    <w:rsid w:val="009B1289"/>
    <w:rsid w:val="009B38EF"/>
    <w:rsid w:val="009D140C"/>
    <w:rsid w:val="009D6DCE"/>
    <w:rsid w:val="009F18B5"/>
    <w:rsid w:val="009F622D"/>
    <w:rsid w:val="00A01D15"/>
    <w:rsid w:val="00A10F33"/>
    <w:rsid w:val="00A115E5"/>
    <w:rsid w:val="00A1549D"/>
    <w:rsid w:val="00A16079"/>
    <w:rsid w:val="00A31889"/>
    <w:rsid w:val="00A33806"/>
    <w:rsid w:val="00A377A5"/>
    <w:rsid w:val="00A4712B"/>
    <w:rsid w:val="00A50CAA"/>
    <w:rsid w:val="00A50FC8"/>
    <w:rsid w:val="00A53112"/>
    <w:rsid w:val="00A534F2"/>
    <w:rsid w:val="00A6058E"/>
    <w:rsid w:val="00A64050"/>
    <w:rsid w:val="00A666CC"/>
    <w:rsid w:val="00A71E07"/>
    <w:rsid w:val="00A92539"/>
    <w:rsid w:val="00A929C6"/>
    <w:rsid w:val="00AA1B17"/>
    <w:rsid w:val="00AA2DDE"/>
    <w:rsid w:val="00AD15D0"/>
    <w:rsid w:val="00AD471E"/>
    <w:rsid w:val="00AD5904"/>
    <w:rsid w:val="00AD7270"/>
    <w:rsid w:val="00AF18E7"/>
    <w:rsid w:val="00AF4C9D"/>
    <w:rsid w:val="00B00972"/>
    <w:rsid w:val="00B118C8"/>
    <w:rsid w:val="00B17616"/>
    <w:rsid w:val="00B32D48"/>
    <w:rsid w:val="00B419D1"/>
    <w:rsid w:val="00B7077E"/>
    <w:rsid w:val="00B72648"/>
    <w:rsid w:val="00B84BC9"/>
    <w:rsid w:val="00B85968"/>
    <w:rsid w:val="00B87701"/>
    <w:rsid w:val="00B9022F"/>
    <w:rsid w:val="00B96E34"/>
    <w:rsid w:val="00B975D4"/>
    <w:rsid w:val="00BA786B"/>
    <w:rsid w:val="00BB2D6B"/>
    <w:rsid w:val="00BB631C"/>
    <w:rsid w:val="00BC3DA9"/>
    <w:rsid w:val="00BE622B"/>
    <w:rsid w:val="00BF6608"/>
    <w:rsid w:val="00C01A73"/>
    <w:rsid w:val="00C03590"/>
    <w:rsid w:val="00C03E81"/>
    <w:rsid w:val="00C04816"/>
    <w:rsid w:val="00C33E53"/>
    <w:rsid w:val="00C41359"/>
    <w:rsid w:val="00C41793"/>
    <w:rsid w:val="00C422C3"/>
    <w:rsid w:val="00C43695"/>
    <w:rsid w:val="00C504C3"/>
    <w:rsid w:val="00C53D2B"/>
    <w:rsid w:val="00C551EB"/>
    <w:rsid w:val="00C6486B"/>
    <w:rsid w:val="00C710AC"/>
    <w:rsid w:val="00C7241F"/>
    <w:rsid w:val="00C74A42"/>
    <w:rsid w:val="00C74DC7"/>
    <w:rsid w:val="00C77772"/>
    <w:rsid w:val="00CA2DD4"/>
    <w:rsid w:val="00CB6564"/>
    <w:rsid w:val="00CD2630"/>
    <w:rsid w:val="00CD54FF"/>
    <w:rsid w:val="00CE1635"/>
    <w:rsid w:val="00D02497"/>
    <w:rsid w:val="00D21D23"/>
    <w:rsid w:val="00D23194"/>
    <w:rsid w:val="00D33EA8"/>
    <w:rsid w:val="00D34626"/>
    <w:rsid w:val="00D365C4"/>
    <w:rsid w:val="00D37DBA"/>
    <w:rsid w:val="00D439F0"/>
    <w:rsid w:val="00D65CEF"/>
    <w:rsid w:val="00D94770"/>
    <w:rsid w:val="00DA0DDD"/>
    <w:rsid w:val="00DA35F6"/>
    <w:rsid w:val="00DA4475"/>
    <w:rsid w:val="00DA76ED"/>
    <w:rsid w:val="00DB6844"/>
    <w:rsid w:val="00DC269D"/>
    <w:rsid w:val="00DC2BA7"/>
    <w:rsid w:val="00DC7836"/>
    <w:rsid w:val="00DD0647"/>
    <w:rsid w:val="00DD563F"/>
    <w:rsid w:val="00DE1B53"/>
    <w:rsid w:val="00DF4F2C"/>
    <w:rsid w:val="00E15DD5"/>
    <w:rsid w:val="00E21173"/>
    <w:rsid w:val="00E21EC6"/>
    <w:rsid w:val="00E26DAD"/>
    <w:rsid w:val="00E274F6"/>
    <w:rsid w:val="00E430A1"/>
    <w:rsid w:val="00E61DED"/>
    <w:rsid w:val="00E668F4"/>
    <w:rsid w:val="00E7455E"/>
    <w:rsid w:val="00E75505"/>
    <w:rsid w:val="00E75F68"/>
    <w:rsid w:val="00E77352"/>
    <w:rsid w:val="00E77544"/>
    <w:rsid w:val="00E80388"/>
    <w:rsid w:val="00E84CD1"/>
    <w:rsid w:val="00E85271"/>
    <w:rsid w:val="00E8692D"/>
    <w:rsid w:val="00E9057E"/>
    <w:rsid w:val="00EA05D4"/>
    <w:rsid w:val="00EA06CB"/>
    <w:rsid w:val="00EA0A2B"/>
    <w:rsid w:val="00EA6611"/>
    <w:rsid w:val="00EA7AE1"/>
    <w:rsid w:val="00EB3A78"/>
    <w:rsid w:val="00ED050D"/>
    <w:rsid w:val="00ED29B5"/>
    <w:rsid w:val="00ED3474"/>
    <w:rsid w:val="00EF1E8E"/>
    <w:rsid w:val="00EF493C"/>
    <w:rsid w:val="00EF5632"/>
    <w:rsid w:val="00F067C8"/>
    <w:rsid w:val="00F06A06"/>
    <w:rsid w:val="00F15ADD"/>
    <w:rsid w:val="00F1775A"/>
    <w:rsid w:val="00F20829"/>
    <w:rsid w:val="00F21AB6"/>
    <w:rsid w:val="00F24F84"/>
    <w:rsid w:val="00F2506F"/>
    <w:rsid w:val="00F26FC8"/>
    <w:rsid w:val="00F35042"/>
    <w:rsid w:val="00F37AA9"/>
    <w:rsid w:val="00F37C35"/>
    <w:rsid w:val="00F63862"/>
    <w:rsid w:val="00F63ED0"/>
    <w:rsid w:val="00F67083"/>
    <w:rsid w:val="00F86ADB"/>
    <w:rsid w:val="00F87F79"/>
    <w:rsid w:val="00F924E2"/>
    <w:rsid w:val="00F93AE7"/>
    <w:rsid w:val="00F96084"/>
    <w:rsid w:val="00FB487E"/>
    <w:rsid w:val="00FB49A5"/>
    <w:rsid w:val="00FC33D7"/>
    <w:rsid w:val="00FD2BEB"/>
    <w:rsid w:val="00FD303C"/>
    <w:rsid w:val="00FD5B1E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51AA"/>
  <w15:docId w15:val="{20EAC650-9A81-4261-BB63-8C1EEF15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9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B1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022F"/>
    <w:pPr>
      <w:ind w:left="720"/>
      <w:contextualSpacing/>
    </w:pPr>
  </w:style>
  <w:style w:type="paragraph" w:styleId="a6">
    <w:name w:val="No Spacing"/>
    <w:uiPriority w:val="1"/>
    <w:qFormat/>
    <w:rsid w:val="002F51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A7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F067C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067C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067C8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067C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067C8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D1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D1479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D1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D1479"/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ED0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524F8-BCFF-48E7-9281-9BDA7569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Черданцев Артур Валерьевич</dc:creator>
  <cp:lastModifiedBy>Никитина Марина Петровна</cp:lastModifiedBy>
  <cp:revision>123</cp:revision>
  <cp:lastPrinted>2022-12-01T10:12:00Z</cp:lastPrinted>
  <dcterms:created xsi:type="dcterms:W3CDTF">2022-12-09T08:38:00Z</dcterms:created>
  <dcterms:modified xsi:type="dcterms:W3CDTF">2022-12-13T07:28:00Z</dcterms:modified>
</cp:coreProperties>
</file>