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F8" w:rsidRPr="000057A0" w:rsidRDefault="00D05EC0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>Проект</w:t>
      </w:r>
    </w:p>
    <w:p w:rsidR="00290AF8" w:rsidRPr="000057A0" w:rsidRDefault="00D05EC0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>постановления Правительства</w:t>
      </w:r>
    </w:p>
    <w:p w:rsidR="00290AF8" w:rsidRPr="000057A0" w:rsidRDefault="00D05EC0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>Новосибирской области</w:t>
      </w:r>
    </w:p>
    <w:p w:rsidR="00290AF8" w:rsidRPr="000057A0" w:rsidRDefault="00290AF8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</w:p>
    <w:p w:rsidR="00290AF8" w:rsidRPr="000057A0" w:rsidRDefault="00290AF8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</w:p>
    <w:p w:rsidR="00290AF8" w:rsidRPr="000057A0" w:rsidRDefault="00290AF8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</w:p>
    <w:p w:rsidR="00290AF8" w:rsidRPr="000057A0" w:rsidRDefault="00290AF8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</w:p>
    <w:p w:rsidR="00290AF8" w:rsidRPr="000057A0" w:rsidRDefault="00290AF8">
      <w:pPr>
        <w:widowControl w:val="0"/>
        <w:spacing w:before="0" w:after="0"/>
        <w:ind w:left="5670"/>
        <w:contextualSpacing/>
        <w:jc w:val="right"/>
        <w:rPr>
          <w:sz w:val="28"/>
          <w:szCs w:val="28"/>
        </w:rPr>
      </w:pPr>
    </w:p>
    <w:p w:rsidR="00290AF8" w:rsidRPr="000057A0" w:rsidRDefault="00D05EC0">
      <w:pPr>
        <w:widowControl w:val="0"/>
        <w:spacing w:after="0"/>
        <w:contextualSpacing/>
        <w:jc w:val="center"/>
        <w:rPr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 xml:space="preserve">О внесении изменений в постановление Правительства </w:t>
      </w:r>
    </w:p>
    <w:p w:rsidR="00290AF8" w:rsidRPr="000057A0" w:rsidRDefault="00D05EC0">
      <w:pPr>
        <w:widowControl w:val="0"/>
        <w:spacing w:after="0"/>
        <w:contextualSpacing/>
        <w:jc w:val="center"/>
        <w:rPr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 xml:space="preserve">Новосибирской области от 26.04.2022 № 179-п </w:t>
      </w:r>
    </w:p>
    <w:p w:rsidR="00290AF8" w:rsidRPr="000057A0" w:rsidRDefault="00290AF8">
      <w:pPr>
        <w:widowControl w:val="0"/>
        <w:spacing w:before="0" w:after="0"/>
        <w:rPr>
          <w:sz w:val="28"/>
          <w:szCs w:val="28"/>
        </w:rPr>
      </w:pPr>
    </w:p>
    <w:p w:rsidR="00290AF8" w:rsidRPr="000057A0" w:rsidRDefault="00290AF8">
      <w:pPr>
        <w:widowControl w:val="0"/>
        <w:spacing w:before="0" w:after="0"/>
        <w:jc w:val="right"/>
        <w:rPr>
          <w:sz w:val="28"/>
          <w:szCs w:val="28"/>
        </w:rPr>
      </w:pPr>
    </w:p>
    <w:p w:rsidR="00290AF8" w:rsidRPr="000057A0" w:rsidRDefault="00D05EC0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 xml:space="preserve">Правительство Новосибирской области </w:t>
      </w:r>
      <w:r w:rsidRPr="000057A0">
        <w:rPr>
          <w:rFonts w:eastAsia="PT Astra Serif"/>
          <w:b/>
          <w:sz w:val="28"/>
          <w:szCs w:val="28"/>
        </w:rPr>
        <w:t>п о с </w:t>
      </w:r>
      <w:proofErr w:type="gramStart"/>
      <w:r w:rsidRPr="000057A0">
        <w:rPr>
          <w:rFonts w:eastAsia="PT Astra Serif"/>
          <w:b/>
          <w:sz w:val="28"/>
          <w:szCs w:val="28"/>
        </w:rPr>
        <w:t>т</w:t>
      </w:r>
      <w:proofErr w:type="gramEnd"/>
      <w:r w:rsidRPr="000057A0">
        <w:rPr>
          <w:rFonts w:eastAsia="PT Astra Serif"/>
          <w:b/>
          <w:sz w:val="28"/>
          <w:szCs w:val="28"/>
        </w:rPr>
        <w:t> а н о в л я е т</w:t>
      </w:r>
      <w:r w:rsidRPr="000057A0">
        <w:rPr>
          <w:rFonts w:eastAsia="PT Astra Serif"/>
          <w:sz w:val="28"/>
          <w:szCs w:val="28"/>
        </w:rPr>
        <w:t>:</w:t>
      </w:r>
    </w:p>
    <w:p w:rsidR="00290AF8" w:rsidRPr="000057A0" w:rsidRDefault="00D05EC0">
      <w:pPr>
        <w:widowControl w:val="0"/>
        <w:spacing w:before="0" w:after="0"/>
        <w:ind w:firstLine="709"/>
        <w:jc w:val="both"/>
        <w:rPr>
          <w:rFonts w:eastAsia="PT Astra Serif"/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>Внести в постановление Правительства Новосибирской области от 26.04.2022 № 179-п «Об установлении Порядка формирования и использования бюджетных ассигнований инвестиционного фонда Новосибирской области» следующие изменения:</w:t>
      </w:r>
    </w:p>
    <w:p w:rsidR="00290AF8" w:rsidRPr="000057A0" w:rsidRDefault="00D05EC0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>В Порядке формирования и использования бюджетных ассигнований инвестиционного фонда Новосибирской области:</w:t>
      </w:r>
    </w:p>
    <w:p w:rsidR="00290AF8" w:rsidRPr="000057A0" w:rsidRDefault="00D05EC0">
      <w:pPr>
        <w:widowControl w:val="0"/>
        <w:spacing w:before="0" w:after="0"/>
        <w:ind w:firstLine="709"/>
        <w:jc w:val="both"/>
        <w:rPr>
          <w:rFonts w:eastAsia="PT Astra Serif"/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>1. Пункт 7 дополнить абзацем следующего содержания:</w:t>
      </w:r>
    </w:p>
    <w:p w:rsidR="00290AF8" w:rsidRPr="000057A0" w:rsidRDefault="00D05EC0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>«Полномочия главного распорядителя бюджетных средств в части нераспределенных по инвестиционным проектам бюджетных ассигнований осуществляет министерство экономического развития Новосибирской области (далее – министерство).».</w:t>
      </w:r>
    </w:p>
    <w:p w:rsidR="00290AF8" w:rsidRPr="000057A0" w:rsidRDefault="00D05EC0">
      <w:pPr>
        <w:widowControl w:val="0"/>
        <w:spacing w:before="0" w:after="0"/>
        <w:ind w:firstLine="720"/>
        <w:jc w:val="both"/>
        <w:rPr>
          <w:rFonts w:eastAsia="PT Astra Serif"/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>2. В пункте 10 слова «экономического развития Новосибирской области (далее – министерство)» исключить.</w:t>
      </w:r>
    </w:p>
    <w:p w:rsidR="00290AF8" w:rsidRPr="000057A0" w:rsidRDefault="00D05EC0">
      <w:pPr>
        <w:widowControl w:val="0"/>
        <w:spacing w:before="0" w:after="0"/>
        <w:ind w:firstLine="720"/>
        <w:jc w:val="both"/>
        <w:rPr>
          <w:rFonts w:eastAsia="PT Astra Serif"/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>3. Пункт 13 изложить в следующей редакции:</w:t>
      </w:r>
    </w:p>
    <w:p w:rsidR="00290AF8" w:rsidRPr="000057A0" w:rsidRDefault="00D05EC0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>«13. Главные распорядители бюджетных средств, осуществляющие полномочия в соответствующей сфере (отрасли) реализации инвестиционного проекта, ежеквартально в срок не позднее 30 календарных дней после окончания отчетного периода представляют в адрес министерства отчеты об использовании бюджетных ассигнований инвестиционного фонда.».</w:t>
      </w:r>
    </w:p>
    <w:p w:rsidR="00290AF8" w:rsidRPr="000057A0" w:rsidRDefault="00290AF8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290AF8" w:rsidRPr="000057A0" w:rsidRDefault="00290AF8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290AF8" w:rsidRPr="000057A0" w:rsidRDefault="00290AF8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290AF8" w:rsidRPr="000057A0" w:rsidRDefault="00D05EC0">
      <w:pPr>
        <w:widowControl w:val="0"/>
        <w:spacing w:before="0" w:after="0"/>
        <w:jc w:val="both"/>
        <w:rPr>
          <w:sz w:val="28"/>
          <w:szCs w:val="28"/>
        </w:rPr>
      </w:pPr>
      <w:r w:rsidRPr="000057A0">
        <w:rPr>
          <w:rFonts w:eastAsia="PT Astra Serif"/>
          <w:sz w:val="28"/>
          <w:szCs w:val="28"/>
        </w:rPr>
        <w:t xml:space="preserve">Губернатор Новосибирской области </w:t>
      </w:r>
      <w:r w:rsidRPr="000057A0">
        <w:rPr>
          <w:rFonts w:eastAsia="PT Astra Serif"/>
          <w:sz w:val="28"/>
          <w:szCs w:val="28"/>
        </w:rPr>
        <w:tab/>
      </w:r>
      <w:r w:rsidRPr="000057A0">
        <w:rPr>
          <w:rFonts w:eastAsia="PT Astra Serif"/>
          <w:sz w:val="28"/>
          <w:szCs w:val="28"/>
        </w:rPr>
        <w:tab/>
      </w:r>
      <w:r w:rsidRPr="000057A0">
        <w:rPr>
          <w:rFonts w:eastAsia="PT Astra Serif"/>
          <w:sz w:val="28"/>
          <w:szCs w:val="28"/>
        </w:rPr>
        <w:tab/>
      </w:r>
      <w:r w:rsidRPr="000057A0">
        <w:rPr>
          <w:rFonts w:eastAsia="PT Astra Serif"/>
          <w:sz w:val="28"/>
          <w:szCs w:val="28"/>
        </w:rPr>
        <w:tab/>
      </w:r>
      <w:r w:rsidRPr="000057A0">
        <w:rPr>
          <w:rFonts w:eastAsia="PT Astra Serif"/>
          <w:sz w:val="28"/>
          <w:szCs w:val="28"/>
        </w:rPr>
        <w:tab/>
        <w:t xml:space="preserve"> А.А. Травников</w:t>
      </w:r>
    </w:p>
    <w:p w:rsidR="00290AF8" w:rsidRPr="000057A0" w:rsidRDefault="00290AF8">
      <w:pPr>
        <w:widowControl w:val="0"/>
        <w:spacing w:before="0" w:after="0"/>
        <w:jc w:val="both"/>
        <w:rPr>
          <w:sz w:val="28"/>
          <w:szCs w:val="28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0057A0" w:rsidRDefault="000057A0">
      <w:pPr>
        <w:pStyle w:val="af1"/>
        <w:rPr>
          <w:sz w:val="20"/>
          <w:szCs w:val="20"/>
        </w:rPr>
      </w:pPr>
    </w:p>
    <w:p w:rsidR="000057A0" w:rsidRDefault="000057A0">
      <w:pPr>
        <w:pStyle w:val="af1"/>
        <w:rPr>
          <w:sz w:val="20"/>
          <w:szCs w:val="20"/>
        </w:rPr>
      </w:pPr>
    </w:p>
    <w:p w:rsidR="00290AF8" w:rsidRPr="000057A0" w:rsidRDefault="00D05EC0">
      <w:pPr>
        <w:pStyle w:val="af1"/>
        <w:rPr>
          <w:sz w:val="20"/>
          <w:szCs w:val="20"/>
        </w:rPr>
      </w:pPr>
      <w:r w:rsidRPr="000057A0">
        <w:rPr>
          <w:sz w:val="20"/>
          <w:szCs w:val="20"/>
        </w:rPr>
        <w:t>Л.Н. Решетников</w:t>
      </w:r>
    </w:p>
    <w:p w:rsidR="00290AF8" w:rsidRPr="000057A0" w:rsidRDefault="00D05EC0">
      <w:pPr>
        <w:pStyle w:val="af1"/>
        <w:rPr>
          <w:sz w:val="20"/>
          <w:szCs w:val="20"/>
        </w:rPr>
      </w:pPr>
      <w:r w:rsidRPr="000057A0">
        <w:rPr>
          <w:sz w:val="20"/>
          <w:szCs w:val="20"/>
        </w:rPr>
        <w:t>238 66 81</w:t>
      </w:r>
      <w:r w:rsidRPr="000057A0">
        <w:br w:type="page" w:clear="all"/>
      </w:r>
    </w:p>
    <w:p w:rsidR="00290AF8" w:rsidRPr="000057A0" w:rsidRDefault="00D05EC0">
      <w:pPr>
        <w:widowControl w:val="0"/>
        <w:spacing w:before="0" w:after="0"/>
        <w:jc w:val="both"/>
        <w:rPr>
          <w:sz w:val="28"/>
          <w:szCs w:val="28"/>
        </w:rPr>
      </w:pPr>
      <w:r w:rsidRPr="000057A0">
        <w:rPr>
          <w:sz w:val="28"/>
          <w:szCs w:val="28"/>
        </w:rPr>
        <w:lastRenderedPageBreak/>
        <w:t>СОГЛАСОВАНО:</w:t>
      </w:r>
    </w:p>
    <w:p w:rsidR="00290AF8" w:rsidRPr="000057A0" w:rsidRDefault="00290AF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290AF8" w:rsidRPr="000057A0">
        <w:trPr>
          <w:trHeight w:val="480"/>
        </w:trPr>
        <w:tc>
          <w:tcPr>
            <w:tcW w:w="5529" w:type="dxa"/>
          </w:tcPr>
          <w:p w:rsidR="00290AF8" w:rsidRPr="000057A0" w:rsidRDefault="00D05EC0">
            <w:pPr>
              <w:pStyle w:val="ad"/>
              <w:contextualSpacing/>
            </w:pPr>
            <w:r w:rsidRPr="000057A0">
              <w:t>Первый заместитель Председателя Правительства Новосибирской области</w:t>
            </w:r>
          </w:p>
          <w:p w:rsidR="00290AF8" w:rsidRPr="000057A0" w:rsidRDefault="00290AF8">
            <w:pPr>
              <w:pStyle w:val="ad"/>
              <w:contextualSpacing/>
            </w:pPr>
          </w:p>
        </w:tc>
        <w:tc>
          <w:tcPr>
            <w:tcW w:w="283" w:type="dxa"/>
          </w:tcPr>
          <w:p w:rsidR="00290AF8" w:rsidRPr="000057A0" w:rsidRDefault="00D05EC0">
            <w:pPr>
              <w:pStyle w:val="ad"/>
              <w:contextualSpacing/>
              <w:jc w:val="center"/>
              <w:rPr>
                <w:b/>
              </w:rPr>
            </w:pPr>
            <w:r w:rsidRPr="000057A0">
              <w:rPr>
                <w:b/>
              </w:rPr>
              <w:t>–</w:t>
            </w:r>
          </w:p>
        </w:tc>
        <w:tc>
          <w:tcPr>
            <w:tcW w:w="4149" w:type="dxa"/>
          </w:tcPr>
          <w:p w:rsidR="00290AF8" w:rsidRPr="000057A0" w:rsidRDefault="00D05EC0">
            <w:pPr>
              <w:pStyle w:val="ad"/>
              <w:contextualSpacing/>
              <w:jc w:val="right"/>
            </w:pPr>
            <w:r w:rsidRPr="000057A0">
              <w:t>В.М. Знатков</w:t>
            </w:r>
          </w:p>
          <w:p w:rsidR="00290AF8" w:rsidRPr="000057A0" w:rsidRDefault="00D05EC0">
            <w:pPr>
              <w:pStyle w:val="ad"/>
              <w:contextualSpacing/>
              <w:jc w:val="right"/>
            </w:pPr>
            <w:r w:rsidRPr="000057A0">
              <w:t>«___» ___________ 2023 г.</w:t>
            </w:r>
          </w:p>
        </w:tc>
      </w:tr>
      <w:tr w:rsidR="00290AF8" w:rsidRPr="000057A0">
        <w:trPr>
          <w:trHeight w:val="132"/>
        </w:trPr>
        <w:tc>
          <w:tcPr>
            <w:tcW w:w="5529" w:type="dxa"/>
          </w:tcPr>
          <w:p w:rsidR="00290AF8" w:rsidRPr="000057A0" w:rsidRDefault="00D05EC0">
            <w:pPr>
              <w:pStyle w:val="ad"/>
              <w:contextualSpacing/>
            </w:pPr>
            <w:r w:rsidRPr="000057A0">
              <w:t>Заместитель Председателя Правительства</w:t>
            </w:r>
            <w:r w:rsidR="00EB2B1A">
              <w:t xml:space="preserve"> Новосибирской области – министр</w:t>
            </w:r>
            <w:bookmarkStart w:id="0" w:name="_GoBack"/>
            <w:bookmarkEnd w:id="0"/>
            <w:r w:rsidRPr="000057A0">
              <w:t xml:space="preserve"> финансов и налоговой политики Новосибирской области</w:t>
            </w:r>
          </w:p>
          <w:p w:rsidR="00290AF8" w:rsidRPr="000057A0" w:rsidRDefault="00290AF8">
            <w:pPr>
              <w:pStyle w:val="ad"/>
              <w:contextualSpacing/>
            </w:pPr>
          </w:p>
        </w:tc>
        <w:tc>
          <w:tcPr>
            <w:tcW w:w="283" w:type="dxa"/>
          </w:tcPr>
          <w:p w:rsidR="00290AF8" w:rsidRPr="000057A0" w:rsidRDefault="00D05EC0">
            <w:pPr>
              <w:pStyle w:val="ad"/>
              <w:contextualSpacing/>
              <w:jc w:val="center"/>
              <w:rPr>
                <w:b/>
              </w:rPr>
            </w:pPr>
            <w:r w:rsidRPr="000057A0">
              <w:rPr>
                <w:b/>
              </w:rPr>
              <w:t>–</w:t>
            </w:r>
          </w:p>
        </w:tc>
        <w:tc>
          <w:tcPr>
            <w:tcW w:w="4149" w:type="dxa"/>
          </w:tcPr>
          <w:p w:rsidR="00290AF8" w:rsidRPr="000057A0" w:rsidRDefault="00290AF8">
            <w:pPr>
              <w:pStyle w:val="ad"/>
              <w:contextualSpacing/>
              <w:jc w:val="right"/>
            </w:pPr>
          </w:p>
          <w:p w:rsidR="00290AF8" w:rsidRPr="000057A0" w:rsidRDefault="00D05EC0">
            <w:pPr>
              <w:pStyle w:val="ad"/>
              <w:contextualSpacing/>
              <w:jc w:val="right"/>
            </w:pPr>
            <w:r w:rsidRPr="000057A0">
              <w:t>В.Ю. Голубенко</w:t>
            </w:r>
          </w:p>
          <w:p w:rsidR="00290AF8" w:rsidRPr="000057A0" w:rsidRDefault="00EB2B1A">
            <w:pPr>
              <w:pStyle w:val="ad"/>
              <w:contextualSpacing/>
              <w:jc w:val="right"/>
            </w:pPr>
            <w:r>
              <w:t>«___» ___________ 2023</w:t>
            </w:r>
            <w:r w:rsidR="00D05EC0" w:rsidRPr="000057A0">
              <w:t> г.</w:t>
            </w:r>
          </w:p>
        </w:tc>
      </w:tr>
      <w:tr w:rsidR="00290AF8" w:rsidRPr="000057A0">
        <w:trPr>
          <w:trHeight w:val="132"/>
        </w:trPr>
        <w:tc>
          <w:tcPr>
            <w:tcW w:w="5529" w:type="dxa"/>
          </w:tcPr>
          <w:p w:rsidR="00290AF8" w:rsidRPr="000057A0" w:rsidRDefault="00D05EC0">
            <w:pPr>
              <w:pStyle w:val="ad"/>
              <w:contextualSpacing/>
            </w:pPr>
            <w:r w:rsidRPr="000057A0">
              <w:t>Министр юстиции Новосибирской области</w:t>
            </w:r>
          </w:p>
          <w:p w:rsidR="00290AF8" w:rsidRPr="000057A0" w:rsidRDefault="00290AF8">
            <w:pPr>
              <w:pStyle w:val="ad"/>
              <w:contextualSpacing/>
            </w:pPr>
          </w:p>
        </w:tc>
        <w:tc>
          <w:tcPr>
            <w:tcW w:w="283" w:type="dxa"/>
          </w:tcPr>
          <w:p w:rsidR="00290AF8" w:rsidRPr="000057A0" w:rsidRDefault="00D05EC0">
            <w:pPr>
              <w:pStyle w:val="ad"/>
              <w:contextualSpacing/>
              <w:jc w:val="center"/>
              <w:rPr>
                <w:b/>
              </w:rPr>
            </w:pPr>
            <w:r w:rsidRPr="000057A0">
              <w:rPr>
                <w:b/>
              </w:rPr>
              <w:t>–</w:t>
            </w:r>
          </w:p>
        </w:tc>
        <w:tc>
          <w:tcPr>
            <w:tcW w:w="4149" w:type="dxa"/>
          </w:tcPr>
          <w:p w:rsidR="00290AF8" w:rsidRPr="000057A0" w:rsidRDefault="00D05EC0">
            <w:pPr>
              <w:pStyle w:val="ad"/>
              <w:contextualSpacing/>
              <w:jc w:val="right"/>
            </w:pPr>
            <w:r w:rsidRPr="000057A0">
              <w:t xml:space="preserve">Т.Н. </w:t>
            </w:r>
            <w:proofErr w:type="spellStart"/>
            <w:r w:rsidRPr="000057A0">
              <w:t>Деркач</w:t>
            </w:r>
            <w:proofErr w:type="spellEnd"/>
          </w:p>
          <w:p w:rsidR="00290AF8" w:rsidRPr="000057A0" w:rsidRDefault="00D05EC0">
            <w:pPr>
              <w:pStyle w:val="ad"/>
              <w:contextualSpacing/>
              <w:jc w:val="right"/>
            </w:pPr>
            <w:r w:rsidRPr="000057A0">
              <w:t>«___» ___________ 2023 г.</w:t>
            </w:r>
          </w:p>
          <w:p w:rsidR="00290AF8" w:rsidRPr="000057A0" w:rsidRDefault="00290AF8">
            <w:pPr>
              <w:pStyle w:val="ad"/>
              <w:contextualSpacing/>
              <w:jc w:val="right"/>
            </w:pPr>
          </w:p>
        </w:tc>
      </w:tr>
      <w:tr w:rsidR="00290AF8" w:rsidRPr="000057A0">
        <w:trPr>
          <w:trHeight w:val="132"/>
        </w:trPr>
        <w:tc>
          <w:tcPr>
            <w:tcW w:w="5529" w:type="dxa"/>
          </w:tcPr>
          <w:p w:rsidR="00290AF8" w:rsidRPr="000057A0" w:rsidRDefault="00D05EC0">
            <w:pPr>
              <w:pStyle w:val="ad"/>
              <w:contextualSpacing/>
            </w:pPr>
            <w:r w:rsidRPr="000057A0">
              <w:t>Министр экономического развития Новосибирской области</w:t>
            </w:r>
          </w:p>
          <w:p w:rsidR="00290AF8" w:rsidRPr="000057A0" w:rsidRDefault="00290AF8">
            <w:pPr>
              <w:pStyle w:val="ad"/>
              <w:contextualSpacing/>
            </w:pPr>
          </w:p>
        </w:tc>
        <w:tc>
          <w:tcPr>
            <w:tcW w:w="283" w:type="dxa"/>
          </w:tcPr>
          <w:p w:rsidR="00290AF8" w:rsidRPr="000057A0" w:rsidRDefault="00D05EC0">
            <w:pPr>
              <w:pStyle w:val="ad"/>
              <w:contextualSpacing/>
              <w:jc w:val="center"/>
              <w:rPr>
                <w:b/>
              </w:rPr>
            </w:pPr>
            <w:r w:rsidRPr="000057A0">
              <w:rPr>
                <w:b/>
              </w:rPr>
              <w:t>–</w:t>
            </w:r>
          </w:p>
        </w:tc>
        <w:tc>
          <w:tcPr>
            <w:tcW w:w="4149" w:type="dxa"/>
          </w:tcPr>
          <w:p w:rsidR="00290AF8" w:rsidRPr="000057A0" w:rsidRDefault="00D05EC0">
            <w:pPr>
              <w:pStyle w:val="ad"/>
              <w:contextualSpacing/>
              <w:jc w:val="right"/>
            </w:pPr>
            <w:r w:rsidRPr="000057A0">
              <w:t>Л.Н. Решетников</w:t>
            </w:r>
          </w:p>
          <w:p w:rsidR="00290AF8" w:rsidRPr="000057A0" w:rsidRDefault="00D05EC0" w:rsidP="00EB2B1A">
            <w:pPr>
              <w:pStyle w:val="ad"/>
              <w:contextualSpacing/>
              <w:jc w:val="right"/>
            </w:pPr>
            <w:r w:rsidRPr="000057A0">
              <w:t>«___» ___________ 202</w:t>
            </w:r>
            <w:r w:rsidR="00EB2B1A">
              <w:t>3</w:t>
            </w:r>
            <w:r w:rsidRPr="000057A0">
              <w:t> г.</w:t>
            </w:r>
          </w:p>
        </w:tc>
      </w:tr>
    </w:tbl>
    <w:p w:rsidR="00290AF8" w:rsidRPr="000057A0" w:rsidRDefault="00290AF8">
      <w:pPr>
        <w:widowControl w:val="0"/>
        <w:spacing w:before="0" w:after="0"/>
        <w:jc w:val="both"/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rPr>
          <w:sz w:val="28"/>
          <w:szCs w:val="28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p w:rsidR="00290AF8" w:rsidRPr="000057A0" w:rsidRDefault="00290AF8">
      <w:pPr>
        <w:pStyle w:val="af1"/>
        <w:rPr>
          <w:sz w:val="20"/>
          <w:szCs w:val="20"/>
        </w:rPr>
      </w:pPr>
    </w:p>
    <w:sectPr w:rsidR="00290AF8" w:rsidRPr="000057A0">
      <w:headerReference w:type="default" r:id="rId8"/>
      <w:pgSz w:w="11909" w:h="16834"/>
      <w:pgMar w:top="1134" w:right="567" w:bottom="851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77" w:rsidRDefault="007608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60877" w:rsidRDefault="007608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77" w:rsidRDefault="007608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60877" w:rsidRDefault="007608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F8" w:rsidRDefault="00290AF8">
    <w:pPr>
      <w:pStyle w:val="af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783"/>
    <w:multiLevelType w:val="hybridMultilevel"/>
    <w:tmpl w:val="CE2E386E"/>
    <w:lvl w:ilvl="0" w:tplc="29809C9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3AE70D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E0E542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852E9E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B780EC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1C33B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220432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B6E354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C50B41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31E0B47"/>
    <w:multiLevelType w:val="hybridMultilevel"/>
    <w:tmpl w:val="96360412"/>
    <w:lvl w:ilvl="0" w:tplc="80640ED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117CFFA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ED8C75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2EE525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6A0A0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C0B9D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88AD6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C3AF7F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16C803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86E2EFD"/>
    <w:multiLevelType w:val="hybridMultilevel"/>
    <w:tmpl w:val="C7DCFB56"/>
    <w:lvl w:ilvl="0" w:tplc="AD6A2A2C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4ABEBE2C">
      <w:start w:val="1"/>
      <w:numFmt w:val="decimal"/>
      <w:lvlText w:val="%2)"/>
      <w:lvlJc w:val="left"/>
      <w:pPr>
        <w:ind w:left="2149" w:hanging="360"/>
      </w:pPr>
    </w:lvl>
    <w:lvl w:ilvl="2" w:tplc="1D1861E8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76A999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4AE22F5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252413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A32D8B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CC544D4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552B39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B120B62"/>
    <w:multiLevelType w:val="hybridMultilevel"/>
    <w:tmpl w:val="B9AEBFC8"/>
    <w:lvl w:ilvl="0" w:tplc="F59036F6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DFC056C0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53E039A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26A04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ADA859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D906AC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924E1D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BF294C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DBC101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B684C65"/>
    <w:multiLevelType w:val="hybridMultilevel"/>
    <w:tmpl w:val="F1AE2790"/>
    <w:lvl w:ilvl="0" w:tplc="2FD2F6EE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 w:tplc="9448290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85AA608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F1DC339A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 w:tplc="1AE667C6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 w:tplc="7F6A83D8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 w:tplc="8ED8606A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 w:tplc="5310F442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 w:tplc="3EE2D032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5" w15:restartNumberingAfterBreak="0">
    <w:nsid w:val="3BD801A7"/>
    <w:multiLevelType w:val="hybridMultilevel"/>
    <w:tmpl w:val="23B4F5B0"/>
    <w:lvl w:ilvl="0" w:tplc="07E2B6DC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981E406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F10CA8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CCCB0C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C4274D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888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FF067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02CE08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30EED4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EC00220"/>
    <w:multiLevelType w:val="hybridMultilevel"/>
    <w:tmpl w:val="5F1A069A"/>
    <w:lvl w:ilvl="0" w:tplc="7C6A508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B754B45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29A4A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82C926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17A055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9509FB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F685DA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4A021F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7D21D4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9382A76"/>
    <w:multiLevelType w:val="hybridMultilevel"/>
    <w:tmpl w:val="4D2CFDD4"/>
    <w:lvl w:ilvl="0" w:tplc="44E0DC4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846A5046">
      <w:start w:val="1"/>
      <w:numFmt w:val="lowerLetter"/>
      <w:lvlText w:val="%2."/>
      <w:lvlJc w:val="left"/>
      <w:pPr>
        <w:ind w:left="2073" w:hanging="360"/>
      </w:pPr>
    </w:lvl>
    <w:lvl w:ilvl="2" w:tplc="FBA46C26">
      <w:start w:val="1"/>
      <w:numFmt w:val="lowerRoman"/>
      <w:lvlText w:val="%3."/>
      <w:lvlJc w:val="right"/>
      <w:pPr>
        <w:ind w:left="2793" w:hanging="180"/>
      </w:pPr>
    </w:lvl>
    <w:lvl w:ilvl="3" w:tplc="4D7AD4CA">
      <w:start w:val="1"/>
      <w:numFmt w:val="decimal"/>
      <w:lvlText w:val="%4."/>
      <w:lvlJc w:val="left"/>
      <w:pPr>
        <w:ind w:left="3513" w:hanging="360"/>
      </w:pPr>
    </w:lvl>
    <w:lvl w:ilvl="4" w:tplc="05140F00">
      <w:start w:val="1"/>
      <w:numFmt w:val="lowerLetter"/>
      <w:lvlText w:val="%5."/>
      <w:lvlJc w:val="left"/>
      <w:pPr>
        <w:ind w:left="4233" w:hanging="360"/>
      </w:pPr>
    </w:lvl>
    <w:lvl w:ilvl="5" w:tplc="EE0A9BE8">
      <w:start w:val="1"/>
      <w:numFmt w:val="lowerRoman"/>
      <w:lvlText w:val="%6."/>
      <w:lvlJc w:val="right"/>
      <w:pPr>
        <w:ind w:left="4953" w:hanging="180"/>
      </w:pPr>
    </w:lvl>
    <w:lvl w:ilvl="6" w:tplc="82A8F364">
      <w:start w:val="1"/>
      <w:numFmt w:val="decimal"/>
      <w:lvlText w:val="%7."/>
      <w:lvlJc w:val="left"/>
      <w:pPr>
        <w:ind w:left="5673" w:hanging="360"/>
      </w:pPr>
    </w:lvl>
    <w:lvl w:ilvl="7" w:tplc="E4E23D12">
      <w:start w:val="1"/>
      <w:numFmt w:val="lowerLetter"/>
      <w:lvlText w:val="%8."/>
      <w:lvlJc w:val="left"/>
      <w:pPr>
        <w:ind w:left="6393" w:hanging="360"/>
      </w:pPr>
    </w:lvl>
    <w:lvl w:ilvl="8" w:tplc="6722DC30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0B0430D"/>
    <w:multiLevelType w:val="hybridMultilevel"/>
    <w:tmpl w:val="3C945952"/>
    <w:lvl w:ilvl="0" w:tplc="0E72A9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E156399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CB0480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4441EE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AAC8FC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2048AD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DCE3CF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AD275D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3C0C1B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5C7BE7"/>
    <w:multiLevelType w:val="hybridMultilevel"/>
    <w:tmpl w:val="475E2FA2"/>
    <w:lvl w:ilvl="0" w:tplc="E8162DBC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E510463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3B4EE3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88E78F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F724B6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F5A45A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BC3A8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8A1B7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1CE59C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C8E07E7"/>
    <w:multiLevelType w:val="hybridMultilevel"/>
    <w:tmpl w:val="B1F0C34A"/>
    <w:lvl w:ilvl="0" w:tplc="9892BBA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A32E918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0DC885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5E0634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918682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7A6CB9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9AA75B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2E2AD3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D849A4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E0F3B07"/>
    <w:multiLevelType w:val="hybridMultilevel"/>
    <w:tmpl w:val="8A02FFE0"/>
    <w:lvl w:ilvl="0" w:tplc="FB6875D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249E23A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560882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E76398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F66253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B128B7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F8CB8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9D6420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04EB3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EB7623C"/>
    <w:multiLevelType w:val="hybridMultilevel"/>
    <w:tmpl w:val="B2FAC00E"/>
    <w:lvl w:ilvl="0" w:tplc="7E96B11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419A2A4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A8E8B3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92C3B9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22C57C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FA231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2A4A8C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746FF9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072174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0AD0B39"/>
    <w:multiLevelType w:val="hybridMultilevel"/>
    <w:tmpl w:val="7D2CA27E"/>
    <w:lvl w:ilvl="0" w:tplc="4B4CFE80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F8DE1FB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30800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C4125B44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B2D294B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E4CACB88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BB7E829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72F0D2D2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816D8F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79EC27CA"/>
    <w:multiLevelType w:val="hybridMultilevel"/>
    <w:tmpl w:val="30B62DA0"/>
    <w:lvl w:ilvl="0" w:tplc="B35680D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CDC8FB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958848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8EC2BC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DD8F1D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AD6FBB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36CB70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52EBEC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828858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AA31DE7"/>
    <w:multiLevelType w:val="hybridMultilevel"/>
    <w:tmpl w:val="98D48C12"/>
    <w:lvl w:ilvl="0" w:tplc="020A7D1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86C39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38E3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347F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CA6D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7632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684D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6256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4285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15"/>
  </w:num>
  <w:num w:numId="13">
    <w:abstractNumId w:val="11"/>
  </w:num>
  <w:num w:numId="14">
    <w:abstractNumId w:val="6"/>
  </w:num>
  <w:num w:numId="15">
    <w:abstractNumId w:val="1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F8"/>
    <w:rsid w:val="000057A0"/>
    <w:rsid w:val="00290AF8"/>
    <w:rsid w:val="00760877"/>
    <w:rsid w:val="00D05EC0"/>
    <w:rsid w:val="00E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02A3"/>
  <w15:docId w15:val="{BDFCAED6-6700-4E2B-9CF1-EABA357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0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4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paragraph" w:styleId="af5">
    <w:name w:val="Title"/>
    <w:basedOn w:val="a"/>
    <w:link w:val="af6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6">
    <w:name w:val="Заголовок Знак"/>
    <w:basedOn w:val="a0"/>
    <w:link w:val="af5"/>
    <w:uiPriority w:val="10"/>
    <w:rPr>
      <w:rFonts w:ascii="Cambria" w:hAnsi="Cambria" w:cs="Times New Roman"/>
      <w:b/>
      <w:sz w:val="32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7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af8">
    <w:name w:val="Список определений"/>
    <w:basedOn w:val="a"/>
    <w:next w:val="af7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9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a">
    <w:name w:val="Цветовое выделение"/>
    <w:uiPriority w:val="99"/>
    <w:rPr>
      <w:b/>
      <w:color w:val="000080"/>
      <w:sz w:val="20"/>
    </w:rPr>
  </w:style>
  <w:style w:type="character" w:customStyle="1" w:styleId="afb">
    <w:name w:val="Не вступил в силу"/>
    <w:uiPriority w:val="99"/>
    <w:rPr>
      <w:color w:val="008080"/>
      <w:sz w:val="20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d">
    <w:name w:val="Plain Text"/>
    <w:basedOn w:val="a"/>
    <w:link w:val="afe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uiPriority w:val="99"/>
    <w:semiHidden/>
    <w:rPr>
      <w:rFonts w:ascii="Courier New" w:hAnsi="Courier New" w:cs="Times New Roman"/>
      <w:sz w:val="20"/>
    </w:rPr>
  </w:style>
  <w:style w:type="paragraph" w:styleId="aff">
    <w:name w:val="footnote text"/>
    <w:basedOn w:val="a"/>
    <w:link w:val="aff0"/>
    <w:uiPriority w:val="99"/>
    <w:semiHidden/>
    <w:pPr>
      <w:spacing w:before="0" w:after="0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1">
    <w:name w:val="Îñíîâíîé òåêñò"/>
    <w:basedOn w:val="aff2"/>
    <w:uiPriority w:val="99"/>
    <w:rPr>
      <w:sz w:val="28"/>
      <w:szCs w:val="28"/>
    </w:rPr>
  </w:style>
  <w:style w:type="paragraph" w:customStyle="1" w:styleId="aff2">
    <w:name w:val="Îáû÷íûé"/>
    <w:uiPriority w:val="99"/>
    <w:rPr>
      <w:lang w:eastAsia="ar-SA"/>
    </w:rPr>
  </w:style>
  <w:style w:type="character" w:customStyle="1" w:styleId="aff3">
    <w:name w:val="Стиль полужирный"/>
    <w:uiPriority w:val="99"/>
    <w:rPr>
      <w:rFonts w:ascii="Times New Roman" w:hAnsi="Times New Roman"/>
      <w:sz w:val="24"/>
    </w:rPr>
  </w:style>
  <w:style w:type="paragraph" w:styleId="aff4">
    <w:name w:val="Body Text Indent"/>
    <w:basedOn w:val="a"/>
    <w:link w:val="aff5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rFonts w:cs="Times New Roman"/>
      <w:sz w:val="20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8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9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a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b">
    <w:name w:val="Цитаты"/>
    <w:basedOn w:val="a"/>
    <w:uiPriority w:val="99"/>
    <w:pPr>
      <w:ind w:left="360" w:right="360"/>
    </w:pPr>
    <w:rPr>
      <w:szCs w:val="24"/>
    </w:rPr>
  </w:style>
  <w:style w:type="character" w:styleId="affc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d">
    <w:name w:val="Strong"/>
    <w:basedOn w:val="a0"/>
    <w:uiPriority w:val="99"/>
    <w:qFormat/>
    <w:rPr>
      <w:rFonts w:cs="Times New Roman"/>
      <w:b/>
    </w:rPr>
  </w:style>
  <w:style w:type="paragraph" w:styleId="affe">
    <w:name w:val="Subtitle"/>
    <w:basedOn w:val="a"/>
    <w:link w:val="afff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">
    <w:name w:val="Подзаголовок Знак"/>
    <w:basedOn w:val="a0"/>
    <w:link w:val="affe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0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Об"/>
    <w:uiPriority w:val="99"/>
    <w:pPr>
      <w:widowControl w:val="0"/>
    </w:pPr>
  </w:style>
  <w:style w:type="paragraph" w:customStyle="1" w:styleId="afff3">
    <w:name w:val="Прикольный"/>
    <w:basedOn w:val="afff2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7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8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9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a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b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styleId="afffc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ffd">
    <w:name w:val="annotation text"/>
    <w:basedOn w:val="a"/>
    <w:link w:val="afffe"/>
    <w:uiPriority w:val="99"/>
    <w:semiHidden/>
    <w:unhideWhenUsed/>
    <w:rPr>
      <w:sz w:val="20"/>
    </w:rPr>
  </w:style>
  <w:style w:type="character" w:customStyle="1" w:styleId="afffe">
    <w:name w:val="Текст примечания Знак"/>
    <w:basedOn w:val="a0"/>
    <w:link w:val="afffd"/>
    <w:uiPriority w:val="99"/>
    <w:semiHidden/>
    <w:rPr>
      <w:rFonts w:cs="Times New Roman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Pr>
      <w:rFonts w:cs="Times New Roman"/>
      <w:b/>
      <w:bCs/>
    </w:rPr>
  </w:style>
  <w:style w:type="paragraph" w:styleId="aff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9D6B18-9FF8-4D94-8643-79C0F069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1620</Characters>
  <Application>Microsoft Office Word</Application>
  <DocSecurity>0</DocSecurity>
  <Lines>13</Lines>
  <Paragraphs>3</Paragraphs>
  <ScaleCrop>false</ScaleCrop>
  <Company>ANO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Давыдова Алёна Сергеевна</cp:lastModifiedBy>
  <cp:revision>50</cp:revision>
  <dcterms:created xsi:type="dcterms:W3CDTF">2021-12-16T05:19:00Z</dcterms:created>
  <dcterms:modified xsi:type="dcterms:W3CDTF">2023-09-14T04:39:00Z</dcterms:modified>
</cp:coreProperties>
</file>