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A7" w:rsidRDefault="007D659E">
      <w:r>
        <w:t xml:space="preserve">Приложения к ТС доступны по ссылке: </w:t>
      </w:r>
      <w:hyperlink r:id="rId4" w:history="1">
        <w:r w:rsidRPr="00A12E9D">
          <w:rPr>
            <w:rStyle w:val="a3"/>
          </w:rPr>
          <w:t>https://disk.yandex.ru/d/gwb6rSBcZyn8zA</w:t>
        </w:r>
      </w:hyperlink>
    </w:p>
    <w:p w:rsidR="007D659E" w:rsidRDefault="007D659E">
      <w:bookmarkStart w:id="0" w:name="_GoBack"/>
      <w:bookmarkEnd w:id="0"/>
    </w:p>
    <w:sectPr w:rsidR="007D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48"/>
    <w:rsid w:val="002E7FBC"/>
    <w:rsid w:val="0069294C"/>
    <w:rsid w:val="007D659E"/>
    <w:rsid w:val="0081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87752-77D8-4E13-BF3C-680C302D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gwb6rSBcZyn8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Правительство Новосибирской области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2</cp:revision>
  <dcterms:created xsi:type="dcterms:W3CDTF">2022-02-15T07:10:00Z</dcterms:created>
  <dcterms:modified xsi:type="dcterms:W3CDTF">2022-02-15T07:11:00Z</dcterms:modified>
</cp:coreProperties>
</file>