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F11BEE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 21.12.2021 № 1085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BEE" w:rsidRPr="009D29AA" w:rsidRDefault="00F11BEE" w:rsidP="00B3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9AA">
        <w:rPr>
          <w:rFonts w:ascii="Times New Roman" w:hAnsi="Times New Roman"/>
          <w:b/>
          <w:sz w:val="28"/>
          <w:szCs w:val="28"/>
        </w:rPr>
        <w:t>ПРИКАЗЫВАЮ:</w:t>
      </w:r>
    </w:p>
    <w:p w:rsidR="00F11BEE" w:rsidRDefault="00F11BEE" w:rsidP="009D29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6414" w:rsidRPr="00A62850" w:rsidRDefault="00F11BEE" w:rsidP="009D2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труда и социального ра</w:t>
      </w:r>
      <w:r w:rsidR="009D29AA">
        <w:rPr>
          <w:rFonts w:ascii="Times New Roman" w:hAnsi="Times New Roman"/>
          <w:sz w:val="28"/>
          <w:szCs w:val="28"/>
        </w:rPr>
        <w:t>звития Новосибирской области от </w:t>
      </w:r>
      <w:r>
        <w:rPr>
          <w:rFonts w:ascii="Times New Roman" w:hAnsi="Times New Roman"/>
          <w:sz w:val="28"/>
          <w:szCs w:val="28"/>
        </w:rPr>
        <w:t>21.12.2021 №</w:t>
      </w:r>
      <w:r w:rsidR="009D29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1085 «О внутриведомственном регламенте взаимодействия по реализации государственной программы Новосибирской области «Социальная поддержка в Новосибирской области»</w:t>
      </w:r>
      <w:r w:rsidR="009D29AA">
        <w:rPr>
          <w:rFonts w:ascii="Times New Roman" w:hAnsi="Times New Roman"/>
          <w:sz w:val="28"/>
          <w:szCs w:val="28"/>
        </w:rPr>
        <w:t xml:space="preserve"> следующ</w:t>
      </w:r>
      <w:r w:rsidR="004F44C1">
        <w:rPr>
          <w:rFonts w:ascii="Times New Roman" w:hAnsi="Times New Roman"/>
          <w:sz w:val="28"/>
          <w:szCs w:val="28"/>
        </w:rPr>
        <w:t>и</w:t>
      </w:r>
      <w:r w:rsidR="00A62850">
        <w:rPr>
          <w:rFonts w:ascii="Times New Roman" w:hAnsi="Times New Roman"/>
          <w:sz w:val="28"/>
          <w:szCs w:val="28"/>
        </w:rPr>
        <w:t>е</w:t>
      </w:r>
      <w:r w:rsidR="009D29AA">
        <w:rPr>
          <w:rFonts w:ascii="Times New Roman" w:hAnsi="Times New Roman"/>
          <w:sz w:val="28"/>
          <w:szCs w:val="28"/>
        </w:rPr>
        <w:t xml:space="preserve"> изменени</w:t>
      </w:r>
      <w:r w:rsidR="004F44C1">
        <w:rPr>
          <w:rFonts w:ascii="Times New Roman" w:hAnsi="Times New Roman"/>
          <w:sz w:val="28"/>
          <w:szCs w:val="28"/>
        </w:rPr>
        <w:t>я</w:t>
      </w:r>
      <w:r w:rsidR="009D29AA">
        <w:rPr>
          <w:rFonts w:ascii="Times New Roman" w:hAnsi="Times New Roman"/>
          <w:sz w:val="28"/>
          <w:szCs w:val="28"/>
        </w:rPr>
        <w:t>:</w:t>
      </w:r>
    </w:p>
    <w:p w:rsidR="00F84E98" w:rsidRDefault="007540B5" w:rsidP="009D2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 1 </w:t>
      </w:r>
      <w:r w:rsidR="00B266AE">
        <w:rPr>
          <w:rFonts w:ascii="Times New Roman" w:hAnsi="Times New Roman"/>
          <w:sz w:val="28"/>
          <w:szCs w:val="28"/>
        </w:rPr>
        <w:t>к внутриведомственному регламенту взаимодействия по реализации государственной программы Новосибирской области «Социальная поддержка в Новосибирской облас</w:t>
      </w:r>
      <w:r w:rsidR="00A62850">
        <w:rPr>
          <w:rFonts w:ascii="Times New Roman" w:hAnsi="Times New Roman"/>
          <w:sz w:val="28"/>
          <w:szCs w:val="28"/>
        </w:rPr>
        <w:t>т</w:t>
      </w:r>
      <w:r w:rsidR="00B266AE">
        <w:rPr>
          <w:rFonts w:ascii="Times New Roman" w:hAnsi="Times New Roman"/>
          <w:sz w:val="28"/>
          <w:szCs w:val="28"/>
        </w:rPr>
        <w:t>и»</w:t>
      </w:r>
      <w:r w:rsidR="00A62850">
        <w:rPr>
          <w:rFonts w:ascii="Times New Roman" w:hAnsi="Times New Roman"/>
          <w:sz w:val="28"/>
          <w:szCs w:val="28"/>
        </w:rPr>
        <w:t>, в том числе порядку, формам и срокам представления исполнителями мероприятий государственной программы, не являющимися главными распорядителями средств областного бюджета Новосибирской области, отчетности по финансированию мероприятий государственной прогр</w:t>
      </w:r>
      <w:r w:rsidR="00EB266E">
        <w:rPr>
          <w:rFonts w:ascii="Times New Roman" w:hAnsi="Times New Roman"/>
          <w:sz w:val="28"/>
          <w:szCs w:val="28"/>
        </w:rPr>
        <w:t>аммы»</w:t>
      </w:r>
      <w:r w:rsidR="00A62850">
        <w:rPr>
          <w:rFonts w:ascii="Times New Roman" w:hAnsi="Times New Roman"/>
          <w:sz w:val="28"/>
          <w:szCs w:val="28"/>
        </w:rPr>
        <w:t>:</w:t>
      </w:r>
    </w:p>
    <w:p w:rsidR="007540B5" w:rsidRDefault="00F26E01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Строк</w:t>
      </w:r>
      <w:r w:rsidR="00E97B75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="00EB266E">
        <w:rPr>
          <w:rFonts w:ascii="Times New Roman" w:hAnsi="Times New Roman"/>
          <w:sz w:val="28"/>
          <w:szCs w:val="28"/>
        </w:rPr>
        <w:t>,</w:t>
      </w:r>
      <w:r w:rsidR="007540B5">
        <w:rPr>
          <w:rFonts w:ascii="Times New Roman" w:hAnsi="Times New Roman"/>
          <w:sz w:val="28"/>
          <w:szCs w:val="28"/>
        </w:rPr>
        <w:t xml:space="preserve"> соответствующ</w:t>
      </w:r>
      <w:r>
        <w:rPr>
          <w:rFonts w:ascii="Times New Roman" w:hAnsi="Times New Roman"/>
          <w:sz w:val="28"/>
          <w:szCs w:val="28"/>
        </w:rPr>
        <w:t>ую</w:t>
      </w:r>
      <w:r w:rsidR="00754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40B5">
        <w:rPr>
          <w:rFonts w:ascii="Times New Roman" w:hAnsi="Times New Roman"/>
          <w:sz w:val="28"/>
          <w:szCs w:val="28"/>
        </w:rPr>
        <w:t>общепрограммно</w:t>
      </w:r>
      <w:r w:rsidR="00EB266E">
        <w:rPr>
          <w:rFonts w:ascii="Times New Roman" w:hAnsi="Times New Roman"/>
          <w:sz w:val="28"/>
          <w:szCs w:val="28"/>
        </w:rPr>
        <w:t>му</w:t>
      </w:r>
      <w:proofErr w:type="spellEnd"/>
      <w:r w:rsidR="007540B5">
        <w:rPr>
          <w:rFonts w:ascii="Times New Roman" w:hAnsi="Times New Roman"/>
          <w:sz w:val="28"/>
          <w:szCs w:val="28"/>
        </w:rPr>
        <w:t xml:space="preserve"> мероприяти</w:t>
      </w:r>
      <w:r w:rsidR="00EB266E">
        <w:rPr>
          <w:rFonts w:ascii="Times New Roman" w:hAnsi="Times New Roman"/>
          <w:sz w:val="28"/>
          <w:szCs w:val="28"/>
        </w:rPr>
        <w:t>ю</w:t>
      </w:r>
      <w:r w:rsidR="007540B5">
        <w:rPr>
          <w:rFonts w:ascii="Times New Roman" w:hAnsi="Times New Roman"/>
          <w:sz w:val="28"/>
          <w:szCs w:val="28"/>
        </w:rPr>
        <w:t xml:space="preserve"> О2</w:t>
      </w:r>
      <w:r w:rsidR="004F44C1">
        <w:rPr>
          <w:rFonts w:ascii="Times New Roman" w:hAnsi="Times New Roman"/>
          <w:sz w:val="28"/>
          <w:szCs w:val="28"/>
        </w:rPr>
        <w:t>,</w:t>
      </w:r>
      <w:r w:rsidR="007540B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83FB4" w:rsidRPr="00C83FB4" w:rsidRDefault="00C83FB4" w:rsidP="00C8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65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1560"/>
        <w:gridCol w:w="2268"/>
        <w:gridCol w:w="1275"/>
        <w:gridCol w:w="426"/>
      </w:tblGrid>
      <w:tr w:rsidR="00FC5F4E" w:rsidTr="00C83FB4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FC5F4E" w:rsidRPr="00A96F19" w:rsidRDefault="00FC5F4E" w:rsidP="00754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 xml:space="preserve">Общепрограммное мероприятие О2. </w:t>
            </w:r>
          </w:p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Финансовое и организационное обеспечение социального обслуживания отдельных категорий граждан, оказание социально полезных услуг, в том числе повышение качества их оказания</w:t>
            </w:r>
          </w:p>
        </w:tc>
        <w:tc>
          <w:tcPr>
            <w:tcW w:w="1560" w:type="dxa"/>
          </w:tcPr>
          <w:p w:rsidR="00FC5F4E" w:rsidRPr="00A96F19" w:rsidRDefault="00FC5F4E" w:rsidP="00FC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 xml:space="preserve">О2.1,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96F19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268" w:type="dxa"/>
          </w:tcPr>
          <w:p w:rsidR="00FC5F4E" w:rsidRDefault="00EB266E" w:rsidP="00EB266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C5F4E" w:rsidRPr="00A96F19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C5F4E" w:rsidRPr="00A96F19">
              <w:rPr>
                <w:rFonts w:ascii="Times New Roman" w:hAnsi="Times New Roman"/>
                <w:sz w:val="28"/>
                <w:szCs w:val="28"/>
              </w:rPr>
              <w:t xml:space="preserve"> организационно-кадровой работы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Pr="00A96F19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F4E" w:rsidTr="00C83FB4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5F4E" w:rsidRPr="00A96F19" w:rsidRDefault="00FC5F4E" w:rsidP="0075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О2.3</w:t>
            </w:r>
          </w:p>
        </w:tc>
        <w:tc>
          <w:tcPr>
            <w:tcW w:w="2268" w:type="dxa"/>
          </w:tcPr>
          <w:p w:rsidR="00FC5F4E" w:rsidRDefault="00FC5F4E" w:rsidP="00FC5F4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Управление комплексного анализа и социального проектирования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Pr="00A96F19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F4E" w:rsidTr="00C83FB4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5F4E" w:rsidRPr="00FC5F4E" w:rsidRDefault="00FC5F4E" w:rsidP="0075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4E">
              <w:rPr>
                <w:rFonts w:ascii="Times New Roman" w:hAnsi="Times New Roman"/>
                <w:sz w:val="28"/>
                <w:szCs w:val="28"/>
              </w:rPr>
              <w:t xml:space="preserve">О2.2, О2.5, О2.8, О2.9 </w:t>
            </w:r>
          </w:p>
        </w:tc>
        <w:tc>
          <w:tcPr>
            <w:tcW w:w="2268" w:type="dxa"/>
          </w:tcPr>
          <w:p w:rsidR="00FC5F4E" w:rsidRDefault="00FC5F4E" w:rsidP="00FC5F4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ор</w:t>
            </w:r>
            <w:r w:rsidRPr="00A96F19">
              <w:rPr>
                <w:rFonts w:ascii="Times New Roman" w:hAnsi="Times New Roman"/>
                <w:sz w:val="28"/>
                <w:szCs w:val="28"/>
              </w:rPr>
              <w:t xml:space="preserve">ганизации </w:t>
            </w:r>
            <w:r w:rsidRPr="00A96F19">
              <w:rPr>
                <w:rFonts w:ascii="Times New Roman" w:hAnsi="Times New Roman"/>
                <w:sz w:val="28"/>
                <w:szCs w:val="28"/>
              </w:rPr>
              <w:lastRenderedPageBreak/>
              <w:t>социального обслуживания населения и реабилитации инвалидов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lastRenderedPageBreak/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Pr="00A96F19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F4E" w:rsidTr="00C83FB4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5F4E" w:rsidRPr="00FC5F4E" w:rsidRDefault="00FC5F4E" w:rsidP="0075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4E">
              <w:rPr>
                <w:rFonts w:ascii="Times New Roman" w:hAnsi="Times New Roman"/>
                <w:sz w:val="28"/>
                <w:szCs w:val="28"/>
              </w:rPr>
              <w:t>О2.6</w:t>
            </w:r>
          </w:p>
        </w:tc>
        <w:tc>
          <w:tcPr>
            <w:tcW w:w="2268" w:type="dxa"/>
          </w:tcPr>
          <w:p w:rsidR="00FC5F4E" w:rsidRDefault="00FC5F4E" w:rsidP="00FC5F4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5F4E">
              <w:rPr>
                <w:rFonts w:ascii="Times New Roman" w:hAnsi="Times New Roman"/>
                <w:sz w:val="28"/>
                <w:szCs w:val="28"/>
              </w:rPr>
              <w:t>Управление организации социальных выплат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Pr="00A96F19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F4E" w:rsidTr="00C83FB4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C5F4E" w:rsidRPr="00FC5F4E" w:rsidRDefault="00FC5F4E" w:rsidP="0075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4E">
              <w:rPr>
                <w:rFonts w:ascii="Times New Roman" w:hAnsi="Times New Roman"/>
                <w:sz w:val="28"/>
                <w:szCs w:val="28"/>
              </w:rPr>
              <w:t>О2.7</w:t>
            </w:r>
          </w:p>
        </w:tc>
        <w:tc>
          <w:tcPr>
            <w:tcW w:w="2268" w:type="dxa"/>
          </w:tcPr>
          <w:p w:rsidR="00FC5F4E" w:rsidRDefault="00FC5F4E" w:rsidP="00FC5F4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Планово-финансовое управление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F4E" w:rsidRPr="00A96F19" w:rsidRDefault="00FC5F4E" w:rsidP="00FC5F4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06F78" w:rsidRDefault="00106F78" w:rsidP="007540B5">
      <w:pPr>
        <w:pStyle w:val="af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</w:p>
    <w:p w:rsidR="007540B5" w:rsidRDefault="00A62850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</w:t>
      </w:r>
      <w:r w:rsidR="00106F78">
        <w:rPr>
          <w:rFonts w:ascii="Times New Roman" w:hAnsi="Times New Roman"/>
          <w:sz w:val="28"/>
          <w:szCs w:val="28"/>
        </w:rPr>
        <w:t>трок</w:t>
      </w:r>
      <w:r w:rsidR="00F26E01">
        <w:rPr>
          <w:rFonts w:ascii="Times New Roman" w:hAnsi="Times New Roman"/>
          <w:sz w:val="28"/>
          <w:szCs w:val="28"/>
        </w:rPr>
        <w:t>у</w:t>
      </w:r>
      <w:r w:rsidR="00EB266E">
        <w:rPr>
          <w:rFonts w:ascii="Times New Roman" w:hAnsi="Times New Roman"/>
          <w:sz w:val="28"/>
          <w:szCs w:val="28"/>
        </w:rPr>
        <w:t>,</w:t>
      </w:r>
      <w:r w:rsidR="00106F78">
        <w:rPr>
          <w:rFonts w:ascii="Times New Roman" w:hAnsi="Times New Roman"/>
          <w:sz w:val="28"/>
          <w:szCs w:val="28"/>
        </w:rPr>
        <w:t xml:space="preserve"> соответствующ</w:t>
      </w:r>
      <w:r w:rsidR="00F26E01">
        <w:rPr>
          <w:rFonts w:ascii="Times New Roman" w:hAnsi="Times New Roman"/>
          <w:sz w:val="28"/>
          <w:szCs w:val="28"/>
        </w:rPr>
        <w:t xml:space="preserve">ую </w:t>
      </w:r>
      <w:r w:rsidR="00106F78">
        <w:rPr>
          <w:rFonts w:ascii="Times New Roman" w:hAnsi="Times New Roman"/>
          <w:sz w:val="28"/>
          <w:szCs w:val="28"/>
        </w:rPr>
        <w:t>основно</w:t>
      </w:r>
      <w:r w:rsidR="00F26E01">
        <w:rPr>
          <w:rFonts w:ascii="Times New Roman" w:hAnsi="Times New Roman"/>
          <w:sz w:val="28"/>
          <w:szCs w:val="28"/>
        </w:rPr>
        <w:t>му</w:t>
      </w:r>
      <w:r w:rsidR="00106F78">
        <w:rPr>
          <w:rFonts w:ascii="Times New Roman" w:hAnsi="Times New Roman"/>
          <w:sz w:val="28"/>
          <w:szCs w:val="28"/>
        </w:rPr>
        <w:t xml:space="preserve"> мероприяти</w:t>
      </w:r>
      <w:r w:rsidR="00F26E01">
        <w:rPr>
          <w:rFonts w:ascii="Times New Roman" w:hAnsi="Times New Roman"/>
          <w:sz w:val="28"/>
          <w:szCs w:val="28"/>
        </w:rPr>
        <w:t>ю</w:t>
      </w:r>
      <w:r w:rsidR="00106F78">
        <w:rPr>
          <w:rFonts w:ascii="Times New Roman" w:hAnsi="Times New Roman"/>
          <w:sz w:val="28"/>
          <w:szCs w:val="28"/>
        </w:rPr>
        <w:t xml:space="preserve"> 1.1.1.1.1.2</w:t>
      </w:r>
      <w:r w:rsidR="004F44C1">
        <w:rPr>
          <w:rFonts w:ascii="Times New Roman" w:hAnsi="Times New Roman"/>
          <w:sz w:val="28"/>
          <w:szCs w:val="28"/>
        </w:rPr>
        <w:t>,</w:t>
      </w:r>
      <w:r w:rsidR="00106F7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06F78" w:rsidRDefault="00106F78" w:rsidP="007540B5">
      <w:pPr>
        <w:pStyle w:val="af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279"/>
        <w:gridCol w:w="3076"/>
        <w:gridCol w:w="2027"/>
        <w:gridCol w:w="3118"/>
        <w:gridCol w:w="1134"/>
        <w:gridCol w:w="426"/>
      </w:tblGrid>
      <w:tr w:rsidR="00106F78" w:rsidTr="00246063"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</w:tcBorders>
          </w:tcPr>
          <w:p w:rsidR="00106F78" w:rsidRPr="00A96F19" w:rsidRDefault="00106F78" w:rsidP="00106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Основное мероприятие 1.1.1.1.1.2.</w:t>
            </w: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Внедрение современных форм реабилитации и технологий работы в сфере социального обслуживания и социального сопровождения детей и семей с детьми, в том числе детей-инвалидов, детей-сирот и детей, оставшихся без попечения родителей</w:t>
            </w:r>
          </w:p>
        </w:tc>
        <w:tc>
          <w:tcPr>
            <w:tcW w:w="2027" w:type="dxa"/>
          </w:tcPr>
          <w:p w:rsidR="00106F78" w:rsidRPr="00106F78" w:rsidRDefault="00106F78" w:rsidP="00106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F78">
              <w:rPr>
                <w:rFonts w:ascii="Times New Roman" w:hAnsi="Times New Roman"/>
                <w:sz w:val="28"/>
                <w:szCs w:val="28"/>
              </w:rPr>
              <w:t>1.1.1.1.1.2.1,</w:t>
            </w:r>
            <w:r w:rsidRPr="00106F78">
              <w:t xml:space="preserve"> </w:t>
            </w:r>
            <w:r w:rsidRPr="00106F78">
              <w:rPr>
                <w:rFonts w:ascii="Times New Roman" w:hAnsi="Times New Roman"/>
                <w:sz w:val="28"/>
                <w:szCs w:val="28"/>
              </w:rPr>
              <w:t>1.1.1.1.1.2.4, 1.1.1.1.1.2.7, 1.1.1.1.1.2.9, 1.1.1.1.1.2.10, 1.1.1.1.1.2.14 - 1.1.1.1.1.2.16</w:t>
            </w:r>
          </w:p>
          <w:p w:rsidR="00106F78" w:rsidRP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F78">
              <w:rPr>
                <w:rFonts w:ascii="Times New Roman" w:hAnsi="Times New Roman"/>
                <w:sz w:val="28"/>
                <w:szCs w:val="28"/>
              </w:rPr>
              <w:t>1.1.1.1.1.2.19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Управление семейной политики и защиты прав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06F78" w:rsidTr="00246063"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106F78" w:rsidRPr="00106F78" w:rsidRDefault="00106F78" w:rsidP="00106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F78">
              <w:rPr>
                <w:rFonts w:ascii="Times New Roman" w:hAnsi="Times New Roman"/>
                <w:sz w:val="28"/>
                <w:szCs w:val="28"/>
              </w:rPr>
              <w:t>1.1.1.1.1.2.2, 1.1.1.1.1.2.3,</w:t>
            </w:r>
            <w:r w:rsidRPr="00106F78">
              <w:t xml:space="preserve"> </w:t>
            </w:r>
            <w:r w:rsidRPr="00106F78">
              <w:rPr>
                <w:rFonts w:ascii="Times New Roman" w:hAnsi="Times New Roman"/>
                <w:sz w:val="28"/>
                <w:szCs w:val="28"/>
              </w:rPr>
              <w:t>1.1.1.1.1.2.5, 1.1.1.1.1.2.6, 1.1.1.1.1.2.8, 1.1.1.1.1.2.11 - 1.1.1.1.1.2.13, 1.1.1.1.1.2.17</w:t>
            </w:r>
          </w:p>
          <w:p w:rsidR="00106F78" w:rsidRPr="00106F78" w:rsidRDefault="00106F78" w:rsidP="00106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F78">
              <w:rPr>
                <w:rFonts w:ascii="Times New Roman" w:hAnsi="Times New Roman"/>
                <w:sz w:val="28"/>
                <w:szCs w:val="28"/>
              </w:rPr>
              <w:t>1.1.1.1.1.2.18</w:t>
            </w:r>
          </w:p>
          <w:p w:rsidR="00106F78" w:rsidRP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F78">
              <w:rPr>
                <w:rFonts w:ascii="Times New Roman" w:hAnsi="Times New Roman"/>
                <w:sz w:val="28"/>
                <w:szCs w:val="28"/>
              </w:rPr>
              <w:t>1.1.1.1.1.2.20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Управление комплексного анализа и социального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063" w:rsidRDefault="00246063" w:rsidP="007540B5">
      <w:pPr>
        <w:pStyle w:val="af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</w:p>
    <w:p w:rsidR="00106F78" w:rsidRDefault="00246063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6285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трок</w:t>
      </w:r>
      <w:r w:rsidR="00F26E01">
        <w:rPr>
          <w:rFonts w:ascii="Times New Roman" w:hAnsi="Times New Roman"/>
          <w:sz w:val="28"/>
          <w:szCs w:val="28"/>
        </w:rPr>
        <w:t>у</w:t>
      </w:r>
      <w:r w:rsidR="000247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соответствующ</w:t>
      </w:r>
      <w:r w:rsidR="00F26E0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основно</w:t>
      </w:r>
      <w:r w:rsidR="00F26E01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F26E0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1.1.1.1.1.3</w:t>
      </w:r>
      <w:r w:rsidR="004F44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4724" w:rsidRPr="00024724" w:rsidRDefault="00024724" w:rsidP="00024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206" w:type="dxa"/>
        <w:tblLayout w:type="fixed"/>
        <w:tblLook w:val="04A0" w:firstRow="1" w:lastRow="0" w:firstColumn="1" w:lastColumn="0" w:noHBand="0" w:noVBand="1"/>
      </w:tblPr>
      <w:tblGrid>
        <w:gridCol w:w="279"/>
        <w:gridCol w:w="3091"/>
        <w:gridCol w:w="2058"/>
        <w:gridCol w:w="3085"/>
        <w:gridCol w:w="1126"/>
        <w:gridCol w:w="567"/>
      </w:tblGrid>
      <w:tr w:rsidR="00246063" w:rsidTr="004F44C1"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3" w:rsidRPr="00A96F19" w:rsidRDefault="00246063" w:rsidP="00246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1.1.1.1.1.3. </w:t>
            </w:r>
          </w:p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 xml:space="preserve">Оказание государственной поддержки отдельным </w:t>
            </w:r>
            <w:r w:rsidRPr="00A96F19">
              <w:rPr>
                <w:rFonts w:ascii="Times New Roman" w:hAnsi="Times New Roman"/>
                <w:sz w:val="28"/>
                <w:szCs w:val="28"/>
              </w:rPr>
              <w:lastRenderedPageBreak/>
              <w:t>категориям семей с детьми, семей с детьми-инвалидами, многодетных семей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246063" w:rsidRPr="00246063" w:rsidRDefault="00246063" w:rsidP="00EB2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0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1.1.1.1.1.3.1, 1.1.1.1.1.3.2, 1.1.1.1.1.3.5 </w:t>
            </w:r>
            <w:r w:rsidR="00EB266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46063">
              <w:rPr>
                <w:rFonts w:ascii="Times New Roman" w:hAnsi="Times New Roman"/>
                <w:sz w:val="28"/>
                <w:szCs w:val="28"/>
              </w:rPr>
              <w:t>1.1.1.1.1.3.11, 1.1.1.1.1.3.15</w:t>
            </w:r>
          </w:p>
        </w:tc>
        <w:tc>
          <w:tcPr>
            <w:tcW w:w="3085" w:type="dxa"/>
          </w:tcPr>
          <w:p w:rsidR="00246063" w:rsidRPr="00A96F19" w:rsidRDefault="00246063" w:rsidP="00246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Управление семейной политики и защиты прав детей,</w:t>
            </w:r>
          </w:p>
          <w:p w:rsidR="00246063" w:rsidRPr="00A96F19" w:rsidRDefault="00F26E01" w:rsidP="00246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46063" w:rsidRPr="00A96F19">
              <w:rPr>
                <w:rFonts w:ascii="Times New Roman" w:hAnsi="Times New Roman"/>
                <w:sz w:val="28"/>
                <w:szCs w:val="28"/>
              </w:rPr>
              <w:t>ланово-финансовое управление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4724" w:rsidRDefault="00024724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4724" w:rsidRDefault="00024724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246063" w:rsidTr="004F44C1"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B266E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063">
              <w:rPr>
                <w:rFonts w:ascii="Times New Roman" w:hAnsi="Times New Roman"/>
                <w:sz w:val="28"/>
                <w:szCs w:val="28"/>
              </w:rPr>
              <w:t>1.1.1.1.1.3.3, 1.1.1.1.1.3.4, 1.1.1.1.1.3.12</w:t>
            </w:r>
            <w:r w:rsidR="00EB266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46063">
              <w:rPr>
                <w:rFonts w:ascii="Times New Roman" w:hAnsi="Times New Roman"/>
                <w:sz w:val="28"/>
                <w:szCs w:val="28"/>
              </w:rPr>
              <w:t xml:space="preserve"> 1.1.1.1.1.3.1</w:t>
            </w:r>
            <w:r w:rsidR="00EB266E">
              <w:rPr>
                <w:rFonts w:ascii="Times New Roman" w:hAnsi="Times New Roman"/>
                <w:sz w:val="28"/>
                <w:szCs w:val="28"/>
              </w:rPr>
              <w:t>4,</w:t>
            </w:r>
          </w:p>
          <w:p w:rsidR="00246063" w:rsidRDefault="00EB266E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063">
              <w:rPr>
                <w:rFonts w:ascii="Times New Roman" w:hAnsi="Times New Roman"/>
                <w:sz w:val="28"/>
                <w:szCs w:val="28"/>
              </w:rPr>
              <w:t>1.1.1.1.1.3.1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– </w:t>
            </w:r>
          </w:p>
          <w:p w:rsidR="00EB266E" w:rsidRPr="00246063" w:rsidRDefault="00EB266E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063">
              <w:rPr>
                <w:rFonts w:ascii="Times New Roman" w:hAnsi="Times New Roman"/>
                <w:sz w:val="28"/>
                <w:szCs w:val="28"/>
              </w:rPr>
              <w:t>1.1.1.1.1.3.1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5" w:type="dxa"/>
          </w:tcPr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645">
              <w:rPr>
                <w:rFonts w:ascii="Times New Roman" w:hAnsi="Times New Roman"/>
                <w:sz w:val="28"/>
                <w:szCs w:val="28"/>
              </w:rPr>
              <w:t>Планово-финансовое управление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063" w:rsidRDefault="00246063" w:rsidP="0024606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414" w:rsidRPr="00F11BEE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F11BEE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F11BEE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 w:rsidR="00C24EB7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1F" w:rsidRPr="0074087F" w:rsidSect="009C5E95">
      <w:headerReference w:type="default" r:id="rId9"/>
      <w:type w:val="continuous"/>
      <w:pgSz w:w="11906" w:h="16838"/>
      <w:pgMar w:top="1134" w:right="567" w:bottom="1134" w:left="1418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DA" w:rsidRDefault="004179DA" w:rsidP="00F9625A">
      <w:pPr>
        <w:spacing w:after="0" w:line="240" w:lineRule="auto"/>
      </w:pPr>
      <w:r>
        <w:separator/>
      </w:r>
    </w:p>
  </w:endnote>
  <w:endnote w:type="continuationSeparator" w:id="0">
    <w:p w:rsidR="004179DA" w:rsidRDefault="004179DA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DA" w:rsidRDefault="004179DA" w:rsidP="00F9625A">
      <w:pPr>
        <w:spacing w:after="0" w:line="240" w:lineRule="auto"/>
      </w:pPr>
      <w:r>
        <w:separator/>
      </w:r>
    </w:p>
  </w:footnote>
  <w:footnote w:type="continuationSeparator" w:id="0">
    <w:p w:rsidR="004179DA" w:rsidRDefault="004179DA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2095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C5E95" w:rsidRPr="009C5E95" w:rsidRDefault="009C5E95">
        <w:pPr>
          <w:pStyle w:val="a7"/>
          <w:jc w:val="center"/>
          <w:rPr>
            <w:sz w:val="20"/>
          </w:rPr>
        </w:pPr>
        <w:r w:rsidRPr="009C5E95">
          <w:rPr>
            <w:sz w:val="20"/>
          </w:rPr>
          <w:fldChar w:fldCharType="begin"/>
        </w:r>
        <w:r w:rsidRPr="009C5E95">
          <w:rPr>
            <w:sz w:val="20"/>
          </w:rPr>
          <w:instrText>PAGE   \* MERGEFORMAT</w:instrText>
        </w:r>
        <w:r w:rsidRPr="009C5E95">
          <w:rPr>
            <w:sz w:val="20"/>
          </w:rPr>
          <w:fldChar w:fldCharType="separate"/>
        </w:r>
        <w:r w:rsidR="00E97B75">
          <w:rPr>
            <w:noProof/>
            <w:sz w:val="20"/>
          </w:rPr>
          <w:t>3</w:t>
        </w:r>
        <w:r w:rsidRPr="009C5E95">
          <w:rPr>
            <w:sz w:val="20"/>
          </w:rPr>
          <w:fldChar w:fldCharType="end"/>
        </w:r>
      </w:p>
    </w:sdtContent>
  </w:sdt>
  <w:p w:rsidR="009C5E95" w:rsidRDefault="009C5E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1831"/>
    <w:multiLevelType w:val="hybridMultilevel"/>
    <w:tmpl w:val="65A60AD8"/>
    <w:lvl w:ilvl="0" w:tplc="0138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24724"/>
    <w:rsid w:val="00027A66"/>
    <w:rsid w:val="000541CD"/>
    <w:rsid w:val="00087061"/>
    <w:rsid w:val="000B3ECD"/>
    <w:rsid w:val="000C3D3A"/>
    <w:rsid w:val="000D38F9"/>
    <w:rsid w:val="00103BC8"/>
    <w:rsid w:val="00106F78"/>
    <w:rsid w:val="001115CE"/>
    <w:rsid w:val="001206CE"/>
    <w:rsid w:val="00122411"/>
    <w:rsid w:val="001242CF"/>
    <w:rsid w:val="00175992"/>
    <w:rsid w:val="001829F2"/>
    <w:rsid w:val="001B6F16"/>
    <w:rsid w:val="002262FB"/>
    <w:rsid w:val="00227BB7"/>
    <w:rsid w:val="0023745F"/>
    <w:rsid w:val="00246063"/>
    <w:rsid w:val="002E3AC9"/>
    <w:rsid w:val="00302963"/>
    <w:rsid w:val="00303284"/>
    <w:rsid w:val="00310B6A"/>
    <w:rsid w:val="0031337C"/>
    <w:rsid w:val="00341DF6"/>
    <w:rsid w:val="003B2200"/>
    <w:rsid w:val="003C0D12"/>
    <w:rsid w:val="003F2047"/>
    <w:rsid w:val="004121A3"/>
    <w:rsid w:val="004179DA"/>
    <w:rsid w:val="0042427F"/>
    <w:rsid w:val="0044341B"/>
    <w:rsid w:val="00452E55"/>
    <w:rsid w:val="00455314"/>
    <w:rsid w:val="0048237B"/>
    <w:rsid w:val="00486B14"/>
    <w:rsid w:val="00497ACC"/>
    <w:rsid w:val="004E60B2"/>
    <w:rsid w:val="004F44C1"/>
    <w:rsid w:val="00504FDD"/>
    <w:rsid w:val="0053024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6F1DB5"/>
    <w:rsid w:val="00700D2B"/>
    <w:rsid w:val="0070261F"/>
    <w:rsid w:val="00730923"/>
    <w:rsid w:val="0073680E"/>
    <w:rsid w:val="0074087F"/>
    <w:rsid w:val="007540B5"/>
    <w:rsid w:val="00755F1F"/>
    <w:rsid w:val="00760477"/>
    <w:rsid w:val="007641CD"/>
    <w:rsid w:val="00785DB6"/>
    <w:rsid w:val="007D6414"/>
    <w:rsid w:val="007F2CEA"/>
    <w:rsid w:val="007F6CF2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737AE"/>
    <w:rsid w:val="009A0088"/>
    <w:rsid w:val="009C0C4E"/>
    <w:rsid w:val="009C5E95"/>
    <w:rsid w:val="009D29AA"/>
    <w:rsid w:val="00A1131E"/>
    <w:rsid w:val="00A62850"/>
    <w:rsid w:val="00A67D7C"/>
    <w:rsid w:val="00AC1FBE"/>
    <w:rsid w:val="00AC54E9"/>
    <w:rsid w:val="00B01253"/>
    <w:rsid w:val="00B13155"/>
    <w:rsid w:val="00B17FF6"/>
    <w:rsid w:val="00B21C4F"/>
    <w:rsid w:val="00B266AE"/>
    <w:rsid w:val="00B26CB0"/>
    <w:rsid w:val="00B33E37"/>
    <w:rsid w:val="00B40F7E"/>
    <w:rsid w:val="00B63FA3"/>
    <w:rsid w:val="00B70F20"/>
    <w:rsid w:val="00B80428"/>
    <w:rsid w:val="00B92C01"/>
    <w:rsid w:val="00BB2D51"/>
    <w:rsid w:val="00BC689A"/>
    <w:rsid w:val="00C13F54"/>
    <w:rsid w:val="00C24EB7"/>
    <w:rsid w:val="00C44070"/>
    <w:rsid w:val="00C638FD"/>
    <w:rsid w:val="00C83FB4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DE6AED"/>
    <w:rsid w:val="00E15B7A"/>
    <w:rsid w:val="00E16AE7"/>
    <w:rsid w:val="00E313B8"/>
    <w:rsid w:val="00E97B75"/>
    <w:rsid w:val="00EB266E"/>
    <w:rsid w:val="00ED4EDB"/>
    <w:rsid w:val="00EE4304"/>
    <w:rsid w:val="00F11BEE"/>
    <w:rsid w:val="00F265DD"/>
    <w:rsid w:val="00F26E01"/>
    <w:rsid w:val="00F7693B"/>
    <w:rsid w:val="00F84C4B"/>
    <w:rsid w:val="00F84E98"/>
    <w:rsid w:val="00F93C10"/>
    <w:rsid w:val="00F9625A"/>
    <w:rsid w:val="00FB65AB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7540B5"/>
    <w:pPr>
      <w:ind w:left="720"/>
      <w:contextualSpacing/>
    </w:pPr>
  </w:style>
  <w:style w:type="paragraph" w:customStyle="1" w:styleId="ConsPlusNormal">
    <w:name w:val="ConsPlusNormal"/>
    <w:link w:val="ConsPlusNormal0"/>
    <w:rsid w:val="007540B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18"/>
      <w:szCs w:val="18"/>
    </w:rPr>
  </w:style>
  <w:style w:type="character" w:customStyle="1" w:styleId="ConsPlusNormal0">
    <w:name w:val="ConsPlusNormal Знак"/>
    <w:link w:val="ConsPlusNormal"/>
    <w:rsid w:val="007540B5"/>
    <w:rPr>
      <w:rFonts w:ascii="Times New Roman" w:eastAsiaTheme="minorEastAsia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8FAB-7473-4675-B5EC-1AE5AB82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Вейде Светлана Владимировна</cp:lastModifiedBy>
  <cp:revision>18</cp:revision>
  <cp:lastPrinted>2022-11-18T07:09:00Z</cp:lastPrinted>
  <dcterms:created xsi:type="dcterms:W3CDTF">2021-07-19T06:24:00Z</dcterms:created>
  <dcterms:modified xsi:type="dcterms:W3CDTF">2022-11-18T07:13:00Z</dcterms:modified>
</cp:coreProperties>
</file>