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38"/>
      </w:tblGrid>
      <w:tr w:rsidR="00A80A64" w:rsidRPr="006B6EB9" w:rsidTr="00A80A64">
        <w:trPr>
          <w:trHeight w:val="1289"/>
        </w:trPr>
        <w:tc>
          <w:tcPr>
            <w:tcW w:w="4934" w:type="dxa"/>
          </w:tcPr>
          <w:p w:rsidR="00A80A64" w:rsidRPr="006B6EB9" w:rsidRDefault="00A80A64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A80A64" w:rsidRPr="006B6EB9" w:rsidRDefault="00A80A64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938" w:type="dxa"/>
          </w:tcPr>
          <w:p w:rsidR="00A80A64" w:rsidRPr="006B6EB9" w:rsidRDefault="00A80A64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Default="006B6EB9" w:rsidP="00181C3E">
      <w:pPr>
        <w:pStyle w:val="9"/>
        <w:jc w:val="right"/>
        <w:rPr>
          <w:b w:val="0"/>
        </w:rPr>
      </w:pPr>
      <w:bookmarkStart w:id="0" w:name="_Toc522190442"/>
      <w:r w:rsidRPr="006B6EB9">
        <w:rPr>
          <w:b w:val="0"/>
          <w:i w:val="0"/>
        </w:rPr>
        <w:t>«</w:t>
      </w:r>
      <w:bookmarkEnd w:id="0"/>
      <w:r w:rsidR="00A80A64" w:rsidRPr="00A80A64">
        <w:rPr>
          <w:b w:val="0"/>
        </w:rPr>
        <w:t>Таблица 2.16.3.1</w:t>
      </w:r>
      <w:r w:rsidR="004E52B9">
        <w:rPr>
          <w:b w:val="0"/>
        </w:rPr>
        <w:t>.2</w:t>
      </w:r>
    </w:p>
    <w:p w:rsidR="004E52B9" w:rsidRDefault="004E52B9" w:rsidP="004E52B9">
      <w:pPr>
        <w:spacing w:after="0" w:line="240" w:lineRule="auto"/>
        <w:ind w:firstLine="0"/>
        <w:jc w:val="center"/>
        <w:rPr>
          <w:rFonts w:eastAsia="Times New Roman"/>
          <w:lang w:eastAsia="ru-RU"/>
        </w:rPr>
      </w:pPr>
      <w:r w:rsidRPr="00A80A64">
        <w:rPr>
          <w:rFonts w:eastAsia="Times New Roman"/>
          <w:lang w:eastAsia="ru-RU"/>
        </w:rPr>
        <w:t xml:space="preserve">Способы </w:t>
      </w:r>
      <w:proofErr w:type="spellStart"/>
      <w:r w:rsidRPr="00A80A64">
        <w:rPr>
          <w:rFonts w:eastAsia="Times New Roman"/>
          <w:lang w:eastAsia="ru-RU"/>
        </w:rPr>
        <w:t>лесовосстановления</w:t>
      </w:r>
      <w:proofErr w:type="spellEnd"/>
      <w:r w:rsidRPr="00A80A64">
        <w:rPr>
          <w:rFonts w:eastAsia="Times New Roman"/>
          <w:lang w:eastAsia="ru-RU"/>
        </w:rPr>
        <w:t xml:space="preserve"> в зависимости от естественного </w:t>
      </w:r>
    </w:p>
    <w:p w:rsidR="004E52B9" w:rsidRPr="00A80A64" w:rsidRDefault="004E52B9" w:rsidP="004E52B9">
      <w:pPr>
        <w:spacing w:after="0" w:line="240" w:lineRule="auto"/>
        <w:ind w:firstLine="0"/>
        <w:jc w:val="center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лесовосста</w:t>
      </w:r>
      <w:r w:rsidRPr="00A80A64">
        <w:rPr>
          <w:rFonts w:eastAsia="Times New Roman"/>
          <w:lang w:eastAsia="ru-RU"/>
        </w:rPr>
        <w:t>новления</w:t>
      </w:r>
      <w:proofErr w:type="spellEnd"/>
      <w:r w:rsidRPr="00A80A64">
        <w:rPr>
          <w:rFonts w:eastAsia="Times New Roman"/>
          <w:lang w:eastAsia="ru-RU"/>
        </w:rPr>
        <w:t xml:space="preserve"> ценных </w:t>
      </w:r>
      <w:r>
        <w:rPr>
          <w:rFonts w:eastAsia="Times New Roman"/>
          <w:lang w:eastAsia="ru-RU"/>
        </w:rPr>
        <w:t>лесных</w:t>
      </w:r>
      <w:r w:rsidRPr="00A80A64">
        <w:rPr>
          <w:rFonts w:eastAsia="Times New Roman"/>
          <w:lang w:eastAsia="ru-RU"/>
        </w:rPr>
        <w:t xml:space="preserve"> древесных пород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3260"/>
        <w:gridCol w:w="1843"/>
      </w:tblGrid>
      <w:tr w:rsidR="004E52B9" w:rsidRPr="008C10F7" w:rsidTr="0048662E">
        <w:tc>
          <w:tcPr>
            <w:tcW w:w="3114" w:type="dxa"/>
            <w:gridSpan w:val="2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1559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4E52B9" w:rsidRPr="008C10F7" w:rsidTr="0048662E">
        <w:trPr>
          <w:trHeight w:val="410"/>
        </w:trPr>
        <w:tc>
          <w:tcPr>
            <w:tcW w:w="9776" w:type="dxa"/>
            <w:gridSpan w:val="5"/>
          </w:tcPr>
          <w:p w:rsidR="004E52B9" w:rsidRPr="008C10F7" w:rsidRDefault="004E52B9" w:rsidP="0048662E">
            <w:pPr>
              <w:spacing w:after="0" w:line="240" w:lineRule="auto"/>
              <w:ind w:firstLine="0"/>
              <w:jc w:val="center"/>
              <w:rPr>
                <w:rStyle w:val="s101"/>
                <w:b w:val="0"/>
                <w:color w:val="auto"/>
                <w:sz w:val="24"/>
                <w:szCs w:val="24"/>
                <w:lang w:eastAsia="ru-RU"/>
              </w:rPr>
            </w:pPr>
            <w:r w:rsidRPr="008C10F7">
              <w:rPr>
                <w:rStyle w:val="s101"/>
                <w:b w:val="0"/>
                <w:color w:val="auto"/>
                <w:sz w:val="24"/>
                <w:szCs w:val="24"/>
                <w:lang w:eastAsia="ru-RU"/>
              </w:rPr>
              <w:t>Лесостепная зона</w:t>
            </w:r>
          </w:p>
        </w:tc>
      </w:tr>
      <w:tr w:rsidR="004E52B9" w:rsidRPr="008C10F7" w:rsidTr="0048662E">
        <w:trPr>
          <w:trHeight w:val="335"/>
        </w:trPr>
        <w:tc>
          <w:tcPr>
            <w:tcW w:w="9776" w:type="dxa"/>
            <w:gridSpan w:val="5"/>
          </w:tcPr>
          <w:p w:rsidR="004E52B9" w:rsidRPr="008C10F7" w:rsidRDefault="004E52B9" w:rsidP="0048662E">
            <w:pPr>
              <w:spacing w:after="0" w:line="240" w:lineRule="auto"/>
              <w:ind w:firstLine="0"/>
              <w:jc w:val="center"/>
              <w:rPr>
                <w:rStyle w:val="s101"/>
                <w:rFonts w:eastAsia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C10F7">
              <w:rPr>
                <w:rStyle w:val="s101"/>
                <w:rFonts w:eastAsia="Times New Roman"/>
                <w:b w:val="0"/>
                <w:color w:val="auto"/>
                <w:sz w:val="24"/>
                <w:szCs w:val="24"/>
                <w:lang w:eastAsia="ru-RU"/>
              </w:rPr>
              <w:t>Западно-Сибирский подтаежно-лесостепной район</w:t>
            </w:r>
          </w:p>
        </w:tc>
      </w:tr>
      <w:tr w:rsidR="004E52B9" w:rsidRPr="008C10F7" w:rsidTr="0048662E">
        <w:tc>
          <w:tcPr>
            <w:tcW w:w="1838" w:type="dxa"/>
            <w:vMerge w:val="restart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2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3</w:t>
            </w:r>
          </w:p>
        </w:tc>
      </w:tr>
      <w:tr w:rsidR="004E52B9" w:rsidRPr="008C10F7" w:rsidTr="0048662E">
        <w:tc>
          <w:tcPr>
            <w:tcW w:w="1838" w:type="dxa"/>
            <w:vMerge w:val="restart"/>
            <w:tcBorders>
              <w:bottom w:val="nil"/>
            </w:tcBorders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1,0 - 1,5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bottom w:val="nil"/>
            </w:tcBorders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1 - 2</w:t>
            </w:r>
          </w:p>
        </w:tc>
      </w:tr>
      <w:tr w:rsidR="004E52B9" w:rsidRPr="008C10F7" w:rsidTr="0048662E">
        <w:tc>
          <w:tcPr>
            <w:tcW w:w="1838" w:type="dxa"/>
            <w:vMerge w:val="restart"/>
            <w:tcBorders>
              <w:top w:val="nil"/>
            </w:tcBorders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1 - 2,5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1,5 - 3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 w:val="restart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559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4E52B9" w:rsidRPr="008C10F7" w:rsidTr="0048662E">
        <w:tc>
          <w:tcPr>
            <w:tcW w:w="9776" w:type="dxa"/>
            <w:gridSpan w:val="5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lastRenderedPageBreak/>
              <w:t>Таёжная зона</w:t>
            </w:r>
          </w:p>
        </w:tc>
      </w:tr>
      <w:tr w:rsidR="004E52B9" w:rsidRPr="008C10F7" w:rsidTr="0048662E">
        <w:tc>
          <w:tcPr>
            <w:tcW w:w="9776" w:type="dxa"/>
            <w:gridSpan w:val="5"/>
          </w:tcPr>
          <w:p w:rsidR="004E52B9" w:rsidRPr="008C10F7" w:rsidRDefault="004E52B9" w:rsidP="0048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Западно-Сибирский южно-таёжный равнинный район</w:t>
            </w:r>
          </w:p>
        </w:tc>
      </w:tr>
      <w:tr w:rsidR="004E52B9" w:rsidRPr="008C10F7" w:rsidTr="0048662E">
        <w:tc>
          <w:tcPr>
            <w:tcW w:w="1838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путем мероприятий по сохранению подроста, ухода за подростом</w:t>
            </w: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2,5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4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3,5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2,5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2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1,5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1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3</w:t>
            </w:r>
          </w:p>
        </w:tc>
      </w:tr>
      <w:tr w:rsidR="004E52B9" w:rsidRPr="008C10F7" w:rsidTr="0048662E">
        <w:tc>
          <w:tcPr>
            <w:tcW w:w="1838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Более 5</w:t>
            </w:r>
          </w:p>
        </w:tc>
      </w:tr>
      <w:tr w:rsidR="004E52B9" w:rsidRPr="008C10F7" w:rsidTr="0048662E">
        <w:tc>
          <w:tcPr>
            <w:tcW w:w="1838" w:type="dxa"/>
            <w:vMerge w:val="restart"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путем минерализации почвы</w:t>
            </w: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1,5 - 2,5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2 - 4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1,5 - 2,5</w:t>
            </w:r>
          </w:p>
        </w:tc>
      </w:tr>
      <w:tr w:rsidR="004E52B9" w:rsidRPr="008C10F7" w:rsidTr="0048662E">
        <w:tc>
          <w:tcPr>
            <w:tcW w:w="1838" w:type="dxa"/>
            <w:vMerge w:val="restart"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1,5 - 2,5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1 - 2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1 - 1,5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0,5 - 1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1 - 3</w:t>
            </w:r>
          </w:p>
        </w:tc>
      </w:tr>
      <w:tr w:rsidR="004E52B9" w:rsidRPr="008C10F7" w:rsidTr="0048662E">
        <w:tc>
          <w:tcPr>
            <w:tcW w:w="1838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2 - 5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Искусственное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1,5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2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1,5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Ель, пихт</w:t>
            </w:r>
            <w:bookmarkStart w:id="1" w:name="_GoBack"/>
            <w:bookmarkEnd w:id="1"/>
            <w:r w:rsidRPr="008C10F7"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1,5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0,5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1</w:t>
            </w:r>
          </w:p>
        </w:tc>
      </w:tr>
      <w:tr w:rsidR="004E52B9" w:rsidRPr="008C10F7" w:rsidTr="0048662E">
        <w:tc>
          <w:tcPr>
            <w:tcW w:w="3114" w:type="dxa"/>
            <w:gridSpan w:val="2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1843" w:type="dxa"/>
          </w:tcPr>
          <w:p w:rsidR="004E52B9" w:rsidRPr="008C10F7" w:rsidRDefault="004E52B9" w:rsidP="0048662E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Менее 2</w:t>
            </w:r>
          </w:p>
        </w:tc>
      </w:tr>
    </w:tbl>
    <w:p w:rsidR="004E52B9" w:rsidRDefault="004E52B9" w:rsidP="004E52B9"/>
    <w:p w:rsidR="004E52B9" w:rsidRPr="00A80A64" w:rsidRDefault="004E52B9" w:rsidP="004E52B9">
      <w:pPr>
        <w:spacing w:after="0" w:line="240" w:lineRule="auto"/>
        <w:ind w:firstLine="0"/>
        <w:jc w:val="right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Таблица 2.16.3.1.7</w:t>
      </w:r>
    </w:p>
    <w:p w:rsidR="004E52B9" w:rsidRPr="001D03E3" w:rsidRDefault="004E52B9" w:rsidP="004E52B9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03E3">
        <w:rPr>
          <w:rFonts w:ascii="Times New Roman" w:hAnsi="Times New Roman" w:cs="Times New Roman"/>
          <w:b w:val="0"/>
          <w:sz w:val="28"/>
          <w:szCs w:val="28"/>
        </w:rPr>
        <w:t xml:space="preserve">Требования к посадочному материалу лесных древесных пород и качеству молодняков, созданных при искусственном и комбинированном </w:t>
      </w:r>
      <w:proofErr w:type="spellStart"/>
      <w:r w:rsidRPr="001D03E3">
        <w:rPr>
          <w:rFonts w:ascii="Times New Roman" w:hAnsi="Times New Roman" w:cs="Times New Roman"/>
          <w:b w:val="0"/>
          <w:sz w:val="28"/>
          <w:szCs w:val="28"/>
        </w:rPr>
        <w:t>лесовосст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новлении</w:t>
      </w:r>
      <w:proofErr w:type="spellEnd"/>
      <w:r w:rsidRPr="001D03E3">
        <w:rPr>
          <w:rFonts w:ascii="Times New Roman" w:hAnsi="Times New Roman" w:cs="Times New Roman"/>
          <w:b w:val="0"/>
          <w:sz w:val="28"/>
          <w:szCs w:val="28"/>
        </w:rPr>
        <w:t>, площади которых подлежат отнесению к землям, покрытым ле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с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ной раст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D03E3">
        <w:rPr>
          <w:rFonts w:ascii="Times New Roman" w:hAnsi="Times New Roman" w:cs="Times New Roman"/>
          <w:b w:val="0"/>
          <w:sz w:val="28"/>
          <w:szCs w:val="28"/>
        </w:rPr>
        <w:t>тельностью</w:t>
      </w:r>
    </w:p>
    <w:p w:rsidR="00D568E9" w:rsidRPr="008C10F7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1134"/>
        <w:gridCol w:w="851"/>
        <w:gridCol w:w="1984"/>
        <w:gridCol w:w="1418"/>
        <w:gridCol w:w="992"/>
        <w:gridCol w:w="992"/>
      </w:tblGrid>
      <w:tr w:rsidR="00DF657E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2694" w:type="dxa"/>
            <w:gridSpan w:val="3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5386" w:type="dxa"/>
            <w:gridSpan w:val="4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</w:tr>
      <w:tr w:rsidR="00A80A64" w:rsidRPr="008C10F7" w:rsidTr="00A80A64">
        <w:trPr>
          <w:trHeight w:val="373"/>
        </w:trPr>
        <w:tc>
          <w:tcPr>
            <w:tcW w:w="9776" w:type="dxa"/>
            <w:gridSpan w:val="8"/>
          </w:tcPr>
          <w:p w:rsidR="00A80A64" w:rsidRPr="008C10F7" w:rsidRDefault="00A80A64" w:rsidP="00A80A64">
            <w:pPr>
              <w:jc w:val="center"/>
              <w:rPr>
                <w:sz w:val="22"/>
                <w:szCs w:val="22"/>
              </w:rPr>
            </w:pPr>
            <w:r w:rsidRPr="008C10F7">
              <w:rPr>
                <w:sz w:val="22"/>
                <w:szCs w:val="22"/>
              </w:rPr>
              <w:t>Лесостепная зона</w:t>
            </w:r>
          </w:p>
        </w:tc>
      </w:tr>
      <w:tr w:rsidR="00A80A64" w:rsidRPr="008C10F7" w:rsidTr="00366152">
        <w:tc>
          <w:tcPr>
            <w:tcW w:w="9776" w:type="dxa"/>
            <w:gridSpan w:val="8"/>
          </w:tcPr>
          <w:p w:rsidR="00A80A64" w:rsidRPr="008C10F7" w:rsidRDefault="00A80A64" w:rsidP="00A80A64">
            <w:pPr>
              <w:jc w:val="center"/>
              <w:rPr>
                <w:sz w:val="22"/>
                <w:szCs w:val="22"/>
              </w:rPr>
            </w:pPr>
            <w:r w:rsidRPr="008C10F7">
              <w:rPr>
                <w:sz w:val="22"/>
                <w:szCs w:val="22"/>
              </w:rPr>
              <w:t>Западно-Сибирский подтаежно-лесостепной район</w:t>
            </w:r>
          </w:p>
        </w:tc>
      </w:tr>
      <w:tr w:rsidR="00BE2D8B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8C10F7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1,4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1,2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0,9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0,8</w:t>
            </w:r>
          </w:p>
        </w:tc>
      </w:tr>
      <w:tr w:rsidR="00BE2D8B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обыкновенная</w:t>
            </w:r>
          </w:p>
        </w:tc>
        <w:tc>
          <w:tcPr>
            <w:tcW w:w="709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134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0,9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1,2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Травяная и </w:t>
            </w:r>
            <w:r w:rsidRPr="008C10F7">
              <w:rPr>
                <w:rFonts w:ascii="Times New Roman" w:hAnsi="Times New Roman" w:cs="Times New Roman"/>
              </w:rPr>
              <w:lastRenderedPageBreak/>
              <w:t>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1,3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1,0</w:t>
            </w:r>
          </w:p>
        </w:tc>
      </w:tr>
      <w:tr w:rsidR="00BE2D8B" w:rsidRPr="008C10F7" w:rsidTr="00BE2D8B">
        <w:tc>
          <w:tcPr>
            <w:tcW w:w="1696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709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1418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</w:t>
            </w:r>
          </w:p>
        </w:tc>
      </w:tr>
      <w:tr w:rsidR="00A80A64" w:rsidRPr="008C10F7" w:rsidTr="000F0303">
        <w:tc>
          <w:tcPr>
            <w:tcW w:w="9776" w:type="dxa"/>
            <w:gridSpan w:val="8"/>
          </w:tcPr>
          <w:p w:rsidR="00A80A64" w:rsidRPr="008C10F7" w:rsidRDefault="00A80A64" w:rsidP="00A8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Таёжная зона</w:t>
            </w:r>
          </w:p>
        </w:tc>
      </w:tr>
      <w:tr w:rsidR="00A80A64" w:rsidRPr="008C10F7" w:rsidTr="00D12455">
        <w:tc>
          <w:tcPr>
            <w:tcW w:w="9776" w:type="dxa"/>
            <w:gridSpan w:val="8"/>
          </w:tcPr>
          <w:p w:rsidR="00A80A64" w:rsidRPr="008C10F7" w:rsidRDefault="00A80A64" w:rsidP="00A80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Западно-Сибирский южно-таёжный равнинный район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Ель сибирская, пихта сибирская</w:t>
            </w: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долгомошная</w:t>
            </w:r>
            <w:proofErr w:type="spellEnd"/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0,7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Лиственница сибирская</w:t>
            </w: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Сосна кедровая сибирская</w:t>
            </w: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Черничная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0,7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Лишайниковая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0,9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Брусничная, мшистая, травяная, сложная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4E52B9" w:rsidRPr="008C10F7" w:rsidTr="00BE2D8B">
        <w:tc>
          <w:tcPr>
            <w:tcW w:w="1696" w:type="dxa"/>
            <w:vMerge w:val="restart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Берёза*</w:t>
            </w:r>
          </w:p>
        </w:tc>
        <w:tc>
          <w:tcPr>
            <w:tcW w:w="709" w:type="dxa"/>
            <w:vMerge w:val="restart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proofErr w:type="spellStart"/>
            <w:r w:rsidRPr="008C10F7">
              <w:rPr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1418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92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E52B9" w:rsidRPr="008C10F7" w:rsidTr="00BE2D8B">
        <w:tc>
          <w:tcPr>
            <w:tcW w:w="1696" w:type="dxa"/>
            <w:vMerge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долгомошная</w:t>
            </w:r>
            <w:proofErr w:type="spellEnd"/>
            <w:r w:rsidRPr="008C10F7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C10F7">
              <w:rPr>
                <w:sz w:val="22"/>
                <w:szCs w:val="22"/>
                <w:lang w:eastAsia="ru-RU"/>
              </w:rPr>
              <w:t>травяноболотная</w:t>
            </w:r>
            <w:proofErr w:type="spellEnd"/>
          </w:p>
        </w:tc>
        <w:tc>
          <w:tcPr>
            <w:tcW w:w="1418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92" w:type="dxa"/>
          </w:tcPr>
          <w:p w:rsidR="004E52B9" w:rsidRPr="008C10F7" w:rsidRDefault="004E52B9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A80A64" w:rsidRPr="008C10F7" w:rsidTr="00BE2D8B">
        <w:tc>
          <w:tcPr>
            <w:tcW w:w="1696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709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Для всех лесорастительных условий</w:t>
            </w:r>
          </w:p>
        </w:tc>
        <w:tc>
          <w:tcPr>
            <w:tcW w:w="1418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992" w:type="dxa"/>
          </w:tcPr>
          <w:p w:rsidR="00A80A64" w:rsidRPr="008C10F7" w:rsidRDefault="00A80A64" w:rsidP="00A80A64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8C10F7">
              <w:rPr>
                <w:sz w:val="22"/>
                <w:szCs w:val="22"/>
                <w:lang w:eastAsia="ru-RU"/>
              </w:rPr>
              <w:t>1,5</w:t>
            </w:r>
          </w:p>
        </w:tc>
      </w:tr>
    </w:tbl>
    <w:p w:rsidR="00A80A64" w:rsidRPr="008C10F7" w:rsidRDefault="00A80A64">
      <w:pPr>
        <w:pStyle w:val="ConsPlusNormal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</w:t>
      </w:r>
      <w:proofErr w:type="gramStart"/>
      <w:r w:rsidRPr="00181C3E">
        <w:rPr>
          <w:rFonts w:ascii="Times New Roman" w:hAnsi="Times New Roman" w:cs="Times New Roman"/>
        </w:rPr>
        <w:t>лесничеств.</w:t>
      </w:r>
      <w:r w:rsidR="00BE2D8B">
        <w:rPr>
          <w:rFonts w:ascii="Times New Roman" w:hAnsi="Times New Roman" w:cs="Times New Roman"/>
        </w:rPr>
        <w:t xml:space="preserve"> </w:t>
      </w:r>
      <w:r w:rsidR="0092017C">
        <w:rPr>
          <w:rFonts w:ascii="Times New Roman" w:hAnsi="Times New Roman" w:cs="Times New Roman"/>
        </w:rPr>
        <w:t xml:space="preserve">  </w:t>
      </w:r>
      <w:proofErr w:type="gramEnd"/>
      <w:r w:rsidR="0092017C">
        <w:rPr>
          <w:rFonts w:ascii="Times New Roman" w:hAnsi="Times New Roman" w:cs="Times New Roman"/>
        </w:rPr>
        <w:t xml:space="preserve">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BE2D8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C636F"/>
    <w:rsid w:val="000F5B50"/>
    <w:rsid w:val="00107313"/>
    <w:rsid w:val="001203B1"/>
    <w:rsid w:val="00181C3E"/>
    <w:rsid w:val="002A7D6E"/>
    <w:rsid w:val="0035550C"/>
    <w:rsid w:val="004D3127"/>
    <w:rsid w:val="004E52B9"/>
    <w:rsid w:val="004F02B3"/>
    <w:rsid w:val="00587F41"/>
    <w:rsid w:val="006B6EB9"/>
    <w:rsid w:val="008C10F7"/>
    <w:rsid w:val="008D3668"/>
    <w:rsid w:val="008D7568"/>
    <w:rsid w:val="0092017C"/>
    <w:rsid w:val="00944F39"/>
    <w:rsid w:val="00A80A64"/>
    <w:rsid w:val="00B2581A"/>
    <w:rsid w:val="00BE2D8B"/>
    <w:rsid w:val="00D37647"/>
    <w:rsid w:val="00D568E9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250C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A80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101">
    <w:name w:val="s_101"/>
    <w:basedOn w:val="a0"/>
    <w:rsid w:val="008C10F7"/>
    <w:rPr>
      <w:b/>
      <w:bCs/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10</cp:revision>
  <dcterms:created xsi:type="dcterms:W3CDTF">2023-12-19T05:09:00Z</dcterms:created>
  <dcterms:modified xsi:type="dcterms:W3CDTF">2023-12-20T05:23:00Z</dcterms:modified>
</cp:coreProperties>
</file>