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78" w:rsidRDefault="000C3E78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E7A99">
        <w:rPr>
          <w:rFonts w:ascii="Times New Roman" w:hAnsi="Times New Roman" w:cs="Times New Roman"/>
          <w:sz w:val="28"/>
          <w:szCs w:val="28"/>
        </w:rPr>
        <w:t>7</w:t>
      </w:r>
    </w:p>
    <w:p w:rsidR="000C3E78" w:rsidRDefault="000C3E78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0C3E78" w:rsidRDefault="000C3E78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C3E78" w:rsidRDefault="000C3E78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C3E78" w:rsidRDefault="000C3E78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43132" w:rsidRDefault="000C3E78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</w:t>
      </w:r>
      <w:r w:rsidR="00043132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043132" w:rsidRDefault="00043132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подпрограмме «Развитие</w:t>
      </w:r>
    </w:p>
    <w:p w:rsidR="00043132" w:rsidRDefault="00043132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мелиорации сельскохозяйственных</w:t>
      </w:r>
    </w:p>
    <w:p w:rsidR="00043132" w:rsidRDefault="00043132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 в Новосибирской области»</w:t>
      </w:r>
    </w:p>
    <w:p w:rsidR="00043132" w:rsidRDefault="00043132" w:rsidP="00043132">
      <w:pPr>
        <w:autoSpaceDE w:val="0"/>
        <w:autoSpaceDN w:val="0"/>
        <w:adjustRightInd w:val="0"/>
        <w:spacing w:after="0" w:line="240" w:lineRule="auto"/>
        <w:ind w:left="1049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10EF3" w:rsidRDefault="00B10EF3" w:rsidP="00043132">
      <w:pPr>
        <w:autoSpaceDE w:val="0"/>
        <w:autoSpaceDN w:val="0"/>
        <w:adjustRightInd w:val="0"/>
        <w:spacing w:after="0" w:line="240" w:lineRule="auto"/>
        <w:ind w:left="1049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10EF3" w:rsidRDefault="00B10EF3" w:rsidP="00043132">
      <w:pPr>
        <w:autoSpaceDE w:val="0"/>
        <w:autoSpaceDN w:val="0"/>
        <w:adjustRightInd w:val="0"/>
        <w:spacing w:after="0" w:line="240" w:lineRule="auto"/>
        <w:ind w:left="1049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43132" w:rsidRPr="00043132" w:rsidRDefault="00043132" w:rsidP="0004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43132">
        <w:rPr>
          <w:rFonts w:ascii="Times New Roman" w:hAnsi="Times New Roman" w:cs="Times New Roman"/>
          <w:bCs/>
          <w:sz w:val="28"/>
          <w:szCs w:val="28"/>
        </w:rPr>
        <w:t>СВОДНЫЕ ФИНАНСОВЫЕ ЗАТРАТЫ</w:t>
      </w:r>
    </w:p>
    <w:p w:rsidR="00043132" w:rsidRPr="00043132" w:rsidRDefault="00043132" w:rsidP="0004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подпрограммы «</w:t>
      </w:r>
      <w:r w:rsidRPr="00043132">
        <w:rPr>
          <w:rFonts w:ascii="Times New Roman" w:hAnsi="Times New Roman" w:cs="Times New Roman"/>
          <w:bCs/>
          <w:sz w:val="28"/>
          <w:szCs w:val="28"/>
        </w:rPr>
        <w:t>Развитие мелиорации сельскохозяйственных</w:t>
      </w:r>
    </w:p>
    <w:p w:rsidR="00043132" w:rsidRPr="00043132" w:rsidRDefault="00043132" w:rsidP="0004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земель в Новосибирской области»</w:t>
      </w:r>
    </w:p>
    <w:p w:rsidR="00043132" w:rsidRDefault="00043132" w:rsidP="00043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132" w:rsidRDefault="00043132" w:rsidP="000431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674"/>
        <w:gridCol w:w="1134"/>
        <w:gridCol w:w="1134"/>
        <w:gridCol w:w="1275"/>
        <w:gridCol w:w="1276"/>
        <w:gridCol w:w="1418"/>
        <w:gridCol w:w="1275"/>
        <w:gridCol w:w="1134"/>
        <w:gridCol w:w="1701"/>
      </w:tblGrid>
      <w:tr w:rsidR="00E0412A" w:rsidTr="00E0412A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Источники и направления расходов подпрограммы</w:t>
            </w:r>
          </w:p>
        </w:tc>
        <w:tc>
          <w:tcPr>
            <w:tcW w:w="10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Финансовые затраты,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E0412A" w:rsidTr="00E0412A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в том числе по годам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412A" w:rsidTr="00E0412A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412A" w:rsidTr="00E0412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затрат, в том числе из: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1A03A6" w:rsidP="001A0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,8</w:t>
            </w:r>
            <w:r w:rsidR="00E0412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04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 xml:space="preserve">72 076,20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64 008,0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44 443,9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1A0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20 403,0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1A0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86 273,1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1A0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99 174,4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2A" w:rsidRPr="00043132" w:rsidRDefault="001A03A6" w:rsidP="002F1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33 838,4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412A" w:rsidTr="00E0412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1A0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247 342,3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44 008,0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24 443,9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10 403,00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1A0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67 293,0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1A0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77 356,0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2A" w:rsidRPr="00043132" w:rsidRDefault="00E0412A" w:rsidP="002F1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23 838,4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412A" w:rsidTr="00E0412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1A0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120 798,5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1A0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1A0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18 980,1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1A0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21 818,4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2A" w:rsidRPr="00043132" w:rsidRDefault="001A03A6" w:rsidP="002F1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412A" w:rsidTr="00E0412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043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2F1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2A" w:rsidRPr="002F155D" w:rsidRDefault="002F155D" w:rsidP="002F1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412A" w:rsidTr="00E0412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043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 xml:space="preserve">кроме того внебюджетные источники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572 512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1A0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803 764,9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57 998,0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147 474,5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1A0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49 051,3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1A0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201 303,9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1A0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231 406,9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5D" w:rsidRDefault="002F155D" w:rsidP="002F1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412A" w:rsidRPr="00043132" w:rsidRDefault="00E0412A" w:rsidP="002F1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64 454,1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412A" w:rsidTr="00E0412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вложения, в том числе из: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9A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9A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412A" w:rsidTr="00E0412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федерального бюджета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9A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9A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412A" w:rsidTr="00E0412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9A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9A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412A" w:rsidTr="00E0412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043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9A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9A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412A" w:rsidTr="00E0412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9A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9A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412A" w:rsidTr="00E0412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043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НИОКР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**,</w:t>
            </w: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 xml:space="preserve"> в том числе из: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9A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9A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412A" w:rsidTr="00E0412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9A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9A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412A" w:rsidTr="00E0412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9A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9A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412A" w:rsidTr="00E0412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043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9A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9A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412A" w:rsidTr="00E0412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9A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9A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412A" w:rsidTr="00E0412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Прочие расходы, в том числе из: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9A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9A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412A" w:rsidTr="00E0412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9A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9A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412A" w:rsidTr="00E0412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9A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9A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412A" w:rsidTr="00E0412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043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9A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9A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412A" w:rsidTr="00E0412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9A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2A" w:rsidRPr="00043132" w:rsidRDefault="00E0412A" w:rsidP="009A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5ECA" w:rsidTr="00E0412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CA" w:rsidRPr="00043132" w:rsidRDefault="00335ECA" w:rsidP="0033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ВСЕГО ПО ПОДПРОГРАММЕ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CA" w:rsidRPr="00043132" w:rsidRDefault="00335ECA" w:rsidP="00335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,8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CA" w:rsidRPr="00043132" w:rsidRDefault="00335ECA" w:rsidP="00335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 xml:space="preserve">72 076,20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CA" w:rsidRPr="00043132" w:rsidRDefault="00335ECA" w:rsidP="00335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64 008,0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CA" w:rsidRPr="00043132" w:rsidRDefault="00335ECA" w:rsidP="00335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44 443,9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CA" w:rsidRPr="00043132" w:rsidRDefault="00335ECA" w:rsidP="00335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20 403,0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CA" w:rsidRPr="00043132" w:rsidRDefault="00335ECA" w:rsidP="00335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86 273,1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CA" w:rsidRPr="00043132" w:rsidRDefault="00335ECA" w:rsidP="00335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99 174,4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CA" w:rsidRPr="00043132" w:rsidRDefault="00335ECA" w:rsidP="0033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33 838,4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CA" w:rsidRPr="00043132" w:rsidRDefault="00335ECA" w:rsidP="0033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43132" w:rsidRDefault="00043132" w:rsidP="000431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3132" w:rsidRDefault="00043132" w:rsidP="000431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43132" w:rsidRDefault="00043132" w:rsidP="00B06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Указаны прогнозные объемы.</w:t>
      </w:r>
    </w:p>
    <w:p w:rsidR="00043132" w:rsidRDefault="00043132" w:rsidP="00B06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 Научно-исследовательские и опытно-конструкторские работы.</w:t>
      </w:r>
    </w:p>
    <w:p w:rsidR="00043132" w:rsidRDefault="00043132" w:rsidP="00B06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в 2015 г. в общий объем финансирования по подпрограмме включен объем средств из внебюджетных источников в сумме 52076,20 тыс. руб. в связи с технической ошибкой;</w:t>
      </w:r>
    </w:p>
    <w:p w:rsidR="00043132" w:rsidRDefault="00043132" w:rsidP="00B06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для достижения результатов реализации мероприятий будут привлечены средства сельскохозяйственных товаропроизводителей (внебюджетные). В 2015 г. объем средств из внебюджетных источников включен в общий объем финансирования;</w:t>
      </w:r>
    </w:p>
    <w:p w:rsidR="00043132" w:rsidRDefault="00043132" w:rsidP="00B06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общий объем финансирования по подпрограмме указан без учета объема средств из внебюджетных источников за 2015 г. в сумме 52076,2 тыс. руб.</w:t>
      </w:r>
    </w:p>
    <w:p w:rsidR="00883524" w:rsidRDefault="00E80D73" w:rsidP="00B060D9">
      <w:pPr>
        <w:spacing w:after="0"/>
      </w:pPr>
    </w:p>
    <w:sectPr w:rsidR="00883524" w:rsidSect="00E80D73">
      <w:headerReference w:type="default" r:id="rId6"/>
      <w:pgSz w:w="16838" w:h="11905" w:orient="landscape"/>
      <w:pgMar w:top="1418" w:right="678" w:bottom="567" w:left="1134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D73" w:rsidRDefault="00E80D73" w:rsidP="00E80D73">
      <w:pPr>
        <w:spacing w:after="0" w:line="240" w:lineRule="auto"/>
      </w:pPr>
      <w:r>
        <w:separator/>
      </w:r>
    </w:p>
  </w:endnote>
  <w:endnote w:type="continuationSeparator" w:id="0">
    <w:p w:rsidR="00E80D73" w:rsidRDefault="00E80D73" w:rsidP="00E8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D73" w:rsidRDefault="00E80D73" w:rsidP="00E80D73">
      <w:pPr>
        <w:spacing w:after="0" w:line="240" w:lineRule="auto"/>
      </w:pPr>
      <w:r>
        <w:separator/>
      </w:r>
    </w:p>
  </w:footnote>
  <w:footnote w:type="continuationSeparator" w:id="0">
    <w:p w:rsidR="00E80D73" w:rsidRDefault="00E80D73" w:rsidP="00E80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9550835"/>
      <w:docPartObj>
        <w:docPartGallery w:val="Page Numbers (Top of Page)"/>
        <w:docPartUnique/>
      </w:docPartObj>
    </w:sdtPr>
    <w:sdtContent>
      <w:p w:rsidR="00E80D73" w:rsidRDefault="00E80D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80D73" w:rsidRDefault="00E80D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32"/>
    <w:rsid w:val="00043132"/>
    <w:rsid w:val="000C3E78"/>
    <w:rsid w:val="001A03A6"/>
    <w:rsid w:val="002F155D"/>
    <w:rsid w:val="0032415A"/>
    <w:rsid w:val="00335ECA"/>
    <w:rsid w:val="003D2AC7"/>
    <w:rsid w:val="006B55BB"/>
    <w:rsid w:val="00B060D9"/>
    <w:rsid w:val="00B10EF3"/>
    <w:rsid w:val="00CE7A99"/>
    <w:rsid w:val="00E0412A"/>
    <w:rsid w:val="00E80D73"/>
    <w:rsid w:val="00F6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F8C36-E7A5-4B8D-9B0B-A541FD9B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0D73"/>
  </w:style>
  <w:style w:type="paragraph" w:styleId="a5">
    <w:name w:val="footer"/>
    <w:basedOn w:val="a"/>
    <w:link w:val="a6"/>
    <w:uiPriority w:val="99"/>
    <w:unhideWhenUsed/>
    <w:rsid w:val="00E8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0D73"/>
  </w:style>
  <w:style w:type="paragraph" w:styleId="a7">
    <w:name w:val="Balloon Text"/>
    <w:basedOn w:val="a"/>
    <w:link w:val="a8"/>
    <w:uiPriority w:val="99"/>
    <w:semiHidden/>
    <w:unhideWhenUsed/>
    <w:rsid w:val="00E80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0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Селищева Екатерина Сергеевна</dc:creator>
  <cp:lastModifiedBy>Селищева Екатерина Сергеевна</cp:lastModifiedBy>
  <cp:revision>5</cp:revision>
  <cp:lastPrinted>2019-01-11T10:31:00Z</cp:lastPrinted>
  <dcterms:created xsi:type="dcterms:W3CDTF">2018-12-25T08:11:00Z</dcterms:created>
  <dcterms:modified xsi:type="dcterms:W3CDTF">2019-01-11T10:32:00Z</dcterms:modified>
</cp:coreProperties>
</file>