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FC3" w:rsidRDefault="00340FC3" w:rsidP="00890DC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C5FD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208" w:rsidRDefault="00340FC3" w:rsidP="00890DC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Правительства </w:t>
      </w:r>
    </w:p>
    <w:p w:rsidR="00340FC3" w:rsidRDefault="00340FC3" w:rsidP="00890DC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40FC3" w:rsidRDefault="00340FC3" w:rsidP="00890DC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0FC3" w:rsidRDefault="00340FC3" w:rsidP="00890DC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40FC3" w:rsidRDefault="00340FC3" w:rsidP="00890DC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363B" w:rsidRPr="0026363B" w:rsidRDefault="0026363B" w:rsidP="00890DC1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4C9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26363B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6363B" w:rsidRPr="0026363B" w:rsidRDefault="0026363B" w:rsidP="00890DC1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26363B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26363B" w:rsidRPr="0026363B" w:rsidRDefault="0026363B" w:rsidP="00890DC1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Pr="0026363B">
        <w:rPr>
          <w:rFonts w:ascii="Times New Roman" w:hAnsi="Times New Roman" w:cs="Times New Roman"/>
          <w:sz w:val="28"/>
          <w:szCs w:val="28"/>
        </w:rPr>
        <w:t>Развитие</w:t>
      </w:r>
    </w:p>
    <w:p w:rsidR="0026363B" w:rsidRPr="0026363B" w:rsidRDefault="0026363B" w:rsidP="00890DC1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26363B">
        <w:rPr>
          <w:rFonts w:ascii="Times New Roman" w:hAnsi="Times New Roman" w:cs="Times New Roman"/>
          <w:sz w:val="28"/>
          <w:szCs w:val="28"/>
        </w:rPr>
        <w:t>сельского хозяйства и регулирование рынков</w:t>
      </w:r>
    </w:p>
    <w:p w:rsidR="0026363B" w:rsidRPr="0026363B" w:rsidRDefault="0026363B" w:rsidP="00890DC1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26363B">
        <w:rPr>
          <w:rFonts w:ascii="Times New Roman" w:hAnsi="Times New Roman" w:cs="Times New Roman"/>
          <w:sz w:val="28"/>
          <w:szCs w:val="28"/>
        </w:rPr>
        <w:t xml:space="preserve">сельскохозяйственной продукции, </w:t>
      </w:r>
      <w:bookmarkStart w:id="0" w:name="_GoBack"/>
      <w:bookmarkEnd w:id="0"/>
      <w:r w:rsidRPr="0026363B">
        <w:rPr>
          <w:rFonts w:ascii="Times New Roman" w:hAnsi="Times New Roman" w:cs="Times New Roman"/>
          <w:sz w:val="28"/>
          <w:szCs w:val="28"/>
        </w:rPr>
        <w:t>сырья</w:t>
      </w:r>
    </w:p>
    <w:p w:rsidR="0026363B" w:rsidRPr="0026363B" w:rsidRDefault="0026363B" w:rsidP="00890DC1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26363B">
        <w:rPr>
          <w:rFonts w:ascii="Times New Roman" w:hAnsi="Times New Roman" w:cs="Times New Roman"/>
          <w:sz w:val="28"/>
          <w:szCs w:val="28"/>
        </w:rPr>
        <w:t>и продовольствия в Новосибирской</w:t>
      </w:r>
    </w:p>
    <w:p w:rsidR="0026363B" w:rsidRDefault="0026363B" w:rsidP="00890DC1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области»</w:t>
      </w:r>
    </w:p>
    <w:p w:rsidR="00340FC3" w:rsidRDefault="00340FC3" w:rsidP="00890DC1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40FC3" w:rsidRPr="0026363B" w:rsidRDefault="00340FC3" w:rsidP="0026363B">
      <w:pPr>
        <w:pStyle w:val="ConsPlusNormal"/>
        <w:ind w:left="8789"/>
        <w:jc w:val="center"/>
        <w:rPr>
          <w:rFonts w:ascii="Times New Roman" w:hAnsi="Times New Roman" w:cs="Times New Roman"/>
          <w:sz w:val="28"/>
          <w:szCs w:val="28"/>
        </w:rPr>
      </w:pPr>
    </w:p>
    <w:p w:rsidR="0026363B" w:rsidRDefault="0026363B">
      <w:pPr>
        <w:pStyle w:val="ConsPlusNormal"/>
        <w:ind w:firstLine="540"/>
        <w:jc w:val="both"/>
      </w:pPr>
    </w:p>
    <w:p w:rsidR="0026363B" w:rsidRPr="00307454" w:rsidRDefault="002636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454">
        <w:rPr>
          <w:rFonts w:ascii="Times New Roman" w:hAnsi="Times New Roman" w:cs="Times New Roman"/>
          <w:b w:val="0"/>
          <w:sz w:val="28"/>
          <w:szCs w:val="28"/>
        </w:rPr>
        <w:t>ОСНОВНЫЕ МЕРОПРИЯТИЯ</w:t>
      </w:r>
    </w:p>
    <w:p w:rsidR="0026363B" w:rsidRPr="00307454" w:rsidRDefault="002636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454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программы Новосибирской области</w:t>
      </w:r>
    </w:p>
    <w:p w:rsidR="0026363B" w:rsidRPr="00307454" w:rsidRDefault="002636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454">
        <w:rPr>
          <w:rFonts w:ascii="Times New Roman" w:hAnsi="Times New Roman" w:cs="Times New Roman"/>
          <w:b w:val="0"/>
          <w:sz w:val="28"/>
          <w:szCs w:val="28"/>
        </w:rPr>
        <w:t>«Развитие сельского хозяйства и регулирование рынков</w:t>
      </w:r>
    </w:p>
    <w:p w:rsidR="0026363B" w:rsidRPr="00307454" w:rsidRDefault="002636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454">
        <w:rPr>
          <w:rFonts w:ascii="Times New Roman" w:hAnsi="Times New Roman" w:cs="Times New Roman"/>
          <w:b w:val="0"/>
          <w:sz w:val="28"/>
          <w:szCs w:val="28"/>
        </w:rPr>
        <w:t>сельскохозяйственной продукции, сырья и продовольствия</w:t>
      </w:r>
    </w:p>
    <w:p w:rsidR="0026363B" w:rsidRPr="00307454" w:rsidRDefault="0026363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454">
        <w:rPr>
          <w:rFonts w:ascii="Times New Roman" w:hAnsi="Times New Roman" w:cs="Times New Roman"/>
          <w:b w:val="0"/>
          <w:sz w:val="28"/>
          <w:szCs w:val="28"/>
        </w:rPr>
        <w:t>в Новосибирской области»</w:t>
      </w:r>
    </w:p>
    <w:p w:rsidR="0026363B" w:rsidRDefault="0026363B">
      <w:pPr>
        <w:spacing w:after="1"/>
      </w:pPr>
    </w:p>
    <w:p w:rsidR="0026363B" w:rsidRDefault="0026363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3798"/>
        <w:gridCol w:w="850"/>
        <w:gridCol w:w="7067"/>
      </w:tblGrid>
      <w:tr w:rsidR="0026363B" w:rsidRPr="00A43251" w:rsidTr="0008156D">
        <w:tc>
          <w:tcPr>
            <w:tcW w:w="3231" w:type="dxa"/>
          </w:tcPr>
          <w:p w:rsidR="0026363B" w:rsidRPr="00A43251" w:rsidRDefault="00263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Наименование основного мероприятия</w:t>
            </w:r>
          </w:p>
        </w:tc>
        <w:tc>
          <w:tcPr>
            <w:tcW w:w="3798" w:type="dxa"/>
          </w:tcPr>
          <w:p w:rsidR="0026363B" w:rsidRPr="00A43251" w:rsidRDefault="00263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Государственные заказчики (ответственные за привлечение средств), исполнители программных мероприятий</w:t>
            </w:r>
          </w:p>
        </w:tc>
        <w:tc>
          <w:tcPr>
            <w:tcW w:w="850" w:type="dxa"/>
          </w:tcPr>
          <w:p w:rsidR="0026363B" w:rsidRPr="00A43251" w:rsidRDefault="00263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Срок реализации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Ожидаемый результат (краткое описание)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 w:rsidP="00902403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Новосибирс</w:t>
            </w:r>
            <w:r w:rsidR="00A43251">
              <w:rPr>
                <w:rFonts w:ascii="Times New Roman" w:hAnsi="Times New Roman" w:cs="Times New Roman"/>
                <w:sz w:val="20"/>
              </w:rPr>
              <w:t>кой области»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lastRenderedPageBreak/>
              <w:t>Цель 1 государственной программы. Содействие в повышении объемов производства продукции сельского хозяйства, пищевой и перерабатывающей промышленности в Новосибирской области, а также ее конкурентоспособности с целью обеспечения продовольственной безопасности Новосибирской области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1.1 государственной программы. Создание условий для роста производства основных видов сельскохозяйственной продукции и производства пищевых продуктов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Подпрограмма 1.1.1. Развитие производства, переработки и реализации сельскохозяйственной продукции в Новосибирской области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Цель 1.1.1.1. Создание условий для роста производства основных видов сельскохозяйственной продукции и производства пищевых продуктов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1.1.1.1.1. Создание экономических и технологических условий для развития мясного скотоводства как приоритетной отрасли животноводства</w:t>
            </w:r>
          </w:p>
        </w:tc>
      </w:tr>
      <w:tr w:rsidR="0026363B" w:rsidRPr="00A43251" w:rsidTr="0008156D">
        <w:tc>
          <w:tcPr>
            <w:tcW w:w="3231" w:type="dxa"/>
          </w:tcPr>
          <w:p w:rsidR="0026363B" w:rsidRPr="00A43251" w:rsidRDefault="0026363B" w:rsidP="00A4325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1.1.1.1.1.2</w:t>
            </w:r>
            <w:r w:rsidRPr="00B430AA">
              <w:rPr>
                <w:rFonts w:ascii="Times New Roman" w:hAnsi="Times New Roman" w:cs="Times New Roman"/>
                <w:sz w:val="20"/>
              </w:rPr>
              <w:t xml:space="preserve">. </w:t>
            </w:r>
            <w:hyperlink r:id="rId6" w:history="1">
              <w:r w:rsidRPr="00B430AA">
                <w:rPr>
                  <w:rFonts w:ascii="Times New Roman" w:hAnsi="Times New Roman" w:cs="Times New Roman"/>
                  <w:sz w:val="20"/>
                </w:rPr>
                <w:t>ВЦП</w:t>
              </w:r>
            </w:hyperlink>
            <w:r w:rsidRPr="00A432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43251">
              <w:rPr>
                <w:rFonts w:ascii="Times New Roman" w:hAnsi="Times New Roman" w:cs="Times New Roman"/>
                <w:sz w:val="20"/>
              </w:rPr>
              <w:t>«</w:t>
            </w:r>
            <w:r w:rsidRPr="00A43251">
              <w:rPr>
                <w:rFonts w:ascii="Times New Roman" w:hAnsi="Times New Roman" w:cs="Times New Roman"/>
                <w:sz w:val="20"/>
              </w:rPr>
              <w:t>Развитие мясного скотоводства в Новосибирс</w:t>
            </w:r>
            <w:r w:rsidR="00A43251">
              <w:rPr>
                <w:rFonts w:ascii="Times New Roman" w:hAnsi="Times New Roman" w:cs="Times New Roman"/>
                <w:sz w:val="20"/>
              </w:rPr>
              <w:t>кой области на 2014 - 2020 годы»</w:t>
            </w:r>
          </w:p>
        </w:tc>
        <w:tc>
          <w:tcPr>
            <w:tcW w:w="3798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</w:tcPr>
          <w:p w:rsidR="0026363B" w:rsidRPr="00A43251" w:rsidRDefault="0026363B" w:rsidP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 w:rsidR="00A43251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Поголовье крупного рогатого скота специализированных мясных пород и их помесей в 20</w:t>
            </w:r>
            <w:r w:rsidR="00852156">
              <w:rPr>
                <w:rFonts w:ascii="Times New Roman" w:hAnsi="Times New Roman" w:cs="Times New Roman"/>
                <w:sz w:val="20"/>
              </w:rPr>
              <w:t>18 году возро</w:t>
            </w:r>
            <w:r w:rsidR="00DC397F">
              <w:rPr>
                <w:rFonts w:ascii="Times New Roman" w:hAnsi="Times New Roman" w:cs="Times New Roman"/>
                <w:sz w:val="20"/>
              </w:rPr>
              <w:t>сло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по сравнению с 2014 годом в 1,</w:t>
            </w:r>
            <w:r w:rsidR="00DC397F">
              <w:rPr>
                <w:rFonts w:ascii="Times New Roman" w:hAnsi="Times New Roman" w:cs="Times New Roman"/>
                <w:sz w:val="20"/>
              </w:rPr>
              <w:t>4 раза и составило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397F">
              <w:rPr>
                <w:rFonts w:ascii="Times New Roman" w:hAnsi="Times New Roman" w:cs="Times New Roman"/>
                <w:sz w:val="20"/>
              </w:rPr>
              <w:t>37,4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тыс. голов, в том числе коров </w:t>
            </w:r>
            <w:r w:rsidR="00DC397F">
              <w:rPr>
                <w:rFonts w:ascii="Times New Roman" w:hAnsi="Times New Roman" w:cs="Times New Roman"/>
                <w:sz w:val="20"/>
              </w:rPr>
              <w:t>–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C397F">
              <w:rPr>
                <w:rFonts w:ascii="Times New Roman" w:hAnsi="Times New Roman" w:cs="Times New Roman"/>
                <w:sz w:val="20"/>
              </w:rPr>
              <w:t>18,5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тыс. голов.</w:t>
            </w:r>
          </w:p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Производство скота специализированных мясных пород и их помесей на убой (в живом весе) к 20</w:t>
            </w:r>
            <w:r w:rsidR="00DC397F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году увеличится по сравнению с 2014 годом в 1,</w:t>
            </w:r>
            <w:r w:rsidR="00DC397F">
              <w:rPr>
                <w:rFonts w:ascii="Times New Roman" w:hAnsi="Times New Roman" w:cs="Times New Roman"/>
                <w:sz w:val="20"/>
              </w:rPr>
              <w:t>2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раза и составит </w:t>
            </w:r>
            <w:r w:rsidR="00DC397F">
              <w:rPr>
                <w:rFonts w:ascii="Times New Roman" w:hAnsi="Times New Roman" w:cs="Times New Roman"/>
                <w:sz w:val="20"/>
              </w:rPr>
              <w:t>6,6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тыс. тонн.</w:t>
            </w:r>
          </w:p>
          <w:p w:rsidR="0026363B" w:rsidRPr="00A43251" w:rsidRDefault="0026363B" w:rsidP="00DC39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Увеличение производства скота специализированных мясных пород и их помесей на убой (в живом весе) к 20</w:t>
            </w:r>
            <w:r w:rsidR="00DC397F">
              <w:rPr>
                <w:rFonts w:ascii="Times New Roman" w:hAnsi="Times New Roman" w:cs="Times New Roman"/>
                <w:sz w:val="20"/>
              </w:rPr>
              <w:t xml:space="preserve">18 году до 5,6 </w:t>
            </w:r>
            <w:r w:rsidRPr="00A43251">
              <w:rPr>
                <w:rFonts w:ascii="Times New Roman" w:hAnsi="Times New Roman" w:cs="Times New Roman"/>
                <w:sz w:val="20"/>
              </w:rPr>
              <w:t>тыс. тонн</w:t>
            </w:r>
          </w:p>
        </w:tc>
      </w:tr>
      <w:tr w:rsidR="0026363B" w:rsidRPr="00A43251" w:rsidTr="0008156D">
        <w:tc>
          <w:tcPr>
            <w:tcW w:w="14946" w:type="dxa"/>
            <w:gridSpan w:val="4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1.1.1.1.2.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1.1.1.1.2.1. Государственная поддержка сельскохозяйственных товаропроизводителей отрасли растениеводства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 w:rsidR="00A43251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DC39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Индекс производства продукции растениеводства в хозяйствах всех категорий увеличи</w:t>
            </w:r>
            <w:r w:rsidR="00DC397F">
              <w:rPr>
                <w:rFonts w:ascii="Times New Roman" w:hAnsi="Times New Roman" w:cs="Times New Roman"/>
                <w:sz w:val="20"/>
              </w:rPr>
              <w:t>лся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к 20</w:t>
            </w:r>
            <w:r w:rsidR="00DC397F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году на </w:t>
            </w:r>
            <w:r w:rsidR="00DC397F">
              <w:rPr>
                <w:rFonts w:ascii="Times New Roman" w:hAnsi="Times New Roman" w:cs="Times New Roman"/>
                <w:sz w:val="20"/>
              </w:rPr>
              <w:t>11</w:t>
            </w:r>
            <w:r w:rsidRPr="00A43251">
              <w:rPr>
                <w:rFonts w:ascii="Times New Roman" w:hAnsi="Times New Roman" w:cs="Times New Roman"/>
                <w:sz w:val="20"/>
              </w:rPr>
              <w:t>,4% к уровню 2014 года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1.1.1.1.2.2. Государственная поддержка сельскохозяйственных товаропроизводителей отрасли животноводства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 w:rsidR="00A43251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DC39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Индекс производства продукции животноводства в хозя</w:t>
            </w:r>
            <w:r w:rsidR="00DC397F">
              <w:rPr>
                <w:rFonts w:ascii="Times New Roman" w:hAnsi="Times New Roman" w:cs="Times New Roman"/>
                <w:sz w:val="20"/>
              </w:rPr>
              <w:t>йствах всех категорий увеличился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к 20</w:t>
            </w:r>
            <w:r w:rsidR="00DC397F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году на </w:t>
            </w:r>
            <w:r w:rsidR="00DC397F">
              <w:rPr>
                <w:rFonts w:ascii="Times New Roman" w:hAnsi="Times New Roman" w:cs="Times New Roman"/>
                <w:sz w:val="20"/>
              </w:rPr>
              <w:t>7,4</w:t>
            </w:r>
            <w:r w:rsidRPr="00A43251">
              <w:rPr>
                <w:rFonts w:ascii="Times New Roman" w:hAnsi="Times New Roman" w:cs="Times New Roman"/>
                <w:sz w:val="20"/>
              </w:rPr>
              <w:t>% к уровню 2014 года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1.1.1.1.2.3. Поддержка малых форм хозяйствования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крестьянские (фермерские) хозяйства и индивидуальные предприниматели, осуществляющие сельскохозяйственное производство, сельскохозяйственные потребительские кооперативы, граждане, ведущие личные подсобные хозяйства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 w:rsidR="00A43251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4002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Создание и развитие производственной базы К(Ф)Х и сельскохозяйственных потребительских кооперативов (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СПоК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>) на территории Новосибирской области, увеличение числа семейных животноводческих ферм на базе К(Ф)Х и обеспечение их дальнейшего развития. За период реализации государственной программы с 2015 по 20</w:t>
            </w:r>
            <w:r w:rsidR="00DC397F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год начинающими фермерами создано 1</w:t>
            </w:r>
            <w:r w:rsidR="00DC397F">
              <w:rPr>
                <w:rFonts w:ascii="Times New Roman" w:hAnsi="Times New Roman" w:cs="Times New Roman"/>
                <w:sz w:val="20"/>
              </w:rPr>
              <w:t>53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хозяйств</w:t>
            </w:r>
            <w:r w:rsidR="00DC397F">
              <w:rPr>
                <w:rFonts w:ascii="Times New Roman" w:hAnsi="Times New Roman" w:cs="Times New Roman"/>
                <w:sz w:val="20"/>
              </w:rPr>
              <w:t>а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="00DC397F">
              <w:rPr>
                <w:rFonts w:ascii="Times New Roman" w:hAnsi="Times New Roman" w:cs="Times New Roman"/>
                <w:sz w:val="20"/>
              </w:rPr>
              <w:t>58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животноводческих ферм на базе К(Ф)Х, кроме того, с 2017 по 202</w:t>
            </w:r>
            <w:r w:rsidR="00DC397F">
              <w:rPr>
                <w:rFonts w:ascii="Times New Roman" w:hAnsi="Times New Roman" w:cs="Times New Roman"/>
                <w:sz w:val="20"/>
              </w:rPr>
              <w:t>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год будет оказана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грантовая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 xml:space="preserve"> поддержка </w:t>
            </w:r>
            <w:r w:rsidR="0040027D">
              <w:rPr>
                <w:rFonts w:ascii="Times New Roman" w:hAnsi="Times New Roman" w:cs="Times New Roman"/>
                <w:sz w:val="20"/>
              </w:rPr>
              <w:t>2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СПоК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>, которые улучшат свою материально-техническую базу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1.1.1.1.2.4. Реализация мер, направленных на привлечение организациями агропромышленного комплекса кредитных ресурсов на развитие своей деятельности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 агропромышленного комплекса независимо от организационно-правовой формы,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 w:rsidR="00A43251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4002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Создание условий для обеспечения устойчивого роста объемов сельскохозяйственной продукции и продуктов ее переработки. Рентабельность сельскохозяйственных организаций по всей деятел</w:t>
            </w:r>
            <w:r w:rsidR="0040027D">
              <w:rPr>
                <w:rFonts w:ascii="Times New Roman" w:hAnsi="Times New Roman" w:cs="Times New Roman"/>
                <w:sz w:val="20"/>
              </w:rPr>
              <w:t xml:space="preserve">ьности (с учетом субсидий) к 2018 </w:t>
            </w:r>
            <w:r w:rsidRPr="00A43251">
              <w:rPr>
                <w:rFonts w:ascii="Times New Roman" w:hAnsi="Times New Roman" w:cs="Times New Roman"/>
                <w:sz w:val="20"/>
              </w:rPr>
              <w:t>году состави</w:t>
            </w:r>
            <w:r w:rsidR="0040027D">
              <w:rPr>
                <w:rFonts w:ascii="Times New Roman" w:hAnsi="Times New Roman" w:cs="Times New Roman"/>
                <w:sz w:val="20"/>
              </w:rPr>
              <w:t>ла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40027D">
              <w:rPr>
                <w:rFonts w:ascii="Times New Roman" w:hAnsi="Times New Roman" w:cs="Times New Roman"/>
                <w:sz w:val="20"/>
              </w:rPr>
              <w:t>16</w:t>
            </w:r>
            <w:r w:rsidRPr="00A43251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  <w:tr w:rsidR="0026363B" w:rsidRPr="00A43251" w:rsidTr="0008156D">
        <w:tc>
          <w:tcPr>
            <w:tcW w:w="3231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1.1.1.1.2.5. Реализация мер государственной поддержки, направленных на снижение рисков в отраслях растениеводства и животноводства</w:t>
            </w:r>
          </w:p>
        </w:tc>
        <w:tc>
          <w:tcPr>
            <w:tcW w:w="3798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</w:tcPr>
          <w:p w:rsidR="0026363B" w:rsidRPr="00A43251" w:rsidRDefault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Сокращение финансовых рисков, связанных с возможной гибелью продукции растениеводства от явлений природного и техногенного характера, сокращение рисков, связанных с возможной гибелью поголовья скота по причине распространения заразных заболеваний животных, снижение финансовой нагрузки на сельскохозяйственного товаропроизводителя</w:t>
            </w:r>
          </w:p>
        </w:tc>
      </w:tr>
      <w:tr w:rsidR="0026363B" w:rsidRPr="00A43251" w:rsidTr="0008156D">
        <w:tc>
          <w:tcPr>
            <w:tcW w:w="3231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1.1.1.1.2.6. Прочие мероприятия</w:t>
            </w:r>
          </w:p>
        </w:tc>
        <w:tc>
          <w:tcPr>
            <w:tcW w:w="3798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 агропромышленного комплекса независимо от организационно-правовой формы, организации, определенные в соответствии с законодательством</w:t>
            </w:r>
          </w:p>
        </w:tc>
        <w:tc>
          <w:tcPr>
            <w:tcW w:w="850" w:type="dxa"/>
          </w:tcPr>
          <w:p w:rsidR="0026363B" w:rsidRPr="00A43251" w:rsidRDefault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Популяризация отраслей сельского хозяйства и привлекательности сельского образа жизни, привлечение ресурсов для их развития. Повышение эффективности производства сельхозпродукции</w:t>
            </w:r>
          </w:p>
        </w:tc>
      </w:tr>
      <w:tr w:rsidR="0026363B" w:rsidRPr="00A43251" w:rsidTr="0008156D">
        <w:tc>
          <w:tcPr>
            <w:tcW w:w="3231" w:type="dxa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1.1.1.1.2.7. Поддержка садоводческих, огороднических и дачных некоммерческих объединений граждан в Новосибирской области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садоводческие, огороднические и дачные некоммерческие объединения в Новосибирской области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363B" w:rsidRPr="00A43251" w:rsidRDefault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 xml:space="preserve">Повышение привлекательности ведения садоводства и уровня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самозанятости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 xml:space="preserve"> населения Новосибирской области. Улучшение инженерно-технической инфраструктуры садоводческих, огороднических и дачных некоммерческих объединений (обеспечение объектами электроснабжения и водоснабжения). Обеспечение (обновление) системы пожарной безопасности садоводческих, огороднических и дачных некоммерческих объединений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1.1.1.1.2.8. Мероприятия, направленные на информационное и консультационное обслуживание сельского хозяйства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63B" w:rsidRPr="00A43251" w:rsidRDefault="0026363B" w:rsidP="00DD07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 xml:space="preserve">Минсельхоз НСО,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ДИиРТТ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 xml:space="preserve"> НСО, организации, осуществляющие сельскохозяйственное производство, крестьянские (фермерские) хозяйства, граждане, ведущие личное подсобное хозяйство, органы местного самоуправления муниципальных районов Новосибирской области </w:t>
            </w:r>
            <w:r w:rsidR="00DD07D4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363B" w:rsidRPr="00A43251" w:rsidRDefault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  <w:r w:rsidR="0026363B" w:rsidRPr="00A4325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Повышение уровня оказания консультационной помощи сельскохозяйственным товаропроизводителям и сельскому населению в освоении инноваций, передового опыта и прогрессивных методов хозяйствования, создание информационного ресурса в целях анализа, прогнозирования и выработки государственной политики в сфере земельных отношений, эффективного использования земель в лесном и сельском хозяйстве</w:t>
            </w:r>
          </w:p>
        </w:tc>
      </w:tr>
      <w:tr w:rsidR="0026363B" w:rsidRPr="00A43251" w:rsidTr="0008156D">
        <w:tc>
          <w:tcPr>
            <w:tcW w:w="3231" w:type="dxa"/>
            <w:tcBorders>
              <w:top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1.1.1.1.2.9. Мероприятия, направленные на создание условий для развития кадрового потенциала сельского хозяйства</w:t>
            </w: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осуществляющие сельскохозяйственное производство, крестьянские (фермерские) хозяйства</w:t>
            </w:r>
          </w:p>
        </w:tc>
        <w:tc>
          <w:tcPr>
            <w:tcW w:w="850" w:type="dxa"/>
          </w:tcPr>
          <w:p w:rsidR="0026363B" w:rsidRPr="00A43251" w:rsidRDefault="00A43251" w:rsidP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Обеспечение сельскохозяйственных организаций высококвалифицированными кадрами; рост профессиональной квалификации руководителей и специалистов для повышения эффективности использования производственного потенциала предприятий АПК</w:t>
            </w:r>
          </w:p>
        </w:tc>
      </w:tr>
      <w:tr w:rsidR="0026363B" w:rsidRPr="00A43251" w:rsidTr="0008156D">
        <w:tc>
          <w:tcPr>
            <w:tcW w:w="3231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1.1.1.1.2.10. Государственная поддержка социально-инженерного обустройства сельскохозяйственного производства</w:t>
            </w:r>
          </w:p>
        </w:tc>
        <w:tc>
          <w:tcPr>
            <w:tcW w:w="3798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</w:tcPr>
          <w:p w:rsidR="0026363B" w:rsidRPr="00A43251" w:rsidRDefault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Улучшение инженерно-технической инфраструктуры и транспортной доступности объектов сельскохозяйственного производства</w:t>
            </w:r>
          </w:p>
        </w:tc>
      </w:tr>
      <w:tr w:rsidR="0026363B" w:rsidRPr="00A43251" w:rsidTr="0008156D">
        <w:tc>
          <w:tcPr>
            <w:tcW w:w="3231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1.1.1.1.2.11. Компенсация части затрат на приобретение технических средств и оборудования для сельскохозяйственных организаций и К(Ф)Х, личных подсобных хозяйств, осуществляющих сельскохозяйственное производство</w:t>
            </w:r>
          </w:p>
        </w:tc>
        <w:tc>
          <w:tcPr>
            <w:tcW w:w="3798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</w:tcPr>
          <w:p w:rsidR="0026363B" w:rsidRPr="00A43251" w:rsidRDefault="00A4325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Повышение уровня технического оснащения сельскохозяйственных товаропроизводителей Новосибирской области</w:t>
            </w:r>
          </w:p>
        </w:tc>
      </w:tr>
      <w:tr w:rsidR="0026363B" w:rsidRPr="00A43251" w:rsidTr="0008156D">
        <w:tc>
          <w:tcPr>
            <w:tcW w:w="3231" w:type="dxa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1.1.1.1.2.11.1. Компенсация части затрат на приобретение технических средств и оборудования для сельскохозяйственных организаций и К(Ф)Х, личных подсобных хозяйств, осуществляющих сельскохозяйственное производство (за исключением отрасли мясного скотоводства)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6363B" w:rsidRPr="00A43251" w:rsidRDefault="0026363B" w:rsidP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2017 - 20</w:t>
            </w:r>
            <w:r w:rsidR="00DD07D4"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Повышение уровня технического оснащения сельскохозяйственных товаропроизводителей Новосибирской области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1.1.1.1.2.12. Государственная поддержка создания и модернизации объектов агропромышленного комплекса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производство, организации и индивидуальные предприниматели, предоставляющие услуги в сфере сельскохозяйственного производства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 xml:space="preserve">Стимулирование развития производства продукции растениеводства и животноводства, обеспечение сбыта сельскохозяйственной продукции и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импортозамещения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 xml:space="preserve"> за счет прироста мощностей по хранению сельскохозяйственной продукции, создание </w:t>
            </w:r>
            <w:r w:rsidRPr="00890DC1">
              <w:rPr>
                <w:rFonts w:ascii="Times New Roman" w:hAnsi="Times New Roman" w:cs="Times New Roman"/>
                <w:sz w:val="20"/>
              </w:rPr>
              <w:t>1225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рабочих мест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1.2 государственной программы. Обеспечение ветеринарно-санитарного благополучия в Новосибирской области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Подпрограмма 1.2.1. 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Цель 1.2.1.1. Обеспечение ветеринарно-санитарного благополучия на территории Новосибирской области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1.2.1.1.1. Обеспечение профилактических вакцинаций, мероприятий и диагностических исследований на заразные, в том числе особо опасные, болезни животных</w:t>
            </w:r>
          </w:p>
        </w:tc>
      </w:tr>
      <w:tr w:rsidR="0026363B" w:rsidRPr="00A43251" w:rsidTr="0008156D">
        <w:tc>
          <w:tcPr>
            <w:tcW w:w="3231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1.2.1.1.1.1. Мероприятия, направленные на предупреждение возникновения заразных болезней животных</w:t>
            </w:r>
          </w:p>
        </w:tc>
        <w:tc>
          <w:tcPr>
            <w:tcW w:w="3798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Управление ветеринарии Новосибирской области, государственные бюджетные учреждения Новосибирской области, подведомственные управлению ветеринарии Новосибирской области</w:t>
            </w:r>
          </w:p>
        </w:tc>
        <w:tc>
          <w:tcPr>
            <w:tcW w:w="850" w:type="dxa"/>
          </w:tcPr>
          <w:p w:rsidR="0026363B" w:rsidRPr="00A43251" w:rsidRDefault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Вакцинацией от заразных, в том числе особо опасных, болезней животных будет охвачено не менее 100% поголовья животных (от общего числа животных, подлежащих вакцинации в рамках государственных заданий) ежегодно</w:t>
            </w:r>
          </w:p>
        </w:tc>
      </w:tr>
      <w:tr w:rsidR="0026363B" w:rsidRPr="00A43251" w:rsidTr="0008156D">
        <w:tc>
          <w:tcPr>
            <w:tcW w:w="14946" w:type="dxa"/>
            <w:gridSpan w:val="4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1.2.1.1.2. 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</w:t>
            </w:r>
          </w:p>
        </w:tc>
      </w:tr>
      <w:tr w:rsidR="0026363B" w:rsidRPr="00A43251" w:rsidTr="00B4742B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1.2.1.1.2.1. Обеспечение хозяйств области индивидуальными программами проведения мероприятий по предотвращению причинения вреда от заразных болезней животных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Управление ветеринарии Новосибирской области, государственные бюджетные учреждения Новосибирской области, подведомственные управлению ветеринарии, организации, определенные в соответствии с законодательством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363B" w:rsidRPr="00A43251" w:rsidRDefault="001B6979" w:rsidP="001B697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 2015-2018 гг.</w:t>
            </w:r>
            <w:r w:rsidR="0026363B" w:rsidRPr="00B4742B">
              <w:rPr>
                <w:rFonts w:ascii="Times New Roman" w:hAnsi="Times New Roman" w:cs="Times New Roman"/>
                <w:sz w:val="20"/>
              </w:rPr>
              <w:t xml:space="preserve"> обеспечено индивидуальными программами проведения мероприятий по предотвращению причинения вреда от заразных болезней животных: не менее </w:t>
            </w:r>
            <w:r w:rsidR="00B4742B" w:rsidRPr="00B4742B">
              <w:rPr>
                <w:rFonts w:ascii="Times New Roman" w:hAnsi="Times New Roman" w:cs="Times New Roman"/>
                <w:sz w:val="20"/>
              </w:rPr>
              <w:t>62</w:t>
            </w:r>
            <w:r w:rsidR="0026363B" w:rsidRPr="00B4742B">
              <w:rPr>
                <w:rFonts w:ascii="Times New Roman" w:hAnsi="Times New Roman" w:cs="Times New Roman"/>
                <w:sz w:val="20"/>
              </w:rPr>
              <w:t xml:space="preserve"> хозяйств Новосибирской области - от лейкоза КРС, не менее </w:t>
            </w:r>
            <w:r w:rsidR="00B4742B" w:rsidRPr="00B4742B">
              <w:rPr>
                <w:rFonts w:ascii="Times New Roman" w:hAnsi="Times New Roman" w:cs="Times New Roman"/>
                <w:sz w:val="20"/>
              </w:rPr>
              <w:t>22</w:t>
            </w:r>
            <w:r w:rsidR="0026363B" w:rsidRPr="00B4742B">
              <w:rPr>
                <w:rFonts w:ascii="Times New Roman" w:hAnsi="Times New Roman" w:cs="Times New Roman"/>
                <w:sz w:val="20"/>
              </w:rPr>
              <w:t xml:space="preserve"> хозяйств - от туберкулеза и бруцеллеза КРС, не менее </w:t>
            </w:r>
            <w:r w:rsidR="00B4742B" w:rsidRPr="00B4742B">
              <w:rPr>
                <w:rFonts w:ascii="Times New Roman" w:hAnsi="Times New Roman" w:cs="Times New Roman"/>
                <w:sz w:val="20"/>
              </w:rPr>
              <w:t>2</w:t>
            </w:r>
            <w:r w:rsidR="0026363B" w:rsidRPr="00B4742B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B4742B" w:rsidRPr="00B4742B">
              <w:rPr>
                <w:rFonts w:ascii="Times New Roman" w:hAnsi="Times New Roman" w:cs="Times New Roman"/>
                <w:sz w:val="20"/>
              </w:rPr>
              <w:t>птицеводческого</w:t>
            </w:r>
            <w:r w:rsidR="0026363B" w:rsidRPr="00B4742B">
              <w:rPr>
                <w:rFonts w:ascii="Times New Roman" w:hAnsi="Times New Roman" w:cs="Times New Roman"/>
                <w:sz w:val="20"/>
              </w:rPr>
              <w:t xml:space="preserve"> хозяйств - от сальмонеллеза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1.2.1.1.2.2.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и птиц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Управление ветеринарии Новосибирской области, государственные бюджетные учреждения Новосибирской области, подведомственные управлению ветеринарии Новосибирской области, организации, определенные в соответствии с законодательством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890DC1" w:rsidP="00C13A0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Обеспечено</w:t>
            </w:r>
            <w:r w:rsidR="00C13A0A">
              <w:rPr>
                <w:rFonts w:ascii="Times New Roman" w:hAnsi="Times New Roman" w:cs="Times New Roman"/>
                <w:sz w:val="20"/>
              </w:rPr>
              <w:t xml:space="preserve"> 52</w:t>
            </w:r>
            <w:r w:rsidR="0026363B" w:rsidRPr="00C13A0A">
              <w:rPr>
                <w:rFonts w:ascii="Times New Roman" w:hAnsi="Times New Roman" w:cs="Times New Roman"/>
                <w:sz w:val="20"/>
              </w:rPr>
              <w:t xml:space="preserve"> хозяйств</w:t>
            </w:r>
            <w:r w:rsidR="00C13A0A">
              <w:rPr>
                <w:rFonts w:ascii="Times New Roman" w:hAnsi="Times New Roman" w:cs="Times New Roman"/>
                <w:sz w:val="20"/>
              </w:rPr>
              <w:t>а</w:t>
            </w:r>
            <w:r w:rsidR="0026363B" w:rsidRPr="00C13A0A">
              <w:rPr>
                <w:rFonts w:ascii="Times New Roman" w:hAnsi="Times New Roman" w:cs="Times New Roman"/>
                <w:sz w:val="20"/>
              </w:rPr>
              <w:t xml:space="preserve"> области за период реализации государственной программы индивидуальными программами: вирусных и бактериальных болезней КРС; проведения диагностики и внедрения научно обоснованных методов лечения акушерско-гинекологических болезней и маститов коров; биохимических исследован</w:t>
            </w:r>
            <w:r w:rsidR="00C13A0A">
              <w:rPr>
                <w:rFonts w:ascii="Times New Roman" w:hAnsi="Times New Roman" w:cs="Times New Roman"/>
                <w:sz w:val="20"/>
              </w:rPr>
              <w:t>ий сыворотки крови, что составило</w:t>
            </w:r>
            <w:r w:rsidR="0026363B" w:rsidRPr="00C13A0A">
              <w:rPr>
                <w:rFonts w:ascii="Times New Roman" w:hAnsi="Times New Roman" w:cs="Times New Roman"/>
                <w:sz w:val="20"/>
              </w:rPr>
              <w:t xml:space="preserve"> не менее </w:t>
            </w:r>
            <w:r w:rsidR="00C13A0A">
              <w:rPr>
                <w:rFonts w:ascii="Times New Roman" w:hAnsi="Times New Roman" w:cs="Times New Roman"/>
                <w:sz w:val="20"/>
              </w:rPr>
              <w:t>13,5%</w:t>
            </w:r>
            <w:r w:rsidR="0026363B" w:rsidRPr="00C13A0A">
              <w:rPr>
                <w:rFonts w:ascii="Times New Roman" w:hAnsi="Times New Roman" w:cs="Times New Roman"/>
                <w:sz w:val="20"/>
              </w:rPr>
              <w:t xml:space="preserve"> от общего количества хозяйств области, кроме того </w:t>
            </w:r>
            <w:r w:rsidR="00C13A0A">
              <w:rPr>
                <w:rFonts w:ascii="Times New Roman" w:hAnsi="Times New Roman" w:cs="Times New Roman"/>
                <w:sz w:val="20"/>
              </w:rPr>
              <w:t>2</w:t>
            </w:r>
            <w:r w:rsidR="0026363B" w:rsidRPr="00C13A0A">
              <w:rPr>
                <w:rFonts w:ascii="Times New Roman" w:hAnsi="Times New Roman" w:cs="Times New Roman"/>
                <w:sz w:val="20"/>
              </w:rPr>
              <w:t xml:space="preserve"> птицеводческих хозяйств области (</w:t>
            </w:r>
            <w:r w:rsidR="00C13A0A">
              <w:rPr>
                <w:rFonts w:ascii="Times New Roman" w:hAnsi="Times New Roman" w:cs="Times New Roman"/>
                <w:sz w:val="20"/>
              </w:rPr>
              <w:t>20</w:t>
            </w:r>
            <w:r w:rsidR="0026363B" w:rsidRPr="00C13A0A">
              <w:rPr>
                <w:rFonts w:ascii="Times New Roman" w:hAnsi="Times New Roman" w:cs="Times New Roman"/>
                <w:sz w:val="20"/>
              </w:rPr>
              <w:t xml:space="preserve">%) будут обеспечены индивидуальными программами по обеспечению биобезопасности кормов, кормовых ингредиентов, мест их хранения и переработки, в том числе включающими исследования на </w:t>
            </w:r>
            <w:proofErr w:type="spellStart"/>
            <w:r w:rsidR="0026363B" w:rsidRPr="00C13A0A">
              <w:rPr>
                <w:rFonts w:ascii="Times New Roman" w:hAnsi="Times New Roman" w:cs="Times New Roman"/>
                <w:sz w:val="20"/>
              </w:rPr>
              <w:t>листериоз</w:t>
            </w:r>
            <w:proofErr w:type="spellEnd"/>
            <w:r w:rsidR="0026363B" w:rsidRPr="00C13A0A">
              <w:rPr>
                <w:rFonts w:ascii="Times New Roman" w:hAnsi="Times New Roman" w:cs="Times New Roman"/>
                <w:sz w:val="20"/>
              </w:rPr>
              <w:t xml:space="preserve"> и сальмонеллез</w:t>
            </w:r>
          </w:p>
        </w:tc>
      </w:tr>
      <w:tr w:rsidR="0026363B" w:rsidRPr="00A43251" w:rsidTr="0008156D">
        <w:tc>
          <w:tcPr>
            <w:tcW w:w="14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1.2.1.1.3. Создание материально-технических условий для реализации мер по защите территории Новосибирской области от заноса и распространения заразных болезней животных, в том числе вируса АЧС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1.2.1.1.3.1. Укрепление материально-технической базы учреждений ветеринарии с целью защиты от распространения заразных болезней животных, в том числе АЧС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Управление ветеринарии Новосибирской области, государственные бюджетные учреждения Новосибирской области, подведомственные управлению ветеринарии Новосибирской области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4002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Уровень обеспечения учреждений ветеринарии современным оборудованием и расходными материалами к 20</w:t>
            </w:r>
            <w:r w:rsidR="0040027D">
              <w:rPr>
                <w:rFonts w:ascii="Times New Roman" w:hAnsi="Times New Roman" w:cs="Times New Roman"/>
                <w:sz w:val="20"/>
              </w:rPr>
              <w:t>18 году составил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не менее </w:t>
            </w:r>
            <w:r w:rsidR="0040027D">
              <w:rPr>
                <w:rFonts w:ascii="Times New Roman" w:hAnsi="Times New Roman" w:cs="Times New Roman"/>
                <w:sz w:val="20"/>
              </w:rPr>
              <w:t>62,5</w:t>
            </w:r>
            <w:r w:rsidRPr="00A43251">
              <w:rPr>
                <w:rFonts w:ascii="Times New Roman" w:hAnsi="Times New Roman" w:cs="Times New Roman"/>
                <w:sz w:val="20"/>
              </w:rPr>
              <w:t>%, доля зданий учреждений ветеринарии, соответствующих нормам технологического проектирования ветеринарных объектов, к 20</w:t>
            </w:r>
            <w:r w:rsidR="0040027D">
              <w:rPr>
                <w:rFonts w:ascii="Times New Roman" w:hAnsi="Times New Roman" w:cs="Times New Roman"/>
                <w:sz w:val="20"/>
              </w:rPr>
              <w:t>18 году составил 72,8%</w:t>
            </w:r>
          </w:p>
        </w:tc>
      </w:tr>
      <w:tr w:rsidR="0026363B" w:rsidRPr="00A43251" w:rsidTr="0008156D">
        <w:tc>
          <w:tcPr>
            <w:tcW w:w="14946" w:type="dxa"/>
            <w:gridSpan w:val="4"/>
            <w:tcBorders>
              <w:top w:val="single" w:sz="4" w:space="0" w:color="auto"/>
            </w:tcBorders>
          </w:tcPr>
          <w:p w:rsidR="0026363B" w:rsidRPr="00A43251" w:rsidRDefault="0026363B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Цель 2 государственной программы. Создание условий для воспроизводства и повышения эффективности использования в сельском хозяйстве земельных ресурсов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2.1 государственной программы. Содействие в развитии мелиорации сельскохозяйственных земель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4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Подпрограмма 2.1.1. Развитие мелиорации сельскохозяйственных земель в Новосибирской области</w:t>
            </w:r>
          </w:p>
        </w:tc>
      </w:tr>
      <w:tr w:rsidR="0026363B" w:rsidRPr="00A43251" w:rsidTr="0008156D">
        <w:tc>
          <w:tcPr>
            <w:tcW w:w="14946" w:type="dxa"/>
            <w:gridSpan w:val="4"/>
          </w:tcPr>
          <w:p w:rsidR="0026363B" w:rsidRPr="00A43251" w:rsidRDefault="0026363B">
            <w:pPr>
              <w:pStyle w:val="ConsPlusNormal"/>
              <w:outlineLvl w:val="5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Цель 2.1.1.1.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</w:t>
            </w:r>
          </w:p>
        </w:tc>
      </w:tr>
      <w:tr w:rsidR="0026363B" w:rsidRPr="00A43251" w:rsidTr="0008156D">
        <w:tc>
          <w:tcPr>
            <w:tcW w:w="14946" w:type="dxa"/>
            <w:gridSpan w:val="4"/>
            <w:tcBorders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2.1.1.1.1. Восстановление мелиоративного фонда (мелиорируемые земли и мелиоративные системы), включая реализацию мер по орошению и осушению земель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2.1.1.1.1.1. Государственная поддержка реконструкции, технического перевооружения и строительства новых мелиоративных систем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4002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 xml:space="preserve">Ввод в эксплуатацию не менее </w:t>
            </w:r>
            <w:r w:rsidR="0040027D">
              <w:rPr>
                <w:rFonts w:ascii="Times New Roman" w:hAnsi="Times New Roman" w:cs="Times New Roman"/>
                <w:sz w:val="20"/>
              </w:rPr>
              <w:t>1,646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тыс. га мелиорируемых земель за период реализации государ</w:t>
            </w:r>
            <w:r w:rsidR="0040027D">
              <w:rPr>
                <w:rFonts w:ascii="Times New Roman" w:hAnsi="Times New Roman" w:cs="Times New Roman"/>
                <w:sz w:val="20"/>
              </w:rPr>
              <w:t>ственной программы с 2015 по 2018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26363B" w:rsidRPr="00A43251" w:rsidTr="0008156D">
        <w:tc>
          <w:tcPr>
            <w:tcW w:w="149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outlineLvl w:val="6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Задача 2.1.1.1.2. Предотвращение выбытия из сельскохозяйственного оборота земель сельскохозяйственного назначения</w:t>
            </w:r>
          </w:p>
        </w:tc>
      </w:tr>
      <w:tr w:rsidR="0026363B" w:rsidRPr="00A43251" w:rsidTr="0008156D">
        <w:tblPrEx>
          <w:tblBorders>
            <w:insideH w:val="nil"/>
          </w:tblBorders>
        </w:tblPrEx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 xml:space="preserve">2.1.1.1.2.1. Государственная поддержка на проведение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 xml:space="preserve"> работ, в том числе на мелиорированных землях (орошаемых и осушаемых), за исключением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 xml:space="preserve"> работ по раскорчевке многолетних насаждений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Минсельхоз НСО, организации, крестьянские (фермерские) хозяйства и индивидуальные предприниматели, осуществляющие сельскохозяйственное производство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DD07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>2015 - 20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гг.</w:t>
            </w:r>
          </w:p>
        </w:tc>
        <w:tc>
          <w:tcPr>
            <w:tcW w:w="7067" w:type="dxa"/>
            <w:tcBorders>
              <w:top w:val="single" w:sz="4" w:space="0" w:color="auto"/>
              <w:bottom w:val="single" w:sz="4" w:space="0" w:color="auto"/>
            </w:tcBorders>
          </w:tcPr>
          <w:p w:rsidR="0026363B" w:rsidRPr="00A43251" w:rsidRDefault="0026363B" w:rsidP="004002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43251">
              <w:rPr>
                <w:rFonts w:ascii="Times New Roman" w:hAnsi="Times New Roman" w:cs="Times New Roman"/>
                <w:sz w:val="20"/>
              </w:rPr>
              <w:t xml:space="preserve">Ввод в оборот </w:t>
            </w:r>
            <w:r w:rsidR="0040027D">
              <w:rPr>
                <w:rFonts w:ascii="Times New Roman" w:hAnsi="Times New Roman" w:cs="Times New Roman"/>
                <w:sz w:val="20"/>
              </w:rPr>
              <w:t>19,803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тыс. га сельскохозяйственных угодий за счет проведения </w:t>
            </w:r>
            <w:proofErr w:type="spellStart"/>
            <w:r w:rsidRPr="00A43251">
              <w:rPr>
                <w:rFonts w:ascii="Times New Roman" w:hAnsi="Times New Roman" w:cs="Times New Roman"/>
                <w:sz w:val="20"/>
              </w:rPr>
              <w:t>культуртехнических</w:t>
            </w:r>
            <w:proofErr w:type="spellEnd"/>
            <w:r w:rsidRPr="00A43251">
              <w:rPr>
                <w:rFonts w:ascii="Times New Roman" w:hAnsi="Times New Roman" w:cs="Times New Roman"/>
                <w:sz w:val="20"/>
              </w:rPr>
              <w:t xml:space="preserve"> работ за период реализации государ</w:t>
            </w:r>
            <w:r w:rsidR="0040027D">
              <w:rPr>
                <w:rFonts w:ascii="Times New Roman" w:hAnsi="Times New Roman" w:cs="Times New Roman"/>
                <w:sz w:val="20"/>
              </w:rPr>
              <w:t>ственной программы с 2015 по 2018</w:t>
            </w:r>
            <w:r w:rsidRPr="00A43251"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</w:tbl>
    <w:p w:rsidR="0026363B" w:rsidRPr="00A43251" w:rsidRDefault="0026363B" w:rsidP="00DD07D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26363B" w:rsidRPr="00DD07D4" w:rsidRDefault="00DD07D4" w:rsidP="00DD0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D4">
        <w:rPr>
          <w:rFonts w:ascii="Times New Roman" w:hAnsi="Times New Roman" w:cs="Times New Roman"/>
          <w:sz w:val="28"/>
          <w:szCs w:val="28"/>
        </w:rPr>
        <w:t>*</w:t>
      </w:r>
      <w:r w:rsidR="0026363B" w:rsidRPr="00DD07D4">
        <w:rPr>
          <w:rFonts w:ascii="Times New Roman" w:hAnsi="Times New Roman" w:cs="Times New Roman"/>
          <w:sz w:val="28"/>
          <w:szCs w:val="28"/>
        </w:rPr>
        <w:t xml:space="preserve"> Исполнители программных мероприятий в 2015 - 2017 годах.</w:t>
      </w:r>
    </w:p>
    <w:p w:rsidR="0026363B" w:rsidRPr="00DD07D4" w:rsidRDefault="0026363B" w:rsidP="00DD0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63B" w:rsidRPr="00DD07D4" w:rsidRDefault="00DD07D4" w:rsidP="00DD0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63B" w:rsidRPr="00DD07D4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26363B" w:rsidRPr="00DD07D4" w:rsidRDefault="0026363B" w:rsidP="00DD0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D4">
        <w:rPr>
          <w:rFonts w:ascii="Times New Roman" w:hAnsi="Times New Roman" w:cs="Times New Roman"/>
          <w:sz w:val="28"/>
          <w:szCs w:val="28"/>
        </w:rPr>
        <w:t>АПК - агропромышленный комплекс;</w:t>
      </w:r>
    </w:p>
    <w:p w:rsidR="0026363B" w:rsidRPr="00DD07D4" w:rsidRDefault="0026363B" w:rsidP="00DD07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7D4">
        <w:rPr>
          <w:rFonts w:ascii="Times New Roman" w:hAnsi="Times New Roman" w:cs="Times New Roman"/>
          <w:sz w:val="28"/>
          <w:szCs w:val="28"/>
        </w:rPr>
        <w:t>ДИиРТТ</w:t>
      </w:r>
      <w:proofErr w:type="spellEnd"/>
      <w:r w:rsidRPr="00DD07D4">
        <w:rPr>
          <w:rFonts w:ascii="Times New Roman" w:hAnsi="Times New Roman" w:cs="Times New Roman"/>
          <w:sz w:val="28"/>
          <w:szCs w:val="28"/>
        </w:rPr>
        <w:t xml:space="preserve"> - департамент информатизации и развития телекоммуникационных технологий Новосибирской области;</w:t>
      </w:r>
    </w:p>
    <w:p w:rsidR="00F62FED" w:rsidRDefault="0026363B" w:rsidP="00890D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D4">
        <w:rPr>
          <w:rFonts w:ascii="Times New Roman" w:hAnsi="Times New Roman" w:cs="Times New Roman"/>
          <w:sz w:val="28"/>
          <w:szCs w:val="28"/>
        </w:rPr>
        <w:t>Минсельхоз НСО - министерство сельского хозяйства Новосибирской области.</w:t>
      </w:r>
    </w:p>
    <w:p w:rsidR="00B430AA" w:rsidRDefault="00890DC1" w:rsidP="00890DC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430AA" w:rsidRDefault="00B430AA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8156D" w:rsidRDefault="0008156D" w:rsidP="00B430AA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422E" w:rsidRDefault="00B3422E" w:rsidP="00BC5FD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3422E" w:rsidSect="00890DC1">
      <w:headerReference w:type="default" r:id="rId7"/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DB" w:rsidRDefault="00BC5FDB" w:rsidP="00BC5FDB">
      <w:pPr>
        <w:spacing w:after="0" w:line="240" w:lineRule="auto"/>
      </w:pPr>
      <w:r>
        <w:separator/>
      </w:r>
    </w:p>
  </w:endnote>
  <w:endnote w:type="continuationSeparator" w:id="0">
    <w:p w:rsidR="00BC5FDB" w:rsidRDefault="00BC5FDB" w:rsidP="00BC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DB" w:rsidRDefault="00BC5FDB" w:rsidP="00BC5FDB">
      <w:pPr>
        <w:spacing w:after="0" w:line="240" w:lineRule="auto"/>
      </w:pPr>
      <w:r>
        <w:separator/>
      </w:r>
    </w:p>
  </w:footnote>
  <w:footnote w:type="continuationSeparator" w:id="0">
    <w:p w:rsidR="00BC5FDB" w:rsidRDefault="00BC5FDB" w:rsidP="00BC5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836699456"/>
      <w:docPartObj>
        <w:docPartGallery w:val="Page Numbers (Top of Page)"/>
        <w:docPartUnique/>
      </w:docPartObj>
    </w:sdtPr>
    <w:sdtEndPr/>
    <w:sdtContent>
      <w:p w:rsidR="00BC5FDB" w:rsidRPr="00890DC1" w:rsidRDefault="00BC5FDB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90D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90DC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90D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0D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90DC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C5FDB" w:rsidRDefault="00BC5F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3B"/>
    <w:rsid w:val="000458D0"/>
    <w:rsid w:val="00060274"/>
    <w:rsid w:val="0008156D"/>
    <w:rsid w:val="001B6979"/>
    <w:rsid w:val="001F08C9"/>
    <w:rsid w:val="00257EF6"/>
    <w:rsid w:val="0026363B"/>
    <w:rsid w:val="00307454"/>
    <w:rsid w:val="00340FC3"/>
    <w:rsid w:val="00352A34"/>
    <w:rsid w:val="003D2AC7"/>
    <w:rsid w:val="0040027D"/>
    <w:rsid w:val="004352B3"/>
    <w:rsid w:val="00463543"/>
    <w:rsid w:val="004A7208"/>
    <w:rsid w:val="0053366C"/>
    <w:rsid w:val="00542653"/>
    <w:rsid w:val="0060279F"/>
    <w:rsid w:val="007E10D9"/>
    <w:rsid w:val="007E491A"/>
    <w:rsid w:val="00827FF4"/>
    <w:rsid w:val="00852156"/>
    <w:rsid w:val="008867B5"/>
    <w:rsid w:val="00890DC1"/>
    <w:rsid w:val="00902403"/>
    <w:rsid w:val="00977F7F"/>
    <w:rsid w:val="009D3D4B"/>
    <w:rsid w:val="00A43251"/>
    <w:rsid w:val="00B3422E"/>
    <w:rsid w:val="00B430AA"/>
    <w:rsid w:val="00B4742B"/>
    <w:rsid w:val="00BC5FDB"/>
    <w:rsid w:val="00C13A0A"/>
    <w:rsid w:val="00C74C96"/>
    <w:rsid w:val="00DC397F"/>
    <w:rsid w:val="00DD07D4"/>
    <w:rsid w:val="00E769E5"/>
    <w:rsid w:val="00EE6AD8"/>
    <w:rsid w:val="00F06339"/>
    <w:rsid w:val="00F62FED"/>
    <w:rsid w:val="00F6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5537"/>
  <w15:docId w15:val="{D945F03A-8DE6-437F-A889-D12918D3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3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3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430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430AA"/>
    <w:rPr>
      <w:color w:val="800080"/>
      <w:u w:val="single"/>
    </w:rPr>
  </w:style>
  <w:style w:type="paragraph" w:customStyle="1" w:styleId="xl63">
    <w:name w:val="xl63"/>
    <w:basedOn w:val="a"/>
    <w:rsid w:val="00B43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B43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B43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B43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B430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B430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B430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B430A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B43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B430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B43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B430A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3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30A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B430A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30A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30A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30A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30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30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30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105">
    <w:name w:val="xl105"/>
    <w:basedOn w:val="a"/>
    <w:rsid w:val="00B430A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1F497D"/>
      <w:sz w:val="28"/>
      <w:szCs w:val="28"/>
      <w:lang w:eastAsia="ru-RU"/>
    </w:rPr>
  </w:style>
  <w:style w:type="paragraph" w:customStyle="1" w:styleId="xl106">
    <w:name w:val="xl106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B430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B430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B430A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B430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B430A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B430A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xl115">
    <w:name w:val="xl115"/>
    <w:basedOn w:val="a"/>
    <w:rsid w:val="00B430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B430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B430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B430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9D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9D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9D3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9D3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E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AD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C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FDB"/>
  </w:style>
  <w:style w:type="paragraph" w:styleId="a9">
    <w:name w:val="footer"/>
    <w:basedOn w:val="a"/>
    <w:link w:val="aa"/>
    <w:uiPriority w:val="99"/>
    <w:unhideWhenUsed/>
    <w:rsid w:val="00BC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6DFB74279FA804C46C1F7F842D3A507881F8AC570C244115C9B00580B25D64D8C6FB3D653A11074FB6757E0FCCDDD0D1F81E91A9567EF2648756BC43Z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7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Селищева Екатерина Сергеевна</dc:creator>
  <cp:lastModifiedBy>Селищева Екатерина Сергеевна</cp:lastModifiedBy>
  <cp:revision>21</cp:revision>
  <cp:lastPrinted>2019-01-28T05:20:00Z</cp:lastPrinted>
  <dcterms:created xsi:type="dcterms:W3CDTF">2018-12-21T07:18:00Z</dcterms:created>
  <dcterms:modified xsi:type="dcterms:W3CDTF">2019-01-28T05:22:00Z</dcterms:modified>
</cp:coreProperties>
</file>