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F2" w:rsidRDefault="00A55415" w:rsidP="00317EA8">
      <w:pPr>
        <w:jc w:val="center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F2" w:rsidRDefault="00AA74F2"/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4230"/>
        <w:gridCol w:w="261"/>
        <w:gridCol w:w="525"/>
      </w:tblGrid>
      <w:tr w:rsidR="00171C25" w:rsidTr="0009379C">
        <w:trPr>
          <w:cantSplit/>
          <w:trHeight w:val="1275"/>
        </w:trPr>
        <w:tc>
          <w:tcPr>
            <w:tcW w:w="10106" w:type="dxa"/>
            <w:gridSpan w:val="4"/>
          </w:tcPr>
          <w:p w:rsidR="00FB132F" w:rsidRDefault="00FB132F" w:rsidP="00E152AF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ОБРАЗОВАНИЯ НОВОСИБИРСКОЙ ОБЛАСТИ</w:t>
            </w:r>
          </w:p>
          <w:p w:rsidR="00B31C5A" w:rsidRDefault="00B31C5A" w:rsidP="00FB132F">
            <w:pPr>
              <w:shd w:val="clear" w:color="auto" w:fill="FFFFFF"/>
              <w:ind w:right="-45"/>
              <w:jc w:val="center"/>
            </w:pPr>
          </w:p>
          <w:p w:rsidR="00171C25" w:rsidRPr="00231BCD" w:rsidRDefault="00171C25" w:rsidP="00FB132F">
            <w:pPr>
              <w:spacing w:before="120" w:after="120" w:line="360" w:lineRule="auto"/>
              <w:ind w:right="40"/>
              <w:jc w:val="center"/>
              <w:rPr>
                <w:sz w:val="28"/>
                <w:szCs w:val="28"/>
              </w:rPr>
            </w:pPr>
            <w:r w:rsidRPr="00231BCD">
              <w:rPr>
                <w:b/>
                <w:spacing w:val="40"/>
                <w:sz w:val="28"/>
                <w:szCs w:val="28"/>
              </w:rPr>
              <w:t>ПРИКАЗ</w:t>
            </w:r>
          </w:p>
        </w:tc>
      </w:tr>
      <w:tr w:rsidR="00171C25" w:rsidTr="0009379C">
        <w:trPr>
          <w:cantSplit/>
          <w:trHeight w:val="373"/>
        </w:trPr>
        <w:tc>
          <w:tcPr>
            <w:tcW w:w="5090" w:type="dxa"/>
          </w:tcPr>
          <w:p w:rsidR="00171C25" w:rsidRDefault="00171C25">
            <w:pPr>
              <w:pStyle w:val="3"/>
              <w:spacing w:line="360" w:lineRule="auto"/>
              <w:jc w:val="left"/>
            </w:pPr>
            <w:r>
              <w:t xml:space="preserve"> ______________</w:t>
            </w:r>
          </w:p>
        </w:tc>
        <w:tc>
          <w:tcPr>
            <w:tcW w:w="5016" w:type="dxa"/>
            <w:gridSpan w:val="3"/>
          </w:tcPr>
          <w:p w:rsidR="00171C25" w:rsidRDefault="00171C25">
            <w:pPr>
              <w:pStyle w:val="3"/>
              <w:spacing w:line="360" w:lineRule="auto"/>
              <w:ind w:left="64"/>
              <w:jc w:val="right"/>
            </w:pPr>
            <w:r>
              <w:t>№ _____________</w:t>
            </w:r>
          </w:p>
        </w:tc>
      </w:tr>
      <w:tr w:rsidR="00AA74F2" w:rsidTr="0009379C">
        <w:trPr>
          <w:gridAfter w:val="1"/>
          <w:wAfter w:w="525" w:type="dxa"/>
          <w:cantSplit/>
          <w:trHeight w:val="373"/>
        </w:trPr>
        <w:tc>
          <w:tcPr>
            <w:tcW w:w="9320" w:type="dxa"/>
            <w:gridSpan w:val="2"/>
          </w:tcPr>
          <w:p w:rsidR="00AA74F2" w:rsidRDefault="00AA74F2" w:rsidP="00AA74F2">
            <w:pPr>
              <w:pStyle w:val="3"/>
              <w:spacing w:line="360" w:lineRule="auto"/>
            </w:pPr>
            <w:r>
              <w:t xml:space="preserve">        г. Новосибирск</w:t>
            </w:r>
          </w:p>
          <w:p w:rsidR="00317EA8" w:rsidRPr="00317EA8" w:rsidRDefault="00317EA8" w:rsidP="00317EA8"/>
        </w:tc>
        <w:tc>
          <w:tcPr>
            <w:tcW w:w="261" w:type="dxa"/>
          </w:tcPr>
          <w:p w:rsidR="00AA74F2" w:rsidRDefault="00AA74F2">
            <w:pPr>
              <w:pStyle w:val="3"/>
              <w:spacing w:line="360" w:lineRule="auto"/>
              <w:ind w:left="64"/>
              <w:jc w:val="right"/>
            </w:pPr>
          </w:p>
        </w:tc>
      </w:tr>
    </w:tbl>
    <w:p w:rsidR="00AA74F2" w:rsidRDefault="00AA74F2" w:rsidP="00317EA8">
      <w:pPr>
        <w:pStyle w:val="3"/>
        <w:sectPr w:rsidR="00AA74F2" w:rsidSect="00AA74F2">
          <w:type w:val="continuous"/>
          <w:pgSz w:w="11906" w:h="16838"/>
          <w:pgMar w:top="851" w:right="567" w:bottom="1134" w:left="1418" w:header="567" w:footer="567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17EA8" w:rsidRPr="008079EB" w:rsidTr="008079EB">
        <w:tc>
          <w:tcPr>
            <w:tcW w:w="10137" w:type="dxa"/>
          </w:tcPr>
          <w:p w:rsidR="00573812" w:rsidRDefault="00330C4E" w:rsidP="008079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="00DA1788">
              <w:rPr>
                <w:b/>
                <w:sz w:val="28"/>
              </w:rPr>
              <w:t xml:space="preserve">внесении изменений в приказ министерства образования </w:t>
            </w:r>
          </w:p>
          <w:p w:rsidR="00317EA8" w:rsidRPr="00230F05" w:rsidRDefault="00330C4E" w:rsidP="008079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Новосибирской области </w:t>
            </w:r>
            <w:r w:rsidR="00DA1788">
              <w:rPr>
                <w:b/>
                <w:sz w:val="28"/>
              </w:rPr>
              <w:t>от 19.04.2021 года № № 999</w:t>
            </w:r>
          </w:p>
        </w:tc>
      </w:tr>
    </w:tbl>
    <w:p w:rsidR="00171C25" w:rsidRDefault="00171C25">
      <w:pPr>
        <w:jc w:val="both"/>
        <w:rPr>
          <w:sz w:val="28"/>
        </w:rPr>
      </w:pPr>
    </w:p>
    <w:p w:rsidR="00230F05" w:rsidRPr="004E2877" w:rsidRDefault="00230F05" w:rsidP="00317EA8">
      <w:pPr>
        <w:ind w:firstLine="720"/>
        <w:jc w:val="both"/>
        <w:rPr>
          <w:b/>
          <w:spacing w:val="40"/>
          <w:sz w:val="28"/>
        </w:rPr>
      </w:pPr>
      <w:r w:rsidRPr="004E2877">
        <w:rPr>
          <w:b/>
          <w:spacing w:val="40"/>
          <w:sz w:val="28"/>
        </w:rPr>
        <w:t>приказываю:</w:t>
      </w:r>
    </w:p>
    <w:p w:rsidR="003903A1" w:rsidRDefault="003903A1" w:rsidP="00770F33">
      <w:pPr>
        <w:ind w:firstLine="709"/>
        <w:jc w:val="both"/>
        <w:rPr>
          <w:sz w:val="28"/>
        </w:rPr>
      </w:pPr>
      <w:r>
        <w:rPr>
          <w:sz w:val="28"/>
        </w:rPr>
        <w:t>Внести в приказ министерства образ</w:t>
      </w:r>
      <w:r w:rsidR="006A334C">
        <w:rPr>
          <w:sz w:val="28"/>
        </w:rPr>
        <w:t>ования Новосибирской области от </w:t>
      </w:r>
      <w:r w:rsidR="00964B1F">
        <w:rPr>
          <w:sz w:val="28"/>
        </w:rPr>
        <w:t>19.04.2021 № </w:t>
      </w:r>
      <w:r>
        <w:rPr>
          <w:sz w:val="28"/>
        </w:rPr>
        <w:t>999 «О сборе информации о показателях деятельности общеобразовательных организаций, расположенных на территории Новосибирской области, подлежащих самообследованию» следующие изменения:</w:t>
      </w:r>
    </w:p>
    <w:p w:rsidR="0035244E" w:rsidRPr="00236FBE" w:rsidRDefault="00236FBE" w:rsidP="00770F33">
      <w:pPr>
        <w:ind w:firstLine="709"/>
        <w:jc w:val="both"/>
        <w:rPr>
          <w:sz w:val="28"/>
        </w:rPr>
      </w:pPr>
      <w:r>
        <w:rPr>
          <w:sz w:val="28"/>
        </w:rPr>
        <w:t>1. </w:t>
      </w:r>
      <w:r w:rsidR="0035244E" w:rsidRPr="00236FBE">
        <w:rPr>
          <w:sz w:val="28"/>
        </w:rPr>
        <w:t>Форму информации о показателях деятельности общеобразовательных организаций, расположенных на территории Новосибирской области, подлежащих самообследованию, изложить в</w:t>
      </w:r>
      <w:r w:rsidR="006A334C">
        <w:rPr>
          <w:sz w:val="28"/>
        </w:rPr>
        <w:t xml:space="preserve"> редакции согласно приложению к </w:t>
      </w:r>
      <w:r w:rsidR="0035244E" w:rsidRPr="00236FBE">
        <w:rPr>
          <w:sz w:val="28"/>
        </w:rPr>
        <w:t>настоящему приказу.</w:t>
      </w:r>
    </w:p>
    <w:p w:rsidR="0035244E" w:rsidRPr="00236FBE" w:rsidRDefault="00236FBE" w:rsidP="00770F33">
      <w:pPr>
        <w:ind w:firstLine="709"/>
        <w:jc w:val="both"/>
        <w:rPr>
          <w:sz w:val="28"/>
        </w:rPr>
      </w:pPr>
      <w:r>
        <w:rPr>
          <w:sz w:val="28"/>
        </w:rPr>
        <w:t>2. </w:t>
      </w:r>
      <w:r w:rsidR="00770F33">
        <w:rPr>
          <w:sz w:val="28"/>
        </w:rPr>
        <w:t>П</w:t>
      </w:r>
      <w:r w:rsidR="00770F33" w:rsidRPr="00236FBE">
        <w:rPr>
          <w:sz w:val="28"/>
        </w:rPr>
        <w:t>ункт 2</w:t>
      </w:r>
      <w:r w:rsidR="00770F33">
        <w:rPr>
          <w:sz w:val="28"/>
        </w:rPr>
        <w:t xml:space="preserve"> и</w:t>
      </w:r>
      <w:r w:rsidR="0035244E" w:rsidRPr="00236FBE">
        <w:rPr>
          <w:sz w:val="28"/>
        </w:rPr>
        <w:t>зложить в следующей редакции:</w:t>
      </w:r>
    </w:p>
    <w:p w:rsidR="0035244E" w:rsidRPr="0035244E" w:rsidRDefault="0035244E" w:rsidP="00770F33">
      <w:pPr>
        <w:ind w:left="-142" w:firstLine="709"/>
        <w:jc w:val="both"/>
        <w:rPr>
          <w:sz w:val="28"/>
        </w:rPr>
      </w:pPr>
      <w:r>
        <w:rPr>
          <w:sz w:val="28"/>
        </w:rPr>
        <w:t xml:space="preserve">«Государственному казенному учреждению </w:t>
      </w:r>
      <w:r w:rsidR="00236FBE">
        <w:rPr>
          <w:sz w:val="28"/>
        </w:rPr>
        <w:t>Н</w:t>
      </w:r>
      <w:r>
        <w:rPr>
          <w:sz w:val="28"/>
        </w:rPr>
        <w:t>овосибирской области</w:t>
      </w:r>
      <w:r w:rsidR="00236FBE">
        <w:rPr>
          <w:sz w:val="28"/>
        </w:rPr>
        <w:t xml:space="preserve"> «Новосибирский институт мониторинга и развития образования» (Н.В. Ярославцева) до 1 марта 2023 года </w:t>
      </w:r>
      <w:r w:rsidR="0003083B">
        <w:rPr>
          <w:sz w:val="28"/>
        </w:rPr>
        <w:t xml:space="preserve">доработать электронный сервис </w:t>
      </w:r>
      <w:r w:rsidR="0003083B" w:rsidRPr="0003083B">
        <w:rPr>
          <w:sz w:val="28"/>
        </w:rPr>
        <w:t>о сборе информации о показателях деятельности общеобразовательных организаций, организаций дошкольного и дополнительного образования, расположенных на территории Новосибирской области, подлежащих самообследованию</w:t>
      </w:r>
      <w:r w:rsidR="0003083B">
        <w:rPr>
          <w:sz w:val="28"/>
        </w:rPr>
        <w:t xml:space="preserve"> с учетом формы, утвержденной в пункте 1 настоящего приказа</w:t>
      </w:r>
      <w:r w:rsidR="00236FBE">
        <w:rPr>
          <w:sz w:val="28"/>
        </w:rPr>
        <w:t>».</w:t>
      </w:r>
    </w:p>
    <w:p w:rsidR="003903A1" w:rsidRPr="00236FBE" w:rsidRDefault="00236FBE" w:rsidP="00770F33">
      <w:pPr>
        <w:ind w:firstLine="709"/>
        <w:jc w:val="both"/>
        <w:rPr>
          <w:sz w:val="28"/>
        </w:rPr>
      </w:pPr>
      <w:r>
        <w:rPr>
          <w:sz w:val="28"/>
        </w:rPr>
        <w:t>3. </w:t>
      </w:r>
      <w:r w:rsidR="00770F33">
        <w:rPr>
          <w:sz w:val="28"/>
        </w:rPr>
        <w:t>П</w:t>
      </w:r>
      <w:r w:rsidR="00770F33" w:rsidRPr="00236FBE">
        <w:rPr>
          <w:sz w:val="28"/>
        </w:rPr>
        <w:t xml:space="preserve">ункт </w:t>
      </w:r>
      <w:r w:rsidR="00770F33">
        <w:rPr>
          <w:sz w:val="28"/>
        </w:rPr>
        <w:t>3 и</w:t>
      </w:r>
      <w:r w:rsidR="003903A1" w:rsidRPr="00236FBE">
        <w:rPr>
          <w:sz w:val="28"/>
        </w:rPr>
        <w:t>зложить в следующей редакции:</w:t>
      </w:r>
    </w:p>
    <w:p w:rsidR="0003083B" w:rsidRDefault="00236FBE" w:rsidP="00770F33">
      <w:pPr>
        <w:pStyle w:val="ae"/>
        <w:tabs>
          <w:tab w:val="left" w:pos="993"/>
          <w:tab w:val="left" w:pos="110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«Рекомендовать</w:t>
      </w:r>
      <w:r w:rsidR="0003083B">
        <w:rPr>
          <w:color w:val="000000"/>
          <w:sz w:val="28"/>
          <w:szCs w:val="28"/>
        </w:rPr>
        <w:t>:</w:t>
      </w:r>
    </w:p>
    <w:p w:rsidR="0035244E" w:rsidRDefault="006A334C" w:rsidP="0003083B">
      <w:pPr>
        <w:pStyle w:val="ae"/>
        <w:tabs>
          <w:tab w:val="left" w:pos="993"/>
          <w:tab w:val="left" w:pos="110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236FBE">
        <w:rPr>
          <w:color w:val="000000"/>
          <w:sz w:val="28"/>
          <w:szCs w:val="28"/>
        </w:rPr>
        <w:t>руководителям органов управления образованием муниципальных районов и городских округов Новосибирской областидовести настоящий приказ до сведения подведомственных общеобразовательных организаций</w:t>
      </w:r>
      <w:r w:rsidR="0003083B">
        <w:rPr>
          <w:color w:val="000000"/>
          <w:sz w:val="28"/>
          <w:szCs w:val="28"/>
        </w:rPr>
        <w:t xml:space="preserve"> и о</w:t>
      </w:r>
      <w:r w:rsidR="00236FBE">
        <w:rPr>
          <w:color w:val="000000"/>
          <w:sz w:val="28"/>
          <w:szCs w:val="28"/>
        </w:rPr>
        <w:t>беспечить ежегодное заполнение общеобразовательными организациями информации до 20 апреля текущего года»</w:t>
      </w:r>
      <w:r w:rsidR="0003083B">
        <w:rPr>
          <w:color w:val="000000"/>
          <w:sz w:val="28"/>
          <w:szCs w:val="28"/>
        </w:rPr>
        <w:t>;</w:t>
      </w:r>
    </w:p>
    <w:p w:rsidR="0003083B" w:rsidRPr="00964B1F" w:rsidRDefault="0003083B" w:rsidP="00964B1F">
      <w:pPr>
        <w:pStyle w:val="ae"/>
        <w:tabs>
          <w:tab w:val="left" w:pos="993"/>
          <w:tab w:val="left" w:pos="110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2) управлению образовательной политики</w:t>
      </w:r>
      <w:r w:rsidR="00A156FA">
        <w:rPr>
          <w:sz w:val="28"/>
          <w:szCs w:val="28"/>
        </w:rPr>
        <w:t>в сфере общего образования министерства образования Новосибирской области</w:t>
      </w:r>
      <w:r>
        <w:rPr>
          <w:color w:val="000000"/>
          <w:sz w:val="28"/>
          <w:szCs w:val="28"/>
        </w:rPr>
        <w:t xml:space="preserve"> довести настоящий приказ до сведения </w:t>
      </w:r>
      <w:r w:rsidR="00A156FA">
        <w:rPr>
          <w:color w:val="000000"/>
          <w:sz w:val="28"/>
          <w:szCs w:val="28"/>
        </w:rPr>
        <w:t>общеобразовательных организаций, подведомственных министерству образования Новосибирской области,</w:t>
      </w:r>
      <w:r w:rsidR="000937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обеспечить ежегодное заполнение общеобразовательными организациями информации до 20 апреля текущего года»</w:t>
      </w:r>
      <w:r w:rsidR="00A156FA">
        <w:rPr>
          <w:color w:val="000000"/>
          <w:sz w:val="28"/>
          <w:szCs w:val="28"/>
        </w:rPr>
        <w:t>.</w:t>
      </w:r>
    </w:p>
    <w:p w:rsidR="00770F33" w:rsidRDefault="00236FBE" w:rsidP="00770F33">
      <w:pPr>
        <w:ind w:firstLine="709"/>
        <w:jc w:val="both"/>
        <w:rPr>
          <w:sz w:val="28"/>
        </w:rPr>
      </w:pPr>
      <w:r>
        <w:rPr>
          <w:sz w:val="28"/>
        </w:rPr>
        <w:t>4. </w:t>
      </w:r>
      <w:r w:rsidR="00770F33">
        <w:rPr>
          <w:sz w:val="28"/>
        </w:rPr>
        <w:t xml:space="preserve">Признать утратившим силу приказ министерства образования Новосибирской области от 01.02.2022 № 179 «О внесении изменений </w:t>
      </w:r>
      <w:r w:rsidR="00770F33" w:rsidRPr="00770F33">
        <w:rPr>
          <w:sz w:val="28"/>
        </w:rPr>
        <w:t>в приказ министерства образования в Новосибирской области от 19.04.2021 года № 999</w:t>
      </w:r>
      <w:r w:rsidR="00770F33">
        <w:rPr>
          <w:sz w:val="28"/>
        </w:rPr>
        <w:t>».</w:t>
      </w:r>
    </w:p>
    <w:p w:rsidR="00770F33" w:rsidRDefault="00770F33" w:rsidP="00236FBE">
      <w:pPr>
        <w:jc w:val="both"/>
        <w:rPr>
          <w:sz w:val="28"/>
        </w:rPr>
      </w:pPr>
    </w:p>
    <w:p w:rsidR="0035244E" w:rsidRDefault="0035244E" w:rsidP="0035244E">
      <w:pPr>
        <w:jc w:val="both"/>
        <w:rPr>
          <w:sz w:val="28"/>
        </w:rPr>
      </w:pPr>
    </w:p>
    <w:p w:rsidR="0035244E" w:rsidRPr="0035244E" w:rsidRDefault="0035244E" w:rsidP="0035244E">
      <w:pPr>
        <w:jc w:val="both"/>
        <w:rPr>
          <w:sz w:val="28"/>
        </w:rPr>
      </w:pPr>
    </w:p>
    <w:p w:rsidR="00317EA8" w:rsidRDefault="00317EA8" w:rsidP="00317EA8">
      <w:pPr>
        <w:jc w:val="both"/>
        <w:rPr>
          <w:sz w:val="28"/>
        </w:rPr>
      </w:pPr>
    </w:p>
    <w:p w:rsidR="00317EA8" w:rsidRDefault="00676A9D" w:rsidP="00317EA8">
      <w:pPr>
        <w:jc w:val="both"/>
        <w:rPr>
          <w:sz w:val="28"/>
        </w:rPr>
      </w:pPr>
      <w:r>
        <w:rPr>
          <w:sz w:val="28"/>
        </w:rPr>
        <w:t>М</w:t>
      </w:r>
      <w:r w:rsidR="00317EA8">
        <w:rPr>
          <w:sz w:val="28"/>
        </w:rPr>
        <w:t>инистр</w:t>
      </w:r>
      <w:r w:rsidR="00317EA8">
        <w:rPr>
          <w:sz w:val="28"/>
        </w:rPr>
        <w:tab/>
      </w:r>
      <w:r w:rsidR="00317EA8">
        <w:rPr>
          <w:sz w:val="28"/>
        </w:rPr>
        <w:tab/>
      </w:r>
      <w:r w:rsidR="00317EA8">
        <w:rPr>
          <w:sz w:val="28"/>
        </w:rPr>
        <w:tab/>
      </w:r>
      <w:r w:rsidR="00317EA8">
        <w:rPr>
          <w:sz w:val="28"/>
        </w:rPr>
        <w:tab/>
      </w:r>
      <w:r w:rsidR="00317EA8">
        <w:rPr>
          <w:sz w:val="28"/>
        </w:rPr>
        <w:tab/>
      </w:r>
      <w:r w:rsidR="00317EA8">
        <w:rPr>
          <w:sz w:val="28"/>
        </w:rPr>
        <w:tab/>
      </w:r>
      <w:r w:rsidR="007E7018">
        <w:rPr>
          <w:sz w:val="28"/>
        </w:rPr>
        <w:tab/>
      </w:r>
      <w:r w:rsidR="007E7018">
        <w:rPr>
          <w:sz w:val="28"/>
        </w:rPr>
        <w:tab/>
      </w:r>
      <w:r w:rsidR="007E7018">
        <w:rPr>
          <w:sz w:val="28"/>
        </w:rPr>
        <w:tab/>
      </w:r>
      <w:r w:rsidR="006A334C">
        <w:rPr>
          <w:sz w:val="28"/>
        </w:rPr>
        <w:t xml:space="preserve">             </w:t>
      </w:r>
      <w:r w:rsidR="00F213CA">
        <w:rPr>
          <w:sz w:val="28"/>
        </w:rPr>
        <w:t>С.</w:t>
      </w:r>
      <w:r w:rsidR="00A55415">
        <w:rPr>
          <w:sz w:val="28"/>
        </w:rPr>
        <w:t>В</w:t>
      </w:r>
      <w:r w:rsidR="00F213CA">
        <w:rPr>
          <w:sz w:val="28"/>
        </w:rPr>
        <w:t>.</w:t>
      </w:r>
      <w:r w:rsidR="006A334C">
        <w:rPr>
          <w:sz w:val="28"/>
        </w:rPr>
        <w:t> </w:t>
      </w:r>
      <w:r w:rsidR="00A55415">
        <w:rPr>
          <w:sz w:val="28"/>
        </w:rPr>
        <w:t>Федорчук</w:t>
      </w: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Default="006A334C" w:rsidP="00317EA8">
      <w:pPr>
        <w:jc w:val="both"/>
        <w:rPr>
          <w:sz w:val="28"/>
        </w:rPr>
      </w:pPr>
    </w:p>
    <w:p w:rsidR="006A334C" w:rsidRPr="006A334C" w:rsidRDefault="006A334C" w:rsidP="00317EA8">
      <w:pPr>
        <w:jc w:val="both"/>
      </w:pPr>
    </w:p>
    <w:p w:rsidR="006A334C" w:rsidRPr="006A334C" w:rsidRDefault="006A334C" w:rsidP="00317EA8">
      <w:pPr>
        <w:jc w:val="both"/>
      </w:pPr>
      <w:r w:rsidRPr="006A334C">
        <w:t>Ю.А. Нижник</w:t>
      </w:r>
    </w:p>
    <w:p w:rsidR="006A334C" w:rsidRPr="006A334C" w:rsidRDefault="006A334C" w:rsidP="00317EA8">
      <w:pPr>
        <w:jc w:val="both"/>
      </w:pPr>
      <w:r w:rsidRPr="006A334C">
        <w:t>28 74 10</w:t>
      </w:r>
    </w:p>
    <w:p w:rsidR="006A334C" w:rsidRDefault="006A334C" w:rsidP="00DE0F92">
      <w:pPr>
        <w:jc w:val="both"/>
        <w:rPr>
          <w:sz w:val="28"/>
        </w:rPr>
      </w:pPr>
    </w:p>
    <w:p w:rsidR="006A334C" w:rsidRDefault="006A334C" w:rsidP="00DE0F92">
      <w:pPr>
        <w:jc w:val="both"/>
        <w:rPr>
          <w:sz w:val="28"/>
        </w:rPr>
      </w:pPr>
    </w:p>
    <w:p w:rsidR="006A334C" w:rsidRDefault="006A334C" w:rsidP="00DE0F92">
      <w:pPr>
        <w:jc w:val="both"/>
        <w:rPr>
          <w:sz w:val="28"/>
        </w:rPr>
        <w:sectPr w:rsidR="006A334C" w:rsidSect="006A334C">
          <w:type w:val="continuous"/>
          <w:pgSz w:w="11906" w:h="16838"/>
          <w:pgMar w:top="1134" w:right="567" w:bottom="1134" w:left="1418" w:header="567" w:footer="567" w:gutter="0"/>
          <w:cols w:space="720"/>
          <w:docGrid w:linePitch="272"/>
        </w:sectPr>
      </w:pPr>
    </w:p>
    <w:p w:rsidR="00DE0F92" w:rsidRPr="000A353B" w:rsidRDefault="00DE0F92" w:rsidP="00770F33">
      <w:pPr>
        <w:tabs>
          <w:tab w:val="left" w:pos="11340"/>
          <w:tab w:val="right" w:pos="14570"/>
        </w:tabs>
        <w:ind w:left="6663"/>
        <w:jc w:val="center"/>
        <w:rPr>
          <w:sz w:val="28"/>
          <w:szCs w:val="24"/>
        </w:rPr>
      </w:pPr>
      <w:r w:rsidRPr="000A353B">
        <w:rPr>
          <w:sz w:val="28"/>
          <w:szCs w:val="24"/>
        </w:rPr>
        <w:t>УТВЕРЖДЕН</w:t>
      </w:r>
    </w:p>
    <w:p w:rsidR="00DE0F92" w:rsidRPr="000A353B" w:rsidRDefault="00DE0F92" w:rsidP="00770F33">
      <w:pPr>
        <w:tabs>
          <w:tab w:val="left" w:pos="11340"/>
          <w:tab w:val="right" w:pos="14570"/>
        </w:tabs>
        <w:ind w:left="6663"/>
        <w:jc w:val="center"/>
        <w:rPr>
          <w:sz w:val="28"/>
          <w:szCs w:val="24"/>
        </w:rPr>
      </w:pPr>
      <w:r w:rsidRPr="000A353B">
        <w:rPr>
          <w:sz w:val="28"/>
          <w:szCs w:val="24"/>
        </w:rPr>
        <w:t>приказом Минобразования</w:t>
      </w:r>
    </w:p>
    <w:p w:rsidR="00DE0F92" w:rsidRPr="000A353B" w:rsidRDefault="00DE0F92" w:rsidP="00770F33">
      <w:pPr>
        <w:tabs>
          <w:tab w:val="left" w:pos="11340"/>
          <w:tab w:val="right" w:pos="14570"/>
        </w:tabs>
        <w:ind w:left="6663"/>
        <w:jc w:val="center"/>
        <w:rPr>
          <w:sz w:val="28"/>
          <w:szCs w:val="24"/>
        </w:rPr>
      </w:pPr>
      <w:r w:rsidRPr="000A353B">
        <w:rPr>
          <w:sz w:val="28"/>
          <w:szCs w:val="24"/>
        </w:rPr>
        <w:t>Новосибирской области</w:t>
      </w:r>
    </w:p>
    <w:p w:rsidR="00DE0F92" w:rsidRPr="000A353B" w:rsidRDefault="00DE0F92" w:rsidP="00770F33">
      <w:pPr>
        <w:tabs>
          <w:tab w:val="left" w:pos="11340"/>
          <w:tab w:val="right" w:pos="14570"/>
        </w:tabs>
        <w:ind w:left="6663"/>
        <w:jc w:val="center"/>
        <w:rPr>
          <w:sz w:val="28"/>
          <w:szCs w:val="24"/>
          <w:u w:val="single"/>
        </w:rPr>
      </w:pPr>
      <w:r w:rsidRPr="000A353B">
        <w:rPr>
          <w:sz w:val="28"/>
          <w:szCs w:val="24"/>
        </w:rPr>
        <w:t>от</w:t>
      </w:r>
      <w:r w:rsidR="00770F33">
        <w:rPr>
          <w:sz w:val="28"/>
          <w:szCs w:val="24"/>
        </w:rPr>
        <w:t>________№__________</w:t>
      </w:r>
    </w:p>
    <w:p w:rsidR="00DE0F92" w:rsidRPr="00837E06" w:rsidRDefault="00837E06" w:rsidP="00837E06">
      <w:pPr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837E06" w:rsidRDefault="00837E06" w:rsidP="00DE0F92">
      <w:pPr>
        <w:jc w:val="center"/>
        <w:rPr>
          <w:b/>
          <w:sz w:val="24"/>
          <w:szCs w:val="24"/>
        </w:rPr>
      </w:pPr>
    </w:p>
    <w:p w:rsidR="00837E06" w:rsidRPr="008A6C22" w:rsidRDefault="00837E06" w:rsidP="00837E06">
      <w:pPr>
        <w:jc w:val="center"/>
        <w:rPr>
          <w:rStyle w:val="FontStyle27"/>
          <w:b/>
          <w:sz w:val="28"/>
        </w:rPr>
      </w:pPr>
      <w:r w:rsidRPr="008A6C22">
        <w:rPr>
          <w:rStyle w:val="FontStyle27"/>
          <w:b/>
          <w:sz w:val="28"/>
        </w:rPr>
        <w:t>ИНФОРМАЦИЯ</w:t>
      </w:r>
    </w:p>
    <w:p w:rsidR="00837E06" w:rsidRDefault="00837E06" w:rsidP="00837E06">
      <w:pPr>
        <w:jc w:val="center"/>
        <w:rPr>
          <w:rStyle w:val="FontStyle27"/>
          <w:b/>
          <w:sz w:val="28"/>
        </w:rPr>
      </w:pPr>
      <w:r w:rsidRPr="008A6C22">
        <w:rPr>
          <w:rStyle w:val="FontStyle27"/>
          <w:b/>
          <w:sz w:val="28"/>
        </w:rPr>
        <w:t>о показателях деятельности общеобразовательной организации, подлежащей самообследованию</w:t>
      </w:r>
    </w:p>
    <w:p w:rsidR="00837E06" w:rsidRDefault="00837E06" w:rsidP="00837E06">
      <w:pPr>
        <w:jc w:val="center"/>
        <w:rPr>
          <w:rStyle w:val="FontStyle27"/>
          <w:b/>
          <w:sz w:val="28"/>
        </w:rPr>
      </w:pPr>
    </w:p>
    <w:p w:rsidR="00837E06" w:rsidRDefault="00837E06" w:rsidP="00837E06">
      <w:pPr>
        <w:jc w:val="center"/>
        <w:rPr>
          <w:rStyle w:val="FontStyle27"/>
          <w:b/>
          <w:sz w:val="28"/>
        </w:rPr>
      </w:pPr>
    </w:p>
    <w:tbl>
      <w:tblPr>
        <w:tblW w:w="5032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3"/>
        <w:gridCol w:w="1415"/>
      </w:tblGrid>
      <w:tr w:rsidR="00837E06" w:rsidRPr="002D28E8" w:rsidTr="00200529">
        <w:tc>
          <w:tcPr>
            <w:tcW w:w="4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E06" w:rsidRPr="004130D2" w:rsidRDefault="00837E06" w:rsidP="00200529">
            <w:pPr>
              <w:rPr>
                <w:sz w:val="28"/>
                <w:szCs w:val="28"/>
              </w:rPr>
            </w:pPr>
            <w:r w:rsidRPr="004130D2">
              <w:rPr>
                <w:sz w:val="28"/>
                <w:szCs w:val="28"/>
              </w:rPr>
              <w:t>Полное наименование образовательной организации (согласно Уставу)</w:t>
            </w:r>
          </w:p>
        </w:tc>
        <w:tc>
          <w:tcPr>
            <w:tcW w:w="7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37E06" w:rsidRPr="002D28E8" w:rsidRDefault="00837E06" w:rsidP="00200529">
            <w:pPr>
              <w:rPr>
                <w:sz w:val="28"/>
                <w:szCs w:val="28"/>
              </w:rPr>
            </w:pPr>
          </w:p>
        </w:tc>
      </w:tr>
      <w:tr w:rsidR="00837E06" w:rsidRPr="002D28E8" w:rsidTr="00200529">
        <w:tc>
          <w:tcPr>
            <w:tcW w:w="4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E06" w:rsidRPr="004130D2" w:rsidRDefault="00837E06" w:rsidP="00200529">
            <w:pPr>
              <w:rPr>
                <w:sz w:val="28"/>
                <w:szCs w:val="28"/>
              </w:rPr>
            </w:pPr>
            <w:r w:rsidRPr="004130D2">
              <w:rPr>
                <w:sz w:val="28"/>
                <w:szCs w:val="28"/>
              </w:rPr>
              <w:t>Код ОО</w:t>
            </w:r>
          </w:p>
        </w:tc>
        <w:tc>
          <w:tcPr>
            <w:tcW w:w="7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37E06" w:rsidRPr="002D28E8" w:rsidRDefault="00837E06" w:rsidP="00200529">
            <w:pPr>
              <w:rPr>
                <w:sz w:val="28"/>
                <w:szCs w:val="28"/>
              </w:rPr>
            </w:pPr>
          </w:p>
        </w:tc>
      </w:tr>
      <w:tr w:rsidR="00837E06" w:rsidRPr="002D28E8" w:rsidTr="00200529">
        <w:tc>
          <w:tcPr>
            <w:tcW w:w="4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E06" w:rsidRPr="00573A20" w:rsidRDefault="00837E06" w:rsidP="00200529">
            <w:pPr>
              <w:rPr>
                <w:sz w:val="28"/>
                <w:szCs w:val="28"/>
              </w:rPr>
            </w:pPr>
            <w:r w:rsidRPr="00573A20">
              <w:rPr>
                <w:sz w:val="28"/>
                <w:szCs w:val="28"/>
              </w:rPr>
              <w:t>Образовательная организация имеет структурные подразделения (филиалы), реализующие программы дошкольного образования</w:t>
            </w:r>
          </w:p>
        </w:tc>
        <w:tc>
          <w:tcPr>
            <w:tcW w:w="7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37E06" w:rsidRPr="00573A20" w:rsidRDefault="00837E06" w:rsidP="00200529">
            <w:pPr>
              <w:rPr>
                <w:sz w:val="28"/>
                <w:szCs w:val="28"/>
              </w:rPr>
            </w:pPr>
            <w:r w:rsidRPr="00267D82">
              <w:rPr>
                <w:sz w:val="28"/>
                <w:szCs w:val="28"/>
              </w:rPr>
              <w:t>да/нет</w:t>
            </w:r>
          </w:p>
        </w:tc>
      </w:tr>
      <w:tr w:rsidR="00837E06" w:rsidRPr="002D28E8" w:rsidTr="00200529">
        <w:tc>
          <w:tcPr>
            <w:tcW w:w="4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E06" w:rsidRPr="00573A20" w:rsidRDefault="00837E06" w:rsidP="00200529">
            <w:pPr>
              <w:rPr>
                <w:sz w:val="28"/>
                <w:szCs w:val="28"/>
              </w:rPr>
            </w:pPr>
            <w:r w:rsidRPr="00573A20">
              <w:rPr>
                <w:sz w:val="28"/>
                <w:szCs w:val="28"/>
              </w:rPr>
              <w:t>Образовательная организация имеет дошкольные образовательные группы</w:t>
            </w:r>
          </w:p>
        </w:tc>
        <w:tc>
          <w:tcPr>
            <w:tcW w:w="7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37E06" w:rsidRPr="00573A20" w:rsidRDefault="00837E06" w:rsidP="00200529">
            <w:pPr>
              <w:rPr>
                <w:sz w:val="28"/>
                <w:szCs w:val="28"/>
              </w:rPr>
            </w:pPr>
            <w:r w:rsidRPr="00267D82">
              <w:rPr>
                <w:sz w:val="28"/>
                <w:szCs w:val="28"/>
              </w:rPr>
              <w:t>да/нет</w:t>
            </w:r>
          </w:p>
        </w:tc>
      </w:tr>
      <w:tr w:rsidR="00837E06" w:rsidRPr="002D28E8" w:rsidTr="00200529">
        <w:tc>
          <w:tcPr>
            <w:tcW w:w="4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E06" w:rsidRPr="004130D2" w:rsidRDefault="00837E06" w:rsidP="00200529">
            <w:pPr>
              <w:rPr>
                <w:sz w:val="28"/>
                <w:szCs w:val="28"/>
              </w:rPr>
            </w:pPr>
            <w:r w:rsidRPr="004130D2">
              <w:rPr>
                <w:sz w:val="28"/>
                <w:szCs w:val="28"/>
              </w:rPr>
              <w:t>Ф.И.О. руководителя организации</w:t>
            </w:r>
          </w:p>
        </w:tc>
        <w:tc>
          <w:tcPr>
            <w:tcW w:w="7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37E06" w:rsidRPr="002D28E8" w:rsidRDefault="00837E06" w:rsidP="00200529">
            <w:pPr>
              <w:rPr>
                <w:sz w:val="28"/>
                <w:szCs w:val="28"/>
              </w:rPr>
            </w:pPr>
          </w:p>
        </w:tc>
      </w:tr>
      <w:tr w:rsidR="00837E06" w:rsidRPr="002D28E8" w:rsidTr="00200529">
        <w:tc>
          <w:tcPr>
            <w:tcW w:w="4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E06" w:rsidRPr="004130D2" w:rsidRDefault="00837E06" w:rsidP="00200529">
            <w:pPr>
              <w:rPr>
                <w:sz w:val="28"/>
                <w:szCs w:val="28"/>
              </w:rPr>
            </w:pPr>
            <w:r w:rsidRPr="004130D2">
              <w:rPr>
                <w:sz w:val="28"/>
                <w:szCs w:val="28"/>
              </w:rPr>
              <w:t>Фактический адрес организации</w:t>
            </w:r>
          </w:p>
        </w:tc>
        <w:tc>
          <w:tcPr>
            <w:tcW w:w="7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37E06" w:rsidRPr="002D28E8" w:rsidRDefault="00837E06" w:rsidP="00200529">
            <w:pPr>
              <w:rPr>
                <w:sz w:val="28"/>
                <w:szCs w:val="28"/>
              </w:rPr>
            </w:pPr>
          </w:p>
        </w:tc>
      </w:tr>
      <w:tr w:rsidR="00837E06" w:rsidRPr="002D28E8" w:rsidTr="00200529">
        <w:tc>
          <w:tcPr>
            <w:tcW w:w="4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E06" w:rsidRPr="004130D2" w:rsidRDefault="00837E06" w:rsidP="00200529">
            <w:pPr>
              <w:rPr>
                <w:sz w:val="28"/>
                <w:szCs w:val="28"/>
              </w:rPr>
            </w:pPr>
            <w:r w:rsidRPr="004130D2">
              <w:rPr>
                <w:sz w:val="28"/>
                <w:szCs w:val="28"/>
              </w:rPr>
              <w:t>Телефон, факс</w:t>
            </w:r>
          </w:p>
        </w:tc>
        <w:tc>
          <w:tcPr>
            <w:tcW w:w="7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37E06" w:rsidRPr="002D28E8" w:rsidRDefault="00837E06" w:rsidP="00200529">
            <w:pPr>
              <w:rPr>
                <w:sz w:val="28"/>
                <w:szCs w:val="28"/>
              </w:rPr>
            </w:pPr>
          </w:p>
        </w:tc>
      </w:tr>
      <w:tr w:rsidR="00837E06" w:rsidRPr="002D28E8" w:rsidTr="00200529">
        <w:tc>
          <w:tcPr>
            <w:tcW w:w="4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E06" w:rsidRPr="004130D2" w:rsidRDefault="00837E06" w:rsidP="00200529">
            <w:pPr>
              <w:rPr>
                <w:sz w:val="28"/>
                <w:szCs w:val="28"/>
              </w:rPr>
            </w:pPr>
            <w:r w:rsidRPr="004130D2">
              <w:rPr>
                <w:sz w:val="28"/>
                <w:szCs w:val="28"/>
              </w:rPr>
              <w:t>Официальный адрес электронной почты</w:t>
            </w:r>
          </w:p>
        </w:tc>
        <w:tc>
          <w:tcPr>
            <w:tcW w:w="7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37E06" w:rsidRPr="002D28E8" w:rsidRDefault="00837E06" w:rsidP="00200529">
            <w:pPr>
              <w:rPr>
                <w:sz w:val="28"/>
                <w:szCs w:val="28"/>
              </w:rPr>
            </w:pPr>
          </w:p>
        </w:tc>
      </w:tr>
      <w:tr w:rsidR="00837E06" w:rsidRPr="002D28E8" w:rsidTr="00200529">
        <w:tc>
          <w:tcPr>
            <w:tcW w:w="4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E06" w:rsidRPr="004130D2" w:rsidRDefault="00837E06" w:rsidP="00200529">
            <w:pPr>
              <w:rPr>
                <w:sz w:val="28"/>
                <w:szCs w:val="28"/>
              </w:rPr>
            </w:pPr>
            <w:r w:rsidRPr="004130D2">
              <w:rPr>
                <w:sz w:val="28"/>
                <w:szCs w:val="28"/>
              </w:rPr>
              <w:t>Учредитель</w:t>
            </w:r>
          </w:p>
        </w:tc>
        <w:tc>
          <w:tcPr>
            <w:tcW w:w="7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37E06" w:rsidRPr="002D28E8" w:rsidRDefault="00837E06" w:rsidP="00200529">
            <w:pPr>
              <w:rPr>
                <w:sz w:val="28"/>
                <w:szCs w:val="28"/>
              </w:rPr>
            </w:pPr>
          </w:p>
        </w:tc>
      </w:tr>
      <w:tr w:rsidR="00837E06" w:rsidRPr="002D28E8" w:rsidTr="00200529">
        <w:tc>
          <w:tcPr>
            <w:tcW w:w="4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E06" w:rsidRPr="004130D2" w:rsidRDefault="00837E06" w:rsidP="00200529">
            <w:pPr>
              <w:rPr>
                <w:sz w:val="28"/>
                <w:szCs w:val="28"/>
              </w:rPr>
            </w:pPr>
            <w:r w:rsidRPr="004130D2">
              <w:rPr>
                <w:sz w:val="28"/>
                <w:szCs w:val="28"/>
              </w:rPr>
              <w:t>Дата создания</w:t>
            </w:r>
          </w:p>
        </w:tc>
        <w:tc>
          <w:tcPr>
            <w:tcW w:w="7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37E06" w:rsidRPr="002D28E8" w:rsidRDefault="00837E06" w:rsidP="00200529">
            <w:pPr>
              <w:rPr>
                <w:sz w:val="28"/>
                <w:szCs w:val="28"/>
              </w:rPr>
            </w:pPr>
          </w:p>
        </w:tc>
      </w:tr>
      <w:tr w:rsidR="00837E06" w:rsidRPr="002D28E8" w:rsidTr="00200529">
        <w:tc>
          <w:tcPr>
            <w:tcW w:w="4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E06" w:rsidRPr="004130D2" w:rsidRDefault="00837E06" w:rsidP="00200529">
            <w:pPr>
              <w:rPr>
                <w:sz w:val="28"/>
                <w:szCs w:val="28"/>
              </w:rPr>
            </w:pPr>
            <w:r w:rsidRPr="004130D2">
              <w:rPr>
                <w:sz w:val="28"/>
                <w:szCs w:val="28"/>
              </w:rPr>
              <w:t>Реквизиты лицензии (орган, выдавший лицензию; номер лицензии, серия, номер бланка; начало периода действия; окончание периода действия)</w:t>
            </w:r>
          </w:p>
        </w:tc>
        <w:tc>
          <w:tcPr>
            <w:tcW w:w="7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37E06" w:rsidRPr="002D28E8" w:rsidRDefault="00837E06" w:rsidP="00200529">
            <w:pPr>
              <w:rPr>
                <w:sz w:val="28"/>
                <w:szCs w:val="28"/>
                <w:highlight w:val="yellow"/>
              </w:rPr>
            </w:pPr>
          </w:p>
        </w:tc>
      </w:tr>
      <w:tr w:rsidR="00837E06" w:rsidRPr="002D28E8" w:rsidTr="00200529">
        <w:tc>
          <w:tcPr>
            <w:tcW w:w="4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E06" w:rsidRPr="004130D2" w:rsidRDefault="00837E06" w:rsidP="00200529">
            <w:pPr>
              <w:rPr>
                <w:sz w:val="28"/>
                <w:szCs w:val="28"/>
              </w:rPr>
            </w:pPr>
            <w:r w:rsidRPr="004130D2">
              <w:rPr>
                <w:sz w:val="28"/>
                <w:szCs w:val="28"/>
              </w:rPr>
              <w:t>Реквизиты свидетельства о государственной аккредитации</w:t>
            </w:r>
          </w:p>
        </w:tc>
        <w:tc>
          <w:tcPr>
            <w:tcW w:w="7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37E06" w:rsidRPr="002D28E8" w:rsidRDefault="00837E06" w:rsidP="00200529">
            <w:pPr>
              <w:rPr>
                <w:sz w:val="28"/>
                <w:szCs w:val="28"/>
                <w:highlight w:val="yellow"/>
              </w:rPr>
            </w:pPr>
          </w:p>
        </w:tc>
      </w:tr>
      <w:tr w:rsidR="00837E06" w:rsidRPr="002D28E8" w:rsidTr="00200529">
        <w:tc>
          <w:tcPr>
            <w:tcW w:w="4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E06" w:rsidRPr="004130D2" w:rsidRDefault="00837E06" w:rsidP="00200529">
            <w:pPr>
              <w:rPr>
                <w:sz w:val="28"/>
                <w:szCs w:val="28"/>
              </w:rPr>
            </w:pPr>
            <w:r w:rsidRPr="004130D2">
              <w:rPr>
                <w:sz w:val="28"/>
                <w:szCs w:val="28"/>
              </w:rPr>
              <w:t>Реализуемые образовательные программы в соответствии с лицензией (перечислить)</w:t>
            </w:r>
          </w:p>
        </w:tc>
        <w:tc>
          <w:tcPr>
            <w:tcW w:w="7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37E06" w:rsidRPr="002D28E8" w:rsidRDefault="00837E06" w:rsidP="00200529">
            <w:pPr>
              <w:ind w:left="127"/>
              <w:rPr>
                <w:sz w:val="28"/>
                <w:szCs w:val="28"/>
              </w:rPr>
            </w:pPr>
          </w:p>
        </w:tc>
      </w:tr>
    </w:tbl>
    <w:p w:rsidR="00837E06" w:rsidRDefault="00837E06" w:rsidP="00837E06">
      <w:pPr>
        <w:jc w:val="both"/>
        <w:rPr>
          <w:rStyle w:val="FontStyle27"/>
          <w:b/>
          <w:sz w:val="28"/>
        </w:rPr>
      </w:pPr>
    </w:p>
    <w:p w:rsidR="00837E06" w:rsidRDefault="00837E06" w:rsidP="00837E06">
      <w:pPr>
        <w:jc w:val="both"/>
        <w:rPr>
          <w:rStyle w:val="FontStyle27"/>
          <w:b/>
          <w:sz w:val="28"/>
        </w:rPr>
      </w:pPr>
    </w:p>
    <w:p w:rsidR="00837E06" w:rsidRDefault="00837E06" w:rsidP="00837E06">
      <w:pPr>
        <w:jc w:val="both"/>
        <w:rPr>
          <w:rStyle w:val="FontStyle27"/>
          <w:b/>
          <w:sz w:val="28"/>
        </w:rPr>
      </w:pPr>
    </w:p>
    <w:p w:rsidR="00837E06" w:rsidRDefault="00837E06" w:rsidP="00837E06">
      <w:pPr>
        <w:jc w:val="both"/>
        <w:rPr>
          <w:rStyle w:val="FontStyle27"/>
          <w:b/>
          <w:sz w:val="28"/>
        </w:rPr>
      </w:pPr>
    </w:p>
    <w:p w:rsidR="00837E06" w:rsidRDefault="00837E06" w:rsidP="00837E06">
      <w:pPr>
        <w:jc w:val="both"/>
        <w:rPr>
          <w:rStyle w:val="FontStyle27"/>
          <w:b/>
          <w:sz w:val="28"/>
        </w:rPr>
      </w:pPr>
    </w:p>
    <w:p w:rsidR="00837E06" w:rsidRDefault="00837E06" w:rsidP="00837E06">
      <w:pPr>
        <w:jc w:val="both"/>
        <w:rPr>
          <w:rStyle w:val="FontStyle27"/>
          <w:b/>
          <w:sz w:val="28"/>
        </w:rPr>
      </w:pPr>
    </w:p>
    <w:p w:rsidR="00837E06" w:rsidRDefault="00837E06" w:rsidP="00837E06">
      <w:pPr>
        <w:jc w:val="both"/>
        <w:rPr>
          <w:rStyle w:val="FontStyle27"/>
          <w:b/>
          <w:sz w:val="28"/>
        </w:rPr>
      </w:pPr>
    </w:p>
    <w:p w:rsidR="00837E06" w:rsidRDefault="00837E06" w:rsidP="00837E06">
      <w:pPr>
        <w:jc w:val="both"/>
        <w:rPr>
          <w:rStyle w:val="FontStyle27"/>
          <w:b/>
          <w:sz w:val="28"/>
        </w:rPr>
      </w:pPr>
    </w:p>
    <w:p w:rsidR="00837E06" w:rsidRDefault="00837E06" w:rsidP="00837E06">
      <w:pPr>
        <w:jc w:val="both"/>
        <w:rPr>
          <w:rStyle w:val="FontStyle27"/>
          <w:b/>
          <w:sz w:val="28"/>
        </w:rPr>
      </w:pPr>
    </w:p>
    <w:tbl>
      <w:tblPr>
        <w:tblW w:w="50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"/>
        <w:gridCol w:w="12"/>
        <w:gridCol w:w="732"/>
        <w:gridCol w:w="4200"/>
        <w:gridCol w:w="1448"/>
        <w:gridCol w:w="1022"/>
        <w:gridCol w:w="26"/>
        <w:gridCol w:w="1528"/>
        <w:gridCol w:w="6"/>
      </w:tblGrid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№ п/п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Показатели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Единица измерения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2D28E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2D28E8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1.1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 xml:space="preserve">Общая численность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1.2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 xml:space="preserve">Численность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 по образовательной программе:</w:t>
            </w:r>
          </w:p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начального общего образования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кл./чел./%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1.3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 xml:space="preserve">Численность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 по образовательной программе:</w:t>
            </w:r>
          </w:p>
          <w:p w:rsidR="00837E06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основного общего образования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кл./чел./%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1.4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 xml:space="preserve">Численность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 по образовательной программе:</w:t>
            </w:r>
          </w:p>
          <w:p w:rsidR="00837E06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среднего общего образования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кл./чел./%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1.5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 xml:space="preserve">Численность/ удельный вес численности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 xml:space="preserve">щихся, успевающих на «4» и «5» по результатам промежуточной аттестации, в общей численности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1.6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участников государственной итоговой аттестации в отчетном году, в том числе: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участников государственной итоговой аттестации по программам основного общего образования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1.6.2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участников государственной итоговой аттестации по программам среднего общего образования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1.7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балл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1.8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балл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1.9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балл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1.10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  <w:r w:rsidRPr="00B80705">
              <w:rPr>
                <w:sz w:val="28"/>
                <w:szCs w:val="28"/>
              </w:rPr>
              <w:t>профильного уровня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балл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1.11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Численность/ 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1.12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Численность/ 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1.13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Численность/ удельный вес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1.14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Численность/ 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</w:t>
            </w:r>
            <w:r>
              <w:rPr>
                <w:sz w:val="28"/>
                <w:szCs w:val="28"/>
              </w:rPr>
              <w:t xml:space="preserve"> профильного уровня</w:t>
            </w:r>
            <w:r w:rsidRPr="002D28E8">
              <w:rPr>
                <w:sz w:val="28"/>
                <w:szCs w:val="28"/>
              </w:rPr>
              <w:t>, в общей численности выпускников 11 класса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1.15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Численность/ 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1.16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 xml:space="preserve">Численность/ удельный вес </w:t>
            </w:r>
            <w:r>
              <w:rPr>
                <w:sz w:val="28"/>
                <w:szCs w:val="28"/>
              </w:rPr>
              <w:t xml:space="preserve">численности </w:t>
            </w:r>
            <w:r w:rsidRPr="002D28E8">
              <w:rPr>
                <w:sz w:val="28"/>
                <w:szCs w:val="28"/>
              </w:rPr>
              <w:t>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1.17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Численность/ 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1.18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Численность/ 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1.19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 xml:space="preserve">Численность/ удельный вес численности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 xml:space="preserve">щихся, принявших участие в различных олимпиадах, смотрах, конкурсах, в общей численности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 xml:space="preserve">Численность/ удельный вес численности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 xml:space="preserve">щихся – победителей и призеров олимпиад, смотров, конкурсов, в общей численности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щихся, в том числе: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20</w:t>
            </w:r>
            <w:r w:rsidRPr="002D28E8">
              <w:rPr>
                <w:sz w:val="28"/>
                <w:szCs w:val="28"/>
              </w:rPr>
              <w:t>.1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20</w:t>
            </w:r>
            <w:r w:rsidRPr="002D28E8">
              <w:rPr>
                <w:sz w:val="28"/>
                <w:szCs w:val="28"/>
              </w:rPr>
              <w:t>.2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20</w:t>
            </w:r>
            <w:r w:rsidRPr="002D28E8">
              <w:rPr>
                <w:sz w:val="28"/>
                <w:szCs w:val="28"/>
              </w:rPr>
              <w:t>.3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vMerge w:val="restar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bookmarkStart w:id="0" w:name="_Hlk121488934"/>
            <w:r w:rsidRPr="002D28E8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 xml:space="preserve">Численность/ удельный вес численности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 xml:space="preserve">щихся, </w:t>
            </w:r>
            <w:r w:rsidRPr="00573A20">
              <w:rPr>
                <w:sz w:val="28"/>
                <w:szCs w:val="28"/>
              </w:rPr>
              <w:t xml:space="preserve">получающих образование с углубленным изучением отдельных учебных предметов, с учётом анализа их образовательных потребностей, в общей численности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  <w:trHeight w:val="128"/>
        </w:trPr>
        <w:tc>
          <w:tcPr>
            <w:tcW w:w="477" w:type="pct"/>
            <w:vMerge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pct"/>
            <w:gridSpan w:val="2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№ п/п</w:t>
            </w:r>
          </w:p>
        </w:tc>
        <w:tc>
          <w:tcPr>
            <w:tcW w:w="2117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Предмет</w:t>
            </w:r>
          </w:p>
        </w:tc>
        <w:tc>
          <w:tcPr>
            <w:tcW w:w="1258" w:type="pct"/>
            <w:gridSpan w:val="3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Параллель классов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  <w:trHeight w:val="127"/>
        </w:trPr>
        <w:tc>
          <w:tcPr>
            <w:tcW w:w="477" w:type="pct"/>
            <w:vMerge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11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258" w:type="pct"/>
            <w:gridSpan w:val="3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vMerge w:val="restart"/>
            <w:shd w:val="clear" w:color="auto" w:fill="auto"/>
            <w:vAlign w:val="center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1.22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 xml:space="preserve">Численность/ удельный вес численности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</w:t>
            </w:r>
            <w:r w:rsidRPr="00663E33">
              <w:rPr>
                <w:sz w:val="28"/>
                <w:szCs w:val="28"/>
              </w:rPr>
              <w:t xml:space="preserve">, получающих образование в рамках профильного обучения, с учётом анализа их образовательных потребностей,в общей численности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  <w:trHeight w:val="128"/>
        </w:trPr>
        <w:tc>
          <w:tcPr>
            <w:tcW w:w="477" w:type="pct"/>
            <w:vMerge/>
            <w:shd w:val="clear" w:color="auto" w:fill="auto"/>
            <w:vAlign w:val="center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pct"/>
            <w:gridSpan w:val="2"/>
            <w:shd w:val="clear" w:color="auto" w:fill="auto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№ п/п</w:t>
            </w:r>
          </w:p>
        </w:tc>
        <w:tc>
          <w:tcPr>
            <w:tcW w:w="2117" w:type="pct"/>
            <w:shd w:val="clear" w:color="auto" w:fill="auto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Предмет</w:t>
            </w:r>
          </w:p>
        </w:tc>
        <w:tc>
          <w:tcPr>
            <w:tcW w:w="1258" w:type="pct"/>
            <w:gridSpan w:val="3"/>
            <w:shd w:val="clear" w:color="auto" w:fill="auto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Параллель классов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  <w:trHeight w:val="127"/>
        </w:trPr>
        <w:tc>
          <w:tcPr>
            <w:tcW w:w="477" w:type="pct"/>
            <w:vMerge/>
            <w:shd w:val="clear" w:color="auto" w:fill="auto"/>
            <w:vAlign w:val="center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117" w:type="pct"/>
            <w:shd w:val="clear" w:color="auto" w:fill="auto"/>
            <w:vAlign w:val="center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258" w:type="pct"/>
            <w:gridSpan w:val="3"/>
            <w:shd w:val="clear" w:color="auto" w:fill="auto"/>
            <w:vAlign w:val="center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769" w:type="pct"/>
            <w:shd w:val="clear" w:color="auto" w:fill="auto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1.23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663E33" w:rsidRDefault="00837E06" w:rsidP="00200529">
            <w:pPr>
              <w:pStyle w:val="aa"/>
              <w:jc w:val="both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 xml:space="preserve">Численность/удельный вес численности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</w:t>
            </w:r>
            <w:r w:rsidRPr="00663E33">
              <w:rPr>
                <w:sz w:val="28"/>
                <w:szCs w:val="28"/>
              </w:rPr>
              <w:t xml:space="preserve">, в отношении которых проведён анализ образовательных потребностей и разработан индивидуальный образовательный маршрут (ИОМ) в общей численности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</w:t>
            </w:r>
            <w:r w:rsidRPr="00663E33">
              <w:rPr>
                <w:sz w:val="28"/>
                <w:szCs w:val="28"/>
              </w:rPr>
              <w:t>, из них: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1.23.1</w:t>
            </w:r>
          </w:p>
        </w:tc>
        <w:tc>
          <w:tcPr>
            <w:tcW w:w="3750" w:type="pct"/>
            <w:gridSpan w:val="6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</w:t>
            </w:r>
            <w:r w:rsidRPr="00663E33">
              <w:rPr>
                <w:sz w:val="28"/>
                <w:szCs w:val="28"/>
              </w:rPr>
              <w:t xml:space="preserve"> с опережающими темпами развития</w:t>
            </w:r>
          </w:p>
        </w:tc>
        <w:tc>
          <w:tcPr>
            <w:tcW w:w="769" w:type="pct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1.23.2</w:t>
            </w:r>
          </w:p>
        </w:tc>
        <w:tc>
          <w:tcPr>
            <w:tcW w:w="3750" w:type="pct"/>
            <w:gridSpan w:val="6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</w:t>
            </w:r>
            <w:r w:rsidRPr="00663E33">
              <w:rPr>
                <w:sz w:val="28"/>
                <w:szCs w:val="28"/>
              </w:rPr>
              <w:t xml:space="preserve"> с ослабленным здоровьем</w:t>
            </w:r>
          </w:p>
        </w:tc>
        <w:tc>
          <w:tcPr>
            <w:tcW w:w="769" w:type="pct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1.23.3</w:t>
            </w:r>
          </w:p>
        </w:tc>
        <w:tc>
          <w:tcPr>
            <w:tcW w:w="3750" w:type="pct"/>
            <w:gridSpan w:val="6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</w:t>
            </w:r>
            <w:r w:rsidRPr="00663E33">
              <w:rPr>
                <w:sz w:val="28"/>
                <w:szCs w:val="28"/>
              </w:rPr>
              <w:t xml:space="preserve"> с низкой учебной мотивацией и трудностями в обучении</w:t>
            </w:r>
          </w:p>
        </w:tc>
        <w:tc>
          <w:tcPr>
            <w:tcW w:w="769" w:type="pct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1.23.4</w:t>
            </w:r>
          </w:p>
        </w:tc>
        <w:tc>
          <w:tcPr>
            <w:tcW w:w="3750" w:type="pct"/>
            <w:gridSpan w:val="6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одаренных учащихся со специальными способностями</w:t>
            </w:r>
          </w:p>
        </w:tc>
        <w:tc>
          <w:tcPr>
            <w:tcW w:w="769" w:type="pct"/>
          </w:tcPr>
          <w:p w:rsidR="00837E06" w:rsidRPr="00663E3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63E33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  <w:trHeight w:val="1126"/>
        </w:trPr>
        <w:tc>
          <w:tcPr>
            <w:tcW w:w="477" w:type="pct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>1.24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 xml:space="preserve">Численность/ удельный вес численности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</w:t>
            </w:r>
            <w:r w:rsidRPr="00B9695D">
              <w:rPr>
                <w:sz w:val="28"/>
                <w:szCs w:val="28"/>
              </w:rPr>
              <w:t xml:space="preserve">, получающих образование в рамках сетевой формы реализации образовательной программы в общей численности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щихся</w:t>
            </w:r>
            <w:r w:rsidRPr="00B9695D">
              <w:rPr>
                <w:sz w:val="28"/>
                <w:szCs w:val="28"/>
              </w:rPr>
              <w:t>, в том числе направленной на: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  <w:trHeight w:val="355"/>
        </w:trPr>
        <w:tc>
          <w:tcPr>
            <w:tcW w:w="477" w:type="pct"/>
            <w:vMerge w:val="restart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>1.24.1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>снижение кадровых дефицитов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  <w:trHeight w:val="128"/>
        </w:trPr>
        <w:tc>
          <w:tcPr>
            <w:tcW w:w="477" w:type="pct"/>
            <w:vMerge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pct"/>
            <w:gridSpan w:val="2"/>
            <w:shd w:val="clear" w:color="auto" w:fill="auto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>№ п/п</w:t>
            </w:r>
          </w:p>
        </w:tc>
        <w:tc>
          <w:tcPr>
            <w:tcW w:w="2117" w:type="pct"/>
            <w:shd w:val="clear" w:color="auto" w:fill="auto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>Предмет</w:t>
            </w:r>
          </w:p>
        </w:tc>
        <w:tc>
          <w:tcPr>
            <w:tcW w:w="1258" w:type="pct"/>
            <w:gridSpan w:val="3"/>
            <w:shd w:val="clear" w:color="auto" w:fill="auto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>Параллель классов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  <w:trHeight w:val="127"/>
        </w:trPr>
        <w:tc>
          <w:tcPr>
            <w:tcW w:w="477" w:type="pct"/>
            <w:vMerge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117" w:type="pct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258" w:type="pct"/>
            <w:gridSpan w:val="3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vMerge w:val="restart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>1.24.2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>использование ресурсов иных организаций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  <w:trHeight w:val="128"/>
        </w:trPr>
        <w:tc>
          <w:tcPr>
            <w:tcW w:w="477" w:type="pct"/>
            <w:vMerge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pct"/>
            <w:gridSpan w:val="2"/>
            <w:shd w:val="clear" w:color="auto" w:fill="auto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>№ п/п</w:t>
            </w:r>
          </w:p>
        </w:tc>
        <w:tc>
          <w:tcPr>
            <w:tcW w:w="2117" w:type="pct"/>
            <w:shd w:val="clear" w:color="auto" w:fill="auto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>Предмет</w:t>
            </w:r>
          </w:p>
        </w:tc>
        <w:tc>
          <w:tcPr>
            <w:tcW w:w="1258" w:type="pct"/>
            <w:gridSpan w:val="3"/>
            <w:shd w:val="clear" w:color="auto" w:fill="auto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>Параллель классов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9695D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  <w:trHeight w:val="127"/>
        </w:trPr>
        <w:tc>
          <w:tcPr>
            <w:tcW w:w="477" w:type="pct"/>
            <w:vMerge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117" w:type="pct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258" w:type="pct"/>
            <w:gridSpan w:val="3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B9695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bookmarkEnd w:id="0"/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E46D12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46D12">
              <w:rPr>
                <w:sz w:val="28"/>
                <w:szCs w:val="28"/>
              </w:rPr>
              <w:t>1.25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E46D12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46D12">
              <w:rPr>
                <w:sz w:val="28"/>
                <w:szCs w:val="28"/>
              </w:rPr>
              <w:t>Общая численность педагогических работнико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E46D12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46D12">
              <w:rPr>
                <w:sz w:val="28"/>
                <w:szCs w:val="28"/>
              </w:rPr>
              <w:t>чел.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C43CD4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43CD4">
              <w:rPr>
                <w:sz w:val="28"/>
                <w:szCs w:val="28"/>
              </w:rPr>
              <w:t>1.26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C43CD4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C43CD4">
              <w:rPr>
                <w:sz w:val="28"/>
                <w:szCs w:val="28"/>
              </w:rPr>
              <w:t>Численность педагогических работников без учета внешних совместителей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C43CD4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43CD4">
              <w:rPr>
                <w:sz w:val="28"/>
                <w:szCs w:val="28"/>
              </w:rPr>
              <w:t>чел.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E46D12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E46D12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E46D12">
              <w:rPr>
                <w:sz w:val="28"/>
                <w:szCs w:val="28"/>
              </w:rPr>
              <w:t>Численность/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E46D12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46D12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Численность/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DB670D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DB670D">
              <w:rPr>
                <w:sz w:val="28"/>
                <w:szCs w:val="28"/>
              </w:rPr>
              <w:t>Численность/ 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46D12">
              <w:rPr>
                <w:sz w:val="28"/>
                <w:szCs w:val="28"/>
              </w:rPr>
              <w:t>1.30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DB670D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DB670D">
              <w:rPr>
                <w:sz w:val="28"/>
                <w:szCs w:val="28"/>
              </w:rPr>
              <w:t>Численность/ 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837E06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37E06">
              <w:rPr>
                <w:sz w:val="28"/>
                <w:szCs w:val="28"/>
              </w:rPr>
              <w:t>1.31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837E06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37E06">
              <w:rPr>
                <w:sz w:val="28"/>
                <w:szCs w:val="28"/>
              </w:rPr>
              <w:t>Численность/ удельный вес численности педагогических работников, имеющих иное образование, в общей численности педагогических работников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E46D12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8"/>
                <w:szCs w:val="28"/>
              </w:rPr>
            </w:pPr>
            <w:r w:rsidRPr="00E46D12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1.32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Численность/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32</w:t>
            </w:r>
            <w:r w:rsidRPr="002D28E8">
              <w:rPr>
                <w:sz w:val="28"/>
                <w:szCs w:val="28"/>
              </w:rPr>
              <w:t>.1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ind w:left="360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Высшая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32</w:t>
            </w:r>
            <w:r w:rsidRPr="002D28E8">
              <w:rPr>
                <w:sz w:val="28"/>
                <w:szCs w:val="28"/>
              </w:rPr>
              <w:t>.2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ind w:left="360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Первая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32</w:t>
            </w:r>
            <w:r w:rsidRPr="002D28E8">
              <w:rPr>
                <w:sz w:val="28"/>
                <w:szCs w:val="28"/>
              </w:rPr>
              <w:t>.3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Численность/ удельный вес численности педагогических работников, прошедших аттестацию на соответствие занимаемой должности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Численность/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3</w:t>
            </w:r>
            <w:r w:rsidRPr="002D28E8">
              <w:rPr>
                <w:sz w:val="28"/>
                <w:szCs w:val="28"/>
              </w:rPr>
              <w:t>.1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ind w:left="502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До 5 лет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3</w:t>
            </w:r>
            <w:r w:rsidRPr="002D28E8">
              <w:rPr>
                <w:sz w:val="28"/>
                <w:szCs w:val="28"/>
              </w:rPr>
              <w:t>.2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ind w:left="502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Свыше 30 лет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Численность/ удельный вес численности педагогических работников в возрасте до</w:t>
            </w:r>
            <w:r w:rsidRPr="009D6898">
              <w:rPr>
                <w:sz w:val="28"/>
                <w:szCs w:val="28"/>
              </w:rPr>
              <w:t xml:space="preserve"> 35 </w:t>
            </w:r>
            <w:r w:rsidRPr="002D28E8">
              <w:rPr>
                <w:sz w:val="28"/>
                <w:szCs w:val="28"/>
              </w:rPr>
              <w:t>лет в общей численности педагогических работников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1.35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 xml:space="preserve">Численность/ удельный вес численности педагогических работников в возрасте </w:t>
            </w:r>
            <w:r>
              <w:rPr>
                <w:sz w:val="28"/>
                <w:szCs w:val="28"/>
              </w:rPr>
              <w:t>старше</w:t>
            </w:r>
            <w:r w:rsidRPr="002D28E8">
              <w:rPr>
                <w:sz w:val="28"/>
                <w:szCs w:val="28"/>
              </w:rPr>
              <w:t xml:space="preserve"> 55 лет в общей численности педагогических работников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2470A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Численность/ удельный вес численности</w:t>
            </w:r>
            <w:r>
              <w:rPr>
                <w:sz w:val="28"/>
                <w:szCs w:val="28"/>
              </w:rPr>
              <w:t xml:space="preserve"> педагогическихработников образовательной организации, </w:t>
            </w:r>
            <w:r w:rsidRPr="002D28E8">
              <w:rPr>
                <w:sz w:val="28"/>
                <w:szCs w:val="28"/>
              </w:rPr>
              <w:t xml:space="preserve">прошедших за последние </w:t>
            </w:r>
            <w:r>
              <w:rPr>
                <w:sz w:val="28"/>
                <w:szCs w:val="28"/>
              </w:rPr>
              <w:t>3 года</w:t>
            </w:r>
            <w:r w:rsidRPr="002D28E8">
              <w:rPr>
                <w:sz w:val="28"/>
                <w:szCs w:val="28"/>
              </w:rPr>
              <w:t xml:space="preserve"> повышение квалификации</w:t>
            </w:r>
            <w:r>
              <w:rPr>
                <w:sz w:val="28"/>
                <w:szCs w:val="28"/>
              </w:rPr>
              <w:t xml:space="preserve"> в общей численности педагогических работников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A2470A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1.37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A2470A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A2470A">
              <w:rPr>
                <w:sz w:val="28"/>
                <w:szCs w:val="28"/>
              </w:rPr>
              <w:t>Численность/ удельный вес численности педагогических работников образовательной организации, прошедших профессиональную переподготовку по профилю педагогической деятельности или иной осуществляемой в образовательной организации деятельности за отчетный период, в общей численности педагогических работников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A2470A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2470A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C43CD4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43CD4">
              <w:rPr>
                <w:sz w:val="28"/>
                <w:szCs w:val="28"/>
              </w:rPr>
              <w:t>1.38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C43CD4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C43CD4">
              <w:rPr>
                <w:color w:val="000000"/>
                <w:sz w:val="28"/>
                <w:szCs w:val="28"/>
              </w:rPr>
              <w:t>Численность/</w:t>
            </w:r>
            <w:r w:rsidRPr="00C43CD4">
              <w:rPr>
                <w:sz w:val="28"/>
                <w:szCs w:val="28"/>
              </w:rPr>
              <w:t>удельный вес численности</w:t>
            </w:r>
            <w:r w:rsidRPr="00C43CD4">
              <w:rPr>
                <w:color w:val="000000"/>
                <w:sz w:val="28"/>
                <w:szCs w:val="28"/>
              </w:rPr>
              <w:t xml:space="preserve"> педагогических работников (без учёта внешних совместителей) с недельной учебной нагрузкой по количеству часов: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C43CD4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C43CD4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43CD4">
              <w:rPr>
                <w:sz w:val="28"/>
                <w:szCs w:val="28"/>
              </w:rPr>
              <w:t>1.38.1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C43CD4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 w:rsidRPr="00C43CD4">
              <w:rPr>
                <w:color w:val="000000"/>
                <w:sz w:val="28"/>
                <w:szCs w:val="28"/>
              </w:rPr>
              <w:t>менее 18 часов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C43CD4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43CD4">
              <w:rPr>
                <w:sz w:val="28"/>
                <w:szCs w:val="28"/>
              </w:rPr>
              <w:t>чел/%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C43CD4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43CD4">
              <w:rPr>
                <w:sz w:val="28"/>
                <w:szCs w:val="28"/>
              </w:rPr>
              <w:t>1.38.2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C43CD4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 w:rsidRPr="00C43CD4">
              <w:rPr>
                <w:color w:val="000000"/>
                <w:sz w:val="28"/>
                <w:szCs w:val="28"/>
              </w:rPr>
              <w:t>от 18 до 24 часов включительно</w:t>
            </w:r>
          </w:p>
        </w:tc>
        <w:tc>
          <w:tcPr>
            <w:tcW w:w="769" w:type="pct"/>
            <w:shd w:val="clear" w:color="auto" w:fill="auto"/>
          </w:tcPr>
          <w:p w:rsidR="00837E06" w:rsidRPr="00C43CD4" w:rsidRDefault="00837E06" w:rsidP="00200529">
            <w:pPr>
              <w:jc w:val="center"/>
            </w:pPr>
            <w:r w:rsidRPr="00C43CD4">
              <w:rPr>
                <w:sz w:val="28"/>
                <w:szCs w:val="28"/>
              </w:rPr>
              <w:t>чел/%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C43CD4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43CD4">
              <w:rPr>
                <w:sz w:val="28"/>
                <w:szCs w:val="28"/>
              </w:rPr>
              <w:t>1.38.3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C43CD4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 w:rsidRPr="00C43CD4">
              <w:rPr>
                <w:color w:val="000000"/>
                <w:sz w:val="28"/>
                <w:szCs w:val="28"/>
              </w:rPr>
              <w:t>более 24 часов</w:t>
            </w:r>
          </w:p>
        </w:tc>
        <w:tc>
          <w:tcPr>
            <w:tcW w:w="769" w:type="pct"/>
            <w:shd w:val="clear" w:color="auto" w:fill="auto"/>
          </w:tcPr>
          <w:p w:rsidR="00837E06" w:rsidRPr="00C43CD4" w:rsidRDefault="00837E06" w:rsidP="00200529">
            <w:pPr>
              <w:jc w:val="center"/>
            </w:pPr>
            <w:r w:rsidRPr="00C43CD4">
              <w:rPr>
                <w:sz w:val="28"/>
                <w:szCs w:val="28"/>
              </w:rPr>
              <w:t>чел/%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1.39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6B0C01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B0C01">
              <w:rPr>
                <w:sz w:val="28"/>
                <w:szCs w:val="28"/>
              </w:rPr>
              <w:t>Общая численность руководящих работников (директоров, заместителей директоров</w:t>
            </w:r>
            <w:r>
              <w:rPr>
                <w:sz w:val="28"/>
                <w:szCs w:val="28"/>
              </w:rPr>
              <w:t>)</w:t>
            </w:r>
            <w:r w:rsidRPr="006B0C01">
              <w:rPr>
                <w:sz w:val="28"/>
                <w:szCs w:val="28"/>
              </w:rPr>
              <w:t>, без учёта заместителей директоров по АХЧ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1.40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6B0C01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B0C01">
              <w:rPr>
                <w:sz w:val="28"/>
                <w:szCs w:val="28"/>
              </w:rPr>
              <w:t>Численность/ удельный вес численности руководящих работников (директоров, заместителей директоров</w:t>
            </w:r>
            <w:r>
              <w:rPr>
                <w:sz w:val="28"/>
                <w:szCs w:val="28"/>
              </w:rPr>
              <w:t>)</w:t>
            </w:r>
            <w:r w:rsidRPr="006B0C01">
              <w:rPr>
                <w:sz w:val="28"/>
                <w:szCs w:val="28"/>
              </w:rPr>
              <w:t>, без учёта заместителей директоров по АХЧ</w:t>
            </w:r>
            <w:r>
              <w:rPr>
                <w:sz w:val="28"/>
                <w:szCs w:val="28"/>
              </w:rPr>
              <w:t>,</w:t>
            </w:r>
            <w:r w:rsidRPr="006B0C01">
              <w:rPr>
                <w:sz w:val="28"/>
                <w:szCs w:val="28"/>
              </w:rPr>
              <w:t xml:space="preserve"> образовательной организации, прошедших за последние 3 года повышение квалификации, в общей численности руководящих работников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1.41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617A44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highlight w:val="yellow"/>
              </w:rPr>
            </w:pPr>
            <w:r w:rsidRPr="00573A20">
              <w:rPr>
                <w:sz w:val="28"/>
                <w:szCs w:val="28"/>
              </w:rPr>
              <w:t>Численность/ удельный вес численности руководящих работников (директоров, заместителей директоров, без учёта заместителей директоров по АХЧ) образовательной организации, прошедших профессиональную переподготовку за отчётный период по профилю педагогической деятельности или иной осуществляемой в образовательной организации деятельности, в общей численности руководящих работников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1.42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Наличие программы/ плана развития кадрового потенциала общеобразовательной организации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да/нет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67D82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67D82">
              <w:rPr>
                <w:sz w:val="28"/>
                <w:szCs w:val="28"/>
              </w:rPr>
              <w:t>1.43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67D82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67D82">
              <w:rPr>
                <w:sz w:val="28"/>
                <w:szCs w:val="28"/>
              </w:rPr>
              <w:t>Наличие педагогических работников, включённых в резерв управленческих кадров, для замещения вакантных должностей общеобразовательных организаций, в том числе на должность: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67D82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67D82">
              <w:rPr>
                <w:sz w:val="28"/>
                <w:szCs w:val="28"/>
              </w:rPr>
              <w:t>да/нет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67D82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67D82">
              <w:rPr>
                <w:sz w:val="28"/>
                <w:szCs w:val="28"/>
              </w:rPr>
              <w:t>1.43.1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67D82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67D82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769" w:type="pct"/>
            <w:shd w:val="clear" w:color="auto" w:fill="auto"/>
          </w:tcPr>
          <w:p w:rsidR="00837E06" w:rsidRPr="00267D82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67D82">
              <w:rPr>
                <w:sz w:val="28"/>
                <w:szCs w:val="28"/>
              </w:rPr>
              <w:t>да/нет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67D82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67D82">
              <w:rPr>
                <w:sz w:val="28"/>
                <w:szCs w:val="28"/>
              </w:rPr>
              <w:t>1.43.2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67D82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67D82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769" w:type="pct"/>
            <w:shd w:val="clear" w:color="auto" w:fill="auto"/>
          </w:tcPr>
          <w:p w:rsidR="00837E06" w:rsidRPr="00267D82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67D82">
              <w:rPr>
                <w:sz w:val="28"/>
                <w:szCs w:val="28"/>
              </w:rPr>
              <w:t>да/нет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6B738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B738D">
              <w:rPr>
                <w:sz w:val="28"/>
                <w:szCs w:val="28"/>
              </w:rPr>
              <w:t>1.44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6B738D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6B738D">
              <w:rPr>
                <w:sz w:val="28"/>
                <w:szCs w:val="28"/>
              </w:rPr>
              <w:t xml:space="preserve">Численность </w:t>
            </w:r>
            <w:r w:rsidRPr="00267D82">
              <w:rPr>
                <w:sz w:val="28"/>
                <w:szCs w:val="28"/>
              </w:rPr>
              <w:t xml:space="preserve">педагогических </w:t>
            </w:r>
            <w:r w:rsidRPr="006B738D">
              <w:rPr>
                <w:sz w:val="28"/>
                <w:szCs w:val="28"/>
              </w:rPr>
              <w:t>работников, включённых в резерв управленческих кадров, выполнивших планы индивидуального развития за отчётный период в объёме более 90%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6B738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B738D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л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AA177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A177D">
              <w:rPr>
                <w:sz w:val="28"/>
                <w:szCs w:val="28"/>
              </w:rPr>
              <w:t>1.4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AA177D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AA177D">
              <w:rPr>
                <w:sz w:val="28"/>
                <w:szCs w:val="28"/>
              </w:rPr>
              <w:t xml:space="preserve">Численность </w:t>
            </w:r>
            <w:r w:rsidRPr="00267D82">
              <w:rPr>
                <w:sz w:val="28"/>
                <w:szCs w:val="28"/>
              </w:rPr>
              <w:t xml:space="preserve">педагогических </w:t>
            </w:r>
            <w:r w:rsidRPr="00AA177D">
              <w:rPr>
                <w:sz w:val="28"/>
                <w:szCs w:val="28"/>
              </w:rPr>
              <w:t>работников, включённых в резерв управленческих кадров, прошедших обучение в отчётный период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AA177D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A177D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л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1.46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Численность участников школьных управленческих команд (в том числе команд кадрового резерва), из них принявших участие: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чел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1.46.1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 xml:space="preserve">в специальных программах подготовки, включая образовательные программы, стажировки </w:t>
            </w:r>
          </w:p>
        </w:tc>
        <w:tc>
          <w:tcPr>
            <w:tcW w:w="769" w:type="pct"/>
            <w:shd w:val="clear" w:color="auto" w:fill="auto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чел/%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1.46.2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в конференциях, форумах</w:t>
            </w:r>
          </w:p>
        </w:tc>
        <w:tc>
          <w:tcPr>
            <w:tcW w:w="769" w:type="pct"/>
            <w:shd w:val="clear" w:color="auto" w:fill="auto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чел/%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1.46.3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в проектной и экспертной деятельности</w:t>
            </w:r>
          </w:p>
        </w:tc>
        <w:tc>
          <w:tcPr>
            <w:tcW w:w="769" w:type="pct"/>
            <w:shd w:val="clear" w:color="auto" w:fill="auto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чел/%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1.46.4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в индивидуальном и групповом консультировании (коучинге)</w:t>
            </w:r>
          </w:p>
        </w:tc>
        <w:tc>
          <w:tcPr>
            <w:tcW w:w="769" w:type="pct"/>
            <w:shd w:val="clear" w:color="auto" w:fill="auto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чел/%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1.46.5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в наставнической деятельности</w:t>
            </w:r>
          </w:p>
        </w:tc>
        <w:tc>
          <w:tcPr>
            <w:tcW w:w="769" w:type="pct"/>
            <w:shd w:val="clear" w:color="auto" w:fill="auto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чел/%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1.46.6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в других формах подготовки, включая самоподготовку</w:t>
            </w:r>
          </w:p>
        </w:tc>
        <w:tc>
          <w:tcPr>
            <w:tcW w:w="769" w:type="pct"/>
            <w:shd w:val="clear" w:color="auto" w:fill="auto"/>
          </w:tcPr>
          <w:p w:rsidR="00837E06" w:rsidRPr="00040E6F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40E6F">
              <w:rPr>
                <w:sz w:val="28"/>
                <w:szCs w:val="28"/>
              </w:rPr>
              <w:t>чел/%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2D28E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520" w:type="pct"/>
            <w:gridSpan w:val="7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D28E8">
              <w:rPr>
                <w:b/>
                <w:sz w:val="28"/>
                <w:szCs w:val="28"/>
              </w:rPr>
              <w:t>Инфраструктура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2.1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 xml:space="preserve">Количество компьютеров в расчете на 1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егося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единиц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2.2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</w:t>
            </w:r>
            <w:r>
              <w:rPr>
                <w:sz w:val="28"/>
                <w:szCs w:val="28"/>
              </w:rPr>
              <w:t>об</w:t>
            </w:r>
            <w:r w:rsidRPr="002D28E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D28E8"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егося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единиц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2.3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да/ нет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2.4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да/ нет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2.4.1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ind w:left="304"/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да/ нет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2.4.2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ind w:left="304"/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с медиатекой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да/ нет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2.4.3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ind w:left="304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да/ нет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2.4.4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ind w:left="304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да/ нет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2.4.5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ind w:left="304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769" w:type="pct"/>
            <w:shd w:val="clear" w:color="auto" w:fill="auto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да/ нет</w:t>
            </w:r>
          </w:p>
        </w:tc>
      </w:tr>
      <w:tr w:rsidR="00837E06" w:rsidRPr="002D28E8" w:rsidTr="0089104A">
        <w:trPr>
          <w:gridAfter w:val="1"/>
          <w:wAfter w:w="3" w:type="pct"/>
        </w:trPr>
        <w:tc>
          <w:tcPr>
            <w:tcW w:w="477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2.5</w:t>
            </w:r>
          </w:p>
        </w:tc>
        <w:tc>
          <w:tcPr>
            <w:tcW w:w="3750" w:type="pct"/>
            <w:gridSpan w:val="6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Численность/ уд</w:t>
            </w:r>
            <w:r>
              <w:rPr>
                <w:sz w:val="28"/>
                <w:szCs w:val="28"/>
              </w:rPr>
              <w:t>ельный вес численности обучающихся</w:t>
            </w:r>
            <w:r w:rsidRPr="002D28E8">
              <w:rPr>
                <w:sz w:val="28"/>
                <w:szCs w:val="28"/>
              </w:rPr>
              <w:t xml:space="preserve">, которым обеспечена возможность пользоваться широкополосным интернетом (не менее 2Мб/с), в общей численности </w:t>
            </w:r>
            <w:r>
              <w:rPr>
                <w:sz w:val="28"/>
                <w:szCs w:val="28"/>
              </w:rPr>
              <w:t>обучающихся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37E06" w:rsidRPr="002D28E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D28E8">
              <w:rPr>
                <w:sz w:val="28"/>
                <w:szCs w:val="28"/>
              </w:rPr>
              <w:t>чел./%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</w:tcPr>
          <w:p w:rsidR="00837E06" w:rsidRPr="00A95F72" w:rsidRDefault="00837E06" w:rsidP="0020052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518" w:type="pct"/>
            <w:gridSpan w:val="7"/>
            <w:shd w:val="clear" w:color="auto" w:fill="auto"/>
          </w:tcPr>
          <w:p w:rsidR="00837E06" w:rsidRPr="00120838" w:rsidRDefault="00837E06" w:rsidP="00200529">
            <w:pPr>
              <w:rPr>
                <w:sz w:val="28"/>
                <w:szCs w:val="28"/>
              </w:rPr>
            </w:pPr>
            <w:r w:rsidRPr="00120838">
              <w:rPr>
                <w:b/>
                <w:sz w:val="28"/>
                <w:szCs w:val="28"/>
              </w:rPr>
              <w:t>Реализация дополнительных образовательных программ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8E7708" w:rsidRDefault="00837E06" w:rsidP="00200529">
            <w:pPr>
              <w:jc w:val="center"/>
              <w:rPr>
                <w:sz w:val="28"/>
                <w:szCs w:val="28"/>
              </w:rPr>
            </w:pPr>
            <w:r w:rsidRPr="008E7708">
              <w:rPr>
                <w:sz w:val="28"/>
                <w:szCs w:val="28"/>
              </w:rPr>
              <w:t>3.1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120838" w:rsidRDefault="00837E06" w:rsidP="002005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программ по направлениям: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120838" w:rsidRDefault="00837E06" w:rsidP="00200529">
            <w:pPr>
              <w:jc w:val="center"/>
              <w:rPr>
                <w:sz w:val="28"/>
                <w:szCs w:val="28"/>
              </w:rPr>
            </w:pPr>
            <w:r w:rsidRPr="00120838">
              <w:rPr>
                <w:sz w:val="28"/>
                <w:szCs w:val="28"/>
              </w:rPr>
              <w:t>да/нет</w:t>
            </w:r>
          </w:p>
        </w:tc>
      </w:tr>
      <w:tr w:rsidR="00837E06" w:rsidRPr="003500C5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E15F14" w:rsidRDefault="00837E06" w:rsidP="00200529">
            <w:pPr>
              <w:jc w:val="center"/>
              <w:rPr>
                <w:sz w:val="28"/>
                <w:szCs w:val="28"/>
              </w:rPr>
            </w:pPr>
            <w:r w:rsidRPr="00E15F14">
              <w:rPr>
                <w:sz w:val="28"/>
                <w:szCs w:val="28"/>
              </w:rPr>
              <w:t>3.1.1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E15F14" w:rsidRDefault="00837E06" w:rsidP="00200529">
            <w:pPr>
              <w:ind w:firstLine="317"/>
              <w:jc w:val="both"/>
              <w:rPr>
                <w:sz w:val="28"/>
                <w:szCs w:val="28"/>
              </w:rPr>
            </w:pPr>
            <w:r w:rsidRPr="00E15F14">
              <w:rPr>
                <w:sz w:val="28"/>
                <w:szCs w:val="28"/>
              </w:rPr>
              <w:t>информационно-медийной грамотности</w:t>
            </w:r>
          </w:p>
        </w:tc>
        <w:tc>
          <w:tcPr>
            <w:tcW w:w="786" w:type="pct"/>
            <w:gridSpan w:val="3"/>
            <w:shd w:val="clear" w:color="auto" w:fill="auto"/>
          </w:tcPr>
          <w:p w:rsidR="00837E06" w:rsidRPr="00E15F14" w:rsidRDefault="00837E06" w:rsidP="00200529">
            <w:pPr>
              <w:jc w:val="center"/>
            </w:pPr>
            <w:r w:rsidRPr="00E15F14">
              <w:rPr>
                <w:sz w:val="28"/>
                <w:szCs w:val="28"/>
              </w:rPr>
              <w:t>да/нет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E15F14" w:rsidRDefault="00837E06" w:rsidP="00200529">
            <w:pPr>
              <w:jc w:val="center"/>
              <w:rPr>
                <w:sz w:val="28"/>
                <w:szCs w:val="28"/>
              </w:rPr>
            </w:pPr>
            <w:r w:rsidRPr="00E15F14">
              <w:rPr>
                <w:sz w:val="28"/>
                <w:szCs w:val="28"/>
              </w:rPr>
              <w:t>3.1.2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E15F14" w:rsidRDefault="00837E06" w:rsidP="00200529">
            <w:pPr>
              <w:ind w:firstLine="317"/>
              <w:jc w:val="both"/>
              <w:rPr>
                <w:sz w:val="28"/>
                <w:szCs w:val="28"/>
              </w:rPr>
            </w:pPr>
            <w:r w:rsidRPr="00E15F14">
              <w:rPr>
                <w:sz w:val="28"/>
                <w:szCs w:val="28"/>
              </w:rPr>
              <w:t>дополнительных авторских образовательных программ</w:t>
            </w:r>
          </w:p>
        </w:tc>
        <w:tc>
          <w:tcPr>
            <w:tcW w:w="786" w:type="pct"/>
            <w:gridSpan w:val="3"/>
            <w:shd w:val="clear" w:color="auto" w:fill="auto"/>
          </w:tcPr>
          <w:p w:rsidR="00837E06" w:rsidRPr="00E15F14" w:rsidRDefault="00837E06" w:rsidP="00200529">
            <w:pPr>
              <w:jc w:val="center"/>
            </w:pPr>
            <w:r w:rsidRPr="00E15F14">
              <w:rPr>
                <w:sz w:val="28"/>
                <w:szCs w:val="28"/>
              </w:rPr>
              <w:t>да/нет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8E7708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3.1.3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Default="00837E06" w:rsidP="00200529">
            <w:pPr>
              <w:ind w:firstLine="317"/>
              <w:jc w:val="both"/>
              <w:rPr>
                <w:sz w:val="28"/>
                <w:szCs w:val="28"/>
              </w:rPr>
            </w:pPr>
            <w:r w:rsidRPr="00182A0A">
              <w:rPr>
                <w:sz w:val="28"/>
                <w:szCs w:val="28"/>
              </w:rPr>
              <w:t>социально-гуманитарной направленности</w:t>
            </w:r>
          </w:p>
        </w:tc>
        <w:tc>
          <w:tcPr>
            <w:tcW w:w="786" w:type="pct"/>
            <w:gridSpan w:val="3"/>
            <w:shd w:val="clear" w:color="auto" w:fill="auto"/>
          </w:tcPr>
          <w:p w:rsidR="00837E06" w:rsidRDefault="00837E06" w:rsidP="00200529">
            <w:pPr>
              <w:jc w:val="center"/>
            </w:pPr>
            <w:r w:rsidRPr="004E5F57">
              <w:rPr>
                <w:sz w:val="28"/>
                <w:szCs w:val="28"/>
              </w:rPr>
              <w:t>да/нет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8E7708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3.1.4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182A0A" w:rsidRDefault="00837E06" w:rsidP="00200529">
            <w:pPr>
              <w:ind w:firstLine="317"/>
              <w:jc w:val="both"/>
              <w:rPr>
                <w:sz w:val="28"/>
                <w:szCs w:val="28"/>
              </w:rPr>
            </w:pPr>
            <w:r w:rsidRPr="00120838">
              <w:rPr>
                <w:sz w:val="28"/>
                <w:szCs w:val="28"/>
              </w:rPr>
              <w:t>туристско-краеведческой направленности</w:t>
            </w:r>
          </w:p>
        </w:tc>
        <w:tc>
          <w:tcPr>
            <w:tcW w:w="786" w:type="pct"/>
            <w:gridSpan w:val="3"/>
            <w:shd w:val="clear" w:color="auto" w:fill="auto"/>
          </w:tcPr>
          <w:p w:rsidR="00837E06" w:rsidRDefault="00837E06" w:rsidP="00200529">
            <w:pPr>
              <w:jc w:val="center"/>
            </w:pPr>
            <w:r w:rsidRPr="004E5F57">
              <w:rPr>
                <w:sz w:val="28"/>
                <w:szCs w:val="28"/>
              </w:rPr>
              <w:t>да/нет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8E7708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3.1.5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120838" w:rsidRDefault="00837E06" w:rsidP="00200529">
            <w:pPr>
              <w:ind w:firstLine="317"/>
              <w:jc w:val="both"/>
              <w:rPr>
                <w:sz w:val="28"/>
                <w:szCs w:val="28"/>
              </w:rPr>
            </w:pPr>
            <w:r w:rsidRPr="00120838">
              <w:rPr>
                <w:sz w:val="28"/>
                <w:szCs w:val="28"/>
              </w:rPr>
              <w:t>художественной направленности</w:t>
            </w:r>
          </w:p>
        </w:tc>
        <w:tc>
          <w:tcPr>
            <w:tcW w:w="786" w:type="pct"/>
            <w:gridSpan w:val="3"/>
            <w:shd w:val="clear" w:color="auto" w:fill="auto"/>
          </w:tcPr>
          <w:p w:rsidR="00837E06" w:rsidRDefault="00837E06" w:rsidP="00200529">
            <w:pPr>
              <w:jc w:val="center"/>
            </w:pPr>
            <w:r w:rsidRPr="004E5F57">
              <w:rPr>
                <w:sz w:val="28"/>
                <w:szCs w:val="28"/>
              </w:rPr>
              <w:t>да/нет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8E7708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3.1.6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120838" w:rsidRDefault="00837E06" w:rsidP="00200529">
            <w:pPr>
              <w:ind w:firstLine="317"/>
              <w:jc w:val="both"/>
              <w:rPr>
                <w:sz w:val="28"/>
                <w:szCs w:val="28"/>
              </w:rPr>
            </w:pPr>
            <w:r w:rsidRPr="00120838">
              <w:rPr>
                <w:sz w:val="28"/>
                <w:szCs w:val="28"/>
              </w:rPr>
              <w:t>физкультурно-спортивной направленности</w:t>
            </w:r>
          </w:p>
        </w:tc>
        <w:tc>
          <w:tcPr>
            <w:tcW w:w="786" w:type="pct"/>
            <w:gridSpan w:val="3"/>
            <w:shd w:val="clear" w:color="auto" w:fill="auto"/>
          </w:tcPr>
          <w:p w:rsidR="00837E06" w:rsidRDefault="00837E06" w:rsidP="00200529">
            <w:pPr>
              <w:jc w:val="center"/>
            </w:pPr>
            <w:r w:rsidRPr="004E5F57">
              <w:rPr>
                <w:sz w:val="28"/>
                <w:szCs w:val="28"/>
              </w:rPr>
              <w:t>да/нет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8E7708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3.1.7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3500C5" w:rsidRDefault="00837E06" w:rsidP="00200529">
            <w:pPr>
              <w:ind w:firstLine="317"/>
              <w:jc w:val="both"/>
              <w:rPr>
                <w:sz w:val="28"/>
                <w:szCs w:val="28"/>
              </w:rPr>
            </w:pPr>
            <w:r w:rsidRPr="003500C5">
              <w:rPr>
                <w:sz w:val="28"/>
                <w:szCs w:val="28"/>
              </w:rPr>
              <w:t>технической направленности</w:t>
            </w:r>
          </w:p>
        </w:tc>
        <w:tc>
          <w:tcPr>
            <w:tcW w:w="786" w:type="pct"/>
            <w:gridSpan w:val="3"/>
            <w:shd w:val="clear" w:color="auto" w:fill="auto"/>
          </w:tcPr>
          <w:p w:rsidR="00837E06" w:rsidRDefault="00837E06" w:rsidP="00200529">
            <w:pPr>
              <w:jc w:val="center"/>
            </w:pPr>
            <w:r w:rsidRPr="004E5F57">
              <w:rPr>
                <w:sz w:val="28"/>
                <w:szCs w:val="28"/>
              </w:rPr>
              <w:t>да/нет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8E7708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3.1.8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182A0A" w:rsidRDefault="00837E06" w:rsidP="00200529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естественно – научной </w:t>
            </w:r>
            <w:r w:rsidRPr="00120838">
              <w:rPr>
                <w:sz w:val="28"/>
                <w:szCs w:val="28"/>
              </w:rPr>
              <w:t>направленности</w:t>
            </w:r>
          </w:p>
        </w:tc>
        <w:tc>
          <w:tcPr>
            <w:tcW w:w="786" w:type="pct"/>
            <w:gridSpan w:val="3"/>
            <w:shd w:val="clear" w:color="auto" w:fill="auto"/>
          </w:tcPr>
          <w:p w:rsidR="00837E06" w:rsidRDefault="00837E06" w:rsidP="00200529">
            <w:pPr>
              <w:jc w:val="center"/>
            </w:pPr>
            <w:r w:rsidRPr="004E5F57">
              <w:rPr>
                <w:sz w:val="28"/>
                <w:szCs w:val="28"/>
              </w:rPr>
              <w:t>да/нет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CC4761" w:rsidRDefault="00837E06" w:rsidP="00200529">
            <w:pPr>
              <w:jc w:val="center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CC4761" w:rsidRDefault="00837E06" w:rsidP="00200529">
            <w:pPr>
              <w:jc w:val="both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Численность/удельный вес численности обучающихся до 18 лет, охваченных дополнительными общеобразовательными программами: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3500C5" w:rsidRDefault="00837E06" w:rsidP="0020052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CC4761" w:rsidRDefault="00837E06" w:rsidP="00200529">
            <w:pPr>
              <w:jc w:val="center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3.2.1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CC4761" w:rsidRDefault="00837E06" w:rsidP="00200529">
            <w:pPr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информационно-медийной грамотности</w:t>
            </w:r>
          </w:p>
        </w:tc>
        <w:tc>
          <w:tcPr>
            <w:tcW w:w="786" w:type="pct"/>
            <w:gridSpan w:val="3"/>
            <w:shd w:val="clear" w:color="auto" w:fill="auto"/>
          </w:tcPr>
          <w:p w:rsidR="00837E06" w:rsidRDefault="00837E06" w:rsidP="00200529">
            <w:pPr>
              <w:jc w:val="center"/>
            </w:pPr>
            <w:r w:rsidRPr="009007D5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CC4761" w:rsidRDefault="00837E06" w:rsidP="00200529">
            <w:pPr>
              <w:jc w:val="center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3.2.2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CC4761" w:rsidRDefault="00837E06" w:rsidP="00200529">
            <w:pPr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дополнительных авторских образовательных программ</w:t>
            </w:r>
          </w:p>
        </w:tc>
        <w:tc>
          <w:tcPr>
            <w:tcW w:w="786" w:type="pct"/>
            <w:gridSpan w:val="3"/>
            <w:shd w:val="clear" w:color="auto" w:fill="auto"/>
          </w:tcPr>
          <w:p w:rsidR="00837E06" w:rsidRDefault="00837E06" w:rsidP="00200529">
            <w:pPr>
              <w:jc w:val="center"/>
            </w:pPr>
            <w:r w:rsidRPr="009007D5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CC4761" w:rsidRDefault="00837E06" w:rsidP="00200529">
            <w:pPr>
              <w:jc w:val="center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3.2.3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CC4761" w:rsidRDefault="00837E06" w:rsidP="00200529">
            <w:pPr>
              <w:ind w:left="317"/>
              <w:jc w:val="both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социал</w:t>
            </w:r>
            <w:r>
              <w:rPr>
                <w:color w:val="000000"/>
                <w:sz w:val="28"/>
                <w:szCs w:val="28"/>
              </w:rPr>
              <w:t>ьно-гуманитарной направленности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580E4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CC4761" w:rsidRDefault="00837E06" w:rsidP="00200529">
            <w:pPr>
              <w:jc w:val="center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3.2.4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CC4761" w:rsidRDefault="00837E06" w:rsidP="00200529">
            <w:pPr>
              <w:ind w:left="317"/>
              <w:jc w:val="both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туристс</w:t>
            </w:r>
            <w:r>
              <w:rPr>
                <w:color w:val="000000"/>
                <w:sz w:val="28"/>
                <w:szCs w:val="28"/>
              </w:rPr>
              <w:t>ко-краеведческой направленности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580E4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CC4761" w:rsidRDefault="00837E06" w:rsidP="00200529">
            <w:pPr>
              <w:jc w:val="center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3.2.5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CC4761" w:rsidRDefault="00837E06" w:rsidP="00200529">
            <w:pPr>
              <w:ind w:left="3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художественной направленности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580E4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CC4761" w:rsidRDefault="00837E06" w:rsidP="00200529">
            <w:pPr>
              <w:jc w:val="center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3.2.6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CC4761" w:rsidRDefault="00837E06" w:rsidP="00200529">
            <w:pPr>
              <w:ind w:left="317"/>
              <w:jc w:val="both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физкультурно-спортивной направленности</w:t>
            </w:r>
          </w:p>
        </w:tc>
        <w:tc>
          <w:tcPr>
            <w:tcW w:w="786" w:type="pct"/>
            <w:gridSpan w:val="3"/>
            <w:shd w:val="clear" w:color="auto" w:fill="auto"/>
          </w:tcPr>
          <w:p w:rsidR="00837E06" w:rsidRDefault="00837E06" w:rsidP="00200529">
            <w:pPr>
              <w:jc w:val="center"/>
            </w:pPr>
            <w:r w:rsidRPr="00FF2C4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CC4761" w:rsidRDefault="00837E06" w:rsidP="00200529">
            <w:pPr>
              <w:jc w:val="center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3.2.7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CC4761" w:rsidRDefault="00837E06" w:rsidP="00200529">
            <w:pPr>
              <w:ind w:left="317"/>
              <w:jc w:val="both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технической направленности</w:t>
            </w:r>
          </w:p>
        </w:tc>
        <w:tc>
          <w:tcPr>
            <w:tcW w:w="786" w:type="pct"/>
            <w:gridSpan w:val="3"/>
            <w:shd w:val="clear" w:color="auto" w:fill="auto"/>
          </w:tcPr>
          <w:p w:rsidR="00837E06" w:rsidRDefault="00837E06" w:rsidP="00200529">
            <w:pPr>
              <w:jc w:val="center"/>
            </w:pPr>
            <w:r w:rsidRPr="00FF2C4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CC4761" w:rsidRDefault="00837E06" w:rsidP="00200529">
            <w:pPr>
              <w:jc w:val="center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3.2.8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CC4761" w:rsidRDefault="00837E06" w:rsidP="00200529">
            <w:pPr>
              <w:ind w:left="317"/>
              <w:jc w:val="both"/>
              <w:rPr>
                <w:color w:val="000000"/>
                <w:sz w:val="28"/>
                <w:szCs w:val="28"/>
              </w:rPr>
            </w:pPr>
            <w:r w:rsidRPr="00CC4761">
              <w:rPr>
                <w:color w:val="000000"/>
                <w:sz w:val="28"/>
                <w:szCs w:val="28"/>
              </w:rPr>
              <w:t>естественно – научной направленности</w:t>
            </w:r>
          </w:p>
        </w:tc>
        <w:tc>
          <w:tcPr>
            <w:tcW w:w="786" w:type="pct"/>
            <w:gridSpan w:val="3"/>
            <w:shd w:val="clear" w:color="auto" w:fill="auto"/>
          </w:tcPr>
          <w:p w:rsidR="00837E06" w:rsidRDefault="00837E06" w:rsidP="00200529">
            <w:pPr>
              <w:jc w:val="center"/>
            </w:pPr>
            <w:r w:rsidRPr="00FF2C46">
              <w:rPr>
                <w:sz w:val="28"/>
                <w:szCs w:val="28"/>
              </w:rPr>
              <w:t>чел/%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b/>
                <w:sz w:val="28"/>
                <w:szCs w:val="28"/>
              </w:rPr>
            </w:pPr>
            <w:r w:rsidRPr="00A032B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18" w:type="pct"/>
            <w:gridSpan w:val="7"/>
            <w:vAlign w:val="center"/>
          </w:tcPr>
          <w:p w:rsidR="00837E06" w:rsidRPr="00A032B1" w:rsidRDefault="00837E06" w:rsidP="00200529">
            <w:pPr>
              <w:rPr>
                <w:sz w:val="28"/>
                <w:szCs w:val="28"/>
              </w:rPr>
            </w:pPr>
            <w:r w:rsidRPr="00A032B1">
              <w:rPr>
                <w:b/>
                <w:sz w:val="28"/>
                <w:szCs w:val="28"/>
              </w:rPr>
              <w:t>Система организации воспитания и социализации обучающихся</w:t>
            </w:r>
          </w:p>
        </w:tc>
      </w:tr>
      <w:tr w:rsidR="00837E06" w:rsidRPr="00B2069C" w:rsidTr="0089104A">
        <w:tc>
          <w:tcPr>
            <w:tcW w:w="482" w:type="pct"/>
            <w:gridSpan w:val="2"/>
            <w:vAlign w:val="center"/>
          </w:tcPr>
          <w:p w:rsidR="00837E06" w:rsidRPr="00C15891" w:rsidRDefault="00837E06" w:rsidP="00200529">
            <w:pPr>
              <w:jc w:val="center"/>
              <w:rPr>
                <w:sz w:val="28"/>
                <w:szCs w:val="28"/>
              </w:rPr>
            </w:pPr>
            <w:r w:rsidRPr="00C15891">
              <w:rPr>
                <w:sz w:val="28"/>
                <w:szCs w:val="28"/>
              </w:rPr>
              <w:t>4.1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C15891" w:rsidRDefault="00837E06" w:rsidP="00200529">
            <w:pPr>
              <w:jc w:val="both"/>
              <w:rPr>
                <w:sz w:val="28"/>
                <w:szCs w:val="28"/>
              </w:rPr>
            </w:pPr>
            <w:r w:rsidRPr="00614C7B">
              <w:rPr>
                <w:sz w:val="28"/>
                <w:szCs w:val="28"/>
              </w:rPr>
              <w:t xml:space="preserve">Наличие в утвержденной </w:t>
            </w:r>
            <w:r w:rsidRPr="00614C7B">
              <w:rPr>
                <w:sz w:val="28"/>
                <w:szCs w:val="28"/>
                <w:shd w:val="clear" w:color="auto" w:fill="FFFFFF"/>
              </w:rPr>
              <w:t xml:space="preserve">образовательной </w:t>
            </w:r>
            <w:r w:rsidRPr="00614C7B">
              <w:rPr>
                <w:bCs/>
                <w:sz w:val="28"/>
                <w:szCs w:val="28"/>
                <w:shd w:val="clear" w:color="auto" w:fill="FFFFFF"/>
              </w:rPr>
              <w:t>программе</w:t>
            </w:r>
            <w:r w:rsidRPr="00614C7B">
              <w:rPr>
                <w:sz w:val="28"/>
                <w:szCs w:val="28"/>
                <w:shd w:val="clear" w:color="auto" w:fill="FFFFFF"/>
              </w:rPr>
              <w:t xml:space="preserve"> рабочей </w:t>
            </w:r>
            <w:r w:rsidRPr="00614C7B">
              <w:rPr>
                <w:bCs/>
                <w:sz w:val="28"/>
                <w:szCs w:val="28"/>
                <w:shd w:val="clear" w:color="auto" w:fill="FFFFFF"/>
              </w:rPr>
              <w:t>программывоспитания</w:t>
            </w:r>
            <w:r w:rsidRPr="00614C7B">
              <w:rPr>
                <w:sz w:val="28"/>
                <w:szCs w:val="28"/>
                <w:shd w:val="clear" w:color="auto" w:fill="FFFFFF"/>
              </w:rPr>
              <w:t xml:space="preserve"> и календарного плана </w:t>
            </w:r>
            <w:r w:rsidRPr="00614C7B">
              <w:rPr>
                <w:bCs/>
                <w:sz w:val="28"/>
                <w:szCs w:val="28"/>
                <w:shd w:val="clear" w:color="auto" w:fill="FFFFFF"/>
              </w:rPr>
              <w:t>воспитательной</w:t>
            </w:r>
            <w:r w:rsidRPr="00614C7B">
              <w:rPr>
                <w:sz w:val="28"/>
                <w:szCs w:val="28"/>
                <w:shd w:val="clear" w:color="auto" w:fill="FFFFFF"/>
              </w:rPr>
              <w:t xml:space="preserve"> работы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9569B8" w:rsidRDefault="00837E06" w:rsidP="00200529">
            <w:pPr>
              <w:jc w:val="center"/>
              <w:rPr>
                <w:sz w:val="28"/>
                <w:szCs w:val="28"/>
              </w:rPr>
            </w:pPr>
            <w:r w:rsidRPr="009569B8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C15891" w:rsidRDefault="00837E06" w:rsidP="00200529">
            <w:pPr>
              <w:jc w:val="center"/>
              <w:rPr>
                <w:sz w:val="28"/>
                <w:szCs w:val="28"/>
              </w:rPr>
            </w:pPr>
            <w:r w:rsidRPr="00C15891">
              <w:rPr>
                <w:sz w:val="28"/>
                <w:szCs w:val="28"/>
              </w:rPr>
              <w:t>4.2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C15891" w:rsidRDefault="00837E06" w:rsidP="00200529">
            <w:pPr>
              <w:jc w:val="both"/>
              <w:rPr>
                <w:sz w:val="28"/>
                <w:szCs w:val="28"/>
              </w:rPr>
            </w:pPr>
            <w:r w:rsidRPr="00C15891">
              <w:rPr>
                <w:sz w:val="28"/>
                <w:szCs w:val="28"/>
              </w:rPr>
              <w:t>Является ли общеобразовательная организация инновационной пилотной площадкой: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9569B8" w:rsidRDefault="00837E06" w:rsidP="002005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37E06" w:rsidTr="0089104A">
        <w:trPr>
          <w:trHeight w:val="268"/>
        </w:trPr>
        <w:tc>
          <w:tcPr>
            <w:tcW w:w="482" w:type="pct"/>
            <w:gridSpan w:val="2"/>
            <w:vAlign w:val="center"/>
          </w:tcPr>
          <w:p w:rsidR="00837E06" w:rsidRPr="00C1589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4.2.1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C15891" w:rsidRDefault="00837E06" w:rsidP="00200529">
            <w:pPr>
              <w:ind w:left="360"/>
              <w:rPr>
                <w:sz w:val="28"/>
                <w:szCs w:val="28"/>
              </w:rPr>
            </w:pPr>
            <w:r w:rsidRPr="00C15891"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9569B8" w:rsidRDefault="00837E06" w:rsidP="002005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569B8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4.2.2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A032B1" w:rsidRDefault="00837E06" w:rsidP="00200529">
            <w:pPr>
              <w:ind w:left="360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A032B1" w:rsidRDefault="00837E06" w:rsidP="002005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32B1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4.2.3</w:t>
            </w:r>
          </w:p>
        </w:tc>
        <w:tc>
          <w:tcPr>
            <w:tcW w:w="3731" w:type="pct"/>
            <w:gridSpan w:val="4"/>
            <w:shd w:val="clear" w:color="auto" w:fill="auto"/>
          </w:tcPr>
          <w:p w:rsidR="00837E06" w:rsidRPr="00A032B1" w:rsidRDefault="00837E06" w:rsidP="00200529">
            <w:pPr>
              <w:ind w:left="360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муниципального уровня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A032B1" w:rsidRDefault="00837E06" w:rsidP="002005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32B1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871C7D" w:rsidRDefault="00837E06" w:rsidP="00200529">
            <w:pPr>
              <w:jc w:val="center"/>
              <w:rPr>
                <w:sz w:val="28"/>
                <w:szCs w:val="28"/>
              </w:rPr>
            </w:pPr>
            <w:r w:rsidRPr="00871C7D">
              <w:rPr>
                <w:sz w:val="28"/>
                <w:szCs w:val="28"/>
              </w:rPr>
              <w:t>4.3</w:t>
            </w:r>
          </w:p>
        </w:tc>
        <w:tc>
          <w:tcPr>
            <w:tcW w:w="3731" w:type="pct"/>
            <w:gridSpan w:val="4"/>
          </w:tcPr>
          <w:p w:rsidR="00837E06" w:rsidRPr="00871C7D" w:rsidRDefault="00837E06" w:rsidP="00200529">
            <w:pPr>
              <w:jc w:val="both"/>
              <w:rPr>
                <w:sz w:val="28"/>
                <w:szCs w:val="28"/>
              </w:rPr>
            </w:pPr>
            <w:r w:rsidRPr="00871C7D">
              <w:rPr>
                <w:sz w:val="28"/>
                <w:szCs w:val="28"/>
              </w:rPr>
              <w:t>Является ли общеобразовательная организация инновационной пилотной площадкой по направлению «Воспитание и социализация обучающихся» в соответствии с приказом министерства образования Новосибирской области</w:t>
            </w:r>
          </w:p>
        </w:tc>
        <w:tc>
          <w:tcPr>
            <w:tcW w:w="786" w:type="pct"/>
            <w:gridSpan w:val="3"/>
            <w:vAlign w:val="center"/>
          </w:tcPr>
          <w:p w:rsidR="00837E06" w:rsidRPr="00871C7D" w:rsidRDefault="00837E06" w:rsidP="002005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1C7D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Участие общеобразова</w:t>
            </w:r>
            <w:r>
              <w:rPr>
                <w:sz w:val="28"/>
                <w:szCs w:val="28"/>
              </w:rPr>
              <w:t>тельной организации в реализации</w:t>
            </w:r>
            <w:r w:rsidRPr="00A032B1">
              <w:rPr>
                <w:sz w:val="28"/>
                <w:szCs w:val="28"/>
              </w:rPr>
              <w:t xml:space="preserve"> федеральных проектов национального проекта «Образование»:</w:t>
            </w:r>
          </w:p>
        </w:tc>
        <w:tc>
          <w:tcPr>
            <w:tcW w:w="786" w:type="pct"/>
            <w:gridSpan w:val="3"/>
          </w:tcPr>
          <w:p w:rsidR="00837E06" w:rsidRPr="00A032B1" w:rsidRDefault="00837E06" w:rsidP="00200529">
            <w:pPr>
              <w:rPr>
                <w:sz w:val="28"/>
                <w:szCs w:val="28"/>
              </w:rPr>
            </w:pP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4.4.1</w:t>
            </w:r>
          </w:p>
        </w:tc>
        <w:tc>
          <w:tcPr>
            <w:tcW w:w="3731" w:type="pct"/>
            <w:gridSpan w:val="4"/>
          </w:tcPr>
          <w:p w:rsidR="00837E06" w:rsidRPr="009B7D7E" w:rsidRDefault="00837E06" w:rsidP="00200529">
            <w:pPr>
              <w:ind w:left="360"/>
              <w:jc w:val="both"/>
              <w:rPr>
                <w:sz w:val="28"/>
                <w:szCs w:val="28"/>
              </w:rPr>
            </w:pPr>
            <w:r w:rsidRPr="009B7D7E">
              <w:rPr>
                <w:sz w:val="28"/>
                <w:szCs w:val="28"/>
              </w:rPr>
              <w:t>федеральный проект «Социальные лифты для каждого»</w:t>
            </w:r>
          </w:p>
        </w:tc>
        <w:tc>
          <w:tcPr>
            <w:tcW w:w="786" w:type="pct"/>
            <w:gridSpan w:val="3"/>
            <w:vAlign w:val="center"/>
          </w:tcPr>
          <w:p w:rsidR="00837E06" w:rsidRPr="009B7D7E" w:rsidRDefault="00837E06" w:rsidP="00200529">
            <w:pPr>
              <w:jc w:val="center"/>
              <w:rPr>
                <w:sz w:val="28"/>
                <w:szCs w:val="28"/>
              </w:rPr>
            </w:pPr>
            <w:r w:rsidRPr="009B7D7E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4.4.2</w:t>
            </w:r>
          </w:p>
        </w:tc>
        <w:tc>
          <w:tcPr>
            <w:tcW w:w="3731" w:type="pct"/>
            <w:gridSpan w:val="4"/>
          </w:tcPr>
          <w:p w:rsidR="00837E06" w:rsidRPr="009B7D7E" w:rsidRDefault="00837E06" w:rsidP="00200529">
            <w:pPr>
              <w:ind w:left="360"/>
              <w:jc w:val="both"/>
              <w:rPr>
                <w:sz w:val="28"/>
                <w:szCs w:val="28"/>
              </w:rPr>
            </w:pPr>
            <w:r w:rsidRPr="009B7D7E">
              <w:rPr>
                <w:sz w:val="28"/>
                <w:szCs w:val="28"/>
              </w:rPr>
              <w:t>федеральный проект «Социальная активность» (Всероссийский конкурс «Добро не уходит на каникулы»)</w:t>
            </w:r>
          </w:p>
        </w:tc>
        <w:tc>
          <w:tcPr>
            <w:tcW w:w="786" w:type="pct"/>
            <w:gridSpan w:val="3"/>
            <w:vAlign w:val="center"/>
          </w:tcPr>
          <w:p w:rsidR="00837E06" w:rsidRPr="009B7D7E" w:rsidRDefault="00837E06" w:rsidP="002005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B7D7E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4.4.3</w:t>
            </w:r>
          </w:p>
        </w:tc>
        <w:tc>
          <w:tcPr>
            <w:tcW w:w="3731" w:type="pct"/>
            <w:gridSpan w:val="4"/>
          </w:tcPr>
          <w:p w:rsidR="00837E06" w:rsidRPr="009B7D7E" w:rsidRDefault="00837E06" w:rsidP="00200529">
            <w:pPr>
              <w:ind w:left="360"/>
              <w:jc w:val="both"/>
              <w:rPr>
                <w:sz w:val="28"/>
                <w:szCs w:val="28"/>
              </w:rPr>
            </w:pPr>
            <w:r w:rsidRPr="009B7D7E">
              <w:rPr>
                <w:sz w:val="28"/>
                <w:szCs w:val="28"/>
              </w:rPr>
              <w:t>федеральный проект «Учитель будущего» (Всероссийский конкурс «Лига вожатых»)</w:t>
            </w:r>
          </w:p>
        </w:tc>
        <w:tc>
          <w:tcPr>
            <w:tcW w:w="786" w:type="pct"/>
            <w:gridSpan w:val="3"/>
            <w:vAlign w:val="center"/>
          </w:tcPr>
          <w:p w:rsidR="00837E06" w:rsidRPr="009B7D7E" w:rsidRDefault="00837E06" w:rsidP="002005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B7D7E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4.5</w:t>
            </w:r>
          </w:p>
        </w:tc>
        <w:tc>
          <w:tcPr>
            <w:tcW w:w="3731" w:type="pct"/>
            <w:gridSpan w:val="4"/>
          </w:tcPr>
          <w:p w:rsidR="00837E06" w:rsidRPr="00B14180" w:rsidRDefault="00837E06" w:rsidP="00200529">
            <w:pPr>
              <w:jc w:val="both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Наличие в общеобразовательной организации школьного спортивного клуба, зарегистрированного во Всероссийском реестре школьных спортивных клубов</w:t>
            </w:r>
          </w:p>
        </w:tc>
        <w:tc>
          <w:tcPr>
            <w:tcW w:w="786" w:type="pct"/>
            <w:gridSpan w:val="3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4.6</w:t>
            </w:r>
          </w:p>
        </w:tc>
        <w:tc>
          <w:tcPr>
            <w:tcW w:w="3731" w:type="pct"/>
            <w:gridSpan w:val="4"/>
          </w:tcPr>
          <w:p w:rsidR="00837E06" w:rsidRPr="00B14180" w:rsidRDefault="00837E06" w:rsidP="00200529">
            <w:pPr>
              <w:jc w:val="both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Наличие в общеобразовательной организации школьного театра, зарегистрированного во Всероссийском реестре школьных театров</w:t>
            </w:r>
          </w:p>
        </w:tc>
        <w:tc>
          <w:tcPr>
            <w:tcW w:w="786" w:type="pct"/>
            <w:gridSpan w:val="3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4.7</w:t>
            </w:r>
          </w:p>
        </w:tc>
        <w:tc>
          <w:tcPr>
            <w:tcW w:w="3731" w:type="pct"/>
            <w:gridSpan w:val="4"/>
          </w:tcPr>
          <w:p w:rsidR="00837E06" w:rsidRPr="00B14180" w:rsidRDefault="00837E06" w:rsidP="00200529">
            <w:pPr>
              <w:jc w:val="both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 xml:space="preserve">Наличие первичного отделения РДДМ на базе общеобразовательной организации  </w:t>
            </w:r>
          </w:p>
        </w:tc>
        <w:tc>
          <w:tcPr>
            <w:tcW w:w="786" w:type="pct"/>
            <w:gridSpan w:val="3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837E06" w:rsidRDefault="00837E06" w:rsidP="00200529">
            <w:pPr>
              <w:jc w:val="center"/>
              <w:rPr>
                <w:sz w:val="28"/>
                <w:szCs w:val="28"/>
              </w:rPr>
            </w:pPr>
            <w:r w:rsidRPr="00837E06">
              <w:rPr>
                <w:sz w:val="28"/>
                <w:szCs w:val="28"/>
              </w:rPr>
              <w:t>4.8</w:t>
            </w:r>
          </w:p>
        </w:tc>
        <w:tc>
          <w:tcPr>
            <w:tcW w:w="3731" w:type="pct"/>
            <w:gridSpan w:val="4"/>
          </w:tcPr>
          <w:p w:rsidR="00837E06" w:rsidRPr="00837E06" w:rsidRDefault="00837E06" w:rsidP="00200529">
            <w:pPr>
              <w:jc w:val="both"/>
              <w:rPr>
                <w:sz w:val="28"/>
                <w:szCs w:val="28"/>
              </w:rPr>
            </w:pPr>
            <w:r w:rsidRPr="00837E06">
              <w:rPr>
                <w:sz w:val="28"/>
                <w:szCs w:val="28"/>
              </w:rPr>
              <w:t>Численность/удельный вес численности участников (членов) РДДМ среди обучающихся общеобразовательной организации</w:t>
            </w:r>
          </w:p>
        </w:tc>
        <w:tc>
          <w:tcPr>
            <w:tcW w:w="786" w:type="pct"/>
            <w:gridSpan w:val="3"/>
            <w:vAlign w:val="center"/>
          </w:tcPr>
          <w:p w:rsidR="00837E06" w:rsidRPr="00B14180" w:rsidRDefault="00837E06" w:rsidP="00200529">
            <w:pPr>
              <w:jc w:val="center"/>
              <w:rPr>
                <w:color w:val="FF0000"/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чел%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4.9</w:t>
            </w:r>
          </w:p>
        </w:tc>
        <w:tc>
          <w:tcPr>
            <w:tcW w:w="3731" w:type="pct"/>
            <w:gridSpan w:val="4"/>
          </w:tcPr>
          <w:p w:rsidR="00837E06" w:rsidRPr="00B14180" w:rsidRDefault="00837E06" w:rsidP="00200529">
            <w:pPr>
              <w:jc w:val="both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Наличие в общеобразовательной организации</w:t>
            </w:r>
            <w:r w:rsidRPr="00B1418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786" w:type="pct"/>
            <w:gridSpan w:val="3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4.9.1</w:t>
            </w:r>
          </w:p>
        </w:tc>
        <w:tc>
          <w:tcPr>
            <w:tcW w:w="3731" w:type="pct"/>
            <w:gridSpan w:val="4"/>
          </w:tcPr>
          <w:p w:rsidR="00837E06" w:rsidRPr="00B14180" w:rsidRDefault="00837E06" w:rsidP="00200529">
            <w:pPr>
              <w:jc w:val="both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добровольческого отряда</w:t>
            </w:r>
          </w:p>
        </w:tc>
        <w:tc>
          <w:tcPr>
            <w:tcW w:w="786" w:type="pct"/>
            <w:gridSpan w:val="3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4.9.2</w:t>
            </w:r>
          </w:p>
        </w:tc>
        <w:tc>
          <w:tcPr>
            <w:tcW w:w="3731" w:type="pct"/>
            <w:gridSpan w:val="4"/>
          </w:tcPr>
          <w:p w:rsidR="00837E06" w:rsidRPr="00B14180" w:rsidRDefault="00837E06" w:rsidP="00200529">
            <w:pPr>
              <w:jc w:val="both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эко-отряда</w:t>
            </w:r>
          </w:p>
        </w:tc>
        <w:tc>
          <w:tcPr>
            <w:tcW w:w="786" w:type="pct"/>
            <w:gridSpan w:val="3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4.9.3</w:t>
            </w:r>
          </w:p>
        </w:tc>
        <w:tc>
          <w:tcPr>
            <w:tcW w:w="3731" w:type="pct"/>
            <w:gridSpan w:val="4"/>
          </w:tcPr>
          <w:p w:rsidR="00837E06" w:rsidRPr="00B14180" w:rsidRDefault="00837E06" w:rsidP="00200529">
            <w:pPr>
              <w:jc w:val="both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детского пресс-центра</w:t>
            </w:r>
          </w:p>
        </w:tc>
        <w:tc>
          <w:tcPr>
            <w:tcW w:w="786" w:type="pct"/>
            <w:gridSpan w:val="3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4.9.4</w:t>
            </w:r>
          </w:p>
        </w:tc>
        <w:tc>
          <w:tcPr>
            <w:tcW w:w="3731" w:type="pct"/>
            <w:gridSpan w:val="4"/>
          </w:tcPr>
          <w:p w:rsidR="00837E06" w:rsidRPr="00B14180" w:rsidRDefault="00837E06" w:rsidP="00200529">
            <w:pPr>
              <w:jc w:val="both"/>
              <w:textAlignment w:val="baseline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 xml:space="preserve">центра </w:t>
            </w:r>
            <w:r w:rsidRPr="00B14180">
              <w:rPr>
                <w:bCs/>
                <w:color w:val="000000"/>
                <w:sz w:val="28"/>
                <w:szCs w:val="28"/>
              </w:rPr>
              <w:t>детских инициатив</w:t>
            </w:r>
          </w:p>
        </w:tc>
        <w:tc>
          <w:tcPr>
            <w:tcW w:w="786" w:type="pct"/>
            <w:gridSpan w:val="3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4.9.5</w:t>
            </w:r>
          </w:p>
        </w:tc>
        <w:tc>
          <w:tcPr>
            <w:tcW w:w="3731" w:type="pct"/>
            <w:gridSpan w:val="4"/>
          </w:tcPr>
          <w:p w:rsidR="00837E06" w:rsidRPr="00B14180" w:rsidRDefault="00837E06" w:rsidP="00200529">
            <w:pPr>
              <w:jc w:val="both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другое</w:t>
            </w:r>
          </w:p>
        </w:tc>
        <w:tc>
          <w:tcPr>
            <w:tcW w:w="786" w:type="pct"/>
            <w:gridSpan w:val="3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rPr>
          <w:trHeight w:val="695"/>
        </w:trPr>
        <w:tc>
          <w:tcPr>
            <w:tcW w:w="482" w:type="pct"/>
            <w:gridSpan w:val="2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4.10</w:t>
            </w:r>
          </w:p>
        </w:tc>
        <w:tc>
          <w:tcPr>
            <w:tcW w:w="3731" w:type="pct"/>
            <w:gridSpan w:val="4"/>
          </w:tcPr>
          <w:p w:rsidR="00837E06" w:rsidRPr="00B14180" w:rsidRDefault="00837E06" w:rsidP="00200529">
            <w:pPr>
              <w:jc w:val="both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Участие в профильных сменах и слетах местного отделения РДДМ:</w:t>
            </w:r>
          </w:p>
        </w:tc>
        <w:tc>
          <w:tcPr>
            <w:tcW w:w="786" w:type="pct"/>
            <w:gridSpan w:val="3"/>
          </w:tcPr>
          <w:p w:rsidR="00837E06" w:rsidRPr="00B14180" w:rsidRDefault="00837E06" w:rsidP="00200529">
            <w:pPr>
              <w:rPr>
                <w:sz w:val="28"/>
                <w:szCs w:val="28"/>
              </w:rPr>
            </w:pP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4.10.1</w:t>
            </w:r>
          </w:p>
        </w:tc>
        <w:tc>
          <w:tcPr>
            <w:tcW w:w="3731" w:type="pct"/>
            <w:gridSpan w:val="4"/>
          </w:tcPr>
          <w:p w:rsidR="00837E06" w:rsidRPr="00B14180" w:rsidRDefault="00837E06" w:rsidP="00200529">
            <w:pPr>
              <w:ind w:firstLine="218"/>
              <w:jc w:val="both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количество смен/слетов</w:t>
            </w:r>
          </w:p>
        </w:tc>
        <w:tc>
          <w:tcPr>
            <w:tcW w:w="786" w:type="pct"/>
            <w:gridSpan w:val="3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единиц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4.10.2</w:t>
            </w:r>
          </w:p>
        </w:tc>
        <w:tc>
          <w:tcPr>
            <w:tcW w:w="3731" w:type="pct"/>
            <w:gridSpan w:val="4"/>
          </w:tcPr>
          <w:p w:rsidR="00837E06" w:rsidRPr="00B14180" w:rsidRDefault="00837E06" w:rsidP="00200529">
            <w:pPr>
              <w:ind w:firstLine="218"/>
              <w:jc w:val="both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количество человек в сменах/слетов</w:t>
            </w:r>
          </w:p>
        </w:tc>
        <w:tc>
          <w:tcPr>
            <w:tcW w:w="786" w:type="pct"/>
            <w:gridSpan w:val="3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чел.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4.11</w:t>
            </w:r>
          </w:p>
        </w:tc>
        <w:tc>
          <w:tcPr>
            <w:tcW w:w="3731" w:type="pct"/>
            <w:gridSpan w:val="4"/>
          </w:tcPr>
          <w:p w:rsidR="00837E06" w:rsidRPr="00B14180" w:rsidRDefault="00837E06" w:rsidP="00200529">
            <w:pPr>
              <w:jc w:val="both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 xml:space="preserve">Наличие в общеобразовательной организации объединения Всероссийского детско- юношеского военно-патриотического общественного движения «Юнармия» </w:t>
            </w:r>
          </w:p>
        </w:tc>
        <w:tc>
          <w:tcPr>
            <w:tcW w:w="786" w:type="pct"/>
            <w:gridSpan w:val="3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4.12</w:t>
            </w:r>
          </w:p>
        </w:tc>
        <w:tc>
          <w:tcPr>
            <w:tcW w:w="3731" w:type="pct"/>
            <w:gridSpan w:val="4"/>
          </w:tcPr>
          <w:p w:rsidR="00837E06" w:rsidRPr="00B14180" w:rsidRDefault="00837E06" w:rsidP="00200529">
            <w:pPr>
              <w:jc w:val="both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Численность/ удельный вес численности участников (членов) Всероссийского детско- юношеского военно-патриотического общественного движения «Юнармия»</w:t>
            </w:r>
          </w:p>
        </w:tc>
        <w:tc>
          <w:tcPr>
            <w:tcW w:w="786" w:type="pct"/>
            <w:gridSpan w:val="3"/>
            <w:vAlign w:val="center"/>
          </w:tcPr>
          <w:p w:rsidR="00837E06" w:rsidRPr="00B14180" w:rsidRDefault="00837E06" w:rsidP="00200529">
            <w:pPr>
              <w:jc w:val="center"/>
              <w:rPr>
                <w:sz w:val="28"/>
                <w:szCs w:val="28"/>
              </w:rPr>
            </w:pPr>
            <w:r w:rsidRPr="00B14180">
              <w:rPr>
                <w:sz w:val="28"/>
                <w:szCs w:val="28"/>
              </w:rPr>
              <w:t>чел/%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4.13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 xml:space="preserve">Наличие в общеобразовательной организации объединения ЮИД </w:t>
            </w:r>
          </w:p>
        </w:tc>
        <w:tc>
          <w:tcPr>
            <w:tcW w:w="786" w:type="pct"/>
            <w:gridSpan w:val="3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4.14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Численность/ удельный вес численности участников (членов) ЮИД</w:t>
            </w:r>
          </w:p>
        </w:tc>
        <w:tc>
          <w:tcPr>
            <w:tcW w:w="786" w:type="pct"/>
            <w:gridSpan w:val="3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чел/%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4.15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Численность/удельный вес численности обучающихся общеобразовательной организации (ч</w:t>
            </w:r>
            <w:r>
              <w:rPr>
                <w:sz w:val="28"/>
                <w:szCs w:val="28"/>
              </w:rPr>
              <w:t>ленов) волонтёрских объединений</w:t>
            </w:r>
          </w:p>
        </w:tc>
        <w:tc>
          <w:tcPr>
            <w:tcW w:w="786" w:type="pct"/>
            <w:gridSpan w:val="3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чел/%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B94F93" w:rsidRDefault="00837E06" w:rsidP="00200529">
            <w:pPr>
              <w:jc w:val="center"/>
              <w:rPr>
                <w:sz w:val="28"/>
                <w:szCs w:val="28"/>
              </w:rPr>
            </w:pPr>
            <w:r w:rsidRPr="00B94F93">
              <w:rPr>
                <w:sz w:val="28"/>
                <w:szCs w:val="28"/>
              </w:rPr>
              <w:t>4.1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731" w:type="pct"/>
            <w:gridSpan w:val="4"/>
          </w:tcPr>
          <w:p w:rsidR="00837E06" w:rsidRPr="00B94F93" w:rsidRDefault="00837E06" w:rsidP="00200529">
            <w:pPr>
              <w:jc w:val="both"/>
              <w:rPr>
                <w:color w:val="000000"/>
                <w:sz w:val="28"/>
                <w:szCs w:val="28"/>
              </w:rPr>
            </w:pPr>
            <w:r w:rsidRPr="00B94F93">
              <w:rPr>
                <w:color w:val="000000"/>
                <w:sz w:val="28"/>
                <w:szCs w:val="28"/>
              </w:rPr>
              <w:t>Численность/удельный вес численности обучающихся общеобразовательной организации (членов) иных детских общественных объединений</w:t>
            </w:r>
          </w:p>
        </w:tc>
        <w:tc>
          <w:tcPr>
            <w:tcW w:w="786" w:type="pct"/>
            <w:gridSpan w:val="3"/>
            <w:vAlign w:val="center"/>
          </w:tcPr>
          <w:p w:rsidR="00837E06" w:rsidRPr="009569B8" w:rsidRDefault="00837E06" w:rsidP="00200529">
            <w:pPr>
              <w:jc w:val="center"/>
              <w:rPr>
                <w:color w:val="000000"/>
                <w:sz w:val="28"/>
                <w:szCs w:val="28"/>
              </w:rPr>
            </w:pPr>
            <w:r w:rsidRPr="009569B8">
              <w:rPr>
                <w:color w:val="000000"/>
                <w:sz w:val="28"/>
                <w:szCs w:val="28"/>
              </w:rPr>
              <w:t>чел/%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4.17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ind w:left="34"/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Численность/удельный вес численности обучающихся общеобразовательной организации участников олимпиады Национальной технологической инициативы (НТИ)</w:t>
            </w:r>
          </w:p>
        </w:tc>
        <w:tc>
          <w:tcPr>
            <w:tcW w:w="786" w:type="pct"/>
            <w:gridSpan w:val="3"/>
            <w:vAlign w:val="center"/>
          </w:tcPr>
          <w:p w:rsidR="00837E06" w:rsidRPr="00A032B1" w:rsidRDefault="00837E06" w:rsidP="002005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32B1">
              <w:rPr>
                <w:sz w:val="28"/>
                <w:szCs w:val="28"/>
              </w:rPr>
              <w:t>чел/%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4.18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ind w:left="34"/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Численность/удельный вес численности обучающихся общеобразовательной организации участников проекта «Билет в будущее»</w:t>
            </w:r>
          </w:p>
        </w:tc>
        <w:tc>
          <w:tcPr>
            <w:tcW w:w="786" w:type="pct"/>
            <w:gridSpan w:val="3"/>
            <w:vAlign w:val="center"/>
          </w:tcPr>
          <w:p w:rsidR="00837E06" w:rsidRPr="00A032B1" w:rsidRDefault="00837E06" w:rsidP="00200529">
            <w:pPr>
              <w:jc w:val="center"/>
              <w:rPr>
                <w:sz w:val="24"/>
                <w:szCs w:val="24"/>
                <w:highlight w:val="yellow"/>
              </w:rPr>
            </w:pPr>
            <w:r w:rsidRPr="00A032B1">
              <w:rPr>
                <w:sz w:val="28"/>
                <w:szCs w:val="28"/>
              </w:rPr>
              <w:t>чел/%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4.19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Численность/ удельный вес обучающихся общеобразовательной организации, охваченных различными формами деятельности в период каникулярного отдыха</w:t>
            </w:r>
          </w:p>
        </w:tc>
        <w:tc>
          <w:tcPr>
            <w:tcW w:w="786" w:type="pct"/>
            <w:gridSpan w:val="3"/>
            <w:vAlign w:val="center"/>
          </w:tcPr>
          <w:p w:rsidR="00837E06" w:rsidRPr="00A032B1" w:rsidRDefault="00837E06" w:rsidP="00200529">
            <w:pPr>
              <w:jc w:val="center"/>
              <w:rPr>
                <w:sz w:val="24"/>
                <w:szCs w:val="24"/>
                <w:highlight w:val="yellow"/>
              </w:rPr>
            </w:pPr>
            <w:r w:rsidRPr="00A032B1">
              <w:rPr>
                <w:sz w:val="28"/>
                <w:szCs w:val="28"/>
              </w:rPr>
              <w:t>чел/%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4.20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Численность/удельный вес численности педагогических работников</w:t>
            </w:r>
            <w:r>
              <w:rPr>
                <w:sz w:val="28"/>
                <w:szCs w:val="28"/>
              </w:rPr>
              <w:t>,</w:t>
            </w:r>
            <w:r w:rsidRPr="00A032B1">
              <w:rPr>
                <w:sz w:val="28"/>
                <w:szCs w:val="28"/>
              </w:rPr>
              <w:t xml:space="preserve"> прошедших обучение по приоритетным </w:t>
            </w:r>
            <w:r w:rsidRPr="0010255B">
              <w:rPr>
                <w:sz w:val="28"/>
                <w:szCs w:val="28"/>
              </w:rPr>
              <w:t>направлениям воспитания обучающихся</w:t>
            </w:r>
          </w:p>
        </w:tc>
        <w:tc>
          <w:tcPr>
            <w:tcW w:w="786" w:type="pct"/>
            <w:gridSpan w:val="3"/>
            <w:vAlign w:val="center"/>
          </w:tcPr>
          <w:p w:rsidR="00837E06" w:rsidRPr="00A032B1" w:rsidRDefault="00837E06" w:rsidP="002005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32B1">
              <w:rPr>
                <w:sz w:val="28"/>
                <w:szCs w:val="28"/>
              </w:rPr>
              <w:t>чел/%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4.21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Наличие методического объединения классных руководителей</w:t>
            </w:r>
          </w:p>
        </w:tc>
        <w:tc>
          <w:tcPr>
            <w:tcW w:w="786" w:type="pct"/>
            <w:gridSpan w:val="3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да/нет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4.22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Численность классных руководителей в общеобразовательной организации</w:t>
            </w:r>
          </w:p>
        </w:tc>
        <w:tc>
          <w:tcPr>
            <w:tcW w:w="786" w:type="pct"/>
            <w:gridSpan w:val="3"/>
            <w:vAlign w:val="center"/>
          </w:tcPr>
          <w:p w:rsidR="00837E06" w:rsidRPr="00A032B1" w:rsidRDefault="00837E06" w:rsidP="002005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32B1">
              <w:rPr>
                <w:sz w:val="28"/>
                <w:szCs w:val="28"/>
              </w:rPr>
              <w:t>чел/%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4.23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Численность/удельный вес численности педагогических работников, получивших награду (грамоту, благодарность и пр.) за деятельность в качестве классного руководителя:</w:t>
            </w:r>
          </w:p>
        </w:tc>
        <w:tc>
          <w:tcPr>
            <w:tcW w:w="786" w:type="pct"/>
            <w:gridSpan w:val="3"/>
          </w:tcPr>
          <w:p w:rsidR="00837E06" w:rsidRPr="00A032B1" w:rsidRDefault="00837E06" w:rsidP="00200529">
            <w:pPr>
              <w:rPr>
                <w:sz w:val="28"/>
                <w:szCs w:val="28"/>
              </w:rPr>
            </w:pP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4.23.1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ind w:left="360"/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всероссийского уровня</w:t>
            </w:r>
          </w:p>
        </w:tc>
        <w:tc>
          <w:tcPr>
            <w:tcW w:w="786" w:type="pct"/>
            <w:gridSpan w:val="3"/>
            <w:vAlign w:val="center"/>
          </w:tcPr>
          <w:p w:rsidR="00837E06" w:rsidRPr="00A032B1" w:rsidRDefault="00837E06" w:rsidP="002005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32B1">
              <w:rPr>
                <w:sz w:val="28"/>
                <w:szCs w:val="28"/>
              </w:rPr>
              <w:t>чел/%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4.23.2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ind w:left="360"/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786" w:type="pct"/>
            <w:gridSpan w:val="3"/>
            <w:vAlign w:val="center"/>
          </w:tcPr>
          <w:p w:rsidR="00837E06" w:rsidRPr="00A032B1" w:rsidRDefault="00837E06" w:rsidP="002005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32B1">
              <w:rPr>
                <w:sz w:val="28"/>
                <w:szCs w:val="28"/>
              </w:rPr>
              <w:t>чел/%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4.23.3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ind w:left="360"/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муниципального уровня</w:t>
            </w:r>
          </w:p>
        </w:tc>
        <w:tc>
          <w:tcPr>
            <w:tcW w:w="786" w:type="pct"/>
            <w:gridSpan w:val="3"/>
            <w:vAlign w:val="center"/>
          </w:tcPr>
          <w:p w:rsidR="00837E06" w:rsidRPr="00A032B1" w:rsidRDefault="00837E06" w:rsidP="002005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32B1">
              <w:rPr>
                <w:sz w:val="28"/>
                <w:szCs w:val="28"/>
              </w:rPr>
              <w:t>чел/%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4.24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Численность/удельный вес численности классных руководителей, принявших участие в мероприятиях:</w:t>
            </w:r>
          </w:p>
        </w:tc>
        <w:tc>
          <w:tcPr>
            <w:tcW w:w="786" w:type="pct"/>
            <w:gridSpan w:val="3"/>
          </w:tcPr>
          <w:p w:rsidR="00837E06" w:rsidRPr="00A032B1" w:rsidRDefault="00837E06" w:rsidP="00200529">
            <w:pPr>
              <w:rPr>
                <w:sz w:val="24"/>
                <w:szCs w:val="24"/>
              </w:rPr>
            </w:pP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4.24.1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ind w:left="360"/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на региональном уровне</w:t>
            </w:r>
          </w:p>
        </w:tc>
        <w:tc>
          <w:tcPr>
            <w:tcW w:w="786" w:type="pct"/>
            <w:gridSpan w:val="3"/>
            <w:vAlign w:val="center"/>
          </w:tcPr>
          <w:p w:rsidR="00837E06" w:rsidRPr="00A032B1" w:rsidRDefault="00837E06" w:rsidP="002005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32B1">
              <w:rPr>
                <w:sz w:val="28"/>
                <w:szCs w:val="28"/>
              </w:rPr>
              <w:t>чел/%</w:t>
            </w:r>
          </w:p>
        </w:tc>
      </w:tr>
      <w:tr w:rsidR="00837E06" w:rsidTr="0089104A">
        <w:tc>
          <w:tcPr>
            <w:tcW w:w="482" w:type="pct"/>
            <w:gridSpan w:val="2"/>
            <w:vAlign w:val="center"/>
          </w:tcPr>
          <w:p w:rsidR="00837E06" w:rsidRPr="00A032B1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4.24.2</w:t>
            </w:r>
          </w:p>
        </w:tc>
        <w:tc>
          <w:tcPr>
            <w:tcW w:w="3731" w:type="pct"/>
            <w:gridSpan w:val="4"/>
          </w:tcPr>
          <w:p w:rsidR="00837E06" w:rsidRPr="00A032B1" w:rsidRDefault="00837E06" w:rsidP="00200529">
            <w:pPr>
              <w:ind w:left="360"/>
              <w:jc w:val="both"/>
              <w:rPr>
                <w:sz w:val="28"/>
                <w:szCs w:val="28"/>
              </w:rPr>
            </w:pPr>
            <w:r w:rsidRPr="00A032B1">
              <w:rPr>
                <w:sz w:val="28"/>
                <w:szCs w:val="28"/>
              </w:rPr>
              <w:t>на муниципальном уровне</w:t>
            </w:r>
          </w:p>
        </w:tc>
        <w:tc>
          <w:tcPr>
            <w:tcW w:w="786" w:type="pct"/>
            <w:gridSpan w:val="3"/>
            <w:vAlign w:val="center"/>
          </w:tcPr>
          <w:p w:rsidR="00837E06" w:rsidRPr="00A032B1" w:rsidRDefault="00837E06" w:rsidP="002005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32B1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18" w:type="pct"/>
            <w:gridSpan w:val="7"/>
            <w:shd w:val="clear" w:color="auto" w:fill="auto"/>
            <w:vAlign w:val="center"/>
          </w:tcPr>
          <w:p w:rsidR="00837E06" w:rsidRPr="00120838" w:rsidRDefault="00837E06" w:rsidP="0020052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профилактике безнадзорности и правонарушений несовершеннолетних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09597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095978">
              <w:rPr>
                <w:sz w:val="28"/>
                <w:szCs w:val="28"/>
              </w:rPr>
              <w:t>Численность несовершеннолетних обучающихся в образовательной организации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095978" w:rsidRDefault="00837E06" w:rsidP="00200529">
            <w:pPr>
              <w:jc w:val="center"/>
              <w:rPr>
                <w:sz w:val="28"/>
                <w:szCs w:val="28"/>
              </w:rPr>
            </w:pPr>
            <w:r w:rsidRPr="00095978">
              <w:rPr>
                <w:sz w:val="28"/>
                <w:szCs w:val="28"/>
              </w:rPr>
              <w:t>чел.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D80EBA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highlight w:val="yellow"/>
              </w:rPr>
            </w:pPr>
            <w:r w:rsidRPr="00505363">
              <w:rPr>
                <w:sz w:val="28"/>
                <w:szCs w:val="28"/>
              </w:rPr>
              <w:t xml:space="preserve">Численность/ удельный вес </w:t>
            </w:r>
            <w:r>
              <w:rPr>
                <w:sz w:val="28"/>
                <w:szCs w:val="28"/>
              </w:rPr>
              <w:t>обучающихся</w:t>
            </w:r>
            <w:r w:rsidRPr="00505363">
              <w:rPr>
                <w:sz w:val="28"/>
                <w:szCs w:val="28"/>
              </w:rPr>
              <w:t>, состоящих на профилактическом учете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120838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5.2.1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505363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505363">
              <w:rPr>
                <w:sz w:val="28"/>
                <w:szCs w:val="28"/>
              </w:rPr>
              <w:t>в ПДН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5.2.2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505363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20838">
              <w:rPr>
                <w:sz w:val="28"/>
                <w:szCs w:val="28"/>
              </w:rPr>
              <w:t>на внутришкольном учете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AD68AC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505363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505363">
              <w:rPr>
                <w:sz w:val="28"/>
                <w:szCs w:val="28"/>
              </w:rPr>
              <w:t xml:space="preserve">Численность/ удельный вес </w:t>
            </w:r>
            <w:r>
              <w:rPr>
                <w:sz w:val="28"/>
                <w:szCs w:val="28"/>
              </w:rPr>
              <w:t>обучающихся«</w:t>
            </w:r>
            <w:r w:rsidRPr="00505363">
              <w:rPr>
                <w:sz w:val="28"/>
                <w:szCs w:val="28"/>
              </w:rPr>
              <w:t>группы риска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AD68AC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C416AE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416AE">
              <w:rPr>
                <w:sz w:val="28"/>
                <w:szCs w:val="28"/>
              </w:rPr>
              <w:t>5.4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C416AE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C416AE">
              <w:rPr>
                <w:sz w:val="28"/>
                <w:szCs w:val="28"/>
              </w:rPr>
              <w:t>Количество случаев отчисления/ перевода в другую организацию обучающихся, имеющих отклонения в поведении или проблемы в обучении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C416AE" w:rsidRDefault="00837E06" w:rsidP="00200529">
            <w:pPr>
              <w:jc w:val="center"/>
            </w:pPr>
            <w:r w:rsidRPr="00C416AE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B51BC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51BC3">
              <w:rPr>
                <w:sz w:val="28"/>
                <w:szCs w:val="28"/>
              </w:rPr>
              <w:t>5.5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B51BC3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51BC3">
              <w:rPr>
                <w:sz w:val="28"/>
                <w:szCs w:val="28"/>
              </w:rPr>
              <w:t>Численность/ удельный вес несовершеннолетних обучающихся, не посещающих занятия по неуважительной причине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B51BC3" w:rsidRDefault="00837E06" w:rsidP="00200529">
            <w:pPr>
              <w:jc w:val="center"/>
            </w:pPr>
            <w:r w:rsidRPr="00B51BC3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B51BC3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51BC3">
              <w:rPr>
                <w:sz w:val="28"/>
                <w:szCs w:val="28"/>
              </w:rPr>
              <w:t>5.6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B51BC3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51BC3">
              <w:rPr>
                <w:sz w:val="28"/>
                <w:szCs w:val="28"/>
              </w:rPr>
              <w:t xml:space="preserve">Численность/ удельный вес несовершеннолетних обучающихся, систематически пропускающих занятия по неуважительной причине 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B51BC3" w:rsidRDefault="00837E06" w:rsidP="00200529">
            <w:pPr>
              <w:jc w:val="center"/>
              <w:rPr>
                <w:sz w:val="28"/>
                <w:szCs w:val="28"/>
              </w:rPr>
            </w:pPr>
            <w:r w:rsidRPr="00B51BC3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BF646F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8C6D5D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C6D5D">
              <w:rPr>
                <w:sz w:val="28"/>
                <w:szCs w:val="28"/>
              </w:rPr>
              <w:t>Наличие в штате педагога психолога, в том числе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120838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BF646F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  <w:r w:rsidRPr="00BF646F">
              <w:rPr>
                <w:sz w:val="28"/>
                <w:szCs w:val="28"/>
              </w:rPr>
              <w:t>.1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8C6D5D" w:rsidRDefault="00837E06" w:rsidP="00200529">
            <w:pPr>
              <w:tabs>
                <w:tab w:val="center" w:pos="4677"/>
                <w:tab w:val="right" w:pos="9355"/>
              </w:tabs>
              <w:ind w:left="317"/>
              <w:jc w:val="both"/>
              <w:rPr>
                <w:sz w:val="28"/>
                <w:szCs w:val="28"/>
              </w:rPr>
            </w:pPr>
            <w:r w:rsidRPr="008C6D5D">
              <w:rPr>
                <w:sz w:val="28"/>
                <w:szCs w:val="28"/>
              </w:rPr>
              <w:t>должность занята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да/нет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  <w:r w:rsidRPr="00710BCB">
              <w:rPr>
                <w:sz w:val="28"/>
                <w:szCs w:val="28"/>
              </w:rPr>
              <w:t>.2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8C6D5D" w:rsidRDefault="00837E06" w:rsidP="00200529">
            <w:pPr>
              <w:tabs>
                <w:tab w:val="center" w:pos="4677"/>
                <w:tab w:val="right" w:pos="9355"/>
              </w:tabs>
              <w:ind w:left="317"/>
              <w:jc w:val="both"/>
              <w:rPr>
                <w:sz w:val="28"/>
                <w:szCs w:val="28"/>
              </w:rPr>
            </w:pPr>
            <w:r w:rsidRPr="008C6D5D">
              <w:rPr>
                <w:sz w:val="28"/>
                <w:szCs w:val="28"/>
              </w:rPr>
              <w:t>должность вакантна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да/нет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8C6D5D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C6D5D">
              <w:rPr>
                <w:sz w:val="28"/>
                <w:szCs w:val="28"/>
              </w:rPr>
              <w:t>Наличие в штате социального педагога, в том числе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да/нет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  <w:r w:rsidRPr="00710BCB">
              <w:rPr>
                <w:sz w:val="28"/>
                <w:szCs w:val="28"/>
              </w:rPr>
              <w:t>.1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ind w:left="317"/>
              <w:jc w:val="both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должность занята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да/нет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  <w:r w:rsidRPr="00710BCB">
              <w:rPr>
                <w:sz w:val="28"/>
                <w:szCs w:val="28"/>
              </w:rPr>
              <w:t>.2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ind w:left="317"/>
              <w:jc w:val="both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должность вакантна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да/нет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Численность/ удельный вес обучающихся с девиантным поведением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Количество преступлений, совершенных несовершеннолетними обучающимися в отчетном году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единиц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Количество преступлений, совершенных несовершеннолетними обучающимися в образовательн</w:t>
            </w:r>
            <w:r>
              <w:rPr>
                <w:sz w:val="28"/>
                <w:szCs w:val="28"/>
              </w:rPr>
              <w:t>ой</w:t>
            </w:r>
            <w:r w:rsidRPr="00710BCB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</w:t>
            </w:r>
            <w:r w:rsidRPr="00710BCB">
              <w:rPr>
                <w:sz w:val="28"/>
                <w:szCs w:val="28"/>
              </w:rPr>
              <w:t xml:space="preserve"> в отчетном году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единиц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3505B1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3505B1">
              <w:rPr>
                <w:sz w:val="28"/>
                <w:szCs w:val="28"/>
              </w:rPr>
              <w:t xml:space="preserve">Численность/удельный вес численности несовершеннолетних </w:t>
            </w:r>
            <w:r>
              <w:rPr>
                <w:sz w:val="28"/>
                <w:szCs w:val="28"/>
              </w:rPr>
              <w:t>обучающихся</w:t>
            </w:r>
            <w:r w:rsidRPr="003505B1">
              <w:rPr>
                <w:sz w:val="28"/>
                <w:szCs w:val="28"/>
              </w:rPr>
              <w:t>, профилактическая работа с которыми не принесла результата из них: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120838" w:rsidRDefault="00837E06" w:rsidP="00200529">
            <w:pPr>
              <w:jc w:val="center"/>
              <w:rPr>
                <w:sz w:val="28"/>
                <w:szCs w:val="28"/>
              </w:rPr>
            </w:pP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5.12.1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3505B1" w:rsidRDefault="00837E06" w:rsidP="00200529">
            <w:pPr>
              <w:tabs>
                <w:tab w:val="center" w:pos="4677"/>
                <w:tab w:val="right" w:pos="9355"/>
              </w:tabs>
              <w:ind w:left="317"/>
              <w:jc w:val="both"/>
              <w:rPr>
                <w:sz w:val="28"/>
                <w:szCs w:val="28"/>
              </w:rPr>
            </w:pPr>
            <w:r w:rsidRPr="003505B1">
              <w:rPr>
                <w:sz w:val="28"/>
                <w:szCs w:val="28"/>
              </w:rPr>
              <w:t xml:space="preserve">совершили правонарушения, находясь на </w:t>
            </w:r>
            <w:r>
              <w:rPr>
                <w:sz w:val="28"/>
                <w:szCs w:val="28"/>
              </w:rPr>
              <w:t xml:space="preserve">внутришкольном </w:t>
            </w:r>
            <w:r w:rsidRPr="003505B1">
              <w:rPr>
                <w:sz w:val="28"/>
                <w:szCs w:val="28"/>
              </w:rPr>
              <w:t>учете в образовательной организации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120838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5.12.2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3505B1" w:rsidRDefault="00837E06" w:rsidP="00200529">
            <w:pPr>
              <w:tabs>
                <w:tab w:val="center" w:pos="4677"/>
                <w:tab w:val="right" w:pos="9355"/>
              </w:tabs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совершили правонарушения </w:t>
            </w:r>
            <w:r w:rsidRPr="003505B1">
              <w:rPr>
                <w:sz w:val="28"/>
                <w:szCs w:val="28"/>
              </w:rPr>
              <w:t xml:space="preserve">после снятия с </w:t>
            </w:r>
            <w:r>
              <w:rPr>
                <w:sz w:val="28"/>
                <w:szCs w:val="28"/>
              </w:rPr>
              <w:t xml:space="preserve">внутришкольного </w:t>
            </w:r>
            <w:r w:rsidRPr="003505B1">
              <w:rPr>
                <w:sz w:val="28"/>
                <w:szCs w:val="28"/>
              </w:rPr>
              <w:t>учета в образовательной организации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976BCC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5.12.3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3505B1" w:rsidRDefault="00837E06" w:rsidP="00200529">
            <w:pPr>
              <w:tabs>
                <w:tab w:val="center" w:pos="4677"/>
                <w:tab w:val="right" w:pos="9355"/>
              </w:tabs>
              <w:ind w:left="317"/>
              <w:jc w:val="both"/>
              <w:rPr>
                <w:sz w:val="28"/>
                <w:szCs w:val="28"/>
              </w:rPr>
            </w:pPr>
            <w:r w:rsidRPr="003505B1">
              <w:rPr>
                <w:sz w:val="28"/>
                <w:szCs w:val="28"/>
              </w:rPr>
              <w:t>совершили преступления, находясь на учете в образовательной организации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976BCC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5.13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D60FB7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D60FB7">
              <w:rPr>
                <w:sz w:val="28"/>
                <w:szCs w:val="28"/>
              </w:rPr>
              <w:t xml:space="preserve">Численность/ удельный вес численности обучающихся, состоящих на профилактических учетах, вовлеченных в досуговую </w:t>
            </w:r>
            <w:r w:rsidRPr="003B60A7">
              <w:rPr>
                <w:sz w:val="28"/>
                <w:szCs w:val="28"/>
              </w:rPr>
              <w:t>деятельность, всего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D60FB7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в том числе в деятельность: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D60FB7" w:rsidRDefault="00837E06" w:rsidP="00200529">
            <w:pPr>
              <w:jc w:val="center"/>
              <w:rPr>
                <w:sz w:val="28"/>
                <w:szCs w:val="28"/>
              </w:rPr>
            </w:pPr>
          </w:p>
        </w:tc>
      </w:tr>
      <w:tr w:rsidR="00837E06" w:rsidRPr="00120838" w:rsidTr="0089104A">
        <w:tc>
          <w:tcPr>
            <w:tcW w:w="482" w:type="pct"/>
            <w:gridSpan w:val="2"/>
            <w:vMerge w:val="restar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5.13</w:t>
            </w:r>
            <w:r w:rsidRPr="00710BCB">
              <w:rPr>
                <w:sz w:val="28"/>
                <w:szCs w:val="28"/>
              </w:rPr>
              <w:t>.1</w:t>
            </w:r>
          </w:p>
        </w:tc>
        <w:tc>
          <w:tcPr>
            <w:tcW w:w="3216" w:type="pct"/>
            <w:gridSpan w:val="3"/>
            <w:vMerge w:val="restar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ind w:left="317"/>
              <w:jc w:val="both"/>
              <w:rPr>
                <w:sz w:val="28"/>
                <w:szCs w:val="28"/>
              </w:rPr>
            </w:pPr>
            <w:r w:rsidRPr="00710BCB">
              <w:rPr>
                <w:color w:val="000000"/>
                <w:sz w:val="28"/>
                <w:szCs w:val="28"/>
              </w:rPr>
              <w:t>организаций культуры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в ПДН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vMerge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16" w:type="pct"/>
            <w:gridSpan w:val="3"/>
            <w:vMerge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ind w:left="3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в ОО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rPr>
          <w:trHeight w:val="336"/>
        </w:trPr>
        <w:tc>
          <w:tcPr>
            <w:tcW w:w="482" w:type="pct"/>
            <w:gridSpan w:val="2"/>
            <w:vMerge w:val="restar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5.13</w:t>
            </w:r>
            <w:r w:rsidRPr="00710BCB">
              <w:rPr>
                <w:sz w:val="28"/>
                <w:szCs w:val="28"/>
              </w:rPr>
              <w:t>.2</w:t>
            </w:r>
          </w:p>
        </w:tc>
        <w:tc>
          <w:tcPr>
            <w:tcW w:w="3216" w:type="pct"/>
            <w:gridSpan w:val="3"/>
            <w:vMerge w:val="restar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ind w:left="317"/>
              <w:jc w:val="both"/>
              <w:rPr>
                <w:color w:val="000000"/>
                <w:sz w:val="28"/>
                <w:szCs w:val="28"/>
              </w:rPr>
            </w:pPr>
            <w:r w:rsidRPr="00710BCB">
              <w:rPr>
                <w:color w:val="000000"/>
                <w:sz w:val="28"/>
                <w:szCs w:val="28"/>
              </w:rPr>
              <w:t>организаций спорта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в ПДН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rPr>
          <w:trHeight w:val="256"/>
        </w:trPr>
        <w:tc>
          <w:tcPr>
            <w:tcW w:w="482" w:type="pct"/>
            <w:gridSpan w:val="2"/>
            <w:vMerge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16" w:type="pct"/>
            <w:gridSpan w:val="3"/>
            <w:vMerge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ind w:left="3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в ОО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vMerge w:val="restar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5.13</w:t>
            </w:r>
            <w:r w:rsidRPr="00710BCB">
              <w:rPr>
                <w:sz w:val="28"/>
                <w:szCs w:val="28"/>
              </w:rPr>
              <w:t>.3</w:t>
            </w:r>
          </w:p>
        </w:tc>
        <w:tc>
          <w:tcPr>
            <w:tcW w:w="3216" w:type="pct"/>
            <w:gridSpan w:val="3"/>
            <w:vMerge w:val="restar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ind w:left="317"/>
              <w:jc w:val="both"/>
              <w:rPr>
                <w:color w:val="000000"/>
                <w:sz w:val="28"/>
                <w:szCs w:val="28"/>
              </w:rPr>
            </w:pPr>
            <w:r w:rsidRPr="00710BCB">
              <w:rPr>
                <w:color w:val="000000"/>
                <w:sz w:val="28"/>
                <w:szCs w:val="28"/>
              </w:rPr>
              <w:t>клубов, кружков, секций, организованных на базе образовательных организаций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в ПДН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vMerge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16" w:type="pct"/>
            <w:gridSpan w:val="3"/>
            <w:vMerge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ind w:left="3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в ОО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vMerge w:val="restar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5.13</w:t>
            </w:r>
            <w:r w:rsidRPr="00710BCB">
              <w:rPr>
                <w:sz w:val="28"/>
                <w:szCs w:val="28"/>
              </w:rPr>
              <w:t>.4</w:t>
            </w:r>
          </w:p>
        </w:tc>
        <w:tc>
          <w:tcPr>
            <w:tcW w:w="3216" w:type="pct"/>
            <w:gridSpan w:val="3"/>
            <w:vMerge w:val="restar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ind w:left="317"/>
              <w:jc w:val="both"/>
              <w:rPr>
                <w:color w:val="000000"/>
                <w:sz w:val="28"/>
                <w:szCs w:val="28"/>
              </w:rPr>
            </w:pPr>
            <w:r w:rsidRPr="00710BCB">
              <w:rPr>
                <w:color w:val="000000"/>
                <w:sz w:val="28"/>
                <w:szCs w:val="28"/>
              </w:rPr>
              <w:t>учреждений дополнительного образования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в ПДН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vMerge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16" w:type="pct"/>
            <w:gridSpan w:val="3"/>
            <w:vMerge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ind w:left="3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в ОО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vMerge w:val="restar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5.13</w:t>
            </w:r>
            <w:r w:rsidRPr="00710BCB">
              <w:rPr>
                <w:sz w:val="28"/>
                <w:szCs w:val="28"/>
              </w:rPr>
              <w:t>.5</w:t>
            </w:r>
          </w:p>
        </w:tc>
        <w:tc>
          <w:tcPr>
            <w:tcW w:w="3216" w:type="pct"/>
            <w:gridSpan w:val="3"/>
            <w:vMerge w:val="restart"/>
            <w:shd w:val="clear" w:color="auto" w:fill="auto"/>
            <w:vAlign w:val="center"/>
          </w:tcPr>
          <w:p w:rsidR="00837E06" w:rsidRPr="00710BCB" w:rsidRDefault="00837E06" w:rsidP="00200529">
            <w:pPr>
              <w:ind w:left="317"/>
              <w:jc w:val="both"/>
              <w:rPr>
                <w:color w:val="000000"/>
                <w:sz w:val="28"/>
                <w:szCs w:val="28"/>
              </w:rPr>
            </w:pPr>
            <w:r w:rsidRPr="00710BCB">
              <w:rPr>
                <w:color w:val="000000"/>
                <w:sz w:val="28"/>
                <w:szCs w:val="28"/>
              </w:rPr>
              <w:t>различных детских общественных объединений</w:t>
            </w:r>
            <w:r w:rsidRPr="00573A20">
              <w:rPr>
                <w:sz w:val="28"/>
                <w:szCs w:val="28"/>
              </w:rPr>
              <w:t>(</w:t>
            </w:r>
            <w:r w:rsidRPr="00837E06">
              <w:rPr>
                <w:sz w:val="28"/>
                <w:szCs w:val="28"/>
              </w:rPr>
              <w:t>РДДМ</w:t>
            </w:r>
            <w:r w:rsidRPr="00573A20">
              <w:rPr>
                <w:sz w:val="28"/>
                <w:szCs w:val="28"/>
              </w:rPr>
              <w:t>, Юнармия</w:t>
            </w:r>
            <w:r>
              <w:rPr>
                <w:color w:val="000000"/>
                <w:sz w:val="28"/>
                <w:szCs w:val="28"/>
              </w:rPr>
              <w:t xml:space="preserve">, ЮИД </w:t>
            </w:r>
            <w:r w:rsidRPr="00710BCB">
              <w:rPr>
                <w:color w:val="000000"/>
                <w:sz w:val="28"/>
                <w:szCs w:val="28"/>
              </w:rPr>
              <w:t>и т.п.)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в ПДН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vMerge/>
            <w:shd w:val="clear" w:color="auto" w:fill="auto"/>
            <w:vAlign w:val="center"/>
          </w:tcPr>
          <w:p w:rsidR="00837E06" w:rsidRPr="007B3AD1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216" w:type="pct"/>
            <w:gridSpan w:val="3"/>
            <w:vMerge/>
            <w:shd w:val="clear" w:color="auto" w:fill="auto"/>
            <w:vAlign w:val="center"/>
          </w:tcPr>
          <w:p w:rsidR="00837E06" w:rsidRPr="00710BCB" w:rsidRDefault="00837E06" w:rsidP="00200529">
            <w:pPr>
              <w:ind w:left="3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в ОО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5.14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8106F6" w:rsidRDefault="00837E06" w:rsidP="00200529">
            <w:pPr>
              <w:jc w:val="both"/>
              <w:rPr>
                <w:sz w:val="28"/>
                <w:szCs w:val="28"/>
              </w:rPr>
            </w:pPr>
            <w:r w:rsidRPr="003505B1">
              <w:rPr>
                <w:sz w:val="28"/>
                <w:szCs w:val="28"/>
              </w:rPr>
              <w:t xml:space="preserve">Численность/удельный вес численности несовершеннолетних </w:t>
            </w:r>
            <w:r>
              <w:rPr>
                <w:sz w:val="28"/>
                <w:szCs w:val="28"/>
              </w:rPr>
              <w:t>обучающихся, состоящих на профилактических учетах, не вовлеченных в различного рода деятельность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120838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5.15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3505B1">
              <w:rPr>
                <w:sz w:val="28"/>
                <w:szCs w:val="28"/>
              </w:rPr>
              <w:t xml:space="preserve">Численность/удельный вес численности несовершеннолетних </w:t>
            </w:r>
            <w:r>
              <w:rPr>
                <w:sz w:val="28"/>
                <w:szCs w:val="28"/>
              </w:rPr>
              <w:t>обучающихся снятых с профилактического учета за отчетный год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120838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чел/%</w:t>
            </w:r>
          </w:p>
        </w:tc>
      </w:tr>
      <w:tr w:rsidR="00837E06" w:rsidRPr="00710BCB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5.16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Численность/удельный вес численности несовершеннолетних обучающихся, состоящих на учете в ПДН, охваченных различными формами деятельности в период каникулярного отдыха, всего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710BCB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5.17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Численность/удельный вес численности несовершеннолетних обучающихся, состоящих на внутришкольном учете, охваченных различными формами деятельности в период каникулярного отдыха, всего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710BCB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5.18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Численность/удельный вес численности несовершеннолетних обучающихся, состоящих на учете в ПДН, трудоустроено в период каникулярного отдыха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710BCB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5.19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Численность/удельный вес численности несовершеннолетних обучающихся, состоящих на внутришкольном учете, трудоустроено в период каникулярного отдыха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710BCB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5.20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 xml:space="preserve">Численность/удельный вес численности несовершеннолетних обучающихся, состоящих на учете в ПДН, охваченных отдыхом в детских оздоровительных лагерях в каникулярный период 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2" w:type="pct"/>
            <w:gridSpan w:val="2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5.21</w:t>
            </w:r>
          </w:p>
        </w:tc>
        <w:tc>
          <w:tcPr>
            <w:tcW w:w="3731" w:type="pct"/>
            <w:gridSpan w:val="4"/>
            <w:shd w:val="clear" w:color="auto" w:fill="auto"/>
            <w:vAlign w:val="center"/>
          </w:tcPr>
          <w:p w:rsidR="00837E06" w:rsidRPr="00710BCB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Численность/удельный вес численности несовершеннолетних обучающихся, состоящих на внутришкольном учете, охваченных отдыхом в детских оздоровительных лагерях в каникулярный период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710BCB" w:rsidRDefault="00837E06" w:rsidP="00200529">
            <w:pPr>
              <w:jc w:val="center"/>
              <w:rPr>
                <w:sz w:val="28"/>
                <w:szCs w:val="28"/>
              </w:rPr>
            </w:pPr>
            <w:r w:rsidRPr="00710BCB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3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516" w:type="pct"/>
            <w:gridSpan w:val="7"/>
            <w:shd w:val="clear" w:color="auto" w:fill="auto"/>
            <w:vAlign w:val="center"/>
          </w:tcPr>
          <w:p w:rsidR="00837E06" w:rsidRPr="00120838" w:rsidRDefault="00837E06" w:rsidP="00200529">
            <w:pPr>
              <w:rPr>
                <w:sz w:val="28"/>
                <w:szCs w:val="28"/>
              </w:rPr>
            </w:pPr>
            <w:r w:rsidRPr="00120838">
              <w:rPr>
                <w:b/>
                <w:sz w:val="28"/>
                <w:szCs w:val="28"/>
              </w:rPr>
              <w:t>Показатели для оценки «социального благополучия» школы</w:t>
            </w:r>
          </w:p>
        </w:tc>
      </w:tr>
      <w:tr w:rsidR="00837E06" w:rsidRPr="00120838" w:rsidTr="0089104A">
        <w:tc>
          <w:tcPr>
            <w:tcW w:w="483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F250A">
              <w:rPr>
                <w:sz w:val="28"/>
                <w:szCs w:val="28"/>
              </w:rPr>
              <w:t xml:space="preserve">Численность/ удельный вес </w:t>
            </w:r>
            <w:r>
              <w:rPr>
                <w:sz w:val="28"/>
                <w:szCs w:val="28"/>
              </w:rPr>
              <w:t>обучающихся</w:t>
            </w:r>
            <w:r w:rsidRPr="008F250A">
              <w:rPr>
                <w:sz w:val="28"/>
                <w:szCs w:val="28"/>
              </w:rPr>
              <w:t>, для которых русский язык не является родным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1A597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3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20838">
              <w:rPr>
                <w:sz w:val="28"/>
                <w:szCs w:val="28"/>
              </w:rPr>
              <w:t xml:space="preserve">Численность/ удельный вес </w:t>
            </w:r>
            <w:r>
              <w:rPr>
                <w:sz w:val="28"/>
                <w:szCs w:val="28"/>
              </w:rPr>
              <w:t>обучающихся</w:t>
            </w:r>
            <w:r w:rsidRPr="00120838">
              <w:rPr>
                <w:sz w:val="28"/>
                <w:szCs w:val="28"/>
              </w:rPr>
              <w:t>, обучающихся на русском языке меньше одного года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1A597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3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20838">
              <w:rPr>
                <w:sz w:val="28"/>
                <w:szCs w:val="28"/>
              </w:rPr>
              <w:t xml:space="preserve">Численность/ удельный вес </w:t>
            </w:r>
            <w:r>
              <w:rPr>
                <w:sz w:val="28"/>
                <w:szCs w:val="28"/>
              </w:rPr>
              <w:t>обучающихся</w:t>
            </w:r>
            <w:r w:rsidRPr="00120838">
              <w:rPr>
                <w:sz w:val="28"/>
                <w:szCs w:val="28"/>
              </w:rPr>
              <w:t xml:space="preserve"> со специальными потребностями (с ОВЗ, дети-инвалиды)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1A597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3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20838">
              <w:rPr>
                <w:sz w:val="28"/>
                <w:szCs w:val="28"/>
              </w:rPr>
              <w:t xml:space="preserve">Численность/ удельный вес </w:t>
            </w:r>
            <w:r>
              <w:rPr>
                <w:sz w:val="28"/>
                <w:szCs w:val="28"/>
              </w:rPr>
              <w:t>обучающихся 5-11 классов</w:t>
            </w:r>
            <w:r w:rsidRPr="00120838">
              <w:rPr>
                <w:sz w:val="28"/>
                <w:szCs w:val="28"/>
              </w:rPr>
              <w:t>, которые обеспечены бесплатным обедом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1A597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3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20838">
              <w:rPr>
                <w:sz w:val="28"/>
                <w:szCs w:val="28"/>
              </w:rPr>
              <w:t xml:space="preserve">Численность/ удельный вес </w:t>
            </w:r>
            <w:r>
              <w:rPr>
                <w:sz w:val="28"/>
                <w:szCs w:val="28"/>
              </w:rPr>
              <w:t>обучающихся</w:t>
            </w:r>
            <w:r w:rsidRPr="00120838">
              <w:rPr>
                <w:sz w:val="28"/>
                <w:szCs w:val="28"/>
              </w:rPr>
              <w:t>, воспитывающихся в неродной семье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1A597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3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20838">
              <w:rPr>
                <w:sz w:val="28"/>
                <w:szCs w:val="28"/>
              </w:rPr>
              <w:t xml:space="preserve">Численность/ удельный вес </w:t>
            </w:r>
            <w:r>
              <w:rPr>
                <w:sz w:val="28"/>
                <w:szCs w:val="28"/>
              </w:rPr>
              <w:t>обучающихся</w:t>
            </w:r>
            <w:r w:rsidRPr="00120838">
              <w:rPr>
                <w:sz w:val="28"/>
                <w:szCs w:val="28"/>
              </w:rPr>
              <w:t>, у которых оба родителя являются безработными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1A597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3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20838">
              <w:rPr>
                <w:sz w:val="28"/>
                <w:szCs w:val="28"/>
              </w:rPr>
              <w:t xml:space="preserve">Численность/ удельный вес </w:t>
            </w:r>
            <w:r>
              <w:rPr>
                <w:sz w:val="28"/>
                <w:szCs w:val="28"/>
              </w:rPr>
              <w:t>обучающихся</w:t>
            </w:r>
            <w:r w:rsidRPr="00120838">
              <w:rPr>
                <w:sz w:val="28"/>
                <w:szCs w:val="28"/>
              </w:rPr>
              <w:t xml:space="preserve">, у которых </w:t>
            </w:r>
            <w:r>
              <w:rPr>
                <w:sz w:val="28"/>
                <w:szCs w:val="28"/>
              </w:rPr>
              <w:t>хотя бы один из</w:t>
            </w:r>
            <w:r w:rsidRPr="00120838">
              <w:rPr>
                <w:sz w:val="28"/>
                <w:szCs w:val="28"/>
              </w:rPr>
              <w:t xml:space="preserve"> родител</w:t>
            </w:r>
            <w:r>
              <w:rPr>
                <w:sz w:val="28"/>
                <w:szCs w:val="28"/>
              </w:rPr>
              <w:t>ейс высшим</w:t>
            </w:r>
            <w:r w:rsidRPr="00120838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ем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1A597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3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20838">
              <w:rPr>
                <w:sz w:val="28"/>
                <w:szCs w:val="28"/>
              </w:rPr>
              <w:t xml:space="preserve">Численность/ удельный вес </w:t>
            </w:r>
            <w:r>
              <w:rPr>
                <w:sz w:val="28"/>
                <w:szCs w:val="28"/>
              </w:rPr>
              <w:t>обучающихся</w:t>
            </w:r>
            <w:r w:rsidRPr="00120838">
              <w:rPr>
                <w:sz w:val="28"/>
                <w:szCs w:val="28"/>
              </w:rPr>
              <w:t xml:space="preserve"> из неполных семей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1A597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3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20838">
              <w:rPr>
                <w:sz w:val="28"/>
                <w:szCs w:val="28"/>
              </w:rPr>
              <w:t xml:space="preserve">Численность/ удельный вес </w:t>
            </w:r>
            <w:r>
              <w:rPr>
                <w:sz w:val="28"/>
                <w:szCs w:val="28"/>
              </w:rPr>
              <w:t>обучающихся</w:t>
            </w:r>
            <w:r w:rsidRPr="00120838">
              <w:rPr>
                <w:sz w:val="28"/>
                <w:szCs w:val="28"/>
              </w:rPr>
              <w:t xml:space="preserve"> из многодетных семей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1A597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3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20838">
              <w:rPr>
                <w:sz w:val="28"/>
                <w:szCs w:val="28"/>
              </w:rPr>
              <w:t xml:space="preserve">Численность/ удельный вес </w:t>
            </w:r>
            <w:r>
              <w:rPr>
                <w:sz w:val="28"/>
                <w:szCs w:val="28"/>
              </w:rPr>
              <w:t>обучающихся</w:t>
            </w:r>
            <w:r w:rsidRPr="00120838">
              <w:rPr>
                <w:sz w:val="28"/>
                <w:szCs w:val="28"/>
              </w:rPr>
              <w:t xml:space="preserve"> из семей, находящихся в социально опасном положении/ ведущих асоциальный образ жизни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1A597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3" w:type="pct"/>
            <w:gridSpan w:val="2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20838">
              <w:rPr>
                <w:sz w:val="28"/>
                <w:szCs w:val="28"/>
              </w:rPr>
              <w:t xml:space="preserve">Численность/ удельный вес </w:t>
            </w:r>
            <w:r>
              <w:rPr>
                <w:sz w:val="28"/>
                <w:szCs w:val="28"/>
              </w:rPr>
              <w:t>обучающихся</w:t>
            </w:r>
            <w:r w:rsidRPr="00120838">
              <w:rPr>
                <w:sz w:val="28"/>
                <w:szCs w:val="28"/>
              </w:rPr>
              <w:t xml:space="preserve"> из малообеспеченных семей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Default="00837E06" w:rsidP="00200529">
            <w:pPr>
              <w:jc w:val="center"/>
            </w:pPr>
            <w:r w:rsidRPr="001A597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3" w:type="pct"/>
            <w:gridSpan w:val="2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  <w:r w:rsidRPr="00120838">
              <w:rPr>
                <w:sz w:val="28"/>
                <w:szCs w:val="28"/>
              </w:rPr>
              <w:t>/ удельный вес</w:t>
            </w:r>
            <w:r>
              <w:rPr>
                <w:sz w:val="28"/>
                <w:szCs w:val="28"/>
              </w:rPr>
              <w:t xml:space="preserve"> обучающихся</w:t>
            </w:r>
            <w:r w:rsidRPr="00120838">
              <w:rPr>
                <w:sz w:val="28"/>
                <w:szCs w:val="28"/>
              </w:rPr>
              <w:t>, у которых</w:t>
            </w:r>
            <w:r>
              <w:rPr>
                <w:sz w:val="28"/>
                <w:szCs w:val="28"/>
              </w:rPr>
              <w:t xml:space="preserve"> хотя бы один из родителей с ограниченными возможностями по здоровью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1A5976" w:rsidRDefault="00837E06" w:rsidP="00200529">
            <w:pPr>
              <w:jc w:val="center"/>
              <w:rPr>
                <w:sz w:val="28"/>
                <w:szCs w:val="28"/>
              </w:rPr>
            </w:pPr>
            <w:r w:rsidRPr="001A5976">
              <w:rPr>
                <w:sz w:val="28"/>
                <w:szCs w:val="28"/>
              </w:rPr>
              <w:t>чел/%</w:t>
            </w:r>
          </w:p>
        </w:tc>
      </w:tr>
      <w:tr w:rsidR="00837E06" w:rsidRPr="00120838" w:rsidTr="0089104A">
        <w:tc>
          <w:tcPr>
            <w:tcW w:w="483" w:type="pct"/>
            <w:gridSpan w:val="2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6.13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837E06" w:rsidRPr="00120838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Транспортная доступность школы до районного центра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1A5976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</w:tr>
      <w:tr w:rsidR="00837E06" w:rsidRPr="00120838" w:rsidTr="0089104A">
        <w:tc>
          <w:tcPr>
            <w:tcW w:w="483" w:type="pct"/>
            <w:gridSpan w:val="2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6.14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Транспортная доступность школы до г. Новосибирска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1A5976" w:rsidRDefault="00837E06" w:rsidP="00200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</w:tr>
      <w:tr w:rsidR="00837E06" w:rsidRPr="00120838" w:rsidTr="0089104A">
        <w:tc>
          <w:tcPr>
            <w:tcW w:w="483" w:type="pct"/>
            <w:gridSpan w:val="2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6.15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837E06" w:rsidRDefault="00837E06" w:rsidP="00200529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  <w:r w:rsidRPr="00120838">
              <w:rPr>
                <w:sz w:val="28"/>
                <w:szCs w:val="28"/>
              </w:rPr>
              <w:t>/ удельный вес</w:t>
            </w:r>
            <w:r>
              <w:rPr>
                <w:sz w:val="28"/>
                <w:szCs w:val="28"/>
              </w:rPr>
              <w:t xml:space="preserve"> обучающихся, проживающих в квартирах (домах) без благоустройства жилищных условий</w:t>
            </w:r>
          </w:p>
        </w:tc>
        <w:tc>
          <w:tcPr>
            <w:tcW w:w="786" w:type="pct"/>
            <w:gridSpan w:val="3"/>
            <w:shd w:val="clear" w:color="auto" w:fill="auto"/>
            <w:vAlign w:val="center"/>
          </w:tcPr>
          <w:p w:rsidR="00837E06" w:rsidRPr="001A5976" w:rsidRDefault="00837E06" w:rsidP="00200529">
            <w:pPr>
              <w:jc w:val="center"/>
              <w:rPr>
                <w:sz w:val="28"/>
                <w:szCs w:val="28"/>
              </w:rPr>
            </w:pPr>
            <w:r w:rsidRPr="001A5976">
              <w:rPr>
                <w:sz w:val="28"/>
                <w:szCs w:val="28"/>
              </w:rPr>
              <w:t>чел/%</w:t>
            </w:r>
          </w:p>
        </w:tc>
      </w:tr>
    </w:tbl>
    <w:p w:rsidR="00837E06" w:rsidRDefault="00837E06" w:rsidP="00837E06"/>
    <w:sectPr w:rsidR="00837E06" w:rsidSect="0089104A">
      <w:pgSz w:w="11906" w:h="16838"/>
      <w:pgMar w:top="1134" w:right="567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F54" w:rsidRDefault="00665F54">
      <w:r>
        <w:separator/>
      </w:r>
    </w:p>
  </w:endnote>
  <w:endnote w:type="continuationSeparator" w:id="0">
    <w:p w:rsidR="00665F54" w:rsidRDefault="0066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F54" w:rsidRDefault="00665F54">
      <w:r>
        <w:separator/>
      </w:r>
    </w:p>
  </w:footnote>
  <w:footnote w:type="continuationSeparator" w:id="0">
    <w:p w:rsidR="00665F54" w:rsidRDefault="0066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0FD"/>
    <w:multiLevelType w:val="hybridMultilevel"/>
    <w:tmpl w:val="4380EFFE"/>
    <w:lvl w:ilvl="0" w:tplc="46E6624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2" w15:restartNumberingAfterBreak="0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69E71E80"/>
    <w:multiLevelType w:val="singleLevel"/>
    <w:tmpl w:val="AC6AC8DA"/>
    <w:lvl w:ilvl="0">
      <w:start w:val="5"/>
      <w:numFmt w:val="decimal"/>
      <w:lvlText w:val="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E144ED4"/>
    <w:multiLevelType w:val="hybridMultilevel"/>
    <w:tmpl w:val="9FC84AC4"/>
    <w:lvl w:ilvl="0" w:tplc="7F4C2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B3738D"/>
    <w:multiLevelType w:val="hybridMultilevel"/>
    <w:tmpl w:val="9FC84AC4"/>
    <w:lvl w:ilvl="0" w:tplc="7F4C2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A76297"/>
    <w:multiLevelType w:val="multilevel"/>
    <w:tmpl w:val="2C2CF6E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4E"/>
    <w:rsid w:val="00002396"/>
    <w:rsid w:val="0003083B"/>
    <w:rsid w:val="00071189"/>
    <w:rsid w:val="0007257B"/>
    <w:rsid w:val="0009379C"/>
    <w:rsid w:val="00097070"/>
    <w:rsid w:val="000B2857"/>
    <w:rsid w:val="000C67B8"/>
    <w:rsid w:val="000E7257"/>
    <w:rsid w:val="000F7A4F"/>
    <w:rsid w:val="001130BB"/>
    <w:rsid w:val="00116842"/>
    <w:rsid w:val="00150C92"/>
    <w:rsid w:val="00171C25"/>
    <w:rsid w:val="001C088F"/>
    <w:rsid w:val="001D6AC1"/>
    <w:rsid w:val="001F7E13"/>
    <w:rsid w:val="00203DDB"/>
    <w:rsid w:val="002270F6"/>
    <w:rsid w:val="00230F05"/>
    <w:rsid w:val="00231BCD"/>
    <w:rsid w:val="00236FBE"/>
    <w:rsid w:val="00250F2C"/>
    <w:rsid w:val="00296A1D"/>
    <w:rsid w:val="002D47AE"/>
    <w:rsid w:val="002F222F"/>
    <w:rsid w:val="003009AA"/>
    <w:rsid w:val="00302D73"/>
    <w:rsid w:val="0031609F"/>
    <w:rsid w:val="00317EA8"/>
    <w:rsid w:val="00330C4E"/>
    <w:rsid w:val="0035244E"/>
    <w:rsid w:val="003669CF"/>
    <w:rsid w:val="00373E26"/>
    <w:rsid w:val="00374E18"/>
    <w:rsid w:val="003903A1"/>
    <w:rsid w:val="003D25C7"/>
    <w:rsid w:val="003D2AE5"/>
    <w:rsid w:val="0042193D"/>
    <w:rsid w:val="00465087"/>
    <w:rsid w:val="004A0FBD"/>
    <w:rsid w:val="004C69B0"/>
    <w:rsid w:val="004E2877"/>
    <w:rsid w:val="00500893"/>
    <w:rsid w:val="005017E9"/>
    <w:rsid w:val="00504E43"/>
    <w:rsid w:val="005473A9"/>
    <w:rsid w:val="00550D2D"/>
    <w:rsid w:val="005737AD"/>
    <w:rsid w:val="00573812"/>
    <w:rsid w:val="0059751A"/>
    <w:rsid w:val="005976E0"/>
    <w:rsid w:val="00623B29"/>
    <w:rsid w:val="006313A0"/>
    <w:rsid w:val="00636D0D"/>
    <w:rsid w:val="00665F54"/>
    <w:rsid w:val="006660AE"/>
    <w:rsid w:val="00676A9D"/>
    <w:rsid w:val="00680710"/>
    <w:rsid w:val="006A334C"/>
    <w:rsid w:val="007030E9"/>
    <w:rsid w:val="00736B51"/>
    <w:rsid w:val="00770F33"/>
    <w:rsid w:val="007E2BFE"/>
    <w:rsid w:val="007E7018"/>
    <w:rsid w:val="007F50F1"/>
    <w:rsid w:val="008079EB"/>
    <w:rsid w:val="00822B67"/>
    <w:rsid w:val="00830B61"/>
    <w:rsid w:val="00837E06"/>
    <w:rsid w:val="00841B94"/>
    <w:rsid w:val="00872A29"/>
    <w:rsid w:val="00890029"/>
    <w:rsid w:val="0089104A"/>
    <w:rsid w:val="00891E24"/>
    <w:rsid w:val="008C6119"/>
    <w:rsid w:val="008E05E3"/>
    <w:rsid w:val="009039A0"/>
    <w:rsid w:val="00907ACB"/>
    <w:rsid w:val="00914678"/>
    <w:rsid w:val="009203EF"/>
    <w:rsid w:val="00964B1F"/>
    <w:rsid w:val="00966278"/>
    <w:rsid w:val="009870AB"/>
    <w:rsid w:val="009E7F2E"/>
    <w:rsid w:val="00A10F93"/>
    <w:rsid w:val="00A156FA"/>
    <w:rsid w:val="00A55415"/>
    <w:rsid w:val="00AA74F2"/>
    <w:rsid w:val="00AC66C6"/>
    <w:rsid w:val="00AD395B"/>
    <w:rsid w:val="00B31C5A"/>
    <w:rsid w:val="00BD42EB"/>
    <w:rsid w:val="00BF629B"/>
    <w:rsid w:val="00C02529"/>
    <w:rsid w:val="00C2143C"/>
    <w:rsid w:val="00C265F1"/>
    <w:rsid w:val="00C31045"/>
    <w:rsid w:val="00C92EF8"/>
    <w:rsid w:val="00CB09A1"/>
    <w:rsid w:val="00CD62F6"/>
    <w:rsid w:val="00CE643E"/>
    <w:rsid w:val="00CE6929"/>
    <w:rsid w:val="00D01023"/>
    <w:rsid w:val="00D059D6"/>
    <w:rsid w:val="00D33F9E"/>
    <w:rsid w:val="00D5503E"/>
    <w:rsid w:val="00D9306C"/>
    <w:rsid w:val="00D94E77"/>
    <w:rsid w:val="00DA0EDF"/>
    <w:rsid w:val="00DA1788"/>
    <w:rsid w:val="00DB6C99"/>
    <w:rsid w:val="00DC6AFE"/>
    <w:rsid w:val="00DD688E"/>
    <w:rsid w:val="00DE0F92"/>
    <w:rsid w:val="00E152AF"/>
    <w:rsid w:val="00E2665A"/>
    <w:rsid w:val="00E342F2"/>
    <w:rsid w:val="00E424D5"/>
    <w:rsid w:val="00E557FE"/>
    <w:rsid w:val="00E724EB"/>
    <w:rsid w:val="00EB3E5C"/>
    <w:rsid w:val="00EC0F35"/>
    <w:rsid w:val="00EC3C91"/>
    <w:rsid w:val="00EC764E"/>
    <w:rsid w:val="00EE2F01"/>
    <w:rsid w:val="00F118B4"/>
    <w:rsid w:val="00F169DC"/>
    <w:rsid w:val="00F16EEA"/>
    <w:rsid w:val="00F213CA"/>
    <w:rsid w:val="00F7491D"/>
    <w:rsid w:val="00F903B1"/>
    <w:rsid w:val="00F9393D"/>
    <w:rsid w:val="00F948D6"/>
    <w:rsid w:val="00FB132F"/>
    <w:rsid w:val="00FC1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250C7"/>
  <w15:docId w15:val="{9859B78B-4990-4565-86C4-01AC07C2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AB"/>
  </w:style>
  <w:style w:type="paragraph" w:styleId="1">
    <w:name w:val="heading 1"/>
    <w:basedOn w:val="a"/>
    <w:next w:val="a"/>
    <w:qFormat/>
    <w:rsid w:val="002F222F"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F222F"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F222F"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222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F222F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semiHidden/>
    <w:rsid w:val="00FB132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C31045"/>
    <w:pPr>
      <w:ind w:left="720"/>
      <w:contextualSpacing/>
    </w:pPr>
  </w:style>
  <w:style w:type="character" w:styleId="a9">
    <w:name w:val="Hyperlink"/>
    <w:basedOn w:val="a0"/>
    <w:rsid w:val="00A10F93"/>
    <w:rPr>
      <w:color w:val="0000FF" w:themeColor="hyperlink"/>
      <w:u w:val="single"/>
    </w:rPr>
  </w:style>
  <w:style w:type="paragraph" w:styleId="aa">
    <w:name w:val="No Spacing"/>
    <w:uiPriority w:val="1"/>
    <w:qFormat/>
    <w:rsid w:val="00DC6AFE"/>
  </w:style>
  <w:style w:type="paragraph" w:styleId="ab">
    <w:name w:val="footnote text"/>
    <w:basedOn w:val="a"/>
    <w:link w:val="ac"/>
    <w:uiPriority w:val="99"/>
    <w:unhideWhenUsed/>
    <w:rsid w:val="00DE0F92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DE0F92"/>
    <w:rPr>
      <w:rFonts w:ascii="Calibri" w:eastAsia="Calibri" w:hAnsi="Calibri"/>
      <w:lang w:eastAsia="en-US"/>
    </w:rPr>
  </w:style>
  <w:style w:type="character" w:styleId="ad">
    <w:name w:val="footnote reference"/>
    <w:uiPriority w:val="99"/>
    <w:unhideWhenUsed/>
    <w:rsid w:val="00DE0F92"/>
    <w:rPr>
      <w:vertAlign w:val="superscript"/>
    </w:rPr>
  </w:style>
  <w:style w:type="paragraph" w:customStyle="1" w:styleId="Default">
    <w:name w:val="Default"/>
    <w:rsid w:val="003D25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7">
    <w:name w:val="Font Style27"/>
    <w:basedOn w:val="a0"/>
    <w:rsid w:val="003903A1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236FBE"/>
    <w:rPr>
      <w:b/>
      <w:sz w:val="28"/>
    </w:rPr>
  </w:style>
  <w:style w:type="paragraph" w:styleId="ae">
    <w:name w:val="Body Text"/>
    <w:basedOn w:val="a"/>
    <w:link w:val="af"/>
    <w:rsid w:val="00236FBE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236FBE"/>
    <w:rPr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rsid w:val="00837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\Downloads\&#1064;&#1040;&#1041;&#1051;&#1054;&#1053;%20&#1055;&#1056;&#1048;&#1050;&#1040;&#1047;&#1040;-&#1060;&#1077;&#1076;&#1086;&#1088;&#1095;&#1091;&#1082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5467-21E9-4FC8-87EB-203E5C44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ПРИКАЗА-Федорчук (2)</Template>
  <TotalTime>15</TotalTime>
  <Pages>1</Pages>
  <Words>3497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23384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</dc:creator>
  <cp:lastModifiedBy>Нижник Юлия Александровна</cp:lastModifiedBy>
  <cp:revision>9</cp:revision>
  <cp:lastPrinted>2023-02-14T02:39:00Z</cp:lastPrinted>
  <dcterms:created xsi:type="dcterms:W3CDTF">2023-02-20T09:48:00Z</dcterms:created>
  <dcterms:modified xsi:type="dcterms:W3CDTF">2023-02-20T09:57:00Z</dcterms:modified>
</cp:coreProperties>
</file>