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07" w:rsidRDefault="00842607" w:rsidP="00842607">
      <w:pPr>
        <w:ind w:left="5529" w:firstLine="135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42607" w:rsidRDefault="00842607" w:rsidP="0084260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6C4757">
        <w:rPr>
          <w:sz w:val="28"/>
          <w:szCs w:val="28"/>
        </w:rPr>
        <w:t>Губернатора</w:t>
      </w:r>
    </w:p>
    <w:p w:rsidR="00842607" w:rsidRDefault="00842607" w:rsidP="0084260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center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9068A3" w:rsidRDefault="009068A3" w:rsidP="00E5573A">
      <w:pPr>
        <w:rPr>
          <w:sz w:val="28"/>
          <w:szCs w:val="28"/>
        </w:rPr>
      </w:pPr>
    </w:p>
    <w:p w:rsidR="009068A3" w:rsidRDefault="009068A3" w:rsidP="00842607">
      <w:pPr>
        <w:jc w:val="center"/>
        <w:rPr>
          <w:sz w:val="28"/>
          <w:szCs w:val="28"/>
        </w:rPr>
      </w:pPr>
    </w:p>
    <w:p w:rsidR="00AE292A" w:rsidRDefault="00AE292A" w:rsidP="007E0F61">
      <w:pPr>
        <w:jc w:val="center"/>
        <w:rPr>
          <w:sz w:val="28"/>
          <w:szCs w:val="28"/>
        </w:rPr>
      </w:pPr>
    </w:p>
    <w:p w:rsidR="00842607" w:rsidRDefault="00842607" w:rsidP="00BE553A">
      <w:pPr>
        <w:jc w:val="center"/>
        <w:rPr>
          <w:sz w:val="28"/>
        </w:rPr>
      </w:pPr>
      <w:r w:rsidRPr="00842607">
        <w:rPr>
          <w:sz w:val="28"/>
          <w:szCs w:val="28"/>
        </w:rPr>
        <w:t xml:space="preserve">О </w:t>
      </w:r>
      <w:r w:rsidR="004B6AE0">
        <w:rPr>
          <w:sz w:val="28"/>
          <w:szCs w:val="28"/>
        </w:rPr>
        <w:t>по</w:t>
      </w:r>
      <w:r w:rsidR="00BE553A">
        <w:rPr>
          <w:sz w:val="28"/>
          <w:szCs w:val="28"/>
        </w:rPr>
        <w:t xml:space="preserve">дведомственности государственного автономного учреждения Новосибирской области «Новосибирский областной фонд поддержки науки и инновационной деятельности» </w:t>
      </w:r>
    </w:p>
    <w:p w:rsidR="00842607" w:rsidRDefault="00842607" w:rsidP="00D0724A">
      <w:pPr>
        <w:tabs>
          <w:tab w:val="left" w:pos="709"/>
        </w:tabs>
        <w:rPr>
          <w:sz w:val="28"/>
        </w:rPr>
      </w:pPr>
    </w:p>
    <w:p w:rsidR="00A65B71" w:rsidRDefault="00D54E86" w:rsidP="00A65B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Новосибирской области от </w:t>
      </w:r>
      <w:r w:rsidR="00A65B71">
        <w:rPr>
          <w:sz w:val="28"/>
          <w:szCs w:val="28"/>
        </w:rPr>
        <w:t>0</w:t>
      </w:r>
      <w:r>
        <w:rPr>
          <w:rFonts w:eastAsiaTheme="minorHAnsi"/>
          <w:sz w:val="28"/>
          <w:szCs w:val="28"/>
          <w:lang w:eastAsia="en-US"/>
        </w:rPr>
        <w:t>6</w:t>
      </w:r>
      <w:r w:rsidR="00A65B71">
        <w:rPr>
          <w:rFonts w:eastAsiaTheme="minorHAnsi"/>
          <w:sz w:val="28"/>
          <w:szCs w:val="28"/>
          <w:lang w:eastAsia="en-US"/>
        </w:rPr>
        <w:t>.07.</w:t>
      </w:r>
      <w:r>
        <w:rPr>
          <w:rFonts w:eastAsiaTheme="minorHAnsi"/>
          <w:sz w:val="28"/>
          <w:szCs w:val="28"/>
          <w:lang w:eastAsia="en-US"/>
        </w:rPr>
        <w:t>2018</w:t>
      </w:r>
      <w:r w:rsidR="00A65B71">
        <w:rPr>
          <w:rFonts w:eastAsiaTheme="minorHAnsi"/>
          <w:sz w:val="28"/>
          <w:szCs w:val="28"/>
          <w:lang w:eastAsia="en-US"/>
        </w:rPr>
        <w:t xml:space="preserve"> № </w:t>
      </w:r>
      <w:r>
        <w:rPr>
          <w:rFonts w:eastAsiaTheme="minorHAnsi"/>
          <w:sz w:val="28"/>
          <w:szCs w:val="28"/>
          <w:lang w:eastAsia="en-US"/>
        </w:rPr>
        <w:t>271-ОЗ</w:t>
      </w:r>
      <w:r w:rsidR="00A65B71">
        <w:rPr>
          <w:rFonts w:eastAsiaTheme="minorHAnsi"/>
          <w:sz w:val="28"/>
          <w:szCs w:val="28"/>
          <w:lang w:eastAsia="en-US"/>
        </w:rPr>
        <w:t xml:space="preserve"> «</w:t>
      </w:r>
      <w:r w:rsidR="00A65B71" w:rsidRPr="00A65B71">
        <w:rPr>
          <w:rFonts w:eastAsiaTheme="minorHAnsi"/>
          <w:sz w:val="28"/>
          <w:szCs w:val="28"/>
          <w:lang w:eastAsia="en-US"/>
        </w:rPr>
        <w:t>О</w:t>
      </w:r>
      <w:r w:rsidR="00A65B71">
        <w:rPr>
          <w:rFonts w:eastAsiaTheme="minorHAnsi"/>
          <w:sz w:val="28"/>
          <w:szCs w:val="28"/>
          <w:lang w:eastAsia="en-US"/>
        </w:rPr>
        <w:t>б</w:t>
      </w:r>
      <w:r w:rsidR="00A65B71" w:rsidRPr="00A65B71">
        <w:rPr>
          <w:rFonts w:eastAsiaTheme="minorHAnsi"/>
          <w:sz w:val="28"/>
          <w:szCs w:val="28"/>
          <w:lang w:eastAsia="en-US"/>
        </w:rPr>
        <w:t xml:space="preserve"> управлении и распоряжении государственной</w:t>
      </w:r>
      <w:r w:rsidR="00A65B71">
        <w:rPr>
          <w:rFonts w:eastAsiaTheme="minorHAnsi"/>
          <w:sz w:val="28"/>
          <w:szCs w:val="28"/>
          <w:lang w:eastAsia="en-US"/>
        </w:rPr>
        <w:t xml:space="preserve"> </w:t>
      </w:r>
      <w:r w:rsidR="00A65B71" w:rsidRPr="00A65B71">
        <w:rPr>
          <w:rFonts w:eastAsiaTheme="minorHAnsi"/>
          <w:sz w:val="28"/>
          <w:szCs w:val="28"/>
          <w:lang w:eastAsia="en-US"/>
        </w:rPr>
        <w:t>собственностью Новосибирской области</w:t>
      </w:r>
      <w:r w:rsidR="00A65B71">
        <w:rPr>
          <w:rFonts w:eastAsiaTheme="minorHAnsi"/>
          <w:sz w:val="28"/>
          <w:szCs w:val="28"/>
          <w:lang w:eastAsia="en-US"/>
        </w:rPr>
        <w:t>»</w:t>
      </w:r>
      <w:r w:rsidR="00A65B71" w:rsidRPr="00A65B71">
        <w:rPr>
          <w:b/>
          <w:sz w:val="28"/>
          <w:szCs w:val="28"/>
        </w:rPr>
        <w:t xml:space="preserve"> </w:t>
      </w:r>
      <w:r w:rsidR="00A65B71">
        <w:rPr>
          <w:b/>
          <w:sz w:val="28"/>
          <w:szCs w:val="28"/>
        </w:rPr>
        <w:t>п о с </w:t>
      </w:r>
      <w:proofErr w:type="gramStart"/>
      <w:r w:rsidR="00A65B71">
        <w:rPr>
          <w:b/>
          <w:sz w:val="28"/>
          <w:szCs w:val="28"/>
        </w:rPr>
        <w:t>т</w:t>
      </w:r>
      <w:proofErr w:type="gramEnd"/>
      <w:r w:rsidR="00A65B71">
        <w:rPr>
          <w:b/>
          <w:sz w:val="28"/>
          <w:szCs w:val="28"/>
        </w:rPr>
        <w:t> а н о в л я ю</w:t>
      </w:r>
      <w:r w:rsidR="00A65B71">
        <w:rPr>
          <w:sz w:val="28"/>
          <w:szCs w:val="28"/>
        </w:rPr>
        <w:t>:</w:t>
      </w:r>
    </w:p>
    <w:p w:rsidR="0083395C" w:rsidRDefault="0083395C" w:rsidP="0083395C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C46A5A">
        <w:rPr>
          <w:rFonts w:eastAsiaTheme="minorHAnsi"/>
          <w:sz w:val="28"/>
          <w:szCs w:val="28"/>
          <w:lang w:eastAsia="en-US"/>
        </w:rPr>
        <w:t>Установить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A157D">
        <w:rPr>
          <w:sz w:val="28"/>
          <w:szCs w:val="28"/>
        </w:rPr>
        <w:t>подведомственность государственного автономного учреждения</w:t>
      </w:r>
      <w:r w:rsidR="00B7700A">
        <w:rPr>
          <w:sz w:val="28"/>
          <w:szCs w:val="28"/>
        </w:rPr>
        <w:t xml:space="preserve"> Новосибирской области «Новосибирский областной фонд поддержки наук</w:t>
      </w:r>
      <w:r w:rsidR="00AA157D">
        <w:rPr>
          <w:sz w:val="28"/>
          <w:szCs w:val="28"/>
        </w:rPr>
        <w:t>и и инновационной деятельности»</w:t>
      </w:r>
      <w:r w:rsidR="00B7700A">
        <w:rPr>
          <w:sz w:val="28"/>
          <w:szCs w:val="28"/>
        </w:rPr>
        <w:t xml:space="preserve"> </w:t>
      </w:r>
      <w:r w:rsidR="00AA157D">
        <w:rPr>
          <w:sz w:val="28"/>
          <w:szCs w:val="28"/>
        </w:rPr>
        <w:t>(</w:t>
      </w:r>
      <w:r w:rsidR="00B7700A">
        <w:rPr>
          <w:sz w:val="28"/>
          <w:szCs w:val="28"/>
        </w:rPr>
        <w:t>юридический адрес</w:t>
      </w:r>
      <w:r w:rsidR="00AA157D">
        <w:rPr>
          <w:sz w:val="28"/>
          <w:szCs w:val="28"/>
        </w:rPr>
        <w:t>:</w:t>
      </w:r>
      <w:r w:rsidR="00B7700A">
        <w:rPr>
          <w:sz w:val="28"/>
          <w:szCs w:val="28"/>
        </w:rPr>
        <w:t xml:space="preserve"> 630007, г. Новосибирск, ул. </w:t>
      </w:r>
      <w:proofErr w:type="spellStart"/>
      <w:r w:rsidR="00B7700A">
        <w:rPr>
          <w:sz w:val="28"/>
          <w:szCs w:val="28"/>
        </w:rPr>
        <w:t>Сибревкома</w:t>
      </w:r>
      <w:proofErr w:type="spellEnd"/>
      <w:r w:rsidR="00B7700A">
        <w:rPr>
          <w:sz w:val="28"/>
          <w:szCs w:val="28"/>
        </w:rPr>
        <w:t>, 2</w:t>
      </w:r>
      <w:r w:rsidR="00AA157D">
        <w:rPr>
          <w:sz w:val="28"/>
          <w:szCs w:val="28"/>
        </w:rPr>
        <w:t>) министерству науки и инновационной политики Новосибирской области</w:t>
      </w:r>
      <w:r w:rsidR="006F4108">
        <w:rPr>
          <w:sz w:val="28"/>
          <w:szCs w:val="28"/>
        </w:rPr>
        <w:t>.</w:t>
      </w:r>
    </w:p>
    <w:p w:rsidR="007471B6" w:rsidRPr="00F44D2E" w:rsidRDefault="00DC446C" w:rsidP="008339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471B6">
        <w:rPr>
          <w:sz w:val="28"/>
          <w:szCs w:val="28"/>
        </w:rPr>
        <w:t xml:space="preserve">Установить, что </w:t>
      </w:r>
      <w:r w:rsidR="00C800CD">
        <w:rPr>
          <w:sz w:val="28"/>
          <w:szCs w:val="28"/>
        </w:rPr>
        <w:t>правоотношения, установленные пунктом 1</w:t>
      </w:r>
      <w:r w:rsidR="007471B6">
        <w:rPr>
          <w:sz w:val="28"/>
          <w:szCs w:val="28"/>
        </w:rPr>
        <w:t xml:space="preserve"> настоящего поста</w:t>
      </w:r>
      <w:r w:rsidR="00F44D2E">
        <w:rPr>
          <w:sz w:val="28"/>
          <w:szCs w:val="28"/>
        </w:rPr>
        <w:t>новления</w:t>
      </w:r>
      <w:r w:rsidR="00C800CD">
        <w:rPr>
          <w:sz w:val="28"/>
          <w:szCs w:val="28"/>
        </w:rPr>
        <w:t>, вступают в силу с 15 марта</w:t>
      </w:r>
      <w:r w:rsidR="007471B6">
        <w:rPr>
          <w:sz w:val="28"/>
          <w:szCs w:val="28"/>
        </w:rPr>
        <w:t xml:space="preserve"> 2019 года.</w:t>
      </w:r>
    </w:p>
    <w:p w:rsidR="00A51456" w:rsidRPr="00842607" w:rsidRDefault="00A51456" w:rsidP="0083395C">
      <w:pPr>
        <w:ind w:firstLine="708"/>
        <w:jc w:val="both"/>
        <w:rPr>
          <w:sz w:val="28"/>
          <w:szCs w:val="28"/>
        </w:rPr>
      </w:pPr>
    </w:p>
    <w:p w:rsidR="00B278E3" w:rsidRDefault="00B278E3" w:rsidP="00771F65">
      <w:pPr>
        <w:jc w:val="both"/>
        <w:rPr>
          <w:sz w:val="28"/>
          <w:szCs w:val="28"/>
        </w:rPr>
      </w:pPr>
    </w:p>
    <w:p w:rsidR="00240BF6" w:rsidRDefault="00240BF6" w:rsidP="00771F65">
      <w:pPr>
        <w:jc w:val="both"/>
        <w:rPr>
          <w:sz w:val="28"/>
          <w:szCs w:val="28"/>
        </w:rPr>
      </w:pPr>
    </w:p>
    <w:p w:rsidR="005B7FC8" w:rsidRDefault="00D5354D" w:rsidP="00603B24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E123D" w:rsidRDefault="00BE123D" w:rsidP="00DA029D">
      <w:pPr>
        <w:jc w:val="both"/>
        <w:rPr>
          <w:sz w:val="28"/>
          <w:szCs w:val="28"/>
        </w:rPr>
      </w:pPr>
    </w:p>
    <w:p w:rsidR="00AF38C7" w:rsidRDefault="00AF38C7" w:rsidP="00DA029D">
      <w:pPr>
        <w:jc w:val="both"/>
        <w:rPr>
          <w:sz w:val="28"/>
          <w:szCs w:val="28"/>
        </w:rPr>
      </w:pPr>
    </w:p>
    <w:p w:rsidR="00AF38C7" w:rsidRDefault="00AF38C7" w:rsidP="00DA029D">
      <w:pPr>
        <w:jc w:val="both"/>
        <w:rPr>
          <w:sz w:val="28"/>
          <w:szCs w:val="28"/>
        </w:rPr>
      </w:pPr>
    </w:p>
    <w:p w:rsidR="00AF38C7" w:rsidRDefault="00AF38C7" w:rsidP="00DA029D">
      <w:pPr>
        <w:jc w:val="both"/>
        <w:rPr>
          <w:sz w:val="28"/>
          <w:szCs w:val="28"/>
        </w:rPr>
      </w:pPr>
    </w:p>
    <w:p w:rsidR="00C46A5A" w:rsidRDefault="00C46A5A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C800CD" w:rsidRDefault="00C800CD" w:rsidP="00DA029D">
      <w:pPr>
        <w:jc w:val="both"/>
      </w:pPr>
    </w:p>
    <w:p w:rsidR="00DA029D" w:rsidRDefault="00897265" w:rsidP="00DA029D">
      <w:pPr>
        <w:jc w:val="both"/>
      </w:pPr>
      <w:r>
        <w:t>А.В. Васильев</w:t>
      </w:r>
    </w:p>
    <w:p w:rsidR="00A2366E" w:rsidRDefault="00897265" w:rsidP="006C4757">
      <w:pPr>
        <w:jc w:val="both"/>
      </w:pPr>
      <w:r>
        <w:t>238 66 74</w:t>
      </w:r>
    </w:p>
    <w:p w:rsidR="00CC3C96" w:rsidRPr="00A77097" w:rsidRDefault="00CC3C96" w:rsidP="00CC3C96">
      <w:pPr>
        <w:pStyle w:val="headertext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7097">
        <w:rPr>
          <w:sz w:val="28"/>
          <w:szCs w:val="28"/>
        </w:rPr>
        <w:t>ПОЯСНИТЕЛЬНАЯ ЗАПИСКА</w:t>
      </w:r>
    </w:p>
    <w:p w:rsidR="00CC3C96" w:rsidRPr="00A77097" w:rsidRDefault="00CC3C96" w:rsidP="00CC3C96">
      <w:pPr>
        <w:pStyle w:val="headertext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  <w:r w:rsidRPr="00A77097">
        <w:rPr>
          <w:sz w:val="28"/>
          <w:szCs w:val="28"/>
        </w:rPr>
        <w:t>к проекту постановления Губернатора Новосибирской области</w:t>
      </w:r>
    </w:p>
    <w:p w:rsidR="00CC3C96" w:rsidRDefault="00CC3C96" w:rsidP="00CC3C96">
      <w:pPr>
        <w:pStyle w:val="headertext"/>
        <w:tabs>
          <w:tab w:val="left" w:pos="709"/>
        </w:tabs>
        <w:spacing w:before="0" w:beforeAutospacing="0" w:after="0" w:afterAutospacing="0"/>
        <w:jc w:val="center"/>
        <w:rPr>
          <w:rFonts w:eastAsiaTheme="minorEastAsia" w:cs="Calibri"/>
          <w:bCs/>
          <w:kern w:val="0"/>
          <w:sz w:val="28"/>
          <w:szCs w:val="28"/>
          <w:lang w:bidi="ar-SA"/>
        </w:rPr>
      </w:pPr>
      <w:r w:rsidRPr="00A77097">
        <w:rPr>
          <w:sz w:val="28"/>
          <w:szCs w:val="28"/>
        </w:rPr>
        <w:t>«</w:t>
      </w:r>
      <w:r>
        <w:rPr>
          <w:sz w:val="28"/>
          <w:szCs w:val="28"/>
        </w:rPr>
        <w:t>О подведомственности государственного автономного учреждения Новосибирской области «Новосибирский областной фонд поддержки науки и инновационной деятельности</w:t>
      </w:r>
      <w:r>
        <w:rPr>
          <w:rFonts w:eastAsiaTheme="minorEastAsia" w:cs="Calibri"/>
          <w:bCs/>
          <w:kern w:val="0"/>
          <w:sz w:val="28"/>
          <w:szCs w:val="28"/>
          <w:lang w:bidi="ar-SA"/>
        </w:rPr>
        <w:t>»</w:t>
      </w:r>
    </w:p>
    <w:p w:rsidR="00CC3C96" w:rsidRDefault="00CC3C96" w:rsidP="00CC3C96">
      <w:pPr>
        <w:pStyle w:val="headertext"/>
        <w:spacing w:before="0" w:beforeAutospacing="0" w:after="0" w:afterAutospacing="0"/>
        <w:ind w:firstLine="482"/>
        <w:jc w:val="both"/>
        <w:rPr>
          <w:rFonts w:eastAsiaTheme="minorEastAsia" w:cs="Calibri"/>
          <w:bCs/>
          <w:kern w:val="0"/>
          <w:sz w:val="28"/>
          <w:szCs w:val="28"/>
          <w:lang w:bidi="ar-SA"/>
        </w:rPr>
      </w:pPr>
    </w:p>
    <w:p w:rsidR="00CC3C96" w:rsidRDefault="00CC3C96" w:rsidP="00CC3C96">
      <w:pPr>
        <w:pStyle w:val="headertext"/>
        <w:spacing w:before="0" w:beforeAutospacing="0" w:after="0" w:afterAutospacing="0"/>
        <w:ind w:firstLine="482"/>
        <w:jc w:val="both"/>
        <w:rPr>
          <w:rFonts w:eastAsiaTheme="minorEastAsia" w:cs="Calibri"/>
          <w:bCs/>
          <w:kern w:val="0"/>
          <w:sz w:val="28"/>
          <w:szCs w:val="28"/>
          <w:lang w:bidi="ar-SA"/>
        </w:rPr>
      </w:pPr>
    </w:p>
    <w:p w:rsidR="00CC3C96" w:rsidRPr="00C63DA5" w:rsidRDefault="00CC3C96" w:rsidP="00CC3C96">
      <w:pPr>
        <w:pStyle w:val="header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DA5">
        <w:rPr>
          <w:rFonts w:eastAsiaTheme="minorEastAsia"/>
          <w:bCs/>
          <w:kern w:val="0"/>
          <w:sz w:val="28"/>
          <w:szCs w:val="28"/>
          <w:lang w:bidi="ar-SA"/>
        </w:rPr>
        <w:t>Проект постановления Губернатора Новосибирской области «</w:t>
      </w:r>
      <w:r w:rsidRPr="00C63DA5">
        <w:rPr>
          <w:sz w:val="28"/>
          <w:szCs w:val="28"/>
        </w:rPr>
        <w:t xml:space="preserve">О подведомственности государственного автономного учреждения Новосибирской области «Новосибирский областной фонд поддержки науки и инновационной деятельности» </w:t>
      </w:r>
      <w:r w:rsidRPr="00C63DA5">
        <w:rPr>
          <w:rFonts w:eastAsiaTheme="minorEastAsia"/>
          <w:bCs/>
          <w:kern w:val="0"/>
          <w:sz w:val="28"/>
          <w:szCs w:val="28"/>
          <w:lang w:bidi="ar-SA"/>
        </w:rPr>
        <w:t xml:space="preserve">(далее – проект постановления) разработан в целях </w:t>
      </w:r>
      <w:r w:rsidRPr="00C63DA5">
        <w:rPr>
          <w:rFonts w:eastAsiaTheme="minorHAnsi"/>
          <w:sz w:val="28"/>
          <w:szCs w:val="28"/>
          <w:lang w:eastAsia="en-US"/>
        </w:rPr>
        <w:t xml:space="preserve">установления </w:t>
      </w:r>
      <w:r w:rsidRPr="00C63DA5">
        <w:rPr>
          <w:sz w:val="28"/>
          <w:szCs w:val="28"/>
        </w:rPr>
        <w:t>подведомственности государственного автономного учреждения Новосибирской области «Новосибирский областной фонд поддержки науки и инновационной деятельности».</w:t>
      </w:r>
    </w:p>
    <w:p w:rsidR="00CC3C96" w:rsidRPr="00C63DA5" w:rsidRDefault="00CC3C96" w:rsidP="00CC3C96">
      <w:pPr>
        <w:pStyle w:val="headertext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3DA5">
        <w:rPr>
          <w:sz w:val="28"/>
          <w:szCs w:val="28"/>
        </w:rPr>
        <w:t xml:space="preserve">Проект постановления предусматривает </w:t>
      </w:r>
      <w:r>
        <w:rPr>
          <w:rFonts w:eastAsiaTheme="minorHAnsi"/>
          <w:sz w:val="28"/>
          <w:szCs w:val="28"/>
          <w:lang w:eastAsia="en-US"/>
        </w:rPr>
        <w:t>установление</w:t>
      </w:r>
      <w:r w:rsidRPr="00C63D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подведомственности</w:t>
      </w:r>
      <w:r w:rsidRPr="00C63DA5">
        <w:rPr>
          <w:sz w:val="28"/>
          <w:szCs w:val="28"/>
        </w:rPr>
        <w:t xml:space="preserve"> государственного автономного учреждения Новосибирской области «Новосибирский областной фонд поддержки науки и инновационной деятельности» министерству науки и инновационной политики Новосибирской области. </w:t>
      </w:r>
    </w:p>
    <w:p w:rsidR="00CC3C96" w:rsidRPr="00963EAE" w:rsidRDefault="00CC3C96" w:rsidP="00CC3C96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проект постановления устанавливает, что указанные правоотношения вступают в силу с 15.03.2019. С данной даты вступило в силу </w:t>
      </w:r>
      <w:r w:rsidRPr="00243CA5">
        <w:rPr>
          <w:sz w:val="28"/>
          <w:szCs w:val="28"/>
        </w:rPr>
        <w:t>постановление Губернатора Новосибирской области от 14.03.2019 № 69</w:t>
      </w:r>
      <w:r>
        <w:rPr>
          <w:sz w:val="28"/>
          <w:szCs w:val="28"/>
        </w:rPr>
        <w:t>,  исключающее государственное автономное учреждение</w:t>
      </w:r>
      <w:r w:rsidRPr="00C63DA5">
        <w:rPr>
          <w:sz w:val="28"/>
          <w:szCs w:val="28"/>
        </w:rPr>
        <w:t xml:space="preserve"> Новосибирской области «Новосибирский областной фонд поддержки науки и инновационной деятельности»</w:t>
      </w:r>
      <w:r>
        <w:rPr>
          <w:sz w:val="28"/>
          <w:szCs w:val="28"/>
        </w:rPr>
        <w:t xml:space="preserve"> из Перечня</w:t>
      </w:r>
      <w:r w:rsidRPr="00C63DA5">
        <w:rPr>
          <w:sz w:val="28"/>
          <w:szCs w:val="28"/>
        </w:rPr>
        <w:t xml:space="preserve"> государственных учреждений Новосибирской области, подведомственных министерству образования Ново</w:t>
      </w:r>
      <w:r>
        <w:rPr>
          <w:sz w:val="28"/>
          <w:szCs w:val="28"/>
        </w:rPr>
        <w:t>сибирской области, установленного</w:t>
      </w:r>
      <w:r w:rsidRPr="00C63DA5">
        <w:rPr>
          <w:sz w:val="28"/>
          <w:szCs w:val="28"/>
        </w:rPr>
        <w:t xml:space="preserve"> постановлением Губернатора Новосибирской области от 07.08.2017 № 151 «О подведомственности государственных учреждений Новосибирской области министерству образования Новосибирской области»</w:t>
      </w:r>
      <w:r>
        <w:rPr>
          <w:sz w:val="28"/>
          <w:szCs w:val="28"/>
        </w:rPr>
        <w:t xml:space="preserve">. </w:t>
      </w:r>
      <w:r w:rsidRPr="00963EAE">
        <w:rPr>
          <w:sz w:val="28"/>
          <w:szCs w:val="28"/>
        </w:rPr>
        <w:t xml:space="preserve">Данная норма </w:t>
      </w:r>
      <w:r>
        <w:rPr>
          <w:sz w:val="28"/>
          <w:szCs w:val="28"/>
        </w:rPr>
        <w:t>устраняет правовую неопределенность в отношении</w:t>
      </w:r>
      <w:r w:rsidRPr="00963EAE">
        <w:rPr>
          <w:sz w:val="28"/>
          <w:szCs w:val="28"/>
        </w:rPr>
        <w:t xml:space="preserve"> подведомственности государственного автономного учреждения Новосибирской области «Новосибирский областной фонд поддержки наук</w:t>
      </w:r>
      <w:r>
        <w:rPr>
          <w:sz w:val="28"/>
          <w:szCs w:val="28"/>
        </w:rPr>
        <w:t>и и инновационной деятельности», возникшую после вступления в силу постановления</w:t>
      </w:r>
      <w:r w:rsidRPr="00243CA5">
        <w:rPr>
          <w:sz w:val="28"/>
          <w:szCs w:val="28"/>
        </w:rPr>
        <w:t xml:space="preserve"> Губернатора Новосибирской области от 14.03.2019 № 69</w:t>
      </w:r>
      <w:r>
        <w:rPr>
          <w:sz w:val="28"/>
          <w:szCs w:val="28"/>
        </w:rPr>
        <w:t>.</w:t>
      </w:r>
    </w:p>
    <w:p w:rsidR="00CC3C96" w:rsidRPr="00C63DA5" w:rsidRDefault="00CC3C96" w:rsidP="00CC3C96">
      <w:pPr>
        <w:adjustRightInd w:val="0"/>
        <w:ind w:firstLine="708"/>
        <w:jc w:val="both"/>
        <w:rPr>
          <w:rFonts w:eastAsiaTheme="minorEastAsia"/>
          <w:bCs/>
          <w:sz w:val="28"/>
          <w:szCs w:val="28"/>
        </w:rPr>
      </w:pPr>
      <w:r w:rsidRPr="00C63DA5">
        <w:rPr>
          <w:rFonts w:eastAsiaTheme="minorEastAsia"/>
          <w:bCs/>
          <w:sz w:val="28"/>
          <w:szCs w:val="28"/>
        </w:rPr>
        <w:t>Принятие проекта постановления не потребует выделения средств областного бюджета Новосибирской области.</w:t>
      </w:r>
    </w:p>
    <w:p w:rsidR="00CC3C96" w:rsidRDefault="00CC3C96" w:rsidP="00CC3C96">
      <w:pPr>
        <w:adjustRightInd w:val="0"/>
        <w:ind w:firstLine="708"/>
        <w:jc w:val="both"/>
        <w:rPr>
          <w:rFonts w:eastAsiaTheme="minorEastAsia" w:cs="Calibri"/>
          <w:bCs/>
          <w:sz w:val="28"/>
          <w:szCs w:val="28"/>
        </w:rPr>
      </w:pPr>
    </w:p>
    <w:p w:rsidR="00CC3C96" w:rsidRDefault="00CC3C96" w:rsidP="00CC3C96">
      <w:pPr>
        <w:adjustRightInd w:val="0"/>
        <w:ind w:firstLine="708"/>
        <w:jc w:val="both"/>
        <w:rPr>
          <w:rFonts w:eastAsiaTheme="minorEastAsia" w:cs="Calibri"/>
          <w:bCs/>
          <w:sz w:val="28"/>
          <w:szCs w:val="28"/>
        </w:rPr>
      </w:pPr>
    </w:p>
    <w:p w:rsidR="00CC3C96" w:rsidRPr="0074388F" w:rsidRDefault="00CC3C96" w:rsidP="00CC3C96">
      <w:pPr>
        <w:adjustRightInd w:val="0"/>
        <w:ind w:firstLine="708"/>
        <w:jc w:val="both"/>
        <w:rPr>
          <w:rFonts w:eastAsiaTheme="minorEastAsia" w:cs="Calibri"/>
          <w:bCs/>
          <w:sz w:val="28"/>
          <w:szCs w:val="28"/>
        </w:rPr>
      </w:pPr>
    </w:p>
    <w:p w:rsidR="00CC3C96" w:rsidRDefault="00CC3C96" w:rsidP="00CC3C96">
      <w:pPr>
        <w:rPr>
          <w:sz w:val="28"/>
          <w:szCs w:val="28"/>
        </w:rPr>
      </w:pPr>
      <w:r>
        <w:rPr>
          <w:sz w:val="28"/>
          <w:szCs w:val="28"/>
        </w:rPr>
        <w:t>Министр науки и инновационной</w:t>
      </w:r>
    </w:p>
    <w:p w:rsidR="00CC3C96" w:rsidRDefault="00CC3C96" w:rsidP="00CC3C96">
      <w:pPr>
        <w:rPr>
          <w:sz w:val="28"/>
          <w:szCs w:val="28"/>
        </w:rPr>
      </w:pPr>
      <w:r>
        <w:rPr>
          <w:sz w:val="28"/>
          <w:szCs w:val="28"/>
        </w:rPr>
        <w:t>политики Новосибирской области                                                           А.В. </w:t>
      </w:r>
      <w:r>
        <w:rPr>
          <w:caps/>
          <w:sz w:val="28"/>
          <w:szCs w:val="28"/>
        </w:rPr>
        <w:t>В</w:t>
      </w:r>
      <w:r>
        <w:rPr>
          <w:sz w:val="28"/>
          <w:szCs w:val="28"/>
        </w:rPr>
        <w:t>асильев</w:t>
      </w:r>
    </w:p>
    <w:p w:rsidR="00CC3C96" w:rsidRDefault="00CC3C96" w:rsidP="00CC3C96">
      <w:pPr>
        <w:rPr>
          <w:rFonts w:eastAsiaTheme="minorEastAsia" w:cs="Calibri"/>
          <w:bCs/>
        </w:rPr>
      </w:pPr>
    </w:p>
    <w:p w:rsidR="00CC3C96" w:rsidRDefault="00CC3C96" w:rsidP="00CC3C96">
      <w:pPr>
        <w:rPr>
          <w:rFonts w:eastAsiaTheme="minorEastAsia" w:cs="Calibri"/>
          <w:bCs/>
        </w:rPr>
      </w:pPr>
    </w:p>
    <w:p w:rsidR="00CC3C96" w:rsidRPr="000661FA" w:rsidRDefault="00CC3C96" w:rsidP="00CC3C96">
      <w:pPr>
        <w:rPr>
          <w:rFonts w:eastAsiaTheme="minorEastAsia" w:cs="Calibri"/>
          <w:bCs/>
        </w:rPr>
      </w:pPr>
      <w:r>
        <w:rPr>
          <w:rFonts w:eastAsiaTheme="minorEastAsia" w:cs="Calibri"/>
          <w:bCs/>
        </w:rPr>
        <w:t>И.А. Остроушко</w:t>
      </w:r>
    </w:p>
    <w:p w:rsidR="00CC3C96" w:rsidRPr="00005ECF" w:rsidRDefault="00CC3C96" w:rsidP="00CC3C96">
      <w:pPr>
        <w:rPr>
          <w:sz w:val="16"/>
          <w:szCs w:val="16"/>
        </w:rPr>
      </w:pPr>
      <w:r>
        <w:rPr>
          <w:rFonts w:eastAsiaTheme="minorEastAsia" w:cs="Calibri"/>
          <w:bCs/>
        </w:rPr>
        <w:t>238 74 04</w:t>
      </w:r>
      <w:bookmarkStart w:id="0" w:name="_GoBack"/>
      <w:bookmarkEnd w:id="0"/>
    </w:p>
    <w:sectPr w:rsidR="00CC3C96" w:rsidRPr="00005ECF" w:rsidSect="00AF38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C6"/>
    <w:rsid w:val="00005ECF"/>
    <w:rsid w:val="0007348C"/>
    <w:rsid w:val="00086CAF"/>
    <w:rsid w:val="000927C4"/>
    <w:rsid w:val="000A73B9"/>
    <w:rsid w:val="001460A8"/>
    <w:rsid w:val="001B56B7"/>
    <w:rsid w:val="001C630E"/>
    <w:rsid w:val="001D77B4"/>
    <w:rsid w:val="00202199"/>
    <w:rsid w:val="00240BF6"/>
    <w:rsid w:val="00247B79"/>
    <w:rsid w:val="00267D3A"/>
    <w:rsid w:val="002839F9"/>
    <w:rsid w:val="002A268F"/>
    <w:rsid w:val="003021A4"/>
    <w:rsid w:val="00327E65"/>
    <w:rsid w:val="00361494"/>
    <w:rsid w:val="003F7AFE"/>
    <w:rsid w:val="004637CB"/>
    <w:rsid w:val="00480CEB"/>
    <w:rsid w:val="004A4B31"/>
    <w:rsid w:val="004B6AE0"/>
    <w:rsid w:val="00504AE8"/>
    <w:rsid w:val="00523C9B"/>
    <w:rsid w:val="005664BD"/>
    <w:rsid w:val="005A3746"/>
    <w:rsid w:val="005B1877"/>
    <w:rsid w:val="005B725C"/>
    <w:rsid w:val="005B7FC8"/>
    <w:rsid w:val="00603B24"/>
    <w:rsid w:val="00611884"/>
    <w:rsid w:val="006C4757"/>
    <w:rsid w:val="006F4108"/>
    <w:rsid w:val="007337DE"/>
    <w:rsid w:val="007471B6"/>
    <w:rsid w:val="00771F65"/>
    <w:rsid w:val="00776249"/>
    <w:rsid w:val="007A4328"/>
    <w:rsid w:val="007D1B72"/>
    <w:rsid w:val="007E0F61"/>
    <w:rsid w:val="007E792F"/>
    <w:rsid w:val="007F115B"/>
    <w:rsid w:val="0083395C"/>
    <w:rsid w:val="00842607"/>
    <w:rsid w:val="00853974"/>
    <w:rsid w:val="00897265"/>
    <w:rsid w:val="008A7421"/>
    <w:rsid w:val="008F771E"/>
    <w:rsid w:val="009068A3"/>
    <w:rsid w:val="00917984"/>
    <w:rsid w:val="00924BAB"/>
    <w:rsid w:val="00966F40"/>
    <w:rsid w:val="009A4BC6"/>
    <w:rsid w:val="009E3674"/>
    <w:rsid w:val="00A2366E"/>
    <w:rsid w:val="00A51456"/>
    <w:rsid w:val="00A65B71"/>
    <w:rsid w:val="00A66D5D"/>
    <w:rsid w:val="00AA157D"/>
    <w:rsid w:val="00AE1101"/>
    <w:rsid w:val="00AE292A"/>
    <w:rsid w:val="00AF38C7"/>
    <w:rsid w:val="00B278E3"/>
    <w:rsid w:val="00B40C72"/>
    <w:rsid w:val="00B7700A"/>
    <w:rsid w:val="00B95975"/>
    <w:rsid w:val="00BD3B9E"/>
    <w:rsid w:val="00BE123D"/>
    <w:rsid w:val="00BE142B"/>
    <w:rsid w:val="00BE3811"/>
    <w:rsid w:val="00BE553A"/>
    <w:rsid w:val="00C251CB"/>
    <w:rsid w:val="00C46A5A"/>
    <w:rsid w:val="00C800CD"/>
    <w:rsid w:val="00CC3C96"/>
    <w:rsid w:val="00D051B4"/>
    <w:rsid w:val="00D0724A"/>
    <w:rsid w:val="00D5354D"/>
    <w:rsid w:val="00D54E86"/>
    <w:rsid w:val="00D67CC3"/>
    <w:rsid w:val="00D8581A"/>
    <w:rsid w:val="00D91A08"/>
    <w:rsid w:val="00D97E03"/>
    <w:rsid w:val="00DA029D"/>
    <w:rsid w:val="00DC446C"/>
    <w:rsid w:val="00DD6AD1"/>
    <w:rsid w:val="00DE2367"/>
    <w:rsid w:val="00E40FD4"/>
    <w:rsid w:val="00E5573A"/>
    <w:rsid w:val="00E7433E"/>
    <w:rsid w:val="00EA43FD"/>
    <w:rsid w:val="00EC06AA"/>
    <w:rsid w:val="00F118B0"/>
    <w:rsid w:val="00F44D2E"/>
    <w:rsid w:val="00F479B2"/>
    <w:rsid w:val="00F67491"/>
    <w:rsid w:val="00FB5DC2"/>
    <w:rsid w:val="00FC0A54"/>
    <w:rsid w:val="00FF0B51"/>
    <w:rsid w:val="00FF42B6"/>
    <w:rsid w:val="00FF5EE8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ACD0"/>
  <w15:docId w15:val="{FCB47762-CA87-4973-AB96-83D4EA3C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F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CC3C96"/>
    <w:pPr>
      <w:widowControl w:val="0"/>
      <w:suppressAutoHyphens/>
      <w:autoSpaceDE/>
      <w:autoSpaceDN/>
      <w:spacing w:before="100" w:beforeAutospacing="1" w:after="100" w:afterAutospacing="1"/>
    </w:pPr>
    <w:rPr>
      <w:kern w:val="2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4D53-A5DC-4862-8A0F-C9C10A6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Остроушко Игорь Александрович</cp:lastModifiedBy>
  <cp:revision>3</cp:revision>
  <cp:lastPrinted>2019-01-22T05:51:00Z</cp:lastPrinted>
  <dcterms:created xsi:type="dcterms:W3CDTF">2019-03-26T04:41:00Z</dcterms:created>
  <dcterms:modified xsi:type="dcterms:W3CDTF">2019-03-26T04:42:00Z</dcterms:modified>
</cp:coreProperties>
</file>