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40" w:rsidRDefault="004D1940" w:rsidP="000F3569">
      <w:pPr>
        <w:ind w:firstLine="5954"/>
        <w:jc w:val="center"/>
      </w:pPr>
      <w:r>
        <w:t>Проект</w:t>
      </w:r>
    </w:p>
    <w:p w:rsidR="004D1940" w:rsidRDefault="004D1940" w:rsidP="000F3569">
      <w:pPr>
        <w:ind w:firstLine="5954"/>
        <w:jc w:val="center"/>
      </w:pPr>
      <w:r>
        <w:t>постановления Правительства</w:t>
      </w:r>
    </w:p>
    <w:p w:rsidR="00480AEA" w:rsidRDefault="004D1940" w:rsidP="000F3569">
      <w:pPr>
        <w:ind w:firstLine="5954"/>
        <w:jc w:val="center"/>
      </w:pPr>
      <w:r>
        <w:t>Новосибирской области</w:t>
      </w: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0F3569">
      <w:pPr>
        <w:jc w:val="center"/>
      </w:pPr>
    </w:p>
    <w:p w:rsidR="004D1940" w:rsidRDefault="004D1940" w:rsidP="004D1940">
      <w:pPr>
        <w:jc w:val="center"/>
      </w:pPr>
      <w:r>
        <w:t>О норматив</w:t>
      </w:r>
      <w:r w:rsidR="000F3569">
        <w:t>ах</w:t>
      </w:r>
      <w:r>
        <w:t xml:space="preserve"> минимальной обеспеченности населения площадью торговых объектов</w:t>
      </w:r>
      <w:r w:rsidR="009C3D8F">
        <w:t xml:space="preserve"> для Новосибирской области</w:t>
      </w:r>
    </w:p>
    <w:p w:rsidR="004D1940" w:rsidRDefault="004D1940" w:rsidP="004D1940">
      <w:pPr>
        <w:jc w:val="center"/>
      </w:pPr>
    </w:p>
    <w:p w:rsidR="004D1940" w:rsidRDefault="004D1940" w:rsidP="004D1940">
      <w:pPr>
        <w:jc w:val="center"/>
      </w:pPr>
    </w:p>
    <w:p w:rsidR="004D1940" w:rsidRDefault="0054312E" w:rsidP="009C3D8F">
      <w:pPr>
        <w:ind w:firstLine="709"/>
        <w:jc w:val="both"/>
      </w:pPr>
      <w:r>
        <w:t xml:space="preserve">В соответствии с </w:t>
      </w:r>
      <w:r w:rsidRPr="0054312E">
        <w:t>Федеральным законом от</w:t>
      </w:r>
      <w:r>
        <w:t> </w:t>
      </w:r>
      <w:r w:rsidRPr="0054312E">
        <w:t>28</w:t>
      </w:r>
      <w:r>
        <w:t>.12.</w:t>
      </w:r>
      <w:r w:rsidRPr="0054312E">
        <w:t xml:space="preserve">2009 </w:t>
      </w:r>
      <w:r>
        <w:t>№ </w:t>
      </w:r>
      <w:r w:rsidRPr="0054312E">
        <w:t xml:space="preserve">381-ФЗ </w:t>
      </w:r>
      <w:r>
        <w:t>«</w:t>
      </w:r>
      <w:r w:rsidRPr="0054312E">
        <w:t>Об</w:t>
      </w:r>
      <w:r>
        <w:t> </w:t>
      </w:r>
      <w:r w:rsidRPr="0054312E">
        <w:t>основах государственного регулирования торговой деятельности в</w:t>
      </w:r>
      <w:r w:rsidR="006B4CF8">
        <w:rPr>
          <w:lang w:val="en-US"/>
        </w:rPr>
        <w:t> </w:t>
      </w:r>
      <w:r w:rsidRPr="0054312E">
        <w:t>Российской Федерации</w:t>
      </w:r>
      <w:r>
        <w:t>»</w:t>
      </w:r>
      <w:r w:rsidRPr="0054312E">
        <w:t xml:space="preserve">, постановлением Правительства Российской Федерации </w:t>
      </w:r>
      <w:r w:rsidR="000F3569" w:rsidRPr="000F3569">
        <w:t>от</w:t>
      </w:r>
      <w:r w:rsidR="000F3569">
        <w:t> </w:t>
      </w:r>
      <w:r w:rsidR="000F3569" w:rsidRPr="000F3569">
        <w:t xml:space="preserve">05.05.2023 </w:t>
      </w:r>
      <w:r w:rsidR="000F3569">
        <w:t>№ </w:t>
      </w:r>
      <w:r w:rsidR="000F3569" w:rsidRPr="000F3569">
        <w:t xml:space="preserve">704 </w:t>
      </w:r>
      <w:r w:rsidR="000F3569">
        <w:t>«</w:t>
      </w:r>
      <w:r w:rsidR="000F3569" w:rsidRPr="000F3569">
        <w:t>Об</w:t>
      </w:r>
      <w:r w:rsidR="000F3569">
        <w:t> </w:t>
      </w:r>
      <w:r w:rsidR="000F3569" w:rsidRPr="000F3569">
        <w:t>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</w:t>
      </w:r>
      <w:r w:rsidR="000F3569">
        <w:t>»</w:t>
      </w:r>
      <w:r>
        <w:t xml:space="preserve">, </w:t>
      </w:r>
      <w:r w:rsidRPr="0054312E">
        <w:t>Закон</w:t>
      </w:r>
      <w:r>
        <w:t>ом</w:t>
      </w:r>
      <w:r w:rsidRPr="0054312E">
        <w:t xml:space="preserve"> Новосибирской области от</w:t>
      </w:r>
      <w:r>
        <w:t> </w:t>
      </w:r>
      <w:r w:rsidRPr="0054312E">
        <w:t xml:space="preserve">05.12.2011 </w:t>
      </w:r>
      <w:r>
        <w:t>№ </w:t>
      </w:r>
      <w:r w:rsidRPr="0054312E">
        <w:t xml:space="preserve">163-ОЗ </w:t>
      </w:r>
      <w:r>
        <w:t>«</w:t>
      </w:r>
      <w:r w:rsidRPr="0054312E">
        <w:t>О</w:t>
      </w:r>
      <w:r>
        <w:t> </w:t>
      </w:r>
      <w:r w:rsidRPr="0054312E">
        <w:t>государственном регулировании торговой деятельности на территории Новосибирской области</w:t>
      </w:r>
      <w:r>
        <w:t>»</w:t>
      </w:r>
      <w:r w:rsidRPr="0054312E">
        <w:t xml:space="preserve"> </w:t>
      </w:r>
      <w:r>
        <w:t xml:space="preserve">Правительство Новосибирской области </w:t>
      </w:r>
      <w:r w:rsidRPr="0054312E">
        <w:rPr>
          <w:b/>
        </w:rPr>
        <w:t>п</w:t>
      </w:r>
      <w:r>
        <w:rPr>
          <w:b/>
        </w:rPr>
        <w:t> </w:t>
      </w:r>
      <w:r w:rsidRPr="0054312E">
        <w:rPr>
          <w:b/>
        </w:rPr>
        <w:t>о</w:t>
      </w:r>
      <w:r>
        <w:rPr>
          <w:b/>
        </w:rPr>
        <w:t> </w:t>
      </w:r>
      <w:r w:rsidRPr="0054312E">
        <w:rPr>
          <w:b/>
        </w:rPr>
        <w:t>с</w:t>
      </w:r>
      <w:r>
        <w:rPr>
          <w:b/>
        </w:rPr>
        <w:t> </w:t>
      </w:r>
      <w:r w:rsidRPr="0054312E">
        <w:rPr>
          <w:b/>
        </w:rPr>
        <w:t>т</w:t>
      </w:r>
      <w:r>
        <w:rPr>
          <w:b/>
        </w:rPr>
        <w:t> </w:t>
      </w:r>
      <w:r w:rsidRPr="0054312E">
        <w:rPr>
          <w:b/>
        </w:rPr>
        <w:t>а</w:t>
      </w:r>
      <w:r>
        <w:rPr>
          <w:b/>
        </w:rPr>
        <w:t> </w:t>
      </w:r>
      <w:r w:rsidRPr="0054312E">
        <w:rPr>
          <w:b/>
        </w:rPr>
        <w:t>н</w:t>
      </w:r>
      <w:r>
        <w:rPr>
          <w:b/>
        </w:rPr>
        <w:t> </w:t>
      </w:r>
      <w:r w:rsidRPr="0054312E">
        <w:rPr>
          <w:b/>
        </w:rPr>
        <w:t>о</w:t>
      </w:r>
      <w:r>
        <w:rPr>
          <w:b/>
        </w:rPr>
        <w:t> </w:t>
      </w:r>
      <w:r w:rsidRPr="0054312E">
        <w:rPr>
          <w:b/>
        </w:rPr>
        <w:t>в</w:t>
      </w:r>
      <w:r>
        <w:rPr>
          <w:b/>
        </w:rPr>
        <w:t> </w:t>
      </w:r>
      <w:r w:rsidRPr="0054312E">
        <w:rPr>
          <w:b/>
        </w:rPr>
        <w:t>л</w:t>
      </w:r>
      <w:r>
        <w:rPr>
          <w:b/>
        </w:rPr>
        <w:t> </w:t>
      </w:r>
      <w:r w:rsidRPr="0054312E">
        <w:rPr>
          <w:b/>
        </w:rPr>
        <w:t>я</w:t>
      </w:r>
      <w:r>
        <w:rPr>
          <w:b/>
        </w:rPr>
        <w:t> </w:t>
      </w:r>
      <w:r w:rsidRPr="0054312E">
        <w:rPr>
          <w:b/>
        </w:rPr>
        <w:t>е</w:t>
      </w:r>
      <w:r>
        <w:rPr>
          <w:b/>
        </w:rPr>
        <w:t> </w:t>
      </w:r>
      <w:r w:rsidRPr="0054312E">
        <w:rPr>
          <w:b/>
        </w:rPr>
        <w:t>т</w:t>
      </w:r>
      <w:r>
        <w:rPr>
          <w:b/>
        </w:rPr>
        <w:t>:</w:t>
      </w:r>
    </w:p>
    <w:p w:rsidR="0054312E" w:rsidRDefault="0054312E" w:rsidP="000F3569">
      <w:pPr>
        <w:ind w:firstLine="709"/>
        <w:jc w:val="both"/>
      </w:pPr>
      <w:r>
        <w:t>1. </w:t>
      </w:r>
      <w:r w:rsidR="00193024">
        <w:t>Установить</w:t>
      </w:r>
      <w:r w:rsidRPr="0054312E">
        <w:t xml:space="preserve"> прилагаемые:</w:t>
      </w:r>
    </w:p>
    <w:p w:rsidR="0054312E" w:rsidRDefault="00193024" w:rsidP="000F3569">
      <w:pPr>
        <w:ind w:firstLine="709"/>
        <w:jc w:val="both"/>
      </w:pPr>
      <w:r>
        <w:t>1) </w:t>
      </w:r>
      <w:r w:rsidR="0054312E" w:rsidRPr="0054312E">
        <w:t xml:space="preserve">нормативы минимальной обеспеченности населения площадью стационарных торговых объектов для </w:t>
      </w:r>
      <w:r w:rsidR="001E16E0">
        <w:t>Новосибирской</w:t>
      </w:r>
      <w:r w:rsidR="0054312E" w:rsidRPr="0054312E">
        <w:t xml:space="preserve"> области</w:t>
      </w:r>
      <w:r w:rsidR="00A40627" w:rsidRPr="00A40627">
        <w:t xml:space="preserve"> и входящих в</w:t>
      </w:r>
      <w:r w:rsidR="00A40627">
        <w:t> состав Новосибирской области</w:t>
      </w:r>
      <w:r w:rsidR="00A40627" w:rsidRPr="00A40627">
        <w:t xml:space="preserve"> муниципальных районов, </w:t>
      </w:r>
      <w:r w:rsidR="00A40627" w:rsidRPr="001900E4">
        <w:t xml:space="preserve">муниципальных округов </w:t>
      </w:r>
      <w:r w:rsidR="00A40627" w:rsidRPr="00A40627">
        <w:t>и городских округов</w:t>
      </w:r>
      <w:r w:rsidR="001E16E0">
        <w:t>;</w:t>
      </w:r>
    </w:p>
    <w:p w:rsidR="001E16E0" w:rsidRDefault="00193024" w:rsidP="00A40627">
      <w:pPr>
        <w:ind w:firstLine="709"/>
        <w:jc w:val="both"/>
      </w:pPr>
      <w:r>
        <w:t>2) </w:t>
      </w:r>
      <w:r w:rsidR="00A40627" w:rsidRPr="0054312E">
        <w:t xml:space="preserve">нормативы минимальной обеспеченности населения площадью </w:t>
      </w:r>
      <w:r w:rsidR="00A40627">
        <w:t>не</w:t>
      </w:r>
      <w:r w:rsidR="00A40627" w:rsidRPr="0054312E">
        <w:t xml:space="preserve">стационарных торговых объектов для </w:t>
      </w:r>
      <w:r w:rsidR="00A40627">
        <w:t>Новосибирской</w:t>
      </w:r>
      <w:r w:rsidR="00A40627" w:rsidRPr="0054312E">
        <w:t xml:space="preserve"> области</w:t>
      </w:r>
      <w:r w:rsidR="00A40627" w:rsidRPr="00A40627">
        <w:t xml:space="preserve"> и входящих в</w:t>
      </w:r>
      <w:r w:rsidR="00A40627">
        <w:t> </w:t>
      </w:r>
      <w:r w:rsidR="00A40627" w:rsidRPr="00A40627">
        <w:t>состав Новосибирской области муниципальных районов, муниципальных округов и городских округов</w:t>
      </w:r>
      <w:r w:rsidR="0089043D">
        <w:t>;</w:t>
      </w:r>
    </w:p>
    <w:p w:rsidR="0089043D" w:rsidRDefault="00A8290F" w:rsidP="00A40627">
      <w:pPr>
        <w:ind w:firstLine="709"/>
        <w:jc w:val="both"/>
      </w:pPr>
      <w:r>
        <w:t>3) </w:t>
      </w:r>
      <w:r w:rsidR="00A40627" w:rsidRPr="0054312E">
        <w:t>норматив</w:t>
      </w:r>
      <w:r w:rsidR="00DA3447">
        <w:t>ы</w:t>
      </w:r>
      <w:bookmarkStart w:id="0" w:name="_GoBack"/>
      <w:bookmarkEnd w:id="0"/>
      <w:r w:rsidR="00A40627" w:rsidRPr="0054312E">
        <w:t xml:space="preserve"> </w:t>
      </w:r>
      <w:r w:rsidR="00A40627" w:rsidRPr="001E16E0">
        <w:t xml:space="preserve">минимальной обеспеченности населения </w:t>
      </w:r>
      <w:r w:rsidR="00A40627" w:rsidRPr="0054312E">
        <w:t xml:space="preserve">площадью </w:t>
      </w:r>
      <w:r w:rsidR="00A40627" w:rsidRPr="001E16E0">
        <w:t>торговы</w:t>
      </w:r>
      <w:r w:rsidR="00A40627">
        <w:t xml:space="preserve">х мест, используемых для осуществления деятельности по продаже </w:t>
      </w:r>
      <w:r w:rsidR="00A40627" w:rsidRPr="00A40627">
        <w:t>товаров на</w:t>
      </w:r>
      <w:r w:rsidR="00963A48">
        <w:t> </w:t>
      </w:r>
      <w:r w:rsidR="00A40627" w:rsidRPr="00A40627">
        <w:t xml:space="preserve">ярмарках и розничных рынках </w:t>
      </w:r>
      <w:r w:rsidR="00A40627" w:rsidRPr="0054312E">
        <w:t xml:space="preserve">для </w:t>
      </w:r>
      <w:r w:rsidR="00A40627">
        <w:t>Новосибирской</w:t>
      </w:r>
      <w:r w:rsidR="00A40627" w:rsidRPr="0054312E">
        <w:t xml:space="preserve"> области</w:t>
      </w:r>
      <w:r w:rsidR="00A40627" w:rsidRPr="00A40627">
        <w:t xml:space="preserve"> и входящих в</w:t>
      </w:r>
      <w:r w:rsidR="00A40627">
        <w:t> </w:t>
      </w:r>
      <w:r w:rsidR="00A40627" w:rsidRPr="00A40627">
        <w:t>состав Новосибирской области муниципальных районов, муниципальных округов и городских округов</w:t>
      </w:r>
      <w:r w:rsidR="00A40627">
        <w:t>.</w:t>
      </w:r>
    </w:p>
    <w:p w:rsidR="0089043D" w:rsidRDefault="0089043D" w:rsidP="0089043D">
      <w:pPr>
        <w:ind w:firstLine="708"/>
        <w:jc w:val="both"/>
      </w:pPr>
      <w:r>
        <w:lastRenderedPageBreak/>
        <w:t>2. </w:t>
      </w:r>
      <w:r w:rsidR="00A40627">
        <w:t>Нормативы</w:t>
      </w:r>
      <w:r w:rsidR="007E4A1A" w:rsidRPr="007E4A1A">
        <w:t xml:space="preserve"> </w:t>
      </w:r>
      <w:r w:rsidR="007E4A1A">
        <w:t>минимальной обеспеченности населения площадью торговых объектов, указанные в пункте 1 настоящего постановления,</w:t>
      </w:r>
      <w:r w:rsidR="00A40627">
        <w:t xml:space="preserve"> </w:t>
      </w:r>
      <w:r w:rsidR="007E4A1A">
        <w:t>устанавливаются на срок 5 лет</w:t>
      </w:r>
      <w:r w:rsidRPr="0089043D">
        <w:t>.</w:t>
      </w:r>
    </w:p>
    <w:p w:rsidR="007E4A1A" w:rsidRDefault="007E4A1A" w:rsidP="0089043D">
      <w:pPr>
        <w:ind w:firstLine="708"/>
        <w:jc w:val="both"/>
      </w:pPr>
      <w:r>
        <w:t>3. </w:t>
      </w:r>
      <w:r w:rsidRPr="007E4A1A">
        <w:t>Признать утратившими силу:</w:t>
      </w:r>
    </w:p>
    <w:p w:rsidR="007E4A1A" w:rsidRDefault="007E4A1A" w:rsidP="0089043D">
      <w:pPr>
        <w:ind w:firstLine="708"/>
        <w:jc w:val="both"/>
      </w:pPr>
      <w:r>
        <w:t>1) п</w:t>
      </w:r>
      <w:r w:rsidRPr="007E4A1A">
        <w:t>остановление Правительства Новосибирской области от</w:t>
      </w:r>
      <w:r>
        <w:t> </w:t>
      </w:r>
      <w:r w:rsidRPr="007E4A1A">
        <w:t xml:space="preserve">26.04.2017 </w:t>
      </w:r>
      <w:r>
        <w:t>№ </w:t>
      </w:r>
      <w:r w:rsidRPr="007E4A1A">
        <w:t xml:space="preserve">158-п </w:t>
      </w:r>
      <w:r>
        <w:t>«</w:t>
      </w:r>
      <w:r w:rsidRPr="007E4A1A">
        <w:t>Об</w:t>
      </w:r>
      <w:r>
        <w:t> </w:t>
      </w:r>
      <w:r w:rsidRPr="007E4A1A">
        <w:t>установлении нормативов минимальной обеспеченности населения площадью торговых объектов для Новосибирской области</w:t>
      </w:r>
      <w:r>
        <w:t>»;</w:t>
      </w:r>
    </w:p>
    <w:p w:rsidR="007E4A1A" w:rsidRDefault="007E4A1A" w:rsidP="0089043D">
      <w:pPr>
        <w:ind w:firstLine="708"/>
        <w:jc w:val="both"/>
      </w:pPr>
      <w:r>
        <w:t>2) п</w:t>
      </w:r>
      <w:r w:rsidRPr="007E4A1A">
        <w:t>остановление Правительства Новосибирской области от</w:t>
      </w:r>
      <w:r>
        <w:t> </w:t>
      </w:r>
      <w:r w:rsidRPr="007E4A1A">
        <w:t xml:space="preserve">26.09.2017 </w:t>
      </w:r>
      <w:r>
        <w:t>№ </w:t>
      </w:r>
      <w:r w:rsidRPr="007E4A1A">
        <w:t xml:space="preserve">361-п </w:t>
      </w:r>
      <w:r>
        <w:t>«</w:t>
      </w:r>
      <w:r w:rsidRPr="007E4A1A">
        <w:t>О</w:t>
      </w:r>
      <w:r>
        <w:t> </w:t>
      </w:r>
      <w:r w:rsidRPr="007E4A1A">
        <w:t>внесении изменений в постановление Правительства Новосибирской области от</w:t>
      </w:r>
      <w:r>
        <w:t> </w:t>
      </w:r>
      <w:r w:rsidRPr="007E4A1A">
        <w:t xml:space="preserve">26.04.2017 </w:t>
      </w:r>
      <w:r>
        <w:t>№ </w:t>
      </w:r>
      <w:r w:rsidRPr="007E4A1A">
        <w:t>158-п</w:t>
      </w:r>
      <w:r>
        <w:t>».</w:t>
      </w:r>
    </w:p>
    <w:p w:rsidR="00953190" w:rsidRDefault="007E4A1A" w:rsidP="0089043D">
      <w:pPr>
        <w:ind w:firstLine="708"/>
        <w:jc w:val="both"/>
        <w:rPr>
          <w:szCs w:val="28"/>
          <w:lang w:eastAsia="en-US"/>
        </w:rPr>
      </w:pPr>
      <w:r>
        <w:t>4</w:t>
      </w:r>
      <w:r w:rsidR="00953190">
        <w:t>. </w:t>
      </w:r>
      <w:r w:rsidR="0041793D" w:rsidRPr="007B256E">
        <w:rPr>
          <w:szCs w:val="28"/>
          <w:lang w:eastAsia="en-US"/>
        </w:rPr>
        <w:t>Контроль за исполнением настоящего постановления возложить на заместителя Губернатора Новосибирской области С</w:t>
      </w:r>
      <w:r w:rsidR="0041793D">
        <w:rPr>
          <w:szCs w:val="28"/>
          <w:lang w:eastAsia="en-US"/>
        </w:rPr>
        <w:t>ё</w:t>
      </w:r>
      <w:r w:rsidR="0041793D" w:rsidRPr="007B256E">
        <w:rPr>
          <w:szCs w:val="28"/>
          <w:lang w:eastAsia="en-US"/>
        </w:rPr>
        <w:t>мку С.Н.</w:t>
      </w: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Pr="00D06550" w:rsidRDefault="00963A48" w:rsidP="00963A48">
      <w:pPr>
        <w:jc w:val="both"/>
        <w:rPr>
          <w:szCs w:val="28"/>
        </w:rPr>
      </w:pPr>
      <w:r>
        <w:rPr>
          <w:szCs w:val="28"/>
        </w:rPr>
        <w:t>Губернатор Новосибирской </w:t>
      </w:r>
      <w:r w:rsidRPr="00E32C57">
        <w:rPr>
          <w:szCs w:val="28"/>
        </w:rPr>
        <w:t xml:space="preserve">области </w:t>
      </w:r>
      <w:r>
        <w:rPr>
          <w:szCs w:val="28"/>
        </w:rPr>
        <w:t>А.А. Травников</w:t>
      </w:r>
      <w:r>
        <w:rPr>
          <w:szCs w:val="28"/>
        </w:rPr>
        <w:br/>
      </w: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rPr>
          <w:szCs w:val="28"/>
        </w:rPr>
      </w:pPr>
    </w:p>
    <w:p w:rsidR="00963A48" w:rsidRPr="00963A48" w:rsidRDefault="00963A48" w:rsidP="00963A48">
      <w:pPr>
        <w:jc w:val="both"/>
        <w:rPr>
          <w:sz w:val="20"/>
        </w:rPr>
      </w:pPr>
      <w:r w:rsidRPr="00963A48">
        <w:rPr>
          <w:sz w:val="20"/>
        </w:rPr>
        <w:t>А.А. Гончаров</w:t>
      </w:r>
    </w:p>
    <w:p w:rsidR="007B256E" w:rsidRPr="007B256E" w:rsidRDefault="00963A48" w:rsidP="00963A48">
      <w:pPr>
        <w:jc w:val="both"/>
        <w:rPr>
          <w:sz w:val="20"/>
        </w:rPr>
      </w:pPr>
      <w:r w:rsidRPr="00963A48">
        <w:rPr>
          <w:sz w:val="20"/>
        </w:rPr>
        <w:t>238 61 60</w:t>
      </w:r>
    </w:p>
    <w:sectPr w:rsidR="007B256E" w:rsidRPr="007B256E" w:rsidSect="009531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9D" w:rsidRDefault="0080319D" w:rsidP="00953190">
      <w:r>
        <w:separator/>
      </w:r>
    </w:p>
  </w:endnote>
  <w:endnote w:type="continuationSeparator" w:id="0">
    <w:p w:rsidR="0080319D" w:rsidRDefault="0080319D" w:rsidP="0095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9D" w:rsidRDefault="0080319D" w:rsidP="00953190">
      <w:r>
        <w:separator/>
      </w:r>
    </w:p>
  </w:footnote>
  <w:footnote w:type="continuationSeparator" w:id="0">
    <w:p w:rsidR="0080319D" w:rsidRDefault="0080319D" w:rsidP="0095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49182877"/>
      <w:docPartObj>
        <w:docPartGallery w:val="Page Numbers (Top of Page)"/>
        <w:docPartUnique/>
      </w:docPartObj>
    </w:sdtPr>
    <w:sdtEndPr/>
    <w:sdtContent>
      <w:p w:rsidR="00953190" w:rsidRPr="00953190" w:rsidRDefault="00953190">
        <w:pPr>
          <w:pStyle w:val="a4"/>
          <w:jc w:val="center"/>
          <w:rPr>
            <w:sz w:val="20"/>
          </w:rPr>
        </w:pPr>
        <w:r w:rsidRPr="00953190">
          <w:rPr>
            <w:sz w:val="20"/>
          </w:rPr>
          <w:fldChar w:fldCharType="begin"/>
        </w:r>
        <w:r w:rsidRPr="00953190">
          <w:rPr>
            <w:sz w:val="20"/>
          </w:rPr>
          <w:instrText>PAGE   \* MERGEFORMAT</w:instrText>
        </w:r>
        <w:r w:rsidRPr="00953190">
          <w:rPr>
            <w:sz w:val="20"/>
          </w:rPr>
          <w:fldChar w:fldCharType="separate"/>
        </w:r>
        <w:r w:rsidR="00DA3447">
          <w:rPr>
            <w:noProof/>
            <w:sz w:val="20"/>
          </w:rPr>
          <w:t>2</w:t>
        </w:r>
        <w:r w:rsidRPr="00953190">
          <w:rPr>
            <w:sz w:val="20"/>
          </w:rPr>
          <w:fldChar w:fldCharType="end"/>
        </w:r>
      </w:p>
    </w:sdtContent>
  </w:sdt>
  <w:p w:rsidR="00953190" w:rsidRPr="00953190" w:rsidRDefault="00953190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40"/>
    <w:rsid w:val="0001354F"/>
    <w:rsid w:val="00014F18"/>
    <w:rsid w:val="000221C4"/>
    <w:rsid w:val="00043635"/>
    <w:rsid w:val="000564F5"/>
    <w:rsid w:val="00093A34"/>
    <w:rsid w:val="000954DB"/>
    <w:rsid w:val="00097F3B"/>
    <w:rsid w:val="000B4691"/>
    <w:rsid w:val="000C4FEC"/>
    <w:rsid w:val="000D035C"/>
    <w:rsid w:val="000D5A00"/>
    <w:rsid w:val="000E3A34"/>
    <w:rsid w:val="000F051E"/>
    <w:rsid w:val="000F3569"/>
    <w:rsid w:val="0010118A"/>
    <w:rsid w:val="00102A6D"/>
    <w:rsid w:val="00104F59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00E4"/>
    <w:rsid w:val="00193024"/>
    <w:rsid w:val="001978ED"/>
    <w:rsid w:val="001A4C37"/>
    <w:rsid w:val="001D34F1"/>
    <w:rsid w:val="001D502C"/>
    <w:rsid w:val="001D57BE"/>
    <w:rsid w:val="001E16E0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11059"/>
    <w:rsid w:val="004117DB"/>
    <w:rsid w:val="00411C69"/>
    <w:rsid w:val="00411CC3"/>
    <w:rsid w:val="0041793D"/>
    <w:rsid w:val="0042516A"/>
    <w:rsid w:val="004275B5"/>
    <w:rsid w:val="004419CC"/>
    <w:rsid w:val="0045075B"/>
    <w:rsid w:val="0045623C"/>
    <w:rsid w:val="00472400"/>
    <w:rsid w:val="004741DB"/>
    <w:rsid w:val="00480AEA"/>
    <w:rsid w:val="004975A8"/>
    <w:rsid w:val="004C4022"/>
    <w:rsid w:val="004D1940"/>
    <w:rsid w:val="004D3FD2"/>
    <w:rsid w:val="004D7FF8"/>
    <w:rsid w:val="004E21E6"/>
    <w:rsid w:val="004E5630"/>
    <w:rsid w:val="004F497F"/>
    <w:rsid w:val="004F7BE6"/>
    <w:rsid w:val="0050414B"/>
    <w:rsid w:val="005328BA"/>
    <w:rsid w:val="00534ED8"/>
    <w:rsid w:val="005377E5"/>
    <w:rsid w:val="0054312E"/>
    <w:rsid w:val="00544DFE"/>
    <w:rsid w:val="00557A55"/>
    <w:rsid w:val="00562A2F"/>
    <w:rsid w:val="005A4669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A26D1"/>
    <w:rsid w:val="006B08EA"/>
    <w:rsid w:val="006B21E0"/>
    <w:rsid w:val="006B4CF8"/>
    <w:rsid w:val="006C4606"/>
    <w:rsid w:val="006D1EDA"/>
    <w:rsid w:val="006E4543"/>
    <w:rsid w:val="006E51E6"/>
    <w:rsid w:val="006F441B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85E7D"/>
    <w:rsid w:val="0079094D"/>
    <w:rsid w:val="00790C2C"/>
    <w:rsid w:val="007949F2"/>
    <w:rsid w:val="00794FAF"/>
    <w:rsid w:val="007A0E8F"/>
    <w:rsid w:val="007B256E"/>
    <w:rsid w:val="007D190F"/>
    <w:rsid w:val="007D2875"/>
    <w:rsid w:val="007D72AF"/>
    <w:rsid w:val="007E4A1A"/>
    <w:rsid w:val="007F3D2D"/>
    <w:rsid w:val="007F5C70"/>
    <w:rsid w:val="007F5F51"/>
    <w:rsid w:val="0080319D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43D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53190"/>
    <w:rsid w:val="00960C60"/>
    <w:rsid w:val="00963A48"/>
    <w:rsid w:val="009718EC"/>
    <w:rsid w:val="00987267"/>
    <w:rsid w:val="00995E5E"/>
    <w:rsid w:val="009A44F7"/>
    <w:rsid w:val="009A50D0"/>
    <w:rsid w:val="009A53BC"/>
    <w:rsid w:val="009B3569"/>
    <w:rsid w:val="009C3D8F"/>
    <w:rsid w:val="009D22A7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40627"/>
    <w:rsid w:val="00A47AB8"/>
    <w:rsid w:val="00A51E97"/>
    <w:rsid w:val="00A538AE"/>
    <w:rsid w:val="00A8290F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B06D15"/>
    <w:rsid w:val="00B12079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C2CCC"/>
    <w:rsid w:val="00BC705D"/>
    <w:rsid w:val="00BE68AF"/>
    <w:rsid w:val="00BF311D"/>
    <w:rsid w:val="00C160ED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1C0E"/>
    <w:rsid w:val="00CE4900"/>
    <w:rsid w:val="00D00D9E"/>
    <w:rsid w:val="00D23960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3447"/>
    <w:rsid w:val="00DA5151"/>
    <w:rsid w:val="00DA537C"/>
    <w:rsid w:val="00DB2833"/>
    <w:rsid w:val="00DB55B5"/>
    <w:rsid w:val="00DC0464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53BEF"/>
    <w:rsid w:val="00E653E9"/>
    <w:rsid w:val="00E71A36"/>
    <w:rsid w:val="00E732BD"/>
    <w:rsid w:val="00E808AF"/>
    <w:rsid w:val="00E8219A"/>
    <w:rsid w:val="00E82298"/>
    <w:rsid w:val="00E85AE5"/>
    <w:rsid w:val="00E8750A"/>
    <w:rsid w:val="00E9555E"/>
    <w:rsid w:val="00E96844"/>
    <w:rsid w:val="00EA2648"/>
    <w:rsid w:val="00EA4E28"/>
    <w:rsid w:val="00EB02AC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43718"/>
    <w:rsid w:val="00F61371"/>
    <w:rsid w:val="00F6174C"/>
    <w:rsid w:val="00F667C0"/>
    <w:rsid w:val="00F742E6"/>
    <w:rsid w:val="00F8003B"/>
    <w:rsid w:val="00F829B8"/>
    <w:rsid w:val="00F85BDE"/>
    <w:rsid w:val="00F90F33"/>
    <w:rsid w:val="00FA7AE4"/>
    <w:rsid w:val="00FC18EB"/>
    <w:rsid w:val="00FD0939"/>
    <w:rsid w:val="00FD2F4A"/>
    <w:rsid w:val="00FD4023"/>
    <w:rsid w:val="00FD5B39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57D2"/>
  <w15:docId w15:val="{86594F35-C2B9-48B1-BFBC-C54D96AB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paragraph" w:styleId="a3">
    <w:name w:val="List Paragraph"/>
    <w:basedOn w:val="a"/>
    <w:uiPriority w:val="34"/>
    <w:qFormat/>
    <w:rsid w:val="005431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319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5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319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11</cp:revision>
  <cp:lastPrinted>2023-06-08T06:03:00Z</cp:lastPrinted>
  <dcterms:created xsi:type="dcterms:W3CDTF">2016-11-25T02:24:00Z</dcterms:created>
  <dcterms:modified xsi:type="dcterms:W3CDTF">2023-06-08T06:06:00Z</dcterms:modified>
</cp:coreProperties>
</file>