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1AD13" w14:textId="77777777" w:rsidR="004F60CD" w:rsidRPr="006C2C2C" w:rsidRDefault="004F60CD" w:rsidP="004F60CD">
      <w:pPr>
        <w:tabs>
          <w:tab w:val="left" w:pos="5954"/>
        </w:tabs>
        <w:ind w:left="5954"/>
        <w:jc w:val="right"/>
        <w:rPr>
          <w:spacing w:val="-4"/>
          <w:sz w:val="28"/>
          <w:szCs w:val="28"/>
        </w:rPr>
      </w:pPr>
      <w:r w:rsidRPr="006C2C2C">
        <w:rPr>
          <w:spacing w:val="-4"/>
          <w:sz w:val="28"/>
          <w:szCs w:val="28"/>
        </w:rPr>
        <w:t xml:space="preserve">Проект </w:t>
      </w:r>
    </w:p>
    <w:p w14:paraId="10F99616" w14:textId="77777777" w:rsidR="004F60CD" w:rsidRPr="006C2C2C" w:rsidRDefault="004F60CD" w:rsidP="004F60CD">
      <w:pPr>
        <w:ind w:left="5954"/>
        <w:jc w:val="right"/>
        <w:rPr>
          <w:spacing w:val="-4"/>
          <w:sz w:val="28"/>
          <w:szCs w:val="28"/>
        </w:rPr>
      </w:pPr>
      <w:r w:rsidRPr="006C2C2C">
        <w:rPr>
          <w:spacing w:val="-4"/>
          <w:sz w:val="28"/>
          <w:szCs w:val="28"/>
        </w:rPr>
        <w:t xml:space="preserve">постановления Правительства </w:t>
      </w:r>
    </w:p>
    <w:p w14:paraId="51FF77EC" w14:textId="77777777" w:rsidR="004F60CD" w:rsidRPr="006C2C2C" w:rsidRDefault="004F60CD" w:rsidP="004F60CD">
      <w:pPr>
        <w:ind w:left="5954"/>
        <w:jc w:val="right"/>
        <w:rPr>
          <w:spacing w:val="-4"/>
          <w:sz w:val="28"/>
          <w:szCs w:val="28"/>
        </w:rPr>
      </w:pPr>
      <w:r w:rsidRPr="006C2C2C">
        <w:rPr>
          <w:spacing w:val="-4"/>
          <w:sz w:val="28"/>
          <w:szCs w:val="28"/>
        </w:rPr>
        <w:t xml:space="preserve">Новосибирской области </w:t>
      </w:r>
    </w:p>
    <w:p w14:paraId="50A87FD6" w14:textId="77777777" w:rsidR="004F60CD" w:rsidRPr="006C2C2C" w:rsidRDefault="004F60CD" w:rsidP="004F60CD">
      <w:pPr>
        <w:widowControl w:val="0"/>
        <w:suppressAutoHyphens/>
        <w:jc w:val="center"/>
        <w:rPr>
          <w:spacing w:val="-4"/>
          <w:sz w:val="26"/>
          <w:szCs w:val="26"/>
        </w:rPr>
      </w:pPr>
    </w:p>
    <w:p w14:paraId="6B3D0C2E" w14:textId="77777777" w:rsidR="004F60CD" w:rsidRPr="006C2C2C" w:rsidRDefault="004F60CD" w:rsidP="004F60CD">
      <w:pPr>
        <w:widowControl w:val="0"/>
        <w:suppressAutoHyphens/>
        <w:jc w:val="center"/>
        <w:rPr>
          <w:spacing w:val="-4"/>
          <w:sz w:val="26"/>
          <w:szCs w:val="26"/>
        </w:rPr>
      </w:pPr>
    </w:p>
    <w:p w14:paraId="20093FF1" w14:textId="77777777" w:rsidR="004F60CD" w:rsidRPr="006C2C2C" w:rsidRDefault="004F60CD" w:rsidP="004F60CD">
      <w:pPr>
        <w:widowControl w:val="0"/>
        <w:suppressAutoHyphens/>
        <w:jc w:val="center"/>
        <w:rPr>
          <w:spacing w:val="-4"/>
          <w:sz w:val="26"/>
          <w:szCs w:val="26"/>
        </w:rPr>
      </w:pPr>
    </w:p>
    <w:p w14:paraId="1DE6C483" w14:textId="77777777" w:rsidR="004F60CD" w:rsidRPr="006C2C2C" w:rsidRDefault="004F60CD" w:rsidP="004F60CD">
      <w:pPr>
        <w:widowControl w:val="0"/>
        <w:suppressAutoHyphens/>
        <w:jc w:val="center"/>
        <w:rPr>
          <w:spacing w:val="-4"/>
          <w:sz w:val="26"/>
          <w:szCs w:val="26"/>
        </w:rPr>
      </w:pPr>
    </w:p>
    <w:p w14:paraId="390DA5C4" w14:textId="10E1EC6B" w:rsidR="004F60CD" w:rsidRPr="006C2C2C" w:rsidRDefault="004F60CD" w:rsidP="004F60CD">
      <w:pPr>
        <w:widowControl w:val="0"/>
        <w:suppressAutoHyphens/>
        <w:jc w:val="center"/>
        <w:rPr>
          <w:sz w:val="28"/>
          <w:szCs w:val="28"/>
        </w:rPr>
      </w:pPr>
      <w:r w:rsidRPr="006C2C2C">
        <w:rPr>
          <w:sz w:val="28"/>
          <w:szCs w:val="28"/>
        </w:rPr>
        <w:t>О внесении изменений в постановление Правительства Новосибирской области от 01.04.2015 № 126</w:t>
      </w:r>
      <w:r w:rsidR="00687F9D">
        <w:rPr>
          <w:sz w:val="28"/>
          <w:szCs w:val="28"/>
        </w:rPr>
        <w:t>-</w:t>
      </w:r>
      <w:r w:rsidRPr="006C2C2C">
        <w:rPr>
          <w:sz w:val="28"/>
          <w:szCs w:val="28"/>
        </w:rPr>
        <w:t>п</w:t>
      </w:r>
    </w:p>
    <w:p w14:paraId="5B9D1151" w14:textId="77777777" w:rsidR="004F60CD" w:rsidRPr="006C2C2C" w:rsidRDefault="004F60CD" w:rsidP="004F60CD">
      <w:pPr>
        <w:widowControl w:val="0"/>
        <w:rPr>
          <w:sz w:val="28"/>
          <w:szCs w:val="28"/>
        </w:rPr>
      </w:pPr>
    </w:p>
    <w:p w14:paraId="33AE2459" w14:textId="77777777" w:rsidR="004F60CD" w:rsidRPr="006C2C2C" w:rsidRDefault="004F60CD" w:rsidP="004F60CD">
      <w:pPr>
        <w:widowControl w:val="0"/>
        <w:rPr>
          <w:sz w:val="28"/>
          <w:szCs w:val="28"/>
        </w:rPr>
      </w:pPr>
    </w:p>
    <w:p w14:paraId="3AB52E98" w14:textId="731584BF" w:rsidR="00E8732F" w:rsidRPr="006C2C2C" w:rsidRDefault="00CF4E04" w:rsidP="00553077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Новосибирской области </w:t>
      </w:r>
      <w:r w:rsidRPr="00CF4E04">
        <w:rPr>
          <w:sz w:val="28"/>
          <w:szCs w:val="28"/>
        </w:rPr>
        <w:t xml:space="preserve">от 28.03.2014 </w:t>
      </w:r>
      <w:r>
        <w:rPr>
          <w:sz w:val="28"/>
          <w:szCs w:val="28"/>
        </w:rPr>
        <w:t>№</w:t>
      </w:r>
      <w:r w:rsidR="00687F9D">
        <w:rPr>
          <w:sz w:val="28"/>
          <w:szCs w:val="28"/>
        </w:rPr>
        <w:t> </w:t>
      </w:r>
      <w:r w:rsidRPr="00CF4E04">
        <w:rPr>
          <w:sz w:val="28"/>
          <w:szCs w:val="28"/>
        </w:rPr>
        <w:t xml:space="preserve">125-п </w:t>
      </w:r>
      <w:r>
        <w:rPr>
          <w:sz w:val="28"/>
          <w:szCs w:val="28"/>
        </w:rPr>
        <w:t>«</w:t>
      </w:r>
      <w:r w:rsidRPr="00CF4E04">
        <w:rPr>
          <w:sz w:val="28"/>
          <w:szCs w:val="28"/>
        </w:rPr>
        <w:t xml:space="preserve">О Порядке принятия решений о разработке государственных программ Новосибирской области, а также формирования </w:t>
      </w:r>
      <w:r>
        <w:rPr>
          <w:sz w:val="28"/>
          <w:szCs w:val="28"/>
        </w:rPr>
        <w:t xml:space="preserve">и реализации указанных программ», распоряжением </w:t>
      </w:r>
      <w:r w:rsidRPr="00CF4E04">
        <w:rPr>
          <w:sz w:val="28"/>
          <w:szCs w:val="28"/>
        </w:rPr>
        <w:t xml:space="preserve">Правительства Новосибирской области от 21.08.2018 </w:t>
      </w:r>
      <w:r>
        <w:rPr>
          <w:sz w:val="28"/>
          <w:szCs w:val="28"/>
        </w:rPr>
        <w:t>№</w:t>
      </w:r>
      <w:r w:rsidR="00687F9D">
        <w:rPr>
          <w:sz w:val="28"/>
          <w:szCs w:val="28"/>
        </w:rPr>
        <w:t> </w:t>
      </w:r>
      <w:r w:rsidRPr="00CF4E04">
        <w:rPr>
          <w:sz w:val="28"/>
          <w:szCs w:val="28"/>
        </w:rPr>
        <w:t xml:space="preserve">310-рп </w:t>
      </w:r>
      <w:r>
        <w:rPr>
          <w:sz w:val="28"/>
          <w:szCs w:val="28"/>
        </w:rPr>
        <w:t>«</w:t>
      </w:r>
      <w:r w:rsidRPr="00CF4E04">
        <w:rPr>
          <w:sz w:val="28"/>
          <w:szCs w:val="28"/>
        </w:rPr>
        <w:t>О перечне государственных программ Новосибирской области</w:t>
      </w:r>
      <w:r>
        <w:rPr>
          <w:sz w:val="28"/>
          <w:szCs w:val="28"/>
        </w:rPr>
        <w:t xml:space="preserve">» </w:t>
      </w:r>
      <w:r w:rsidR="00E8732F" w:rsidRPr="006C2C2C">
        <w:rPr>
          <w:sz w:val="28"/>
          <w:szCs w:val="28"/>
        </w:rPr>
        <w:t>Правительство Новосибирской области</w:t>
      </w:r>
      <w:r w:rsidR="00773403" w:rsidRPr="006C2C2C">
        <w:rPr>
          <w:sz w:val="28"/>
          <w:szCs w:val="28"/>
        </w:rPr>
        <w:t xml:space="preserve"> </w:t>
      </w:r>
      <w:r w:rsidR="00E8732F" w:rsidRPr="006C2C2C">
        <w:rPr>
          <w:b/>
          <w:sz w:val="28"/>
          <w:szCs w:val="28"/>
        </w:rPr>
        <w:t>п</w:t>
      </w:r>
      <w:r w:rsidR="00E8732F" w:rsidRPr="006C2C2C">
        <w:rPr>
          <w:b/>
          <w:sz w:val="28"/>
          <w:szCs w:val="28"/>
          <w:lang w:val="en-US"/>
        </w:rPr>
        <w:t> </w:t>
      </w:r>
      <w:r w:rsidR="00E8732F" w:rsidRPr="006C2C2C">
        <w:rPr>
          <w:b/>
          <w:sz w:val="28"/>
          <w:szCs w:val="28"/>
        </w:rPr>
        <w:t>о</w:t>
      </w:r>
      <w:r w:rsidR="00E8732F" w:rsidRPr="006C2C2C">
        <w:rPr>
          <w:b/>
          <w:sz w:val="28"/>
          <w:szCs w:val="28"/>
          <w:lang w:val="en-US"/>
        </w:rPr>
        <w:t> </w:t>
      </w:r>
      <w:r w:rsidR="00E8732F" w:rsidRPr="006C2C2C">
        <w:rPr>
          <w:b/>
          <w:sz w:val="28"/>
          <w:szCs w:val="28"/>
        </w:rPr>
        <w:t>с</w:t>
      </w:r>
      <w:r w:rsidR="00E8732F" w:rsidRPr="006C2C2C">
        <w:rPr>
          <w:b/>
          <w:sz w:val="28"/>
          <w:szCs w:val="28"/>
          <w:lang w:val="en-US"/>
        </w:rPr>
        <w:t> </w:t>
      </w:r>
      <w:proofErr w:type="gramStart"/>
      <w:r w:rsidR="00E8732F" w:rsidRPr="006C2C2C">
        <w:rPr>
          <w:b/>
          <w:sz w:val="28"/>
          <w:szCs w:val="28"/>
        </w:rPr>
        <w:t>т</w:t>
      </w:r>
      <w:proofErr w:type="gramEnd"/>
      <w:r w:rsidR="00E8732F" w:rsidRPr="006C2C2C">
        <w:rPr>
          <w:b/>
          <w:sz w:val="28"/>
          <w:szCs w:val="28"/>
          <w:lang w:val="en-US"/>
        </w:rPr>
        <w:t> </w:t>
      </w:r>
      <w:r w:rsidR="00E8732F" w:rsidRPr="006C2C2C">
        <w:rPr>
          <w:b/>
          <w:sz w:val="28"/>
          <w:szCs w:val="28"/>
        </w:rPr>
        <w:t>а</w:t>
      </w:r>
      <w:r w:rsidR="00E8732F" w:rsidRPr="006C2C2C">
        <w:rPr>
          <w:b/>
          <w:sz w:val="28"/>
          <w:szCs w:val="28"/>
          <w:lang w:val="en-US"/>
        </w:rPr>
        <w:t> </w:t>
      </w:r>
      <w:r w:rsidR="00E8732F" w:rsidRPr="006C2C2C">
        <w:rPr>
          <w:b/>
          <w:sz w:val="28"/>
          <w:szCs w:val="28"/>
        </w:rPr>
        <w:t>н</w:t>
      </w:r>
      <w:r w:rsidR="00E8732F" w:rsidRPr="006C2C2C">
        <w:rPr>
          <w:b/>
          <w:sz w:val="28"/>
          <w:szCs w:val="28"/>
          <w:lang w:val="en-US"/>
        </w:rPr>
        <w:t> </w:t>
      </w:r>
      <w:r w:rsidR="00E8732F" w:rsidRPr="006C2C2C">
        <w:rPr>
          <w:b/>
          <w:sz w:val="28"/>
          <w:szCs w:val="28"/>
        </w:rPr>
        <w:t>о</w:t>
      </w:r>
      <w:r w:rsidR="00E8732F" w:rsidRPr="006C2C2C">
        <w:rPr>
          <w:b/>
          <w:sz w:val="28"/>
          <w:szCs w:val="28"/>
          <w:lang w:val="en-US"/>
        </w:rPr>
        <w:t> </w:t>
      </w:r>
      <w:r w:rsidR="00E8732F" w:rsidRPr="006C2C2C">
        <w:rPr>
          <w:b/>
          <w:sz w:val="28"/>
          <w:szCs w:val="28"/>
        </w:rPr>
        <w:t>в</w:t>
      </w:r>
      <w:r w:rsidR="00E8732F" w:rsidRPr="006C2C2C">
        <w:rPr>
          <w:b/>
          <w:sz w:val="28"/>
          <w:szCs w:val="28"/>
          <w:lang w:val="en-US"/>
        </w:rPr>
        <w:t> </w:t>
      </w:r>
      <w:r w:rsidR="00E8732F" w:rsidRPr="006C2C2C">
        <w:rPr>
          <w:b/>
          <w:sz w:val="28"/>
          <w:szCs w:val="28"/>
        </w:rPr>
        <w:t>л</w:t>
      </w:r>
      <w:r w:rsidR="00E8732F" w:rsidRPr="006C2C2C">
        <w:rPr>
          <w:b/>
          <w:sz w:val="28"/>
          <w:szCs w:val="28"/>
          <w:lang w:val="en-US"/>
        </w:rPr>
        <w:t> </w:t>
      </w:r>
      <w:r w:rsidR="00E8732F" w:rsidRPr="006C2C2C">
        <w:rPr>
          <w:b/>
          <w:sz w:val="28"/>
          <w:szCs w:val="28"/>
        </w:rPr>
        <w:t>я</w:t>
      </w:r>
      <w:r w:rsidR="00E8732F" w:rsidRPr="006C2C2C">
        <w:rPr>
          <w:b/>
          <w:sz w:val="28"/>
          <w:szCs w:val="28"/>
          <w:lang w:val="en-US"/>
        </w:rPr>
        <w:t> </w:t>
      </w:r>
      <w:r w:rsidR="00E8732F" w:rsidRPr="006C2C2C">
        <w:rPr>
          <w:b/>
          <w:sz w:val="28"/>
          <w:szCs w:val="28"/>
        </w:rPr>
        <w:t>е</w:t>
      </w:r>
      <w:r w:rsidR="00E8732F" w:rsidRPr="006C2C2C">
        <w:rPr>
          <w:b/>
          <w:sz w:val="28"/>
          <w:szCs w:val="28"/>
          <w:lang w:val="en-US"/>
        </w:rPr>
        <w:t> </w:t>
      </w:r>
      <w:r w:rsidR="00E8732F" w:rsidRPr="006C2C2C">
        <w:rPr>
          <w:b/>
          <w:sz w:val="28"/>
          <w:szCs w:val="28"/>
        </w:rPr>
        <w:t>т</w:t>
      </w:r>
      <w:r w:rsidR="00E8732F" w:rsidRPr="006C2C2C">
        <w:rPr>
          <w:sz w:val="28"/>
          <w:szCs w:val="28"/>
        </w:rPr>
        <w:t>:</w:t>
      </w:r>
    </w:p>
    <w:p w14:paraId="53C942E7" w14:textId="385993B1" w:rsidR="00340ABC" w:rsidRDefault="00E8732F" w:rsidP="00553077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C2C2C">
        <w:rPr>
          <w:sz w:val="28"/>
          <w:szCs w:val="28"/>
          <w:lang w:eastAsia="en-US"/>
        </w:rPr>
        <w:t>Внести в постановление Правительства Новосибирской области от 01.04.2015 № 126</w:t>
      </w:r>
      <w:r w:rsidR="00872E1B">
        <w:rPr>
          <w:sz w:val="28"/>
          <w:szCs w:val="28"/>
          <w:lang w:eastAsia="en-US"/>
        </w:rPr>
        <w:t>-</w:t>
      </w:r>
      <w:r w:rsidRPr="006C2C2C">
        <w:rPr>
          <w:sz w:val="28"/>
          <w:szCs w:val="28"/>
          <w:lang w:eastAsia="en-US"/>
        </w:rPr>
        <w:t>п «О государственной программе Новосибирской области «Стимулирование инвестиционной активности в</w:t>
      </w:r>
      <w:r w:rsidR="00773403" w:rsidRPr="006C2C2C">
        <w:rPr>
          <w:sz w:val="28"/>
          <w:szCs w:val="28"/>
          <w:lang w:eastAsia="en-US"/>
        </w:rPr>
        <w:t xml:space="preserve"> </w:t>
      </w:r>
      <w:r w:rsidRPr="006C2C2C">
        <w:rPr>
          <w:sz w:val="28"/>
          <w:szCs w:val="28"/>
          <w:lang w:eastAsia="en-US"/>
        </w:rPr>
        <w:t xml:space="preserve">Новосибирской области» </w:t>
      </w:r>
      <w:r w:rsidR="00CF4E04">
        <w:rPr>
          <w:sz w:val="28"/>
          <w:szCs w:val="28"/>
          <w:lang w:eastAsia="en-US"/>
        </w:rPr>
        <w:t xml:space="preserve">(далее – постановление) </w:t>
      </w:r>
      <w:r w:rsidRPr="006C2C2C">
        <w:rPr>
          <w:sz w:val="28"/>
          <w:szCs w:val="28"/>
          <w:lang w:eastAsia="en-US"/>
        </w:rPr>
        <w:t>следующ</w:t>
      </w:r>
      <w:r w:rsidR="00997C01">
        <w:rPr>
          <w:sz w:val="28"/>
          <w:szCs w:val="28"/>
          <w:lang w:eastAsia="en-US"/>
        </w:rPr>
        <w:t>ие изменения</w:t>
      </w:r>
      <w:r w:rsidRPr="006C2C2C">
        <w:rPr>
          <w:sz w:val="28"/>
          <w:szCs w:val="28"/>
          <w:lang w:eastAsia="en-US"/>
        </w:rPr>
        <w:t>:</w:t>
      </w:r>
    </w:p>
    <w:p w14:paraId="72308F4B" w14:textId="3FB28A44" w:rsidR="00CF4E04" w:rsidRDefault="00131E66" w:rsidP="00A1688C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168FC">
        <w:rPr>
          <w:sz w:val="28"/>
          <w:szCs w:val="28"/>
        </w:rPr>
        <w:t>. </w:t>
      </w:r>
      <w:r w:rsidR="00997C01">
        <w:rPr>
          <w:sz w:val="28"/>
          <w:szCs w:val="28"/>
        </w:rPr>
        <w:t>В</w:t>
      </w:r>
      <w:r w:rsidR="00340ABC" w:rsidRPr="006C2C2C">
        <w:rPr>
          <w:sz w:val="28"/>
          <w:szCs w:val="28"/>
        </w:rPr>
        <w:t xml:space="preserve"> государственной программе Новосибирской области «Стимулирование инвестиционной активности в Новосибирской области»</w:t>
      </w:r>
      <w:r w:rsidR="00CF4E04">
        <w:rPr>
          <w:sz w:val="28"/>
          <w:szCs w:val="28"/>
        </w:rPr>
        <w:t xml:space="preserve"> </w:t>
      </w:r>
      <w:r w:rsidR="00CF4E04" w:rsidRPr="006C2C2C">
        <w:rPr>
          <w:sz w:val="28"/>
          <w:szCs w:val="28"/>
        </w:rPr>
        <w:t xml:space="preserve">(далее </w:t>
      </w:r>
      <w:r w:rsidR="00CF4E04">
        <w:rPr>
          <w:sz w:val="28"/>
          <w:szCs w:val="28"/>
        </w:rPr>
        <w:t>–</w:t>
      </w:r>
      <w:r w:rsidR="00CF4E04" w:rsidRPr="006C2C2C">
        <w:rPr>
          <w:sz w:val="28"/>
          <w:szCs w:val="28"/>
        </w:rPr>
        <w:t xml:space="preserve"> государственная программа):</w:t>
      </w:r>
    </w:p>
    <w:p w14:paraId="1D8EDA07" w14:textId="6EACF347" w:rsidR="008106CD" w:rsidRDefault="00997C01" w:rsidP="00E11948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8A3EF6">
        <w:rPr>
          <w:sz w:val="28"/>
          <w:szCs w:val="28"/>
        </w:rPr>
        <w:t> </w:t>
      </w:r>
      <w:r w:rsidR="00401C7F">
        <w:rPr>
          <w:sz w:val="28"/>
          <w:szCs w:val="28"/>
        </w:rPr>
        <w:t>р</w:t>
      </w:r>
      <w:r w:rsidR="008106CD" w:rsidRPr="00E11948">
        <w:rPr>
          <w:sz w:val="28"/>
          <w:szCs w:val="28"/>
        </w:rPr>
        <w:t>аздел I «Паспорт государственной программы Новосибирской области» изложить в следующей редакции:</w:t>
      </w:r>
    </w:p>
    <w:p w14:paraId="7BFDDCD5" w14:textId="77777777" w:rsidR="00687F9D" w:rsidRDefault="00687F9D" w:rsidP="00E11948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14:paraId="75226F9C" w14:textId="77777777" w:rsidR="008106CD" w:rsidRDefault="008106CD" w:rsidP="008106CD">
      <w:pPr>
        <w:contextualSpacing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>I. Стратегические приоритеты в сфере реализации</w:t>
      </w:r>
    </w:p>
    <w:p w14:paraId="4520BAEB" w14:textId="37C11864" w:rsidR="008106CD" w:rsidRDefault="008106CD" w:rsidP="008106CD">
      <w:pPr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государственной программы Новосибирской области «Стимулирование инвестиционной активности в Новосибирской области»</w:t>
      </w:r>
    </w:p>
    <w:p w14:paraId="13AF9DF8" w14:textId="77777777" w:rsidR="008106CD" w:rsidRDefault="008106CD" w:rsidP="008106CD">
      <w:pPr>
        <w:contextualSpacing/>
        <w:jc w:val="center"/>
        <w:rPr>
          <w:sz w:val="28"/>
          <w:szCs w:val="28"/>
        </w:rPr>
      </w:pPr>
    </w:p>
    <w:p w14:paraId="534BE957" w14:textId="77777777" w:rsidR="008106CD" w:rsidRDefault="008106CD" w:rsidP="008106CD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1. Оценка текущего состояния сферы реализации государственной</w:t>
      </w:r>
    </w:p>
    <w:p w14:paraId="6A44A7E7" w14:textId="735FDCBA" w:rsidR="008106CD" w:rsidRDefault="008106CD" w:rsidP="008106CD">
      <w:pPr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Программы</w:t>
      </w:r>
    </w:p>
    <w:p w14:paraId="3FA3C029" w14:textId="77777777" w:rsidR="00DB7BF6" w:rsidRDefault="00DB7BF6" w:rsidP="008106CD">
      <w:pPr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1DD0A749" w14:textId="69850DFE" w:rsidR="008106CD" w:rsidRPr="00DB7BF6" w:rsidRDefault="008106CD" w:rsidP="00DB7BF6">
      <w:pPr>
        <w:adjustRightInd w:val="0"/>
        <w:ind w:firstLine="709"/>
        <w:jc w:val="both"/>
        <w:rPr>
          <w:sz w:val="28"/>
          <w:szCs w:val="28"/>
        </w:rPr>
      </w:pPr>
      <w:r w:rsidRPr="00DB7BF6">
        <w:rPr>
          <w:sz w:val="28"/>
          <w:szCs w:val="28"/>
        </w:rPr>
        <w:t>Возможности выхода российской экономики на траекторию устойчивого развития находятся в прямой зависимости от эффективности предпринимаемых совместных действий органов власти, бизнеса и общества по активизации инвестиционной деятельности, прозрачной инвестиционной политики на всех уровнях управления и соответственно наличия четкой и понятной потенциальному инвестору инвестиционной стратегии на региональном уровне.</w:t>
      </w:r>
    </w:p>
    <w:p w14:paraId="30B7AC26" w14:textId="0EB4356F" w:rsidR="004276CE" w:rsidRDefault="004276CE" w:rsidP="00DB7BF6">
      <w:pPr>
        <w:adjustRightInd w:val="0"/>
        <w:ind w:firstLine="709"/>
        <w:jc w:val="both"/>
        <w:rPr>
          <w:sz w:val="28"/>
          <w:szCs w:val="28"/>
        </w:rPr>
      </w:pPr>
      <w:r w:rsidRPr="00DB7BF6">
        <w:rPr>
          <w:sz w:val="28"/>
          <w:szCs w:val="28"/>
        </w:rPr>
        <w:t xml:space="preserve">Новосибирская область - устойчиво развивающийся регион с диверсифицированной экономикой и высоким уровнем деловой активности, мощным научно-образовательным комплексом и кадровым потенциалом, высоким инфраструктурным и транспортно-логистическим потенциалом, выгодным географическим положением на пересечении важнейших транспортных путей, </w:t>
      </w:r>
      <w:r w:rsidRPr="00DB7BF6">
        <w:rPr>
          <w:sz w:val="28"/>
          <w:szCs w:val="28"/>
        </w:rPr>
        <w:lastRenderedPageBreak/>
        <w:t>наличием большого количества наукоемких технологий производства, высоким потребительским потенциалом и комфортной средой жизнедеятельности (качества жизни), что создает благоприятные условия для привлечения инвестиций и ведения бизнеса.</w:t>
      </w:r>
    </w:p>
    <w:p w14:paraId="19F44CE2" w14:textId="1F5AEA93" w:rsidR="005C4F68" w:rsidRPr="00DB7BF6" w:rsidRDefault="005C4F68" w:rsidP="00DB7BF6">
      <w:pPr>
        <w:adjustRightInd w:val="0"/>
        <w:ind w:firstLine="709"/>
        <w:jc w:val="both"/>
        <w:rPr>
          <w:sz w:val="28"/>
          <w:szCs w:val="28"/>
        </w:rPr>
      </w:pPr>
      <w:r w:rsidRPr="00CD129C">
        <w:rPr>
          <w:sz w:val="28"/>
          <w:szCs w:val="28"/>
        </w:rPr>
        <w:t>По итогам 2022 года объем инвестиций в основной ка</w:t>
      </w:r>
      <w:r w:rsidR="00445A27">
        <w:rPr>
          <w:sz w:val="28"/>
          <w:szCs w:val="28"/>
        </w:rPr>
        <w:t>питал в Н</w:t>
      </w:r>
      <w:r w:rsidRPr="00CD129C">
        <w:rPr>
          <w:sz w:val="28"/>
          <w:szCs w:val="28"/>
        </w:rPr>
        <w:t xml:space="preserve">овосибирской области составил </w:t>
      </w:r>
      <w:r w:rsidR="00CD129C" w:rsidRPr="00CD129C">
        <w:rPr>
          <w:sz w:val="28"/>
          <w:szCs w:val="28"/>
        </w:rPr>
        <w:t>343,3 млрд рублей. При этом за последние пять лет среднегодовой темп роста инвестиций в основной капитал в Новосибирской области составил 106,7 % (в сопоставимых ценах).</w:t>
      </w:r>
    </w:p>
    <w:p w14:paraId="50293BB7" w14:textId="108BF358" w:rsidR="004276CE" w:rsidRDefault="004276CE" w:rsidP="00DB7BF6">
      <w:pPr>
        <w:adjustRightInd w:val="0"/>
        <w:ind w:firstLine="709"/>
        <w:jc w:val="both"/>
        <w:rPr>
          <w:sz w:val="28"/>
          <w:szCs w:val="28"/>
        </w:rPr>
      </w:pPr>
      <w:r w:rsidRPr="00DB7BF6">
        <w:rPr>
          <w:sz w:val="28"/>
          <w:szCs w:val="28"/>
        </w:rPr>
        <w:t>В регионе сформирована развитая система мер государственной поддержки инвесторов. Базовыми законами для инвесторов являются:</w:t>
      </w:r>
    </w:p>
    <w:p w14:paraId="64032845" w14:textId="55E1F0FB" w:rsidR="005C4F68" w:rsidRPr="00DB7BF6" w:rsidRDefault="005C4F68" w:rsidP="00DB7BF6">
      <w:pPr>
        <w:adjustRightInd w:val="0"/>
        <w:ind w:firstLine="709"/>
        <w:jc w:val="both"/>
        <w:rPr>
          <w:sz w:val="28"/>
          <w:szCs w:val="28"/>
        </w:rPr>
      </w:pPr>
      <w:r w:rsidRPr="00DB7BF6">
        <w:rPr>
          <w:sz w:val="28"/>
          <w:szCs w:val="28"/>
        </w:rPr>
        <w:t>Закон Новоси</w:t>
      </w:r>
      <w:r w:rsidR="00687F9D">
        <w:rPr>
          <w:sz w:val="28"/>
          <w:szCs w:val="28"/>
        </w:rPr>
        <w:t>бирской области от 29.06.2016 № </w:t>
      </w:r>
      <w:r w:rsidRPr="00DB7BF6">
        <w:rPr>
          <w:sz w:val="28"/>
          <w:szCs w:val="28"/>
        </w:rPr>
        <w:t>75-ОЗ «Об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области»;</w:t>
      </w:r>
    </w:p>
    <w:p w14:paraId="58E4C4C1" w14:textId="58CE1686" w:rsidR="004276CE" w:rsidRDefault="004276CE" w:rsidP="00DB7BF6">
      <w:pPr>
        <w:adjustRightInd w:val="0"/>
        <w:ind w:firstLine="709"/>
        <w:jc w:val="both"/>
        <w:rPr>
          <w:sz w:val="28"/>
          <w:szCs w:val="28"/>
        </w:rPr>
      </w:pPr>
      <w:r w:rsidRPr="00DB7BF6">
        <w:rPr>
          <w:sz w:val="28"/>
          <w:szCs w:val="28"/>
        </w:rPr>
        <w:t>Закон Новоси</w:t>
      </w:r>
      <w:r w:rsidR="00687F9D">
        <w:rPr>
          <w:sz w:val="28"/>
          <w:szCs w:val="28"/>
        </w:rPr>
        <w:t>бирской области от 16.10.2003 № </w:t>
      </w:r>
      <w:r w:rsidRPr="00DB7BF6">
        <w:rPr>
          <w:sz w:val="28"/>
          <w:szCs w:val="28"/>
        </w:rPr>
        <w:t>142-ОЗ «О налогах и особенностях налогообложения отдельных категорий налогоплательщиков в Новосибирской области»;</w:t>
      </w:r>
    </w:p>
    <w:p w14:paraId="665DD52E" w14:textId="3B155D2B" w:rsidR="005C4F68" w:rsidRPr="00DB7BF6" w:rsidRDefault="005C4F68" w:rsidP="005C4F68">
      <w:pPr>
        <w:adjustRightInd w:val="0"/>
        <w:ind w:firstLine="709"/>
        <w:jc w:val="both"/>
        <w:rPr>
          <w:sz w:val="28"/>
          <w:szCs w:val="28"/>
        </w:rPr>
      </w:pPr>
      <w:r w:rsidRPr="00DB7BF6">
        <w:rPr>
          <w:sz w:val="28"/>
          <w:szCs w:val="28"/>
        </w:rPr>
        <w:t>Закон Новоси</w:t>
      </w:r>
      <w:r w:rsidR="00687F9D">
        <w:rPr>
          <w:sz w:val="28"/>
          <w:szCs w:val="28"/>
        </w:rPr>
        <w:t>бирской области от 01.07.2015 № </w:t>
      </w:r>
      <w:r w:rsidRPr="00DB7BF6">
        <w:rPr>
          <w:sz w:val="28"/>
          <w:szCs w:val="28"/>
        </w:rPr>
        <w:t>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торгов»;</w:t>
      </w:r>
    </w:p>
    <w:p w14:paraId="7045E0A5" w14:textId="2C25D3AE" w:rsidR="004276CE" w:rsidRPr="00DB7BF6" w:rsidRDefault="004276CE" w:rsidP="00DB7BF6">
      <w:pPr>
        <w:adjustRightInd w:val="0"/>
        <w:ind w:firstLine="709"/>
        <w:jc w:val="both"/>
        <w:rPr>
          <w:sz w:val="28"/>
          <w:szCs w:val="28"/>
        </w:rPr>
      </w:pPr>
      <w:r w:rsidRPr="00DB7BF6">
        <w:rPr>
          <w:sz w:val="28"/>
          <w:szCs w:val="28"/>
        </w:rPr>
        <w:t xml:space="preserve">Закон Новосибирской области от 29.06.2016 </w:t>
      </w:r>
      <w:r w:rsidR="004D00BE" w:rsidRPr="00DB7BF6">
        <w:rPr>
          <w:sz w:val="28"/>
          <w:szCs w:val="28"/>
        </w:rPr>
        <w:t>№</w:t>
      </w:r>
      <w:r w:rsidR="00687F9D">
        <w:rPr>
          <w:sz w:val="28"/>
          <w:szCs w:val="28"/>
        </w:rPr>
        <w:t> </w:t>
      </w:r>
      <w:r w:rsidRPr="00DB7BF6">
        <w:rPr>
          <w:sz w:val="28"/>
          <w:szCs w:val="28"/>
        </w:rPr>
        <w:t xml:space="preserve">78-ОЗ </w:t>
      </w:r>
      <w:r w:rsidR="004D00BE" w:rsidRPr="00DB7BF6">
        <w:rPr>
          <w:sz w:val="28"/>
          <w:szCs w:val="28"/>
        </w:rPr>
        <w:t>«</w:t>
      </w:r>
      <w:r w:rsidRPr="00DB7BF6">
        <w:rPr>
          <w:sz w:val="28"/>
          <w:szCs w:val="28"/>
        </w:rPr>
        <w:t>Об инвестиционном фонде Новосибирской области</w:t>
      </w:r>
      <w:r w:rsidR="004D00BE" w:rsidRPr="00DB7BF6">
        <w:rPr>
          <w:sz w:val="28"/>
          <w:szCs w:val="28"/>
        </w:rPr>
        <w:t>»</w:t>
      </w:r>
      <w:r w:rsidRPr="00DB7BF6">
        <w:rPr>
          <w:sz w:val="28"/>
          <w:szCs w:val="28"/>
        </w:rPr>
        <w:t>.</w:t>
      </w:r>
    </w:p>
    <w:p w14:paraId="0698C4EF" w14:textId="19B94769" w:rsidR="004276CE" w:rsidRPr="005C4F68" w:rsidRDefault="004276CE" w:rsidP="005C4F68">
      <w:pPr>
        <w:adjustRightInd w:val="0"/>
        <w:ind w:firstLine="709"/>
        <w:jc w:val="both"/>
        <w:rPr>
          <w:sz w:val="28"/>
          <w:szCs w:val="28"/>
        </w:rPr>
      </w:pPr>
      <w:r w:rsidRPr="00DB7BF6">
        <w:rPr>
          <w:sz w:val="28"/>
          <w:szCs w:val="28"/>
        </w:rPr>
        <w:t xml:space="preserve">Постановлением Правительства Новосибирской области от 29.09.2011 </w:t>
      </w:r>
      <w:r w:rsidR="006D1A44" w:rsidRPr="00DB7BF6">
        <w:rPr>
          <w:sz w:val="28"/>
          <w:szCs w:val="28"/>
        </w:rPr>
        <w:t>№</w:t>
      </w:r>
      <w:r w:rsidR="00687F9D">
        <w:rPr>
          <w:sz w:val="28"/>
          <w:szCs w:val="28"/>
        </w:rPr>
        <w:t> </w:t>
      </w:r>
      <w:r w:rsidRPr="00DB7BF6">
        <w:rPr>
          <w:sz w:val="28"/>
          <w:szCs w:val="28"/>
        </w:rPr>
        <w:t xml:space="preserve">418-п </w:t>
      </w:r>
      <w:r w:rsidR="006D1A44" w:rsidRPr="00DB7BF6">
        <w:rPr>
          <w:sz w:val="28"/>
          <w:szCs w:val="28"/>
        </w:rPr>
        <w:t>«</w:t>
      </w:r>
      <w:r w:rsidRPr="00DB7BF6">
        <w:rPr>
          <w:sz w:val="28"/>
          <w:szCs w:val="28"/>
        </w:rPr>
        <w:t>О перспективных направлениях инвестиционной деятельности и нормативных значениях показателей бюджетной эффективности</w:t>
      </w:r>
      <w:r w:rsidR="006D1A44" w:rsidRPr="00DB7BF6">
        <w:rPr>
          <w:sz w:val="28"/>
          <w:szCs w:val="28"/>
        </w:rPr>
        <w:t>»</w:t>
      </w:r>
      <w:r w:rsidRPr="00DB7BF6">
        <w:rPr>
          <w:sz w:val="28"/>
          <w:szCs w:val="28"/>
        </w:rPr>
        <w:t xml:space="preserve"> определены </w:t>
      </w:r>
      <w:r w:rsidRPr="005C4F68">
        <w:rPr>
          <w:sz w:val="28"/>
          <w:szCs w:val="28"/>
        </w:rPr>
        <w:t xml:space="preserve">перспективные направления инвестиционной деятельности. </w:t>
      </w:r>
    </w:p>
    <w:p w14:paraId="7D19786F" w14:textId="2750397B" w:rsidR="006D1A44" w:rsidRPr="005C4F68" w:rsidRDefault="00445A27" w:rsidP="00DB7BF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D1A44" w:rsidRPr="005C4F68">
        <w:rPr>
          <w:sz w:val="28"/>
          <w:szCs w:val="28"/>
        </w:rPr>
        <w:t>ажнейшим направлением стимулирования инвестици</w:t>
      </w:r>
      <w:r w:rsidR="005C4F68">
        <w:rPr>
          <w:sz w:val="28"/>
          <w:szCs w:val="28"/>
        </w:rPr>
        <w:t xml:space="preserve">онной </w:t>
      </w:r>
      <w:r w:rsidR="006D1A44" w:rsidRPr="005C4F68">
        <w:rPr>
          <w:sz w:val="28"/>
          <w:szCs w:val="28"/>
        </w:rPr>
        <w:t>активности является непрерывное совершенствование и актуализация регионального инвестиционного законодательства, разработка новых, более эффективных и актуальных мер государственной поддержки инвестиционной деятельности.</w:t>
      </w:r>
    </w:p>
    <w:p w14:paraId="552E3EF2" w14:textId="7B4DFF6F" w:rsidR="006D1A44" w:rsidRPr="00DB7BF6" w:rsidRDefault="006D1A44" w:rsidP="00DB7BF6">
      <w:pPr>
        <w:adjustRightInd w:val="0"/>
        <w:ind w:firstLine="709"/>
        <w:jc w:val="both"/>
        <w:rPr>
          <w:sz w:val="28"/>
          <w:szCs w:val="28"/>
        </w:rPr>
      </w:pPr>
      <w:r w:rsidRPr="00DB7BF6">
        <w:rPr>
          <w:sz w:val="28"/>
          <w:szCs w:val="28"/>
        </w:rPr>
        <w:t xml:space="preserve">В числе задач, которые стоят перед Новосибирской областью в плане привлечения новых инвесторов, пристальное внимание запланировано уделить улучшению показателей </w:t>
      </w:r>
      <w:r w:rsidRPr="00CD129C">
        <w:rPr>
          <w:sz w:val="28"/>
          <w:szCs w:val="28"/>
        </w:rPr>
        <w:t>Национального рейтинга инвестиционного климата субъектов Российской Федерации.</w:t>
      </w:r>
      <w:r w:rsidR="005C4F68" w:rsidRPr="00CD129C">
        <w:rPr>
          <w:sz w:val="28"/>
          <w:szCs w:val="28"/>
        </w:rPr>
        <w:t xml:space="preserve"> С </w:t>
      </w:r>
      <w:r w:rsidR="00CD129C" w:rsidRPr="00CD129C">
        <w:rPr>
          <w:sz w:val="28"/>
          <w:szCs w:val="28"/>
        </w:rPr>
        <w:t>2021 года Новосибирская область занимает 13 место в Национальном рейтинге инвестиционного климата.</w:t>
      </w:r>
    </w:p>
    <w:p w14:paraId="36A45DA5" w14:textId="5944731A" w:rsidR="006D1A44" w:rsidRPr="00DB7BF6" w:rsidRDefault="006D1A44" w:rsidP="00DB7BF6">
      <w:pPr>
        <w:adjustRightInd w:val="0"/>
        <w:ind w:firstLine="709"/>
        <w:jc w:val="both"/>
        <w:rPr>
          <w:sz w:val="28"/>
          <w:szCs w:val="28"/>
        </w:rPr>
      </w:pPr>
      <w:r w:rsidRPr="00DB7BF6">
        <w:rPr>
          <w:sz w:val="28"/>
          <w:szCs w:val="28"/>
        </w:rPr>
        <w:t xml:space="preserve">Новосибирская область - один из лидеров развития </w:t>
      </w:r>
      <w:r w:rsidR="00687F9D">
        <w:rPr>
          <w:sz w:val="28"/>
          <w:szCs w:val="28"/>
        </w:rPr>
        <w:t>государственно-частного партнерства (далее – ГЧП)</w:t>
      </w:r>
      <w:r w:rsidRPr="00DB7BF6">
        <w:rPr>
          <w:sz w:val="28"/>
          <w:szCs w:val="28"/>
        </w:rPr>
        <w:t xml:space="preserve"> в стране. В 2015 и 2017 годах регион стал лауреатом Национальной премии «РОСИНФРА». В 2023 году Новосибирская область заняла 34 место в Рейтинге регионов по уровню развития ГЧП.</w:t>
      </w:r>
      <w:r w:rsidR="005C4F68">
        <w:rPr>
          <w:sz w:val="28"/>
          <w:szCs w:val="28"/>
        </w:rPr>
        <w:t xml:space="preserve"> В планах быть в десятке лучших среди регионов по уровню развития ГЧП.</w:t>
      </w:r>
    </w:p>
    <w:p w14:paraId="0861CEDC" w14:textId="77777777" w:rsidR="006D1A44" w:rsidRPr="00DB7BF6" w:rsidRDefault="006D1A44" w:rsidP="00DB7BF6">
      <w:pPr>
        <w:adjustRightInd w:val="0"/>
        <w:ind w:firstLine="709"/>
        <w:jc w:val="both"/>
        <w:rPr>
          <w:sz w:val="28"/>
          <w:szCs w:val="28"/>
        </w:rPr>
      </w:pPr>
      <w:r w:rsidRPr="00DB7BF6">
        <w:rPr>
          <w:sz w:val="28"/>
          <w:szCs w:val="28"/>
        </w:rPr>
        <w:t xml:space="preserve">Как показывает российская и международная практика, создание индустриальных и технологических парков является одним из высокоэффективных механизмов привлечения инвестиций на территорию региона. Реализация проектов </w:t>
      </w:r>
      <w:r w:rsidRPr="00DB7BF6">
        <w:rPr>
          <w:sz w:val="28"/>
          <w:szCs w:val="28"/>
        </w:rPr>
        <w:lastRenderedPageBreak/>
        <w:t>на территории индустриальных и технологических парков создает для инвесторов следующие преимущества:</w:t>
      </w:r>
    </w:p>
    <w:p w14:paraId="2B498166" w14:textId="77777777" w:rsidR="006D1A44" w:rsidRPr="00DB7BF6" w:rsidRDefault="006D1A44" w:rsidP="00DB7BF6">
      <w:pPr>
        <w:adjustRightInd w:val="0"/>
        <w:ind w:firstLine="709"/>
        <w:jc w:val="both"/>
        <w:rPr>
          <w:sz w:val="28"/>
          <w:szCs w:val="28"/>
        </w:rPr>
      </w:pPr>
      <w:r w:rsidRPr="00DB7BF6">
        <w:rPr>
          <w:sz w:val="28"/>
          <w:szCs w:val="28"/>
        </w:rPr>
        <w:t>значительно сокращается продолжительность процедур предоставления земельных участков и подключения к инфраструктуре;</w:t>
      </w:r>
    </w:p>
    <w:p w14:paraId="3DF5F7BA" w14:textId="77777777" w:rsidR="006D1A44" w:rsidRPr="00DB7BF6" w:rsidRDefault="006D1A44" w:rsidP="00DB7BF6">
      <w:pPr>
        <w:adjustRightInd w:val="0"/>
        <w:ind w:firstLine="709"/>
        <w:jc w:val="both"/>
        <w:rPr>
          <w:sz w:val="28"/>
          <w:szCs w:val="28"/>
        </w:rPr>
      </w:pPr>
      <w:r w:rsidRPr="00DB7BF6">
        <w:rPr>
          <w:sz w:val="28"/>
          <w:szCs w:val="28"/>
        </w:rPr>
        <w:t>снижаются затраты на инфраструктуру, поскольку она создается централизованно для всего пула инвесторов, и издержки распределяются пропорционально;</w:t>
      </w:r>
    </w:p>
    <w:p w14:paraId="202D73F6" w14:textId="77777777" w:rsidR="006D1A44" w:rsidRPr="00DB7BF6" w:rsidRDefault="006D1A44" w:rsidP="00DB7BF6">
      <w:pPr>
        <w:adjustRightInd w:val="0"/>
        <w:ind w:firstLine="709"/>
        <w:jc w:val="both"/>
        <w:rPr>
          <w:sz w:val="28"/>
          <w:szCs w:val="28"/>
        </w:rPr>
      </w:pPr>
      <w:r w:rsidRPr="00DB7BF6">
        <w:rPr>
          <w:sz w:val="28"/>
          <w:szCs w:val="28"/>
        </w:rPr>
        <w:t>в парковой зоне обеспечивается высокая концентрация сервисных услуг: технологических, логистических, консалтинговых.</w:t>
      </w:r>
    </w:p>
    <w:p w14:paraId="0AC67299" w14:textId="77777777" w:rsidR="006D1A44" w:rsidRPr="00DB7BF6" w:rsidRDefault="006D1A44" w:rsidP="00DB7BF6">
      <w:pPr>
        <w:adjustRightInd w:val="0"/>
        <w:ind w:firstLine="709"/>
        <w:jc w:val="both"/>
        <w:rPr>
          <w:sz w:val="28"/>
          <w:szCs w:val="28"/>
        </w:rPr>
      </w:pPr>
      <w:r w:rsidRPr="00DB7BF6">
        <w:rPr>
          <w:sz w:val="28"/>
          <w:szCs w:val="28"/>
        </w:rPr>
        <w:t>Для региональных органов власти новые индустриальные и технологические парки это, прежде всего, возможность создания новых рабочих мест, увеличения налоговой базы, решения задач комплексного развития территорий.</w:t>
      </w:r>
    </w:p>
    <w:p w14:paraId="7A26FCF8" w14:textId="0A357C3A" w:rsidR="006D1A44" w:rsidRPr="00DB7BF6" w:rsidRDefault="006D1A44" w:rsidP="00DB7BF6">
      <w:pPr>
        <w:adjustRightInd w:val="0"/>
        <w:ind w:firstLine="709"/>
        <w:jc w:val="both"/>
        <w:rPr>
          <w:sz w:val="28"/>
          <w:szCs w:val="28"/>
        </w:rPr>
      </w:pPr>
      <w:r w:rsidRPr="00DB7BF6">
        <w:rPr>
          <w:sz w:val="28"/>
          <w:szCs w:val="28"/>
        </w:rPr>
        <w:t xml:space="preserve">В рамках решения указанной задачи по реализации парковой политики на территории Новосибирской области требуется сформировать </w:t>
      </w:r>
      <w:r w:rsidR="00A52EEC" w:rsidRPr="00DB7BF6">
        <w:rPr>
          <w:sz w:val="28"/>
          <w:szCs w:val="28"/>
        </w:rPr>
        <w:t>«</w:t>
      </w:r>
      <w:r w:rsidRPr="00DB7BF6">
        <w:rPr>
          <w:sz w:val="28"/>
          <w:szCs w:val="28"/>
        </w:rPr>
        <w:t>жесткую</w:t>
      </w:r>
      <w:r w:rsidR="00A52EEC" w:rsidRPr="00DB7BF6">
        <w:rPr>
          <w:sz w:val="28"/>
          <w:szCs w:val="28"/>
        </w:rPr>
        <w:t>»</w:t>
      </w:r>
      <w:r w:rsidRPr="00DB7BF6">
        <w:rPr>
          <w:sz w:val="28"/>
          <w:szCs w:val="28"/>
        </w:rPr>
        <w:t xml:space="preserve"> и </w:t>
      </w:r>
      <w:r w:rsidR="00A52EEC" w:rsidRPr="00DB7BF6">
        <w:rPr>
          <w:sz w:val="28"/>
          <w:szCs w:val="28"/>
        </w:rPr>
        <w:t>«</w:t>
      </w:r>
      <w:r w:rsidRPr="00DB7BF6">
        <w:rPr>
          <w:sz w:val="28"/>
          <w:szCs w:val="28"/>
        </w:rPr>
        <w:t>мягкую</w:t>
      </w:r>
      <w:r w:rsidR="00A52EEC" w:rsidRPr="00DB7BF6">
        <w:rPr>
          <w:sz w:val="28"/>
          <w:szCs w:val="28"/>
        </w:rPr>
        <w:t>»</w:t>
      </w:r>
      <w:r w:rsidRPr="00DB7BF6">
        <w:rPr>
          <w:sz w:val="28"/>
          <w:szCs w:val="28"/>
        </w:rPr>
        <w:t xml:space="preserve"> инфраструктуру в целях привлечения эффективных резидентов, полного заполнения действующих индустриальных, технологических и иных парков, промышленных площадок, вовлечения в инвестиционный процесс новых площадок типа </w:t>
      </w:r>
      <w:r w:rsidR="00A52EEC" w:rsidRPr="00DB7BF6">
        <w:rPr>
          <w:sz w:val="28"/>
          <w:szCs w:val="28"/>
        </w:rPr>
        <w:t>«</w:t>
      </w:r>
      <w:proofErr w:type="spellStart"/>
      <w:r w:rsidRPr="00DB7BF6">
        <w:rPr>
          <w:sz w:val="28"/>
          <w:szCs w:val="28"/>
        </w:rPr>
        <w:t>гринфилд</w:t>
      </w:r>
      <w:proofErr w:type="spellEnd"/>
      <w:r w:rsidR="00A52EEC" w:rsidRPr="00DB7BF6">
        <w:rPr>
          <w:sz w:val="28"/>
          <w:szCs w:val="28"/>
        </w:rPr>
        <w:t>»</w:t>
      </w:r>
      <w:r w:rsidRPr="00DB7BF6">
        <w:rPr>
          <w:sz w:val="28"/>
          <w:szCs w:val="28"/>
        </w:rPr>
        <w:t xml:space="preserve"> и </w:t>
      </w:r>
      <w:r w:rsidR="00A52EEC" w:rsidRPr="00DB7BF6">
        <w:rPr>
          <w:sz w:val="28"/>
          <w:szCs w:val="28"/>
        </w:rPr>
        <w:t>«</w:t>
      </w:r>
      <w:proofErr w:type="spellStart"/>
      <w:r w:rsidRPr="00DB7BF6">
        <w:rPr>
          <w:sz w:val="28"/>
          <w:szCs w:val="28"/>
        </w:rPr>
        <w:t>браунфилд</w:t>
      </w:r>
      <w:proofErr w:type="spellEnd"/>
      <w:r w:rsidR="00A52EEC" w:rsidRPr="00DB7BF6">
        <w:rPr>
          <w:sz w:val="28"/>
          <w:szCs w:val="28"/>
        </w:rPr>
        <w:t>»</w:t>
      </w:r>
      <w:r w:rsidRPr="00DB7BF6">
        <w:rPr>
          <w:sz w:val="28"/>
          <w:szCs w:val="28"/>
        </w:rPr>
        <w:t xml:space="preserve">, в том числе в муниципальных районах Новосибирской области. </w:t>
      </w:r>
    </w:p>
    <w:p w14:paraId="1E427248" w14:textId="2925B73D" w:rsidR="00E81F3C" w:rsidRPr="00DB7BF6" w:rsidRDefault="00E81F3C" w:rsidP="00DB7BF6">
      <w:pPr>
        <w:adjustRightInd w:val="0"/>
        <w:ind w:firstLine="709"/>
        <w:jc w:val="both"/>
        <w:rPr>
          <w:sz w:val="28"/>
          <w:szCs w:val="28"/>
        </w:rPr>
      </w:pPr>
      <w:r w:rsidRPr="00DB7BF6">
        <w:rPr>
          <w:sz w:val="28"/>
          <w:szCs w:val="28"/>
        </w:rPr>
        <w:t>Стратегией социально-экономического развития Новосибирской области на период до 2030 года</w:t>
      </w:r>
      <w:r w:rsidR="00687F9D">
        <w:rPr>
          <w:sz w:val="28"/>
          <w:szCs w:val="28"/>
        </w:rPr>
        <w:t xml:space="preserve">, утвержденной постановлением Правительства Новосибирской области от 19.03.2019 № 105-п «О Стратегии социально-экономического развития Новосибирской области на период до 2030 года» </w:t>
      </w:r>
      <w:r w:rsidR="00687F9D">
        <w:rPr>
          <w:sz w:val="28"/>
          <w:szCs w:val="28"/>
        </w:rPr>
        <w:br/>
        <w:t>(далее – Стратегия социально-экономического развития Новосибирской области на период до 2030 года),</w:t>
      </w:r>
      <w:r w:rsidRPr="00DB7BF6">
        <w:rPr>
          <w:sz w:val="28"/>
          <w:szCs w:val="28"/>
        </w:rPr>
        <w:t xml:space="preserve"> кластерная политика определена генеральным направлением реализации конкурентных преимуществ и поддержки региональных точек роста Новосибирской области. В целях совершенствования системы управления реализацией кластерной политики Новосибирской области, а также в целях обеспечения организационной поддержки формирования новых кластеров и кластерных проектов на </w:t>
      </w:r>
      <w:r w:rsidRPr="00E31E33">
        <w:rPr>
          <w:sz w:val="28"/>
          <w:szCs w:val="28"/>
        </w:rPr>
        <w:t xml:space="preserve">территории региона </w:t>
      </w:r>
      <w:r w:rsidR="00E31E33" w:rsidRPr="00E31E33">
        <w:rPr>
          <w:sz w:val="28"/>
          <w:szCs w:val="28"/>
        </w:rPr>
        <w:t>государственным казенным учреждением Новосибирской области</w:t>
      </w:r>
      <w:r w:rsidRPr="00E31E33">
        <w:rPr>
          <w:sz w:val="28"/>
          <w:szCs w:val="28"/>
        </w:rPr>
        <w:t xml:space="preserve"> </w:t>
      </w:r>
      <w:r w:rsidR="00DB7BF6" w:rsidRPr="00E31E33">
        <w:rPr>
          <w:sz w:val="28"/>
          <w:szCs w:val="28"/>
        </w:rPr>
        <w:t>«</w:t>
      </w:r>
      <w:r w:rsidRPr="00E31E33">
        <w:rPr>
          <w:sz w:val="28"/>
          <w:szCs w:val="28"/>
        </w:rPr>
        <w:t>Центр регионального развития</w:t>
      </w:r>
      <w:r w:rsidR="00DB7BF6" w:rsidRPr="00E31E33">
        <w:rPr>
          <w:sz w:val="28"/>
          <w:szCs w:val="28"/>
        </w:rPr>
        <w:t>»</w:t>
      </w:r>
      <w:r w:rsidRPr="00E31E33">
        <w:rPr>
          <w:sz w:val="28"/>
          <w:szCs w:val="28"/>
        </w:rPr>
        <w:t xml:space="preserve"> определено Центром кластерного</w:t>
      </w:r>
      <w:r w:rsidR="005C4F68" w:rsidRPr="00E31E33">
        <w:rPr>
          <w:sz w:val="28"/>
          <w:szCs w:val="28"/>
        </w:rPr>
        <w:t xml:space="preserve"> развития Новосибирской области.</w:t>
      </w:r>
    </w:p>
    <w:p w14:paraId="7F67AB3B" w14:textId="49D2F006" w:rsidR="00DB7BF6" w:rsidRDefault="00DB7BF6" w:rsidP="00DB7BF6">
      <w:pPr>
        <w:adjustRightInd w:val="0"/>
        <w:ind w:firstLine="709"/>
        <w:jc w:val="both"/>
        <w:rPr>
          <w:sz w:val="28"/>
          <w:szCs w:val="28"/>
        </w:rPr>
      </w:pPr>
      <w:r w:rsidRPr="00DB7BF6">
        <w:rPr>
          <w:sz w:val="28"/>
          <w:szCs w:val="28"/>
        </w:rPr>
        <w:t>В рамках решения задачи по созданию условий для реализации кластерной политики на те</w:t>
      </w:r>
      <w:bookmarkStart w:id="0" w:name="_GoBack"/>
      <w:bookmarkEnd w:id="0"/>
      <w:r w:rsidRPr="00DB7BF6">
        <w:rPr>
          <w:sz w:val="28"/>
          <w:szCs w:val="28"/>
        </w:rPr>
        <w:t xml:space="preserve">рритории Новосибирской области требуется наращивание объемов государственной поддержки кластерных инициатив, совершенствование системы управления и развития инновационных территориальных и промышленных кластеров, разработка региональных проектов для получения финансовой поддержки от институтов развития Российской Федерации в рамках государственных программ, федеральных целевых программ и </w:t>
      </w:r>
      <w:proofErr w:type="spellStart"/>
      <w:r w:rsidRPr="00DB7BF6">
        <w:rPr>
          <w:sz w:val="28"/>
          <w:szCs w:val="28"/>
        </w:rPr>
        <w:t>софинансирования</w:t>
      </w:r>
      <w:proofErr w:type="spellEnd"/>
      <w:r w:rsidRPr="00DB7BF6">
        <w:rPr>
          <w:sz w:val="28"/>
          <w:szCs w:val="28"/>
        </w:rPr>
        <w:t xml:space="preserve"> из бюджета Российской Федерации на модернизацию или переоборудование производственных мощностей хозяйствующих субъектов - потенциальных участников кластеров, на финансирование прорывных технологий и проектов кластеров, а также развитие инновационной инфраструктуры и развитие территорий базирования кластеров, подготовку новых площадок и развитие </w:t>
      </w:r>
      <w:r w:rsidRPr="00DB7BF6">
        <w:rPr>
          <w:sz w:val="28"/>
          <w:szCs w:val="28"/>
        </w:rPr>
        <w:lastRenderedPageBreak/>
        <w:t>существующих индустриальных и технологических парков Новосибирской области.</w:t>
      </w:r>
    </w:p>
    <w:p w14:paraId="52D9A2C9" w14:textId="3F4F6E9F" w:rsidR="005C4F68" w:rsidRPr="00132264" w:rsidRDefault="005C4F68" w:rsidP="005C4F68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264">
        <w:rPr>
          <w:rFonts w:ascii="Times New Roman" w:hAnsi="Times New Roman"/>
          <w:sz w:val="28"/>
          <w:szCs w:val="28"/>
        </w:rPr>
        <w:t xml:space="preserve">В целях стимулирования инвестиционной активности и дальнейшего роста экономического потенциала на территории региона продолжается реализация механизмов «инфраструктурного меню» – набора мер по поддержке инвестиционных проектов, разработанных Правительством Российской Федерации по поручению Президента </w:t>
      </w:r>
      <w:r w:rsidR="007B7F63" w:rsidRPr="00132264">
        <w:rPr>
          <w:rFonts w:ascii="Times New Roman" w:hAnsi="Times New Roman"/>
          <w:sz w:val="28"/>
          <w:szCs w:val="28"/>
        </w:rPr>
        <w:t>Российской Федерации</w:t>
      </w:r>
      <w:r w:rsidRPr="00132264">
        <w:rPr>
          <w:rFonts w:ascii="Times New Roman" w:hAnsi="Times New Roman"/>
          <w:sz w:val="28"/>
          <w:szCs w:val="28"/>
        </w:rPr>
        <w:t>.</w:t>
      </w:r>
    </w:p>
    <w:p w14:paraId="01A110C7" w14:textId="7B183463" w:rsidR="00445A27" w:rsidRPr="00445A27" w:rsidRDefault="005C4F68" w:rsidP="00445A27">
      <w:pPr>
        <w:spacing w:line="283" w:lineRule="atLeast"/>
        <w:ind w:left="63" w:right="-51" w:firstLine="646"/>
        <w:contextualSpacing/>
        <w:jc w:val="both"/>
        <w:rPr>
          <w:color w:val="000000"/>
          <w:sz w:val="28"/>
          <w:szCs w:val="28"/>
        </w:rPr>
      </w:pPr>
      <w:r w:rsidRPr="00132264">
        <w:rPr>
          <w:sz w:val="28"/>
          <w:szCs w:val="28"/>
        </w:rPr>
        <w:t>Первый элемент «инфраструктурного меню» – реструктуризация бюджетных кредитов и направление высвобождаемых средств на развитие инфраструктуры новых инвес</w:t>
      </w:r>
      <w:r>
        <w:rPr>
          <w:sz w:val="28"/>
          <w:szCs w:val="28"/>
        </w:rPr>
        <w:t>тиционных проектов</w:t>
      </w:r>
      <w:r w:rsidRPr="00132264">
        <w:rPr>
          <w:sz w:val="28"/>
          <w:szCs w:val="28"/>
        </w:rPr>
        <w:t>, связанных с развитием и созданием новых промышленных парков, подведением инженерной, транспортной инфраструктуры для площадок бу</w:t>
      </w:r>
      <w:r w:rsidR="007B7F63">
        <w:rPr>
          <w:sz w:val="28"/>
          <w:szCs w:val="28"/>
        </w:rPr>
        <w:t xml:space="preserve">дущего жилищного строительства </w:t>
      </w:r>
      <w:r w:rsidRPr="00132264">
        <w:rPr>
          <w:sz w:val="28"/>
          <w:szCs w:val="28"/>
        </w:rPr>
        <w:t xml:space="preserve">в рамках постановления Правительства </w:t>
      </w:r>
      <w:r w:rsidR="007B7F63" w:rsidRPr="00132264">
        <w:rPr>
          <w:sz w:val="28"/>
          <w:szCs w:val="28"/>
        </w:rPr>
        <w:t>Российской Федерации</w:t>
      </w:r>
      <w:r w:rsidR="007B7F63">
        <w:rPr>
          <w:sz w:val="28"/>
          <w:szCs w:val="28"/>
        </w:rPr>
        <w:t xml:space="preserve"> от 19.10.2020 № </w:t>
      </w:r>
      <w:r w:rsidRPr="00132264">
        <w:rPr>
          <w:sz w:val="28"/>
          <w:szCs w:val="28"/>
        </w:rPr>
        <w:t>1704 «Об 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</w:t>
      </w:r>
      <w:r w:rsidR="007B7F63">
        <w:rPr>
          <w:sz w:val="28"/>
          <w:szCs w:val="28"/>
        </w:rPr>
        <w:t>нерно-технического обеспечения»</w:t>
      </w:r>
      <w:r w:rsidRPr="00132264">
        <w:rPr>
          <w:sz w:val="28"/>
          <w:szCs w:val="28"/>
        </w:rPr>
        <w:t>.</w:t>
      </w:r>
      <w:r w:rsidR="000077EA">
        <w:rPr>
          <w:sz w:val="28"/>
          <w:szCs w:val="28"/>
        </w:rPr>
        <w:t xml:space="preserve"> </w:t>
      </w:r>
      <w:r w:rsidR="000077EA" w:rsidRPr="000077EA">
        <w:rPr>
          <w:color w:val="000000"/>
          <w:sz w:val="28"/>
          <w:szCs w:val="28"/>
        </w:rPr>
        <w:t>Стоимость строительства (реконструкции) объектов инфраструктуры для 32 новых инвестиционных проектов составляет 15,8 млрд рублей, что является общим лимитом высвобожденных средств областного бюджета Новосибирской области в результате списания долгов по бюджетным кредитам, предоставленным региону из федерального бюджета.</w:t>
      </w:r>
      <w:r w:rsidR="00445A27">
        <w:rPr>
          <w:color w:val="000000"/>
          <w:sz w:val="28"/>
          <w:szCs w:val="28"/>
        </w:rPr>
        <w:t xml:space="preserve"> </w:t>
      </w:r>
      <w:r w:rsidR="00445A27" w:rsidRPr="00445A27">
        <w:rPr>
          <w:color w:val="000000"/>
          <w:sz w:val="28"/>
          <w:szCs w:val="28"/>
        </w:rPr>
        <w:t>Общий объем инвестиционных затрат по инвестиционным проектам составляет 154,6 млрд рублей, количество создаваемых рабочих мест – более 14 тыс. Планируемый объем налоговых отчислений в бюджеты всех уровней с 2021 по 2029 год составит 32,27 млрд рублей (в федеральный бюджет 16,34 млрд рублей, в консолидированный бюджет Новосибирской области порядка 15,93 млрд рублей).</w:t>
      </w:r>
    </w:p>
    <w:p w14:paraId="3C4EE35B" w14:textId="2D7787B7" w:rsidR="005C4F68" w:rsidRPr="00445A27" w:rsidRDefault="005C4F68" w:rsidP="00445A27">
      <w:pPr>
        <w:ind w:firstLine="709"/>
        <w:jc w:val="both"/>
        <w:rPr>
          <w:sz w:val="28"/>
          <w:szCs w:val="28"/>
        </w:rPr>
      </w:pPr>
      <w:r w:rsidRPr="00132264">
        <w:rPr>
          <w:sz w:val="28"/>
          <w:szCs w:val="28"/>
        </w:rPr>
        <w:t>Второй элемент «инфраструктурного меню» – инфраструктурные бюджетные кредиты</w:t>
      </w:r>
      <w:r w:rsidR="007B7F63">
        <w:rPr>
          <w:sz w:val="28"/>
          <w:szCs w:val="28"/>
        </w:rPr>
        <w:t xml:space="preserve"> (далее – ИБК)</w:t>
      </w:r>
      <w:r w:rsidRPr="00132264">
        <w:rPr>
          <w:sz w:val="28"/>
          <w:szCs w:val="28"/>
        </w:rPr>
        <w:t xml:space="preserve"> на осуществление расходов инвестиционного характера в рамках постановления Правительства Российской Федерации от 14.07.2021 № 1189 «Об утверждении Правил отбора инфраструктурных проектов,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проектов, и о внесении изменений в Положение о Правительственной комиссии по региональному развитию в Российской Федерации».</w:t>
      </w:r>
      <w:r w:rsidR="000077EA">
        <w:rPr>
          <w:sz w:val="28"/>
          <w:szCs w:val="28"/>
        </w:rPr>
        <w:t xml:space="preserve"> </w:t>
      </w:r>
      <w:r w:rsidR="000077EA" w:rsidRPr="0070313C">
        <w:rPr>
          <w:sz w:val="28"/>
          <w:szCs w:val="28"/>
        </w:rPr>
        <w:t xml:space="preserve">На заседании Правительственной комиссии по региональному развитию в Российской Федерации под председательством Заместителя Председателя </w:t>
      </w:r>
      <w:r w:rsidR="000077EA" w:rsidRPr="00445A27">
        <w:rPr>
          <w:sz w:val="28"/>
          <w:szCs w:val="28"/>
        </w:rPr>
        <w:t>Правительства Российской Федерации М.Ш. </w:t>
      </w:r>
      <w:proofErr w:type="spellStart"/>
      <w:r w:rsidR="000077EA" w:rsidRPr="00445A27">
        <w:rPr>
          <w:sz w:val="28"/>
          <w:szCs w:val="28"/>
        </w:rPr>
        <w:t>Хуснуллина</w:t>
      </w:r>
      <w:proofErr w:type="spellEnd"/>
      <w:r w:rsidR="000077EA" w:rsidRPr="00445A27">
        <w:rPr>
          <w:sz w:val="28"/>
          <w:szCs w:val="28"/>
        </w:rPr>
        <w:t>, состоявшегося в 2023 году, одобрены инфраструктурные бюджетные кредиты на сумму 8,6 млрд рублей.</w:t>
      </w:r>
      <w:r w:rsidR="00445A27" w:rsidRPr="00445A27">
        <w:rPr>
          <w:sz w:val="28"/>
          <w:szCs w:val="28"/>
        </w:rPr>
        <w:t xml:space="preserve"> Общая сумма </w:t>
      </w:r>
      <w:r w:rsidR="00445A27" w:rsidRPr="00445A27">
        <w:rPr>
          <w:sz w:val="28"/>
          <w:szCs w:val="28"/>
        </w:rPr>
        <w:lastRenderedPageBreak/>
        <w:t xml:space="preserve">планируемых инвестиций по проектам, финансируемым за счет ИБК, в 2023 году составила 11 398,5 млн рублей, всего по проектам сумма планируемых инвестиций составляет более 130,7 млрд рублей, что обеспечивает положительный эффект налоговой отдачи в размере 16,9 млрд рублей, количество создаваемых рабочих мест – более 7 тыс. </w:t>
      </w:r>
    </w:p>
    <w:p w14:paraId="4B054670" w14:textId="7377B912" w:rsidR="00DB7BF6" w:rsidRPr="00DB7BF6" w:rsidRDefault="00DB7BF6" w:rsidP="00DB7BF6">
      <w:pPr>
        <w:adjustRightInd w:val="0"/>
        <w:ind w:firstLine="709"/>
        <w:jc w:val="both"/>
        <w:rPr>
          <w:sz w:val="28"/>
          <w:szCs w:val="28"/>
        </w:rPr>
      </w:pPr>
      <w:r w:rsidRPr="00445A27">
        <w:rPr>
          <w:sz w:val="28"/>
          <w:szCs w:val="28"/>
        </w:rPr>
        <w:t>Сегодня ощущается крайняя необходимость формирования</w:t>
      </w:r>
      <w:r w:rsidRPr="00DB7BF6">
        <w:rPr>
          <w:sz w:val="28"/>
          <w:szCs w:val="28"/>
        </w:rPr>
        <w:t xml:space="preserve"> системного подхода к вопросам маркетингового продвижения Новосибирской области. Проблемы качественного позиционирования Новосибирской области сегодня кроются, прежде всего, в качестве коммуникаций и методах передачи информации до целевых групп. Для решения данной проблемы дополнительно необходимо определить стратегическое позиционирование региона и принципиально важные для социального и экономического развития региона целевые аудитории, для каждой из которых выявить свои каналы донесения информации и получения обратной связи. Разрозненность </w:t>
      </w:r>
      <w:proofErr w:type="spellStart"/>
      <w:r w:rsidRPr="00DB7BF6">
        <w:rPr>
          <w:sz w:val="28"/>
          <w:szCs w:val="28"/>
        </w:rPr>
        <w:t>конгрессно</w:t>
      </w:r>
      <w:proofErr w:type="spellEnd"/>
      <w:r w:rsidRPr="00DB7BF6">
        <w:rPr>
          <w:sz w:val="28"/>
          <w:szCs w:val="28"/>
        </w:rPr>
        <w:t>-событийной активности, информационного сопровождения Новосибирской области должна быть преодолена в самые короткие сроки, и инструментом этого является государственная программа через реализацию регионального проекта «Системные меры развития международной кооперации и экспорта (Новосибирская область)».</w:t>
      </w:r>
    </w:p>
    <w:p w14:paraId="246C0956" w14:textId="181619EF" w:rsidR="00DB7BF6" w:rsidRDefault="00DB7BF6" w:rsidP="00DB7BF6">
      <w:pPr>
        <w:adjustRightInd w:val="0"/>
        <w:ind w:firstLine="709"/>
        <w:jc w:val="both"/>
        <w:rPr>
          <w:sz w:val="28"/>
          <w:szCs w:val="28"/>
        </w:rPr>
      </w:pPr>
      <w:r w:rsidRPr="00DB7BF6">
        <w:rPr>
          <w:sz w:val="28"/>
          <w:szCs w:val="28"/>
        </w:rPr>
        <w:t xml:space="preserve">Одним из основных сдерживающих факторов экономического роста в Новосибирской области является низкая производительность труда в базовых </w:t>
      </w:r>
      <w:proofErr w:type="spellStart"/>
      <w:r w:rsidRPr="00DB7BF6">
        <w:rPr>
          <w:sz w:val="28"/>
          <w:szCs w:val="28"/>
        </w:rPr>
        <w:t>несырьевых</w:t>
      </w:r>
      <w:proofErr w:type="spellEnd"/>
      <w:r w:rsidRPr="00DB7BF6">
        <w:rPr>
          <w:sz w:val="28"/>
          <w:szCs w:val="28"/>
        </w:rPr>
        <w:t xml:space="preserve"> отраслях экономики региона. Повышение производительности труда - ключевой фактор развития экономики и улучшения делового и инвестиционного климата. Мероприятия государственной программы направлены на повышение производительности труда в базовых </w:t>
      </w:r>
      <w:proofErr w:type="spellStart"/>
      <w:r w:rsidRPr="00DB7BF6">
        <w:rPr>
          <w:sz w:val="28"/>
          <w:szCs w:val="28"/>
        </w:rPr>
        <w:t>несырьевых</w:t>
      </w:r>
      <w:proofErr w:type="spellEnd"/>
      <w:r w:rsidRPr="00DB7BF6">
        <w:rPr>
          <w:sz w:val="28"/>
          <w:szCs w:val="28"/>
        </w:rPr>
        <w:t xml:space="preserve"> отраслях экономики региона посредством стимулирования развития производств с высокой добавленной стоимостью и внедрения технологий бережливого производства, что реализуется в таких региональных проектах, как «Адресная поддержка повышения производительности труда на предприятиях» и «Системные меры по повышению производительности труда».</w:t>
      </w:r>
    </w:p>
    <w:p w14:paraId="09E146A5" w14:textId="547AA3B2" w:rsidR="008106CD" w:rsidRDefault="008106CD" w:rsidP="008106CD">
      <w:pPr>
        <w:adjustRightInd w:val="0"/>
        <w:ind w:firstLine="540"/>
        <w:jc w:val="center"/>
        <w:rPr>
          <w:sz w:val="28"/>
          <w:szCs w:val="28"/>
        </w:rPr>
      </w:pPr>
    </w:p>
    <w:p w14:paraId="09403E92" w14:textId="77777777" w:rsidR="008106CD" w:rsidRDefault="008106CD" w:rsidP="008106CD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2. Приоритеты и цели государственной политики в сфере реализации</w:t>
      </w:r>
    </w:p>
    <w:p w14:paraId="7FE6C2F8" w14:textId="00AD2229" w:rsidR="008106CD" w:rsidRDefault="008106CD" w:rsidP="008106CD">
      <w:pPr>
        <w:adjustRightInd w:val="0"/>
        <w:ind w:firstLine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государственной программы</w:t>
      </w:r>
    </w:p>
    <w:p w14:paraId="44EFDFB1" w14:textId="429C4B7F" w:rsidR="00813651" w:rsidRDefault="00813651" w:rsidP="00813651">
      <w:pPr>
        <w:adjustRightInd w:val="0"/>
        <w:ind w:firstLine="709"/>
        <w:jc w:val="both"/>
        <w:rPr>
          <w:sz w:val="28"/>
          <w:szCs w:val="28"/>
        </w:rPr>
      </w:pPr>
    </w:p>
    <w:p w14:paraId="01092088" w14:textId="53D05EEA" w:rsidR="00813651" w:rsidRDefault="00813651" w:rsidP="0081365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государственной программы является р</w:t>
      </w:r>
      <w:r w:rsidRPr="005613F5">
        <w:rPr>
          <w:sz w:val="28"/>
          <w:szCs w:val="28"/>
        </w:rPr>
        <w:t xml:space="preserve">ост объема инвестиций в основной капитал в Новосибирской области до </w:t>
      </w:r>
      <w:r w:rsidRPr="00E077EB">
        <w:rPr>
          <w:sz w:val="28"/>
          <w:szCs w:val="28"/>
        </w:rPr>
        <w:t>728,5</w:t>
      </w:r>
      <w:r w:rsidRPr="005613F5">
        <w:rPr>
          <w:sz w:val="28"/>
          <w:szCs w:val="28"/>
        </w:rPr>
        <w:t xml:space="preserve"> млрд рублей к 2030 году</w:t>
      </w:r>
      <w:r>
        <w:rPr>
          <w:sz w:val="28"/>
          <w:szCs w:val="28"/>
        </w:rPr>
        <w:t>.</w:t>
      </w:r>
    </w:p>
    <w:p w14:paraId="0491C1DC" w14:textId="16C2C755" w:rsidR="008106CD" w:rsidRPr="00813651" w:rsidRDefault="008106CD" w:rsidP="00813651">
      <w:pPr>
        <w:adjustRightInd w:val="0"/>
        <w:ind w:firstLine="709"/>
        <w:jc w:val="both"/>
        <w:rPr>
          <w:sz w:val="28"/>
          <w:szCs w:val="28"/>
        </w:rPr>
      </w:pPr>
      <w:r w:rsidRPr="00813651">
        <w:rPr>
          <w:sz w:val="28"/>
          <w:szCs w:val="28"/>
        </w:rPr>
        <w:t>В соответствии с положениями Стратегии социально-экономического развития Новосибирской области на период до 2030 года, Инвестиционной стратегии Новосибирской области до 2030 года, утвержденной постановлением Правительства Новоси</w:t>
      </w:r>
      <w:r w:rsidR="007B7F63">
        <w:rPr>
          <w:sz w:val="28"/>
          <w:szCs w:val="28"/>
        </w:rPr>
        <w:t>бирской области от 25.12.2014 № </w:t>
      </w:r>
      <w:r w:rsidRPr="00813651">
        <w:rPr>
          <w:sz w:val="28"/>
          <w:szCs w:val="28"/>
        </w:rPr>
        <w:t>541-п «Об утверждении Инвестиционной стратегии Новосибирской области до 2030 года», и прогнозом социально-экономического развития Новосибирской области на 2016 - 2030 годы, утвержденным постановлением Правительства Новоси</w:t>
      </w:r>
      <w:r w:rsidR="007B7F63">
        <w:rPr>
          <w:sz w:val="28"/>
          <w:szCs w:val="28"/>
        </w:rPr>
        <w:t>бирской области от 27.12.2016 № </w:t>
      </w:r>
      <w:r w:rsidRPr="00813651">
        <w:rPr>
          <w:sz w:val="28"/>
          <w:szCs w:val="28"/>
        </w:rPr>
        <w:t>450-п «Об утверждении прогноза социально-экономического развития Новосибирской области на 2016 - 2030 годы», основными направлениями государственной инвестиционной политики являются:</w:t>
      </w:r>
    </w:p>
    <w:p w14:paraId="56645BFC" w14:textId="5587C906" w:rsidR="008106CD" w:rsidRPr="00813651" w:rsidRDefault="008106CD" w:rsidP="00813651">
      <w:pPr>
        <w:adjustRightInd w:val="0"/>
        <w:ind w:firstLine="709"/>
        <w:jc w:val="both"/>
        <w:rPr>
          <w:sz w:val="28"/>
          <w:szCs w:val="28"/>
        </w:rPr>
      </w:pPr>
      <w:r w:rsidRPr="00813651">
        <w:rPr>
          <w:sz w:val="28"/>
          <w:szCs w:val="28"/>
        </w:rPr>
        <w:lastRenderedPageBreak/>
        <w:t xml:space="preserve">активизация инвестиционных процессов за счет развития механизмов стимулирования частных инвестиций, в том числе с использованием механизмов </w:t>
      </w:r>
      <w:r w:rsidR="007B7F63">
        <w:rPr>
          <w:sz w:val="28"/>
          <w:szCs w:val="28"/>
        </w:rPr>
        <w:t>ГЧП</w:t>
      </w:r>
      <w:r w:rsidRPr="00813651">
        <w:rPr>
          <w:sz w:val="28"/>
          <w:szCs w:val="28"/>
        </w:rPr>
        <w:t>;</w:t>
      </w:r>
    </w:p>
    <w:p w14:paraId="6329B54D" w14:textId="77777777" w:rsidR="008106CD" w:rsidRPr="00813651" w:rsidRDefault="008106CD" w:rsidP="00813651">
      <w:pPr>
        <w:adjustRightInd w:val="0"/>
        <w:ind w:firstLine="709"/>
        <w:jc w:val="both"/>
        <w:rPr>
          <w:sz w:val="28"/>
          <w:szCs w:val="28"/>
        </w:rPr>
      </w:pPr>
      <w:r w:rsidRPr="00813651">
        <w:rPr>
          <w:sz w:val="28"/>
          <w:szCs w:val="28"/>
        </w:rPr>
        <w:t>создание условий для размещения новых производств за счет формирования индустриальных и технологических парков и их инфраструктурного обустройства по стратегическим направлениям экономического развития Новосибирской области;</w:t>
      </w:r>
    </w:p>
    <w:p w14:paraId="521D343F" w14:textId="77777777" w:rsidR="008106CD" w:rsidRPr="00813651" w:rsidRDefault="008106CD" w:rsidP="00813651">
      <w:pPr>
        <w:adjustRightInd w:val="0"/>
        <w:ind w:firstLine="709"/>
        <w:jc w:val="both"/>
        <w:rPr>
          <w:sz w:val="28"/>
          <w:szCs w:val="28"/>
        </w:rPr>
      </w:pPr>
      <w:r w:rsidRPr="00813651">
        <w:rPr>
          <w:sz w:val="28"/>
          <w:szCs w:val="28"/>
        </w:rPr>
        <w:t>эффективное вовлечение региональных институтов развития в инвестиционный процесс;</w:t>
      </w:r>
    </w:p>
    <w:p w14:paraId="456A3698" w14:textId="77777777" w:rsidR="008106CD" w:rsidRPr="00813651" w:rsidRDefault="008106CD" w:rsidP="00813651">
      <w:pPr>
        <w:adjustRightInd w:val="0"/>
        <w:ind w:firstLine="709"/>
        <w:jc w:val="both"/>
        <w:rPr>
          <w:sz w:val="28"/>
          <w:szCs w:val="28"/>
        </w:rPr>
      </w:pPr>
      <w:r w:rsidRPr="00813651">
        <w:rPr>
          <w:sz w:val="28"/>
          <w:szCs w:val="28"/>
        </w:rPr>
        <w:t>усиление кооперации между крупными, средними и малыми предприятиями за счет реализации кластерной политики, повышение эффективности их взаимодействия с научными и образовательными учреждениями;</w:t>
      </w:r>
    </w:p>
    <w:p w14:paraId="16BD39AA" w14:textId="77777777" w:rsidR="008106CD" w:rsidRPr="00813651" w:rsidRDefault="008106CD" w:rsidP="00813651">
      <w:pPr>
        <w:adjustRightInd w:val="0"/>
        <w:ind w:firstLine="709"/>
        <w:jc w:val="both"/>
        <w:rPr>
          <w:sz w:val="28"/>
          <w:szCs w:val="28"/>
        </w:rPr>
      </w:pPr>
      <w:r w:rsidRPr="00813651">
        <w:rPr>
          <w:sz w:val="28"/>
          <w:szCs w:val="28"/>
        </w:rPr>
        <w:t>привлечение средств федерального бюджета, коммерческих структур на реализацию проектов комплексного развития и создания современной инфраструктуры;</w:t>
      </w:r>
    </w:p>
    <w:p w14:paraId="7459FD6E" w14:textId="77777777" w:rsidR="008106CD" w:rsidRPr="00813651" w:rsidRDefault="008106CD" w:rsidP="00813651">
      <w:pPr>
        <w:adjustRightInd w:val="0"/>
        <w:ind w:firstLine="709"/>
        <w:jc w:val="both"/>
        <w:rPr>
          <w:sz w:val="28"/>
          <w:szCs w:val="28"/>
        </w:rPr>
      </w:pPr>
      <w:r w:rsidRPr="00813651">
        <w:rPr>
          <w:sz w:val="28"/>
          <w:szCs w:val="28"/>
        </w:rPr>
        <w:t>формирование системы поддержки и активизации инвестиционных процессов на уровне муниципальных районов и городских округов Новосибирской области;</w:t>
      </w:r>
    </w:p>
    <w:p w14:paraId="3B5C5A86" w14:textId="6DAA725F" w:rsidR="008106CD" w:rsidRPr="00813651" w:rsidRDefault="008106CD" w:rsidP="00813651">
      <w:pPr>
        <w:adjustRightInd w:val="0"/>
        <w:ind w:firstLine="709"/>
        <w:jc w:val="both"/>
        <w:rPr>
          <w:sz w:val="28"/>
          <w:szCs w:val="28"/>
        </w:rPr>
      </w:pPr>
      <w:r w:rsidRPr="00813651">
        <w:rPr>
          <w:sz w:val="28"/>
          <w:szCs w:val="28"/>
        </w:rPr>
        <w:t xml:space="preserve">формирование и развитие инновационных территориальных и промышленных кластеров и </w:t>
      </w:r>
      <w:r w:rsidR="007B7F63">
        <w:rPr>
          <w:sz w:val="28"/>
          <w:szCs w:val="28"/>
        </w:rPr>
        <w:t>«</w:t>
      </w:r>
      <w:r w:rsidRPr="00813651">
        <w:rPr>
          <w:sz w:val="28"/>
          <w:szCs w:val="28"/>
        </w:rPr>
        <w:t>прорывных</w:t>
      </w:r>
      <w:r w:rsidR="007B7F63">
        <w:rPr>
          <w:sz w:val="28"/>
          <w:szCs w:val="28"/>
        </w:rPr>
        <w:t>»</w:t>
      </w:r>
      <w:r w:rsidRPr="00813651">
        <w:rPr>
          <w:sz w:val="28"/>
          <w:szCs w:val="28"/>
        </w:rPr>
        <w:t>, критических технологий на территории Новосибирской области;</w:t>
      </w:r>
    </w:p>
    <w:p w14:paraId="495A203F" w14:textId="77777777" w:rsidR="008106CD" w:rsidRPr="00813651" w:rsidRDefault="008106CD" w:rsidP="00813651">
      <w:pPr>
        <w:adjustRightInd w:val="0"/>
        <w:ind w:firstLine="709"/>
        <w:jc w:val="both"/>
        <w:rPr>
          <w:sz w:val="28"/>
          <w:szCs w:val="28"/>
        </w:rPr>
      </w:pPr>
      <w:r w:rsidRPr="00813651">
        <w:rPr>
          <w:sz w:val="28"/>
          <w:szCs w:val="28"/>
        </w:rPr>
        <w:t>развитие систем информирования бизнес-сообщества об инвестиционном потенциале Новосибирской области;</w:t>
      </w:r>
    </w:p>
    <w:p w14:paraId="2193F285" w14:textId="77777777" w:rsidR="008106CD" w:rsidRPr="00813651" w:rsidRDefault="008106CD" w:rsidP="00813651">
      <w:pPr>
        <w:adjustRightInd w:val="0"/>
        <w:ind w:firstLine="709"/>
        <w:jc w:val="both"/>
        <w:rPr>
          <w:sz w:val="28"/>
          <w:szCs w:val="28"/>
        </w:rPr>
      </w:pPr>
      <w:r w:rsidRPr="00813651">
        <w:rPr>
          <w:sz w:val="28"/>
          <w:szCs w:val="28"/>
        </w:rPr>
        <w:t xml:space="preserve">формирование образа Новосибирской области как </w:t>
      </w:r>
      <w:proofErr w:type="spellStart"/>
      <w:r w:rsidRPr="00813651">
        <w:rPr>
          <w:sz w:val="28"/>
          <w:szCs w:val="28"/>
        </w:rPr>
        <w:t>инвестиционно</w:t>
      </w:r>
      <w:proofErr w:type="spellEnd"/>
      <w:r w:rsidRPr="00813651">
        <w:rPr>
          <w:sz w:val="28"/>
          <w:szCs w:val="28"/>
        </w:rPr>
        <w:t xml:space="preserve"> привлекательного региона инновационного развития, обеспечивающего высокое качество жизни граждан, продвижение ее интересов на внутреннем и внешнем рынках товаров, услуг и капиталов;</w:t>
      </w:r>
    </w:p>
    <w:p w14:paraId="43CBA5CB" w14:textId="77777777" w:rsidR="008106CD" w:rsidRPr="00813651" w:rsidRDefault="008106CD" w:rsidP="00813651">
      <w:pPr>
        <w:adjustRightInd w:val="0"/>
        <w:ind w:firstLine="709"/>
        <w:jc w:val="both"/>
        <w:rPr>
          <w:sz w:val="28"/>
          <w:szCs w:val="28"/>
        </w:rPr>
      </w:pPr>
      <w:r w:rsidRPr="00813651">
        <w:rPr>
          <w:sz w:val="28"/>
          <w:szCs w:val="28"/>
        </w:rPr>
        <w:t>формирование и развитие туристско-рекреационного кластера Новосибирской области;</w:t>
      </w:r>
    </w:p>
    <w:p w14:paraId="76A42F8A" w14:textId="1C72FC52" w:rsidR="008106CD" w:rsidRDefault="008106CD" w:rsidP="00813651">
      <w:pPr>
        <w:adjustRightInd w:val="0"/>
        <w:ind w:firstLine="709"/>
        <w:jc w:val="both"/>
        <w:rPr>
          <w:sz w:val="28"/>
          <w:szCs w:val="28"/>
        </w:rPr>
      </w:pPr>
      <w:r w:rsidRPr="00813651">
        <w:rPr>
          <w:sz w:val="28"/>
          <w:szCs w:val="28"/>
        </w:rPr>
        <w:t xml:space="preserve">содействие в повышении производительности труда на средних и крупных предприятиях базовых </w:t>
      </w:r>
      <w:proofErr w:type="spellStart"/>
      <w:r w:rsidRPr="00813651">
        <w:rPr>
          <w:sz w:val="28"/>
          <w:szCs w:val="28"/>
        </w:rPr>
        <w:t>несырьевых</w:t>
      </w:r>
      <w:proofErr w:type="spellEnd"/>
      <w:r w:rsidRPr="00813651">
        <w:rPr>
          <w:sz w:val="28"/>
          <w:szCs w:val="28"/>
        </w:rPr>
        <w:t xml:space="preserve"> отраслей экономики Новосибирской области в рамках реализации регионального проекта.</w:t>
      </w:r>
    </w:p>
    <w:p w14:paraId="0246A571" w14:textId="77777777" w:rsidR="00813651" w:rsidRPr="00813651" w:rsidRDefault="00813651" w:rsidP="00813651">
      <w:pPr>
        <w:adjustRightInd w:val="0"/>
        <w:ind w:firstLine="709"/>
        <w:jc w:val="both"/>
        <w:rPr>
          <w:sz w:val="28"/>
          <w:szCs w:val="28"/>
        </w:rPr>
      </w:pPr>
    </w:p>
    <w:p w14:paraId="3629CBE2" w14:textId="77777777" w:rsidR="008106CD" w:rsidRDefault="008106CD" w:rsidP="008106CD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3. Сведения о взаимосвязи со стратегическими приоритетами, целями и</w:t>
      </w:r>
    </w:p>
    <w:p w14:paraId="7C7F6960" w14:textId="72F10533" w:rsidR="008106CD" w:rsidRDefault="008106CD" w:rsidP="008106CD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показателями государственных программ Российской Федерации</w:t>
      </w:r>
    </w:p>
    <w:p w14:paraId="23617D99" w14:textId="77777777" w:rsidR="00813651" w:rsidRDefault="00813651" w:rsidP="008106CD">
      <w:pPr>
        <w:contextualSpacing/>
        <w:jc w:val="center"/>
        <w:rPr>
          <w:sz w:val="28"/>
          <w:szCs w:val="28"/>
        </w:rPr>
      </w:pPr>
    </w:p>
    <w:p w14:paraId="3997B022" w14:textId="0B1BDAC6" w:rsidR="008106CD" w:rsidRDefault="00813651" w:rsidP="008106CD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</w:t>
      </w:r>
      <w:r w:rsidR="008106CD">
        <w:rPr>
          <w:sz w:val="28"/>
          <w:szCs w:val="28"/>
        </w:rPr>
        <w:t xml:space="preserve"> программа взаимосвязана с стратегическими </w:t>
      </w:r>
      <w:r>
        <w:rPr>
          <w:sz w:val="28"/>
          <w:szCs w:val="28"/>
        </w:rPr>
        <w:t>приоритетами</w:t>
      </w:r>
      <w:r w:rsidR="008106CD">
        <w:rPr>
          <w:sz w:val="28"/>
          <w:szCs w:val="28"/>
        </w:rPr>
        <w:t xml:space="preserve">, отраженными в </w:t>
      </w:r>
      <w:r w:rsidR="008106CD" w:rsidRPr="00E11948">
        <w:rPr>
          <w:sz w:val="28"/>
          <w:szCs w:val="28"/>
        </w:rPr>
        <w:t xml:space="preserve">Федеральном законе от </w:t>
      </w:r>
      <w:r w:rsidR="008106CD">
        <w:rPr>
          <w:sz w:val="28"/>
          <w:szCs w:val="28"/>
        </w:rPr>
        <w:t xml:space="preserve">28.06.2014 </w:t>
      </w:r>
      <w:r w:rsidR="004276CE">
        <w:rPr>
          <w:sz w:val="28"/>
          <w:szCs w:val="28"/>
        </w:rPr>
        <w:t>№</w:t>
      </w:r>
      <w:r w:rsidR="007B7F63">
        <w:rPr>
          <w:sz w:val="28"/>
          <w:szCs w:val="28"/>
        </w:rPr>
        <w:t> </w:t>
      </w:r>
      <w:r w:rsidR="008106CD">
        <w:rPr>
          <w:sz w:val="28"/>
          <w:szCs w:val="28"/>
        </w:rPr>
        <w:t xml:space="preserve">172-ФЗ </w:t>
      </w:r>
      <w:r w:rsidR="004276CE">
        <w:rPr>
          <w:sz w:val="28"/>
          <w:szCs w:val="28"/>
        </w:rPr>
        <w:t>«</w:t>
      </w:r>
      <w:r w:rsidR="008106CD">
        <w:rPr>
          <w:sz w:val="28"/>
          <w:szCs w:val="28"/>
        </w:rPr>
        <w:t>О стратегическом планировании в Российской Федерации</w:t>
      </w:r>
      <w:r w:rsidR="004276CE">
        <w:rPr>
          <w:sz w:val="28"/>
          <w:szCs w:val="28"/>
        </w:rPr>
        <w:t xml:space="preserve">» и </w:t>
      </w:r>
      <w:r w:rsidR="004276CE" w:rsidRPr="004276CE">
        <w:rPr>
          <w:sz w:val="28"/>
          <w:szCs w:val="28"/>
        </w:rPr>
        <w:t>Указ</w:t>
      </w:r>
      <w:r w:rsidR="004276CE">
        <w:rPr>
          <w:sz w:val="28"/>
          <w:szCs w:val="28"/>
        </w:rPr>
        <w:t>е</w:t>
      </w:r>
      <w:r w:rsidR="004276CE" w:rsidRPr="004276CE">
        <w:rPr>
          <w:sz w:val="28"/>
          <w:szCs w:val="28"/>
        </w:rPr>
        <w:t xml:space="preserve"> Президента </w:t>
      </w:r>
      <w:r w:rsidR="007B7F63">
        <w:rPr>
          <w:sz w:val="28"/>
          <w:szCs w:val="28"/>
        </w:rPr>
        <w:t>Российской Федерации</w:t>
      </w:r>
      <w:r w:rsidR="004276CE" w:rsidRPr="004276CE">
        <w:rPr>
          <w:sz w:val="28"/>
          <w:szCs w:val="28"/>
        </w:rPr>
        <w:t xml:space="preserve"> от 21.07.2020 </w:t>
      </w:r>
      <w:r w:rsidR="004276CE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4276CE" w:rsidRPr="004276CE">
        <w:rPr>
          <w:sz w:val="28"/>
          <w:szCs w:val="28"/>
        </w:rPr>
        <w:t xml:space="preserve">474 </w:t>
      </w:r>
      <w:r w:rsidR="004276CE">
        <w:rPr>
          <w:sz w:val="28"/>
          <w:szCs w:val="28"/>
        </w:rPr>
        <w:t>«</w:t>
      </w:r>
      <w:r w:rsidR="004276CE" w:rsidRPr="004276CE">
        <w:rPr>
          <w:sz w:val="28"/>
          <w:szCs w:val="28"/>
        </w:rPr>
        <w:t>О национальных целях развития Российской Федерации на период до 2030 года</w:t>
      </w:r>
      <w:r w:rsidR="004276CE">
        <w:rPr>
          <w:sz w:val="28"/>
          <w:szCs w:val="28"/>
        </w:rPr>
        <w:t>».</w:t>
      </w:r>
    </w:p>
    <w:p w14:paraId="34C8FF36" w14:textId="77777777" w:rsidR="00813651" w:rsidRDefault="00813651" w:rsidP="008106CD">
      <w:pPr>
        <w:adjustRightInd w:val="0"/>
        <w:ind w:firstLine="540"/>
        <w:jc w:val="both"/>
        <w:rPr>
          <w:sz w:val="28"/>
          <w:szCs w:val="28"/>
        </w:rPr>
      </w:pPr>
    </w:p>
    <w:p w14:paraId="4D872447" w14:textId="77777777" w:rsidR="00813651" w:rsidRDefault="00813651" w:rsidP="00813651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4. Задачи (направления) государственной программы, способы их эффективного решения</w:t>
      </w:r>
    </w:p>
    <w:p w14:paraId="39F210EE" w14:textId="56DDA81B" w:rsidR="008106CD" w:rsidRPr="000A28C2" w:rsidRDefault="00813651" w:rsidP="007B7F63">
      <w:pPr>
        <w:tabs>
          <w:tab w:val="left" w:pos="993"/>
        </w:tabs>
        <w:adjustRightInd w:val="0"/>
        <w:spacing w:before="280"/>
        <w:ind w:firstLine="709"/>
        <w:jc w:val="both"/>
        <w:rPr>
          <w:sz w:val="28"/>
          <w:szCs w:val="28"/>
        </w:rPr>
      </w:pPr>
      <w:r w:rsidRPr="000A28C2">
        <w:rPr>
          <w:sz w:val="28"/>
          <w:szCs w:val="28"/>
        </w:rPr>
        <w:lastRenderedPageBreak/>
        <w:t>Задачами государственной программы являются:</w:t>
      </w:r>
    </w:p>
    <w:p w14:paraId="6BC2470B" w14:textId="62E0E773" w:rsidR="00813651" w:rsidRPr="000A28C2" w:rsidRDefault="007B7F63" w:rsidP="007B7F63">
      <w:pPr>
        <w:pStyle w:val="af7"/>
        <w:tabs>
          <w:tab w:val="left" w:pos="323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813651" w:rsidRPr="000A28C2">
        <w:rPr>
          <w:rFonts w:ascii="Times New Roman" w:hAnsi="Times New Roman"/>
          <w:sz w:val="28"/>
          <w:szCs w:val="28"/>
        </w:rPr>
        <w:t>Привлечение инвестиций на территорию Новосибирской области.</w:t>
      </w:r>
    </w:p>
    <w:p w14:paraId="78E67F43" w14:textId="0C3FDB20" w:rsidR="00813651" w:rsidRPr="000A28C2" w:rsidRDefault="00813651" w:rsidP="007B7F63">
      <w:pPr>
        <w:pStyle w:val="af7"/>
        <w:tabs>
          <w:tab w:val="left" w:pos="323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8C2">
        <w:rPr>
          <w:rFonts w:ascii="Times New Roman" w:hAnsi="Times New Roman"/>
          <w:sz w:val="28"/>
          <w:szCs w:val="28"/>
        </w:rPr>
        <w:t>Реализация данной задачи будет осуществляться путем:</w:t>
      </w:r>
    </w:p>
    <w:p w14:paraId="5EDF7B1E" w14:textId="6B5B003B" w:rsidR="00813651" w:rsidRPr="000A28C2" w:rsidRDefault="007B7F63" w:rsidP="007B7F63">
      <w:pPr>
        <w:pStyle w:val="af7"/>
        <w:tabs>
          <w:tab w:val="left" w:pos="323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0A28C2">
        <w:rPr>
          <w:rFonts w:ascii="Times New Roman" w:hAnsi="Times New Roman"/>
          <w:sz w:val="28"/>
          <w:szCs w:val="28"/>
        </w:rPr>
        <w:t>формирования</w:t>
      </w:r>
      <w:r w:rsidR="00813651" w:rsidRPr="000A28C2">
        <w:rPr>
          <w:rFonts w:ascii="Times New Roman" w:hAnsi="Times New Roman"/>
          <w:sz w:val="28"/>
          <w:szCs w:val="28"/>
        </w:rPr>
        <w:t xml:space="preserve"> организационно-правовых условий для улучшения инвестиционного климата Новосибирской области</w:t>
      </w:r>
      <w:r w:rsidR="000A28C2">
        <w:rPr>
          <w:rFonts w:ascii="Times New Roman" w:hAnsi="Times New Roman"/>
          <w:sz w:val="28"/>
          <w:szCs w:val="28"/>
        </w:rPr>
        <w:t>;</w:t>
      </w:r>
    </w:p>
    <w:p w14:paraId="7EBD6C14" w14:textId="6DF17843" w:rsidR="00813651" w:rsidRPr="000A28C2" w:rsidRDefault="007B7F63" w:rsidP="007B7F63">
      <w:pPr>
        <w:pStyle w:val="af7"/>
        <w:tabs>
          <w:tab w:val="left" w:pos="323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0A28C2">
        <w:rPr>
          <w:rFonts w:ascii="Times New Roman" w:hAnsi="Times New Roman"/>
          <w:sz w:val="28"/>
          <w:szCs w:val="28"/>
        </w:rPr>
        <w:t>с</w:t>
      </w:r>
      <w:r w:rsidR="00813651" w:rsidRPr="000A28C2">
        <w:rPr>
          <w:rFonts w:ascii="Times New Roman" w:hAnsi="Times New Roman"/>
          <w:sz w:val="28"/>
          <w:szCs w:val="28"/>
        </w:rPr>
        <w:t>тимулировани</w:t>
      </w:r>
      <w:r w:rsidR="000A28C2">
        <w:rPr>
          <w:rFonts w:ascii="Times New Roman" w:hAnsi="Times New Roman"/>
          <w:sz w:val="28"/>
          <w:szCs w:val="28"/>
        </w:rPr>
        <w:t>я</w:t>
      </w:r>
      <w:r w:rsidR="00813651" w:rsidRPr="000A28C2">
        <w:rPr>
          <w:rFonts w:ascii="Times New Roman" w:hAnsi="Times New Roman"/>
          <w:sz w:val="28"/>
          <w:szCs w:val="28"/>
        </w:rPr>
        <w:t xml:space="preserve"> привлечения инвестиций и оказани</w:t>
      </w:r>
      <w:r w:rsidR="000A28C2">
        <w:rPr>
          <w:rFonts w:ascii="Times New Roman" w:hAnsi="Times New Roman"/>
          <w:sz w:val="28"/>
          <w:szCs w:val="28"/>
        </w:rPr>
        <w:t>я</w:t>
      </w:r>
      <w:r w:rsidR="00813651" w:rsidRPr="000A28C2">
        <w:rPr>
          <w:rFonts w:ascii="Times New Roman" w:hAnsi="Times New Roman"/>
          <w:sz w:val="28"/>
          <w:szCs w:val="28"/>
        </w:rPr>
        <w:t xml:space="preserve"> мер государственной поддержки инвестиционной деятельности</w:t>
      </w:r>
      <w:r w:rsidR="000A28C2">
        <w:rPr>
          <w:rFonts w:ascii="Times New Roman" w:hAnsi="Times New Roman"/>
          <w:sz w:val="28"/>
          <w:szCs w:val="28"/>
        </w:rPr>
        <w:t>;</w:t>
      </w:r>
    </w:p>
    <w:p w14:paraId="36DAEDAE" w14:textId="4AB7D1CC" w:rsidR="00813651" w:rsidRPr="000A28C2" w:rsidRDefault="007B7F63" w:rsidP="007B7F63">
      <w:pPr>
        <w:pStyle w:val="af7"/>
        <w:tabs>
          <w:tab w:val="left" w:pos="323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0A28C2">
        <w:rPr>
          <w:rFonts w:ascii="Times New Roman" w:hAnsi="Times New Roman"/>
          <w:sz w:val="28"/>
          <w:szCs w:val="28"/>
        </w:rPr>
        <w:t>п</w:t>
      </w:r>
      <w:r w:rsidR="00813651" w:rsidRPr="000A28C2">
        <w:rPr>
          <w:rFonts w:ascii="Times New Roman" w:hAnsi="Times New Roman"/>
          <w:sz w:val="28"/>
          <w:szCs w:val="28"/>
        </w:rPr>
        <w:t>рименени</w:t>
      </w:r>
      <w:r w:rsidR="000A28C2">
        <w:rPr>
          <w:rFonts w:ascii="Times New Roman" w:hAnsi="Times New Roman"/>
          <w:sz w:val="28"/>
          <w:szCs w:val="28"/>
        </w:rPr>
        <w:t>я</w:t>
      </w:r>
      <w:r w:rsidR="00813651" w:rsidRPr="000A28C2">
        <w:rPr>
          <w:rFonts w:ascii="Times New Roman" w:hAnsi="Times New Roman"/>
          <w:sz w:val="28"/>
          <w:szCs w:val="28"/>
        </w:rPr>
        <w:t xml:space="preserve"> механизмов </w:t>
      </w:r>
      <w:r>
        <w:rPr>
          <w:rFonts w:ascii="Times New Roman" w:hAnsi="Times New Roman"/>
          <w:sz w:val="28"/>
          <w:szCs w:val="28"/>
        </w:rPr>
        <w:t>ГЧП</w:t>
      </w:r>
      <w:r w:rsidR="00813651" w:rsidRPr="000A28C2">
        <w:rPr>
          <w:rFonts w:ascii="Times New Roman" w:hAnsi="Times New Roman"/>
          <w:sz w:val="28"/>
          <w:szCs w:val="28"/>
        </w:rPr>
        <w:t xml:space="preserve"> для содействия реализации инфраструктурных и социальных проектов Новосибирской области</w:t>
      </w:r>
      <w:r w:rsidR="000A28C2">
        <w:rPr>
          <w:rFonts w:ascii="Times New Roman" w:hAnsi="Times New Roman"/>
          <w:sz w:val="28"/>
          <w:szCs w:val="28"/>
        </w:rPr>
        <w:t>.</w:t>
      </w:r>
    </w:p>
    <w:p w14:paraId="172C6B82" w14:textId="371CD3E8" w:rsidR="00813651" w:rsidRPr="000A28C2" w:rsidRDefault="007B7F63" w:rsidP="007B7F63">
      <w:pPr>
        <w:pStyle w:val="af7"/>
        <w:tabs>
          <w:tab w:val="left" w:pos="323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813651" w:rsidRPr="000A28C2">
        <w:rPr>
          <w:rFonts w:ascii="Times New Roman" w:hAnsi="Times New Roman"/>
          <w:sz w:val="28"/>
          <w:szCs w:val="28"/>
        </w:rPr>
        <w:t>Повышение инвестиционной привлекательности Новосибирской области.</w:t>
      </w:r>
    </w:p>
    <w:p w14:paraId="1329CBEF" w14:textId="62B1E2A4" w:rsidR="00813651" w:rsidRPr="000A28C2" w:rsidRDefault="00813651" w:rsidP="007B7F63">
      <w:pPr>
        <w:pStyle w:val="af7"/>
        <w:tabs>
          <w:tab w:val="left" w:pos="323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8C2">
        <w:rPr>
          <w:rFonts w:ascii="Times New Roman" w:hAnsi="Times New Roman"/>
          <w:sz w:val="28"/>
          <w:szCs w:val="28"/>
        </w:rPr>
        <w:t>Реализация данной задачи будет осуществляться путем:</w:t>
      </w:r>
    </w:p>
    <w:p w14:paraId="5D50937B" w14:textId="2121D053" w:rsidR="00813651" w:rsidRPr="000A28C2" w:rsidRDefault="007B7F63" w:rsidP="007B7F63">
      <w:pPr>
        <w:pStyle w:val="af7"/>
        <w:tabs>
          <w:tab w:val="left" w:pos="32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0A28C2">
        <w:rPr>
          <w:rFonts w:ascii="Times New Roman" w:hAnsi="Times New Roman"/>
          <w:sz w:val="28"/>
          <w:szCs w:val="28"/>
        </w:rPr>
        <w:t>развития</w:t>
      </w:r>
      <w:r w:rsidR="00813651" w:rsidRPr="000A28C2">
        <w:rPr>
          <w:rFonts w:ascii="Times New Roman" w:hAnsi="Times New Roman"/>
          <w:sz w:val="28"/>
          <w:szCs w:val="28"/>
        </w:rPr>
        <w:t xml:space="preserve"> парковых проектов Новосибирской области</w:t>
      </w:r>
      <w:r w:rsidR="000A28C2">
        <w:rPr>
          <w:rFonts w:ascii="Times New Roman" w:hAnsi="Times New Roman"/>
          <w:sz w:val="28"/>
          <w:szCs w:val="28"/>
        </w:rPr>
        <w:t>;</w:t>
      </w:r>
    </w:p>
    <w:p w14:paraId="5D028095" w14:textId="53A0FD2F" w:rsidR="00813651" w:rsidRPr="000A28C2" w:rsidRDefault="007B7F63" w:rsidP="007B7F63">
      <w:pPr>
        <w:pStyle w:val="af7"/>
        <w:tabs>
          <w:tab w:val="left" w:pos="32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0A28C2">
        <w:rPr>
          <w:rFonts w:ascii="Times New Roman" w:hAnsi="Times New Roman"/>
          <w:sz w:val="28"/>
          <w:szCs w:val="28"/>
        </w:rPr>
        <w:t>развития</w:t>
      </w:r>
      <w:r w:rsidR="00813651" w:rsidRPr="000A28C2">
        <w:rPr>
          <w:rFonts w:ascii="Times New Roman" w:hAnsi="Times New Roman"/>
          <w:sz w:val="28"/>
          <w:szCs w:val="28"/>
        </w:rPr>
        <w:t xml:space="preserve"> инновационных и промышленных кластеров Новосибирской области</w:t>
      </w:r>
      <w:r w:rsidR="000A28C2">
        <w:rPr>
          <w:rFonts w:ascii="Times New Roman" w:hAnsi="Times New Roman"/>
          <w:sz w:val="28"/>
          <w:szCs w:val="28"/>
        </w:rPr>
        <w:t>;</w:t>
      </w:r>
    </w:p>
    <w:p w14:paraId="1A8DA11D" w14:textId="49DF6C3D" w:rsidR="00813651" w:rsidRPr="000A28C2" w:rsidRDefault="007B7F63" w:rsidP="007B7F63">
      <w:pPr>
        <w:pStyle w:val="af7"/>
        <w:tabs>
          <w:tab w:val="left" w:pos="32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0A28C2">
        <w:rPr>
          <w:rFonts w:ascii="Times New Roman" w:hAnsi="Times New Roman"/>
          <w:sz w:val="28"/>
          <w:szCs w:val="28"/>
        </w:rPr>
        <w:t>и</w:t>
      </w:r>
      <w:r w:rsidR="00813651" w:rsidRPr="000A28C2">
        <w:rPr>
          <w:rFonts w:ascii="Times New Roman" w:hAnsi="Times New Roman"/>
          <w:sz w:val="28"/>
          <w:szCs w:val="28"/>
        </w:rPr>
        <w:t>нформационн</w:t>
      </w:r>
      <w:r w:rsidR="000A28C2">
        <w:rPr>
          <w:rFonts w:ascii="Times New Roman" w:hAnsi="Times New Roman"/>
          <w:sz w:val="28"/>
          <w:szCs w:val="28"/>
        </w:rPr>
        <w:t>ой</w:t>
      </w:r>
      <w:r w:rsidR="00813651" w:rsidRPr="000A28C2">
        <w:rPr>
          <w:rFonts w:ascii="Times New Roman" w:hAnsi="Times New Roman"/>
          <w:sz w:val="28"/>
          <w:szCs w:val="28"/>
        </w:rPr>
        <w:t xml:space="preserve"> поддержк</w:t>
      </w:r>
      <w:r w:rsidR="000A28C2">
        <w:rPr>
          <w:rFonts w:ascii="Times New Roman" w:hAnsi="Times New Roman"/>
          <w:sz w:val="28"/>
          <w:szCs w:val="28"/>
        </w:rPr>
        <w:t>и</w:t>
      </w:r>
      <w:r w:rsidR="00813651" w:rsidRPr="000A28C2">
        <w:rPr>
          <w:rFonts w:ascii="Times New Roman" w:hAnsi="Times New Roman"/>
          <w:sz w:val="28"/>
          <w:szCs w:val="28"/>
        </w:rPr>
        <w:t xml:space="preserve"> инвестиционной деятельности</w:t>
      </w:r>
      <w:r w:rsidR="000A28C2">
        <w:rPr>
          <w:rFonts w:ascii="Times New Roman" w:hAnsi="Times New Roman"/>
          <w:sz w:val="28"/>
          <w:szCs w:val="28"/>
        </w:rPr>
        <w:t>.</w:t>
      </w:r>
    </w:p>
    <w:p w14:paraId="6A3DF832" w14:textId="5CED60C8" w:rsidR="00813651" w:rsidRPr="000A28C2" w:rsidRDefault="007B7F63" w:rsidP="007B7F63">
      <w:pPr>
        <w:pStyle w:val="af7"/>
        <w:tabs>
          <w:tab w:val="left" w:pos="323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813651" w:rsidRPr="000A28C2">
        <w:rPr>
          <w:rFonts w:ascii="Times New Roman" w:hAnsi="Times New Roman"/>
          <w:sz w:val="28"/>
          <w:szCs w:val="28"/>
        </w:rPr>
        <w:t>Содействие развитию международной кооперации и экспорта в целях повышения инвестиционной активности на территории Новосибирской области.</w:t>
      </w:r>
    </w:p>
    <w:p w14:paraId="12DCAEE5" w14:textId="78422991" w:rsidR="00813651" w:rsidRPr="000A28C2" w:rsidRDefault="00813651" w:rsidP="007B7F63">
      <w:pPr>
        <w:pStyle w:val="af7"/>
        <w:tabs>
          <w:tab w:val="left" w:pos="323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8C2">
        <w:rPr>
          <w:rFonts w:ascii="Times New Roman" w:hAnsi="Times New Roman"/>
          <w:sz w:val="28"/>
          <w:szCs w:val="28"/>
        </w:rPr>
        <w:t>Реализация данной задачи будет осуществляться путем</w:t>
      </w:r>
      <w:r w:rsidR="000A28C2" w:rsidRPr="000A28C2">
        <w:rPr>
          <w:rFonts w:ascii="Times New Roman" w:hAnsi="Times New Roman"/>
          <w:sz w:val="28"/>
          <w:szCs w:val="28"/>
        </w:rPr>
        <w:t xml:space="preserve"> осуществления </w:t>
      </w:r>
      <w:r w:rsidR="000A28C2">
        <w:rPr>
          <w:rFonts w:ascii="Times New Roman" w:hAnsi="Times New Roman"/>
          <w:sz w:val="28"/>
          <w:szCs w:val="28"/>
        </w:rPr>
        <w:t>с</w:t>
      </w:r>
      <w:r w:rsidR="000A28C2" w:rsidRPr="000A28C2">
        <w:rPr>
          <w:rFonts w:ascii="Times New Roman" w:hAnsi="Times New Roman"/>
          <w:sz w:val="28"/>
          <w:szCs w:val="28"/>
        </w:rPr>
        <w:t>истемны</w:t>
      </w:r>
      <w:r w:rsidR="000A28C2">
        <w:rPr>
          <w:rFonts w:ascii="Times New Roman" w:hAnsi="Times New Roman"/>
          <w:sz w:val="28"/>
          <w:szCs w:val="28"/>
        </w:rPr>
        <w:t xml:space="preserve">х </w:t>
      </w:r>
      <w:r w:rsidR="000A28C2" w:rsidRPr="000A28C2">
        <w:rPr>
          <w:rFonts w:ascii="Times New Roman" w:hAnsi="Times New Roman"/>
          <w:sz w:val="28"/>
          <w:szCs w:val="28"/>
        </w:rPr>
        <w:t>мер развития межд</w:t>
      </w:r>
      <w:r w:rsidR="005C4F68">
        <w:rPr>
          <w:rFonts w:ascii="Times New Roman" w:hAnsi="Times New Roman"/>
          <w:sz w:val="28"/>
          <w:szCs w:val="28"/>
        </w:rPr>
        <w:t>ународной кооперации и экспорта.</w:t>
      </w:r>
    </w:p>
    <w:p w14:paraId="1086EC27" w14:textId="14254FF3" w:rsidR="00813651" w:rsidRPr="000A28C2" w:rsidRDefault="007B7F63" w:rsidP="007B7F63">
      <w:pPr>
        <w:pStyle w:val="af7"/>
        <w:tabs>
          <w:tab w:val="left" w:pos="323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4. </w:t>
      </w:r>
      <w:r w:rsidR="00813651" w:rsidRPr="000A28C2">
        <w:rPr>
          <w:rFonts w:ascii="Times New Roman" w:hAnsi="Times New Roman"/>
          <w:color w:val="000000"/>
          <w:sz w:val="28"/>
          <w:szCs w:val="28"/>
        </w:rPr>
        <w:t>Содействие в повышении произ</w:t>
      </w:r>
      <w:r w:rsidR="000A28C2">
        <w:rPr>
          <w:rFonts w:ascii="Times New Roman" w:hAnsi="Times New Roman"/>
          <w:color w:val="000000"/>
          <w:sz w:val="28"/>
          <w:szCs w:val="28"/>
        </w:rPr>
        <w:t>водительности труда и создание </w:t>
      </w:r>
      <w:r w:rsidR="00813651" w:rsidRPr="000A28C2">
        <w:rPr>
          <w:rFonts w:ascii="Times New Roman" w:hAnsi="Times New Roman"/>
          <w:color w:val="000000"/>
          <w:sz w:val="28"/>
          <w:szCs w:val="28"/>
        </w:rPr>
        <w:t xml:space="preserve">условий для повышения конкурентоспособности и инвестиционной привлекательности на средних и крупных предприятиях базовых </w:t>
      </w:r>
      <w:proofErr w:type="spellStart"/>
      <w:r w:rsidR="00813651" w:rsidRPr="000A28C2">
        <w:rPr>
          <w:rFonts w:ascii="Times New Roman" w:hAnsi="Times New Roman"/>
          <w:color w:val="000000"/>
          <w:sz w:val="28"/>
          <w:szCs w:val="28"/>
        </w:rPr>
        <w:t>несырьевых</w:t>
      </w:r>
      <w:proofErr w:type="spellEnd"/>
      <w:r w:rsidR="00813651" w:rsidRPr="000A28C2">
        <w:rPr>
          <w:rFonts w:ascii="Times New Roman" w:hAnsi="Times New Roman"/>
          <w:color w:val="000000"/>
          <w:sz w:val="28"/>
          <w:szCs w:val="28"/>
        </w:rPr>
        <w:t xml:space="preserve"> отраслей экономики Новосибирской области.</w:t>
      </w:r>
    </w:p>
    <w:p w14:paraId="185FBB6A" w14:textId="1967CF1E" w:rsidR="000A28C2" w:rsidRPr="000A28C2" w:rsidRDefault="000A28C2" w:rsidP="007B7F63">
      <w:pPr>
        <w:pStyle w:val="af7"/>
        <w:tabs>
          <w:tab w:val="left" w:pos="323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8C2">
        <w:rPr>
          <w:rFonts w:ascii="Times New Roman" w:hAnsi="Times New Roman"/>
          <w:sz w:val="28"/>
          <w:szCs w:val="28"/>
        </w:rPr>
        <w:t>Реализация данной задачи будет осуществляться путем</w:t>
      </w:r>
      <w:r w:rsidR="005C4F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0A28C2">
        <w:rPr>
          <w:rFonts w:ascii="Times New Roman" w:hAnsi="Times New Roman"/>
          <w:sz w:val="28"/>
          <w:szCs w:val="28"/>
        </w:rPr>
        <w:t>дресн</w:t>
      </w:r>
      <w:r>
        <w:rPr>
          <w:rFonts w:ascii="Times New Roman" w:hAnsi="Times New Roman"/>
          <w:sz w:val="28"/>
          <w:szCs w:val="28"/>
        </w:rPr>
        <w:t>ой</w:t>
      </w:r>
      <w:r w:rsidRPr="000A28C2">
        <w:rPr>
          <w:rFonts w:ascii="Times New Roman" w:hAnsi="Times New Roman"/>
          <w:sz w:val="28"/>
          <w:szCs w:val="28"/>
        </w:rPr>
        <w:t xml:space="preserve"> поддержк</w:t>
      </w:r>
      <w:r>
        <w:rPr>
          <w:rFonts w:ascii="Times New Roman" w:hAnsi="Times New Roman"/>
          <w:sz w:val="28"/>
          <w:szCs w:val="28"/>
        </w:rPr>
        <w:t>и</w:t>
      </w:r>
      <w:r w:rsidRPr="000A28C2">
        <w:rPr>
          <w:rFonts w:ascii="Times New Roman" w:hAnsi="Times New Roman"/>
          <w:sz w:val="28"/>
          <w:szCs w:val="28"/>
        </w:rPr>
        <w:t xml:space="preserve"> повышения производительности труда на предприятиях</w:t>
      </w:r>
      <w:r w:rsidR="005C4F6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</w:t>
      </w:r>
      <w:r w:rsidRPr="000A28C2">
        <w:rPr>
          <w:rFonts w:ascii="Times New Roman" w:hAnsi="Times New Roman"/>
          <w:sz w:val="28"/>
          <w:szCs w:val="28"/>
        </w:rPr>
        <w:t>истемны</w:t>
      </w:r>
      <w:r>
        <w:rPr>
          <w:rFonts w:ascii="Times New Roman" w:hAnsi="Times New Roman"/>
          <w:sz w:val="28"/>
          <w:szCs w:val="28"/>
        </w:rPr>
        <w:t>х мер</w:t>
      </w:r>
      <w:r w:rsidRPr="000A28C2">
        <w:rPr>
          <w:rFonts w:ascii="Times New Roman" w:hAnsi="Times New Roman"/>
          <w:sz w:val="28"/>
          <w:szCs w:val="28"/>
        </w:rPr>
        <w:t xml:space="preserve"> по повышению производительности труда</w:t>
      </w:r>
      <w:r>
        <w:rPr>
          <w:rFonts w:ascii="Times New Roman" w:hAnsi="Times New Roman"/>
          <w:sz w:val="28"/>
          <w:szCs w:val="28"/>
        </w:rPr>
        <w:t>.</w:t>
      </w:r>
      <w:r w:rsidR="005C4F68">
        <w:rPr>
          <w:rFonts w:ascii="Times New Roman" w:hAnsi="Times New Roman"/>
          <w:sz w:val="28"/>
          <w:szCs w:val="28"/>
        </w:rPr>
        <w:t>»</w:t>
      </w:r>
      <w:r w:rsidR="00401C7F">
        <w:rPr>
          <w:rFonts w:ascii="Times New Roman" w:hAnsi="Times New Roman"/>
          <w:sz w:val="28"/>
          <w:szCs w:val="28"/>
        </w:rPr>
        <w:t>;</w:t>
      </w:r>
    </w:p>
    <w:p w14:paraId="65BC3CB7" w14:textId="169ECB20" w:rsidR="00F77787" w:rsidRPr="00971559" w:rsidRDefault="00E11948" w:rsidP="00F7778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97C01">
        <w:rPr>
          <w:sz w:val="28"/>
          <w:szCs w:val="28"/>
        </w:rPr>
        <w:t>)</w:t>
      </w:r>
      <w:r w:rsidR="00401C7F">
        <w:rPr>
          <w:sz w:val="28"/>
          <w:szCs w:val="28"/>
        </w:rPr>
        <w:t> р</w:t>
      </w:r>
      <w:r w:rsidR="00F77787" w:rsidRPr="00F77787">
        <w:rPr>
          <w:sz w:val="28"/>
          <w:szCs w:val="28"/>
        </w:rPr>
        <w:t>аздел</w:t>
      </w:r>
      <w:r w:rsidR="00FD5913">
        <w:rPr>
          <w:sz w:val="28"/>
          <w:szCs w:val="28"/>
        </w:rPr>
        <w:t>ы</w:t>
      </w:r>
      <w:r w:rsidR="00F77787" w:rsidRPr="00F77787">
        <w:rPr>
          <w:sz w:val="28"/>
          <w:szCs w:val="28"/>
        </w:rPr>
        <w:t xml:space="preserve"> </w:t>
      </w:r>
      <w:r w:rsidR="00FD5913" w:rsidRPr="00F77787">
        <w:rPr>
          <w:sz w:val="28"/>
          <w:szCs w:val="28"/>
        </w:rPr>
        <w:t>II</w:t>
      </w:r>
      <w:r w:rsidR="007B7F63">
        <w:rPr>
          <w:sz w:val="28"/>
          <w:szCs w:val="28"/>
        </w:rPr>
        <w:t xml:space="preserve"> «</w:t>
      </w:r>
      <w:r w:rsidR="00FD5913">
        <w:rPr>
          <w:sz w:val="28"/>
          <w:szCs w:val="28"/>
        </w:rPr>
        <w:t xml:space="preserve">Обоснование необходимости реализации государственной программы», </w:t>
      </w:r>
      <w:r w:rsidR="007B7F63">
        <w:rPr>
          <w:sz w:val="28"/>
          <w:szCs w:val="28"/>
        </w:rPr>
        <w:t>IV «</w:t>
      </w:r>
      <w:r w:rsidR="00F77787" w:rsidRPr="00F77787">
        <w:rPr>
          <w:sz w:val="28"/>
          <w:szCs w:val="28"/>
        </w:rPr>
        <w:t>Система основных мероприятий государственной прог</w:t>
      </w:r>
      <w:r w:rsidR="008A3EF6">
        <w:rPr>
          <w:sz w:val="28"/>
          <w:szCs w:val="28"/>
        </w:rPr>
        <w:t xml:space="preserve">раммы» </w:t>
      </w:r>
      <w:r w:rsidR="008A3EF6" w:rsidRPr="00971559">
        <w:rPr>
          <w:sz w:val="28"/>
          <w:szCs w:val="28"/>
        </w:rPr>
        <w:t>признать утратившим</w:t>
      </w:r>
      <w:r w:rsidR="00FD5913" w:rsidRPr="00971559">
        <w:rPr>
          <w:sz w:val="28"/>
          <w:szCs w:val="28"/>
        </w:rPr>
        <w:t>и</w:t>
      </w:r>
      <w:r w:rsidR="00401C7F">
        <w:rPr>
          <w:sz w:val="28"/>
          <w:szCs w:val="28"/>
        </w:rPr>
        <w:t xml:space="preserve"> силу;</w:t>
      </w:r>
    </w:p>
    <w:p w14:paraId="52AF5E40" w14:textId="65683836" w:rsidR="00A90767" w:rsidRPr="00971559" w:rsidRDefault="00E11948" w:rsidP="00971559">
      <w:pPr>
        <w:ind w:firstLine="709"/>
        <w:jc w:val="both"/>
        <w:rPr>
          <w:sz w:val="28"/>
          <w:szCs w:val="28"/>
        </w:rPr>
      </w:pPr>
      <w:r w:rsidRPr="00971559">
        <w:rPr>
          <w:sz w:val="28"/>
          <w:szCs w:val="28"/>
        </w:rPr>
        <w:t>3</w:t>
      </w:r>
      <w:r w:rsidR="00997C01" w:rsidRPr="00971559">
        <w:rPr>
          <w:sz w:val="28"/>
          <w:szCs w:val="28"/>
        </w:rPr>
        <w:t>)</w:t>
      </w:r>
      <w:r w:rsidR="007B7F63">
        <w:rPr>
          <w:sz w:val="28"/>
          <w:szCs w:val="28"/>
        </w:rPr>
        <w:t> </w:t>
      </w:r>
      <w:r w:rsidR="00401C7F">
        <w:rPr>
          <w:sz w:val="28"/>
          <w:szCs w:val="28"/>
        </w:rPr>
        <w:t>п</w:t>
      </w:r>
      <w:r w:rsidR="007B7F63">
        <w:rPr>
          <w:sz w:val="28"/>
          <w:szCs w:val="28"/>
        </w:rPr>
        <w:t>риложение № </w:t>
      </w:r>
      <w:r w:rsidR="00F77787" w:rsidRPr="00971559">
        <w:rPr>
          <w:sz w:val="28"/>
          <w:szCs w:val="28"/>
        </w:rPr>
        <w:t xml:space="preserve">1 </w:t>
      </w:r>
      <w:r w:rsidR="00971559" w:rsidRPr="00971559">
        <w:rPr>
          <w:sz w:val="28"/>
          <w:szCs w:val="28"/>
        </w:rPr>
        <w:t xml:space="preserve">к государственной программе </w:t>
      </w:r>
      <w:r w:rsidR="00F77787" w:rsidRPr="00971559">
        <w:rPr>
          <w:sz w:val="28"/>
          <w:szCs w:val="28"/>
        </w:rPr>
        <w:t>«Цели, задачи и целевые индикаторы государственной программы Новосибирской области «Стимулирование инвестиционной активности в Новосибирской области»</w:t>
      </w:r>
      <w:r w:rsidR="00A90767" w:rsidRPr="00971559">
        <w:rPr>
          <w:sz w:val="28"/>
          <w:szCs w:val="28"/>
        </w:rPr>
        <w:t xml:space="preserve"> изложить в редакции согласно приложению № 1 к настоящему постановлению;</w:t>
      </w:r>
    </w:p>
    <w:p w14:paraId="1674B96F" w14:textId="35D11B8D" w:rsidR="00971559" w:rsidRPr="00971559" w:rsidRDefault="007B7F63" w:rsidP="009715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401C7F">
        <w:rPr>
          <w:sz w:val="28"/>
          <w:szCs w:val="28"/>
        </w:rPr>
        <w:t>п</w:t>
      </w:r>
      <w:r>
        <w:rPr>
          <w:sz w:val="28"/>
          <w:szCs w:val="28"/>
        </w:rPr>
        <w:t>риложение № </w:t>
      </w:r>
      <w:r w:rsidR="00971559" w:rsidRPr="00971559">
        <w:rPr>
          <w:sz w:val="28"/>
          <w:szCs w:val="28"/>
        </w:rPr>
        <w:t>2 к государственной программе «Основные мероприятия государственной программы Новосибирской области «Стимулирование инвестиционной активности в Новосибирской обла</w:t>
      </w:r>
      <w:r>
        <w:rPr>
          <w:sz w:val="28"/>
          <w:szCs w:val="28"/>
        </w:rPr>
        <w:t>сти» признать утратившим силу;</w:t>
      </w:r>
    </w:p>
    <w:p w14:paraId="0B805E88" w14:textId="3C1B083C" w:rsidR="00971559" w:rsidRPr="00971559" w:rsidRDefault="00401C7F" w:rsidP="009715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п</w:t>
      </w:r>
      <w:r w:rsidR="00971559" w:rsidRPr="00971559">
        <w:rPr>
          <w:sz w:val="28"/>
          <w:szCs w:val="28"/>
        </w:rPr>
        <w:t>риложение № 2.1 к государственной программе «Основные мероприятия государственной программы Новосибирской области «Стимулирование инвестиционной активности в Новосибирской области» изложить в редакции согласно приложению № 2 к настоящему постановлению;</w:t>
      </w:r>
    </w:p>
    <w:p w14:paraId="2B4E3C5C" w14:textId="7198CAF6" w:rsidR="00971559" w:rsidRDefault="00401C7F" w:rsidP="00971559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п</w:t>
      </w:r>
      <w:r w:rsidR="00971559" w:rsidRPr="00971559">
        <w:rPr>
          <w:sz w:val="28"/>
          <w:szCs w:val="28"/>
        </w:rPr>
        <w:t>риложение № 3 к государственной программе «Сводные финансовые затраты и налоговые расходы государственной программы Новосибирской области «Стимулирование инвестиционной активности в Новосибирской области» изложить в редакции согласно приложению № 3 к настоящему постановлению;</w:t>
      </w:r>
    </w:p>
    <w:p w14:paraId="601CACB9" w14:textId="337DAA2E" w:rsidR="00B168FC" w:rsidRDefault="00B168FC" w:rsidP="00B168F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Признать утратившими силу с 01.06.2024:</w:t>
      </w:r>
    </w:p>
    <w:p w14:paraId="471B168A" w14:textId="76F67130" w:rsidR="00B168FC" w:rsidRDefault="00B168FC" w:rsidP="00B168F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к государственной программе «Цели, задачи и целевые индикаторы государственной программы Новосибирской области «Стимулирование инвестиционной активности в Новосибирской области»;</w:t>
      </w:r>
    </w:p>
    <w:p w14:paraId="389C7C2B" w14:textId="77777777" w:rsidR="00B168FC" w:rsidRDefault="00B168FC" w:rsidP="00B168F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 2.1 к государственной программе «Основные мероприятия государственной программы Новосибирской области «Стимулирование инвестиционной активности в Новосибирской области»;</w:t>
      </w:r>
    </w:p>
    <w:p w14:paraId="753C8419" w14:textId="2FFA83BB" w:rsidR="00B168FC" w:rsidRDefault="00B168FC" w:rsidP="00B168F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 3 к государственной программе «Сводные финансовые затраты и налоговые расходы государственной программы Новосибирской области «Стимулирование инвестиционной активности в Новосибирской области».</w:t>
      </w:r>
    </w:p>
    <w:p w14:paraId="6B0E49DD" w14:textId="3D973B64" w:rsidR="00F77787" w:rsidRPr="00F77787" w:rsidRDefault="00F77787" w:rsidP="00F77787">
      <w:pPr>
        <w:adjustRightInd w:val="0"/>
        <w:ind w:firstLine="709"/>
        <w:jc w:val="both"/>
        <w:rPr>
          <w:sz w:val="28"/>
          <w:szCs w:val="28"/>
        </w:rPr>
      </w:pPr>
    </w:p>
    <w:p w14:paraId="2E1A2D3A" w14:textId="77777777" w:rsidR="00227156" w:rsidRPr="00AC2F9B" w:rsidRDefault="00227156" w:rsidP="006A6F53">
      <w:pPr>
        <w:widowControl w:val="0"/>
        <w:jc w:val="both"/>
        <w:rPr>
          <w:sz w:val="28"/>
          <w:szCs w:val="28"/>
        </w:rPr>
      </w:pPr>
    </w:p>
    <w:p w14:paraId="5D8B9CAA" w14:textId="14EC10A3" w:rsidR="00C47E0B" w:rsidRPr="00AC2F9B" w:rsidRDefault="00C47E0B" w:rsidP="00773403">
      <w:pPr>
        <w:widowControl w:val="0"/>
        <w:jc w:val="both"/>
        <w:rPr>
          <w:sz w:val="28"/>
          <w:szCs w:val="28"/>
        </w:rPr>
      </w:pPr>
    </w:p>
    <w:p w14:paraId="27E7E184" w14:textId="69C2FA80" w:rsidR="00E8732F" w:rsidRPr="006C2C2C" w:rsidRDefault="00E8732F" w:rsidP="00773403">
      <w:pPr>
        <w:widowControl w:val="0"/>
        <w:jc w:val="both"/>
        <w:rPr>
          <w:spacing w:val="-4"/>
          <w:sz w:val="28"/>
          <w:szCs w:val="28"/>
        </w:rPr>
      </w:pPr>
      <w:r w:rsidRPr="006C2C2C">
        <w:rPr>
          <w:sz w:val="28"/>
          <w:szCs w:val="28"/>
        </w:rPr>
        <w:t xml:space="preserve">Губернатор Новосибирской области </w:t>
      </w:r>
      <w:r w:rsidRPr="006C2C2C">
        <w:rPr>
          <w:sz w:val="28"/>
          <w:szCs w:val="28"/>
        </w:rPr>
        <w:tab/>
      </w:r>
      <w:r w:rsidRPr="006C2C2C">
        <w:rPr>
          <w:sz w:val="28"/>
          <w:szCs w:val="28"/>
        </w:rPr>
        <w:tab/>
      </w:r>
      <w:r w:rsidRPr="006C2C2C">
        <w:rPr>
          <w:sz w:val="28"/>
          <w:szCs w:val="28"/>
        </w:rPr>
        <w:tab/>
      </w:r>
      <w:r w:rsidRPr="006C2C2C">
        <w:rPr>
          <w:sz w:val="28"/>
          <w:szCs w:val="28"/>
        </w:rPr>
        <w:tab/>
        <w:t xml:space="preserve">           А.А. Травников</w:t>
      </w:r>
    </w:p>
    <w:p w14:paraId="3BF7F2C9" w14:textId="77777777" w:rsidR="00C47E0B" w:rsidRDefault="00C47E0B" w:rsidP="00773403">
      <w:pPr>
        <w:widowControl w:val="0"/>
      </w:pPr>
    </w:p>
    <w:p w14:paraId="1460B2C8" w14:textId="77777777" w:rsidR="00C47E0B" w:rsidRDefault="00C47E0B" w:rsidP="00773403">
      <w:pPr>
        <w:widowControl w:val="0"/>
      </w:pPr>
    </w:p>
    <w:p w14:paraId="4A2D4E3E" w14:textId="77777777" w:rsidR="00C47E0B" w:rsidRDefault="00C47E0B" w:rsidP="00773403">
      <w:pPr>
        <w:widowControl w:val="0"/>
      </w:pPr>
    </w:p>
    <w:p w14:paraId="0AB65FB7" w14:textId="77777777" w:rsidR="00C47E0B" w:rsidRDefault="00C47E0B" w:rsidP="00773403">
      <w:pPr>
        <w:widowControl w:val="0"/>
      </w:pPr>
    </w:p>
    <w:p w14:paraId="55743EF5" w14:textId="77777777" w:rsidR="00C47E0B" w:rsidRDefault="00C47E0B" w:rsidP="00773403">
      <w:pPr>
        <w:widowControl w:val="0"/>
      </w:pPr>
    </w:p>
    <w:p w14:paraId="7F3D07BC" w14:textId="36F7549E" w:rsidR="00C47E0B" w:rsidRDefault="00C47E0B" w:rsidP="00773403">
      <w:pPr>
        <w:widowControl w:val="0"/>
      </w:pPr>
    </w:p>
    <w:p w14:paraId="49760C83" w14:textId="50CAD2A2" w:rsidR="00A1688C" w:rsidRDefault="00A1688C" w:rsidP="00773403">
      <w:pPr>
        <w:widowControl w:val="0"/>
      </w:pPr>
    </w:p>
    <w:p w14:paraId="0FFF70EA" w14:textId="559B6F3D" w:rsidR="00A1688C" w:rsidRDefault="00A1688C" w:rsidP="00773403">
      <w:pPr>
        <w:widowControl w:val="0"/>
      </w:pPr>
    </w:p>
    <w:p w14:paraId="470753C5" w14:textId="7F2599E2" w:rsidR="00A1688C" w:rsidRDefault="00A1688C" w:rsidP="00773403">
      <w:pPr>
        <w:widowControl w:val="0"/>
      </w:pPr>
    </w:p>
    <w:p w14:paraId="608D73D4" w14:textId="2DA16841" w:rsidR="00A1688C" w:rsidRDefault="00A1688C" w:rsidP="00773403">
      <w:pPr>
        <w:widowControl w:val="0"/>
      </w:pPr>
    </w:p>
    <w:p w14:paraId="24295018" w14:textId="5FF27153" w:rsidR="00A1688C" w:rsidRDefault="00A1688C" w:rsidP="00773403">
      <w:pPr>
        <w:widowControl w:val="0"/>
      </w:pPr>
    </w:p>
    <w:p w14:paraId="72F2575D" w14:textId="560E7F4C" w:rsidR="00A1688C" w:rsidRDefault="00A1688C" w:rsidP="00773403">
      <w:pPr>
        <w:widowControl w:val="0"/>
      </w:pPr>
    </w:p>
    <w:p w14:paraId="053671D6" w14:textId="6E0AB950" w:rsidR="00A1688C" w:rsidRDefault="00A1688C" w:rsidP="00773403">
      <w:pPr>
        <w:widowControl w:val="0"/>
      </w:pPr>
    </w:p>
    <w:p w14:paraId="2C741B7D" w14:textId="46B45F41" w:rsidR="00445A27" w:rsidRDefault="00445A27" w:rsidP="00773403">
      <w:pPr>
        <w:widowControl w:val="0"/>
      </w:pPr>
    </w:p>
    <w:p w14:paraId="10B71164" w14:textId="0DB6693B" w:rsidR="00445A27" w:rsidRDefault="00445A27" w:rsidP="00773403">
      <w:pPr>
        <w:widowControl w:val="0"/>
      </w:pPr>
    </w:p>
    <w:p w14:paraId="29EFA9D8" w14:textId="476FAB9E" w:rsidR="00445A27" w:rsidRDefault="00445A27" w:rsidP="00773403">
      <w:pPr>
        <w:widowControl w:val="0"/>
      </w:pPr>
    </w:p>
    <w:p w14:paraId="2217B23A" w14:textId="33FDE55B" w:rsidR="00445A27" w:rsidRDefault="00445A27" w:rsidP="00773403">
      <w:pPr>
        <w:widowControl w:val="0"/>
      </w:pPr>
    </w:p>
    <w:p w14:paraId="2E54AEB9" w14:textId="3FBD07AD" w:rsidR="00445A27" w:rsidRDefault="00445A27" w:rsidP="00773403">
      <w:pPr>
        <w:widowControl w:val="0"/>
      </w:pPr>
    </w:p>
    <w:p w14:paraId="51DC5821" w14:textId="4D7C484E" w:rsidR="00445A27" w:rsidRDefault="00445A27" w:rsidP="00773403">
      <w:pPr>
        <w:widowControl w:val="0"/>
      </w:pPr>
    </w:p>
    <w:p w14:paraId="33EEB699" w14:textId="5D9D888F" w:rsidR="00445A27" w:rsidRDefault="00445A27" w:rsidP="00773403">
      <w:pPr>
        <w:widowControl w:val="0"/>
      </w:pPr>
    </w:p>
    <w:p w14:paraId="7F8CC0DE" w14:textId="647C7741" w:rsidR="00445A27" w:rsidRDefault="00445A27" w:rsidP="00773403">
      <w:pPr>
        <w:widowControl w:val="0"/>
      </w:pPr>
    </w:p>
    <w:p w14:paraId="15F7ECAE" w14:textId="0EA4A803" w:rsidR="00445A27" w:rsidRDefault="00445A27" w:rsidP="00773403">
      <w:pPr>
        <w:widowControl w:val="0"/>
      </w:pPr>
    </w:p>
    <w:p w14:paraId="5DCE2C9E" w14:textId="0E212E4E" w:rsidR="00445A27" w:rsidRDefault="00445A27" w:rsidP="00773403">
      <w:pPr>
        <w:widowControl w:val="0"/>
      </w:pPr>
    </w:p>
    <w:p w14:paraId="29FA0EE0" w14:textId="691BB410" w:rsidR="00445A27" w:rsidRDefault="00445A27" w:rsidP="00773403">
      <w:pPr>
        <w:widowControl w:val="0"/>
      </w:pPr>
    </w:p>
    <w:p w14:paraId="66D7B4BC" w14:textId="4837FD17" w:rsidR="00445A27" w:rsidRDefault="00445A27" w:rsidP="00773403">
      <w:pPr>
        <w:widowControl w:val="0"/>
      </w:pPr>
    </w:p>
    <w:p w14:paraId="48204D5D" w14:textId="6C4D0A1C" w:rsidR="00445A27" w:rsidRDefault="00445A27" w:rsidP="00773403">
      <w:pPr>
        <w:widowControl w:val="0"/>
      </w:pPr>
    </w:p>
    <w:p w14:paraId="6289D3C6" w14:textId="4FCD49BE" w:rsidR="00971559" w:rsidRDefault="00971559" w:rsidP="00773403">
      <w:pPr>
        <w:widowControl w:val="0"/>
      </w:pPr>
    </w:p>
    <w:p w14:paraId="1192E654" w14:textId="2A5F920D" w:rsidR="00971559" w:rsidRDefault="00971559" w:rsidP="00773403">
      <w:pPr>
        <w:widowControl w:val="0"/>
      </w:pPr>
    </w:p>
    <w:p w14:paraId="2F72D357" w14:textId="05EA73B3" w:rsidR="00971559" w:rsidRDefault="00971559" w:rsidP="00773403">
      <w:pPr>
        <w:widowControl w:val="0"/>
      </w:pPr>
    </w:p>
    <w:p w14:paraId="0E653D66" w14:textId="77777777" w:rsidR="00971559" w:rsidRDefault="00971559" w:rsidP="00773403">
      <w:pPr>
        <w:widowControl w:val="0"/>
      </w:pPr>
    </w:p>
    <w:p w14:paraId="1511584D" w14:textId="62021045" w:rsidR="00445A27" w:rsidRDefault="00445A27" w:rsidP="00773403">
      <w:pPr>
        <w:widowControl w:val="0"/>
      </w:pPr>
    </w:p>
    <w:p w14:paraId="04371B36" w14:textId="77777777" w:rsidR="00445A27" w:rsidRDefault="00445A27" w:rsidP="00773403">
      <w:pPr>
        <w:widowControl w:val="0"/>
      </w:pPr>
    </w:p>
    <w:p w14:paraId="375824CD" w14:textId="4B88A4E3" w:rsidR="00A1688C" w:rsidRDefault="00A1688C" w:rsidP="00773403">
      <w:pPr>
        <w:widowControl w:val="0"/>
      </w:pPr>
    </w:p>
    <w:p w14:paraId="542A7F31" w14:textId="7D5E55C3" w:rsidR="00A1688C" w:rsidRDefault="00A1688C" w:rsidP="00773403">
      <w:pPr>
        <w:widowControl w:val="0"/>
      </w:pPr>
    </w:p>
    <w:p w14:paraId="0D9DA9B5" w14:textId="0CFF4450" w:rsidR="00A1688C" w:rsidRDefault="00A1688C" w:rsidP="00773403">
      <w:pPr>
        <w:widowControl w:val="0"/>
      </w:pPr>
    </w:p>
    <w:p w14:paraId="2EF3CA25" w14:textId="3A4B8BC0" w:rsidR="00E8732F" w:rsidRPr="006C2C2C" w:rsidRDefault="00627EC6" w:rsidP="00773403">
      <w:pPr>
        <w:widowControl w:val="0"/>
      </w:pPr>
      <w:r w:rsidRPr="006C2C2C">
        <w:t>Л</w:t>
      </w:r>
      <w:r w:rsidR="00E8732F" w:rsidRPr="006C2C2C">
        <w:t>.Н. Решетников</w:t>
      </w:r>
    </w:p>
    <w:p w14:paraId="2F206B7D" w14:textId="210B444F" w:rsidR="00A1688C" w:rsidRDefault="00F319B0" w:rsidP="00773403">
      <w:pPr>
        <w:widowControl w:val="0"/>
        <w:sectPr w:rsidR="00A1688C" w:rsidSect="00C23801">
          <w:headerReference w:type="default" r:id="rId8"/>
          <w:pgSz w:w="11907" w:h="16840"/>
          <w:pgMar w:top="1134" w:right="567" w:bottom="1134" w:left="1418" w:header="680" w:footer="624" w:gutter="0"/>
          <w:pgNumType w:start="1"/>
          <w:cols w:space="720"/>
          <w:titlePg/>
          <w:docGrid w:linePitch="272"/>
        </w:sectPr>
      </w:pPr>
      <w:r w:rsidRPr="006C2C2C">
        <w:t>238</w:t>
      </w:r>
      <w:r w:rsidR="001D718F">
        <w:t>–</w:t>
      </w:r>
      <w:r w:rsidRPr="006C2C2C">
        <w:t>66</w:t>
      </w:r>
      <w:r w:rsidR="001D718F">
        <w:t>–</w:t>
      </w:r>
      <w:r w:rsidR="00E8732F" w:rsidRPr="006C2C2C">
        <w:t>81</w:t>
      </w:r>
    </w:p>
    <w:p w14:paraId="7D76E92A" w14:textId="77777777" w:rsidR="0010187D" w:rsidRPr="006C2C2C" w:rsidRDefault="0010187D" w:rsidP="0010187D">
      <w:pPr>
        <w:autoSpaceDE/>
        <w:autoSpaceDN/>
        <w:rPr>
          <w:rFonts w:eastAsia="Calibri"/>
          <w:sz w:val="28"/>
          <w:szCs w:val="28"/>
          <w:lang w:eastAsia="en-US"/>
        </w:rPr>
      </w:pPr>
      <w:r w:rsidRPr="006C2C2C">
        <w:rPr>
          <w:rFonts w:eastAsia="Calibri"/>
          <w:sz w:val="28"/>
          <w:szCs w:val="28"/>
          <w:lang w:eastAsia="en-US"/>
        </w:rPr>
        <w:lastRenderedPageBreak/>
        <w:t xml:space="preserve">СОГЛАСОВАНО: </w:t>
      </w:r>
    </w:p>
    <w:p w14:paraId="55DBF016" w14:textId="77777777" w:rsidR="0010187D" w:rsidRPr="006C2C2C" w:rsidRDefault="0010187D" w:rsidP="0010187D">
      <w:pPr>
        <w:autoSpaceDE/>
        <w:autoSpaceDN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23"/>
        <w:gridCol w:w="4571"/>
      </w:tblGrid>
      <w:tr w:rsidR="0010187D" w:rsidRPr="006C2C2C" w14:paraId="75DD4455" w14:textId="77777777" w:rsidTr="002271BD">
        <w:tc>
          <w:tcPr>
            <w:tcW w:w="5244" w:type="dxa"/>
            <w:shd w:val="clear" w:color="auto" w:fill="auto"/>
          </w:tcPr>
          <w:p w14:paraId="71965155" w14:textId="77777777" w:rsidR="0010187D" w:rsidRPr="006C2C2C" w:rsidRDefault="0010187D" w:rsidP="002271BD">
            <w:pPr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  <w:r w:rsidRPr="006C2C2C">
              <w:rPr>
                <w:sz w:val="28"/>
                <w:szCs w:val="28"/>
                <w:lang w:eastAsia="en-US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2EBB25D0" w14:textId="77777777" w:rsidR="0010187D" w:rsidRPr="006C2C2C" w:rsidRDefault="0010187D" w:rsidP="002271BD">
            <w:pPr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  <w:r w:rsidRPr="006C2C2C">
              <w:rPr>
                <w:sz w:val="28"/>
                <w:szCs w:val="28"/>
                <w:lang w:eastAsia="en-US"/>
              </w:rPr>
              <w:t xml:space="preserve"> В.М. Знатков</w:t>
            </w:r>
          </w:p>
          <w:p w14:paraId="5CA660D2" w14:textId="0887F2F5" w:rsidR="0010187D" w:rsidRPr="006C2C2C" w:rsidRDefault="0010187D" w:rsidP="002271BD">
            <w:pPr>
              <w:autoSpaceDE/>
              <w:autoSpaceDN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C2C2C">
              <w:rPr>
                <w:sz w:val="28"/>
                <w:szCs w:val="28"/>
              </w:rPr>
              <w:t>«</w:t>
            </w:r>
            <w:r w:rsidRPr="006C2C2C">
              <w:t xml:space="preserve">      </w:t>
            </w:r>
            <w:r w:rsidRPr="006C2C2C">
              <w:rPr>
                <w:sz w:val="28"/>
                <w:szCs w:val="28"/>
              </w:rPr>
              <w:t>»</w:t>
            </w:r>
            <w:r w:rsidRPr="006C2C2C">
              <w:rPr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202</w:t>
            </w:r>
            <w:r w:rsidR="00354FF5">
              <w:rPr>
                <w:sz w:val="28"/>
                <w:szCs w:val="28"/>
                <w:lang w:val="en-US"/>
              </w:rPr>
              <w:t>4</w:t>
            </w:r>
            <w:r w:rsidRPr="006C2C2C">
              <w:rPr>
                <w:sz w:val="28"/>
                <w:szCs w:val="28"/>
              </w:rPr>
              <w:t xml:space="preserve"> г.</w:t>
            </w:r>
          </w:p>
        </w:tc>
      </w:tr>
      <w:tr w:rsidR="0010187D" w:rsidRPr="006C2C2C" w14:paraId="1BBF6C1A" w14:textId="77777777" w:rsidTr="002271BD">
        <w:tc>
          <w:tcPr>
            <w:tcW w:w="5244" w:type="dxa"/>
            <w:shd w:val="clear" w:color="auto" w:fill="auto"/>
          </w:tcPr>
          <w:p w14:paraId="66F8C94A" w14:textId="25152307" w:rsidR="0010187D" w:rsidRPr="00354FF5" w:rsidRDefault="0010187D" w:rsidP="002271BD">
            <w:pPr>
              <w:autoSpaceDE/>
              <w:autoSpaceDN/>
              <w:rPr>
                <w:rFonts w:eastAsia="Calibri"/>
                <w:sz w:val="28"/>
                <w:szCs w:val="28"/>
                <w:highlight w:val="red"/>
                <w:lang w:eastAsia="en-US"/>
              </w:rPr>
            </w:pPr>
          </w:p>
        </w:tc>
        <w:tc>
          <w:tcPr>
            <w:tcW w:w="4678" w:type="dxa"/>
            <w:shd w:val="clear" w:color="auto" w:fill="auto"/>
            <w:vAlign w:val="bottom"/>
          </w:tcPr>
          <w:p w14:paraId="7EA85B31" w14:textId="12676EDF" w:rsidR="0010187D" w:rsidRPr="00354FF5" w:rsidRDefault="0010187D" w:rsidP="002271BD">
            <w:pPr>
              <w:autoSpaceDE/>
              <w:autoSpaceDN/>
              <w:jc w:val="right"/>
              <w:rPr>
                <w:rFonts w:eastAsia="Calibri"/>
                <w:sz w:val="28"/>
                <w:szCs w:val="28"/>
                <w:highlight w:val="red"/>
                <w:lang w:eastAsia="en-US"/>
              </w:rPr>
            </w:pPr>
          </w:p>
        </w:tc>
      </w:tr>
      <w:tr w:rsidR="0010187D" w:rsidRPr="006C2C2C" w14:paraId="22ABA9F1" w14:textId="77777777" w:rsidTr="002271BD">
        <w:tc>
          <w:tcPr>
            <w:tcW w:w="5244" w:type="dxa"/>
            <w:shd w:val="clear" w:color="auto" w:fill="auto"/>
          </w:tcPr>
          <w:p w14:paraId="179E2A19" w14:textId="77777777" w:rsidR="0010187D" w:rsidRPr="006C2C2C" w:rsidRDefault="0010187D" w:rsidP="002271BD">
            <w:pPr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  <w:r w:rsidRPr="006C2C2C">
              <w:rPr>
                <w:sz w:val="28"/>
                <w:szCs w:val="28"/>
                <w:lang w:eastAsia="en-US"/>
              </w:rPr>
              <w:t>Министр экономического развития Новосибирской области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29C1BE4D" w14:textId="77777777" w:rsidR="0010187D" w:rsidRPr="006C2C2C" w:rsidRDefault="0010187D" w:rsidP="002271BD">
            <w:pPr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  <w:r w:rsidRPr="006C2C2C">
              <w:rPr>
                <w:sz w:val="28"/>
                <w:szCs w:val="28"/>
                <w:lang w:eastAsia="en-US"/>
              </w:rPr>
              <w:t>Л.Н. Решетников</w:t>
            </w:r>
          </w:p>
          <w:p w14:paraId="08AE52D0" w14:textId="63702D43" w:rsidR="0010187D" w:rsidRPr="006C2C2C" w:rsidRDefault="0010187D" w:rsidP="002271BD">
            <w:pPr>
              <w:autoSpaceDE/>
              <w:autoSpaceDN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C2C2C">
              <w:rPr>
                <w:sz w:val="28"/>
                <w:szCs w:val="28"/>
              </w:rPr>
              <w:t>«</w:t>
            </w:r>
            <w:r w:rsidRPr="006C2C2C">
              <w:t xml:space="preserve">      </w:t>
            </w:r>
            <w:r w:rsidRPr="006C2C2C">
              <w:rPr>
                <w:sz w:val="28"/>
                <w:szCs w:val="28"/>
              </w:rPr>
              <w:t>»</w:t>
            </w:r>
            <w:r w:rsidRPr="006C2C2C">
              <w:rPr>
                <w:sz w:val="28"/>
                <w:szCs w:val="28"/>
                <w:u w:val="single"/>
              </w:rPr>
              <w:t xml:space="preserve">               </w:t>
            </w:r>
            <w:r w:rsidR="00354FF5">
              <w:rPr>
                <w:sz w:val="28"/>
                <w:szCs w:val="28"/>
              </w:rPr>
              <w:t xml:space="preserve"> 2024</w:t>
            </w:r>
            <w:r w:rsidRPr="006C2C2C">
              <w:rPr>
                <w:sz w:val="28"/>
                <w:szCs w:val="28"/>
              </w:rPr>
              <w:t xml:space="preserve"> г.</w:t>
            </w:r>
          </w:p>
        </w:tc>
      </w:tr>
      <w:tr w:rsidR="0010187D" w:rsidRPr="006C2C2C" w14:paraId="5A01EE23" w14:textId="77777777" w:rsidTr="002271BD">
        <w:tc>
          <w:tcPr>
            <w:tcW w:w="5244" w:type="dxa"/>
            <w:shd w:val="clear" w:color="auto" w:fill="auto"/>
          </w:tcPr>
          <w:p w14:paraId="2EA334C1" w14:textId="77777777" w:rsidR="0010187D" w:rsidRPr="006C2C2C" w:rsidRDefault="0010187D" w:rsidP="002271BD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  <w:p w14:paraId="462B9E6A" w14:textId="77777777" w:rsidR="0010187D" w:rsidRPr="006C2C2C" w:rsidRDefault="0010187D" w:rsidP="002271BD">
            <w:pPr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  <w:r w:rsidRPr="006C2C2C">
              <w:rPr>
                <w:sz w:val="28"/>
                <w:szCs w:val="28"/>
                <w:lang w:eastAsia="en-US"/>
              </w:rPr>
              <w:t xml:space="preserve">Министр </w:t>
            </w:r>
            <w:proofErr w:type="spellStart"/>
            <w:r w:rsidRPr="006C2C2C">
              <w:rPr>
                <w:sz w:val="28"/>
                <w:szCs w:val="28"/>
                <w:lang w:eastAsia="en-US"/>
              </w:rPr>
              <w:t>жилищно</w:t>
            </w:r>
            <w:proofErr w:type="spellEnd"/>
            <w:r>
              <w:rPr>
                <w:sz w:val="28"/>
                <w:szCs w:val="28"/>
                <w:lang w:eastAsia="en-US"/>
              </w:rPr>
              <w:t>–</w:t>
            </w:r>
            <w:r w:rsidRPr="006C2C2C">
              <w:rPr>
                <w:sz w:val="28"/>
                <w:szCs w:val="28"/>
                <w:lang w:eastAsia="en-US"/>
              </w:rPr>
              <w:t>коммунального хозяйства и энергетики Новосибирской области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12691B3B" w14:textId="77777777" w:rsidR="0010187D" w:rsidRPr="006C2C2C" w:rsidRDefault="0010187D" w:rsidP="002271BD">
            <w:pPr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  <w:r w:rsidRPr="006C2C2C">
              <w:rPr>
                <w:sz w:val="28"/>
                <w:szCs w:val="28"/>
                <w:lang w:eastAsia="en-US"/>
              </w:rPr>
              <w:t>Д.Н. Архипов</w:t>
            </w:r>
          </w:p>
          <w:p w14:paraId="65466E4A" w14:textId="7584ECF8" w:rsidR="0010187D" w:rsidRPr="006C2C2C" w:rsidRDefault="0010187D" w:rsidP="002271BD">
            <w:pPr>
              <w:autoSpaceDE/>
              <w:autoSpaceDN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C2C2C">
              <w:rPr>
                <w:sz w:val="28"/>
                <w:szCs w:val="28"/>
              </w:rPr>
              <w:t>«</w:t>
            </w:r>
            <w:r w:rsidRPr="006C2C2C">
              <w:t xml:space="preserve">      </w:t>
            </w:r>
            <w:r w:rsidRPr="006C2C2C">
              <w:rPr>
                <w:sz w:val="28"/>
                <w:szCs w:val="28"/>
              </w:rPr>
              <w:t>»</w:t>
            </w:r>
            <w:r w:rsidRPr="006C2C2C">
              <w:rPr>
                <w:sz w:val="28"/>
                <w:szCs w:val="28"/>
                <w:u w:val="single"/>
              </w:rPr>
              <w:t xml:space="preserve">               </w:t>
            </w:r>
            <w:r w:rsidR="00354FF5">
              <w:rPr>
                <w:sz w:val="28"/>
                <w:szCs w:val="28"/>
              </w:rPr>
              <w:t xml:space="preserve"> 2024</w:t>
            </w:r>
            <w:r w:rsidRPr="006C2C2C">
              <w:rPr>
                <w:sz w:val="28"/>
                <w:szCs w:val="28"/>
              </w:rPr>
              <w:t xml:space="preserve"> г.</w:t>
            </w:r>
          </w:p>
        </w:tc>
      </w:tr>
      <w:tr w:rsidR="0010187D" w:rsidRPr="006C2C2C" w14:paraId="3175494A" w14:textId="77777777" w:rsidTr="002271BD">
        <w:tc>
          <w:tcPr>
            <w:tcW w:w="5244" w:type="dxa"/>
            <w:shd w:val="clear" w:color="auto" w:fill="auto"/>
          </w:tcPr>
          <w:p w14:paraId="1719AC14" w14:textId="77777777" w:rsidR="0010187D" w:rsidRPr="006C2C2C" w:rsidRDefault="0010187D" w:rsidP="002271BD">
            <w:pPr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shd w:val="clear" w:color="auto" w:fill="auto"/>
            <w:vAlign w:val="bottom"/>
          </w:tcPr>
          <w:p w14:paraId="4EEB3C4E" w14:textId="77777777" w:rsidR="0010187D" w:rsidRPr="006C2C2C" w:rsidRDefault="0010187D" w:rsidP="002271BD">
            <w:pPr>
              <w:autoSpaceDE/>
              <w:autoSpaceDN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0187D" w:rsidRPr="006C2C2C" w14:paraId="56DDF0D7" w14:textId="77777777" w:rsidTr="002271BD">
        <w:tc>
          <w:tcPr>
            <w:tcW w:w="5244" w:type="dxa"/>
            <w:shd w:val="clear" w:color="auto" w:fill="auto"/>
          </w:tcPr>
          <w:p w14:paraId="7B896443" w14:textId="77777777" w:rsidR="0010187D" w:rsidRPr="006C2C2C" w:rsidRDefault="0010187D" w:rsidP="002271BD">
            <w:pPr>
              <w:autoSpaceDE/>
              <w:autoSpaceDN/>
              <w:rPr>
                <w:sz w:val="28"/>
                <w:szCs w:val="28"/>
                <w:lang w:eastAsia="en-US"/>
              </w:rPr>
            </w:pPr>
            <w:r w:rsidRPr="006C2C2C">
              <w:rPr>
                <w:sz w:val="28"/>
                <w:szCs w:val="28"/>
                <w:lang w:eastAsia="en-US"/>
              </w:rPr>
              <w:t>Министр транспорта и дорожного хозяйства Новосибирской области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60D84A03" w14:textId="77777777" w:rsidR="0010187D" w:rsidRPr="006C2C2C" w:rsidRDefault="0010187D" w:rsidP="002271BD">
            <w:pPr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  <w:r w:rsidRPr="006C2C2C">
              <w:rPr>
                <w:sz w:val="28"/>
                <w:szCs w:val="28"/>
                <w:lang w:eastAsia="en-US"/>
              </w:rPr>
              <w:t xml:space="preserve">А.В. </w:t>
            </w:r>
            <w:proofErr w:type="spellStart"/>
            <w:r w:rsidRPr="006C2C2C">
              <w:rPr>
                <w:sz w:val="28"/>
                <w:szCs w:val="28"/>
                <w:lang w:eastAsia="en-US"/>
              </w:rPr>
              <w:t>Костылевский</w:t>
            </w:r>
            <w:proofErr w:type="spellEnd"/>
          </w:p>
          <w:p w14:paraId="649C2FAD" w14:textId="6E71B06F" w:rsidR="0010187D" w:rsidRPr="006C2C2C" w:rsidRDefault="0010187D" w:rsidP="002271BD">
            <w:pPr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  <w:r w:rsidRPr="006C2C2C">
              <w:rPr>
                <w:sz w:val="28"/>
                <w:szCs w:val="28"/>
              </w:rPr>
              <w:t>«</w:t>
            </w:r>
            <w:r w:rsidRPr="006C2C2C">
              <w:t xml:space="preserve">      </w:t>
            </w:r>
            <w:r w:rsidRPr="006C2C2C">
              <w:rPr>
                <w:sz w:val="28"/>
                <w:szCs w:val="28"/>
              </w:rPr>
              <w:t>»</w:t>
            </w:r>
            <w:r w:rsidRPr="006C2C2C">
              <w:rPr>
                <w:sz w:val="28"/>
                <w:szCs w:val="28"/>
                <w:u w:val="single"/>
              </w:rPr>
              <w:t xml:space="preserve">               </w:t>
            </w:r>
            <w:r w:rsidR="00354FF5">
              <w:rPr>
                <w:sz w:val="28"/>
                <w:szCs w:val="28"/>
              </w:rPr>
              <w:t xml:space="preserve"> 2024</w:t>
            </w:r>
            <w:r w:rsidRPr="006C2C2C">
              <w:rPr>
                <w:sz w:val="28"/>
                <w:szCs w:val="28"/>
              </w:rPr>
              <w:t xml:space="preserve"> г.</w:t>
            </w:r>
          </w:p>
        </w:tc>
      </w:tr>
      <w:tr w:rsidR="0010187D" w:rsidRPr="00627EC6" w14:paraId="3DAA7F09" w14:textId="77777777" w:rsidTr="002271BD">
        <w:tc>
          <w:tcPr>
            <w:tcW w:w="5244" w:type="dxa"/>
            <w:shd w:val="clear" w:color="auto" w:fill="auto"/>
          </w:tcPr>
          <w:p w14:paraId="1B6D3EA6" w14:textId="77777777" w:rsidR="0010187D" w:rsidRPr="006C2C2C" w:rsidRDefault="0010187D" w:rsidP="002271BD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  <w:p w14:paraId="49093847" w14:textId="77777777" w:rsidR="0010187D" w:rsidRPr="006C2C2C" w:rsidRDefault="0010187D" w:rsidP="002271BD">
            <w:pPr>
              <w:autoSpaceDE/>
              <w:autoSpaceDN/>
              <w:rPr>
                <w:sz w:val="28"/>
                <w:szCs w:val="28"/>
                <w:lang w:eastAsia="en-US"/>
              </w:rPr>
            </w:pPr>
            <w:r w:rsidRPr="006C2C2C">
              <w:rPr>
                <w:sz w:val="28"/>
                <w:szCs w:val="28"/>
                <w:lang w:eastAsia="en-US"/>
              </w:rPr>
              <w:t>Министр юстиции Новосибирской области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01C0CAB2" w14:textId="77777777" w:rsidR="0010187D" w:rsidRPr="006C2C2C" w:rsidRDefault="0010187D" w:rsidP="002271BD">
            <w:pPr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  <w:r w:rsidRPr="006C2C2C">
              <w:rPr>
                <w:sz w:val="28"/>
                <w:szCs w:val="28"/>
                <w:lang w:eastAsia="en-US"/>
              </w:rPr>
              <w:t xml:space="preserve">Т.Н. </w:t>
            </w:r>
            <w:proofErr w:type="spellStart"/>
            <w:r w:rsidRPr="006C2C2C">
              <w:rPr>
                <w:sz w:val="28"/>
                <w:szCs w:val="28"/>
                <w:lang w:eastAsia="en-US"/>
              </w:rPr>
              <w:t>Деркач</w:t>
            </w:r>
            <w:proofErr w:type="spellEnd"/>
          </w:p>
          <w:p w14:paraId="5C2CCC67" w14:textId="3E0873C1" w:rsidR="0010187D" w:rsidRPr="00BF0F18" w:rsidRDefault="0010187D" w:rsidP="002271BD">
            <w:pPr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  <w:r w:rsidRPr="006C2C2C">
              <w:rPr>
                <w:sz w:val="28"/>
                <w:szCs w:val="28"/>
              </w:rPr>
              <w:t>«</w:t>
            </w:r>
            <w:r w:rsidRPr="006C2C2C">
              <w:t xml:space="preserve">      </w:t>
            </w:r>
            <w:r w:rsidRPr="006C2C2C">
              <w:rPr>
                <w:sz w:val="28"/>
                <w:szCs w:val="28"/>
              </w:rPr>
              <w:t>»</w:t>
            </w:r>
            <w:r w:rsidRPr="006C2C2C">
              <w:rPr>
                <w:sz w:val="28"/>
                <w:szCs w:val="28"/>
                <w:u w:val="single"/>
              </w:rPr>
              <w:t xml:space="preserve">               </w:t>
            </w:r>
            <w:r w:rsidR="00354FF5">
              <w:rPr>
                <w:sz w:val="28"/>
                <w:szCs w:val="28"/>
              </w:rPr>
              <w:t xml:space="preserve"> 2024</w:t>
            </w:r>
            <w:r w:rsidRPr="006C2C2C">
              <w:rPr>
                <w:sz w:val="28"/>
                <w:szCs w:val="28"/>
              </w:rPr>
              <w:t xml:space="preserve"> г.</w:t>
            </w:r>
          </w:p>
        </w:tc>
      </w:tr>
    </w:tbl>
    <w:p w14:paraId="78A9CE80" w14:textId="77777777" w:rsidR="00D82CF0" w:rsidRPr="00627EC6" w:rsidRDefault="00D82CF0" w:rsidP="0010187D">
      <w:pPr>
        <w:rPr>
          <w:sz w:val="28"/>
          <w:szCs w:val="28"/>
        </w:rPr>
      </w:pPr>
    </w:p>
    <w:sectPr w:rsidR="00D82CF0" w:rsidRPr="00627EC6" w:rsidSect="0010187D">
      <w:headerReference w:type="default" r:id="rId9"/>
      <w:pgSz w:w="11906" w:h="16838"/>
      <w:pgMar w:top="1418" w:right="794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0BA74" w14:textId="77777777" w:rsidR="00A8757C" w:rsidRDefault="00A8757C">
      <w:r>
        <w:separator/>
      </w:r>
    </w:p>
  </w:endnote>
  <w:endnote w:type="continuationSeparator" w:id="0">
    <w:p w14:paraId="79A26E77" w14:textId="77777777" w:rsidR="00A8757C" w:rsidRDefault="00A87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DBF45" w14:textId="77777777" w:rsidR="00A8757C" w:rsidRDefault="00A8757C">
      <w:r>
        <w:separator/>
      </w:r>
    </w:p>
  </w:footnote>
  <w:footnote w:type="continuationSeparator" w:id="0">
    <w:p w14:paraId="60D0EB5D" w14:textId="77777777" w:rsidR="00A8757C" w:rsidRDefault="00A87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A27CB" w14:textId="128DFBDE" w:rsidR="008A3EF6" w:rsidRDefault="008A3EF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31E33">
      <w:rPr>
        <w:noProof/>
      </w:rPr>
      <w:t>8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6681894"/>
      <w:docPartObj>
        <w:docPartGallery w:val="Page Numbers (Top of Page)"/>
        <w:docPartUnique/>
      </w:docPartObj>
    </w:sdtPr>
    <w:sdtEndPr/>
    <w:sdtContent>
      <w:p w14:paraId="0ED39358" w14:textId="3874EDC2" w:rsidR="008A3EF6" w:rsidRPr="001118D0" w:rsidRDefault="008A3EF6">
        <w:pPr>
          <w:pStyle w:val="a4"/>
          <w:jc w:val="center"/>
        </w:pPr>
        <w:r w:rsidRPr="001118D0">
          <w:fldChar w:fldCharType="begin"/>
        </w:r>
        <w:r w:rsidRPr="001118D0">
          <w:instrText>PAGE   \* MERGEFORMAT</w:instrText>
        </w:r>
        <w:r w:rsidRPr="001118D0">
          <w:fldChar w:fldCharType="separate"/>
        </w:r>
        <w:r w:rsidR="0010187D">
          <w:rPr>
            <w:noProof/>
          </w:rPr>
          <w:t>27</w:t>
        </w:r>
        <w:r w:rsidRPr="001118D0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0F43A3"/>
    <w:multiLevelType w:val="hybridMultilevel"/>
    <w:tmpl w:val="EC122CE8"/>
    <w:lvl w:ilvl="0" w:tplc="A83C9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C45CE7"/>
    <w:multiLevelType w:val="multilevel"/>
    <w:tmpl w:val="9E906E8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0" w:hanging="1440"/>
      </w:pPr>
      <w:rPr>
        <w:rFonts w:hint="default"/>
      </w:rPr>
    </w:lvl>
  </w:abstractNum>
  <w:abstractNum w:abstractNumId="3" w15:restartNumberingAfterBreak="0">
    <w:nsid w:val="11E0707B"/>
    <w:multiLevelType w:val="hybridMultilevel"/>
    <w:tmpl w:val="0A06E352"/>
    <w:lvl w:ilvl="0" w:tplc="6060B3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1A2D78EA"/>
    <w:multiLevelType w:val="multilevel"/>
    <w:tmpl w:val="9E906E8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0" w:hanging="1440"/>
      </w:pPr>
      <w:rPr>
        <w:rFonts w:hint="default"/>
      </w:rPr>
    </w:lvl>
  </w:abstractNum>
  <w:abstractNum w:abstractNumId="7" w15:restartNumberingAfterBreak="0">
    <w:nsid w:val="1DCC5F5E"/>
    <w:multiLevelType w:val="hybridMultilevel"/>
    <w:tmpl w:val="E7949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0DA1624"/>
    <w:multiLevelType w:val="hybridMultilevel"/>
    <w:tmpl w:val="FFF6204A"/>
    <w:lvl w:ilvl="0" w:tplc="338CD48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1957795"/>
    <w:multiLevelType w:val="hybridMultilevel"/>
    <w:tmpl w:val="98C2F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B6C31"/>
    <w:multiLevelType w:val="hybridMultilevel"/>
    <w:tmpl w:val="FFF6204A"/>
    <w:lvl w:ilvl="0" w:tplc="338CD48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 w15:restartNumberingAfterBreak="0">
    <w:nsid w:val="2D02726B"/>
    <w:multiLevelType w:val="hybridMultilevel"/>
    <w:tmpl w:val="9600F382"/>
    <w:lvl w:ilvl="0" w:tplc="EEA24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7C2C85"/>
    <w:multiLevelType w:val="hybridMultilevel"/>
    <w:tmpl w:val="FFF6204A"/>
    <w:lvl w:ilvl="0" w:tplc="338CD48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2E897CAF"/>
    <w:multiLevelType w:val="hybridMultilevel"/>
    <w:tmpl w:val="FFF6204A"/>
    <w:lvl w:ilvl="0" w:tplc="338CD48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3A84122E"/>
    <w:multiLevelType w:val="hybridMultilevel"/>
    <w:tmpl w:val="FFF6204A"/>
    <w:lvl w:ilvl="0" w:tplc="338CD48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BBE1B7D"/>
    <w:multiLevelType w:val="hybridMultilevel"/>
    <w:tmpl w:val="9C226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C218D"/>
    <w:multiLevelType w:val="hybridMultilevel"/>
    <w:tmpl w:val="FFF6204A"/>
    <w:lvl w:ilvl="0" w:tplc="338CD48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70F5692"/>
    <w:multiLevelType w:val="multilevel"/>
    <w:tmpl w:val="EC9817DC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0" w:hanging="1440"/>
      </w:pPr>
      <w:rPr>
        <w:rFonts w:hint="default"/>
      </w:rPr>
    </w:lvl>
  </w:abstractNum>
  <w:abstractNum w:abstractNumId="22" w15:restartNumberingAfterBreak="0">
    <w:nsid w:val="474A2272"/>
    <w:multiLevelType w:val="hybridMultilevel"/>
    <w:tmpl w:val="722CA40A"/>
    <w:lvl w:ilvl="0" w:tplc="DC121C4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7530B5E"/>
    <w:multiLevelType w:val="hybridMultilevel"/>
    <w:tmpl w:val="E0E42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52A723FE"/>
    <w:multiLevelType w:val="hybridMultilevel"/>
    <w:tmpl w:val="02FAA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54F3E"/>
    <w:multiLevelType w:val="hybridMultilevel"/>
    <w:tmpl w:val="31446B0A"/>
    <w:lvl w:ilvl="0" w:tplc="1A64A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6B318D"/>
    <w:multiLevelType w:val="hybridMultilevel"/>
    <w:tmpl w:val="FFF6204A"/>
    <w:lvl w:ilvl="0" w:tplc="338CD48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5E826DC9"/>
    <w:multiLevelType w:val="hybridMultilevel"/>
    <w:tmpl w:val="F3B27E6C"/>
    <w:lvl w:ilvl="0" w:tplc="DC121C4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1111416"/>
    <w:multiLevelType w:val="hybridMultilevel"/>
    <w:tmpl w:val="C9567D24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62534418"/>
    <w:multiLevelType w:val="hybridMultilevel"/>
    <w:tmpl w:val="FFF6204A"/>
    <w:lvl w:ilvl="0" w:tplc="338CD48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34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B281B3B"/>
    <w:multiLevelType w:val="hybridMultilevel"/>
    <w:tmpl w:val="C2A86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93329F"/>
    <w:multiLevelType w:val="hybridMultilevel"/>
    <w:tmpl w:val="92647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 w15:restartNumberingAfterBreak="0">
    <w:nsid w:val="70B52864"/>
    <w:multiLevelType w:val="hybridMultilevel"/>
    <w:tmpl w:val="67468118"/>
    <w:lvl w:ilvl="0" w:tplc="DC121C4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7D7D6A0F"/>
    <w:multiLevelType w:val="hybridMultilevel"/>
    <w:tmpl w:val="C24C660C"/>
    <w:lvl w:ilvl="0" w:tplc="8EE2EA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0"/>
  </w:num>
  <w:num w:numId="8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36"/>
  </w:num>
  <w:num w:numId="11">
    <w:abstractNumId w:val="40"/>
  </w:num>
  <w:num w:numId="12">
    <w:abstractNumId w:val="5"/>
  </w:num>
  <w:num w:numId="13">
    <w:abstractNumId w:val="27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</w:num>
  <w:num w:numId="17">
    <w:abstractNumId w:val="13"/>
  </w:num>
  <w:num w:numId="18">
    <w:abstractNumId w:val="25"/>
  </w:num>
  <w:num w:numId="19">
    <w:abstractNumId w:val="3"/>
  </w:num>
  <w:num w:numId="20">
    <w:abstractNumId w:val="10"/>
  </w:num>
  <w:num w:numId="21">
    <w:abstractNumId w:val="37"/>
  </w:num>
  <w:num w:numId="22">
    <w:abstractNumId w:val="30"/>
  </w:num>
  <w:num w:numId="23">
    <w:abstractNumId w:val="23"/>
  </w:num>
  <w:num w:numId="24">
    <w:abstractNumId w:val="1"/>
  </w:num>
  <w:num w:numId="25">
    <w:abstractNumId w:val="17"/>
  </w:num>
  <w:num w:numId="26">
    <w:abstractNumId w:val="26"/>
  </w:num>
  <w:num w:numId="27">
    <w:abstractNumId w:val="7"/>
  </w:num>
  <w:num w:numId="28">
    <w:abstractNumId w:val="35"/>
  </w:num>
  <w:num w:numId="29">
    <w:abstractNumId w:val="16"/>
  </w:num>
  <w:num w:numId="30">
    <w:abstractNumId w:val="14"/>
  </w:num>
  <w:num w:numId="31">
    <w:abstractNumId w:val="15"/>
  </w:num>
  <w:num w:numId="32">
    <w:abstractNumId w:val="21"/>
  </w:num>
  <w:num w:numId="33">
    <w:abstractNumId w:val="2"/>
  </w:num>
  <w:num w:numId="34">
    <w:abstractNumId w:val="28"/>
  </w:num>
  <w:num w:numId="35">
    <w:abstractNumId w:val="18"/>
  </w:num>
  <w:num w:numId="36">
    <w:abstractNumId w:val="31"/>
  </w:num>
  <w:num w:numId="37">
    <w:abstractNumId w:val="9"/>
  </w:num>
  <w:num w:numId="38">
    <w:abstractNumId w:val="11"/>
  </w:num>
  <w:num w:numId="39">
    <w:abstractNumId w:val="6"/>
  </w:num>
  <w:num w:numId="40">
    <w:abstractNumId w:val="22"/>
  </w:num>
  <w:num w:numId="41">
    <w:abstractNumId w:val="29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64FA"/>
    <w:rsid w:val="00007774"/>
    <w:rsid w:val="000077EA"/>
    <w:rsid w:val="000102D3"/>
    <w:rsid w:val="0001031C"/>
    <w:rsid w:val="0001507F"/>
    <w:rsid w:val="00015814"/>
    <w:rsid w:val="0001612F"/>
    <w:rsid w:val="000165FC"/>
    <w:rsid w:val="0001716E"/>
    <w:rsid w:val="00017A7A"/>
    <w:rsid w:val="00020C64"/>
    <w:rsid w:val="00022E1A"/>
    <w:rsid w:val="00022E8C"/>
    <w:rsid w:val="0002428D"/>
    <w:rsid w:val="00026159"/>
    <w:rsid w:val="000306D8"/>
    <w:rsid w:val="000307CD"/>
    <w:rsid w:val="00030978"/>
    <w:rsid w:val="000332CB"/>
    <w:rsid w:val="00033BC8"/>
    <w:rsid w:val="000340CD"/>
    <w:rsid w:val="00043C40"/>
    <w:rsid w:val="00044638"/>
    <w:rsid w:val="00046B71"/>
    <w:rsid w:val="00050173"/>
    <w:rsid w:val="00050D73"/>
    <w:rsid w:val="0005564A"/>
    <w:rsid w:val="00057414"/>
    <w:rsid w:val="000626D6"/>
    <w:rsid w:val="00067050"/>
    <w:rsid w:val="000677D0"/>
    <w:rsid w:val="00071563"/>
    <w:rsid w:val="00072620"/>
    <w:rsid w:val="00072AD1"/>
    <w:rsid w:val="000730E4"/>
    <w:rsid w:val="0007389B"/>
    <w:rsid w:val="000755AB"/>
    <w:rsid w:val="00076618"/>
    <w:rsid w:val="000805E3"/>
    <w:rsid w:val="000813F0"/>
    <w:rsid w:val="00082A91"/>
    <w:rsid w:val="00082AE8"/>
    <w:rsid w:val="000836ED"/>
    <w:rsid w:val="00084A05"/>
    <w:rsid w:val="00086F83"/>
    <w:rsid w:val="00087885"/>
    <w:rsid w:val="00087CE7"/>
    <w:rsid w:val="0009022E"/>
    <w:rsid w:val="0009402B"/>
    <w:rsid w:val="000964C7"/>
    <w:rsid w:val="000A1DF3"/>
    <w:rsid w:val="000A28C2"/>
    <w:rsid w:val="000A76FF"/>
    <w:rsid w:val="000A7D3A"/>
    <w:rsid w:val="000B1FE8"/>
    <w:rsid w:val="000B31A7"/>
    <w:rsid w:val="000B7443"/>
    <w:rsid w:val="000C3728"/>
    <w:rsid w:val="000C63AB"/>
    <w:rsid w:val="000C72B1"/>
    <w:rsid w:val="000C79CE"/>
    <w:rsid w:val="000D2C4D"/>
    <w:rsid w:val="000D3EDE"/>
    <w:rsid w:val="000D55BE"/>
    <w:rsid w:val="000D60D6"/>
    <w:rsid w:val="000D6552"/>
    <w:rsid w:val="000D78FD"/>
    <w:rsid w:val="000E0819"/>
    <w:rsid w:val="000E39FF"/>
    <w:rsid w:val="000E3E78"/>
    <w:rsid w:val="000E573C"/>
    <w:rsid w:val="000E68A9"/>
    <w:rsid w:val="000F02AF"/>
    <w:rsid w:val="000F2748"/>
    <w:rsid w:val="000F2E44"/>
    <w:rsid w:val="000F3DBE"/>
    <w:rsid w:val="000F43D5"/>
    <w:rsid w:val="000F46D7"/>
    <w:rsid w:val="000F48B6"/>
    <w:rsid w:val="000F553B"/>
    <w:rsid w:val="000F5AB1"/>
    <w:rsid w:val="000F5EFB"/>
    <w:rsid w:val="000F64DF"/>
    <w:rsid w:val="000F65B5"/>
    <w:rsid w:val="000F7BD2"/>
    <w:rsid w:val="00100AE1"/>
    <w:rsid w:val="00101188"/>
    <w:rsid w:val="0010187D"/>
    <w:rsid w:val="001030F6"/>
    <w:rsid w:val="0010324C"/>
    <w:rsid w:val="00103685"/>
    <w:rsid w:val="00104515"/>
    <w:rsid w:val="00105FD8"/>
    <w:rsid w:val="00120EB5"/>
    <w:rsid w:val="00121EFE"/>
    <w:rsid w:val="001221E9"/>
    <w:rsid w:val="001229D3"/>
    <w:rsid w:val="0012379E"/>
    <w:rsid w:val="0012451F"/>
    <w:rsid w:val="00124561"/>
    <w:rsid w:val="00125ABC"/>
    <w:rsid w:val="0012607D"/>
    <w:rsid w:val="00130274"/>
    <w:rsid w:val="00130C18"/>
    <w:rsid w:val="00131E66"/>
    <w:rsid w:val="00133050"/>
    <w:rsid w:val="00133796"/>
    <w:rsid w:val="00135731"/>
    <w:rsid w:val="00135CD8"/>
    <w:rsid w:val="00136678"/>
    <w:rsid w:val="00136D19"/>
    <w:rsid w:val="00137DA1"/>
    <w:rsid w:val="00140665"/>
    <w:rsid w:val="00143993"/>
    <w:rsid w:val="00145AA8"/>
    <w:rsid w:val="00146B69"/>
    <w:rsid w:val="00146B7A"/>
    <w:rsid w:val="0015632A"/>
    <w:rsid w:val="001643D7"/>
    <w:rsid w:val="00164D3A"/>
    <w:rsid w:val="0016508C"/>
    <w:rsid w:val="00165382"/>
    <w:rsid w:val="00167983"/>
    <w:rsid w:val="00171C93"/>
    <w:rsid w:val="00172569"/>
    <w:rsid w:val="00172A4D"/>
    <w:rsid w:val="00172D43"/>
    <w:rsid w:val="00173EFD"/>
    <w:rsid w:val="001746B9"/>
    <w:rsid w:val="0017590B"/>
    <w:rsid w:val="00175A9E"/>
    <w:rsid w:val="0018046E"/>
    <w:rsid w:val="00180F2D"/>
    <w:rsid w:val="00181358"/>
    <w:rsid w:val="00181BB1"/>
    <w:rsid w:val="00182562"/>
    <w:rsid w:val="001831D6"/>
    <w:rsid w:val="001833EF"/>
    <w:rsid w:val="00183D70"/>
    <w:rsid w:val="00183F75"/>
    <w:rsid w:val="00190E1A"/>
    <w:rsid w:val="00191FE0"/>
    <w:rsid w:val="00192219"/>
    <w:rsid w:val="00192473"/>
    <w:rsid w:val="001931C8"/>
    <w:rsid w:val="001936DC"/>
    <w:rsid w:val="0019381E"/>
    <w:rsid w:val="00194B17"/>
    <w:rsid w:val="00195758"/>
    <w:rsid w:val="00195A85"/>
    <w:rsid w:val="0019642C"/>
    <w:rsid w:val="001A0306"/>
    <w:rsid w:val="001A1DD7"/>
    <w:rsid w:val="001A3AE8"/>
    <w:rsid w:val="001A3BF4"/>
    <w:rsid w:val="001B0108"/>
    <w:rsid w:val="001B3495"/>
    <w:rsid w:val="001B3C2C"/>
    <w:rsid w:val="001B5EF8"/>
    <w:rsid w:val="001B6265"/>
    <w:rsid w:val="001C014B"/>
    <w:rsid w:val="001C3400"/>
    <w:rsid w:val="001C45DB"/>
    <w:rsid w:val="001C62D1"/>
    <w:rsid w:val="001C7137"/>
    <w:rsid w:val="001C77B2"/>
    <w:rsid w:val="001D4630"/>
    <w:rsid w:val="001D610C"/>
    <w:rsid w:val="001D718F"/>
    <w:rsid w:val="001D74A1"/>
    <w:rsid w:val="001E1842"/>
    <w:rsid w:val="001E617E"/>
    <w:rsid w:val="001E6CF7"/>
    <w:rsid w:val="001F054B"/>
    <w:rsid w:val="001F0A71"/>
    <w:rsid w:val="001F11B9"/>
    <w:rsid w:val="001F1AC8"/>
    <w:rsid w:val="001F36D4"/>
    <w:rsid w:val="001F7A37"/>
    <w:rsid w:val="002046BB"/>
    <w:rsid w:val="00205001"/>
    <w:rsid w:val="0020595F"/>
    <w:rsid w:val="002074FF"/>
    <w:rsid w:val="00211C7F"/>
    <w:rsid w:val="00213CA4"/>
    <w:rsid w:val="00215170"/>
    <w:rsid w:val="00216FB8"/>
    <w:rsid w:val="00217469"/>
    <w:rsid w:val="002206E1"/>
    <w:rsid w:val="00220AAB"/>
    <w:rsid w:val="002232DA"/>
    <w:rsid w:val="00223317"/>
    <w:rsid w:val="00225D09"/>
    <w:rsid w:val="00227156"/>
    <w:rsid w:val="002271BD"/>
    <w:rsid w:val="00235378"/>
    <w:rsid w:val="00235E3C"/>
    <w:rsid w:val="00236242"/>
    <w:rsid w:val="002364C4"/>
    <w:rsid w:val="00236B8E"/>
    <w:rsid w:val="002405E8"/>
    <w:rsid w:val="00242F83"/>
    <w:rsid w:val="002437DF"/>
    <w:rsid w:val="00245EA5"/>
    <w:rsid w:val="002517D4"/>
    <w:rsid w:val="00251C0E"/>
    <w:rsid w:val="00253659"/>
    <w:rsid w:val="002544E4"/>
    <w:rsid w:val="0025731A"/>
    <w:rsid w:val="00262C8D"/>
    <w:rsid w:val="00262F1D"/>
    <w:rsid w:val="0026308A"/>
    <w:rsid w:val="0026386A"/>
    <w:rsid w:val="00271203"/>
    <w:rsid w:val="00275133"/>
    <w:rsid w:val="002775F7"/>
    <w:rsid w:val="002801F3"/>
    <w:rsid w:val="0028046E"/>
    <w:rsid w:val="002819E5"/>
    <w:rsid w:val="002830C6"/>
    <w:rsid w:val="002874D9"/>
    <w:rsid w:val="00290D54"/>
    <w:rsid w:val="0029369A"/>
    <w:rsid w:val="0029372A"/>
    <w:rsid w:val="00293B23"/>
    <w:rsid w:val="00294223"/>
    <w:rsid w:val="002947CF"/>
    <w:rsid w:val="00295AA4"/>
    <w:rsid w:val="00295ABF"/>
    <w:rsid w:val="002A1735"/>
    <w:rsid w:val="002A6B81"/>
    <w:rsid w:val="002A73C7"/>
    <w:rsid w:val="002A75D3"/>
    <w:rsid w:val="002B14DD"/>
    <w:rsid w:val="002B5397"/>
    <w:rsid w:val="002C5006"/>
    <w:rsid w:val="002C5748"/>
    <w:rsid w:val="002C6DE4"/>
    <w:rsid w:val="002D1EAE"/>
    <w:rsid w:val="002D2330"/>
    <w:rsid w:val="002D27CD"/>
    <w:rsid w:val="002D5A61"/>
    <w:rsid w:val="002E042F"/>
    <w:rsid w:val="002E0C9C"/>
    <w:rsid w:val="002E2339"/>
    <w:rsid w:val="002E28F8"/>
    <w:rsid w:val="002E3EDC"/>
    <w:rsid w:val="002F0444"/>
    <w:rsid w:val="002F08F8"/>
    <w:rsid w:val="002F14B5"/>
    <w:rsid w:val="002F1986"/>
    <w:rsid w:val="002F1A5F"/>
    <w:rsid w:val="002F259C"/>
    <w:rsid w:val="002F30B2"/>
    <w:rsid w:val="002F479C"/>
    <w:rsid w:val="002F6462"/>
    <w:rsid w:val="002F68F9"/>
    <w:rsid w:val="002F699B"/>
    <w:rsid w:val="002F7244"/>
    <w:rsid w:val="002F7EE8"/>
    <w:rsid w:val="00300351"/>
    <w:rsid w:val="003024FA"/>
    <w:rsid w:val="00302E65"/>
    <w:rsid w:val="00304334"/>
    <w:rsid w:val="00306F9F"/>
    <w:rsid w:val="0031056E"/>
    <w:rsid w:val="00312AAC"/>
    <w:rsid w:val="00312E47"/>
    <w:rsid w:val="003131B1"/>
    <w:rsid w:val="003137F8"/>
    <w:rsid w:val="00314A38"/>
    <w:rsid w:val="00314A66"/>
    <w:rsid w:val="00314C2D"/>
    <w:rsid w:val="0031779C"/>
    <w:rsid w:val="00320073"/>
    <w:rsid w:val="003211F3"/>
    <w:rsid w:val="00322143"/>
    <w:rsid w:val="003223C9"/>
    <w:rsid w:val="003244DA"/>
    <w:rsid w:val="00331BE5"/>
    <w:rsid w:val="00333721"/>
    <w:rsid w:val="00334BBC"/>
    <w:rsid w:val="00335F31"/>
    <w:rsid w:val="00337438"/>
    <w:rsid w:val="00337959"/>
    <w:rsid w:val="00337EEA"/>
    <w:rsid w:val="00340561"/>
    <w:rsid w:val="00340819"/>
    <w:rsid w:val="00340ABC"/>
    <w:rsid w:val="00346540"/>
    <w:rsid w:val="00352849"/>
    <w:rsid w:val="003533B6"/>
    <w:rsid w:val="003537E7"/>
    <w:rsid w:val="00354F22"/>
    <w:rsid w:val="00354FF5"/>
    <w:rsid w:val="003563ED"/>
    <w:rsid w:val="00356C4D"/>
    <w:rsid w:val="00360EEA"/>
    <w:rsid w:val="00361F20"/>
    <w:rsid w:val="003621B6"/>
    <w:rsid w:val="00363A5E"/>
    <w:rsid w:val="00364C45"/>
    <w:rsid w:val="003657D3"/>
    <w:rsid w:val="003660D2"/>
    <w:rsid w:val="00366C82"/>
    <w:rsid w:val="00371AF0"/>
    <w:rsid w:val="00371B1F"/>
    <w:rsid w:val="003720C3"/>
    <w:rsid w:val="00373329"/>
    <w:rsid w:val="00374500"/>
    <w:rsid w:val="003749DE"/>
    <w:rsid w:val="00374DBA"/>
    <w:rsid w:val="00374DC8"/>
    <w:rsid w:val="0037500E"/>
    <w:rsid w:val="00376C99"/>
    <w:rsid w:val="00377FAA"/>
    <w:rsid w:val="00381288"/>
    <w:rsid w:val="0038249A"/>
    <w:rsid w:val="00382890"/>
    <w:rsid w:val="00383CB0"/>
    <w:rsid w:val="003861A5"/>
    <w:rsid w:val="003879DF"/>
    <w:rsid w:val="00387ACC"/>
    <w:rsid w:val="00391A66"/>
    <w:rsid w:val="00391F39"/>
    <w:rsid w:val="003942D6"/>
    <w:rsid w:val="0039619B"/>
    <w:rsid w:val="00397C74"/>
    <w:rsid w:val="003A4834"/>
    <w:rsid w:val="003A527E"/>
    <w:rsid w:val="003A541A"/>
    <w:rsid w:val="003A5A24"/>
    <w:rsid w:val="003A6C48"/>
    <w:rsid w:val="003B177D"/>
    <w:rsid w:val="003B1C8E"/>
    <w:rsid w:val="003B3E92"/>
    <w:rsid w:val="003B4182"/>
    <w:rsid w:val="003B6724"/>
    <w:rsid w:val="003B6D21"/>
    <w:rsid w:val="003B6EB7"/>
    <w:rsid w:val="003B78D0"/>
    <w:rsid w:val="003C2CD7"/>
    <w:rsid w:val="003C2FAE"/>
    <w:rsid w:val="003C3BAE"/>
    <w:rsid w:val="003C40E7"/>
    <w:rsid w:val="003C477C"/>
    <w:rsid w:val="003C5B39"/>
    <w:rsid w:val="003C60EE"/>
    <w:rsid w:val="003C620C"/>
    <w:rsid w:val="003C7972"/>
    <w:rsid w:val="003D1C91"/>
    <w:rsid w:val="003D2537"/>
    <w:rsid w:val="003D6B24"/>
    <w:rsid w:val="003E4C7C"/>
    <w:rsid w:val="003E5430"/>
    <w:rsid w:val="003E54C1"/>
    <w:rsid w:val="003E63E8"/>
    <w:rsid w:val="003E7B14"/>
    <w:rsid w:val="003E7B3B"/>
    <w:rsid w:val="003F0E13"/>
    <w:rsid w:val="003F1D0F"/>
    <w:rsid w:val="003F3BF6"/>
    <w:rsid w:val="004008D6"/>
    <w:rsid w:val="00400CE5"/>
    <w:rsid w:val="00401C7F"/>
    <w:rsid w:val="00405746"/>
    <w:rsid w:val="00405C34"/>
    <w:rsid w:val="004079DD"/>
    <w:rsid w:val="00414262"/>
    <w:rsid w:val="0041728E"/>
    <w:rsid w:val="00420924"/>
    <w:rsid w:val="004222D5"/>
    <w:rsid w:val="0042242B"/>
    <w:rsid w:val="00422801"/>
    <w:rsid w:val="0042326C"/>
    <w:rsid w:val="00424016"/>
    <w:rsid w:val="00424E99"/>
    <w:rsid w:val="004273F6"/>
    <w:rsid w:val="004276CE"/>
    <w:rsid w:val="0043036E"/>
    <w:rsid w:val="0043226E"/>
    <w:rsid w:val="00432E4D"/>
    <w:rsid w:val="0043359B"/>
    <w:rsid w:val="0043491B"/>
    <w:rsid w:val="004359EB"/>
    <w:rsid w:val="00437BFC"/>
    <w:rsid w:val="00444BD7"/>
    <w:rsid w:val="00444DB1"/>
    <w:rsid w:val="0044504E"/>
    <w:rsid w:val="00445A27"/>
    <w:rsid w:val="004468B5"/>
    <w:rsid w:val="00451BED"/>
    <w:rsid w:val="00453F99"/>
    <w:rsid w:val="0045763C"/>
    <w:rsid w:val="00460315"/>
    <w:rsid w:val="00462966"/>
    <w:rsid w:val="0046326D"/>
    <w:rsid w:val="00464982"/>
    <w:rsid w:val="00470099"/>
    <w:rsid w:val="0047038A"/>
    <w:rsid w:val="004705D6"/>
    <w:rsid w:val="004726FA"/>
    <w:rsid w:val="004748E2"/>
    <w:rsid w:val="00482CC9"/>
    <w:rsid w:val="00483CC9"/>
    <w:rsid w:val="0048421D"/>
    <w:rsid w:val="00484452"/>
    <w:rsid w:val="00487186"/>
    <w:rsid w:val="00490E28"/>
    <w:rsid w:val="00494173"/>
    <w:rsid w:val="00494265"/>
    <w:rsid w:val="004A0C9C"/>
    <w:rsid w:val="004B30C7"/>
    <w:rsid w:val="004B35AE"/>
    <w:rsid w:val="004B367C"/>
    <w:rsid w:val="004B37D7"/>
    <w:rsid w:val="004B46E5"/>
    <w:rsid w:val="004B60F2"/>
    <w:rsid w:val="004B6E58"/>
    <w:rsid w:val="004C1B00"/>
    <w:rsid w:val="004C3089"/>
    <w:rsid w:val="004D00BE"/>
    <w:rsid w:val="004D1492"/>
    <w:rsid w:val="004D1817"/>
    <w:rsid w:val="004D79F6"/>
    <w:rsid w:val="004E0E11"/>
    <w:rsid w:val="004E2981"/>
    <w:rsid w:val="004F1880"/>
    <w:rsid w:val="004F2066"/>
    <w:rsid w:val="004F2ED4"/>
    <w:rsid w:val="004F47F9"/>
    <w:rsid w:val="004F60CD"/>
    <w:rsid w:val="004F6A8A"/>
    <w:rsid w:val="004F7595"/>
    <w:rsid w:val="004F7893"/>
    <w:rsid w:val="004F7A23"/>
    <w:rsid w:val="00500085"/>
    <w:rsid w:val="00503DC3"/>
    <w:rsid w:val="00506C11"/>
    <w:rsid w:val="0050792C"/>
    <w:rsid w:val="005111E4"/>
    <w:rsid w:val="005118C4"/>
    <w:rsid w:val="00513D5B"/>
    <w:rsid w:val="0051535B"/>
    <w:rsid w:val="00515D58"/>
    <w:rsid w:val="00516003"/>
    <w:rsid w:val="005276A9"/>
    <w:rsid w:val="00531D21"/>
    <w:rsid w:val="00533DFE"/>
    <w:rsid w:val="00535BAF"/>
    <w:rsid w:val="00537F32"/>
    <w:rsid w:val="00540DA1"/>
    <w:rsid w:val="00541811"/>
    <w:rsid w:val="00544B70"/>
    <w:rsid w:val="00545DCB"/>
    <w:rsid w:val="005465FA"/>
    <w:rsid w:val="0054795D"/>
    <w:rsid w:val="00547E33"/>
    <w:rsid w:val="00552263"/>
    <w:rsid w:val="005527CC"/>
    <w:rsid w:val="00553077"/>
    <w:rsid w:val="00553D36"/>
    <w:rsid w:val="00553F59"/>
    <w:rsid w:val="0055606A"/>
    <w:rsid w:val="00556F11"/>
    <w:rsid w:val="00567D45"/>
    <w:rsid w:val="00570DAC"/>
    <w:rsid w:val="005731AE"/>
    <w:rsid w:val="0057365D"/>
    <w:rsid w:val="00574D7C"/>
    <w:rsid w:val="005751A3"/>
    <w:rsid w:val="0057616F"/>
    <w:rsid w:val="005775B5"/>
    <w:rsid w:val="00577E05"/>
    <w:rsid w:val="005800F9"/>
    <w:rsid w:val="00580C04"/>
    <w:rsid w:val="005821CC"/>
    <w:rsid w:val="00586B0E"/>
    <w:rsid w:val="00586FB1"/>
    <w:rsid w:val="00587629"/>
    <w:rsid w:val="0059056B"/>
    <w:rsid w:val="00592336"/>
    <w:rsid w:val="00592A9B"/>
    <w:rsid w:val="00592D36"/>
    <w:rsid w:val="0059438C"/>
    <w:rsid w:val="00595231"/>
    <w:rsid w:val="005952E0"/>
    <w:rsid w:val="0059583C"/>
    <w:rsid w:val="005961EA"/>
    <w:rsid w:val="00596EFB"/>
    <w:rsid w:val="005974BC"/>
    <w:rsid w:val="005A05BB"/>
    <w:rsid w:val="005A2359"/>
    <w:rsid w:val="005A388B"/>
    <w:rsid w:val="005A428C"/>
    <w:rsid w:val="005A71C1"/>
    <w:rsid w:val="005B1B82"/>
    <w:rsid w:val="005B27E9"/>
    <w:rsid w:val="005B4579"/>
    <w:rsid w:val="005B5BF4"/>
    <w:rsid w:val="005B78E3"/>
    <w:rsid w:val="005C0C74"/>
    <w:rsid w:val="005C2907"/>
    <w:rsid w:val="005C40BA"/>
    <w:rsid w:val="005C4F68"/>
    <w:rsid w:val="005C6B1B"/>
    <w:rsid w:val="005C78DD"/>
    <w:rsid w:val="005D35D6"/>
    <w:rsid w:val="005D51D4"/>
    <w:rsid w:val="005D6A61"/>
    <w:rsid w:val="005E0926"/>
    <w:rsid w:val="005E114C"/>
    <w:rsid w:val="005E3C0C"/>
    <w:rsid w:val="005E47A7"/>
    <w:rsid w:val="005E5230"/>
    <w:rsid w:val="005E79C3"/>
    <w:rsid w:val="005F03DE"/>
    <w:rsid w:val="005F3ADB"/>
    <w:rsid w:val="005F3B06"/>
    <w:rsid w:val="005F4460"/>
    <w:rsid w:val="005F4EA6"/>
    <w:rsid w:val="005F697C"/>
    <w:rsid w:val="005F7844"/>
    <w:rsid w:val="005F7FD0"/>
    <w:rsid w:val="0060026C"/>
    <w:rsid w:val="00603641"/>
    <w:rsid w:val="0060415B"/>
    <w:rsid w:val="006043E2"/>
    <w:rsid w:val="00605AB3"/>
    <w:rsid w:val="00605D81"/>
    <w:rsid w:val="00611624"/>
    <w:rsid w:val="006120C0"/>
    <w:rsid w:val="0061216F"/>
    <w:rsid w:val="00616C71"/>
    <w:rsid w:val="006177D8"/>
    <w:rsid w:val="006179C5"/>
    <w:rsid w:val="00620D09"/>
    <w:rsid w:val="00622CB6"/>
    <w:rsid w:val="0062345A"/>
    <w:rsid w:val="00623F9B"/>
    <w:rsid w:val="00627EC6"/>
    <w:rsid w:val="00631FD4"/>
    <w:rsid w:val="0063224B"/>
    <w:rsid w:val="00633B03"/>
    <w:rsid w:val="006345E4"/>
    <w:rsid w:val="0063631F"/>
    <w:rsid w:val="006372E8"/>
    <w:rsid w:val="006417FD"/>
    <w:rsid w:val="00642E46"/>
    <w:rsid w:val="00642FE5"/>
    <w:rsid w:val="006433D1"/>
    <w:rsid w:val="00644740"/>
    <w:rsid w:val="00644C2D"/>
    <w:rsid w:val="0065052D"/>
    <w:rsid w:val="00652A28"/>
    <w:rsid w:val="00652D97"/>
    <w:rsid w:val="006530BB"/>
    <w:rsid w:val="00655349"/>
    <w:rsid w:val="00655D16"/>
    <w:rsid w:val="00656DE3"/>
    <w:rsid w:val="00657B32"/>
    <w:rsid w:val="006631DB"/>
    <w:rsid w:val="00663F53"/>
    <w:rsid w:val="006649E2"/>
    <w:rsid w:val="00665A0D"/>
    <w:rsid w:val="0067151A"/>
    <w:rsid w:val="006749CD"/>
    <w:rsid w:val="00675A3D"/>
    <w:rsid w:val="00677B99"/>
    <w:rsid w:val="00680B0B"/>
    <w:rsid w:val="0068154A"/>
    <w:rsid w:val="00681BEE"/>
    <w:rsid w:val="00682DA2"/>
    <w:rsid w:val="006835D4"/>
    <w:rsid w:val="006837FE"/>
    <w:rsid w:val="00683A82"/>
    <w:rsid w:val="00685CE4"/>
    <w:rsid w:val="0068682D"/>
    <w:rsid w:val="00687F9D"/>
    <w:rsid w:val="006917BB"/>
    <w:rsid w:val="0069259E"/>
    <w:rsid w:val="00692E59"/>
    <w:rsid w:val="00694595"/>
    <w:rsid w:val="00696F2E"/>
    <w:rsid w:val="006A13FA"/>
    <w:rsid w:val="006A19CA"/>
    <w:rsid w:val="006A1AC0"/>
    <w:rsid w:val="006A1CDD"/>
    <w:rsid w:val="006A2680"/>
    <w:rsid w:val="006A46AD"/>
    <w:rsid w:val="006A5337"/>
    <w:rsid w:val="006A697B"/>
    <w:rsid w:val="006A6C1D"/>
    <w:rsid w:val="006A6CC1"/>
    <w:rsid w:val="006A6F53"/>
    <w:rsid w:val="006B283F"/>
    <w:rsid w:val="006B3642"/>
    <w:rsid w:val="006B4233"/>
    <w:rsid w:val="006B5D11"/>
    <w:rsid w:val="006B71F2"/>
    <w:rsid w:val="006B74FE"/>
    <w:rsid w:val="006B7588"/>
    <w:rsid w:val="006B77FA"/>
    <w:rsid w:val="006C0476"/>
    <w:rsid w:val="006C0FE2"/>
    <w:rsid w:val="006C1CBE"/>
    <w:rsid w:val="006C280C"/>
    <w:rsid w:val="006C2C2C"/>
    <w:rsid w:val="006C3C36"/>
    <w:rsid w:val="006C5C64"/>
    <w:rsid w:val="006C7D7F"/>
    <w:rsid w:val="006D1A44"/>
    <w:rsid w:val="006E3BD5"/>
    <w:rsid w:val="006E4D5A"/>
    <w:rsid w:val="006E500C"/>
    <w:rsid w:val="006E692C"/>
    <w:rsid w:val="006F0BBB"/>
    <w:rsid w:val="006F18BF"/>
    <w:rsid w:val="006F4ED9"/>
    <w:rsid w:val="006F54B8"/>
    <w:rsid w:val="006F5F52"/>
    <w:rsid w:val="006F6D6A"/>
    <w:rsid w:val="006F773C"/>
    <w:rsid w:val="006F7F05"/>
    <w:rsid w:val="00701ED0"/>
    <w:rsid w:val="00701F6A"/>
    <w:rsid w:val="00702CE2"/>
    <w:rsid w:val="00702E30"/>
    <w:rsid w:val="00702F05"/>
    <w:rsid w:val="00703664"/>
    <w:rsid w:val="00703D64"/>
    <w:rsid w:val="00704257"/>
    <w:rsid w:val="00706BC7"/>
    <w:rsid w:val="00710A24"/>
    <w:rsid w:val="00713AC2"/>
    <w:rsid w:val="00714B9A"/>
    <w:rsid w:val="0071742B"/>
    <w:rsid w:val="00717542"/>
    <w:rsid w:val="00717898"/>
    <w:rsid w:val="007203CA"/>
    <w:rsid w:val="007244C1"/>
    <w:rsid w:val="00724AA8"/>
    <w:rsid w:val="00724FC7"/>
    <w:rsid w:val="00725431"/>
    <w:rsid w:val="00730CED"/>
    <w:rsid w:val="007311F7"/>
    <w:rsid w:val="00731624"/>
    <w:rsid w:val="00737366"/>
    <w:rsid w:val="00737A37"/>
    <w:rsid w:val="007410D1"/>
    <w:rsid w:val="00742F30"/>
    <w:rsid w:val="00745582"/>
    <w:rsid w:val="0074728C"/>
    <w:rsid w:val="007472AA"/>
    <w:rsid w:val="00752AB3"/>
    <w:rsid w:val="00753C8C"/>
    <w:rsid w:val="00753E04"/>
    <w:rsid w:val="007548CA"/>
    <w:rsid w:val="00757C46"/>
    <w:rsid w:val="00760BA5"/>
    <w:rsid w:val="00762808"/>
    <w:rsid w:val="0076409E"/>
    <w:rsid w:val="00765295"/>
    <w:rsid w:val="00766B7E"/>
    <w:rsid w:val="0076756E"/>
    <w:rsid w:val="007702B7"/>
    <w:rsid w:val="0077114A"/>
    <w:rsid w:val="00772F3E"/>
    <w:rsid w:val="00773126"/>
    <w:rsid w:val="00773403"/>
    <w:rsid w:val="0077397A"/>
    <w:rsid w:val="007743B9"/>
    <w:rsid w:val="0077545D"/>
    <w:rsid w:val="00781D01"/>
    <w:rsid w:val="00782AC5"/>
    <w:rsid w:val="00783B7F"/>
    <w:rsid w:val="007840FC"/>
    <w:rsid w:val="007871D5"/>
    <w:rsid w:val="0078771B"/>
    <w:rsid w:val="00791515"/>
    <w:rsid w:val="00793A8C"/>
    <w:rsid w:val="00793D17"/>
    <w:rsid w:val="007A2620"/>
    <w:rsid w:val="007A56E0"/>
    <w:rsid w:val="007B543C"/>
    <w:rsid w:val="007B5885"/>
    <w:rsid w:val="007B6711"/>
    <w:rsid w:val="007B7F63"/>
    <w:rsid w:val="007B7F79"/>
    <w:rsid w:val="007C24F8"/>
    <w:rsid w:val="007C27CE"/>
    <w:rsid w:val="007C3674"/>
    <w:rsid w:val="007C526E"/>
    <w:rsid w:val="007C5FE0"/>
    <w:rsid w:val="007C655D"/>
    <w:rsid w:val="007C6EA1"/>
    <w:rsid w:val="007C6FF9"/>
    <w:rsid w:val="007C7F2B"/>
    <w:rsid w:val="007D0B81"/>
    <w:rsid w:val="007D17FF"/>
    <w:rsid w:val="007D2FBC"/>
    <w:rsid w:val="007D4480"/>
    <w:rsid w:val="007D44A2"/>
    <w:rsid w:val="007D68AE"/>
    <w:rsid w:val="007D6EEE"/>
    <w:rsid w:val="007E16D4"/>
    <w:rsid w:val="007F27C2"/>
    <w:rsid w:val="007F3869"/>
    <w:rsid w:val="007F45E7"/>
    <w:rsid w:val="007F523E"/>
    <w:rsid w:val="007F52CA"/>
    <w:rsid w:val="007F5D25"/>
    <w:rsid w:val="00800632"/>
    <w:rsid w:val="00804DE8"/>
    <w:rsid w:val="00805619"/>
    <w:rsid w:val="008106CD"/>
    <w:rsid w:val="00811A02"/>
    <w:rsid w:val="00812C47"/>
    <w:rsid w:val="00813651"/>
    <w:rsid w:val="008137AA"/>
    <w:rsid w:val="00817E01"/>
    <w:rsid w:val="00822384"/>
    <w:rsid w:val="00824C25"/>
    <w:rsid w:val="00827C79"/>
    <w:rsid w:val="00830C47"/>
    <w:rsid w:val="0083183C"/>
    <w:rsid w:val="00833053"/>
    <w:rsid w:val="00834ECB"/>
    <w:rsid w:val="0083503D"/>
    <w:rsid w:val="00836F06"/>
    <w:rsid w:val="008371F7"/>
    <w:rsid w:val="008379D0"/>
    <w:rsid w:val="00840DC8"/>
    <w:rsid w:val="0084166A"/>
    <w:rsid w:val="0084558C"/>
    <w:rsid w:val="00851E03"/>
    <w:rsid w:val="0085526D"/>
    <w:rsid w:val="0085792C"/>
    <w:rsid w:val="00861A5D"/>
    <w:rsid w:val="00862091"/>
    <w:rsid w:val="00862616"/>
    <w:rsid w:val="00862E36"/>
    <w:rsid w:val="00863555"/>
    <w:rsid w:val="00863E1C"/>
    <w:rsid w:val="00864042"/>
    <w:rsid w:val="0086428B"/>
    <w:rsid w:val="008642A8"/>
    <w:rsid w:val="008677C7"/>
    <w:rsid w:val="008709F3"/>
    <w:rsid w:val="00871B88"/>
    <w:rsid w:val="00872BD6"/>
    <w:rsid w:val="00872E1B"/>
    <w:rsid w:val="00874376"/>
    <w:rsid w:val="008755BC"/>
    <w:rsid w:val="00876896"/>
    <w:rsid w:val="00882359"/>
    <w:rsid w:val="00883F8C"/>
    <w:rsid w:val="00887DD7"/>
    <w:rsid w:val="00891A72"/>
    <w:rsid w:val="008923C6"/>
    <w:rsid w:val="00893C5B"/>
    <w:rsid w:val="00893FA3"/>
    <w:rsid w:val="00894666"/>
    <w:rsid w:val="00895594"/>
    <w:rsid w:val="00896D8C"/>
    <w:rsid w:val="00896F9B"/>
    <w:rsid w:val="00897DF2"/>
    <w:rsid w:val="008A02E1"/>
    <w:rsid w:val="008A0636"/>
    <w:rsid w:val="008A3EF6"/>
    <w:rsid w:val="008A438A"/>
    <w:rsid w:val="008A4F60"/>
    <w:rsid w:val="008A5672"/>
    <w:rsid w:val="008A56F1"/>
    <w:rsid w:val="008B0862"/>
    <w:rsid w:val="008B14D9"/>
    <w:rsid w:val="008C019D"/>
    <w:rsid w:val="008C04EE"/>
    <w:rsid w:val="008C0C2F"/>
    <w:rsid w:val="008C1179"/>
    <w:rsid w:val="008C674A"/>
    <w:rsid w:val="008C6E46"/>
    <w:rsid w:val="008C74F6"/>
    <w:rsid w:val="008C7F10"/>
    <w:rsid w:val="008D4D0B"/>
    <w:rsid w:val="008D5815"/>
    <w:rsid w:val="008D61C5"/>
    <w:rsid w:val="008D65F7"/>
    <w:rsid w:val="008D7A90"/>
    <w:rsid w:val="008E0ACC"/>
    <w:rsid w:val="008E2C1D"/>
    <w:rsid w:val="008E4558"/>
    <w:rsid w:val="008E4CE8"/>
    <w:rsid w:val="008E6287"/>
    <w:rsid w:val="008F3550"/>
    <w:rsid w:val="008F3C33"/>
    <w:rsid w:val="008F41AF"/>
    <w:rsid w:val="008F41E2"/>
    <w:rsid w:val="008F4686"/>
    <w:rsid w:val="008F4C54"/>
    <w:rsid w:val="008F584C"/>
    <w:rsid w:val="008F7605"/>
    <w:rsid w:val="00900BF1"/>
    <w:rsid w:val="00900D6E"/>
    <w:rsid w:val="00900F2A"/>
    <w:rsid w:val="00901A4E"/>
    <w:rsid w:val="00904075"/>
    <w:rsid w:val="009048D0"/>
    <w:rsid w:val="00904944"/>
    <w:rsid w:val="009145ED"/>
    <w:rsid w:val="00915101"/>
    <w:rsid w:val="009176D0"/>
    <w:rsid w:val="00920FE7"/>
    <w:rsid w:val="00921979"/>
    <w:rsid w:val="00921C30"/>
    <w:rsid w:val="00921FD0"/>
    <w:rsid w:val="00930370"/>
    <w:rsid w:val="0093061C"/>
    <w:rsid w:val="0093477E"/>
    <w:rsid w:val="009364C5"/>
    <w:rsid w:val="009407DB"/>
    <w:rsid w:val="00940C66"/>
    <w:rsid w:val="009418C7"/>
    <w:rsid w:val="0094651D"/>
    <w:rsid w:val="0095142F"/>
    <w:rsid w:val="009527E6"/>
    <w:rsid w:val="00952E3E"/>
    <w:rsid w:val="00953255"/>
    <w:rsid w:val="00953DC7"/>
    <w:rsid w:val="0095407E"/>
    <w:rsid w:val="00954DE8"/>
    <w:rsid w:val="009550F8"/>
    <w:rsid w:val="00961692"/>
    <w:rsid w:val="00962DE2"/>
    <w:rsid w:val="009637DB"/>
    <w:rsid w:val="00966DCA"/>
    <w:rsid w:val="00971559"/>
    <w:rsid w:val="009733BC"/>
    <w:rsid w:val="00975461"/>
    <w:rsid w:val="00975560"/>
    <w:rsid w:val="00981619"/>
    <w:rsid w:val="0098250C"/>
    <w:rsid w:val="00982F4C"/>
    <w:rsid w:val="00983122"/>
    <w:rsid w:val="009839BE"/>
    <w:rsid w:val="00985E34"/>
    <w:rsid w:val="00985FC8"/>
    <w:rsid w:val="009923FC"/>
    <w:rsid w:val="009953FC"/>
    <w:rsid w:val="00997C01"/>
    <w:rsid w:val="009A0D99"/>
    <w:rsid w:val="009A101D"/>
    <w:rsid w:val="009A16F9"/>
    <w:rsid w:val="009A1AEF"/>
    <w:rsid w:val="009A1C1B"/>
    <w:rsid w:val="009A23A4"/>
    <w:rsid w:val="009A4255"/>
    <w:rsid w:val="009A4BD7"/>
    <w:rsid w:val="009A502B"/>
    <w:rsid w:val="009A5683"/>
    <w:rsid w:val="009A785B"/>
    <w:rsid w:val="009A7EFE"/>
    <w:rsid w:val="009B3F24"/>
    <w:rsid w:val="009B4C6D"/>
    <w:rsid w:val="009B603C"/>
    <w:rsid w:val="009B748E"/>
    <w:rsid w:val="009C14B3"/>
    <w:rsid w:val="009C235F"/>
    <w:rsid w:val="009C3A5D"/>
    <w:rsid w:val="009C65E4"/>
    <w:rsid w:val="009C66FE"/>
    <w:rsid w:val="009C7DC8"/>
    <w:rsid w:val="009D29F0"/>
    <w:rsid w:val="009D4033"/>
    <w:rsid w:val="009D4542"/>
    <w:rsid w:val="009D6984"/>
    <w:rsid w:val="009D6CD3"/>
    <w:rsid w:val="009D7AA9"/>
    <w:rsid w:val="009E3E58"/>
    <w:rsid w:val="009E473B"/>
    <w:rsid w:val="009E537D"/>
    <w:rsid w:val="009E76B3"/>
    <w:rsid w:val="009F179B"/>
    <w:rsid w:val="009F6B22"/>
    <w:rsid w:val="009F7D33"/>
    <w:rsid w:val="00A070D1"/>
    <w:rsid w:val="00A10E21"/>
    <w:rsid w:val="00A11AD2"/>
    <w:rsid w:val="00A1278F"/>
    <w:rsid w:val="00A12F47"/>
    <w:rsid w:val="00A139B7"/>
    <w:rsid w:val="00A14C02"/>
    <w:rsid w:val="00A1688C"/>
    <w:rsid w:val="00A20003"/>
    <w:rsid w:val="00A20742"/>
    <w:rsid w:val="00A20772"/>
    <w:rsid w:val="00A2239E"/>
    <w:rsid w:val="00A2765B"/>
    <w:rsid w:val="00A27AD3"/>
    <w:rsid w:val="00A27F1D"/>
    <w:rsid w:val="00A30C63"/>
    <w:rsid w:val="00A31F1A"/>
    <w:rsid w:val="00A333DF"/>
    <w:rsid w:val="00A34EC6"/>
    <w:rsid w:val="00A41C8E"/>
    <w:rsid w:val="00A4267F"/>
    <w:rsid w:val="00A429B9"/>
    <w:rsid w:val="00A4374C"/>
    <w:rsid w:val="00A44CCF"/>
    <w:rsid w:val="00A50373"/>
    <w:rsid w:val="00A505D7"/>
    <w:rsid w:val="00A518A7"/>
    <w:rsid w:val="00A52EEC"/>
    <w:rsid w:val="00A53554"/>
    <w:rsid w:val="00A5476E"/>
    <w:rsid w:val="00A561EA"/>
    <w:rsid w:val="00A56AF8"/>
    <w:rsid w:val="00A577E1"/>
    <w:rsid w:val="00A577FB"/>
    <w:rsid w:val="00A6086E"/>
    <w:rsid w:val="00A62C41"/>
    <w:rsid w:val="00A670F4"/>
    <w:rsid w:val="00A700F1"/>
    <w:rsid w:val="00A70443"/>
    <w:rsid w:val="00A723CA"/>
    <w:rsid w:val="00A724FE"/>
    <w:rsid w:val="00A7329A"/>
    <w:rsid w:val="00A7339B"/>
    <w:rsid w:val="00A74412"/>
    <w:rsid w:val="00A74D78"/>
    <w:rsid w:val="00A77148"/>
    <w:rsid w:val="00A77808"/>
    <w:rsid w:val="00A8196B"/>
    <w:rsid w:val="00A84D27"/>
    <w:rsid w:val="00A84D6D"/>
    <w:rsid w:val="00A84F57"/>
    <w:rsid w:val="00A86E21"/>
    <w:rsid w:val="00A8757C"/>
    <w:rsid w:val="00A90767"/>
    <w:rsid w:val="00A91EF1"/>
    <w:rsid w:val="00AA09C3"/>
    <w:rsid w:val="00AA19E8"/>
    <w:rsid w:val="00AA2E93"/>
    <w:rsid w:val="00AA3339"/>
    <w:rsid w:val="00AA35DB"/>
    <w:rsid w:val="00AA4465"/>
    <w:rsid w:val="00AA5D35"/>
    <w:rsid w:val="00AA61D1"/>
    <w:rsid w:val="00AA6B66"/>
    <w:rsid w:val="00AA6F6F"/>
    <w:rsid w:val="00AB260B"/>
    <w:rsid w:val="00AB33F7"/>
    <w:rsid w:val="00AB7397"/>
    <w:rsid w:val="00AC0171"/>
    <w:rsid w:val="00AC2F9B"/>
    <w:rsid w:val="00AC2FE5"/>
    <w:rsid w:val="00AC3528"/>
    <w:rsid w:val="00AC46BB"/>
    <w:rsid w:val="00AC5473"/>
    <w:rsid w:val="00AD03B3"/>
    <w:rsid w:val="00AD1042"/>
    <w:rsid w:val="00AD166A"/>
    <w:rsid w:val="00AD568C"/>
    <w:rsid w:val="00AE4057"/>
    <w:rsid w:val="00AE43CC"/>
    <w:rsid w:val="00AE5379"/>
    <w:rsid w:val="00AE5614"/>
    <w:rsid w:val="00AE5796"/>
    <w:rsid w:val="00AE6C0A"/>
    <w:rsid w:val="00AE7BDE"/>
    <w:rsid w:val="00AF0ED1"/>
    <w:rsid w:val="00AF1B65"/>
    <w:rsid w:val="00AF55C9"/>
    <w:rsid w:val="00AF5817"/>
    <w:rsid w:val="00AF79C6"/>
    <w:rsid w:val="00AF7A3B"/>
    <w:rsid w:val="00B0162F"/>
    <w:rsid w:val="00B016B8"/>
    <w:rsid w:val="00B020FF"/>
    <w:rsid w:val="00B02499"/>
    <w:rsid w:val="00B03FFC"/>
    <w:rsid w:val="00B047BA"/>
    <w:rsid w:val="00B0634B"/>
    <w:rsid w:val="00B06CB6"/>
    <w:rsid w:val="00B073E2"/>
    <w:rsid w:val="00B126CB"/>
    <w:rsid w:val="00B142FF"/>
    <w:rsid w:val="00B146D0"/>
    <w:rsid w:val="00B15AFF"/>
    <w:rsid w:val="00B168FC"/>
    <w:rsid w:val="00B169BE"/>
    <w:rsid w:val="00B17A39"/>
    <w:rsid w:val="00B17EC7"/>
    <w:rsid w:val="00B21D63"/>
    <w:rsid w:val="00B2406C"/>
    <w:rsid w:val="00B24652"/>
    <w:rsid w:val="00B26F1E"/>
    <w:rsid w:val="00B315A8"/>
    <w:rsid w:val="00B31C2C"/>
    <w:rsid w:val="00B327AA"/>
    <w:rsid w:val="00B32A16"/>
    <w:rsid w:val="00B35FE0"/>
    <w:rsid w:val="00B40A69"/>
    <w:rsid w:val="00B40CD5"/>
    <w:rsid w:val="00B42602"/>
    <w:rsid w:val="00B43FEB"/>
    <w:rsid w:val="00B44719"/>
    <w:rsid w:val="00B44BDB"/>
    <w:rsid w:val="00B45BAE"/>
    <w:rsid w:val="00B5048E"/>
    <w:rsid w:val="00B51626"/>
    <w:rsid w:val="00B55CFB"/>
    <w:rsid w:val="00B568FA"/>
    <w:rsid w:val="00B61A4D"/>
    <w:rsid w:val="00B632EF"/>
    <w:rsid w:val="00B640A1"/>
    <w:rsid w:val="00B652A8"/>
    <w:rsid w:val="00B715B8"/>
    <w:rsid w:val="00B72D22"/>
    <w:rsid w:val="00B73C7D"/>
    <w:rsid w:val="00B73FBC"/>
    <w:rsid w:val="00B75893"/>
    <w:rsid w:val="00B76E94"/>
    <w:rsid w:val="00B80CCB"/>
    <w:rsid w:val="00B82305"/>
    <w:rsid w:val="00B83B60"/>
    <w:rsid w:val="00B86285"/>
    <w:rsid w:val="00B87CE2"/>
    <w:rsid w:val="00B87E1C"/>
    <w:rsid w:val="00B9485F"/>
    <w:rsid w:val="00B94BE6"/>
    <w:rsid w:val="00B964F4"/>
    <w:rsid w:val="00B96671"/>
    <w:rsid w:val="00B97713"/>
    <w:rsid w:val="00BA0A81"/>
    <w:rsid w:val="00BA1115"/>
    <w:rsid w:val="00BA3B8A"/>
    <w:rsid w:val="00BA695F"/>
    <w:rsid w:val="00BA71FE"/>
    <w:rsid w:val="00BB2909"/>
    <w:rsid w:val="00BB2A7D"/>
    <w:rsid w:val="00BB6BEF"/>
    <w:rsid w:val="00BB7BF9"/>
    <w:rsid w:val="00BC05F5"/>
    <w:rsid w:val="00BC1A1F"/>
    <w:rsid w:val="00BC205B"/>
    <w:rsid w:val="00BC34F7"/>
    <w:rsid w:val="00BC463F"/>
    <w:rsid w:val="00BC4C61"/>
    <w:rsid w:val="00BC684E"/>
    <w:rsid w:val="00BC7E6A"/>
    <w:rsid w:val="00BD37E8"/>
    <w:rsid w:val="00BD43B9"/>
    <w:rsid w:val="00BD4DE4"/>
    <w:rsid w:val="00BD69C4"/>
    <w:rsid w:val="00BD6A4F"/>
    <w:rsid w:val="00BD6D1A"/>
    <w:rsid w:val="00BD7929"/>
    <w:rsid w:val="00BE000A"/>
    <w:rsid w:val="00BE76D7"/>
    <w:rsid w:val="00BF0F18"/>
    <w:rsid w:val="00BF12C6"/>
    <w:rsid w:val="00BF2FA0"/>
    <w:rsid w:val="00BF5173"/>
    <w:rsid w:val="00BF6E20"/>
    <w:rsid w:val="00BF6F1B"/>
    <w:rsid w:val="00C025C9"/>
    <w:rsid w:val="00C03C56"/>
    <w:rsid w:val="00C04024"/>
    <w:rsid w:val="00C047CD"/>
    <w:rsid w:val="00C05E92"/>
    <w:rsid w:val="00C06015"/>
    <w:rsid w:val="00C06115"/>
    <w:rsid w:val="00C10423"/>
    <w:rsid w:val="00C106FC"/>
    <w:rsid w:val="00C12AF1"/>
    <w:rsid w:val="00C13127"/>
    <w:rsid w:val="00C1348F"/>
    <w:rsid w:val="00C147FF"/>
    <w:rsid w:val="00C16B48"/>
    <w:rsid w:val="00C22400"/>
    <w:rsid w:val="00C23457"/>
    <w:rsid w:val="00C23801"/>
    <w:rsid w:val="00C262C3"/>
    <w:rsid w:val="00C2750A"/>
    <w:rsid w:val="00C31575"/>
    <w:rsid w:val="00C34232"/>
    <w:rsid w:val="00C351C4"/>
    <w:rsid w:val="00C35DEE"/>
    <w:rsid w:val="00C363D9"/>
    <w:rsid w:val="00C3681E"/>
    <w:rsid w:val="00C4021D"/>
    <w:rsid w:val="00C446FD"/>
    <w:rsid w:val="00C4552D"/>
    <w:rsid w:val="00C471A4"/>
    <w:rsid w:val="00C47E0B"/>
    <w:rsid w:val="00C521A1"/>
    <w:rsid w:val="00C537A2"/>
    <w:rsid w:val="00C567F3"/>
    <w:rsid w:val="00C568DC"/>
    <w:rsid w:val="00C57FE0"/>
    <w:rsid w:val="00C6077A"/>
    <w:rsid w:val="00C6093D"/>
    <w:rsid w:val="00C61D47"/>
    <w:rsid w:val="00C65FBC"/>
    <w:rsid w:val="00C70237"/>
    <w:rsid w:val="00C744F6"/>
    <w:rsid w:val="00C75F5C"/>
    <w:rsid w:val="00C77186"/>
    <w:rsid w:val="00C77961"/>
    <w:rsid w:val="00C8078C"/>
    <w:rsid w:val="00C82740"/>
    <w:rsid w:val="00C83813"/>
    <w:rsid w:val="00C84D75"/>
    <w:rsid w:val="00C859FB"/>
    <w:rsid w:val="00C85F30"/>
    <w:rsid w:val="00C8617B"/>
    <w:rsid w:val="00C867C9"/>
    <w:rsid w:val="00C90A94"/>
    <w:rsid w:val="00C91084"/>
    <w:rsid w:val="00C943CD"/>
    <w:rsid w:val="00C9750B"/>
    <w:rsid w:val="00CA00D7"/>
    <w:rsid w:val="00CA02A6"/>
    <w:rsid w:val="00CA2647"/>
    <w:rsid w:val="00CA3163"/>
    <w:rsid w:val="00CA44D7"/>
    <w:rsid w:val="00CA6496"/>
    <w:rsid w:val="00CA6657"/>
    <w:rsid w:val="00CA6F56"/>
    <w:rsid w:val="00CA7EBC"/>
    <w:rsid w:val="00CB0E03"/>
    <w:rsid w:val="00CB3CCE"/>
    <w:rsid w:val="00CC0036"/>
    <w:rsid w:val="00CC1A50"/>
    <w:rsid w:val="00CC41F1"/>
    <w:rsid w:val="00CC4611"/>
    <w:rsid w:val="00CC5361"/>
    <w:rsid w:val="00CC5C9F"/>
    <w:rsid w:val="00CD00B4"/>
    <w:rsid w:val="00CD03AD"/>
    <w:rsid w:val="00CD0DDF"/>
    <w:rsid w:val="00CD129C"/>
    <w:rsid w:val="00CD16E7"/>
    <w:rsid w:val="00CD2577"/>
    <w:rsid w:val="00CD3484"/>
    <w:rsid w:val="00CD3D15"/>
    <w:rsid w:val="00CD3D36"/>
    <w:rsid w:val="00CD52B3"/>
    <w:rsid w:val="00CD5B42"/>
    <w:rsid w:val="00CD611F"/>
    <w:rsid w:val="00CD69BF"/>
    <w:rsid w:val="00CE0F8F"/>
    <w:rsid w:val="00CE1344"/>
    <w:rsid w:val="00CE47F8"/>
    <w:rsid w:val="00CE5536"/>
    <w:rsid w:val="00CE6ADD"/>
    <w:rsid w:val="00CE6F34"/>
    <w:rsid w:val="00CF19EE"/>
    <w:rsid w:val="00CF4C47"/>
    <w:rsid w:val="00CF4E04"/>
    <w:rsid w:val="00D015E4"/>
    <w:rsid w:val="00D034CD"/>
    <w:rsid w:val="00D03B55"/>
    <w:rsid w:val="00D06550"/>
    <w:rsid w:val="00D10B17"/>
    <w:rsid w:val="00D10CAB"/>
    <w:rsid w:val="00D13C60"/>
    <w:rsid w:val="00D1426C"/>
    <w:rsid w:val="00D15AF9"/>
    <w:rsid w:val="00D16A33"/>
    <w:rsid w:val="00D21956"/>
    <w:rsid w:val="00D21A8A"/>
    <w:rsid w:val="00D222D2"/>
    <w:rsid w:val="00D23450"/>
    <w:rsid w:val="00D23AED"/>
    <w:rsid w:val="00D26C2B"/>
    <w:rsid w:val="00D26DD0"/>
    <w:rsid w:val="00D323B0"/>
    <w:rsid w:val="00D33984"/>
    <w:rsid w:val="00D34B4F"/>
    <w:rsid w:val="00D35DC8"/>
    <w:rsid w:val="00D45996"/>
    <w:rsid w:val="00D46A99"/>
    <w:rsid w:val="00D5036A"/>
    <w:rsid w:val="00D50FCF"/>
    <w:rsid w:val="00D513AD"/>
    <w:rsid w:val="00D52DE0"/>
    <w:rsid w:val="00D54926"/>
    <w:rsid w:val="00D575EE"/>
    <w:rsid w:val="00D61019"/>
    <w:rsid w:val="00D623E2"/>
    <w:rsid w:val="00D64ED5"/>
    <w:rsid w:val="00D650B1"/>
    <w:rsid w:val="00D67E9D"/>
    <w:rsid w:val="00D715A3"/>
    <w:rsid w:val="00D72015"/>
    <w:rsid w:val="00D77FE7"/>
    <w:rsid w:val="00D82CF0"/>
    <w:rsid w:val="00D83C3B"/>
    <w:rsid w:val="00D84EDC"/>
    <w:rsid w:val="00D93E6B"/>
    <w:rsid w:val="00D9474E"/>
    <w:rsid w:val="00D9515D"/>
    <w:rsid w:val="00D97881"/>
    <w:rsid w:val="00DA0B7A"/>
    <w:rsid w:val="00DA0FDA"/>
    <w:rsid w:val="00DA196F"/>
    <w:rsid w:val="00DB0344"/>
    <w:rsid w:val="00DB2309"/>
    <w:rsid w:val="00DB5FAC"/>
    <w:rsid w:val="00DB74CB"/>
    <w:rsid w:val="00DB7BF6"/>
    <w:rsid w:val="00DC2FDB"/>
    <w:rsid w:val="00DC36F1"/>
    <w:rsid w:val="00DC5301"/>
    <w:rsid w:val="00DC567D"/>
    <w:rsid w:val="00DC6DD6"/>
    <w:rsid w:val="00DD0785"/>
    <w:rsid w:val="00DD2AAF"/>
    <w:rsid w:val="00DD312C"/>
    <w:rsid w:val="00DD41A9"/>
    <w:rsid w:val="00DD4647"/>
    <w:rsid w:val="00DD5132"/>
    <w:rsid w:val="00DD5D92"/>
    <w:rsid w:val="00DD6874"/>
    <w:rsid w:val="00DD69BB"/>
    <w:rsid w:val="00DE2719"/>
    <w:rsid w:val="00DF02B2"/>
    <w:rsid w:val="00DF0313"/>
    <w:rsid w:val="00DF075C"/>
    <w:rsid w:val="00DF28CB"/>
    <w:rsid w:val="00DF31F9"/>
    <w:rsid w:val="00DF32BD"/>
    <w:rsid w:val="00DF3C93"/>
    <w:rsid w:val="00DF615C"/>
    <w:rsid w:val="00DF6860"/>
    <w:rsid w:val="00DF79B9"/>
    <w:rsid w:val="00DF7BEF"/>
    <w:rsid w:val="00E0058B"/>
    <w:rsid w:val="00E00F56"/>
    <w:rsid w:val="00E02490"/>
    <w:rsid w:val="00E035E1"/>
    <w:rsid w:val="00E036E9"/>
    <w:rsid w:val="00E049FA"/>
    <w:rsid w:val="00E057D6"/>
    <w:rsid w:val="00E069F1"/>
    <w:rsid w:val="00E11948"/>
    <w:rsid w:val="00E128C7"/>
    <w:rsid w:val="00E131FC"/>
    <w:rsid w:val="00E133E6"/>
    <w:rsid w:val="00E14AC3"/>
    <w:rsid w:val="00E1665F"/>
    <w:rsid w:val="00E22C72"/>
    <w:rsid w:val="00E242A3"/>
    <w:rsid w:val="00E25A29"/>
    <w:rsid w:val="00E267A9"/>
    <w:rsid w:val="00E31CDA"/>
    <w:rsid w:val="00E31E33"/>
    <w:rsid w:val="00E32C57"/>
    <w:rsid w:val="00E34DDB"/>
    <w:rsid w:val="00E34DF1"/>
    <w:rsid w:val="00E351A5"/>
    <w:rsid w:val="00E3527C"/>
    <w:rsid w:val="00E375E0"/>
    <w:rsid w:val="00E376FB"/>
    <w:rsid w:val="00E424CA"/>
    <w:rsid w:val="00E4328A"/>
    <w:rsid w:val="00E43F8B"/>
    <w:rsid w:val="00E44DFC"/>
    <w:rsid w:val="00E46231"/>
    <w:rsid w:val="00E463E2"/>
    <w:rsid w:val="00E508B9"/>
    <w:rsid w:val="00E51435"/>
    <w:rsid w:val="00E53C2F"/>
    <w:rsid w:val="00E555F8"/>
    <w:rsid w:val="00E55ADE"/>
    <w:rsid w:val="00E5658C"/>
    <w:rsid w:val="00E61610"/>
    <w:rsid w:val="00E64E3B"/>
    <w:rsid w:val="00E6652C"/>
    <w:rsid w:val="00E670B5"/>
    <w:rsid w:val="00E679AC"/>
    <w:rsid w:val="00E67EA6"/>
    <w:rsid w:val="00E72157"/>
    <w:rsid w:val="00E72392"/>
    <w:rsid w:val="00E73762"/>
    <w:rsid w:val="00E7424D"/>
    <w:rsid w:val="00E75546"/>
    <w:rsid w:val="00E76342"/>
    <w:rsid w:val="00E81D8D"/>
    <w:rsid w:val="00E81F3C"/>
    <w:rsid w:val="00E83537"/>
    <w:rsid w:val="00E83D5A"/>
    <w:rsid w:val="00E85C1A"/>
    <w:rsid w:val="00E86644"/>
    <w:rsid w:val="00E8732F"/>
    <w:rsid w:val="00E9107D"/>
    <w:rsid w:val="00E94AE2"/>
    <w:rsid w:val="00E95B01"/>
    <w:rsid w:val="00E95FE7"/>
    <w:rsid w:val="00E976D5"/>
    <w:rsid w:val="00EA00B9"/>
    <w:rsid w:val="00EA1A2C"/>
    <w:rsid w:val="00EA5259"/>
    <w:rsid w:val="00EB2B77"/>
    <w:rsid w:val="00EB47E2"/>
    <w:rsid w:val="00EB5979"/>
    <w:rsid w:val="00EB5AF7"/>
    <w:rsid w:val="00EB7F1F"/>
    <w:rsid w:val="00EB7FED"/>
    <w:rsid w:val="00EC0BAC"/>
    <w:rsid w:val="00EC237F"/>
    <w:rsid w:val="00EC453C"/>
    <w:rsid w:val="00EC4E7A"/>
    <w:rsid w:val="00EC5244"/>
    <w:rsid w:val="00EC58F9"/>
    <w:rsid w:val="00EC78D1"/>
    <w:rsid w:val="00ED1073"/>
    <w:rsid w:val="00ED28EF"/>
    <w:rsid w:val="00ED3348"/>
    <w:rsid w:val="00ED35DE"/>
    <w:rsid w:val="00ED668D"/>
    <w:rsid w:val="00ED767B"/>
    <w:rsid w:val="00ED76BD"/>
    <w:rsid w:val="00ED7BF6"/>
    <w:rsid w:val="00ED7FB3"/>
    <w:rsid w:val="00EE01A0"/>
    <w:rsid w:val="00EE0A6B"/>
    <w:rsid w:val="00EE0CD8"/>
    <w:rsid w:val="00EE2ED7"/>
    <w:rsid w:val="00EE54EA"/>
    <w:rsid w:val="00EE5EB6"/>
    <w:rsid w:val="00EF0F43"/>
    <w:rsid w:val="00EF2469"/>
    <w:rsid w:val="00EF24AE"/>
    <w:rsid w:val="00EF37E9"/>
    <w:rsid w:val="00EF3CD2"/>
    <w:rsid w:val="00EF3DFF"/>
    <w:rsid w:val="00EF4C3D"/>
    <w:rsid w:val="00EF65E4"/>
    <w:rsid w:val="00EF7410"/>
    <w:rsid w:val="00EF7F31"/>
    <w:rsid w:val="00F0684C"/>
    <w:rsid w:val="00F0728A"/>
    <w:rsid w:val="00F074D9"/>
    <w:rsid w:val="00F1194D"/>
    <w:rsid w:val="00F15C39"/>
    <w:rsid w:val="00F16E57"/>
    <w:rsid w:val="00F200C9"/>
    <w:rsid w:val="00F21457"/>
    <w:rsid w:val="00F2159E"/>
    <w:rsid w:val="00F22523"/>
    <w:rsid w:val="00F25DC5"/>
    <w:rsid w:val="00F30B7D"/>
    <w:rsid w:val="00F319B0"/>
    <w:rsid w:val="00F32308"/>
    <w:rsid w:val="00F33503"/>
    <w:rsid w:val="00F35F2A"/>
    <w:rsid w:val="00F364D6"/>
    <w:rsid w:val="00F368D9"/>
    <w:rsid w:val="00F36B8A"/>
    <w:rsid w:val="00F37637"/>
    <w:rsid w:val="00F41022"/>
    <w:rsid w:val="00F424FA"/>
    <w:rsid w:val="00F43D10"/>
    <w:rsid w:val="00F453F7"/>
    <w:rsid w:val="00F45C70"/>
    <w:rsid w:val="00F46278"/>
    <w:rsid w:val="00F46E83"/>
    <w:rsid w:val="00F471FC"/>
    <w:rsid w:val="00F500F5"/>
    <w:rsid w:val="00F50B93"/>
    <w:rsid w:val="00F52019"/>
    <w:rsid w:val="00F55A33"/>
    <w:rsid w:val="00F567C8"/>
    <w:rsid w:val="00F570C0"/>
    <w:rsid w:val="00F619B5"/>
    <w:rsid w:val="00F64B45"/>
    <w:rsid w:val="00F64B6C"/>
    <w:rsid w:val="00F65263"/>
    <w:rsid w:val="00F65B87"/>
    <w:rsid w:val="00F71858"/>
    <w:rsid w:val="00F72671"/>
    <w:rsid w:val="00F7331C"/>
    <w:rsid w:val="00F743F9"/>
    <w:rsid w:val="00F76EA3"/>
    <w:rsid w:val="00F77153"/>
    <w:rsid w:val="00F77787"/>
    <w:rsid w:val="00F8394A"/>
    <w:rsid w:val="00F83CD6"/>
    <w:rsid w:val="00F85965"/>
    <w:rsid w:val="00F86946"/>
    <w:rsid w:val="00F90418"/>
    <w:rsid w:val="00F90548"/>
    <w:rsid w:val="00F91E02"/>
    <w:rsid w:val="00F91EA9"/>
    <w:rsid w:val="00F92B51"/>
    <w:rsid w:val="00F93460"/>
    <w:rsid w:val="00F9402E"/>
    <w:rsid w:val="00FA183A"/>
    <w:rsid w:val="00FA202F"/>
    <w:rsid w:val="00FA272B"/>
    <w:rsid w:val="00FA2777"/>
    <w:rsid w:val="00FA2B0E"/>
    <w:rsid w:val="00FA4712"/>
    <w:rsid w:val="00FA4BD7"/>
    <w:rsid w:val="00FA5C4F"/>
    <w:rsid w:val="00FA716B"/>
    <w:rsid w:val="00FB0207"/>
    <w:rsid w:val="00FB1403"/>
    <w:rsid w:val="00FB157B"/>
    <w:rsid w:val="00FB41C7"/>
    <w:rsid w:val="00FB4753"/>
    <w:rsid w:val="00FC2A97"/>
    <w:rsid w:val="00FC2EA2"/>
    <w:rsid w:val="00FC37CC"/>
    <w:rsid w:val="00FC55B2"/>
    <w:rsid w:val="00FC716E"/>
    <w:rsid w:val="00FD1972"/>
    <w:rsid w:val="00FD2D55"/>
    <w:rsid w:val="00FD5913"/>
    <w:rsid w:val="00FD6C71"/>
    <w:rsid w:val="00FD6FD5"/>
    <w:rsid w:val="00FD77C9"/>
    <w:rsid w:val="00FE1F04"/>
    <w:rsid w:val="00FE2711"/>
    <w:rsid w:val="00FE406A"/>
    <w:rsid w:val="00FE42F0"/>
    <w:rsid w:val="00FE4DF8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3D8CB9"/>
  <w15:docId w15:val="{D1772396-C1E3-4DF4-894F-2F9653D5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C4F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3C5B39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C5B39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C5B39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C5B39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C5B39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3C5B39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C5B39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3C5B39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3C5B39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C5B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C5B3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3C5B3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3C5B3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3C5B3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3C5B39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3C5B39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3C5B39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3C5B39"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3C5B3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3C5B3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3C5B39"/>
  </w:style>
  <w:style w:type="paragraph" w:styleId="a4">
    <w:name w:val="header"/>
    <w:basedOn w:val="a"/>
    <w:link w:val="a5"/>
    <w:uiPriority w:val="99"/>
    <w:rsid w:val="003C5B3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sid w:val="003C5B39"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sid w:val="003C5B39"/>
    <w:rPr>
      <w:rFonts w:cs="Times New Roman"/>
    </w:rPr>
  </w:style>
  <w:style w:type="paragraph" w:styleId="a7">
    <w:name w:val="Body Text"/>
    <w:basedOn w:val="a"/>
    <w:link w:val="a8"/>
    <w:uiPriority w:val="99"/>
    <w:rsid w:val="003C5B3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3C5B39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3C5B3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sid w:val="003C5B39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3C5B3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3C5B39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3C5B3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sid w:val="003C5B39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3C5B3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3C5B39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3C5B3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3C5B3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rsid w:val="003C5B3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3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3C5B39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3C5B39"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Hyperlink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rsid w:val="008F3C33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rPr>
      <w:rFonts w:ascii="Calibri" w:hAnsi="Calibri"/>
      <w:sz w:val="22"/>
      <w:szCs w:val="22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rPr>
      <w:sz w:val="24"/>
    </w:rPr>
  </w:style>
  <w:style w:type="table" w:customStyle="1" w:styleId="27">
    <w:name w:val="Сетка таблицы2"/>
    <w:basedOn w:val="a1"/>
    <w:next w:val="ab"/>
    <w:uiPriority w:val="59"/>
    <w:rsid w:val="00DD51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731AE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paragraph" w:customStyle="1" w:styleId="28">
    <w:name w:val="Абзац списка2"/>
    <w:basedOn w:val="a"/>
    <w:rsid w:val="00E8732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B17EC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B17EC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B17EC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17EC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17EC7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msonormal0">
    <w:name w:val="msonormal"/>
    <w:basedOn w:val="a"/>
    <w:rsid w:val="00B17EC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B17EC7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B17EC7"/>
    <w:pPr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3">
    <w:name w:val="xl63"/>
    <w:basedOn w:val="a"/>
    <w:rsid w:val="00B17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B17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B17EC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17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B17EC7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B17EC7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17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17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B17EC7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B17EC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B17E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17E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17EC7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B17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B17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B17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B17EC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17EC7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B17EC7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B17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B17EC7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17EC7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17EC7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17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B17EC7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B17EC7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B17EC7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B17EC7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B17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DF79B9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DF7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DF79B9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DF79B9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DF79B9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DF79B9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DF79B9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DF79B9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DF79B9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DF79B9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DF79B9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DF79B9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DF79B9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DF79B9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DF79B9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DF79B9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DF79B9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DF79B9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f3">
    <w:name w:val="footnote text"/>
    <w:basedOn w:val="a"/>
    <w:link w:val="aff4"/>
    <w:uiPriority w:val="99"/>
    <w:semiHidden/>
    <w:unhideWhenUsed/>
    <w:rsid w:val="00DF79B9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ff4">
    <w:name w:val="Текст сноски Знак"/>
    <w:basedOn w:val="a0"/>
    <w:link w:val="aff3"/>
    <w:uiPriority w:val="99"/>
    <w:semiHidden/>
    <w:rsid w:val="00DF79B9"/>
    <w:rPr>
      <w:rFonts w:asciiTheme="minorHAnsi" w:eastAsiaTheme="minorHAnsi" w:hAnsiTheme="minorHAnsi" w:cstheme="minorBidi"/>
      <w:lang w:eastAsia="en-US"/>
    </w:rPr>
  </w:style>
  <w:style w:type="character" w:styleId="aff5">
    <w:name w:val="footnote reference"/>
    <w:basedOn w:val="a0"/>
    <w:uiPriority w:val="99"/>
    <w:semiHidden/>
    <w:unhideWhenUsed/>
    <w:rsid w:val="00DF79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068505-9535-4A59-8CDD-97A68871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9</Pages>
  <Words>2983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dc:description/>
  <cp:lastModifiedBy>Грибенко Валерия Анатольевна</cp:lastModifiedBy>
  <cp:revision>14</cp:revision>
  <cp:lastPrinted>2024-02-05T03:42:00Z</cp:lastPrinted>
  <dcterms:created xsi:type="dcterms:W3CDTF">2023-03-21T05:38:00Z</dcterms:created>
  <dcterms:modified xsi:type="dcterms:W3CDTF">2024-03-01T04:41:00Z</dcterms:modified>
</cp:coreProperties>
</file>