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D3" w:rsidRDefault="00A81DD3">
      <w:pPr>
        <w:rPr>
          <w:sz w:val="2"/>
          <w:szCs w:val="2"/>
        </w:rPr>
      </w:pPr>
    </w:p>
    <w:p w:rsidR="002C4B6D" w:rsidRPr="002C4B6D" w:rsidRDefault="002C4B6D" w:rsidP="002C4B6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C4B6D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605F150C" wp14:editId="3AB75882">
            <wp:extent cx="552450" cy="655320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B6D" w:rsidRPr="002C4B6D" w:rsidRDefault="002C4B6D" w:rsidP="002C4B6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C4B6D" w:rsidRPr="002C4B6D" w:rsidRDefault="002C4B6D" w:rsidP="002C4B6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МИНИСТЕРСТВО </w:t>
      </w:r>
    </w:p>
    <w:p w:rsidR="002C4B6D" w:rsidRPr="002C4B6D" w:rsidRDefault="002C4B6D" w:rsidP="002C4B6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СТРОИТЕЛЬСТВА </w:t>
      </w:r>
    </w:p>
    <w:p w:rsidR="002C4B6D" w:rsidRPr="002C4B6D" w:rsidRDefault="002C4B6D" w:rsidP="002C4B6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НОВОСИБИРСКОЙ ОБЛАСТИ</w:t>
      </w:r>
    </w:p>
    <w:p w:rsidR="002C4B6D" w:rsidRPr="00A06A77" w:rsidRDefault="002C4B6D" w:rsidP="002C4B6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C4B6D" w:rsidRPr="002C4B6D" w:rsidRDefault="002C4B6D" w:rsidP="002C4B6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ПРИКАЗ</w:t>
      </w:r>
    </w:p>
    <w:p w:rsidR="002C4B6D" w:rsidRPr="002C4B6D" w:rsidRDefault="002C4B6D" w:rsidP="002C4B6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2C4B6D" w:rsidRPr="002C4B6D" w:rsidTr="000F5309">
        <w:tc>
          <w:tcPr>
            <w:tcW w:w="5068" w:type="dxa"/>
          </w:tcPr>
          <w:p w:rsidR="002C4B6D" w:rsidRPr="002C4B6D" w:rsidRDefault="002C4B6D" w:rsidP="002C4B6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C4B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___________________</w:t>
            </w:r>
          </w:p>
        </w:tc>
        <w:tc>
          <w:tcPr>
            <w:tcW w:w="5069" w:type="dxa"/>
          </w:tcPr>
          <w:p w:rsidR="002C4B6D" w:rsidRPr="002C4B6D" w:rsidRDefault="002C4B6D" w:rsidP="002C4B6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C4B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                          №_____</w:t>
            </w:r>
          </w:p>
        </w:tc>
      </w:tr>
    </w:tbl>
    <w:p w:rsidR="002C4B6D" w:rsidRPr="002C4B6D" w:rsidRDefault="002C4B6D" w:rsidP="002C4B6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C4B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Новосибирск</w:t>
      </w:r>
    </w:p>
    <w:p w:rsidR="002C4B6D" w:rsidRPr="002C4B6D" w:rsidRDefault="002C4B6D" w:rsidP="002C4B6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975AE" w:rsidRDefault="004B0D0B" w:rsidP="004B0D0B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Об утверждении Программы профилактики </w:t>
      </w:r>
    </w:p>
    <w:p w:rsidR="008A4302" w:rsidRDefault="00452A76" w:rsidP="004B0D0B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</w:t>
      </w:r>
      <w:r w:rsidR="004B0D0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арушений</w:t>
      </w:r>
      <w:r w:rsidR="00284C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обязательных требований </w:t>
      </w:r>
    </w:p>
    <w:p w:rsidR="002C4B6D" w:rsidRPr="002C4B6D" w:rsidRDefault="00452A76" w:rsidP="004B0D0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законодательства </w:t>
      </w:r>
      <w:r w:rsidR="00DC1E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на </w:t>
      </w:r>
      <w:r w:rsidR="00E815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2020</w:t>
      </w:r>
      <w:r w:rsidR="00DC1E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год</w:t>
      </w:r>
    </w:p>
    <w:p w:rsidR="002C4B6D" w:rsidRPr="002C4B6D" w:rsidRDefault="002C4B6D" w:rsidP="002C4B6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975AE" w:rsidRPr="00A975AE" w:rsidRDefault="00A975AE" w:rsidP="00A975AE">
      <w:pPr>
        <w:widowControl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81DD3" w:rsidRPr="00E3554D" w:rsidRDefault="00476651" w:rsidP="00E3554D">
      <w:pPr>
        <w:pStyle w:val="1"/>
        <w:spacing w:line="307" w:lineRule="exact"/>
        <w:ind w:right="20" w:firstLine="540"/>
        <w:jc w:val="both"/>
        <w:rPr>
          <w:b/>
          <w:bCs/>
          <w:sz w:val="28"/>
          <w:szCs w:val="28"/>
        </w:rPr>
      </w:pPr>
      <w:r w:rsidRPr="00A975AE">
        <w:rPr>
          <w:sz w:val="28"/>
          <w:szCs w:val="28"/>
        </w:rPr>
        <w:t>В соответствии со статьей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EB4A63">
        <w:rPr>
          <w:sz w:val="28"/>
          <w:szCs w:val="28"/>
        </w:rPr>
        <w:t>, постановлением</w:t>
      </w:r>
      <w:r w:rsidRPr="00A975AE">
        <w:rPr>
          <w:sz w:val="28"/>
          <w:szCs w:val="28"/>
        </w:rPr>
        <w:t xml:space="preserve"> </w:t>
      </w:r>
      <w:r w:rsidR="00EB4A63">
        <w:rPr>
          <w:sz w:val="28"/>
          <w:szCs w:val="28"/>
        </w:rPr>
        <w:t>Правительства Новосибирской области</w:t>
      </w:r>
      <w:r w:rsidR="00E3554D">
        <w:rPr>
          <w:sz w:val="28"/>
          <w:szCs w:val="28"/>
        </w:rPr>
        <w:t xml:space="preserve"> </w:t>
      </w:r>
      <w:r w:rsidR="00E3554D">
        <w:rPr>
          <w:b/>
          <w:bCs/>
          <w:sz w:val="28"/>
          <w:szCs w:val="28"/>
        </w:rPr>
        <w:t xml:space="preserve"> </w:t>
      </w:r>
      <w:r w:rsidR="00E3554D" w:rsidRPr="00E3554D">
        <w:rPr>
          <w:bCs/>
          <w:sz w:val="28"/>
          <w:szCs w:val="28"/>
        </w:rPr>
        <w:t>от 02.10.2014 № 398-п «О министерстве строительства Новосибирской области»</w:t>
      </w:r>
      <w:r w:rsidR="00E3554D">
        <w:rPr>
          <w:b/>
          <w:bCs/>
          <w:sz w:val="28"/>
          <w:szCs w:val="28"/>
        </w:rPr>
        <w:t xml:space="preserve"> </w:t>
      </w:r>
      <w:r w:rsidRPr="00625C18">
        <w:rPr>
          <w:rStyle w:val="3pt"/>
          <w:b/>
          <w:sz w:val="28"/>
          <w:szCs w:val="28"/>
        </w:rPr>
        <w:t>приказываю</w:t>
      </w:r>
      <w:r w:rsidRPr="00A975AE">
        <w:rPr>
          <w:rStyle w:val="3pt"/>
          <w:sz w:val="28"/>
          <w:szCs w:val="28"/>
        </w:rPr>
        <w:t>:</w:t>
      </w:r>
    </w:p>
    <w:p w:rsidR="001A0635" w:rsidRPr="001A0635" w:rsidRDefault="00476651" w:rsidP="001A0635">
      <w:pPr>
        <w:pStyle w:val="a9"/>
        <w:widowControl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A0635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proofErr w:type="gramStart"/>
      <w:r w:rsidR="00A06A77" w:rsidRPr="001A063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профилактики  нарушений обязательных треб</w:t>
      </w:r>
      <w:r w:rsidR="00E815C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ований законодательства</w:t>
      </w:r>
      <w:proofErr w:type="gramEnd"/>
      <w:r w:rsidR="00E815C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на 2020</w:t>
      </w:r>
      <w:r w:rsidR="00DC1E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год</w:t>
      </w:r>
      <w:r w:rsidRPr="001A0635">
        <w:rPr>
          <w:rFonts w:ascii="Times New Roman" w:hAnsi="Times New Roman" w:cs="Times New Roman"/>
          <w:sz w:val="28"/>
          <w:szCs w:val="28"/>
        </w:rPr>
        <w:t>.</w:t>
      </w:r>
    </w:p>
    <w:p w:rsidR="0089089B" w:rsidRPr="001A0635" w:rsidRDefault="00476651" w:rsidP="001A0635">
      <w:pPr>
        <w:pStyle w:val="a9"/>
        <w:widowControl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A06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6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7C0C" w:rsidRPr="001A0635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</w:t>
      </w:r>
      <w:r w:rsidRPr="001A0635">
        <w:rPr>
          <w:rFonts w:ascii="Times New Roman" w:hAnsi="Times New Roman" w:cs="Times New Roman"/>
          <w:sz w:val="28"/>
          <w:szCs w:val="28"/>
        </w:rPr>
        <w:t xml:space="preserve">а </w:t>
      </w:r>
      <w:r w:rsidR="0089089B" w:rsidRPr="001A0635">
        <w:rPr>
          <w:rFonts w:ascii="Times New Roman" w:hAnsi="Times New Roman" w:cs="Times New Roman"/>
          <w:color w:val="auto"/>
          <w:sz w:val="28"/>
          <w:szCs w:val="28"/>
          <w:lang w:bidi="ar-SA"/>
        </w:rPr>
        <w:t>начальника  управления контроля в</w:t>
      </w:r>
      <w:r w:rsidR="00D81A77" w:rsidRPr="001A063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89089B" w:rsidRPr="001A0635">
        <w:rPr>
          <w:rFonts w:ascii="Times New Roman" w:hAnsi="Times New Roman" w:cs="Times New Roman"/>
          <w:color w:val="auto"/>
          <w:sz w:val="28"/>
          <w:szCs w:val="28"/>
          <w:lang w:bidi="ar-SA"/>
        </w:rPr>
        <w:t>области долевого строительства</w:t>
      </w:r>
      <w:r w:rsidR="00D81A77" w:rsidRPr="001A063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9089B" w:rsidRPr="001A063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 инженерного  обеспечения министерства строительства </w:t>
      </w:r>
      <w:r w:rsidR="00D81A77" w:rsidRPr="001A063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Новосибирской области</w:t>
      </w:r>
      <w:r w:rsidR="003B6C7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81A77" w:rsidRPr="001A0635">
        <w:rPr>
          <w:rFonts w:ascii="Times New Roman" w:hAnsi="Times New Roman" w:cs="Times New Roman"/>
          <w:color w:val="auto"/>
          <w:sz w:val="28"/>
          <w:szCs w:val="28"/>
          <w:lang w:bidi="ar-SA"/>
        </w:rPr>
        <w:t>Кузнецова И.П.</w:t>
      </w:r>
      <w:r w:rsidR="0089089B" w:rsidRPr="001A063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</w:t>
      </w:r>
    </w:p>
    <w:p w:rsidR="002C4B6D" w:rsidRPr="00A975AE" w:rsidRDefault="0089089B" w:rsidP="00D81A77">
      <w:pPr>
        <w:pStyle w:val="1"/>
        <w:shd w:val="clear" w:color="auto" w:fill="auto"/>
        <w:spacing w:before="0" w:line="307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81DD3" w:rsidRPr="00A975AE" w:rsidRDefault="00A81DD3" w:rsidP="002C4B6D">
      <w:pPr>
        <w:pStyle w:val="1"/>
        <w:shd w:val="clear" w:color="auto" w:fill="auto"/>
        <w:spacing w:before="0" w:line="307" w:lineRule="exact"/>
        <w:ind w:right="20"/>
        <w:jc w:val="both"/>
        <w:rPr>
          <w:sz w:val="28"/>
          <w:szCs w:val="28"/>
        </w:rPr>
      </w:pPr>
    </w:p>
    <w:p w:rsidR="002C4B6D" w:rsidRPr="00A975AE" w:rsidRDefault="002C4B6D" w:rsidP="002C4B6D">
      <w:pPr>
        <w:pStyle w:val="1"/>
        <w:shd w:val="clear" w:color="auto" w:fill="auto"/>
        <w:spacing w:before="0" w:line="307" w:lineRule="exact"/>
        <w:ind w:right="20"/>
        <w:jc w:val="both"/>
        <w:rPr>
          <w:sz w:val="28"/>
          <w:szCs w:val="28"/>
        </w:rPr>
      </w:pPr>
    </w:p>
    <w:p w:rsidR="002C4B6D" w:rsidRPr="00A975AE" w:rsidRDefault="00A67C0C" w:rsidP="002C4B6D">
      <w:pPr>
        <w:pStyle w:val="1"/>
        <w:shd w:val="clear" w:color="auto" w:fill="auto"/>
        <w:spacing w:before="0"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И.И. Шмидт</w:t>
      </w:r>
    </w:p>
    <w:p w:rsidR="002C4B6D" w:rsidRPr="00A975AE" w:rsidRDefault="002C4B6D" w:rsidP="002C4B6D">
      <w:pPr>
        <w:pStyle w:val="1"/>
        <w:shd w:val="clear" w:color="auto" w:fill="auto"/>
        <w:spacing w:before="0" w:line="307" w:lineRule="exact"/>
        <w:ind w:right="20"/>
        <w:jc w:val="both"/>
        <w:rPr>
          <w:sz w:val="28"/>
          <w:szCs w:val="28"/>
        </w:rPr>
      </w:pPr>
    </w:p>
    <w:p w:rsidR="002C4B6D" w:rsidRDefault="002C4B6D" w:rsidP="002C4B6D">
      <w:pPr>
        <w:pStyle w:val="1"/>
        <w:shd w:val="clear" w:color="auto" w:fill="auto"/>
        <w:spacing w:before="0" w:line="307" w:lineRule="exact"/>
        <w:ind w:right="20"/>
        <w:jc w:val="both"/>
      </w:pPr>
    </w:p>
    <w:p w:rsidR="002C4B6D" w:rsidRDefault="002C4B6D" w:rsidP="002C4B6D">
      <w:pPr>
        <w:pStyle w:val="1"/>
        <w:shd w:val="clear" w:color="auto" w:fill="auto"/>
        <w:spacing w:before="0" w:line="307" w:lineRule="exact"/>
        <w:ind w:right="20"/>
        <w:jc w:val="both"/>
      </w:pPr>
    </w:p>
    <w:p w:rsidR="00BB1A5A" w:rsidRDefault="00BB1A5A" w:rsidP="002C4B6D">
      <w:pPr>
        <w:pStyle w:val="1"/>
        <w:shd w:val="clear" w:color="auto" w:fill="auto"/>
        <w:spacing w:before="0" w:line="307" w:lineRule="exact"/>
        <w:ind w:right="20"/>
        <w:jc w:val="both"/>
      </w:pPr>
    </w:p>
    <w:p w:rsidR="00BB1A5A" w:rsidRDefault="00BB1A5A" w:rsidP="002C4B6D">
      <w:pPr>
        <w:pStyle w:val="1"/>
        <w:shd w:val="clear" w:color="auto" w:fill="auto"/>
        <w:spacing w:before="0" w:line="307" w:lineRule="exact"/>
        <w:ind w:right="20"/>
        <w:jc w:val="both"/>
      </w:pPr>
    </w:p>
    <w:p w:rsidR="00105B4E" w:rsidRDefault="00105B4E" w:rsidP="002C4B6D">
      <w:pPr>
        <w:pStyle w:val="1"/>
        <w:shd w:val="clear" w:color="auto" w:fill="auto"/>
        <w:spacing w:before="0" w:line="307" w:lineRule="exact"/>
        <w:ind w:right="20"/>
        <w:jc w:val="both"/>
      </w:pPr>
    </w:p>
    <w:p w:rsidR="00105B4E" w:rsidRDefault="00105B4E" w:rsidP="002C4B6D">
      <w:pPr>
        <w:pStyle w:val="1"/>
        <w:shd w:val="clear" w:color="auto" w:fill="auto"/>
        <w:spacing w:before="0" w:line="307" w:lineRule="exact"/>
        <w:ind w:right="20"/>
        <w:jc w:val="both"/>
      </w:pPr>
    </w:p>
    <w:p w:rsidR="00163BA4" w:rsidRDefault="00163BA4" w:rsidP="002C4B6D">
      <w:pPr>
        <w:pStyle w:val="1"/>
        <w:shd w:val="clear" w:color="auto" w:fill="auto"/>
        <w:spacing w:before="0" w:line="307" w:lineRule="exact"/>
        <w:ind w:right="20"/>
        <w:jc w:val="both"/>
      </w:pPr>
    </w:p>
    <w:p w:rsidR="008A4302" w:rsidRDefault="008A4302" w:rsidP="002C4B6D">
      <w:pPr>
        <w:pStyle w:val="1"/>
        <w:shd w:val="clear" w:color="auto" w:fill="auto"/>
        <w:spacing w:before="0" w:line="307" w:lineRule="exact"/>
        <w:ind w:right="20"/>
        <w:jc w:val="both"/>
      </w:pPr>
    </w:p>
    <w:p w:rsidR="008A4302" w:rsidRDefault="008A4302" w:rsidP="002C4B6D">
      <w:pPr>
        <w:pStyle w:val="1"/>
        <w:shd w:val="clear" w:color="auto" w:fill="auto"/>
        <w:spacing w:before="0" w:line="307" w:lineRule="exact"/>
        <w:ind w:right="20"/>
        <w:jc w:val="both"/>
      </w:pPr>
    </w:p>
    <w:p w:rsidR="00163BA4" w:rsidRDefault="00163BA4" w:rsidP="002C4B6D">
      <w:pPr>
        <w:pStyle w:val="1"/>
        <w:shd w:val="clear" w:color="auto" w:fill="auto"/>
        <w:spacing w:before="0" w:line="307" w:lineRule="exact"/>
        <w:ind w:right="20"/>
        <w:jc w:val="both"/>
      </w:pPr>
    </w:p>
    <w:p w:rsidR="00AF3AFC" w:rsidRPr="00C30E31" w:rsidRDefault="00AF3AFC" w:rsidP="00105B4E">
      <w:pPr>
        <w:pStyle w:val="1"/>
        <w:shd w:val="clear" w:color="auto" w:fill="auto"/>
        <w:tabs>
          <w:tab w:val="center" w:pos="9923"/>
        </w:tabs>
        <w:spacing w:before="0" w:line="240" w:lineRule="auto"/>
        <w:ind w:left="6663" w:right="1"/>
        <w:rPr>
          <w:rStyle w:val="0pt"/>
          <w:sz w:val="28"/>
          <w:szCs w:val="28"/>
        </w:rPr>
      </w:pPr>
      <w:bookmarkStart w:id="0" w:name="_GoBack"/>
      <w:bookmarkEnd w:id="0"/>
      <w:r w:rsidRPr="00C30E31">
        <w:rPr>
          <w:rStyle w:val="0pt"/>
          <w:sz w:val="28"/>
          <w:szCs w:val="28"/>
        </w:rPr>
        <w:lastRenderedPageBreak/>
        <w:t>УТВЕРЖДЕНО</w:t>
      </w:r>
    </w:p>
    <w:p w:rsidR="00AF3AFC" w:rsidRPr="00C30E31" w:rsidRDefault="009667F7" w:rsidP="00105B4E">
      <w:pPr>
        <w:pStyle w:val="1"/>
        <w:shd w:val="clear" w:color="auto" w:fill="auto"/>
        <w:tabs>
          <w:tab w:val="center" w:pos="9923"/>
        </w:tabs>
        <w:spacing w:before="0" w:line="240" w:lineRule="auto"/>
        <w:ind w:left="6663" w:right="1"/>
        <w:rPr>
          <w:rStyle w:val="0pt"/>
          <w:sz w:val="28"/>
          <w:szCs w:val="28"/>
        </w:rPr>
      </w:pPr>
      <w:r w:rsidRPr="00C30E31">
        <w:rPr>
          <w:rStyle w:val="0pt"/>
          <w:sz w:val="28"/>
          <w:szCs w:val="28"/>
        </w:rPr>
        <w:t>приказом</w:t>
      </w:r>
      <w:r w:rsidR="00105B4E" w:rsidRPr="00C30E31">
        <w:rPr>
          <w:rStyle w:val="0pt"/>
          <w:sz w:val="28"/>
          <w:szCs w:val="28"/>
        </w:rPr>
        <w:t xml:space="preserve"> министерства строительства   </w:t>
      </w:r>
    </w:p>
    <w:p w:rsidR="00105B4E" w:rsidRPr="00C30E31" w:rsidRDefault="00105B4E" w:rsidP="00105B4E">
      <w:pPr>
        <w:pStyle w:val="1"/>
        <w:shd w:val="clear" w:color="auto" w:fill="auto"/>
        <w:tabs>
          <w:tab w:val="center" w:pos="9923"/>
        </w:tabs>
        <w:spacing w:before="0" w:line="240" w:lineRule="auto"/>
        <w:ind w:left="6663" w:right="1"/>
        <w:rPr>
          <w:rStyle w:val="0pt"/>
          <w:sz w:val="28"/>
          <w:szCs w:val="28"/>
        </w:rPr>
      </w:pPr>
      <w:r w:rsidRPr="00C30E31">
        <w:rPr>
          <w:rStyle w:val="0pt"/>
          <w:sz w:val="28"/>
          <w:szCs w:val="28"/>
        </w:rPr>
        <w:t>Н</w:t>
      </w:r>
      <w:r w:rsidR="00AF3AFC" w:rsidRPr="00C30E31">
        <w:rPr>
          <w:rStyle w:val="0pt"/>
          <w:sz w:val="28"/>
          <w:szCs w:val="28"/>
        </w:rPr>
        <w:t xml:space="preserve">овосибирской области  </w:t>
      </w:r>
      <w:proofErr w:type="gramStart"/>
      <w:r w:rsidR="00AF3AFC" w:rsidRPr="00C30E31">
        <w:rPr>
          <w:rStyle w:val="0pt"/>
          <w:sz w:val="28"/>
          <w:szCs w:val="28"/>
        </w:rPr>
        <w:t>от</w:t>
      </w:r>
      <w:proofErr w:type="gramEnd"/>
      <w:r w:rsidR="00AF3AFC" w:rsidRPr="00C30E31">
        <w:rPr>
          <w:rStyle w:val="0pt"/>
          <w:sz w:val="28"/>
          <w:szCs w:val="28"/>
        </w:rPr>
        <w:t xml:space="preserve"> «___</w:t>
      </w:r>
      <w:r w:rsidR="00C30E31">
        <w:rPr>
          <w:rStyle w:val="0pt"/>
          <w:sz w:val="28"/>
          <w:szCs w:val="28"/>
        </w:rPr>
        <w:t>» _____</w:t>
      </w:r>
      <w:r w:rsidRPr="00C30E31">
        <w:rPr>
          <w:rStyle w:val="0pt"/>
          <w:sz w:val="28"/>
          <w:szCs w:val="28"/>
        </w:rPr>
        <w:t xml:space="preserve"> </w:t>
      </w:r>
      <w:r w:rsidR="00AF3AFC" w:rsidRPr="00C30E31">
        <w:rPr>
          <w:rStyle w:val="0pt"/>
          <w:sz w:val="28"/>
          <w:szCs w:val="28"/>
        </w:rPr>
        <w:t xml:space="preserve"> №______</w:t>
      </w:r>
    </w:p>
    <w:p w:rsidR="00105B4E" w:rsidRDefault="00105B4E" w:rsidP="002C4B6D">
      <w:pPr>
        <w:pStyle w:val="1"/>
        <w:shd w:val="clear" w:color="auto" w:fill="auto"/>
        <w:spacing w:before="0" w:line="307" w:lineRule="exact"/>
        <w:ind w:right="20"/>
        <w:jc w:val="both"/>
      </w:pPr>
    </w:p>
    <w:p w:rsidR="007207EB" w:rsidRDefault="007207EB" w:rsidP="002C4B6D">
      <w:pPr>
        <w:pStyle w:val="1"/>
        <w:shd w:val="clear" w:color="auto" w:fill="auto"/>
        <w:spacing w:before="0" w:line="307" w:lineRule="exact"/>
        <w:ind w:right="20"/>
        <w:jc w:val="both"/>
      </w:pPr>
    </w:p>
    <w:p w:rsidR="00B87176" w:rsidRDefault="00B87176" w:rsidP="002C4B6D">
      <w:pPr>
        <w:pStyle w:val="1"/>
        <w:shd w:val="clear" w:color="auto" w:fill="auto"/>
        <w:spacing w:before="0" w:line="307" w:lineRule="exact"/>
        <w:ind w:right="20"/>
        <w:jc w:val="both"/>
      </w:pPr>
    </w:p>
    <w:p w:rsidR="00C96BD8" w:rsidRPr="00C96BD8" w:rsidRDefault="00C96BD8" w:rsidP="00C96BD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96B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Программа</w:t>
      </w:r>
    </w:p>
    <w:p w:rsidR="00C96BD8" w:rsidRPr="00C96BD8" w:rsidRDefault="00C96BD8" w:rsidP="00C96BD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96B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профилактики нарушений обязательных требований</w:t>
      </w:r>
    </w:p>
    <w:p w:rsidR="00C96BD8" w:rsidRPr="00C96BD8" w:rsidRDefault="00C96BD8" w:rsidP="00C96BD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96B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законодательства </w:t>
      </w:r>
      <w:r w:rsidR="009375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2020</w:t>
      </w:r>
      <w:r w:rsidRPr="00C96B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</w:t>
      </w:r>
    </w:p>
    <w:p w:rsidR="00C96BD8" w:rsidRPr="00C96BD8" w:rsidRDefault="00C96BD8" w:rsidP="00C96BD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96BD8" w:rsidRPr="00C96BD8" w:rsidRDefault="00C96BD8" w:rsidP="00C96BD8">
      <w:pPr>
        <w:widowControl/>
        <w:numPr>
          <w:ilvl w:val="0"/>
          <w:numId w:val="3"/>
        </w:numPr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96B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Общие положения</w:t>
      </w:r>
    </w:p>
    <w:p w:rsidR="0043789E" w:rsidRDefault="0043789E" w:rsidP="00C65D7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3789E" w:rsidRDefault="0043789E" w:rsidP="0043789E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proofErr w:type="gramStart"/>
      <w:r w:rsidRPr="0043789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Программа профилактики нарушений обязательных требований законодательства Российской Федерации в области долевого строительства многоквартирных домов и (или) иных объектов недвижимости на 2020 год (далее - Программа профилактики, обязательные требования) представляет собой комплекс профилактических мероприятий, обеспечивающих эффективное решение проблем, препятствующих соблюдению поднадзорными субъектами обязательных требований, установленных законодательством в области долевого строительства многоквартирных домов и иных объектов недвижимости и направленных на выявление и устранение</w:t>
      </w:r>
      <w:proofErr w:type="gramEnd"/>
      <w:r w:rsidRPr="0043789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конкретных причин и факторов несоблюдения обязательных требований, а также на создание и развитие системы профилактики.</w:t>
      </w:r>
    </w:p>
    <w:p w:rsidR="0037092F" w:rsidRPr="0043789E" w:rsidRDefault="0037092F" w:rsidP="0043789E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6E52FD" w:rsidRPr="0037092F" w:rsidRDefault="006E52FD" w:rsidP="0037092F">
      <w:pPr>
        <w:pStyle w:val="a9"/>
        <w:widowControl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709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Виды осуществляемого государственного контроля (надзора)</w:t>
      </w:r>
    </w:p>
    <w:p w:rsidR="006E52FD" w:rsidRDefault="006E52FD" w:rsidP="006E52F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C58F6" w:rsidRDefault="00205074" w:rsidP="0063495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</w:t>
      </w:r>
      <w:r w:rsidR="00BD13D2">
        <w:rPr>
          <w:rFonts w:ascii="Times New Roman" w:hAnsi="Times New Roman" w:cs="Times New Roman"/>
          <w:color w:val="auto"/>
          <w:sz w:val="28"/>
          <w:szCs w:val="28"/>
          <w:lang w:bidi="ar-SA"/>
        </w:rPr>
        <w:t>постановлением Правительства Новосибирской области от 02.10.2014 № 398-п «О министерстве строительства Новосибирской области»</w:t>
      </w:r>
      <w:r w:rsidR="0063495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58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министерство строительства Новосибирской области является </w:t>
      </w:r>
      <w:proofErr w:type="gramStart"/>
      <w:r w:rsidR="002C58F6">
        <w:rPr>
          <w:rFonts w:ascii="Times New Roman" w:hAnsi="Times New Roman" w:cs="Times New Roman"/>
          <w:color w:val="auto"/>
          <w:sz w:val="28"/>
          <w:szCs w:val="28"/>
          <w:lang w:bidi="ar-SA"/>
        </w:rPr>
        <w:t>областным исполнительным</w:t>
      </w:r>
      <w:proofErr w:type="gramEnd"/>
      <w:r w:rsidR="002C58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органом государственной власти Новосибирской области, уполномоченным:</w:t>
      </w:r>
    </w:p>
    <w:p w:rsidR="002C58F6" w:rsidRDefault="0063495D" w:rsidP="00F95DA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1</w:t>
      </w:r>
      <w:r w:rsidR="002C58F6">
        <w:rPr>
          <w:rFonts w:ascii="Times New Roman" w:hAnsi="Times New Roman" w:cs="Times New Roman"/>
          <w:color w:val="auto"/>
          <w:sz w:val="28"/>
          <w:szCs w:val="28"/>
          <w:lang w:bidi="ar-SA"/>
        </w:rPr>
        <w:t>) на осуществление государственного контроля (надзора) в области долевого строительства многоквартирных домов и иных объектов недвижимости;</w:t>
      </w:r>
    </w:p>
    <w:p w:rsidR="002C58F6" w:rsidRDefault="0063495D" w:rsidP="00F95DA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2</w:t>
      </w:r>
      <w:r w:rsidR="002C58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) на осуществление </w:t>
      </w:r>
      <w:proofErr w:type="gramStart"/>
      <w:r w:rsidR="002C58F6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контроля за</w:t>
      </w:r>
      <w:proofErr w:type="gramEnd"/>
      <w:r w:rsidR="002C58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деятельностью жилищно-строительных кооперативов в соответствии со </w:t>
      </w:r>
      <w:hyperlink r:id="rId10" w:history="1">
        <w:r w:rsidR="002C58F6" w:rsidRPr="005E6E5A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статьей 123.2</w:t>
        </w:r>
      </w:hyperlink>
      <w:r w:rsidR="002C58F6" w:rsidRPr="005E6E5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58F6">
        <w:rPr>
          <w:rFonts w:ascii="Times New Roman" w:hAnsi="Times New Roman" w:cs="Times New Roman"/>
          <w:color w:val="auto"/>
          <w:sz w:val="28"/>
          <w:szCs w:val="28"/>
          <w:lang w:bidi="ar-SA"/>
        </w:rPr>
        <w:t>Жилищного кодекса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43789E" w:rsidRDefault="0043789E" w:rsidP="00C65D7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3358F" w:rsidRPr="00DC10E2" w:rsidRDefault="00C3358F" w:rsidP="00DC10E2">
      <w:pPr>
        <w:pStyle w:val="a9"/>
        <w:widowControl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D77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Обзор по видам  осуществляемого государственного</w:t>
      </w:r>
      <w:r w:rsidRPr="00DC10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контроля (надзора)</w:t>
      </w:r>
    </w:p>
    <w:p w:rsidR="00153521" w:rsidRPr="008D776F" w:rsidRDefault="00153521" w:rsidP="00153521">
      <w:pPr>
        <w:pStyle w:val="a9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06207" w:rsidRPr="00406207" w:rsidRDefault="00406207" w:rsidP="00406207">
      <w:pPr>
        <w:pStyle w:val="a9"/>
        <w:widowControl/>
        <w:numPr>
          <w:ilvl w:val="0"/>
          <w:numId w:val="7"/>
        </w:numPr>
        <w:ind w:hanging="51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62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Виды подконтрольных субъектов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406207" w:rsidRPr="008C1FD1" w:rsidRDefault="00406207" w:rsidP="0040620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ю</w:t>
      </w:r>
      <w:r w:rsidRPr="008C1F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ридические лица - застройщики, осуществляющие строительство многоквартирных домов и (или) иных объектов недвижимости с привлечением денежных средств участников долевого строительства;</w:t>
      </w:r>
    </w:p>
    <w:p w:rsidR="00C3358F" w:rsidRDefault="00406207" w:rsidP="00C30E3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б</w:t>
      </w:r>
      <w:r w:rsidRPr="008C1F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жилищно-строительные кооперативы, осуществляющие за счет сре</w:t>
      </w:r>
      <w:proofErr w:type="gramStart"/>
      <w:r w:rsidRPr="008C1F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дств чл</w:t>
      </w:r>
      <w:proofErr w:type="gramEnd"/>
      <w:r w:rsidRPr="008C1F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енов кооператива строительство многоквартирных домов.</w:t>
      </w:r>
    </w:p>
    <w:p w:rsidR="005070F6" w:rsidRDefault="00406207" w:rsidP="00C10F0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</w:t>
      </w:r>
      <w:r w:rsidR="00C96BD8" w:rsidRPr="00C96B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10F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Предметом </w:t>
      </w:r>
      <w:r w:rsidR="00C10F0B">
        <w:rPr>
          <w:rFonts w:ascii="Times New Roman" w:hAnsi="Times New Roman" w:cs="Times New Roman"/>
          <w:color w:val="auto"/>
          <w:sz w:val="28"/>
          <w:szCs w:val="28"/>
          <w:lang w:bidi="ar-SA"/>
        </w:rPr>
        <w:t>государственного контроля (надзора) в области долевого строительства многоквартирных домов и иных объектов недвижимости</w:t>
      </w:r>
      <w:r w:rsidR="00C10F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является </w:t>
      </w:r>
      <w:r w:rsidR="005070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соблюдение лицами, привлекающими денежные средства участников долевого строительства для строительства (создания) многоквартирных домов и (или) иных объектов недвижимости, обязательных требований, установленных настоящим Федеральным законом и принятыми в соответствии с ним иными нормативными правовыми актами Российской Федерации.</w:t>
      </w:r>
      <w:proofErr w:type="gramEnd"/>
    </w:p>
    <w:p w:rsidR="00137B02" w:rsidRPr="00BA7CF3" w:rsidRDefault="005A0DE0" w:rsidP="00A31D1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Предметом контроля за деятельностью жилищно-строительных </w:t>
      </w:r>
      <w:r w:rsidRPr="00BA7CF3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кооперативов</w:t>
      </w:r>
      <w:r w:rsidR="00994875" w:rsidRPr="00BA7CF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связанной с привлечением средств членов кооператива для строительства многоквартирного дома, является соблюдение жилищно-строительным кооперативом обязательных требований </w:t>
      </w:r>
      <w:hyperlink r:id="rId11" w:history="1">
        <w:r w:rsidR="00994875" w:rsidRPr="00BA7CF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части 3 статьи 110</w:t>
        </w:r>
      </w:hyperlink>
      <w:r w:rsidR="00994875" w:rsidRPr="00BA7CF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D4512" w:rsidRPr="00BA7CF3">
        <w:rPr>
          <w:rFonts w:ascii="Times New Roman" w:hAnsi="Times New Roman" w:cs="Times New Roman"/>
          <w:color w:val="auto"/>
          <w:sz w:val="28"/>
          <w:szCs w:val="28"/>
          <w:lang w:bidi="ar-SA"/>
        </w:rPr>
        <w:t>Жилищного к</w:t>
      </w:r>
      <w:r w:rsidR="00994875" w:rsidRPr="00BA7CF3">
        <w:rPr>
          <w:rFonts w:ascii="Times New Roman" w:hAnsi="Times New Roman" w:cs="Times New Roman"/>
          <w:color w:val="auto"/>
          <w:sz w:val="28"/>
          <w:szCs w:val="28"/>
          <w:lang w:bidi="ar-SA"/>
        </w:rPr>
        <w:t>одекса</w:t>
      </w:r>
      <w:r w:rsidR="009D4512" w:rsidRPr="00BA7CF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РФ</w:t>
      </w:r>
      <w:r w:rsidR="00994875" w:rsidRPr="00BA7CF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за исключением последующего содержания многоквартирного дома, и </w:t>
      </w:r>
      <w:hyperlink r:id="rId12" w:history="1">
        <w:r w:rsidR="00994875" w:rsidRPr="00BA7CF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статьи 123.1</w:t>
        </w:r>
      </w:hyperlink>
      <w:r w:rsidR="009D4512" w:rsidRPr="00BA7CF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Жилищного кодекса РФ</w:t>
      </w:r>
      <w:r w:rsidR="00994875" w:rsidRPr="00BA7CF3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End"/>
    </w:p>
    <w:p w:rsidR="00137B02" w:rsidRPr="00BA7CF3" w:rsidRDefault="00137B02" w:rsidP="00137B0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Настоящая</w:t>
      </w: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Прогр</w:t>
      </w:r>
      <w:r w:rsidR="00CD0228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амма  предусматривает</w:t>
      </w:r>
      <w:r w:rsidR="00CD0228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проведение министерством </w:t>
      </w: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строительства Новосибирской области профилактических мероприятий, направленных на предупреждение нарушений обязательных требований, предусмотренных:</w:t>
      </w:r>
    </w:p>
    <w:p w:rsidR="00137B02" w:rsidRPr="00BA7CF3" w:rsidRDefault="00137B02" w:rsidP="00137B0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 - постановлением Правительства Российской Федерации от 27.10.2005 № 645 «О ежеквартальной отчетности застройщиков об осуществлении деятельности, связанной с привлечением денежных средств участников долевого строительства»; </w:t>
      </w:r>
      <w:proofErr w:type="gramEnd"/>
    </w:p>
    <w:p w:rsidR="00137B02" w:rsidRPr="00BA7CF3" w:rsidRDefault="00137B02" w:rsidP="00137B02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7CF3">
        <w:rPr>
          <w:rFonts w:ascii="Times New Roman" w:hAnsi="Times New Roman" w:cs="Times New Roman"/>
          <w:color w:val="auto"/>
          <w:sz w:val="28"/>
          <w:szCs w:val="28"/>
        </w:rPr>
        <w:t xml:space="preserve">- Федеральным </w:t>
      </w:r>
      <w:hyperlink r:id="rId13" w:tooltip="Федеральный закон от 26.12.2008 N 294-ФЗ (ред. от 02.08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 w:rsidRPr="00BA7CF3">
          <w:rPr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 w:rsidRPr="00BA7CF3">
        <w:rPr>
          <w:rFonts w:ascii="Times New Roman" w:hAnsi="Times New Roman" w:cs="Times New Roman"/>
          <w:color w:val="auto"/>
          <w:sz w:val="28"/>
          <w:szCs w:val="28"/>
        </w:rPr>
        <w:t>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37B02" w:rsidRPr="00BA7CF3" w:rsidRDefault="0021217F" w:rsidP="00137B0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Жилищным к</w:t>
      </w:r>
      <w:r w:rsidR="00137B02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одексом Российской Федерации;</w:t>
      </w:r>
    </w:p>
    <w:p w:rsidR="00137B02" w:rsidRPr="00BA7CF3" w:rsidRDefault="00137B02" w:rsidP="00137B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CF3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tooltip="Постановление Правительства РФ от 26.03.2019 N 319 (ред. от 28.08.2019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" w:history="1">
        <w:r w:rsidRPr="00BA7CF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proofErr w:type="gramStart"/>
      <w:r w:rsidRPr="00BA7CF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A7CF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марта 2019 г. № 319 «О единой информационной системе жилищного строительства»;</w:t>
      </w:r>
    </w:p>
    <w:p w:rsidR="00137B02" w:rsidRPr="00BA7CF3" w:rsidRDefault="00BB3932" w:rsidP="00137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tooltip="Постановление Правительства РФ от 26.12.2018 N 1683 (ред. от 13.03.2019) &quot;О нормативах финансовой устойчивости деятельности застройщика&quot; (вместе с &quot;Положением о нормативах финансовой устойчивости деятельности застройщика&quot;){КонсультантПлюс}" w:history="1">
        <w:r w:rsidR="00137B02" w:rsidRPr="00BA7CF3">
          <w:rPr>
            <w:rFonts w:ascii="Times New Roman" w:hAnsi="Times New Roman" w:cs="Times New Roman"/>
            <w:sz w:val="28"/>
            <w:szCs w:val="28"/>
          </w:rPr>
          <w:t>- постановление</w:t>
        </w:r>
      </w:hyperlink>
      <w:proofErr w:type="gramStart"/>
      <w:r w:rsidR="00137B02" w:rsidRPr="00BA7CF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37B02" w:rsidRPr="00BA7CF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декабря 2018 г. № 1683 «О нормативах финансовой устойчивости деятельности застройщика»;</w:t>
      </w:r>
    </w:p>
    <w:p w:rsidR="00137B02" w:rsidRPr="00BA7CF3" w:rsidRDefault="00137B02" w:rsidP="00137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CF3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tooltip="Приказ Минстроя России от 12.10.2018 N 656/пр &quot;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" w:history="1">
        <w:r w:rsidRPr="00BA7CF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BA7CF3">
        <w:rPr>
          <w:rFonts w:ascii="Times New Roman" w:hAnsi="Times New Roman" w:cs="Times New Roman"/>
          <w:sz w:val="28"/>
          <w:szCs w:val="28"/>
        </w:rPr>
        <w:t>ом Министерства строительства и жилищно-коммунального хозяйства Российской Федерации от 12 октября 2018 г. № 656/пр «Об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</w:t>
      </w:r>
      <w:proofErr w:type="gramEnd"/>
      <w:r w:rsidRPr="00BA7CF3">
        <w:rPr>
          <w:rFonts w:ascii="Times New Roman" w:hAnsi="Times New Roman" w:cs="Times New Roman"/>
          <w:sz w:val="28"/>
          <w:szCs w:val="28"/>
        </w:rPr>
        <w:t xml:space="preserve"> обязательств по договорам, сводной накопительной ведомости проекта строительства».</w:t>
      </w:r>
    </w:p>
    <w:p w:rsidR="0060024C" w:rsidRPr="00BA7CF3" w:rsidRDefault="00137B02" w:rsidP="00137B0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proofErr w:type="gramStart"/>
      <w:r w:rsidRPr="00BA7CF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hyperlink r:id="rId17" w:history="1">
        <w:r w:rsidRPr="00BA7CF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приказом</w:t>
        </w:r>
      </w:hyperlink>
      <w:r w:rsidRPr="00BA7CF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Министерства строительства Российской Федерации от 03.07.2017 № 955/пр «Об утверждении формы отчетности об осуществлении деятельности </w:t>
      </w:r>
      <w:r w:rsidRPr="00BA7CF3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жилищно-строительного кооператива, связанной с привлечением денежных средств граждан для строительства жилищно-строительным кооперативом многоквартирного дома, в том числе об исполнении таким кооперативом своих обязательств перед членами кооператива и иными лицами, и порядка предоставления жилищно-строительным кооперативом указанной отчетности в орган исполнительной власти субъекта Российской Федерации, осуществляющий</w:t>
      </w:r>
      <w:proofErr w:type="gramEnd"/>
      <w:r w:rsidRPr="00BA7CF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государственный контроль (надзор) в области долевого строительства многоквартирных домов и (или) иных объектов недвижимости».</w:t>
      </w:r>
    </w:p>
    <w:p w:rsidR="0060024C" w:rsidRPr="00BA7CF3" w:rsidRDefault="005A4E79" w:rsidP="00153521">
      <w:pPr>
        <w:widowControl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153521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</w:t>
      </w:r>
      <w:r w:rsidR="0060024C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Краткий анализ текущего состояния подконтрольной сферы</w:t>
      </w:r>
    </w:p>
    <w:p w:rsidR="00EA2D35" w:rsidRPr="001A3E9D" w:rsidRDefault="00137B02" w:rsidP="001A3E9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1A3E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2019 году на территории Новосибирской области осуществляли строительство (создание) многоквартирных домов и (или) иных объектов недвижимости с привлечением денежных средств участников долевого строительства </w:t>
      </w:r>
      <w:r w:rsidR="00EA2D35" w:rsidRPr="001A3E9D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 201 застройщик (в </w:t>
      </w:r>
      <w:proofErr w:type="spellStart"/>
      <w:r w:rsidR="00EA2D35" w:rsidRPr="001A3E9D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т.ч</w:t>
      </w:r>
      <w:proofErr w:type="spellEnd"/>
      <w:r w:rsidR="00EA2D35" w:rsidRPr="001A3E9D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. 23 застройщика, привлекающих денежные средства участников долевого строительства на строительство (создание) многоквартирных домов, путем размещения таких средств на счетах </w:t>
      </w:r>
      <w:proofErr w:type="spellStart"/>
      <w:r w:rsidR="00EA2D35" w:rsidRPr="001A3E9D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эскроу</w:t>
      </w:r>
      <w:proofErr w:type="spellEnd"/>
      <w:r w:rsidR="00EA2D35" w:rsidRPr="001A3E9D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), </w:t>
      </w:r>
      <w:r w:rsidR="001A3E9D" w:rsidRPr="001A3E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 счет средств членов кооперативов </w:t>
      </w:r>
      <w:r w:rsidR="001A3E9D" w:rsidRPr="001A3E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11 </w:t>
      </w:r>
      <w:r w:rsidR="001A3E9D" w:rsidRPr="001A3E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жилищно-строительных кооперативов.</w:t>
      </w:r>
      <w:proofErr w:type="gramEnd"/>
    </w:p>
    <w:p w:rsidR="00137B02" w:rsidRPr="00BA7CF3" w:rsidRDefault="00137B02" w:rsidP="00137B0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отчетном периоде при осуществлении </w:t>
      </w:r>
      <w:proofErr w:type="gramStart"/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контроля за</w:t>
      </w:r>
      <w:proofErr w:type="gramEnd"/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деятельностью застройщиков министерством проведено:</w:t>
      </w:r>
    </w:p>
    <w:p w:rsidR="00137B02" w:rsidRPr="00BA7CF3" w:rsidRDefault="00137B02" w:rsidP="00137B0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отношении юридических лиц </w:t>
      </w:r>
      <w:r w:rsidR="00CD0228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28</w:t>
      </w: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внеплановых документарных проверок</w:t>
      </w:r>
      <w:r w:rsidR="00F31BDA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137B02" w:rsidRPr="00BA7CF3" w:rsidRDefault="00137B02" w:rsidP="00F31BD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отношении жилищно-строительных кооперативов </w:t>
      </w:r>
      <w:r w:rsidR="00ED5F1A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внеплановых документарных проверок</w:t>
      </w:r>
      <w:r w:rsidR="00F31BDA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137B02" w:rsidRPr="00BA7CF3" w:rsidRDefault="00137B02" w:rsidP="00137B0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результатам проверок составлено </w:t>
      </w:r>
      <w:r w:rsidR="00ED5F1A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34 акта проверки</w:t>
      </w: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вынесено и направлено застройщикам</w:t>
      </w:r>
      <w:r w:rsidR="00ED5F1A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35 </w:t>
      </w: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предписаний об устранении выявленных нарушений в области долевого строительства.</w:t>
      </w:r>
    </w:p>
    <w:p w:rsidR="00137B02" w:rsidRPr="00BA7CF3" w:rsidRDefault="00137B02" w:rsidP="00137B0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2019 году возбуждено и рассмотрено </w:t>
      </w:r>
      <w:r w:rsidR="00ED5F1A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132 </w:t>
      </w: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дела об административных правонарушениях, вынесено</w:t>
      </w:r>
      <w:r w:rsidR="00ED5F1A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132 </w:t>
      </w: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постановления по делам об административных правонарушениях, предусмотренных частями 2, 3, 4 статьи 14.28 Кодекса Российской Федерации об административных правонарушениях, частью 4 статьи 19.5 КоАП РФ, частью 1 статьи 13.19.3 КоАП РФ.</w:t>
      </w:r>
    </w:p>
    <w:p w:rsidR="00137B02" w:rsidRPr="00BA7CF3" w:rsidRDefault="00137B02" w:rsidP="00137B0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данным постановлениям физическим и юридическим лицам назначено наказание в виде административных штрафов на общую сумму </w:t>
      </w:r>
      <w:r w:rsidR="00642697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1210,5</w:t>
      </w: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рублей. Уплачено </w:t>
      </w:r>
      <w:r w:rsidR="00642697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295,5</w:t>
      </w: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рублей.</w:t>
      </w:r>
    </w:p>
    <w:p w:rsidR="00137B02" w:rsidRPr="00BA7CF3" w:rsidRDefault="00137B02" w:rsidP="00137B0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Риск-ориентированный</w:t>
      </w:r>
      <w:proofErr w:type="gramEnd"/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подход при организации и осуществлении государственного контроля (надзора) министерством  в 2019 году не применялся.</w:t>
      </w:r>
    </w:p>
    <w:p w:rsidR="00C96BD8" w:rsidRPr="00BA7CF3" w:rsidRDefault="00642697" w:rsidP="00B26136">
      <w:pPr>
        <w:pStyle w:val="a9"/>
        <w:widowControl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B26136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 </w:t>
      </w:r>
      <w:r w:rsidR="00C96BD8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Основные </w:t>
      </w:r>
      <w:r w:rsidR="00837D10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мероприятия по профилактике </w:t>
      </w:r>
      <w:r w:rsidR="00B26136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нарушений и их результаты</w:t>
      </w:r>
    </w:p>
    <w:p w:rsidR="00C96BD8" w:rsidRPr="00BA7CF3" w:rsidRDefault="00C96BD8" w:rsidP="00C96BD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Основными направлениями деятельности министерства как субъекта профилактики нарушений законодательства в области долевого строительства в рамках своей компетенции является:</w:t>
      </w:r>
    </w:p>
    <w:p w:rsidR="00C96BD8" w:rsidRPr="00BA7CF3" w:rsidRDefault="00C96BD8" w:rsidP="00C96BD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мониторинг законодательства в области долевого строительства и его изменений;</w:t>
      </w:r>
    </w:p>
    <w:p w:rsidR="00C96BD8" w:rsidRPr="00BA7CF3" w:rsidRDefault="00C96BD8" w:rsidP="00C96BD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определение  преобладающих  видов  нарушений  застройщиками требований законодательства;</w:t>
      </w:r>
    </w:p>
    <w:p w:rsidR="00C96BD8" w:rsidRPr="00BA7CF3" w:rsidRDefault="00C96BD8" w:rsidP="00C96BD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определение   приоритетных   направлений   профилактики правонарушений  с  учетом  складывающейся  ситуации  в  области  долевого строительства;</w:t>
      </w:r>
    </w:p>
    <w:p w:rsidR="00C96BD8" w:rsidRPr="00BA7CF3" w:rsidRDefault="00C96BD8" w:rsidP="00C96BD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- планирование  </w:t>
      </w:r>
      <w:proofErr w:type="gramStart"/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 сфере  профилактики  правонарушений  с  учетом фундаментальных изменений законодательства в облас</w:t>
      </w:r>
      <w:r w:rsidR="00306B8D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ти долевого строител</w:t>
      </w:r>
      <w:r w:rsidR="005B1F88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ьства в период</w:t>
      </w:r>
      <w:proofErr w:type="gramEnd"/>
      <w:r w:rsidR="005B1F88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2018 по 2019 </w:t>
      </w:r>
      <w:proofErr w:type="spellStart"/>
      <w:r w:rsidR="00306B8D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5B1F88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.г</w:t>
      </w:r>
      <w:proofErr w:type="spellEnd"/>
      <w:r w:rsidR="005B1F88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C96BD8" w:rsidRPr="00BA7CF3" w:rsidRDefault="00C96BD8" w:rsidP="00C96BD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размещение  на  сайте  министерства  перечней  нормативных правовых актов или их отдельных частей, содержащих обязательные требования, оценка  соблюдения  которых  является  предметом  контроля  (надзора),  а  также текстов  соответствующих  нормативных  правовых  актов;  </w:t>
      </w:r>
      <w:proofErr w:type="gramStart"/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информацию  о проведенных  проверках  деятельности  застройщика,  за  исключением  сведений, доступ к которым органичен законодательством Российской Федерации, а также сведения о вступивших в законную силу постановлениях контролирующего органа о  привлечении  застройщика,  его  должностных  лиц  к  административной ответственности за нарушение требований законодательства об участии в долевом строительстве.</w:t>
      </w:r>
      <w:proofErr w:type="gramEnd"/>
    </w:p>
    <w:p w:rsidR="00C96BD8" w:rsidRPr="00BA7CF3" w:rsidRDefault="00C96BD8" w:rsidP="00C96BD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рамках  вышеуказанных  основных  направлений  деятельности осуществляется    анализ  ситуации  в  области  долевого  строительства, информирование правоохранительных органов и прокуратуры о возникновении предпосылок возникновения ситуаций с массовыми нарушениями застройщиками прав участников долевого строительства.  </w:t>
      </w:r>
      <w:proofErr w:type="gramEnd"/>
    </w:p>
    <w:p w:rsidR="00C96BD8" w:rsidRPr="00BA7CF3" w:rsidRDefault="00C96BD8" w:rsidP="00C96BD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E7539" w:rsidRPr="00BA7CF3" w:rsidRDefault="00BE7539" w:rsidP="00DC10E2">
      <w:pPr>
        <w:pStyle w:val="a9"/>
        <w:widowControl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Цели и задачи Программы</w:t>
      </w:r>
    </w:p>
    <w:p w:rsidR="00BE7539" w:rsidRPr="00BA7CF3" w:rsidRDefault="00BE7539" w:rsidP="00BE75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E7539" w:rsidRPr="00BA7CF3" w:rsidRDefault="00BE7539" w:rsidP="00BE75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Профилактика нарушений законодательства в области долевого строительства преследует  цель  обеспечения  соблюдения  застройщиками </w:t>
      </w:r>
      <w:r w:rsidR="004610BB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законодательства  об участии  в  долевом  строительстве, </w:t>
      </w:r>
      <w:r w:rsidR="004610BB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ЖСК - </w:t>
      </w: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Жилищного кодекса Российской Федерации </w:t>
      </w:r>
      <w:r w:rsidR="004610BB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исключения  злоупотреблений  со  стороны застройщиков</w:t>
      </w:r>
      <w:r w:rsidR="004610BB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ЖСК</w:t>
      </w: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Для достижения указанной цели требуется решение следующих задач:</w:t>
      </w:r>
    </w:p>
    <w:p w:rsidR="00BE7539" w:rsidRPr="00BA7CF3" w:rsidRDefault="00BE7539" w:rsidP="00BE75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повышение  уровня  ответственности  застройщиков </w:t>
      </w:r>
      <w:r w:rsidR="004610BB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ЖСК</w:t>
      </w: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  соблюдение требований  законодательства  и  нормативных  правовых  актов,  регулирующих правоотношения в области долевого строительства;</w:t>
      </w:r>
    </w:p>
    <w:p w:rsidR="00BE7539" w:rsidRPr="00BA7CF3" w:rsidRDefault="00BE7539" w:rsidP="00BE75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повышение информированности граждан о требованиях законодательства в области долевого строительства и деятельности застройщиков</w:t>
      </w:r>
      <w:r w:rsidR="003F698C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ЖСК</w:t>
      </w: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BE7539" w:rsidRPr="00C96BD8" w:rsidRDefault="00BE7539" w:rsidP="00BE75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 вовлечение  в  </w:t>
      </w:r>
      <w:r w:rsidRPr="00C96B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деятельность  по  предупреждению  нарушений законодательства в области долевого строительства граждан и организаций;</w:t>
      </w:r>
    </w:p>
    <w:p w:rsidR="00BE7539" w:rsidRPr="00C96BD8" w:rsidRDefault="00BE7539" w:rsidP="00BE75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96B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выявление и устранение причин и условий, способствующих совершению застройщиками </w:t>
      </w:r>
      <w:r w:rsidR="003F69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ЖСК </w:t>
      </w:r>
      <w:r w:rsidRPr="00C96B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наиболее  распространенных  нарушений  законодательства  в области долевого строительства;</w:t>
      </w:r>
    </w:p>
    <w:p w:rsidR="00C96BD8" w:rsidRPr="00C96BD8" w:rsidRDefault="00C96BD8" w:rsidP="00C96BD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E0067" w:rsidRPr="00E70111" w:rsidRDefault="005B1F88" w:rsidP="00DC10E2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Целевой показатель</w:t>
      </w:r>
      <w:r w:rsidR="004E0067" w:rsidRPr="00E70111">
        <w:rPr>
          <w:rFonts w:ascii="Times New Roman" w:hAnsi="Times New Roman" w:cs="Times New Roman"/>
          <w:b w:val="0"/>
          <w:sz w:val="28"/>
          <w:szCs w:val="28"/>
        </w:rPr>
        <w:t xml:space="preserve"> результативности мероприятий</w:t>
      </w:r>
    </w:p>
    <w:p w:rsidR="004E0067" w:rsidRPr="00E70111" w:rsidRDefault="004E0067" w:rsidP="004E00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0111">
        <w:rPr>
          <w:rFonts w:ascii="Times New Roman" w:hAnsi="Times New Roman" w:cs="Times New Roman"/>
          <w:b w:val="0"/>
          <w:sz w:val="28"/>
          <w:szCs w:val="28"/>
        </w:rPr>
        <w:t>Программы профилактики:</w:t>
      </w:r>
    </w:p>
    <w:p w:rsidR="004E0067" w:rsidRPr="004E0067" w:rsidRDefault="004E0067" w:rsidP="004E00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067" w:rsidRPr="00404828" w:rsidRDefault="004E0067" w:rsidP="00D5636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4828">
        <w:rPr>
          <w:rFonts w:ascii="Times New Roman" w:hAnsi="Times New Roman" w:cs="Times New Roman"/>
          <w:sz w:val="28"/>
          <w:szCs w:val="28"/>
        </w:rPr>
        <w:t>увеличение доли субъектов, устранивших нарушения обязательных требований, выявленные в результате проведения контрольно-надзорных мероприятий;</w:t>
      </w:r>
    </w:p>
    <w:p w:rsidR="008F2FC8" w:rsidRPr="00404828" w:rsidRDefault="008F2FC8" w:rsidP="00404828">
      <w:pPr>
        <w:widowControl/>
        <w:ind w:firstLine="567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bidi="ar-SA"/>
        </w:rPr>
      </w:pPr>
      <w:r w:rsidRPr="00404828">
        <w:rPr>
          <w:rFonts w:ascii="Times New Roman" w:hAnsi="Times New Roman" w:cs="Times New Roman"/>
          <w:sz w:val="28"/>
          <w:szCs w:val="28"/>
        </w:rPr>
        <w:lastRenderedPageBreak/>
        <w:t>увеличение доли профилактических мероприятий в общем количестве контрольно-надзорных мероприятий и профилактических мероприятий</w:t>
      </w:r>
    </w:p>
    <w:p w:rsidR="00C96BD8" w:rsidRPr="00C96BD8" w:rsidRDefault="00AC541C" w:rsidP="0089320F">
      <w:pPr>
        <w:widowControl/>
        <w:rPr>
          <w:rFonts w:ascii="Times New Roman" w:eastAsia="Times New Roman" w:hAnsi="Times New Roman" w:cs="Times New Roman"/>
          <w:color w:val="1F497D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F497D"/>
          <w:sz w:val="28"/>
          <w:szCs w:val="28"/>
          <w:lang w:bidi="ar-SA"/>
        </w:rPr>
        <w:t xml:space="preserve">    </w:t>
      </w:r>
    </w:p>
    <w:p w:rsidR="00C96BD8" w:rsidRPr="00C96BD8" w:rsidRDefault="003F698C" w:rsidP="00C96BD8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C96BD8" w:rsidRPr="00C96B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План мероприятий Программы</w:t>
      </w:r>
    </w:p>
    <w:p w:rsidR="00C96BD8" w:rsidRPr="00C96BD8" w:rsidRDefault="00C96BD8" w:rsidP="00C96BD8">
      <w:pPr>
        <w:widowControl/>
        <w:spacing w:line="307" w:lineRule="exact"/>
        <w:ind w:right="20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12"/>
        <w:tblW w:w="10282" w:type="dxa"/>
        <w:tblInd w:w="-34" w:type="dxa"/>
        <w:tblLook w:val="04A0" w:firstRow="1" w:lastRow="0" w:firstColumn="1" w:lastColumn="0" w:noHBand="0" w:noVBand="1"/>
      </w:tblPr>
      <w:tblGrid>
        <w:gridCol w:w="590"/>
        <w:gridCol w:w="4230"/>
        <w:gridCol w:w="2552"/>
        <w:gridCol w:w="2910"/>
      </w:tblGrid>
      <w:tr w:rsidR="00C96BD8" w:rsidRPr="00C96BD8" w:rsidTr="002A2C69">
        <w:tc>
          <w:tcPr>
            <w:tcW w:w="590" w:type="dxa"/>
          </w:tcPr>
          <w:p w:rsidR="00C96BD8" w:rsidRPr="00C96BD8" w:rsidRDefault="00C96BD8" w:rsidP="00C96BD8">
            <w:pPr>
              <w:spacing w:line="307" w:lineRule="exact"/>
              <w:ind w:right="20"/>
              <w:jc w:val="center"/>
              <w:rPr>
                <w:color w:val="auto"/>
              </w:rPr>
            </w:pPr>
            <w:r w:rsidRPr="00C96BD8">
              <w:rPr>
                <w:color w:val="auto"/>
              </w:rPr>
              <w:t xml:space="preserve">№ </w:t>
            </w:r>
            <w:proofErr w:type="gramStart"/>
            <w:r w:rsidRPr="00C96BD8">
              <w:rPr>
                <w:color w:val="auto"/>
              </w:rPr>
              <w:t>п</w:t>
            </w:r>
            <w:proofErr w:type="gramEnd"/>
            <w:r w:rsidRPr="00C96BD8">
              <w:rPr>
                <w:color w:val="auto"/>
              </w:rPr>
              <w:t>/п</w:t>
            </w:r>
          </w:p>
        </w:tc>
        <w:tc>
          <w:tcPr>
            <w:tcW w:w="4230" w:type="dxa"/>
          </w:tcPr>
          <w:p w:rsidR="00C96BD8" w:rsidRPr="00C96BD8" w:rsidRDefault="00C96BD8" w:rsidP="00C96BD8">
            <w:pPr>
              <w:ind w:right="20"/>
              <w:jc w:val="center"/>
              <w:rPr>
                <w:color w:val="auto"/>
              </w:rPr>
            </w:pPr>
            <w:r w:rsidRPr="00C96BD8">
              <w:rPr>
                <w:color w:val="auto"/>
              </w:rPr>
              <w:t>Наименование мероприятия</w:t>
            </w:r>
          </w:p>
        </w:tc>
        <w:tc>
          <w:tcPr>
            <w:tcW w:w="2552" w:type="dxa"/>
          </w:tcPr>
          <w:p w:rsidR="00C96BD8" w:rsidRPr="00C96BD8" w:rsidRDefault="00C96BD8" w:rsidP="00C96BD8">
            <w:pPr>
              <w:ind w:right="20"/>
              <w:jc w:val="center"/>
              <w:rPr>
                <w:color w:val="auto"/>
              </w:rPr>
            </w:pPr>
            <w:r w:rsidRPr="00C96BD8">
              <w:rPr>
                <w:color w:val="auto"/>
              </w:rPr>
              <w:t>Срок  реализации мероприятия</w:t>
            </w:r>
          </w:p>
        </w:tc>
        <w:tc>
          <w:tcPr>
            <w:tcW w:w="2910" w:type="dxa"/>
          </w:tcPr>
          <w:p w:rsidR="00C96BD8" w:rsidRPr="00C96BD8" w:rsidRDefault="00C96BD8" w:rsidP="00C96BD8">
            <w:pPr>
              <w:ind w:right="20"/>
              <w:jc w:val="center"/>
              <w:rPr>
                <w:color w:val="auto"/>
              </w:rPr>
            </w:pPr>
            <w:r w:rsidRPr="00C96BD8">
              <w:rPr>
                <w:color w:val="auto"/>
              </w:rPr>
              <w:t>Ответственный исполнитель</w:t>
            </w:r>
          </w:p>
        </w:tc>
      </w:tr>
      <w:tr w:rsidR="00C96BD8" w:rsidRPr="00C96BD8" w:rsidTr="002A2C69">
        <w:tc>
          <w:tcPr>
            <w:tcW w:w="590" w:type="dxa"/>
          </w:tcPr>
          <w:p w:rsidR="00C96BD8" w:rsidRPr="00C96BD8" w:rsidRDefault="00C96BD8" w:rsidP="008301DD">
            <w:pPr>
              <w:ind w:right="20"/>
              <w:jc w:val="center"/>
              <w:rPr>
                <w:color w:val="auto"/>
              </w:rPr>
            </w:pPr>
            <w:r w:rsidRPr="00C96BD8">
              <w:rPr>
                <w:color w:val="auto"/>
              </w:rPr>
              <w:t>1</w:t>
            </w:r>
          </w:p>
        </w:tc>
        <w:tc>
          <w:tcPr>
            <w:tcW w:w="4230" w:type="dxa"/>
          </w:tcPr>
          <w:p w:rsidR="00C96BD8" w:rsidRPr="00C96BD8" w:rsidRDefault="00C96BD8" w:rsidP="008301DD">
            <w:pPr>
              <w:ind w:right="20" w:firstLine="402"/>
              <w:jc w:val="center"/>
              <w:rPr>
                <w:color w:val="auto"/>
              </w:rPr>
            </w:pPr>
            <w:proofErr w:type="gramStart"/>
            <w:r w:rsidRPr="00C96BD8">
              <w:rPr>
                <w:shd w:val="clear" w:color="auto" w:fill="FFFFFF"/>
              </w:rPr>
              <w:t xml:space="preserve">Размещение на официальном сайте министерства строительства Новосибирской области в сети «Интернет» по адресу </w:t>
            </w:r>
            <w:hyperlink r:id="rId18" w:history="1">
              <w:r w:rsidRPr="00C96BD8">
                <w:rPr>
                  <w:rFonts w:eastAsia="Calibri"/>
                  <w:color w:val="0000FF"/>
                  <w:u w:val="single"/>
                  <w:lang w:val="en-US"/>
                </w:rPr>
                <w:t>www</w:t>
              </w:r>
              <w:r w:rsidRPr="00C96BD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C96BD8">
                <w:rPr>
                  <w:rFonts w:eastAsia="Calibri"/>
                  <w:color w:val="0000FF"/>
                  <w:u w:val="single"/>
                  <w:lang w:val="en-US"/>
                </w:rPr>
                <w:t>minstroy</w:t>
              </w:r>
              <w:proofErr w:type="spellEnd"/>
              <w:r w:rsidRPr="00C96BD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C96BD8">
                <w:rPr>
                  <w:rFonts w:eastAsia="Calibri"/>
                  <w:color w:val="0000FF"/>
                  <w:u w:val="single"/>
                  <w:lang w:val="en-US"/>
                </w:rPr>
                <w:t>nso</w:t>
              </w:r>
              <w:proofErr w:type="spellEnd"/>
              <w:r w:rsidRPr="00C96BD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C96BD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C96BD8">
              <w:rPr>
                <w:shd w:val="clear" w:color="auto" w:fill="FFFFFF"/>
              </w:rPr>
      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 в области долевого строительства многоквартирных домов и (или) иных объектов недвижимости на территории Новосибирской  области, а также строительство многоквартирных домов жилищно-строительными кооперативами, и текстов</w:t>
            </w:r>
            <w:proofErr w:type="gramEnd"/>
            <w:r w:rsidRPr="00C96BD8">
              <w:rPr>
                <w:shd w:val="clear" w:color="auto" w:fill="FFFFFF"/>
              </w:rPr>
              <w:t xml:space="preserve"> соответствующих нормативных правовых актов</w:t>
            </w:r>
          </w:p>
        </w:tc>
        <w:tc>
          <w:tcPr>
            <w:tcW w:w="2552" w:type="dxa"/>
          </w:tcPr>
          <w:p w:rsidR="00C96BD8" w:rsidRPr="00C96BD8" w:rsidRDefault="00C96BD8" w:rsidP="008301DD">
            <w:pPr>
              <w:jc w:val="center"/>
              <w:rPr>
                <w:shd w:val="clear" w:color="auto" w:fill="FFFFFF"/>
              </w:rPr>
            </w:pPr>
            <w:r w:rsidRPr="00C96BD8">
              <w:rPr>
                <w:shd w:val="clear" w:color="auto" w:fill="FFFFFF"/>
              </w:rPr>
              <w:t>1. Ранее принятые нормативные акты - в течение месяца после утверждения Программы;</w:t>
            </w:r>
          </w:p>
          <w:p w:rsidR="00C96BD8" w:rsidRPr="00C96BD8" w:rsidRDefault="00C96BD8" w:rsidP="008301DD">
            <w:pPr>
              <w:jc w:val="center"/>
              <w:rPr>
                <w:color w:val="auto"/>
              </w:rPr>
            </w:pPr>
            <w:r w:rsidRPr="00C96BD8">
              <w:rPr>
                <w:shd w:val="clear" w:color="auto" w:fill="FFFFFF"/>
              </w:rPr>
              <w:t>2. Нормативные правовые акты, содержащие новые обязательные требования - в течение   10 рабочих дней после принятия</w:t>
            </w:r>
          </w:p>
        </w:tc>
        <w:tc>
          <w:tcPr>
            <w:tcW w:w="2910" w:type="dxa"/>
          </w:tcPr>
          <w:p w:rsidR="00C96BD8" w:rsidRPr="00C96BD8" w:rsidRDefault="00C96BD8" w:rsidP="008301DD">
            <w:pPr>
              <w:jc w:val="center"/>
              <w:rPr>
                <w:color w:val="auto"/>
              </w:rPr>
            </w:pPr>
            <w:r w:rsidRPr="00C96BD8">
              <w:rPr>
                <w:color w:val="auto"/>
              </w:rPr>
              <w:t xml:space="preserve">  Должностны</w:t>
            </w:r>
            <w:r w:rsidR="001C0256">
              <w:rPr>
                <w:color w:val="auto"/>
              </w:rPr>
              <w:t>е лица Управления контроля в обл</w:t>
            </w:r>
            <w:r w:rsidRPr="00C96BD8">
              <w:rPr>
                <w:color w:val="auto"/>
              </w:rPr>
              <w:t>асти долевого строительства и инженерного обеспечения  министерства строительства Новосибирской области</w:t>
            </w:r>
          </w:p>
          <w:p w:rsidR="00C96BD8" w:rsidRPr="00C96BD8" w:rsidRDefault="00C96BD8" w:rsidP="008301DD">
            <w:pPr>
              <w:ind w:right="20"/>
              <w:jc w:val="center"/>
              <w:rPr>
                <w:color w:val="auto"/>
              </w:rPr>
            </w:pPr>
          </w:p>
        </w:tc>
      </w:tr>
      <w:tr w:rsidR="00C96BD8" w:rsidRPr="00C96BD8" w:rsidTr="002A2C69">
        <w:tc>
          <w:tcPr>
            <w:tcW w:w="590" w:type="dxa"/>
          </w:tcPr>
          <w:p w:rsidR="00C96BD8" w:rsidRPr="00C96BD8" w:rsidRDefault="00C96BD8" w:rsidP="008301DD">
            <w:pPr>
              <w:ind w:right="20"/>
              <w:jc w:val="center"/>
              <w:rPr>
                <w:color w:val="auto"/>
              </w:rPr>
            </w:pPr>
            <w:r w:rsidRPr="00C96BD8">
              <w:rPr>
                <w:color w:val="auto"/>
              </w:rPr>
              <w:t>2</w:t>
            </w:r>
          </w:p>
        </w:tc>
        <w:tc>
          <w:tcPr>
            <w:tcW w:w="4230" w:type="dxa"/>
          </w:tcPr>
          <w:p w:rsidR="00C96BD8" w:rsidRPr="00C96BD8" w:rsidRDefault="00C96BD8" w:rsidP="008301DD">
            <w:pPr>
              <w:ind w:left="66" w:right="132" w:firstLine="207"/>
              <w:jc w:val="center"/>
              <w:rPr>
                <w:color w:val="auto"/>
              </w:rPr>
            </w:pPr>
            <w:proofErr w:type="gramStart"/>
            <w:r w:rsidRPr="00C96BD8">
              <w:rPr>
                <w:shd w:val="clear" w:color="auto" w:fill="FFFFFF"/>
              </w:rPr>
              <w:t>Осуществление информирования застройщиков</w:t>
            </w:r>
            <w:r w:rsidR="00B86E99">
              <w:rPr>
                <w:shd w:val="clear" w:color="auto" w:fill="FFFFFF"/>
              </w:rPr>
              <w:t xml:space="preserve"> и ЖСК</w:t>
            </w:r>
            <w:r w:rsidRPr="00C96BD8">
              <w:rPr>
                <w:shd w:val="clear" w:color="auto" w:fill="FFFFFF"/>
              </w:rPr>
              <w:t xml:space="preserve"> по вопросам соблюдения обязательных требований, посредством проведения семинаров и конференций, разъяснительной работы в средствах массовой информации и иными способами.</w:t>
            </w:r>
            <w:proofErr w:type="gramEnd"/>
          </w:p>
          <w:p w:rsidR="00C96BD8" w:rsidRPr="00C96BD8" w:rsidRDefault="00C96BD8" w:rsidP="008301DD">
            <w:pPr>
              <w:ind w:left="66" w:right="132" w:firstLine="207"/>
              <w:jc w:val="center"/>
              <w:rPr>
                <w:shd w:val="clear" w:color="auto" w:fill="FFFFFF"/>
              </w:rPr>
            </w:pPr>
            <w:proofErr w:type="gramStart"/>
            <w:r w:rsidRPr="00C96BD8">
              <w:rPr>
                <w:shd w:val="clear" w:color="auto" w:fill="FFFFFF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</w:t>
            </w:r>
            <w:r w:rsidRPr="00C96BD8">
              <w:rPr>
                <w:b/>
                <w:bCs/>
                <w:shd w:val="clear" w:color="auto" w:fill="FFFFFF"/>
              </w:rPr>
              <w:t xml:space="preserve"> </w:t>
            </w:r>
            <w:r w:rsidRPr="00C96BD8">
              <w:rPr>
                <w:bCs/>
                <w:shd w:val="clear" w:color="auto" w:fill="FFFFFF"/>
              </w:rPr>
              <w:t>также рекомендаций о проведении необходимых организационных, технических мероприятий, направленных на внедрение и  обеспечение соблюдения обязательных требований</w:t>
            </w:r>
            <w:proofErr w:type="gramEnd"/>
          </w:p>
        </w:tc>
        <w:tc>
          <w:tcPr>
            <w:tcW w:w="2552" w:type="dxa"/>
          </w:tcPr>
          <w:p w:rsidR="00C96BD8" w:rsidRPr="00C96BD8" w:rsidRDefault="00C96BD8" w:rsidP="005B53AE">
            <w:pPr>
              <w:ind w:right="57"/>
              <w:jc w:val="center"/>
              <w:rPr>
                <w:shd w:val="clear" w:color="auto" w:fill="FFFFFF"/>
              </w:rPr>
            </w:pPr>
            <w:r w:rsidRPr="00C96BD8">
              <w:rPr>
                <w:shd w:val="clear" w:color="auto" w:fill="FFFFFF"/>
              </w:rPr>
              <w:t>В течение года</w:t>
            </w:r>
          </w:p>
          <w:p w:rsidR="00C96BD8" w:rsidRPr="00C96BD8" w:rsidRDefault="00C96BD8" w:rsidP="005B53AE">
            <w:pPr>
              <w:ind w:right="57"/>
              <w:jc w:val="center"/>
              <w:rPr>
                <w:color w:val="auto"/>
              </w:rPr>
            </w:pPr>
            <w:r w:rsidRPr="00C96BD8">
              <w:rPr>
                <w:shd w:val="clear" w:color="auto" w:fill="FFFFFF"/>
              </w:rPr>
              <w:t>(по мере необходимости)</w:t>
            </w:r>
          </w:p>
        </w:tc>
        <w:tc>
          <w:tcPr>
            <w:tcW w:w="2910" w:type="dxa"/>
          </w:tcPr>
          <w:p w:rsidR="00C96BD8" w:rsidRPr="00C96BD8" w:rsidRDefault="00C96BD8" w:rsidP="008301DD">
            <w:pPr>
              <w:jc w:val="center"/>
              <w:rPr>
                <w:color w:val="auto"/>
              </w:rPr>
            </w:pPr>
            <w:r w:rsidRPr="00C96BD8">
              <w:rPr>
                <w:color w:val="auto"/>
              </w:rPr>
              <w:t>Должностные</w:t>
            </w:r>
            <w:r w:rsidR="001C0256">
              <w:rPr>
                <w:color w:val="auto"/>
              </w:rPr>
              <w:t xml:space="preserve"> лица  Управления контроля в обл</w:t>
            </w:r>
            <w:r w:rsidRPr="00C96BD8">
              <w:rPr>
                <w:color w:val="auto"/>
              </w:rPr>
              <w:t>асти долевого строительства и инженерного обеспечения  министерства строительства Новосибирской области</w:t>
            </w:r>
          </w:p>
          <w:p w:rsidR="00C96BD8" w:rsidRPr="00C96BD8" w:rsidRDefault="00C96BD8" w:rsidP="008301DD">
            <w:pPr>
              <w:ind w:right="20"/>
              <w:jc w:val="center"/>
              <w:rPr>
                <w:shd w:val="clear" w:color="auto" w:fill="FFFFFF"/>
              </w:rPr>
            </w:pPr>
            <w:r w:rsidRPr="00C96BD8">
              <w:rPr>
                <w:shd w:val="clear" w:color="auto" w:fill="FFFFFF"/>
              </w:rPr>
              <w:t xml:space="preserve"> </w:t>
            </w:r>
          </w:p>
          <w:p w:rsidR="00C96BD8" w:rsidRPr="00C96BD8" w:rsidRDefault="00C96BD8" w:rsidP="008301DD">
            <w:pPr>
              <w:ind w:right="20"/>
              <w:jc w:val="center"/>
              <w:rPr>
                <w:color w:val="auto"/>
              </w:rPr>
            </w:pPr>
          </w:p>
        </w:tc>
      </w:tr>
      <w:tr w:rsidR="00C96BD8" w:rsidRPr="00C96BD8" w:rsidTr="002A2C69">
        <w:tc>
          <w:tcPr>
            <w:tcW w:w="590" w:type="dxa"/>
          </w:tcPr>
          <w:p w:rsidR="00C96BD8" w:rsidRPr="00C96BD8" w:rsidRDefault="00C96BD8" w:rsidP="008301DD">
            <w:pPr>
              <w:ind w:right="20"/>
              <w:jc w:val="center"/>
              <w:rPr>
                <w:color w:val="auto"/>
              </w:rPr>
            </w:pPr>
            <w:r w:rsidRPr="00C96BD8">
              <w:rPr>
                <w:color w:val="auto"/>
              </w:rPr>
              <w:t>3</w:t>
            </w:r>
          </w:p>
        </w:tc>
        <w:tc>
          <w:tcPr>
            <w:tcW w:w="4230" w:type="dxa"/>
          </w:tcPr>
          <w:p w:rsidR="00C96BD8" w:rsidRPr="00C96BD8" w:rsidRDefault="00C96BD8" w:rsidP="008301DD">
            <w:pPr>
              <w:ind w:right="20"/>
              <w:jc w:val="center"/>
              <w:rPr>
                <w:b/>
                <w:color w:val="auto"/>
              </w:rPr>
            </w:pPr>
            <w:proofErr w:type="gramStart"/>
            <w:r w:rsidRPr="00C96BD8">
              <w:rPr>
                <w:bCs/>
                <w:shd w:val="clear" w:color="auto" w:fill="FFFFFF"/>
              </w:rPr>
              <w:t>Обеспечение регулярного   обобщения практики осуществления регионального государственного контроля в области долевого строительства многоквартирных домов и (или) иных объектов недвижимости на территории Новосибирской области, а</w:t>
            </w:r>
            <w:r w:rsidRPr="00C96BD8">
              <w:rPr>
                <w:b/>
                <w:shd w:val="clear" w:color="auto" w:fill="FFFFFF"/>
              </w:rPr>
              <w:t xml:space="preserve"> </w:t>
            </w:r>
            <w:r w:rsidRPr="00C96BD8">
              <w:rPr>
                <w:shd w:val="clear" w:color="auto" w:fill="FFFFFF"/>
              </w:rPr>
              <w:t>также строительство многоквартирных домов жилищно-строительными кооперативами</w:t>
            </w:r>
            <w:r w:rsidRPr="00C96BD8">
              <w:rPr>
                <w:bCs/>
                <w:shd w:val="clear" w:color="auto" w:fill="FFFFFF"/>
              </w:rPr>
              <w:t xml:space="preserve"> и размещение на официальном сайте министерства строительства Новосибирской области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</w:t>
            </w:r>
            <w:proofErr w:type="gramEnd"/>
            <w:r w:rsidRPr="00C96BD8">
              <w:rPr>
                <w:bCs/>
                <w:shd w:val="clear" w:color="auto" w:fill="FFFFFF"/>
              </w:rPr>
              <w:t xml:space="preserve"> мер, которые должны приниматься застройщиками в целях недопущения таких нарушений</w:t>
            </w:r>
          </w:p>
        </w:tc>
        <w:tc>
          <w:tcPr>
            <w:tcW w:w="2552" w:type="dxa"/>
          </w:tcPr>
          <w:p w:rsidR="00C96BD8" w:rsidRPr="00C96BD8" w:rsidRDefault="00A9719B" w:rsidP="008301DD">
            <w:pPr>
              <w:ind w:right="20"/>
              <w:jc w:val="center"/>
              <w:rPr>
                <w:b/>
                <w:color w:val="auto"/>
              </w:rPr>
            </w:pPr>
            <w:r>
              <w:rPr>
                <w:bCs/>
                <w:shd w:val="clear" w:color="auto" w:fill="FFFFFF"/>
              </w:rPr>
              <w:t>до 01.04.2020</w:t>
            </w:r>
          </w:p>
        </w:tc>
        <w:tc>
          <w:tcPr>
            <w:tcW w:w="2910" w:type="dxa"/>
          </w:tcPr>
          <w:p w:rsidR="00C96BD8" w:rsidRPr="00C96BD8" w:rsidRDefault="00C96BD8" w:rsidP="008301DD">
            <w:pPr>
              <w:jc w:val="center"/>
              <w:rPr>
                <w:b/>
                <w:bCs/>
                <w:shd w:val="clear" w:color="auto" w:fill="FFFFFF"/>
              </w:rPr>
            </w:pPr>
            <w:r w:rsidRPr="00C96BD8">
              <w:rPr>
                <w:shd w:val="clear" w:color="auto" w:fill="FFFFFF"/>
              </w:rPr>
              <w:t>Должностны</w:t>
            </w:r>
            <w:r w:rsidR="001C0256">
              <w:rPr>
                <w:shd w:val="clear" w:color="auto" w:fill="FFFFFF"/>
              </w:rPr>
              <w:t>е лица Управления контроля в обл</w:t>
            </w:r>
            <w:r w:rsidRPr="00C96BD8">
              <w:rPr>
                <w:shd w:val="clear" w:color="auto" w:fill="FFFFFF"/>
              </w:rPr>
              <w:t>асти долевого строительства и инженерного обеспечения  министерства строительства Новосибирской области</w:t>
            </w:r>
            <w:r w:rsidR="00A9719B">
              <w:rPr>
                <w:shd w:val="clear" w:color="auto" w:fill="FFFFFF"/>
              </w:rPr>
              <w:t xml:space="preserve"> </w:t>
            </w:r>
          </w:p>
          <w:p w:rsidR="00C96BD8" w:rsidRPr="00C96BD8" w:rsidRDefault="00C96BD8" w:rsidP="008301DD">
            <w:pPr>
              <w:ind w:right="20"/>
              <w:jc w:val="center"/>
              <w:rPr>
                <w:b/>
                <w:color w:val="auto"/>
              </w:rPr>
            </w:pPr>
          </w:p>
        </w:tc>
      </w:tr>
    </w:tbl>
    <w:p w:rsidR="000E4C22" w:rsidRPr="00437DEE" w:rsidRDefault="00BB3932" w:rsidP="00682F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ar213" w:tooltip="ПРОЕКТ" w:history="1">
        <w:r w:rsidR="000E4C22" w:rsidRPr="0074358C">
          <w:rPr>
            <w:rFonts w:ascii="Times New Roman" w:hAnsi="Times New Roman" w:cs="Times New Roman"/>
            <w:sz w:val="28"/>
            <w:szCs w:val="28"/>
          </w:rPr>
          <w:t>Проект</w:t>
        </w:r>
      </w:hyperlink>
      <w:r w:rsidR="000E4C22" w:rsidRPr="0074358C">
        <w:rPr>
          <w:rFonts w:ascii="Times New Roman" w:hAnsi="Times New Roman" w:cs="Times New Roman"/>
          <w:sz w:val="28"/>
          <w:szCs w:val="28"/>
        </w:rPr>
        <w:t xml:space="preserve"> </w:t>
      </w:r>
      <w:r w:rsidR="000E4C22" w:rsidRPr="00437DEE">
        <w:rPr>
          <w:rFonts w:ascii="Times New Roman" w:hAnsi="Times New Roman" w:cs="Times New Roman"/>
          <w:sz w:val="28"/>
          <w:szCs w:val="28"/>
        </w:rPr>
        <w:t xml:space="preserve">плана мероприятий по профилактике </w:t>
      </w:r>
      <w:proofErr w:type="gramStart"/>
      <w:r w:rsidR="000E4C22" w:rsidRPr="00437DEE">
        <w:rPr>
          <w:rFonts w:ascii="Times New Roman" w:hAnsi="Times New Roman" w:cs="Times New Roman"/>
          <w:sz w:val="28"/>
          <w:szCs w:val="28"/>
        </w:rPr>
        <w:t>нарушений обязательных требований законодательства Российской Федерации</w:t>
      </w:r>
      <w:proofErr w:type="gramEnd"/>
      <w:r w:rsidR="000E4C22" w:rsidRPr="00437DEE">
        <w:rPr>
          <w:rFonts w:ascii="Times New Roman" w:hAnsi="Times New Roman" w:cs="Times New Roman"/>
          <w:sz w:val="28"/>
          <w:szCs w:val="28"/>
        </w:rPr>
        <w:t xml:space="preserve"> при организации и осуществлении государственного контроля (надзора) в области долевого строительства многоквартирных домов и (или) иных объ</w:t>
      </w:r>
      <w:r w:rsidR="00AA6323">
        <w:rPr>
          <w:rFonts w:ascii="Times New Roman" w:hAnsi="Times New Roman" w:cs="Times New Roman"/>
          <w:sz w:val="28"/>
          <w:szCs w:val="28"/>
        </w:rPr>
        <w:t>ектов недвижимости на 2021 - 202</w:t>
      </w:r>
      <w:r w:rsidR="000E4C22" w:rsidRPr="00437DEE">
        <w:rPr>
          <w:rFonts w:ascii="Times New Roman" w:hAnsi="Times New Roman" w:cs="Times New Roman"/>
          <w:sz w:val="28"/>
          <w:szCs w:val="28"/>
        </w:rPr>
        <w:t>1 года приведен в Приложении к Программе.</w:t>
      </w:r>
    </w:p>
    <w:p w:rsidR="000E4C22" w:rsidRPr="00437DEE" w:rsidRDefault="000E4C22" w:rsidP="00682F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37DEE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рассчитывается ежегодно (по итогам календарного года) в течение всего </w:t>
      </w:r>
      <w:proofErr w:type="gramStart"/>
      <w:r w:rsidRPr="00437DEE">
        <w:rPr>
          <w:rFonts w:ascii="Times New Roman" w:hAnsi="Times New Roman" w:cs="Times New Roman"/>
          <w:sz w:val="28"/>
          <w:szCs w:val="28"/>
        </w:rPr>
        <w:t>срока реализации Программы профилактики</w:t>
      </w:r>
      <w:proofErr w:type="gramEnd"/>
      <w:r w:rsidRPr="00437DEE">
        <w:rPr>
          <w:rFonts w:ascii="Times New Roman" w:hAnsi="Times New Roman" w:cs="Times New Roman"/>
          <w:sz w:val="28"/>
          <w:szCs w:val="28"/>
        </w:rPr>
        <w:t>.</w:t>
      </w:r>
    </w:p>
    <w:p w:rsidR="000E4C22" w:rsidRDefault="000E4C22" w:rsidP="000E4C22">
      <w:pPr>
        <w:pStyle w:val="ConsPlusNormal"/>
        <w:jc w:val="both"/>
      </w:pPr>
    </w:p>
    <w:tbl>
      <w:tblPr>
        <w:tblW w:w="10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834"/>
        <w:gridCol w:w="1417"/>
        <w:gridCol w:w="1474"/>
        <w:gridCol w:w="850"/>
        <w:gridCol w:w="816"/>
      </w:tblGrid>
      <w:tr w:rsidR="000E4C22" w:rsidTr="0074358C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2" w:rsidRPr="00682FE3" w:rsidRDefault="00AA6323" w:rsidP="008D13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программы и его значение</w:t>
            </w:r>
            <w:r w:rsidR="000E4C22" w:rsidRPr="00682FE3">
              <w:rPr>
                <w:rFonts w:ascii="Times New Roman" w:hAnsi="Times New Roman" w:cs="Times New Roman"/>
                <w:sz w:val="24"/>
                <w:szCs w:val="24"/>
              </w:rPr>
              <w:t xml:space="preserve"> по годам при организации и осуществлении государственного контроля (надзора) в области долевого строительства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22" w:rsidRPr="00682FE3" w:rsidRDefault="000E4C22" w:rsidP="008D13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FE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22" w:rsidRPr="00682FE3" w:rsidRDefault="000E4C22" w:rsidP="008D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E3">
              <w:rPr>
                <w:rFonts w:ascii="Times New Roman" w:hAnsi="Times New Roman" w:cs="Times New Roman"/>
                <w:sz w:val="24"/>
                <w:szCs w:val="24"/>
              </w:rPr>
              <w:t>Базовое значение 2018 год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22" w:rsidRPr="00682FE3" w:rsidRDefault="000E4C22" w:rsidP="008D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E3">
              <w:rPr>
                <w:rFonts w:ascii="Times New Roman" w:hAnsi="Times New Roman" w:cs="Times New Roman"/>
                <w:sz w:val="24"/>
                <w:szCs w:val="24"/>
              </w:rPr>
              <w:t>Период год</w:t>
            </w:r>
          </w:p>
        </w:tc>
      </w:tr>
      <w:tr w:rsidR="000E4C22" w:rsidTr="0074358C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2" w:rsidRPr="00682FE3" w:rsidRDefault="000E4C22" w:rsidP="008D1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2" w:rsidRPr="00682FE3" w:rsidRDefault="000E4C22" w:rsidP="008D1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2" w:rsidRPr="00682FE3" w:rsidRDefault="000E4C22" w:rsidP="008D1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22" w:rsidRPr="00682FE3" w:rsidRDefault="000E4C22" w:rsidP="008D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E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22" w:rsidRPr="00682FE3" w:rsidRDefault="000E4C22" w:rsidP="008D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E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22" w:rsidRDefault="000E4C22" w:rsidP="008D13DE">
            <w:pPr>
              <w:pStyle w:val="ConsPlusNormal"/>
              <w:jc w:val="center"/>
            </w:pPr>
            <w:r>
              <w:t>2021</w:t>
            </w:r>
          </w:p>
        </w:tc>
      </w:tr>
      <w:tr w:rsidR="000E4C22" w:rsidTr="0074358C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2" w:rsidRPr="00682FE3" w:rsidRDefault="000E4C22" w:rsidP="008D1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2" w:rsidRPr="00AA6323" w:rsidRDefault="000E4C22" w:rsidP="008D13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63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63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ПМ</w:t>
            </w:r>
            <w:r w:rsidRPr="00AA6323">
              <w:rPr>
                <w:rFonts w:ascii="Times New Roman" w:hAnsi="Times New Roman" w:cs="Times New Roman"/>
                <w:sz w:val="24"/>
                <w:szCs w:val="24"/>
              </w:rPr>
              <w:t xml:space="preserve"> = К</w:t>
            </w:r>
            <w:r w:rsidRPr="00AA63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ПМ</w:t>
            </w:r>
            <w:r w:rsidRPr="00AA6323">
              <w:rPr>
                <w:rFonts w:ascii="Times New Roman" w:hAnsi="Times New Roman" w:cs="Times New Roman"/>
                <w:sz w:val="24"/>
                <w:szCs w:val="24"/>
              </w:rPr>
              <w:t xml:space="preserve"> x 100 / К</w:t>
            </w:r>
            <w:r w:rsidRPr="00AA63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КНМП</w:t>
            </w:r>
          </w:p>
          <w:p w:rsidR="000E4C22" w:rsidRPr="00AA6323" w:rsidRDefault="000E4C22" w:rsidP="008D13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C22" w:rsidRPr="00AA6323" w:rsidRDefault="000E4C22" w:rsidP="008D13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6323">
              <w:rPr>
                <w:rFonts w:ascii="Times New Roman" w:hAnsi="Times New Roman" w:cs="Times New Roman"/>
                <w:sz w:val="24"/>
                <w:szCs w:val="24"/>
              </w:rPr>
              <w:t>где Д</w:t>
            </w:r>
            <w:r w:rsidRPr="00AA63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ПМ</w:t>
            </w:r>
            <w:r w:rsidRPr="00AA6323">
              <w:rPr>
                <w:rFonts w:ascii="Times New Roman" w:hAnsi="Times New Roman" w:cs="Times New Roman"/>
                <w:sz w:val="24"/>
                <w:szCs w:val="24"/>
              </w:rPr>
              <w:t xml:space="preserve"> - доля профилактических мероприятий в общем количестве контрольно-надзорных мероприятий и профилактических мероприятий</w:t>
            </w:r>
            <w:proofErr w:type="gramStart"/>
            <w:r w:rsidRPr="00AA6323"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  <w:proofErr w:type="gramEnd"/>
          </w:p>
          <w:p w:rsidR="000E4C22" w:rsidRPr="00AA6323" w:rsidRDefault="000E4C22" w:rsidP="008D13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63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63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КПМП</w:t>
            </w:r>
            <w:r w:rsidRPr="00AA6323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профилактических мероприятий и проверок;</w:t>
            </w:r>
          </w:p>
          <w:p w:rsidR="000E4C22" w:rsidRPr="005E5E9F" w:rsidRDefault="000E4C22" w:rsidP="008D13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63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63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ПМ</w:t>
            </w:r>
            <w:r w:rsidRPr="00AA6323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профилактических мероприятий.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2" w:rsidRPr="00EA2D35" w:rsidRDefault="00482F6E" w:rsidP="00482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5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  <w:r w:rsidR="000E4C22" w:rsidRPr="00EA2D35">
              <w:rPr>
                <w:rFonts w:ascii="Times New Roman" w:hAnsi="Times New Roman" w:cs="Times New Roman"/>
                <w:sz w:val="24"/>
                <w:szCs w:val="24"/>
              </w:rPr>
              <w:t xml:space="preserve"> x 100 / </w:t>
            </w:r>
            <w:r w:rsidRPr="00EA2D35">
              <w:rPr>
                <w:rFonts w:ascii="Times New Roman" w:hAnsi="Times New Roman" w:cs="Times New Roman"/>
                <w:sz w:val="24"/>
                <w:szCs w:val="24"/>
              </w:rPr>
              <w:t xml:space="preserve"> 1919</w:t>
            </w:r>
            <w:r w:rsidR="000E4C22" w:rsidRPr="00EA2D3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EA2D3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0E4C22" w:rsidRPr="00EA2D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2" w:rsidRPr="00EA2D35" w:rsidRDefault="000E4C22" w:rsidP="00482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F6E" w:rsidRPr="00EA2D3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Pr="00EA2D35">
              <w:rPr>
                <w:rFonts w:ascii="Times New Roman" w:hAnsi="Times New Roman" w:cs="Times New Roman"/>
                <w:sz w:val="24"/>
                <w:szCs w:val="24"/>
              </w:rPr>
              <w:t xml:space="preserve"> x 100 / </w:t>
            </w:r>
            <w:r w:rsidR="00482F6E" w:rsidRPr="00EA2D35">
              <w:rPr>
                <w:rFonts w:ascii="Times New Roman" w:hAnsi="Times New Roman" w:cs="Times New Roman"/>
                <w:sz w:val="24"/>
                <w:szCs w:val="24"/>
              </w:rPr>
              <w:t>1735 = 98</w:t>
            </w:r>
            <w:r w:rsidRPr="00EA2D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2" w:rsidRPr="00EA2D35" w:rsidRDefault="000E4C22" w:rsidP="008D13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2" w:rsidRDefault="000E4C22" w:rsidP="008D13DE">
            <w:pPr>
              <w:pStyle w:val="ConsPlusNormal"/>
            </w:pPr>
          </w:p>
        </w:tc>
      </w:tr>
    </w:tbl>
    <w:p w:rsidR="00C94A3C" w:rsidRDefault="00C94A3C" w:rsidP="00EF6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4C22" w:rsidRDefault="000E4C22" w:rsidP="00C94A3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94A3C">
        <w:rPr>
          <w:rFonts w:ascii="Times New Roman" w:hAnsi="Times New Roman" w:cs="Times New Roman"/>
          <w:sz w:val="28"/>
          <w:szCs w:val="28"/>
        </w:rPr>
        <w:t>Ожидаемый результат от реализации Программы профилактики:</w:t>
      </w:r>
    </w:p>
    <w:p w:rsidR="00C94A3C" w:rsidRPr="00C94A3C" w:rsidRDefault="00C94A3C" w:rsidP="00C94A3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E4C22" w:rsidRPr="00C94A3C" w:rsidRDefault="000E4C22" w:rsidP="00C94A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A3C">
        <w:rPr>
          <w:rFonts w:ascii="Times New Roman" w:hAnsi="Times New Roman" w:cs="Times New Roman"/>
          <w:sz w:val="28"/>
          <w:szCs w:val="28"/>
        </w:rPr>
        <w:t>снижение количества подконтрольных субъектов, допустивших нарушения обязательных требований;</w:t>
      </w:r>
    </w:p>
    <w:p w:rsidR="000E4C22" w:rsidRPr="00C94A3C" w:rsidRDefault="000E4C22" w:rsidP="00C94A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A3C">
        <w:rPr>
          <w:rFonts w:ascii="Times New Roman" w:hAnsi="Times New Roman" w:cs="Times New Roman"/>
          <w:sz w:val="28"/>
          <w:szCs w:val="28"/>
        </w:rPr>
        <w:t>уменьшение административной нагрузки на подконтрольные субъекты;</w:t>
      </w:r>
    </w:p>
    <w:p w:rsidR="000E4C22" w:rsidRPr="00C94A3C" w:rsidRDefault="000E4C22" w:rsidP="00C94A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A3C">
        <w:rPr>
          <w:rFonts w:ascii="Times New Roman" w:hAnsi="Times New Roman" w:cs="Times New Roman"/>
          <w:sz w:val="28"/>
          <w:szCs w:val="28"/>
        </w:rPr>
        <w:t>сокращение количества выявленных нарушений обязательных требований, при осуществлении государственного надзора;</w:t>
      </w:r>
    </w:p>
    <w:p w:rsidR="000E4C22" w:rsidRPr="00C94A3C" w:rsidRDefault="000E4C22" w:rsidP="00C94A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A3C">
        <w:rPr>
          <w:rFonts w:ascii="Times New Roman" w:hAnsi="Times New Roman" w:cs="Times New Roman"/>
          <w:sz w:val="28"/>
          <w:szCs w:val="28"/>
        </w:rPr>
        <w:t>увеличение количества подконтрольных субъектов, исполнивших предостережения о недопустимости нарушений обязательных требований, требований, установленных муниципальными правовыми актами;</w:t>
      </w:r>
    </w:p>
    <w:p w:rsidR="000E4C22" w:rsidRPr="00C94A3C" w:rsidRDefault="000E4C22" w:rsidP="00C94A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A3C">
        <w:rPr>
          <w:rFonts w:ascii="Times New Roman" w:hAnsi="Times New Roman" w:cs="Times New Roman"/>
          <w:sz w:val="28"/>
          <w:szCs w:val="28"/>
        </w:rPr>
        <w:t xml:space="preserve">увеличение количества проведенных профилактических мероприятий (публикации в СМИ, в интернет-изданиях, выступления на радио, телевидении, участие в форумах, совещаниях с поднадзорными субъектами, </w:t>
      </w:r>
      <w:proofErr w:type="gramStart"/>
      <w:r w:rsidRPr="00C94A3C">
        <w:rPr>
          <w:rFonts w:ascii="Times New Roman" w:hAnsi="Times New Roman" w:cs="Times New Roman"/>
          <w:sz w:val="28"/>
          <w:szCs w:val="28"/>
        </w:rPr>
        <w:t>бизнес-сообществами</w:t>
      </w:r>
      <w:proofErr w:type="gramEnd"/>
      <w:r w:rsidRPr="00C94A3C">
        <w:rPr>
          <w:rFonts w:ascii="Times New Roman" w:hAnsi="Times New Roman" w:cs="Times New Roman"/>
          <w:sz w:val="28"/>
          <w:szCs w:val="28"/>
        </w:rPr>
        <w:t>, публичные мероприятия, консультации);</w:t>
      </w:r>
    </w:p>
    <w:p w:rsidR="000E4C22" w:rsidRPr="00C94A3C" w:rsidRDefault="000E4C22" w:rsidP="00C94A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A3C">
        <w:rPr>
          <w:rFonts w:ascii="Times New Roman" w:hAnsi="Times New Roman" w:cs="Times New Roman"/>
          <w:sz w:val="28"/>
          <w:szCs w:val="28"/>
        </w:rPr>
        <w:t>снижение количества проверок в отношении подконтрольных субъектов;</w:t>
      </w:r>
    </w:p>
    <w:p w:rsidR="000E4C22" w:rsidRPr="00C94A3C" w:rsidRDefault="000E4C22" w:rsidP="00C94A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A3C">
        <w:rPr>
          <w:rFonts w:ascii="Times New Roman" w:hAnsi="Times New Roman" w:cs="Times New Roman"/>
          <w:sz w:val="28"/>
          <w:szCs w:val="28"/>
        </w:rPr>
        <w:t>снижение количества выданных предостережений.</w:t>
      </w:r>
    </w:p>
    <w:p w:rsidR="000E4C22" w:rsidRPr="00C94A3C" w:rsidRDefault="000E4C22" w:rsidP="00C94A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A3C">
        <w:rPr>
          <w:rFonts w:ascii="Times New Roman" w:hAnsi="Times New Roman" w:cs="Times New Roman"/>
          <w:sz w:val="28"/>
          <w:szCs w:val="28"/>
        </w:rPr>
        <w:t>Проект отчетных показателей на 2020 год и плановый период 2021 - 2022 года:</w:t>
      </w:r>
    </w:p>
    <w:p w:rsidR="000E4C22" w:rsidRPr="00C94A3C" w:rsidRDefault="000E4C22" w:rsidP="00C94A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A3C">
        <w:rPr>
          <w:rFonts w:ascii="Times New Roman" w:hAnsi="Times New Roman" w:cs="Times New Roman"/>
          <w:sz w:val="28"/>
          <w:szCs w:val="28"/>
        </w:rPr>
        <w:lastRenderedPageBreak/>
        <w:t>снижение количества контрольно-надзорных мероприятий на 3%;</w:t>
      </w:r>
    </w:p>
    <w:p w:rsidR="000E4C22" w:rsidRPr="00C94A3C" w:rsidRDefault="000E4C22" w:rsidP="00C94A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A3C">
        <w:rPr>
          <w:rFonts w:ascii="Times New Roman" w:hAnsi="Times New Roman" w:cs="Times New Roman"/>
          <w:sz w:val="28"/>
          <w:szCs w:val="28"/>
        </w:rPr>
        <w:t>снижение количества профилактических мероприятий на 3%.</w:t>
      </w:r>
    </w:p>
    <w:p w:rsidR="000E4C22" w:rsidRPr="00C94A3C" w:rsidRDefault="000E4C22" w:rsidP="00C94A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A3C">
        <w:rPr>
          <w:rFonts w:ascii="Times New Roman" w:hAnsi="Times New Roman" w:cs="Times New Roman"/>
          <w:sz w:val="28"/>
          <w:szCs w:val="28"/>
        </w:rPr>
        <w:t xml:space="preserve">Для реализации Программы профилактики задействованы должностные лица </w:t>
      </w:r>
      <w:r w:rsidR="00C94A3C">
        <w:rPr>
          <w:rFonts w:ascii="Times New Roman" w:hAnsi="Times New Roman" w:cs="Times New Roman"/>
          <w:sz w:val="28"/>
          <w:szCs w:val="28"/>
        </w:rPr>
        <w:t>управления контроля в области долевого строительства и инженерного обеспечения министерства строительства Новосибирской области</w:t>
      </w:r>
      <w:r w:rsidR="007F26E5">
        <w:rPr>
          <w:rFonts w:ascii="Times New Roman" w:hAnsi="Times New Roman" w:cs="Times New Roman"/>
          <w:sz w:val="28"/>
          <w:szCs w:val="28"/>
        </w:rPr>
        <w:t xml:space="preserve"> (далее - управление</w:t>
      </w:r>
      <w:r w:rsidRPr="00C94A3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E4C22" w:rsidRPr="00C94A3C" w:rsidRDefault="000E4C22" w:rsidP="00C94A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A3C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F26E5">
        <w:rPr>
          <w:rFonts w:ascii="Times New Roman" w:hAnsi="Times New Roman" w:cs="Times New Roman"/>
          <w:sz w:val="28"/>
          <w:szCs w:val="28"/>
        </w:rPr>
        <w:t>управления</w:t>
      </w:r>
      <w:r w:rsidRPr="00C94A3C">
        <w:rPr>
          <w:rFonts w:ascii="Times New Roman" w:hAnsi="Times New Roman" w:cs="Times New Roman"/>
          <w:sz w:val="28"/>
          <w:szCs w:val="28"/>
        </w:rPr>
        <w:t>;</w:t>
      </w:r>
    </w:p>
    <w:p w:rsidR="000E4C22" w:rsidRPr="00C94A3C" w:rsidRDefault="000E4C22" w:rsidP="00C94A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A3C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7F26E5">
        <w:rPr>
          <w:rFonts w:ascii="Times New Roman" w:hAnsi="Times New Roman" w:cs="Times New Roman"/>
          <w:sz w:val="28"/>
          <w:szCs w:val="28"/>
        </w:rPr>
        <w:t>управления</w:t>
      </w:r>
      <w:r w:rsidRPr="00C94A3C">
        <w:rPr>
          <w:rFonts w:ascii="Times New Roman" w:hAnsi="Times New Roman" w:cs="Times New Roman"/>
          <w:sz w:val="28"/>
          <w:szCs w:val="28"/>
        </w:rPr>
        <w:t>, уполномоченные на осуществление государственного контроля (надзора) в области долевого строительства многоквартирных домов и (или) иных объектов недвижимости.</w:t>
      </w:r>
    </w:p>
    <w:p w:rsidR="000E4C22" w:rsidRPr="00C94A3C" w:rsidRDefault="000E4C22" w:rsidP="00C94A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A3C">
        <w:rPr>
          <w:rFonts w:ascii="Times New Roman" w:hAnsi="Times New Roman" w:cs="Times New Roman"/>
          <w:sz w:val="28"/>
          <w:szCs w:val="28"/>
        </w:rPr>
        <w:t>Финансирование мероприятий по организации и проведению проверок производится в рамках общего финансирования деятельности управления.</w:t>
      </w:r>
    </w:p>
    <w:p w:rsidR="000E4C22" w:rsidRPr="00C94A3C" w:rsidRDefault="000E4C22" w:rsidP="00C94A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A3C">
        <w:rPr>
          <w:rFonts w:ascii="Times New Roman" w:hAnsi="Times New Roman" w:cs="Times New Roman"/>
          <w:sz w:val="28"/>
          <w:szCs w:val="28"/>
        </w:rPr>
        <w:t xml:space="preserve">Ответственный по организации и координированию деятельности по реализации Программы профилактики - начальник </w:t>
      </w:r>
      <w:r w:rsidR="0005233F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0E4C22" w:rsidRPr="00C94A3C" w:rsidRDefault="000E4C22" w:rsidP="00C94A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C22" w:rsidRPr="00C94A3C" w:rsidRDefault="000E4C22" w:rsidP="00C94A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C22" w:rsidRPr="00C94A3C" w:rsidRDefault="000E4C22" w:rsidP="00C94A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C22" w:rsidRDefault="000E4C22" w:rsidP="000E4C22">
      <w:pPr>
        <w:pStyle w:val="ConsPlusNormal"/>
        <w:jc w:val="both"/>
      </w:pPr>
    </w:p>
    <w:p w:rsidR="000E4C22" w:rsidRDefault="000E4C22" w:rsidP="000E4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390" w:rsidRDefault="00426390" w:rsidP="000E4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390" w:rsidRDefault="00426390" w:rsidP="000E4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390" w:rsidRDefault="00426390" w:rsidP="000E4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390" w:rsidRDefault="00426390" w:rsidP="000E4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390" w:rsidRDefault="00426390" w:rsidP="000E4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390" w:rsidRDefault="00426390" w:rsidP="000E4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390" w:rsidRDefault="00426390" w:rsidP="000E4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C32" w:rsidRDefault="00EF6C32" w:rsidP="000E4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C32" w:rsidRDefault="00EF6C32" w:rsidP="000E4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C32" w:rsidRDefault="00EF6C32" w:rsidP="000E4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C32" w:rsidRDefault="00EF6C32" w:rsidP="000E4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C32" w:rsidRDefault="00EF6C32" w:rsidP="000E4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C32" w:rsidRDefault="00EF6C32" w:rsidP="000E4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C32" w:rsidRDefault="00EF6C32" w:rsidP="000E4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C32" w:rsidRDefault="00EF6C32" w:rsidP="000E4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C32" w:rsidRDefault="00EF6C32" w:rsidP="000E4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C32" w:rsidRDefault="00EF6C32" w:rsidP="000E4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C32" w:rsidRDefault="00EF6C32" w:rsidP="000E4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C32" w:rsidRDefault="00EF6C32" w:rsidP="000E4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C32" w:rsidRDefault="00EF6C32" w:rsidP="000E4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390" w:rsidRDefault="00426390" w:rsidP="000E4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BFF" w:rsidRDefault="00A95BFF" w:rsidP="000E4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BFF" w:rsidRDefault="00A95BFF" w:rsidP="000E4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BFF" w:rsidRDefault="00A95BFF" w:rsidP="000E4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BFF" w:rsidRPr="0005233F" w:rsidRDefault="00A95BFF" w:rsidP="000E4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E9D" w:rsidRDefault="001A3E9D" w:rsidP="000E4C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4C22" w:rsidRPr="0005233F" w:rsidRDefault="000E4C22" w:rsidP="000E4C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5233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E4C22" w:rsidRPr="0005233F" w:rsidRDefault="000E4C22" w:rsidP="000E4C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233F">
        <w:rPr>
          <w:rFonts w:ascii="Times New Roman" w:hAnsi="Times New Roman" w:cs="Times New Roman"/>
          <w:sz w:val="28"/>
          <w:szCs w:val="28"/>
        </w:rPr>
        <w:t>к Программе профилактики</w:t>
      </w:r>
    </w:p>
    <w:p w:rsidR="000E4C22" w:rsidRPr="0005233F" w:rsidRDefault="000E4C22" w:rsidP="000E4C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233F">
        <w:rPr>
          <w:rFonts w:ascii="Times New Roman" w:hAnsi="Times New Roman" w:cs="Times New Roman"/>
          <w:sz w:val="28"/>
          <w:szCs w:val="28"/>
        </w:rPr>
        <w:t>нарушений обязательных</w:t>
      </w:r>
    </w:p>
    <w:p w:rsidR="000E4C22" w:rsidRPr="0005233F" w:rsidRDefault="000E4C22" w:rsidP="000E4C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233F">
        <w:rPr>
          <w:rFonts w:ascii="Times New Roman" w:hAnsi="Times New Roman" w:cs="Times New Roman"/>
          <w:sz w:val="28"/>
          <w:szCs w:val="28"/>
        </w:rPr>
        <w:t>требований законодательства</w:t>
      </w:r>
    </w:p>
    <w:p w:rsidR="000E4C22" w:rsidRPr="0005233F" w:rsidRDefault="000E4C22" w:rsidP="000E4C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233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E4C22" w:rsidRPr="0005233F" w:rsidRDefault="000E4C22" w:rsidP="000E4C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233F">
        <w:rPr>
          <w:rFonts w:ascii="Times New Roman" w:hAnsi="Times New Roman" w:cs="Times New Roman"/>
          <w:sz w:val="28"/>
          <w:szCs w:val="28"/>
        </w:rPr>
        <w:t>в области долевого строительства</w:t>
      </w:r>
    </w:p>
    <w:p w:rsidR="000E4C22" w:rsidRPr="0005233F" w:rsidRDefault="000E4C22" w:rsidP="000E4C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233F">
        <w:rPr>
          <w:rFonts w:ascii="Times New Roman" w:hAnsi="Times New Roman" w:cs="Times New Roman"/>
          <w:sz w:val="28"/>
          <w:szCs w:val="28"/>
        </w:rPr>
        <w:t>многоквартирных домов и (или) иных</w:t>
      </w:r>
    </w:p>
    <w:p w:rsidR="000E4C22" w:rsidRPr="0005233F" w:rsidRDefault="000E4C22" w:rsidP="000E4C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233F">
        <w:rPr>
          <w:rFonts w:ascii="Times New Roman" w:hAnsi="Times New Roman" w:cs="Times New Roman"/>
          <w:sz w:val="28"/>
          <w:szCs w:val="28"/>
        </w:rPr>
        <w:t>объектов недвижимости на 2020 год</w:t>
      </w:r>
    </w:p>
    <w:p w:rsidR="000E4C22" w:rsidRDefault="000E4C22" w:rsidP="000E4C22">
      <w:pPr>
        <w:pStyle w:val="ConsPlusNormal"/>
        <w:jc w:val="both"/>
      </w:pPr>
    </w:p>
    <w:p w:rsidR="0005233F" w:rsidRPr="0011575B" w:rsidRDefault="0005233F" w:rsidP="000E4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C22" w:rsidRPr="0011575B" w:rsidRDefault="0011575B" w:rsidP="000E4C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213"/>
      <w:bookmarkEnd w:id="1"/>
      <w:r>
        <w:rPr>
          <w:rFonts w:ascii="Times New Roman" w:hAnsi="Times New Roman" w:cs="Times New Roman"/>
          <w:b w:val="0"/>
          <w:sz w:val="28"/>
          <w:szCs w:val="28"/>
        </w:rPr>
        <w:t xml:space="preserve"> Проект плана мероприятий по профилактике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нарушений обязательных требований законодательства Российской Федерации</w:t>
      </w:r>
      <w:proofErr w:type="gramEnd"/>
    </w:p>
    <w:p w:rsidR="000E4C22" w:rsidRPr="00FB4D84" w:rsidRDefault="0011575B" w:rsidP="001157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4C22" w:rsidRPr="001157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4C22" w:rsidRPr="001157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4D84">
        <w:rPr>
          <w:rFonts w:ascii="Times New Roman" w:hAnsi="Times New Roman" w:cs="Times New Roman"/>
          <w:b w:val="0"/>
          <w:sz w:val="28"/>
          <w:szCs w:val="28"/>
        </w:rPr>
        <w:t>при организации и осуществлении государственного контроля (надзора)</w:t>
      </w:r>
    </w:p>
    <w:p w:rsidR="00FB4D84" w:rsidRPr="00FB4D84" w:rsidRDefault="0011575B" w:rsidP="00FB4D84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B4D84">
        <w:rPr>
          <w:rFonts w:ascii="Times New Roman" w:hAnsi="Times New Roman" w:cs="Times New Roman"/>
          <w:sz w:val="28"/>
          <w:szCs w:val="28"/>
        </w:rPr>
        <w:t xml:space="preserve"> </w:t>
      </w:r>
      <w:r w:rsidR="000E4C22" w:rsidRPr="00FB4D84">
        <w:rPr>
          <w:rFonts w:ascii="Times New Roman" w:hAnsi="Times New Roman" w:cs="Times New Roman"/>
          <w:sz w:val="28"/>
          <w:szCs w:val="28"/>
        </w:rPr>
        <w:t xml:space="preserve"> </w:t>
      </w:r>
      <w:r w:rsidRPr="00FB4D84">
        <w:rPr>
          <w:rFonts w:ascii="Times New Roman" w:hAnsi="Times New Roman" w:cs="Times New Roman"/>
          <w:sz w:val="28"/>
          <w:szCs w:val="28"/>
        </w:rPr>
        <w:t xml:space="preserve"> в области долевого строительства</w:t>
      </w:r>
      <w:r w:rsidR="000E4C22" w:rsidRPr="00FB4D84">
        <w:rPr>
          <w:rFonts w:ascii="Times New Roman" w:hAnsi="Times New Roman" w:cs="Times New Roman"/>
          <w:sz w:val="28"/>
          <w:szCs w:val="28"/>
        </w:rPr>
        <w:t xml:space="preserve"> </w:t>
      </w:r>
      <w:r w:rsidRPr="00FB4D84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="00FB4D84" w:rsidRPr="00FB4D84">
        <w:rPr>
          <w:rFonts w:ascii="Times New Roman" w:hAnsi="Times New Roman" w:cs="Times New Roman"/>
          <w:sz w:val="28"/>
          <w:szCs w:val="28"/>
        </w:rPr>
        <w:t xml:space="preserve"> и (или) иных объектов недвижимости на 2021-2022</w:t>
      </w:r>
      <w:r w:rsidR="00FB4D84" w:rsidRPr="00FB4D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годы</w:t>
      </w:r>
    </w:p>
    <w:p w:rsidR="00C93165" w:rsidRDefault="00C93165" w:rsidP="009C20D4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96BD8" w:rsidRPr="00C96BD8" w:rsidRDefault="00C96BD8" w:rsidP="008301DD">
      <w:pPr>
        <w:widowControl/>
        <w:ind w:right="20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12"/>
        <w:tblW w:w="10282" w:type="dxa"/>
        <w:tblInd w:w="-34" w:type="dxa"/>
        <w:tblLook w:val="04A0" w:firstRow="1" w:lastRow="0" w:firstColumn="1" w:lastColumn="0" w:noHBand="0" w:noVBand="1"/>
      </w:tblPr>
      <w:tblGrid>
        <w:gridCol w:w="590"/>
        <w:gridCol w:w="4088"/>
        <w:gridCol w:w="2552"/>
        <w:gridCol w:w="3052"/>
      </w:tblGrid>
      <w:tr w:rsidR="00C96BD8" w:rsidRPr="00C96BD8" w:rsidTr="0064680E">
        <w:tc>
          <w:tcPr>
            <w:tcW w:w="590" w:type="dxa"/>
          </w:tcPr>
          <w:p w:rsidR="00C96BD8" w:rsidRPr="00C96BD8" w:rsidRDefault="00C96BD8" w:rsidP="008301DD">
            <w:pPr>
              <w:ind w:right="20"/>
              <w:jc w:val="center"/>
              <w:rPr>
                <w:color w:val="auto"/>
              </w:rPr>
            </w:pPr>
            <w:r w:rsidRPr="00C96BD8">
              <w:rPr>
                <w:color w:val="auto"/>
              </w:rPr>
              <w:t xml:space="preserve">№ </w:t>
            </w:r>
            <w:proofErr w:type="gramStart"/>
            <w:r w:rsidRPr="00C96BD8">
              <w:rPr>
                <w:color w:val="auto"/>
              </w:rPr>
              <w:t>п</w:t>
            </w:r>
            <w:proofErr w:type="gramEnd"/>
            <w:r w:rsidRPr="00C96BD8">
              <w:rPr>
                <w:color w:val="auto"/>
              </w:rPr>
              <w:t>/п</w:t>
            </w:r>
          </w:p>
        </w:tc>
        <w:tc>
          <w:tcPr>
            <w:tcW w:w="4088" w:type="dxa"/>
          </w:tcPr>
          <w:p w:rsidR="00C96BD8" w:rsidRPr="00C96BD8" w:rsidRDefault="00C96BD8" w:rsidP="008301DD">
            <w:pPr>
              <w:ind w:right="20"/>
              <w:jc w:val="center"/>
              <w:rPr>
                <w:color w:val="auto"/>
              </w:rPr>
            </w:pPr>
            <w:r w:rsidRPr="00C96BD8">
              <w:rPr>
                <w:color w:val="auto"/>
              </w:rPr>
              <w:t>Наименование мероприятия</w:t>
            </w:r>
          </w:p>
        </w:tc>
        <w:tc>
          <w:tcPr>
            <w:tcW w:w="2552" w:type="dxa"/>
          </w:tcPr>
          <w:p w:rsidR="00C96BD8" w:rsidRPr="00C96BD8" w:rsidRDefault="00C96BD8" w:rsidP="008301DD">
            <w:pPr>
              <w:ind w:right="20"/>
              <w:jc w:val="center"/>
              <w:rPr>
                <w:color w:val="auto"/>
              </w:rPr>
            </w:pPr>
            <w:r w:rsidRPr="00C96BD8">
              <w:rPr>
                <w:color w:val="auto"/>
              </w:rPr>
              <w:t>Срок  реализации мероприятия</w:t>
            </w:r>
          </w:p>
        </w:tc>
        <w:tc>
          <w:tcPr>
            <w:tcW w:w="3052" w:type="dxa"/>
          </w:tcPr>
          <w:p w:rsidR="00C96BD8" w:rsidRPr="00C96BD8" w:rsidRDefault="00C96BD8" w:rsidP="008301DD">
            <w:pPr>
              <w:ind w:right="20"/>
              <w:jc w:val="center"/>
              <w:rPr>
                <w:color w:val="auto"/>
              </w:rPr>
            </w:pPr>
            <w:r w:rsidRPr="00C96BD8">
              <w:rPr>
                <w:color w:val="auto"/>
              </w:rPr>
              <w:t>Ответственный исполнитель</w:t>
            </w:r>
          </w:p>
        </w:tc>
      </w:tr>
      <w:tr w:rsidR="00C96BD8" w:rsidRPr="00C96BD8" w:rsidTr="0064680E">
        <w:tc>
          <w:tcPr>
            <w:tcW w:w="590" w:type="dxa"/>
          </w:tcPr>
          <w:p w:rsidR="00C96BD8" w:rsidRPr="00C96BD8" w:rsidRDefault="00C96BD8" w:rsidP="008301DD">
            <w:pPr>
              <w:ind w:right="20"/>
              <w:jc w:val="center"/>
              <w:rPr>
                <w:color w:val="auto"/>
              </w:rPr>
            </w:pPr>
            <w:r w:rsidRPr="00C96BD8">
              <w:rPr>
                <w:color w:val="auto"/>
              </w:rPr>
              <w:t>1</w:t>
            </w:r>
          </w:p>
        </w:tc>
        <w:tc>
          <w:tcPr>
            <w:tcW w:w="4088" w:type="dxa"/>
          </w:tcPr>
          <w:p w:rsidR="00C96BD8" w:rsidRPr="00C96BD8" w:rsidRDefault="00C96BD8" w:rsidP="008301DD">
            <w:pPr>
              <w:ind w:right="20" w:firstLine="402"/>
              <w:jc w:val="center"/>
              <w:rPr>
                <w:color w:val="auto"/>
              </w:rPr>
            </w:pPr>
            <w:proofErr w:type="gramStart"/>
            <w:r w:rsidRPr="00C96BD8">
              <w:rPr>
                <w:shd w:val="clear" w:color="auto" w:fill="FFFFFF"/>
              </w:rPr>
              <w:t xml:space="preserve">Размещение на официальном сайте министерства строительства Новосибирской области в сети «Интернет» по адресу </w:t>
            </w:r>
            <w:hyperlink r:id="rId19" w:history="1">
              <w:r w:rsidRPr="00C96BD8">
                <w:rPr>
                  <w:rFonts w:eastAsia="Calibri"/>
                  <w:color w:val="0000FF"/>
                  <w:u w:val="single"/>
                  <w:lang w:val="en-US"/>
                </w:rPr>
                <w:t>www</w:t>
              </w:r>
              <w:r w:rsidRPr="00C96BD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C96BD8">
                <w:rPr>
                  <w:rFonts w:eastAsia="Calibri"/>
                  <w:color w:val="0000FF"/>
                  <w:u w:val="single"/>
                  <w:lang w:val="en-US"/>
                </w:rPr>
                <w:t>minstroy</w:t>
              </w:r>
              <w:proofErr w:type="spellEnd"/>
              <w:r w:rsidRPr="00C96BD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C96BD8">
                <w:rPr>
                  <w:rFonts w:eastAsia="Calibri"/>
                  <w:color w:val="0000FF"/>
                  <w:u w:val="single"/>
                  <w:lang w:val="en-US"/>
                </w:rPr>
                <w:t>nso</w:t>
              </w:r>
              <w:proofErr w:type="spellEnd"/>
              <w:r w:rsidRPr="00C96BD8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C96BD8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C96BD8">
              <w:rPr>
                <w:shd w:val="clear" w:color="auto" w:fill="FFFFFF"/>
              </w:rPr>
      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 в области долевого строительства многоквартирных домов и (или) иных объектов недвижимости на территории Новосибирской  области, а также строительство многоквартирных домов жилищно-строительными кооперативами, и текстов</w:t>
            </w:r>
            <w:proofErr w:type="gramEnd"/>
            <w:r w:rsidRPr="00C96BD8">
              <w:rPr>
                <w:shd w:val="clear" w:color="auto" w:fill="FFFFFF"/>
              </w:rPr>
              <w:t xml:space="preserve"> соответствующих нормативных правовых актов</w:t>
            </w:r>
          </w:p>
        </w:tc>
        <w:tc>
          <w:tcPr>
            <w:tcW w:w="2552" w:type="dxa"/>
          </w:tcPr>
          <w:p w:rsidR="00C96BD8" w:rsidRPr="00C96BD8" w:rsidRDefault="00C96BD8" w:rsidP="008301DD">
            <w:pPr>
              <w:jc w:val="center"/>
              <w:rPr>
                <w:shd w:val="clear" w:color="auto" w:fill="FFFFFF"/>
              </w:rPr>
            </w:pPr>
            <w:r w:rsidRPr="00C96BD8">
              <w:rPr>
                <w:shd w:val="clear" w:color="auto" w:fill="FFFFFF"/>
              </w:rPr>
              <w:t>1. Ранее принятые нормативные акты - в течение месяца после утверждения программы;</w:t>
            </w:r>
          </w:p>
          <w:p w:rsidR="00C96BD8" w:rsidRPr="00C96BD8" w:rsidRDefault="00C96BD8" w:rsidP="008301DD">
            <w:pPr>
              <w:jc w:val="center"/>
              <w:rPr>
                <w:color w:val="auto"/>
              </w:rPr>
            </w:pPr>
            <w:r w:rsidRPr="00C96BD8">
              <w:rPr>
                <w:shd w:val="clear" w:color="auto" w:fill="FFFFFF"/>
              </w:rPr>
              <w:t>2. Нормативные правовые акты, содержащие новые обязательные требования - в течение   10 рабочих дней после принятия</w:t>
            </w:r>
          </w:p>
        </w:tc>
        <w:tc>
          <w:tcPr>
            <w:tcW w:w="3052" w:type="dxa"/>
          </w:tcPr>
          <w:p w:rsidR="00C96BD8" w:rsidRPr="00C96BD8" w:rsidRDefault="00C96BD8" w:rsidP="008301DD">
            <w:pPr>
              <w:jc w:val="center"/>
              <w:rPr>
                <w:color w:val="auto"/>
              </w:rPr>
            </w:pPr>
            <w:r w:rsidRPr="00C96BD8">
              <w:rPr>
                <w:color w:val="auto"/>
              </w:rPr>
              <w:t>Должностны</w:t>
            </w:r>
            <w:r w:rsidR="00B66D1E">
              <w:rPr>
                <w:color w:val="auto"/>
              </w:rPr>
              <w:t>е лица Управления контроля в обл</w:t>
            </w:r>
            <w:r w:rsidRPr="00C96BD8">
              <w:rPr>
                <w:color w:val="auto"/>
              </w:rPr>
              <w:t xml:space="preserve">асти долевого строительства и инженерного обеспечения  министерства строительства Новосибирской области </w:t>
            </w:r>
          </w:p>
          <w:p w:rsidR="00C96BD8" w:rsidRPr="00C96BD8" w:rsidRDefault="00C96BD8" w:rsidP="008301DD">
            <w:pPr>
              <w:ind w:right="20"/>
              <w:jc w:val="center"/>
              <w:rPr>
                <w:color w:val="auto"/>
              </w:rPr>
            </w:pPr>
          </w:p>
        </w:tc>
      </w:tr>
      <w:tr w:rsidR="00C96BD8" w:rsidRPr="00C96BD8" w:rsidTr="0064680E">
        <w:tc>
          <w:tcPr>
            <w:tcW w:w="590" w:type="dxa"/>
          </w:tcPr>
          <w:p w:rsidR="00C96BD8" w:rsidRPr="00C96BD8" w:rsidRDefault="00C96BD8" w:rsidP="00C96BD8">
            <w:pPr>
              <w:spacing w:line="307" w:lineRule="exact"/>
              <w:ind w:right="20"/>
              <w:jc w:val="center"/>
              <w:rPr>
                <w:color w:val="auto"/>
              </w:rPr>
            </w:pPr>
            <w:r w:rsidRPr="00C96BD8">
              <w:rPr>
                <w:color w:val="auto"/>
              </w:rPr>
              <w:t>2</w:t>
            </w:r>
          </w:p>
        </w:tc>
        <w:tc>
          <w:tcPr>
            <w:tcW w:w="4088" w:type="dxa"/>
          </w:tcPr>
          <w:p w:rsidR="00C96BD8" w:rsidRPr="00C96BD8" w:rsidRDefault="00C96BD8" w:rsidP="008301DD">
            <w:pPr>
              <w:ind w:left="66" w:right="132" w:firstLine="207"/>
              <w:jc w:val="center"/>
              <w:rPr>
                <w:color w:val="auto"/>
              </w:rPr>
            </w:pPr>
            <w:proofErr w:type="gramStart"/>
            <w:r w:rsidRPr="00C96BD8">
              <w:rPr>
                <w:shd w:val="clear" w:color="auto" w:fill="FFFFFF"/>
              </w:rPr>
              <w:t>Осуществление информирования застройщиков по вопросам соблюдения обязательных требований, посредством проведения семинаров и конференций, разъяснительной работы в средствах массовой информации и иными способами.</w:t>
            </w:r>
            <w:proofErr w:type="gramEnd"/>
          </w:p>
          <w:p w:rsidR="00C96BD8" w:rsidRDefault="00C96BD8" w:rsidP="008301DD">
            <w:pPr>
              <w:ind w:left="66" w:right="132" w:firstLine="207"/>
              <w:jc w:val="center"/>
              <w:rPr>
                <w:bCs/>
                <w:shd w:val="clear" w:color="auto" w:fill="FFFFFF"/>
              </w:rPr>
            </w:pPr>
            <w:proofErr w:type="gramStart"/>
            <w:r w:rsidRPr="00C96BD8">
              <w:rPr>
                <w:shd w:val="clear" w:color="auto" w:fill="FFFFFF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</w:t>
            </w:r>
            <w:r w:rsidRPr="00C96BD8">
              <w:rPr>
                <w:b/>
                <w:bCs/>
                <w:shd w:val="clear" w:color="auto" w:fill="FFFFFF"/>
              </w:rPr>
              <w:t xml:space="preserve"> </w:t>
            </w:r>
            <w:r w:rsidRPr="00C96BD8">
              <w:rPr>
                <w:bCs/>
                <w:shd w:val="clear" w:color="auto" w:fill="FFFFFF"/>
              </w:rPr>
              <w:t>также рекомендаций о проведении необходимых организационных, технических мероприятий, направленных на внедрение и  обеспечение соблюдения обязательных требований</w:t>
            </w:r>
            <w:proofErr w:type="gramEnd"/>
          </w:p>
          <w:p w:rsidR="00D96AA1" w:rsidRPr="00C96BD8" w:rsidRDefault="00D96AA1" w:rsidP="008301DD">
            <w:pPr>
              <w:ind w:left="66" w:right="132" w:firstLine="207"/>
              <w:jc w:val="center"/>
              <w:rPr>
                <w:shd w:val="clear" w:color="auto" w:fill="FFFFFF"/>
              </w:rPr>
            </w:pPr>
          </w:p>
        </w:tc>
        <w:tc>
          <w:tcPr>
            <w:tcW w:w="2552" w:type="dxa"/>
          </w:tcPr>
          <w:p w:rsidR="00C96BD8" w:rsidRPr="00C96BD8" w:rsidRDefault="00C96BD8" w:rsidP="00C96BD8">
            <w:pPr>
              <w:jc w:val="center"/>
              <w:rPr>
                <w:shd w:val="clear" w:color="auto" w:fill="FFFFFF"/>
              </w:rPr>
            </w:pPr>
            <w:r w:rsidRPr="00C96BD8">
              <w:rPr>
                <w:shd w:val="clear" w:color="auto" w:fill="FFFFFF"/>
              </w:rPr>
              <w:t>В течение года</w:t>
            </w:r>
          </w:p>
          <w:p w:rsidR="00C96BD8" w:rsidRPr="00C96BD8" w:rsidRDefault="00C96BD8" w:rsidP="00C96BD8">
            <w:pPr>
              <w:ind w:right="20"/>
              <w:jc w:val="center"/>
              <w:rPr>
                <w:color w:val="auto"/>
              </w:rPr>
            </w:pPr>
            <w:r w:rsidRPr="00C96BD8">
              <w:rPr>
                <w:shd w:val="clear" w:color="auto" w:fill="FFFFFF"/>
              </w:rPr>
              <w:t>(по мере необходимости)</w:t>
            </w:r>
          </w:p>
        </w:tc>
        <w:tc>
          <w:tcPr>
            <w:tcW w:w="3052" w:type="dxa"/>
          </w:tcPr>
          <w:p w:rsidR="00C96BD8" w:rsidRPr="00C96BD8" w:rsidRDefault="00C96BD8" w:rsidP="00C96BD8">
            <w:pPr>
              <w:jc w:val="center"/>
              <w:rPr>
                <w:color w:val="auto"/>
              </w:rPr>
            </w:pPr>
            <w:r w:rsidRPr="00C96BD8">
              <w:rPr>
                <w:color w:val="auto"/>
              </w:rPr>
              <w:t>Должностны</w:t>
            </w:r>
            <w:r w:rsidR="00B66D1E">
              <w:rPr>
                <w:color w:val="auto"/>
              </w:rPr>
              <w:t>е лица Управления контроля в обл</w:t>
            </w:r>
            <w:r w:rsidRPr="00C96BD8">
              <w:rPr>
                <w:color w:val="auto"/>
              </w:rPr>
              <w:t>асти долевого строительства и инженерного обеспечения  министерства строительства Новосибирской области</w:t>
            </w:r>
          </w:p>
          <w:p w:rsidR="00C96BD8" w:rsidRPr="00C96BD8" w:rsidRDefault="00C96BD8" w:rsidP="00C96BD8">
            <w:pPr>
              <w:ind w:right="20"/>
              <w:jc w:val="center"/>
              <w:rPr>
                <w:color w:val="auto"/>
              </w:rPr>
            </w:pPr>
          </w:p>
        </w:tc>
      </w:tr>
      <w:tr w:rsidR="00C96BD8" w:rsidRPr="00C96BD8" w:rsidTr="0064680E">
        <w:tc>
          <w:tcPr>
            <w:tcW w:w="590" w:type="dxa"/>
          </w:tcPr>
          <w:p w:rsidR="00C96BD8" w:rsidRPr="00C96BD8" w:rsidRDefault="00C96BD8" w:rsidP="00C96BD8">
            <w:pPr>
              <w:spacing w:line="307" w:lineRule="exact"/>
              <w:ind w:right="20"/>
              <w:jc w:val="center"/>
              <w:rPr>
                <w:color w:val="auto"/>
              </w:rPr>
            </w:pPr>
            <w:r w:rsidRPr="00C96BD8">
              <w:rPr>
                <w:color w:val="auto"/>
              </w:rPr>
              <w:lastRenderedPageBreak/>
              <w:t>3</w:t>
            </w:r>
          </w:p>
        </w:tc>
        <w:tc>
          <w:tcPr>
            <w:tcW w:w="4088" w:type="dxa"/>
          </w:tcPr>
          <w:p w:rsidR="00C96BD8" w:rsidRPr="00C96BD8" w:rsidRDefault="00C96BD8" w:rsidP="008301DD">
            <w:pPr>
              <w:ind w:right="20"/>
              <w:jc w:val="center"/>
              <w:rPr>
                <w:b/>
                <w:color w:val="auto"/>
              </w:rPr>
            </w:pPr>
            <w:proofErr w:type="gramStart"/>
            <w:r w:rsidRPr="00C96BD8">
              <w:rPr>
                <w:bCs/>
                <w:shd w:val="clear" w:color="auto" w:fill="FFFFFF"/>
              </w:rPr>
              <w:t>Обеспечение регулярного   обобщения практики осуществления регионального государственного контроля в области долевого строительства многоквартирных домов и (или) иных объектов недвижимости на территории Новосибирской области, а</w:t>
            </w:r>
            <w:r w:rsidRPr="00C96BD8">
              <w:rPr>
                <w:b/>
                <w:shd w:val="clear" w:color="auto" w:fill="FFFFFF"/>
              </w:rPr>
              <w:t xml:space="preserve"> </w:t>
            </w:r>
            <w:r w:rsidRPr="00C96BD8">
              <w:rPr>
                <w:shd w:val="clear" w:color="auto" w:fill="FFFFFF"/>
              </w:rPr>
              <w:t>также строительство многоквартирных домов жилищно-строительными кооперативами</w:t>
            </w:r>
            <w:r w:rsidRPr="00C96BD8">
              <w:rPr>
                <w:bCs/>
                <w:shd w:val="clear" w:color="auto" w:fill="FFFFFF"/>
              </w:rPr>
              <w:t xml:space="preserve"> и размещение на официальном сайте министерства строительства Новосибирской области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</w:t>
            </w:r>
            <w:proofErr w:type="gramEnd"/>
            <w:r w:rsidRPr="00C96BD8">
              <w:rPr>
                <w:bCs/>
                <w:shd w:val="clear" w:color="auto" w:fill="FFFFFF"/>
              </w:rPr>
              <w:t xml:space="preserve"> мер, которые должны приниматься застройщиками в целях недопущения таких нарушений</w:t>
            </w:r>
          </w:p>
        </w:tc>
        <w:tc>
          <w:tcPr>
            <w:tcW w:w="2552" w:type="dxa"/>
          </w:tcPr>
          <w:p w:rsidR="00C96BD8" w:rsidRPr="00C96BD8" w:rsidRDefault="002933FF" w:rsidP="00C96BD8">
            <w:pPr>
              <w:spacing w:line="307" w:lineRule="exact"/>
              <w:ind w:right="2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до 01.04.2021</w:t>
            </w:r>
            <w:r w:rsidR="00C96BD8" w:rsidRPr="00C96BD8">
              <w:rPr>
                <w:bCs/>
                <w:shd w:val="clear" w:color="auto" w:fill="FFFFFF"/>
              </w:rPr>
              <w:t>;</w:t>
            </w:r>
          </w:p>
          <w:p w:rsidR="00C96BD8" w:rsidRPr="00C96BD8" w:rsidRDefault="002933FF" w:rsidP="00C96BD8">
            <w:pPr>
              <w:spacing w:line="307" w:lineRule="exact"/>
              <w:ind w:right="2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до 04.04.2022</w:t>
            </w:r>
          </w:p>
          <w:p w:rsidR="00C96BD8" w:rsidRPr="00C96BD8" w:rsidRDefault="00C96BD8" w:rsidP="00C96BD8">
            <w:pPr>
              <w:spacing w:line="307" w:lineRule="exact"/>
              <w:ind w:right="20"/>
              <w:jc w:val="center"/>
              <w:rPr>
                <w:b/>
                <w:color w:val="auto"/>
              </w:rPr>
            </w:pPr>
          </w:p>
        </w:tc>
        <w:tc>
          <w:tcPr>
            <w:tcW w:w="3052" w:type="dxa"/>
          </w:tcPr>
          <w:p w:rsidR="00C96BD8" w:rsidRPr="00C96BD8" w:rsidRDefault="00C96BD8" w:rsidP="00C96BD8">
            <w:pPr>
              <w:jc w:val="center"/>
              <w:rPr>
                <w:shd w:val="clear" w:color="auto" w:fill="FFFFFF"/>
              </w:rPr>
            </w:pPr>
            <w:r w:rsidRPr="00C96BD8">
              <w:rPr>
                <w:shd w:val="clear" w:color="auto" w:fill="FFFFFF"/>
              </w:rPr>
              <w:t>Должностны</w:t>
            </w:r>
            <w:r w:rsidR="00B66D1E">
              <w:rPr>
                <w:shd w:val="clear" w:color="auto" w:fill="FFFFFF"/>
              </w:rPr>
              <w:t>е лица Управления контроля в обл</w:t>
            </w:r>
            <w:r w:rsidRPr="00C96BD8">
              <w:rPr>
                <w:shd w:val="clear" w:color="auto" w:fill="FFFFFF"/>
              </w:rPr>
              <w:t>асти долевого строительства и инженерного обеспечения  министерства строительства Новосибирской области</w:t>
            </w:r>
          </w:p>
          <w:p w:rsidR="00C96BD8" w:rsidRPr="00C96BD8" w:rsidRDefault="00C96BD8" w:rsidP="00C96BD8">
            <w:pPr>
              <w:ind w:right="20"/>
              <w:jc w:val="center"/>
              <w:rPr>
                <w:b/>
                <w:bCs/>
                <w:shd w:val="clear" w:color="auto" w:fill="FFFFFF"/>
              </w:rPr>
            </w:pPr>
            <w:r w:rsidRPr="00C96BD8">
              <w:rPr>
                <w:shd w:val="clear" w:color="auto" w:fill="FFFFFF"/>
              </w:rPr>
              <w:t xml:space="preserve"> </w:t>
            </w:r>
          </w:p>
          <w:p w:rsidR="00C96BD8" w:rsidRPr="00C96BD8" w:rsidRDefault="00C96BD8" w:rsidP="00C96BD8">
            <w:pPr>
              <w:spacing w:line="307" w:lineRule="exact"/>
              <w:ind w:right="20"/>
              <w:jc w:val="center"/>
              <w:rPr>
                <w:b/>
                <w:color w:val="auto"/>
              </w:rPr>
            </w:pPr>
          </w:p>
        </w:tc>
      </w:tr>
    </w:tbl>
    <w:p w:rsidR="00A34A86" w:rsidRDefault="00A34A86" w:rsidP="00A34A86">
      <w:pPr>
        <w:pStyle w:val="40"/>
        <w:pBdr>
          <w:bottom w:val="single" w:sz="12" w:space="2" w:color="auto"/>
        </w:pBdr>
        <w:shd w:val="clear" w:color="auto" w:fill="auto"/>
        <w:spacing w:before="0" w:after="0" w:line="240" w:lineRule="auto"/>
        <w:ind w:right="180"/>
        <w:jc w:val="left"/>
        <w:rPr>
          <w:b w:val="0"/>
          <w:bCs w:val="0"/>
          <w:color w:val="auto"/>
          <w:spacing w:val="0"/>
          <w:sz w:val="28"/>
          <w:szCs w:val="28"/>
          <w:lang w:bidi="ar-SA"/>
        </w:rPr>
      </w:pPr>
    </w:p>
    <w:p w:rsidR="00A34A86" w:rsidRDefault="00A34A86" w:rsidP="00A34A86">
      <w:pPr>
        <w:pStyle w:val="40"/>
        <w:pBdr>
          <w:bottom w:val="single" w:sz="12" w:space="2" w:color="auto"/>
        </w:pBdr>
        <w:shd w:val="clear" w:color="auto" w:fill="auto"/>
        <w:spacing w:before="0" w:after="0" w:line="240" w:lineRule="auto"/>
        <w:ind w:right="180"/>
        <w:jc w:val="left"/>
        <w:rPr>
          <w:b w:val="0"/>
          <w:bCs w:val="0"/>
          <w:color w:val="auto"/>
          <w:spacing w:val="0"/>
          <w:sz w:val="28"/>
          <w:szCs w:val="28"/>
          <w:lang w:bidi="ar-SA"/>
        </w:rPr>
      </w:pPr>
    </w:p>
    <w:p w:rsidR="00A34A86" w:rsidRDefault="00A34A86" w:rsidP="00A34A86">
      <w:pPr>
        <w:pStyle w:val="40"/>
        <w:pBdr>
          <w:bottom w:val="single" w:sz="12" w:space="2" w:color="auto"/>
        </w:pBdr>
        <w:shd w:val="clear" w:color="auto" w:fill="auto"/>
        <w:spacing w:before="0" w:after="0" w:line="240" w:lineRule="auto"/>
        <w:ind w:right="180"/>
        <w:jc w:val="left"/>
        <w:rPr>
          <w:b w:val="0"/>
          <w:bCs w:val="0"/>
          <w:color w:val="auto"/>
          <w:spacing w:val="0"/>
          <w:sz w:val="28"/>
          <w:szCs w:val="28"/>
          <w:lang w:bidi="ar-SA"/>
        </w:rPr>
      </w:pPr>
    </w:p>
    <w:p w:rsidR="00A34A86" w:rsidRDefault="00A34A86" w:rsidP="00D96AA1">
      <w:pPr>
        <w:pStyle w:val="40"/>
        <w:shd w:val="clear" w:color="auto" w:fill="auto"/>
        <w:spacing w:before="0" w:after="0" w:line="240" w:lineRule="auto"/>
        <w:ind w:right="180"/>
        <w:jc w:val="left"/>
        <w:rPr>
          <w:b w:val="0"/>
          <w:bCs w:val="0"/>
          <w:color w:val="auto"/>
          <w:spacing w:val="0"/>
          <w:sz w:val="28"/>
          <w:szCs w:val="28"/>
          <w:lang w:bidi="ar-SA"/>
        </w:rPr>
      </w:pPr>
    </w:p>
    <w:p w:rsidR="00195920" w:rsidRPr="00D17C75" w:rsidRDefault="00A34A86" w:rsidP="00D96AA1">
      <w:pPr>
        <w:pStyle w:val="40"/>
        <w:shd w:val="clear" w:color="auto" w:fill="auto"/>
        <w:spacing w:before="0" w:after="0" w:line="240" w:lineRule="auto"/>
        <w:ind w:right="180"/>
        <w:jc w:val="left"/>
        <w:rPr>
          <w:rStyle w:val="44pt"/>
          <w:b/>
          <w:bCs/>
          <w:sz w:val="28"/>
          <w:szCs w:val="28"/>
        </w:rPr>
      </w:pPr>
      <w:r>
        <w:rPr>
          <w:b w:val="0"/>
          <w:bCs w:val="0"/>
          <w:color w:val="auto"/>
          <w:spacing w:val="0"/>
          <w:sz w:val="28"/>
          <w:szCs w:val="28"/>
          <w:lang w:bidi="ar-SA"/>
        </w:rPr>
        <w:t xml:space="preserve"> </w:t>
      </w:r>
    </w:p>
    <w:p w:rsidR="00A81DD3" w:rsidRDefault="00A81DD3" w:rsidP="005B2C08">
      <w:pPr>
        <w:rPr>
          <w:sz w:val="2"/>
          <w:szCs w:val="2"/>
        </w:rPr>
      </w:pPr>
    </w:p>
    <w:sectPr w:rsidR="00A81DD3" w:rsidSect="007C5119">
      <w:type w:val="continuous"/>
      <w:pgSz w:w="11909" w:h="16838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932" w:rsidRDefault="00BB3932">
      <w:r>
        <w:separator/>
      </w:r>
    </w:p>
  </w:endnote>
  <w:endnote w:type="continuationSeparator" w:id="0">
    <w:p w:rsidR="00BB3932" w:rsidRDefault="00BB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932" w:rsidRDefault="00BB3932"/>
  </w:footnote>
  <w:footnote w:type="continuationSeparator" w:id="0">
    <w:p w:rsidR="00BB3932" w:rsidRDefault="00BB39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884"/>
    <w:multiLevelType w:val="hybridMultilevel"/>
    <w:tmpl w:val="951A8F9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33854"/>
    <w:multiLevelType w:val="multilevel"/>
    <w:tmpl w:val="6C44E124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D5A6D"/>
    <w:multiLevelType w:val="hybridMultilevel"/>
    <w:tmpl w:val="C6E6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131E5"/>
    <w:multiLevelType w:val="hybridMultilevel"/>
    <w:tmpl w:val="FF20166C"/>
    <w:lvl w:ilvl="0" w:tplc="93E66772">
      <w:start w:val="5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239658E6"/>
    <w:multiLevelType w:val="hybridMultilevel"/>
    <w:tmpl w:val="21E0E5A4"/>
    <w:lvl w:ilvl="0" w:tplc="E0DA895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1712D30"/>
    <w:multiLevelType w:val="hybridMultilevel"/>
    <w:tmpl w:val="63DA0F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401A4"/>
    <w:multiLevelType w:val="hybridMultilevel"/>
    <w:tmpl w:val="2878CA86"/>
    <w:lvl w:ilvl="0" w:tplc="245089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81DD3"/>
    <w:rsid w:val="000039DF"/>
    <w:rsid w:val="00026AC1"/>
    <w:rsid w:val="0005233F"/>
    <w:rsid w:val="00052D6E"/>
    <w:rsid w:val="00085339"/>
    <w:rsid w:val="000E4C22"/>
    <w:rsid w:val="000F63B1"/>
    <w:rsid w:val="00105B4E"/>
    <w:rsid w:val="00110D82"/>
    <w:rsid w:val="0011575B"/>
    <w:rsid w:val="0013711B"/>
    <w:rsid w:val="00137B02"/>
    <w:rsid w:val="00153521"/>
    <w:rsid w:val="00163BA4"/>
    <w:rsid w:val="00181C90"/>
    <w:rsid w:val="00195920"/>
    <w:rsid w:val="001A0635"/>
    <w:rsid w:val="001A3E9D"/>
    <w:rsid w:val="001C0256"/>
    <w:rsid w:val="001E0F56"/>
    <w:rsid w:val="001F4233"/>
    <w:rsid w:val="001F5670"/>
    <w:rsid w:val="00202859"/>
    <w:rsid w:val="00205074"/>
    <w:rsid w:val="0021217F"/>
    <w:rsid w:val="00234958"/>
    <w:rsid w:val="00284C52"/>
    <w:rsid w:val="00291C78"/>
    <w:rsid w:val="002933FF"/>
    <w:rsid w:val="002A2C69"/>
    <w:rsid w:val="002B0E6F"/>
    <w:rsid w:val="002B3A72"/>
    <w:rsid w:val="002C4639"/>
    <w:rsid w:val="002C4B6D"/>
    <w:rsid w:val="002C52EF"/>
    <w:rsid w:val="002C58F6"/>
    <w:rsid w:val="002D3DFA"/>
    <w:rsid w:val="002E6558"/>
    <w:rsid w:val="00305CC6"/>
    <w:rsid w:val="00306B8D"/>
    <w:rsid w:val="00313BF9"/>
    <w:rsid w:val="0037092F"/>
    <w:rsid w:val="00381FB8"/>
    <w:rsid w:val="003B6C72"/>
    <w:rsid w:val="003E2AC6"/>
    <w:rsid w:val="003E3BAF"/>
    <w:rsid w:val="003F698C"/>
    <w:rsid w:val="00404828"/>
    <w:rsid w:val="00406207"/>
    <w:rsid w:val="00410449"/>
    <w:rsid w:val="0042370F"/>
    <w:rsid w:val="00426390"/>
    <w:rsid w:val="00435F4A"/>
    <w:rsid w:val="0043789E"/>
    <w:rsid w:val="00437ABA"/>
    <w:rsid w:val="00437DEE"/>
    <w:rsid w:val="00445F21"/>
    <w:rsid w:val="00452A76"/>
    <w:rsid w:val="004610BB"/>
    <w:rsid w:val="00476651"/>
    <w:rsid w:val="00482F6E"/>
    <w:rsid w:val="004841CC"/>
    <w:rsid w:val="00484951"/>
    <w:rsid w:val="00490831"/>
    <w:rsid w:val="00494215"/>
    <w:rsid w:val="004B0D0B"/>
    <w:rsid w:val="004D6581"/>
    <w:rsid w:val="004E0067"/>
    <w:rsid w:val="005012C1"/>
    <w:rsid w:val="00501341"/>
    <w:rsid w:val="005070F6"/>
    <w:rsid w:val="005138DE"/>
    <w:rsid w:val="005260E5"/>
    <w:rsid w:val="0052672E"/>
    <w:rsid w:val="0053612C"/>
    <w:rsid w:val="00550FE3"/>
    <w:rsid w:val="005532C8"/>
    <w:rsid w:val="00557403"/>
    <w:rsid w:val="005611F7"/>
    <w:rsid w:val="00567D6D"/>
    <w:rsid w:val="00571C3B"/>
    <w:rsid w:val="00590ABA"/>
    <w:rsid w:val="00590FE3"/>
    <w:rsid w:val="005A0DE0"/>
    <w:rsid w:val="005A4E79"/>
    <w:rsid w:val="005A6C3A"/>
    <w:rsid w:val="005B1F88"/>
    <w:rsid w:val="005B2C08"/>
    <w:rsid w:val="005B53AE"/>
    <w:rsid w:val="005C509D"/>
    <w:rsid w:val="005D5113"/>
    <w:rsid w:val="005E5E9F"/>
    <w:rsid w:val="005E6E5A"/>
    <w:rsid w:val="0060024C"/>
    <w:rsid w:val="00613676"/>
    <w:rsid w:val="006142E5"/>
    <w:rsid w:val="006251D4"/>
    <w:rsid w:val="00625C18"/>
    <w:rsid w:val="00626942"/>
    <w:rsid w:val="0063495D"/>
    <w:rsid w:val="00642697"/>
    <w:rsid w:val="006443CE"/>
    <w:rsid w:val="0064680E"/>
    <w:rsid w:val="006523AD"/>
    <w:rsid w:val="00655488"/>
    <w:rsid w:val="00673EEA"/>
    <w:rsid w:val="00682FE3"/>
    <w:rsid w:val="006C2402"/>
    <w:rsid w:val="006E405D"/>
    <w:rsid w:val="006E52FD"/>
    <w:rsid w:val="00714585"/>
    <w:rsid w:val="007207EB"/>
    <w:rsid w:val="00724DDA"/>
    <w:rsid w:val="00725ED9"/>
    <w:rsid w:val="00733DA1"/>
    <w:rsid w:val="0074358C"/>
    <w:rsid w:val="007877FF"/>
    <w:rsid w:val="00797D7B"/>
    <w:rsid w:val="007C5119"/>
    <w:rsid w:val="007E31C3"/>
    <w:rsid w:val="007F26E5"/>
    <w:rsid w:val="007F2940"/>
    <w:rsid w:val="00802EEF"/>
    <w:rsid w:val="008301DD"/>
    <w:rsid w:val="00832B25"/>
    <w:rsid w:val="00837D10"/>
    <w:rsid w:val="008557DD"/>
    <w:rsid w:val="00870A1D"/>
    <w:rsid w:val="00874076"/>
    <w:rsid w:val="00886A5D"/>
    <w:rsid w:val="0088761A"/>
    <w:rsid w:val="00890640"/>
    <w:rsid w:val="0089089B"/>
    <w:rsid w:val="0089320F"/>
    <w:rsid w:val="0089321A"/>
    <w:rsid w:val="00897A2D"/>
    <w:rsid w:val="008A4302"/>
    <w:rsid w:val="008A5419"/>
    <w:rsid w:val="008C1FD1"/>
    <w:rsid w:val="008C4B14"/>
    <w:rsid w:val="008D776F"/>
    <w:rsid w:val="008F2FC8"/>
    <w:rsid w:val="00910937"/>
    <w:rsid w:val="00911B79"/>
    <w:rsid w:val="00921857"/>
    <w:rsid w:val="00937586"/>
    <w:rsid w:val="009667F7"/>
    <w:rsid w:val="00971C04"/>
    <w:rsid w:val="009767F0"/>
    <w:rsid w:val="0098016E"/>
    <w:rsid w:val="00994875"/>
    <w:rsid w:val="00994ED1"/>
    <w:rsid w:val="009A4EB9"/>
    <w:rsid w:val="009C20D4"/>
    <w:rsid w:val="009D3421"/>
    <w:rsid w:val="009D4512"/>
    <w:rsid w:val="009E76B4"/>
    <w:rsid w:val="00A05D2E"/>
    <w:rsid w:val="00A06A77"/>
    <w:rsid w:val="00A1402E"/>
    <w:rsid w:val="00A15D8A"/>
    <w:rsid w:val="00A31D11"/>
    <w:rsid w:val="00A34A86"/>
    <w:rsid w:val="00A46A76"/>
    <w:rsid w:val="00A67C0C"/>
    <w:rsid w:val="00A81DD3"/>
    <w:rsid w:val="00A83F5F"/>
    <w:rsid w:val="00A87AB0"/>
    <w:rsid w:val="00A91CDE"/>
    <w:rsid w:val="00A93597"/>
    <w:rsid w:val="00A95BFF"/>
    <w:rsid w:val="00A9719B"/>
    <w:rsid w:val="00A975AE"/>
    <w:rsid w:val="00AA6323"/>
    <w:rsid w:val="00AB6CDD"/>
    <w:rsid w:val="00AC541C"/>
    <w:rsid w:val="00AE18AD"/>
    <w:rsid w:val="00AF3AFC"/>
    <w:rsid w:val="00AF7BCB"/>
    <w:rsid w:val="00B25DAD"/>
    <w:rsid w:val="00B26136"/>
    <w:rsid w:val="00B2639A"/>
    <w:rsid w:val="00B51C11"/>
    <w:rsid w:val="00B5539D"/>
    <w:rsid w:val="00B63799"/>
    <w:rsid w:val="00B66D1E"/>
    <w:rsid w:val="00B84008"/>
    <w:rsid w:val="00B86E99"/>
    <w:rsid w:val="00B87176"/>
    <w:rsid w:val="00B87ED3"/>
    <w:rsid w:val="00B92773"/>
    <w:rsid w:val="00B96CF0"/>
    <w:rsid w:val="00BA7CF3"/>
    <w:rsid w:val="00BB1A5A"/>
    <w:rsid w:val="00BB3932"/>
    <w:rsid w:val="00BD13D2"/>
    <w:rsid w:val="00BD4B9F"/>
    <w:rsid w:val="00BE04C2"/>
    <w:rsid w:val="00BE7539"/>
    <w:rsid w:val="00BF0118"/>
    <w:rsid w:val="00BF620F"/>
    <w:rsid w:val="00C10F0B"/>
    <w:rsid w:val="00C30E31"/>
    <w:rsid w:val="00C3358F"/>
    <w:rsid w:val="00C47BAE"/>
    <w:rsid w:val="00C5127D"/>
    <w:rsid w:val="00C53EE8"/>
    <w:rsid w:val="00C63F0A"/>
    <w:rsid w:val="00C64DA0"/>
    <w:rsid w:val="00C65D77"/>
    <w:rsid w:val="00C74275"/>
    <w:rsid w:val="00C81D8B"/>
    <w:rsid w:val="00C82B83"/>
    <w:rsid w:val="00C85912"/>
    <w:rsid w:val="00C93165"/>
    <w:rsid w:val="00C94A3C"/>
    <w:rsid w:val="00C9670A"/>
    <w:rsid w:val="00C96BD8"/>
    <w:rsid w:val="00CB34EF"/>
    <w:rsid w:val="00CD0228"/>
    <w:rsid w:val="00CD31F7"/>
    <w:rsid w:val="00D02BE7"/>
    <w:rsid w:val="00D17C75"/>
    <w:rsid w:val="00D25EE2"/>
    <w:rsid w:val="00D5561E"/>
    <w:rsid w:val="00D56361"/>
    <w:rsid w:val="00D74E4D"/>
    <w:rsid w:val="00D76074"/>
    <w:rsid w:val="00D81A77"/>
    <w:rsid w:val="00D82316"/>
    <w:rsid w:val="00D858E9"/>
    <w:rsid w:val="00D96AA1"/>
    <w:rsid w:val="00DB6050"/>
    <w:rsid w:val="00DC10E2"/>
    <w:rsid w:val="00DC1E51"/>
    <w:rsid w:val="00E3554D"/>
    <w:rsid w:val="00E36270"/>
    <w:rsid w:val="00E61E8D"/>
    <w:rsid w:val="00E63D1F"/>
    <w:rsid w:val="00E70111"/>
    <w:rsid w:val="00E815CD"/>
    <w:rsid w:val="00EA2D35"/>
    <w:rsid w:val="00EB1877"/>
    <w:rsid w:val="00EB2E32"/>
    <w:rsid w:val="00EB4A63"/>
    <w:rsid w:val="00EC1595"/>
    <w:rsid w:val="00ED5F1A"/>
    <w:rsid w:val="00EF6C32"/>
    <w:rsid w:val="00F05AE0"/>
    <w:rsid w:val="00F07802"/>
    <w:rsid w:val="00F31BDA"/>
    <w:rsid w:val="00F41B3D"/>
    <w:rsid w:val="00F51A74"/>
    <w:rsid w:val="00F53C0E"/>
    <w:rsid w:val="00F5486A"/>
    <w:rsid w:val="00F71D46"/>
    <w:rsid w:val="00F95DA8"/>
    <w:rsid w:val="00FB4D84"/>
    <w:rsid w:val="00FB7068"/>
    <w:rsid w:val="00FC3F20"/>
    <w:rsid w:val="00FC5EC3"/>
    <w:rsid w:val="00FD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2TimesNewRoman105pt1pt">
    <w:name w:val="Основной текст (2) + Times New Roman;10;5 pt;Не полужирный;Не 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105pt0pt1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44pt">
    <w:name w:val="Основной текст (4) + Интервал 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5pt0pt2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Gulim105pt0pt">
    <w:name w:val="Основной текст + Gulim;10;5 pt;Интервал 0 pt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rdiaUPC16pt0pt">
    <w:name w:val="Основной текст + CordiaUPC;16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Gulim" w:eastAsia="Gulim" w:hAnsi="Gulim" w:cs="Guli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05pt0pt">
    <w:name w:val="Основной текст (4) + 10;5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pt0pt">
    <w:name w:val="Основной текст (4) + 10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after="14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440" w:line="0" w:lineRule="atLeast"/>
    </w:pPr>
    <w:rPr>
      <w:rFonts w:ascii="Calibri" w:eastAsia="Calibri" w:hAnsi="Calibri" w:cs="Calibri"/>
      <w:b/>
      <w:bCs/>
      <w:i/>
      <w:iCs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080" w:line="269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960" w:line="298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Gulim" w:eastAsia="Gulim" w:hAnsi="Gulim" w:cs="Gulim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2C4B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6D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1A0635"/>
    <w:pPr>
      <w:ind w:left="720"/>
      <w:contextualSpacing/>
    </w:pPr>
  </w:style>
  <w:style w:type="table" w:styleId="aa">
    <w:name w:val="Table Grid"/>
    <w:basedOn w:val="a1"/>
    <w:uiPriority w:val="59"/>
    <w:rsid w:val="00105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59"/>
    <w:rsid w:val="00C96BD8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76B4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4E0067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2TimesNewRoman105pt1pt">
    <w:name w:val="Основной текст (2) + Times New Roman;10;5 pt;Не полужирный;Не 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105pt0pt1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44pt">
    <w:name w:val="Основной текст (4) + Интервал 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5pt0pt2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Gulim105pt0pt">
    <w:name w:val="Основной текст + Gulim;10;5 pt;Интервал 0 pt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rdiaUPC16pt0pt">
    <w:name w:val="Основной текст + CordiaUPC;16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Gulim" w:eastAsia="Gulim" w:hAnsi="Gulim" w:cs="Guli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05pt0pt">
    <w:name w:val="Основной текст (4) + 10;5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pt0pt">
    <w:name w:val="Основной текст (4) + 10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after="14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440" w:line="0" w:lineRule="atLeast"/>
    </w:pPr>
    <w:rPr>
      <w:rFonts w:ascii="Calibri" w:eastAsia="Calibri" w:hAnsi="Calibri" w:cs="Calibri"/>
      <w:b/>
      <w:bCs/>
      <w:i/>
      <w:iCs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080" w:line="269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960" w:line="298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Gulim" w:eastAsia="Gulim" w:hAnsi="Gulim" w:cs="Gulim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2C4B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6D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1A0635"/>
    <w:pPr>
      <w:ind w:left="720"/>
      <w:contextualSpacing/>
    </w:pPr>
  </w:style>
  <w:style w:type="table" w:styleId="aa">
    <w:name w:val="Table Grid"/>
    <w:basedOn w:val="a1"/>
    <w:uiPriority w:val="59"/>
    <w:rsid w:val="00105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59"/>
    <w:rsid w:val="00C96BD8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76B4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4E0067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29603C182C8599DF6C3F454AA1ADB997B9894E3718D5BAA08C8AB2470B9F0373C79595BE0C64D0B9F6D02D15EhAu5E" TargetMode="External"/><Relationship Id="rId18" Type="http://schemas.openxmlformats.org/officeDocument/2006/relationships/hyperlink" Target="http://www.minstroy.nso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AE214DEA35BE925FE27ECAE84F6DB80968577FEB23C70BABF6BF521FB5FF345F53C652072186F0C74076B0C029CE303E526B4853I1f7F" TargetMode="External"/><Relationship Id="rId17" Type="http://schemas.openxmlformats.org/officeDocument/2006/relationships/hyperlink" Target="consultantplus://offline/ref=685D8161D2D8281E107D3545E79924E4989AC141E80EA7548F6D4D9D679E6ABC6B05140592A4F86F9724AFB56Fh8O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9603C182C8599DF6C3F454AA1ADB997B9A9CEC728F5BAA08C8AB2470B9F0373C79595BE0C64D0B9F6D02D15EhAu5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AE214DEA35BE925FE27ECAE84F6DB80968577FEB23C70BABF6BF521FB5FF345F53C652042986F0C74076B0C029CE303E526B4853I1f7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29603C182C8599DF6C3F454AA1ADB997B9994E8798A5BAA08C8AB2470B9F0373C79595BE0C64D0B9F6D02D15EhAu5E" TargetMode="External"/><Relationship Id="rId10" Type="http://schemas.openxmlformats.org/officeDocument/2006/relationships/hyperlink" Target="consultantplus://offline/ref=459CD391E8CFDC683C7C8CCE9D520114C0D65FC4F8DDFBB7DD80DFB4D3E41106FBFACCE87DDA31575BA068006E36F87B8C35EED0E633TDF" TargetMode="External"/><Relationship Id="rId19" Type="http://schemas.openxmlformats.org/officeDocument/2006/relationships/hyperlink" Target="http://www.minstroy.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229603C182C8599DF6C3F454AA1ADB997B9896ED718B5BAA08C8AB2470B9F0373C79595BE0C64D0B9F6D02D15EhAu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120847-ECD4-4ABF-9702-61307B45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3295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Олеся Леонидовна</dc:creator>
  <cp:lastModifiedBy>Косинова Олеся Леонидовна</cp:lastModifiedBy>
  <cp:revision>10</cp:revision>
  <cp:lastPrinted>2019-12-05T09:27:00Z</cp:lastPrinted>
  <dcterms:created xsi:type="dcterms:W3CDTF">2019-12-03T04:11:00Z</dcterms:created>
  <dcterms:modified xsi:type="dcterms:W3CDTF">2019-12-05T09:54:00Z</dcterms:modified>
</cp:coreProperties>
</file>