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69" w:rsidRPr="00107A13" w:rsidRDefault="00F14D5A" w:rsidP="0001688A">
      <w:pPr>
        <w:ind w:firstLine="851"/>
        <w:jc w:val="center"/>
        <w:rPr>
          <w:b/>
          <w:sz w:val="12"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20" cy="6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7F" w:rsidRPr="00AA2E00" w:rsidRDefault="00B2647F" w:rsidP="000E3945">
      <w:pPr>
        <w:ind w:firstLine="851"/>
        <w:jc w:val="center"/>
        <w:rPr>
          <w:b/>
          <w:sz w:val="28"/>
          <w:szCs w:val="28"/>
        </w:rPr>
      </w:pPr>
    </w:p>
    <w:p w:rsidR="00362D69" w:rsidRPr="00077B16" w:rsidRDefault="00362D69" w:rsidP="000E3945">
      <w:pPr>
        <w:pStyle w:val="3"/>
        <w:tabs>
          <w:tab w:val="center" w:pos="0"/>
        </w:tabs>
        <w:ind w:firstLine="851"/>
        <w:jc w:val="center"/>
        <w:rPr>
          <w:b/>
          <w:szCs w:val="28"/>
        </w:rPr>
      </w:pPr>
      <w:r w:rsidRPr="00077B16">
        <w:rPr>
          <w:b/>
          <w:szCs w:val="28"/>
        </w:rPr>
        <w:t>МИН</w:t>
      </w:r>
      <w:r w:rsidR="00673BD1" w:rsidRPr="00077B16">
        <w:rPr>
          <w:b/>
          <w:szCs w:val="28"/>
        </w:rPr>
        <w:t xml:space="preserve">ИСТЕРСТВО ФИНАНСОВ И НАЛОГОВОЙ </w:t>
      </w:r>
      <w:r w:rsidRPr="00077B16">
        <w:rPr>
          <w:b/>
          <w:szCs w:val="28"/>
        </w:rPr>
        <w:t>ПОЛИТИКИ</w:t>
      </w:r>
    </w:p>
    <w:p w:rsidR="00362D69" w:rsidRPr="00077B16" w:rsidRDefault="00362D69" w:rsidP="000E3945">
      <w:pPr>
        <w:pStyle w:val="7"/>
        <w:spacing w:before="0"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77B1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2647F" w:rsidRPr="002E4B24" w:rsidRDefault="00B2647F" w:rsidP="000E3945">
      <w:pPr>
        <w:ind w:firstLine="851"/>
        <w:jc w:val="center"/>
        <w:rPr>
          <w:b/>
          <w:sz w:val="28"/>
          <w:szCs w:val="28"/>
        </w:rPr>
      </w:pPr>
    </w:p>
    <w:p w:rsidR="00362D69" w:rsidRDefault="005162DD" w:rsidP="002F31FD">
      <w:pPr>
        <w:ind w:firstLine="851"/>
        <w:jc w:val="center"/>
        <w:rPr>
          <w:sz w:val="28"/>
          <w:szCs w:val="28"/>
        </w:rPr>
      </w:pPr>
      <w:r w:rsidRPr="00077B16">
        <w:rPr>
          <w:sz w:val="28"/>
          <w:szCs w:val="28"/>
        </w:rPr>
        <w:t>ПОЯСНИТЕЛЬНАЯ</w:t>
      </w:r>
      <w:r w:rsidR="00B86E05" w:rsidRPr="00077B16">
        <w:rPr>
          <w:sz w:val="28"/>
          <w:szCs w:val="28"/>
        </w:rPr>
        <w:t xml:space="preserve"> </w:t>
      </w:r>
      <w:r w:rsidRPr="00077B16">
        <w:rPr>
          <w:sz w:val="28"/>
          <w:szCs w:val="28"/>
        </w:rPr>
        <w:t>ЗАПИСКА</w:t>
      </w:r>
    </w:p>
    <w:p w:rsidR="003B76F6" w:rsidRPr="003B76F6" w:rsidRDefault="00BB37A9" w:rsidP="003B76F6">
      <w:pPr>
        <w:tabs>
          <w:tab w:val="left" w:pos="5985"/>
        </w:tabs>
        <w:jc w:val="center"/>
        <w:rPr>
          <w:sz w:val="28"/>
          <w:szCs w:val="28"/>
        </w:rPr>
      </w:pPr>
      <w:r w:rsidRPr="00067CC7">
        <w:rPr>
          <w:sz w:val="28"/>
          <w:szCs w:val="28"/>
        </w:rPr>
        <w:t xml:space="preserve">к проекту </w:t>
      </w:r>
      <w:r w:rsidR="003B76F6" w:rsidRPr="003B76F6">
        <w:rPr>
          <w:sz w:val="28"/>
          <w:szCs w:val="28"/>
        </w:rPr>
        <w:t xml:space="preserve">распоряжения Правительства Новосибирской области </w:t>
      </w:r>
    </w:p>
    <w:p w:rsidR="00BB37A9" w:rsidRPr="0040320D" w:rsidRDefault="003B76F6" w:rsidP="0040320D">
      <w:pPr>
        <w:jc w:val="center"/>
        <w:rPr>
          <w:sz w:val="28"/>
          <w:szCs w:val="28"/>
        </w:rPr>
      </w:pPr>
      <w:r w:rsidRPr="0040320D">
        <w:rPr>
          <w:sz w:val="28"/>
          <w:szCs w:val="28"/>
        </w:rPr>
        <w:t>«</w:t>
      </w:r>
      <w:r w:rsidR="0040320D" w:rsidRPr="0040320D">
        <w:rPr>
          <w:sz w:val="28"/>
          <w:szCs w:val="28"/>
        </w:rPr>
        <w:t xml:space="preserve">О распределении субвенции между </w:t>
      </w:r>
      <w:r w:rsidR="00706FD1">
        <w:rPr>
          <w:sz w:val="28"/>
          <w:szCs w:val="28"/>
        </w:rPr>
        <w:t>муниципальными районами и городскими округами</w:t>
      </w:r>
      <w:r w:rsidR="0040320D" w:rsidRPr="0040320D">
        <w:rPr>
          <w:sz w:val="28"/>
          <w:szCs w:val="28"/>
        </w:rPr>
        <w:t xml:space="preserve"> Новосибирской области, поступившей в 20</w:t>
      </w:r>
      <w:r w:rsidR="00A379B3">
        <w:rPr>
          <w:sz w:val="28"/>
          <w:szCs w:val="28"/>
        </w:rPr>
        <w:t>20</w:t>
      </w:r>
      <w:r w:rsidR="0040320D" w:rsidRPr="0040320D">
        <w:rPr>
          <w:sz w:val="28"/>
          <w:szCs w:val="28"/>
        </w:rPr>
        <w:t xml:space="preserve"> году из федерального бюджета в областной бюджет Новосибирской области на осуществление первичного воинского учета на территориях, где отсутствуют военные комиссариаты, сверх утвержденных законом об областном бюджете Новосибирской области доходов</w:t>
      </w:r>
      <w:r w:rsidR="00E64431" w:rsidRPr="0040320D">
        <w:rPr>
          <w:sz w:val="28"/>
          <w:szCs w:val="28"/>
        </w:rPr>
        <w:t>»</w:t>
      </w:r>
    </w:p>
    <w:p w:rsidR="00AD1A91" w:rsidRPr="002E4B24" w:rsidRDefault="00AD1A91" w:rsidP="002F31FD">
      <w:pPr>
        <w:ind w:firstLine="851"/>
        <w:jc w:val="both"/>
        <w:rPr>
          <w:bCs/>
          <w:sz w:val="28"/>
          <w:szCs w:val="28"/>
        </w:rPr>
      </w:pPr>
    </w:p>
    <w:p w:rsidR="00FE01A5" w:rsidRPr="0040320D" w:rsidRDefault="00B07BF6" w:rsidP="0040320D">
      <w:pPr>
        <w:ind w:firstLine="709"/>
        <w:jc w:val="both"/>
      </w:pPr>
      <w:r w:rsidRPr="0040320D">
        <w:rPr>
          <w:sz w:val="28"/>
          <w:szCs w:val="28"/>
        </w:rPr>
        <w:t xml:space="preserve">Разработка проекта </w:t>
      </w:r>
      <w:r w:rsidR="003B76F6" w:rsidRPr="0040320D">
        <w:rPr>
          <w:sz w:val="28"/>
          <w:szCs w:val="28"/>
        </w:rPr>
        <w:t>распоряжения Правительства Новосибирской области</w:t>
      </w:r>
      <w:r w:rsidR="00CE5FE4" w:rsidRPr="0040320D">
        <w:rPr>
          <w:sz w:val="28"/>
          <w:szCs w:val="28"/>
        </w:rPr>
        <w:t> </w:t>
      </w:r>
      <w:r w:rsidR="003B76F6" w:rsidRPr="0040320D">
        <w:rPr>
          <w:sz w:val="28"/>
          <w:szCs w:val="28"/>
        </w:rPr>
        <w:t xml:space="preserve"> «</w:t>
      </w:r>
      <w:r w:rsidR="0040320D" w:rsidRPr="0040320D">
        <w:rPr>
          <w:sz w:val="28"/>
          <w:szCs w:val="28"/>
        </w:rPr>
        <w:t xml:space="preserve">О распределении субвенции между </w:t>
      </w:r>
      <w:r w:rsidR="00706FD1">
        <w:rPr>
          <w:sz w:val="28"/>
          <w:szCs w:val="28"/>
        </w:rPr>
        <w:t>муниципальными районами и городскими округами</w:t>
      </w:r>
      <w:r w:rsidR="00706FD1" w:rsidRPr="0040320D">
        <w:rPr>
          <w:sz w:val="28"/>
          <w:szCs w:val="28"/>
        </w:rPr>
        <w:t xml:space="preserve"> Новосибирской области</w:t>
      </w:r>
      <w:r w:rsidR="0040320D" w:rsidRPr="0040320D">
        <w:rPr>
          <w:sz w:val="28"/>
          <w:szCs w:val="28"/>
        </w:rPr>
        <w:t>, поступившей в 20</w:t>
      </w:r>
      <w:r w:rsidR="00A379B3">
        <w:rPr>
          <w:sz w:val="28"/>
          <w:szCs w:val="28"/>
        </w:rPr>
        <w:t>20</w:t>
      </w:r>
      <w:r w:rsidR="0040320D" w:rsidRPr="0040320D">
        <w:rPr>
          <w:sz w:val="28"/>
          <w:szCs w:val="28"/>
        </w:rPr>
        <w:t xml:space="preserve"> году из федерального бюджета в областной бюджет Новосибирской области на осуществление первичного воинского учета на территориях, где отсутствуют военные комиссариаты, сверх утвержденных законом об областном бюджете Новосибирской области доходов</w:t>
      </w:r>
      <w:r w:rsidR="00795C8A" w:rsidRPr="0040320D">
        <w:rPr>
          <w:sz w:val="28"/>
          <w:szCs w:val="28"/>
        </w:rPr>
        <w:t>»</w:t>
      </w:r>
      <w:r w:rsidR="00CE5FE4" w:rsidRPr="0040320D">
        <w:rPr>
          <w:sz w:val="28"/>
          <w:szCs w:val="28"/>
        </w:rPr>
        <w:t xml:space="preserve"> </w:t>
      </w:r>
      <w:r w:rsidRPr="0040320D">
        <w:rPr>
          <w:sz w:val="28"/>
          <w:szCs w:val="28"/>
        </w:rPr>
        <w:t>обусловлена</w:t>
      </w:r>
      <w:r w:rsidRPr="002F31FD">
        <w:rPr>
          <w:sz w:val="28"/>
          <w:szCs w:val="28"/>
        </w:rPr>
        <w:t xml:space="preserve"> </w:t>
      </w:r>
      <w:r w:rsidR="00C652A6">
        <w:rPr>
          <w:sz w:val="28"/>
          <w:szCs w:val="28"/>
        </w:rPr>
        <w:t xml:space="preserve">предоставлением </w:t>
      </w:r>
      <w:r w:rsidR="004A1789">
        <w:rPr>
          <w:sz w:val="28"/>
          <w:szCs w:val="28"/>
        </w:rPr>
        <w:t xml:space="preserve">Новосибирской области </w:t>
      </w:r>
      <w:r w:rsidR="00C652A6">
        <w:rPr>
          <w:sz w:val="28"/>
          <w:szCs w:val="28"/>
        </w:rPr>
        <w:t>за счет средств</w:t>
      </w:r>
      <w:r w:rsidR="00CE5FE4">
        <w:rPr>
          <w:sz w:val="28"/>
          <w:szCs w:val="28"/>
        </w:rPr>
        <w:t> </w:t>
      </w:r>
      <w:r w:rsidR="00C652A6">
        <w:rPr>
          <w:sz w:val="28"/>
          <w:szCs w:val="28"/>
        </w:rPr>
        <w:t xml:space="preserve"> федерального бюджета межбюджетного трансферта «Субвенции на осуществление первичного воинского учета на территориях, где отсутствуют</w:t>
      </w:r>
      <w:r w:rsidR="00CE5FE4">
        <w:rPr>
          <w:sz w:val="28"/>
          <w:szCs w:val="28"/>
        </w:rPr>
        <w:t xml:space="preserve">  </w:t>
      </w:r>
      <w:r w:rsidR="00C652A6">
        <w:rPr>
          <w:sz w:val="28"/>
          <w:szCs w:val="28"/>
        </w:rPr>
        <w:t>военные</w:t>
      </w:r>
      <w:r w:rsidR="00CE5FE4">
        <w:rPr>
          <w:sz w:val="28"/>
          <w:szCs w:val="28"/>
        </w:rPr>
        <w:t xml:space="preserve"> </w:t>
      </w:r>
      <w:r w:rsidR="00C652A6">
        <w:rPr>
          <w:sz w:val="28"/>
          <w:szCs w:val="28"/>
        </w:rPr>
        <w:t>комиссариаты»</w:t>
      </w:r>
      <w:r w:rsidR="00CE5FE4">
        <w:rPr>
          <w:sz w:val="28"/>
          <w:szCs w:val="28"/>
        </w:rPr>
        <w:t xml:space="preserve"> </w:t>
      </w:r>
      <w:r w:rsidR="00C652A6">
        <w:rPr>
          <w:sz w:val="28"/>
          <w:szCs w:val="28"/>
        </w:rPr>
        <w:t>в</w:t>
      </w:r>
      <w:r w:rsidR="00CE5FE4">
        <w:rPr>
          <w:sz w:val="28"/>
          <w:szCs w:val="28"/>
        </w:rPr>
        <w:t xml:space="preserve"> </w:t>
      </w:r>
      <w:r w:rsidR="00C652A6">
        <w:rPr>
          <w:sz w:val="28"/>
          <w:szCs w:val="28"/>
        </w:rPr>
        <w:t xml:space="preserve">размере </w:t>
      </w:r>
      <w:r w:rsidR="004A1789">
        <w:rPr>
          <w:sz w:val="28"/>
          <w:szCs w:val="28"/>
        </w:rPr>
        <w:br/>
      </w:r>
      <w:r w:rsidR="00C652A6">
        <w:rPr>
          <w:sz w:val="28"/>
          <w:szCs w:val="28"/>
        </w:rPr>
        <w:t>4</w:t>
      </w:r>
      <w:r w:rsidR="00A379B3">
        <w:rPr>
          <w:sz w:val="28"/>
          <w:szCs w:val="28"/>
        </w:rPr>
        <w:t> 499,1</w:t>
      </w:r>
      <w:r w:rsidR="00C652A6">
        <w:rPr>
          <w:sz w:val="28"/>
          <w:szCs w:val="28"/>
        </w:rPr>
        <w:t xml:space="preserve"> тыс</w:t>
      </w:r>
      <w:r w:rsidR="004A1789">
        <w:rPr>
          <w:sz w:val="28"/>
          <w:szCs w:val="28"/>
        </w:rPr>
        <w:t>.</w:t>
      </w:r>
      <w:r w:rsidR="005C0CC5">
        <w:rPr>
          <w:sz w:val="28"/>
          <w:szCs w:val="28"/>
        </w:rPr>
        <w:t xml:space="preserve"> </w:t>
      </w:r>
      <w:r w:rsidR="00C652A6">
        <w:rPr>
          <w:sz w:val="28"/>
          <w:szCs w:val="28"/>
        </w:rPr>
        <w:t>рублей в с</w:t>
      </w:r>
      <w:r w:rsidR="00A379B3">
        <w:rPr>
          <w:sz w:val="28"/>
          <w:szCs w:val="28"/>
        </w:rPr>
        <w:t xml:space="preserve">оответствии </w:t>
      </w:r>
      <w:r w:rsidR="00C652A6">
        <w:rPr>
          <w:sz w:val="28"/>
          <w:szCs w:val="28"/>
        </w:rPr>
        <w:t>с Федеральн</w:t>
      </w:r>
      <w:r w:rsidR="00A379B3">
        <w:rPr>
          <w:sz w:val="28"/>
          <w:szCs w:val="28"/>
        </w:rPr>
        <w:t>ым</w:t>
      </w:r>
      <w:r w:rsidR="00C652A6">
        <w:rPr>
          <w:sz w:val="28"/>
          <w:szCs w:val="28"/>
        </w:rPr>
        <w:t xml:space="preserve"> закон</w:t>
      </w:r>
      <w:r w:rsidR="00A379B3">
        <w:rPr>
          <w:sz w:val="28"/>
          <w:szCs w:val="28"/>
        </w:rPr>
        <w:t>ом</w:t>
      </w:r>
      <w:r w:rsidR="00C652A6">
        <w:rPr>
          <w:sz w:val="28"/>
          <w:szCs w:val="28"/>
        </w:rPr>
        <w:t xml:space="preserve"> </w:t>
      </w:r>
      <w:r w:rsidR="004A1789">
        <w:rPr>
          <w:sz w:val="28"/>
          <w:szCs w:val="28"/>
        </w:rPr>
        <w:t>от 0</w:t>
      </w:r>
      <w:r w:rsidR="00A379B3">
        <w:rPr>
          <w:sz w:val="28"/>
          <w:szCs w:val="28"/>
        </w:rPr>
        <w:t>2</w:t>
      </w:r>
      <w:r w:rsidR="004A1789">
        <w:rPr>
          <w:sz w:val="28"/>
          <w:szCs w:val="28"/>
        </w:rPr>
        <w:t>.</w:t>
      </w:r>
      <w:r w:rsidR="00A379B3">
        <w:rPr>
          <w:sz w:val="28"/>
          <w:szCs w:val="28"/>
        </w:rPr>
        <w:t>12</w:t>
      </w:r>
      <w:r w:rsidR="004A1789">
        <w:rPr>
          <w:sz w:val="28"/>
          <w:szCs w:val="28"/>
        </w:rPr>
        <w:t>.201</w:t>
      </w:r>
      <w:r w:rsidR="00A379B3">
        <w:rPr>
          <w:sz w:val="28"/>
          <w:szCs w:val="28"/>
        </w:rPr>
        <w:t>9</w:t>
      </w:r>
      <w:r w:rsidR="00CE5FE4">
        <w:rPr>
          <w:sz w:val="28"/>
          <w:szCs w:val="28"/>
        </w:rPr>
        <w:t> </w:t>
      </w:r>
      <w:r w:rsidR="004A1789">
        <w:rPr>
          <w:sz w:val="28"/>
          <w:szCs w:val="28"/>
        </w:rPr>
        <w:t xml:space="preserve"> </w:t>
      </w:r>
      <w:r w:rsidR="004A1789">
        <w:rPr>
          <w:sz w:val="28"/>
          <w:szCs w:val="28"/>
        </w:rPr>
        <w:br/>
        <w:t>№</w:t>
      </w:r>
      <w:r w:rsidR="00DD62FF">
        <w:rPr>
          <w:sz w:val="28"/>
          <w:szCs w:val="28"/>
        </w:rPr>
        <w:t xml:space="preserve"> </w:t>
      </w:r>
      <w:r w:rsidR="004A1789">
        <w:rPr>
          <w:sz w:val="28"/>
          <w:szCs w:val="28"/>
        </w:rPr>
        <w:t>3</w:t>
      </w:r>
      <w:r w:rsidR="00A379B3">
        <w:rPr>
          <w:sz w:val="28"/>
          <w:szCs w:val="28"/>
        </w:rPr>
        <w:t>80</w:t>
      </w:r>
      <w:r w:rsidR="004A1789">
        <w:rPr>
          <w:sz w:val="28"/>
          <w:szCs w:val="28"/>
        </w:rPr>
        <w:t>-ФЗ «</w:t>
      </w:r>
      <w:r w:rsidR="00C652A6">
        <w:rPr>
          <w:sz w:val="28"/>
          <w:szCs w:val="28"/>
        </w:rPr>
        <w:t>О федеральном бюджете на 20</w:t>
      </w:r>
      <w:r w:rsidR="00A379B3">
        <w:rPr>
          <w:sz w:val="28"/>
          <w:szCs w:val="28"/>
        </w:rPr>
        <w:t>20</w:t>
      </w:r>
      <w:r w:rsidR="00C652A6">
        <w:rPr>
          <w:sz w:val="28"/>
          <w:szCs w:val="28"/>
        </w:rPr>
        <w:t xml:space="preserve"> год и на плановый период 20</w:t>
      </w:r>
      <w:r w:rsidR="00A379B3">
        <w:rPr>
          <w:sz w:val="28"/>
          <w:szCs w:val="28"/>
        </w:rPr>
        <w:t>2</w:t>
      </w:r>
      <w:r w:rsidR="00C652A6">
        <w:rPr>
          <w:sz w:val="28"/>
          <w:szCs w:val="28"/>
        </w:rPr>
        <w:t>1 и 202</w:t>
      </w:r>
      <w:r w:rsidR="00A379B3">
        <w:rPr>
          <w:sz w:val="28"/>
          <w:szCs w:val="28"/>
        </w:rPr>
        <w:t>2</w:t>
      </w:r>
      <w:r w:rsidR="00C652A6">
        <w:rPr>
          <w:sz w:val="28"/>
          <w:szCs w:val="28"/>
        </w:rPr>
        <w:t xml:space="preserve"> годов».</w:t>
      </w:r>
    </w:p>
    <w:p w:rsidR="00C652A6" w:rsidRDefault="00C652A6" w:rsidP="000E3945">
      <w:pPr>
        <w:jc w:val="both"/>
        <w:rPr>
          <w:sz w:val="28"/>
          <w:szCs w:val="28"/>
        </w:rPr>
      </w:pPr>
    </w:p>
    <w:p w:rsidR="00C652A6" w:rsidRDefault="00C652A6" w:rsidP="000E3945">
      <w:pPr>
        <w:jc w:val="both"/>
        <w:rPr>
          <w:sz w:val="28"/>
          <w:szCs w:val="28"/>
        </w:rPr>
      </w:pPr>
    </w:p>
    <w:p w:rsidR="00680585" w:rsidRPr="002E4B24" w:rsidRDefault="00680585" w:rsidP="000E3945">
      <w:pPr>
        <w:jc w:val="both"/>
        <w:rPr>
          <w:sz w:val="28"/>
          <w:szCs w:val="28"/>
        </w:rPr>
      </w:pPr>
    </w:p>
    <w:p w:rsidR="00CB58CB" w:rsidRDefault="00A379B3" w:rsidP="000E394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14D5A" w:rsidRPr="0081506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14D5A" w:rsidRPr="0081506B">
        <w:rPr>
          <w:sz w:val="28"/>
          <w:szCs w:val="28"/>
        </w:rPr>
        <w:t xml:space="preserve"> Председателя</w:t>
      </w:r>
      <w:r w:rsidR="00CB58CB">
        <w:rPr>
          <w:sz w:val="28"/>
          <w:szCs w:val="28"/>
        </w:rPr>
        <w:t xml:space="preserve"> </w:t>
      </w:r>
      <w:r w:rsidR="00F14D5A" w:rsidRPr="0081506B">
        <w:rPr>
          <w:sz w:val="28"/>
          <w:szCs w:val="28"/>
        </w:rPr>
        <w:t xml:space="preserve">Правительства </w:t>
      </w:r>
    </w:p>
    <w:p w:rsidR="00107A13" w:rsidRPr="0081506B" w:rsidRDefault="00F14D5A" w:rsidP="00CB58CB">
      <w:pPr>
        <w:jc w:val="both"/>
        <w:rPr>
          <w:sz w:val="28"/>
          <w:szCs w:val="28"/>
        </w:rPr>
      </w:pPr>
      <w:r w:rsidRPr="0081506B">
        <w:rPr>
          <w:sz w:val="28"/>
          <w:szCs w:val="28"/>
        </w:rPr>
        <w:t xml:space="preserve">Новосибирской области </w:t>
      </w:r>
      <w:r w:rsidR="00981AAF">
        <w:t xml:space="preserve">– </w:t>
      </w:r>
      <w:r w:rsidR="00C968C0" w:rsidRPr="0081506B">
        <w:rPr>
          <w:sz w:val="28"/>
          <w:szCs w:val="28"/>
        </w:rPr>
        <w:t>м</w:t>
      </w:r>
      <w:r w:rsidRPr="0081506B">
        <w:rPr>
          <w:sz w:val="28"/>
          <w:szCs w:val="28"/>
        </w:rPr>
        <w:t>инистр</w:t>
      </w:r>
      <w:r w:rsidR="00A379B3">
        <w:rPr>
          <w:sz w:val="28"/>
          <w:szCs w:val="28"/>
        </w:rPr>
        <w:t xml:space="preserve"> </w:t>
      </w:r>
      <w:bookmarkStart w:id="0" w:name="_GoBack"/>
      <w:bookmarkEnd w:id="0"/>
      <w:r w:rsidR="00CB58CB">
        <w:rPr>
          <w:sz w:val="28"/>
          <w:szCs w:val="28"/>
        </w:rPr>
        <w:t xml:space="preserve">         </w:t>
      </w:r>
      <w:r w:rsidR="00381EAC" w:rsidRPr="0081506B">
        <w:rPr>
          <w:sz w:val="28"/>
          <w:szCs w:val="28"/>
        </w:rPr>
        <w:t xml:space="preserve">                     </w:t>
      </w:r>
      <w:r w:rsidR="00CB58CB">
        <w:rPr>
          <w:sz w:val="28"/>
          <w:szCs w:val="28"/>
        </w:rPr>
        <w:tab/>
      </w:r>
      <w:r w:rsidR="0081506B">
        <w:rPr>
          <w:sz w:val="28"/>
          <w:szCs w:val="28"/>
        </w:rPr>
        <w:t xml:space="preserve">   </w:t>
      </w:r>
      <w:r w:rsidR="00E570DF">
        <w:rPr>
          <w:sz w:val="28"/>
          <w:szCs w:val="28"/>
        </w:rPr>
        <w:t xml:space="preserve">             </w:t>
      </w:r>
      <w:r w:rsidR="0081506B">
        <w:rPr>
          <w:sz w:val="28"/>
          <w:szCs w:val="28"/>
        </w:rPr>
        <w:t xml:space="preserve">  </w:t>
      </w:r>
      <w:r w:rsidR="001C7D92" w:rsidRPr="0081506B">
        <w:rPr>
          <w:sz w:val="28"/>
          <w:szCs w:val="28"/>
        </w:rPr>
        <w:t xml:space="preserve"> </w:t>
      </w:r>
      <w:r w:rsidRPr="0081506B">
        <w:rPr>
          <w:sz w:val="28"/>
          <w:szCs w:val="28"/>
        </w:rPr>
        <w:t>В.Ю. Голубенко</w:t>
      </w:r>
    </w:p>
    <w:sectPr w:rsidR="00107A13" w:rsidRPr="0081506B" w:rsidSect="009E650E">
      <w:pgSz w:w="11906" w:h="16838"/>
      <w:pgMar w:top="993" w:right="70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1DA"/>
    <w:multiLevelType w:val="hybridMultilevel"/>
    <w:tmpl w:val="79E48DBC"/>
    <w:lvl w:ilvl="0" w:tplc="05D8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D55A58"/>
    <w:multiLevelType w:val="hybridMultilevel"/>
    <w:tmpl w:val="D29C2CC0"/>
    <w:lvl w:ilvl="0" w:tplc="AFBEA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5153CB"/>
    <w:multiLevelType w:val="hybridMultilevel"/>
    <w:tmpl w:val="F9A6F86A"/>
    <w:lvl w:ilvl="0" w:tplc="2B4A3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EB3CC0"/>
    <w:multiLevelType w:val="hybridMultilevel"/>
    <w:tmpl w:val="BD18F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65BF"/>
    <w:multiLevelType w:val="hybridMultilevel"/>
    <w:tmpl w:val="B40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533B8"/>
    <w:multiLevelType w:val="hybridMultilevel"/>
    <w:tmpl w:val="EFAAE6CE"/>
    <w:lvl w:ilvl="0" w:tplc="D31EBDA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231552"/>
    <w:multiLevelType w:val="hybridMultilevel"/>
    <w:tmpl w:val="499C47CC"/>
    <w:lvl w:ilvl="0" w:tplc="EA8A57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F253E"/>
    <w:multiLevelType w:val="hybridMultilevel"/>
    <w:tmpl w:val="1C820FEE"/>
    <w:lvl w:ilvl="0" w:tplc="3148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41AEE"/>
    <w:multiLevelType w:val="hybridMultilevel"/>
    <w:tmpl w:val="BCBCE8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9C225D"/>
    <w:multiLevelType w:val="hybridMultilevel"/>
    <w:tmpl w:val="5DB66718"/>
    <w:lvl w:ilvl="0" w:tplc="FB7451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0F6836"/>
    <w:multiLevelType w:val="hybridMultilevel"/>
    <w:tmpl w:val="8DA8F4A4"/>
    <w:lvl w:ilvl="0" w:tplc="5CFA5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C547C"/>
    <w:multiLevelType w:val="hybridMultilevel"/>
    <w:tmpl w:val="B01CA3E2"/>
    <w:lvl w:ilvl="0" w:tplc="452296EE">
      <w:start w:val="1"/>
      <w:numFmt w:val="decimal"/>
      <w:lvlText w:val="%1)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C0C4D9C"/>
    <w:multiLevelType w:val="hybridMultilevel"/>
    <w:tmpl w:val="1CE2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B05B96"/>
    <w:multiLevelType w:val="hybridMultilevel"/>
    <w:tmpl w:val="93BC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67358"/>
    <w:multiLevelType w:val="hybridMultilevel"/>
    <w:tmpl w:val="0992A964"/>
    <w:lvl w:ilvl="0" w:tplc="613C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1"/>
    <w:rsid w:val="000020C0"/>
    <w:rsid w:val="000041ED"/>
    <w:rsid w:val="00011E4F"/>
    <w:rsid w:val="0001688A"/>
    <w:rsid w:val="000211F1"/>
    <w:rsid w:val="0003050A"/>
    <w:rsid w:val="000340E8"/>
    <w:rsid w:val="000508E1"/>
    <w:rsid w:val="0005234F"/>
    <w:rsid w:val="000606EC"/>
    <w:rsid w:val="00060E06"/>
    <w:rsid w:val="00064933"/>
    <w:rsid w:val="00067AE4"/>
    <w:rsid w:val="000706C9"/>
    <w:rsid w:val="00070EC3"/>
    <w:rsid w:val="00071B68"/>
    <w:rsid w:val="00071E18"/>
    <w:rsid w:val="00072460"/>
    <w:rsid w:val="0007701D"/>
    <w:rsid w:val="000773FE"/>
    <w:rsid w:val="00077B16"/>
    <w:rsid w:val="00081576"/>
    <w:rsid w:val="0008605D"/>
    <w:rsid w:val="0008752E"/>
    <w:rsid w:val="00094EDB"/>
    <w:rsid w:val="000A16B5"/>
    <w:rsid w:val="000A1A01"/>
    <w:rsid w:val="000A755E"/>
    <w:rsid w:val="000B6B6B"/>
    <w:rsid w:val="000B73B7"/>
    <w:rsid w:val="000C0A0F"/>
    <w:rsid w:val="000C35BE"/>
    <w:rsid w:val="000D06FF"/>
    <w:rsid w:val="000D114D"/>
    <w:rsid w:val="000E3945"/>
    <w:rsid w:val="000E502A"/>
    <w:rsid w:val="000E56CB"/>
    <w:rsid w:val="000E6B06"/>
    <w:rsid w:val="000F2024"/>
    <w:rsid w:val="000F3798"/>
    <w:rsid w:val="000F42CD"/>
    <w:rsid w:val="000F54E5"/>
    <w:rsid w:val="001039E8"/>
    <w:rsid w:val="00107A13"/>
    <w:rsid w:val="0011021C"/>
    <w:rsid w:val="00110A61"/>
    <w:rsid w:val="00111780"/>
    <w:rsid w:val="001120ED"/>
    <w:rsid w:val="00113F21"/>
    <w:rsid w:val="00117D14"/>
    <w:rsid w:val="0012126E"/>
    <w:rsid w:val="0012495F"/>
    <w:rsid w:val="00130E8A"/>
    <w:rsid w:val="0013114C"/>
    <w:rsid w:val="00131F9E"/>
    <w:rsid w:val="001324DB"/>
    <w:rsid w:val="00133E3C"/>
    <w:rsid w:val="001431B7"/>
    <w:rsid w:val="001435A3"/>
    <w:rsid w:val="0014368D"/>
    <w:rsid w:val="00151104"/>
    <w:rsid w:val="00152A68"/>
    <w:rsid w:val="00153E1B"/>
    <w:rsid w:val="001567DB"/>
    <w:rsid w:val="001606F2"/>
    <w:rsid w:val="0016482A"/>
    <w:rsid w:val="00181550"/>
    <w:rsid w:val="001830DF"/>
    <w:rsid w:val="00183E95"/>
    <w:rsid w:val="00185D5E"/>
    <w:rsid w:val="00187C84"/>
    <w:rsid w:val="00192FD1"/>
    <w:rsid w:val="001941E0"/>
    <w:rsid w:val="00197779"/>
    <w:rsid w:val="001A2EE8"/>
    <w:rsid w:val="001B1225"/>
    <w:rsid w:val="001B1443"/>
    <w:rsid w:val="001B21F2"/>
    <w:rsid w:val="001B674E"/>
    <w:rsid w:val="001B6F0D"/>
    <w:rsid w:val="001C20EB"/>
    <w:rsid w:val="001C4378"/>
    <w:rsid w:val="001C7D92"/>
    <w:rsid w:val="001D065F"/>
    <w:rsid w:val="001D26FD"/>
    <w:rsid w:val="001D3821"/>
    <w:rsid w:val="001E1AE3"/>
    <w:rsid w:val="001E6AEF"/>
    <w:rsid w:val="001F2FA8"/>
    <w:rsid w:val="002107C1"/>
    <w:rsid w:val="002134BD"/>
    <w:rsid w:val="00213ECE"/>
    <w:rsid w:val="00217442"/>
    <w:rsid w:val="00222D91"/>
    <w:rsid w:val="00223E8F"/>
    <w:rsid w:val="002318B8"/>
    <w:rsid w:val="00233288"/>
    <w:rsid w:val="00234A65"/>
    <w:rsid w:val="002403B6"/>
    <w:rsid w:val="002419D2"/>
    <w:rsid w:val="0024306A"/>
    <w:rsid w:val="0024464F"/>
    <w:rsid w:val="00245E98"/>
    <w:rsid w:val="00246E4C"/>
    <w:rsid w:val="00250007"/>
    <w:rsid w:val="00260864"/>
    <w:rsid w:val="00263FDE"/>
    <w:rsid w:val="0027325D"/>
    <w:rsid w:val="002737C4"/>
    <w:rsid w:val="002814DA"/>
    <w:rsid w:val="002817E7"/>
    <w:rsid w:val="002828A4"/>
    <w:rsid w:val="00284597"/>
    <w:rsid w:val="0028515B"/>
    <w:rsid w:val="00286BB7"/>
    <w:rsid w:val="002870AE"/>
    <w:rsid w:val="002A7C87"/>
    <w:rsid w:val="002B4322"/>
    <w:rsid w:val="002B4601"/>
    <w:rsid w:val="002B5EC5"/>
    <w:rsid w:val="002B6811"/>
    <w:rsid w:val="002C58E9"/>
    <w:rsid w:val="002C72AD"/>
    <w:rsid w:val="002D13D0"/>
    <w:rsid w:val="002D2652"/>
    <w:rsid w:val="002E0DDC"/>
    <w:rsid w:val="002E4B24"/>
    <w:rsid w:val="002E6804"/>
    <w:rsid w:val="002E6DAF"/>
    <w:rsid w:val="002F0D8D"/>
    <w:rsid w:val="002F0E5E"/>
    <w:rsid w:val="002F12E7"/>
    <w:rsid w:val="002F31FD"/>
    <w:rsid w:val="003024A5"/>
    <w:rsid w:val="00314E70"/>
    <w:rsid w:val="003176BA"/>
    <w:rsid w:val="00325AD3"/>
    <w:rsid w:val="00330204"/>
    <w:rsid w:val="003369FB"/>
    <w:rsid w:val="00341B75"/>
    <w:rsid w:val="00341E15"/>
    <w:rsid w:val="00342AA2"/>
    <w:rsid w:val="0034456B"/>
    <w:rsid w:val="003471F5"/>
    <w:rsid w:val="00360BFD"/>
    <w:rsid w:val="00362D69"/>
    <w:rsid w:val="00366D0A"/>
    <w:rsid w:val="003737E0"/>
    <w:rsid w:val="00375617"/>
    <w:rsid w:val="00381A05"/>
    <w:rsid w:val="00381EAC"/>
    <w:rsid w:val="003821EA"/>
    <w:rsid w:val="00383335"/>
    <w:rsid w:val="00383EB1"/>
    <w:rsid w:val="003864D8"/>
    <w:rsid w:val="00391AEC"/>
    <w:rsid w:val="003925F9"/>
    <w:rsid w:val="00393BF1"/>
    <w:rsid w:val="003A12FC"/>
    <w:rsid w:val="003A6734"/>
    <w:rsid w:val="003B1F34"/>
    <w:rsid w:val="003B76F6"/>
    <w:rsid w:val="003B7ED7"/>
    <w:rsid w:val="003D1E6F"/>
    <w:rsid w:val="003D55B9"/>
    <w:rsid w:val="003E00D3"/>
    <w:rsid w:val="003E67D2"/>
    <w:rsid w:val="003F1CFB"/>
    <w:rsid w:val="003F6120"/>
    <w:rsid w:val="003F7205"/>
    <w:rsid w:val="00402700"/>
    <w:rsid w:val="00402ED3"/>
    <w:rsid w:val="0040320D"/>
    <w:rsid w:val="00403DC1"/>
    <w:rsid w:val="00405FBA"/>
    <w:rsid w:val="00407538"/>
    <w:rsid w:val="00412FCE"/>
    <w:rsid w:val="00413F0D"/>
    <w:rsid w:val="00414C43"/>
    <w:rsid w:val="00414F57"/>
    <w:rsid w:val="00422FA1"/>
    <w:rsid w:val="004234E3"/>
    <w:rsid w:val="00425EDF"/>
    <w:rsid w:val="00440087"/>
    <w:rsid w:val="00440FC4"/>
    <w:rsid w:val="00441510"/>
    <w:rsid w:val="004416B7"/>
    <w:rsid w:val="00450F60"/>
    <w:rsid w:val="00454EA0"/>
    <w:rsid w:val="0046263B"/>
    <w:rsid w:val="00462837"/>
    <w:rsid w:val="00463B0A"/>
    <w:rsid w:val="00470455"/>
    <w:rsid w:val="00474FFD"/>
    <w:rsid w:val="0047593E"/>
    <w:rsid w:val="00475FA3"/>
    <w:rsid w:val="0047741B"/>
    <w:rsid w:val="004815AC"/>
    <w:rsid w:val="00483D20"/>
    <w:rsid w:val="00485390"/>
    <w:rsid w:val="004A05C0"/>
    <w:rsid w:val="004A0FE4"/>
    <w:rsid w:val="004A1789"/>
    <w:rsid w:val="004A3A09"/>
    <w:rsid w:val="004A607D"/>
    <w:rsid w:val="004A7B2D"/>
    <w:rsid w:val="004B02DC"/>
    <w:rsid w:val="004B7190"/>
    <w:rsid w:val="004C702E"/>
    <w:rsid w:val="004D6A1B"/>
    <w:rsid w:val="004E0DC0"/>
    <w:rsid w:val="004E35BC"/>
    <w:rsid w:val="004E480C"/>
    <w:rsid w:val="004E5299"/>
    <w:rsid w:val="004F1489"/>
    <w:rsid w:val="005002F3"/>
    <w:rsid w:val="00500B48"/>
    <w:rsid w:val="005029FE"/>
    <w:rsid w:val="005052AD"/>
    <w:rsid w:val="00511EE6"/>
    <w:rsid w:val="005162DD"/>
    <w:rsid w:val="00520632"/>
    <w:rsid w:val="005272C3"/>
    <w:rsid w:val="00535B60"/>
    <w:rsid w:val="005369E6"/>
    <w:rsid w:val="00555842"/>
    <w:rsid w:val="005636F7"/>
    <w:rsid w:val="0056410D"/>
    <w:rsid w:val="00571B9B"/>
    <w:rsid w:val="0057222E"/>
    <w:rsid w:val="00574532"/>
    <w:rsid w:val="005772F2"/>
    <w:rsid w:val="005813D9"/>
    <w:rsid w:val="005832EE"/>
    <w:rsid w:val="0058654E"/>
    <w:rsid w:val="005870E1"/>
    <w:rsid w:val="005900B2"/>
    <w:rsid w:val="00592F19"/>
    <w:rsid w:val="005A1C70"/>
    <w:rsid w:val="005A347D"/>
    <w:rsid w:val="005A3BD7"/>
    <w:rsid w:val="005B0A8B"/>
    <w:rsid w:val="005B0CF9"/>
    <w:rsid w:val="005B1C7D"/>
    <w:rsid w:val="005B26C7"/>
    <w:rsid w:val="005C0CC5"/>
    <w:rsid w:val="005C0E65"/>
    <w:rsid w:val="005C1303"/>
    <w:rsid w:val="005C1353"/>
    <w:rsid w:val="005C5DC3"/>
    <w:rsid w:val="005D09B0"/>
    <w:rsid w:val="005D2F0B"/>
    <w:rsid w:val="005D61AA"/>
    <w:rsid w:val="005E5043"/>
    <w:rsid w:val="005F08CD"/>
    <w:rsid w:val="005F16CB"/>
    <w:rsid w:val="005F18E8"/>
    <w:rsid w:val="0061341A"/>
    <w:rsid w:val="006219D1"/>
    <w:rsid w:val="00634E09"/>
    <w:rsid w:val="00636384"/>
    <w:rsid w:val="00636E00"/>
    <w:rsid w:val="00637F37"/>
    <w:rsid w:val="00640902"/>
    <w:rsid w:val="00653B02"/>
    <w:rsid w:val="00654F67"/>
    <w:rsid w:val="00660ECB"/>
    <w:rsid w:val="0066191E"/>
    <w:rsid w:val="00661C6D"/>
    <w:rsid w:val="0066608F"/>
    <w:rsid w:val="00666AFF"/>
    <w:rsid w:val="0067159E"/>
    <w:rsid w:val="0067255D"/>
    <w:rsid w:val="00673BD1"/>
    <w:rsid w:val="00674D39"/>
    <w:rsid w:val="00680585"/>
    <w:rsid w:val="006819DD"/>
    <w:rsid w:val="00683002"/>
    <w:rsid w:val="006A6D0B"/>
    <w:rsid w:val="006B0053"/>
    <w:rsid w:val="006B1A34"/>
    <w:rsid w:val="006C2BCF"/>
    <w:rsid w:val="006C2D7A"/>
    <w:rsid w:val="006C4111"/>
    <w:rsid w:val="006C5C5A"/>
    <w:rsid w:val="006C7323"/>
    <w:rsid w:val="006D2621"/>
    <w:rsid w:val="006D2B62"/>
    <w:rsid w:val="006D691C"/>
    <w:rsid w:val="006E040A"/>
    <w:rsid w:val="006E5785"/>
    <w:rsid w:val="006F0199"/>
    <w:rsid w:val="006F2771"/>
    <w:rsid w:val="006F43BC"/>
    <w:rsid w:val="006F4486"/>
    <w:rsid w:val="00700B9D"/>
    <w:rsid w:val="00700D5F"/>
    <w:rsid w:val="00706FD1"/>
    <w:rsid w:val="0070786D"/>
    <w:rsid w:val="00710926"/>
    <w:rsid w:val="00714266"/>
    <w:rsid w:val="00714D17"/>
    <w:rsid w:val="00715F49"/>
    <w:rsid w:val="00716D97"/>
    <w:rsid w:val="007245F5"/>
    <w:rsid w:val="00726989"/>
    <w:rsid w:val="0073177C"/>
    <w:rsid w:val="007403C8"/>
    <w:rsid w:val="0074399E"/>
    <w:rsid w:val="00744017"/>
    <w:rsid w:val="00746762"/>
    <w:rsid w:val="00756F2D"/>
    <w:rsid w:val="00766DB5"/>
    <w:rsid w:val="007674D3"/>
    <w:rsid w:val="007729D9"/>
    <w:rsid w:val="00777B6B"/>
    <w:rsid w:val="007827B7"/>
    <w:rsid w:val="00786F58"/>
    <w:rsid w:val="00791238"/>
    <w:rsid w:val="00793615"/>
    <w:rsid w:val="00793DC1"/>
    <w:rsid w:val="00795C8A"/>
    <w:rsid w:val="00796209"/>
    <w:rsid w:val="007A0E49"/>
    <w:rsid w:val="007A5194"/>
    <w:rsid w:val="007A5C57"/>
    <w:rsid w:val="007B5241"/>
    <w:rsid w:val="007C48E0"/>
    <w:rsid w:val="007D399F"/>
    <w:rsid w:val="007D6C29"/>
    <w:rsid w:val="007E1866"/>
    <w:rsid w:val="007E1887"/>
    <w:rsid w:val="007E4F7B"/>
    <w:rsid w:val="007F154A"/>
    <w:rsid w:val="007F385D"/>
    <w:rsid w:val="007F7696"/>
    <w:rsid w:val="00800CBB"/>
    <w:rsid w:val="00810769"/>
    <w:rsid w:val="008137FE"/>
    <w:rsid w:val="0081506B"/>
    <w:rsid w:val="00823844"/>
    <w:rsid w:val="00824710"/>
    <w:rsid w:val="00825023"/>
    <w:rsid w:val="00825A97"/>
    <w:rsid w:val="00827916"/>
    <w:rsid w:val="00837012"/>
    <w:rsid w:val="0084031A"/>
    <w:rsid w:val="00840947"/>
    <w:rsid w:val="00847135"/>
    <w:rsid w:val="00851CAC"/>
    <w:rsid w:val="008525FD"/>
    <w:rsid w:val="0085672C"/>
    <w:rsid w:val="0086254C"/>
    <w:rsid w:val="00866492"/>
    <w:rsid w:val="00867A4F"/>
    <w:rsid w:val="0087205D"/>
    <w:rsid w:val="00872273"/>
    <w:rsid w:val="00876BC6"/>
    <w:rsid w:val="008807BC"/>
    <w:rsid w:val="00891337"/>
    <w:rsid w:val="0089370E"/>
    <w:rsid w:val="008A04E9"/>
    <w:rsid w:val="008A18F4"/>
    <w:rsid w:val="008A31CB"/>
    <w:rsid w:val="008C373D"/>
    <w:rsid w:val="008C6479"/>
    <w:rsid w:val="008D6B1C"/>
    <w:rsid w:val="008D7510"/>
    <w:rsid w:val="008E120D"/>
    <w:rsid w:val="008E19AC"/>
    <w:rsid w:val="008E1C9C"/>
    <w:rsid w:val="008E306F"/>
    <w:rsid w:val="008E3527"/>
    <w:rsid w:val="008E6D34"/>
    <w:rsid w:val="008F4CAC"/>
    <w:rsid w:val="008F50E4"/>
    <w:rsid w:val="008F5630"/>
    <w:rsid w:val="008F5CF4"/>
    <w:rsid w:val="00910EEB"/>
    <w:rsid w:val="00911209"/>
    <w:rsid w:val="00912C32"/>
    <w:rsid w:val="00912C7C"/>
    <w:rsid w:val="00914F5F"/>
    <w:rsid w:val="00923DC1"/>
    <w:rsid w:val="00930411"/>
    <w:rsid w:val="009321CD"/>
    <w:rsid w:val="00945470"/>
    <w:rsid w:val="00946F43"/>
    <w:rsid w:val="009505EF"/>
    <w:rsid w:val="00954CD3"/>
    <w:rsid w:val="00970A7F"/>
    <w:rsid w:val="009711F3"/>
    <w:rsid w:val="009762C1"/>
    <w:rsid w:val="0098142A"/>
    <w:rsid w:val="00981AAF"/>
    <w:rsid w:val="00982B36"/>
    <w:rsid w:val="00986872"/>
    <w:rsid w:val="00987117"/>
    <w:rsid w:val="00995743"/>
    <w:rsid w:val="00996443"/>
    <w:rsid w:val="0099648C"/>
    <w:rsid w:val="009A26EE"/>
    <w:rsid w:val="009A3635"/>
    <w:rsid w:val="009B64DE"/>
    <w:rsid w:val="009C3FAA"/>
    <w:rsid w:val="009C5645"/>
    <w:rsid w:val="009C5A0C"/>
    <w:rsid w:val="009D05C7"/>
    <w:rsid w:val="009D4B59"/>
    <w:rsid w:val="009E5F31"/>
    <w:rsid w:val="009E650E"/>
    <w:rsid w:val="009E738D"/>
    <w:rsid w:val="009F0C15"/>
    <w:rsid w:val="009F1051"/>
    <w:rsid w:val="009F64B1"/>
    <w:rsid w:val="00A01B02"/>
    <w:rsid w:val="00A02000"/>
    <w:rsid w:val="00A02552"/>
    <w:rsid w:val="00A109F7"/>
    <w:rsid w:val="00A14FF7"/>
    <w:rsid w:val="00A21C5B"/>
    <w:rsid w:val="00A30F3B"/>
    <w:rsid w:val="00A351A5"/>
    <w:rsid w:val="00A379B3"/>
    <w:rsid w:val="00A4614C"/>
    <w:rsid w:val="00A51B60"/>
    <w:rsid w:val="00A527C4"/>
    <w:rsid w:val="00A577E0"/>
    <w:rsid w:val="00A61BF0"/>
    <w:rsid w:val="00A670B4"/>
    <w:rsid w:val="00A741CE"/>
    <w:rsid w:val="00A81703"/>
    <w:rsid w:val="00A8356F"/>
    <w:rsid w:val="00A836E5"/>
    <w:rsid w:val="00A838AB"/>
    <w:rsid w:val="00A83A11"/>
    <w:rsid w:val="00A903CC"/>
    <w:rsid w:val="00A97A8E"/>
    <w:rsid w:val="00AA2CE8"/>
    <w:rsid w:val="00AA2E00"/>
    <w:rsid w:val="00AB3320"/>
    <w:rsid w:val="00AC04FB"/>
    <w:rsid w:val="00AC41E5"/>
    <w:rsid w:val="00AC4585"/>
    <w:rsid w:val="00AC561C"/>
    <w:rsid w:val="00AD1467"/>
    <w:rsid w:val="00AD1A91"/>
    <w:rsid w:val="00AD2095"/>
    <w:rsid w:val="00AD3AF1"/>
    <w:rsid w:val="00AD4032"/>
    <w:rsid w:val="00AD56A7"/>
    <w:rsid w:val="00AE1990"/>
    <w:rsid w:val="00AE1DC7"/>
    <w:rsid w:val="00AF18E9"/>
    <w:rsid w:val="00AF5359"/>
    <w:rsid w:val="00B009F7"/>
    <w:rsid w:val="00B0239B"/>
    <w:rsid w:val="00B0439E"/>
    <w:rsid w:val="00B07BF6"/>
    <w:rsid w:val="00B11AE3"/>
    <w:rsid w:val="00B12740"/>
    <w:rsid w:val="00B17424"/>
    <w:rsid w:val="00B17E0C"/>
    <w:rsid w:val="00B201DB"/>
    <w:rsid w:val="00B24BA2"/>
    <w:rsid w:val="00B2647F"/>
    <w:rsid w:val="00B35B0D"/>
    <w:rsid w:val="00B36463"/>
    <w:rsid w:val="00B37FB4"/>
    <w:rsid w:val="00B43FBD"/>
    <w:rsid w:val="00B4531B"/>
    <w:rsid w:val="00B51F5F"/>
    <w:rsid w:val="00B6318E"/>
    <w:rsid w:val="00B65C2A"/>
    <w:rsid w:val="00B71120"/>
    <w:rsid w:val="00B8110A"/>
    <w:rsid w:val="00B85C79"/>
    <w:rsid w:val="00B86E05"/>
    <w:rsid w:val="00B91389"/>
    <w:rsid w:val="00B92FA6"/>
    <w:rsid w:val="00B93BEE"/>
    <w:rsid w:val="00B966A5"/>
    <w:rsid w:val="00B96C8D"/>
    <w:rsid w:val="00BA2D73"/>
    <w:rsid w:val="00BA7E9F"/>
    <w:rsid w:val="00BB1A93"/>
    <w:rsid w:val="00BB25B7"/>
    <w:rsid w:val="00BB37A9"/>
    <w:rsid w:val="00BB3CB1"/>
    <w:rsid w:val="00BB41E2"/>
    <w:rsid w:val="00BC248F"/>
    <w:rsid w:val="00BC28B4"/>
    <w:rsid w:val="00BC562F"/>
    <w:rsid w:val="00BD4A0A"/>
    <w:rsid w:val="00BF0505"/>
    <w:rsid w:val="00BF3BDF"/>
    <w:rsid w:val="00BF6061"/>
    <w:rsid w:val="00BF730D"/>
    <w:rsid w:val="00C002AE"/>
    <w:rsid w:val="00C04488"/>
    <w:rsid w:val="00C05885"/>
    <w:rsid w:val="00C10B27"/>
    <w:rsid w:val="00C12071"/>
    <w:rsid w:val="00C23135"/>
    <w:rsid w:val="00C24C1C"/>
    <w:rsid w:val="00C26B0B"/>
    <w:rsid w:val="00C321B0"/>
    <w:rsid w:val="00C34759"/>
    <w:rsid w:val="00C36286"/>
    <w:rsid w:val="00C37468"/>
    <w:rsid w:val="00C37AB0"/>
    <w:rsid w:val="00C45F13"/>
    <w:rsid w:val="00C53F7C"/>
    <w:rsid w:val="00C551FA"/>
    <w:rsid w:val="00C56A29"/>
    <w:rsid w:val="00C652A6"/>
    <w:rsid w:val="00C672E7"/>
    <w:rsid w:val="00C73EF8"/>
    <w:rsid w:val="00C74F76"/>
    <w:rsid w:val="00C90A5A"/>
    <w:rsid w:val="00C9222E"/>
    <w:rsid w:val="00C93602"/>
    <w:rsid w:val="00C968C0"/>
    <w:rsid w:val="00CA12F6"/>
    <w:rsid w:val="00CB077E"/>
    <w:rsid w:val="00CB58CB"/>
    <w:rsid w:val="00CC1EDD"/>
    <w:rsid w:val="00CD3E9A"/>
    <w:rsid w:val="00CD534E"/>
    <w:rsid w:val="00CE29AE"/>
    <w:rsid w:val="00CE5FE4"/>
    <w:rsid w:val="00CF0A5D"/>
    <w:rsid w:val="00CF0BF2"/>
    <w:rsid w:val="00CF105E"/>
    <w:rsid w:val="00CF2674"/>
    <w:rsid w:val="00D00473"/>
    <w:rsid w:val="00D01DBF"/>
    <w:rsid w:val="00D0610E"/>
    <w:rsid w:val="00D1678D"/>
    <w:rsid w:val="00D21988"/>
    <w:rsid w:val="00D31B91"/>
    <w:rsid w:val="00D35BEF"/>
    <w:rsid w:val="00D42AF7"/>
    <w:rsid w:val="00D44C28"/>
    <w:rsid w:val="00D45D6D"/>
    <w:rsid w:val="00D55E88"/>
    <w:rsid w:val="00D56190"/>
    <w:rsid w:val="00D63E9F"/>
    <w:rsid w:val="00D67CCC"/>
    <w:rsid w:val="00D70A2E"/>
    <w:rsid w:val="00D71E00"/>
    <w:rsid w:val="00D72011"/>
    <w:rsid w:val="00D7476B"/>
    <w:rsid w:val="00D8037F"/>
    <w:rsid w:val="00D8040E"/>
    <w:rsid w:val="00D8069E"/>
    <w:rsid w:val="00D965B1"/>
    <w:rsid w:val="00DA356F"/>
    <w:rsid w:val="00DA5F76"/>
    <w:rsid w:val="00DA7261"/>
    <w:rsid w:val="00DA72DB"/>
    <w:rsid w:val="00DB1334"/>
    <w:rsid w:val="00DC4072"/>
    <w:rsid w:val="00DC5AAD"/>
    <w:rsid w:val="00DC709A"/>
    <w:rsid w:val="00DD0050"/>
    <w:rsid w:val="00DD4225"/>
    <w:rsid w:val="00DD62FF"/>
    <w:rsid w:val="00DD6981"/>
    <w:rsid w:val="00DD71AB"/>
    <w:rsid w:val="00DE2F1E"/>
    <w:rsid w:val="00E00266"/>
    <w:rsid w:val="00E0082B"/>
    <w:rsid w:val="00E11A75"/>
    <w:rsid w:val="00E2443B"/>
    <w:rsid w:val="00E24C20"/>
    <w:rsid w:val="00E25CF6"/>
    <w:rsid w:val="00E3076A"/>
    <w:rsid w:val="00E43186"/>
    <w:rsid w:val="00E45A02"/>
    <w:rsid w:val="00E50FA7"/>
    <w:rsid w:val="00E52778"/>
    <w:rsid w:val="00E565A1"/>
    <w:rsid w:val="00E570DF"/>
    <w:rsid w:val="00E63F8E"/>
    <w:rsid w:val="00E64431"/>
    <w:rsid w:val="00E66470"/>
    <w:rsid w:val="00E71D8D"/>
    <w:rsid w:val="00E720F5"/>
    <w:rsid w:val="00E7267D"/>
    <w:rsid w:val="00E804D9"/>
    <w:rsid w:val="00E80A47"/>
    <w:rsid w:val="00E87F05"/>
    <w:rsid w:val="00E93F52"/>
    <w:rsid w:val="00E9533E"/>
    <w:rsid w:val="00E97862"/>
    <w:rsid w:val="00EA1B5A"/>
    <w:rsid w:val="00EA65B0"/>
    <w:rsid w:val="00EC6CFD"/>
    <w:rsid w:val="00ED09A3"/>
    <w:rsid w:val="00ED7D04"/>
    <w:rsid w:val="00F00318"/>
    <w:rsid w:val="00F0041C"/>
    <w:rsid w:val="00F005BC"/>
    <w:rsid w:val="00F0300D"/>
    <w:rsid w:val="00F0483E"/>
    <w:rsid w:val="00F14D5A"/>
    <w:rsid w:val="00F175AE"/>
    <w:rsid w:val="00F208DA"/>
    <w:rsid w:val="00F20DB4"/>
    <w:rsid w:val="00F211B1"/>
    <w:rsid w:val="00F2464E"/>
    <w:rsid w:val="00F27F3E"/>
    <w:rsid w:val="00F37820"/>
    <w:rsid w:val="00F43CFD"/>
    <w:rsid w:val="00F47327"/>
    <w:rsid w:val="00F520B9"/>
    <w:rsid w:val="00F6638F"/>
    <w:rsid w:val="00F6673B"/>
    <w:rsid w:val="00F7552F"/>
    <w:rsid w:val="00F811B3"/>
    <w:rsid w:val="00F85F38"/>
    <w:rsid w:val="00F97B4F"/>
    <w:rsid w:val="00FA24E2"/>
    <w:rsid w:val="00FA36CD"/>
    <w:rsid w:val="00FA38A7"/>
    <w:rsid w:val="00FA6411"/>
    <w:rsid w:val="00FA7FEB"/>
    <w:rsid w:val="00FB16D7"/>
    <w:rsid w:val="00FB67E5"/>
    <w:rsid w:val="00FD13D3"/>
    <w:rsid w:val="00FD30BC"/>
    <w:rsid w:val="00FD7E2C"/>
    <w:rsid w:val="00FE01A5"/>
    <w:rsid w:val="00FE0A48"/>
    <w:rsid w:val="00FE0DD8"/>
    <w:rsid w:val="00FF01EC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3E7F4"/>
  <w15:docId w15:val="{544A38CF-D8B8-408B-92C8-3C689BAF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64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07A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07A1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647"/>
      </w:tabs>
      <w:jc w:val="both"/>
    </w:pPr>
    <w:rPr>
      <w:sz w:val="28"/>
    </w:rPr>
  </w:style>
  <w:style w:type="table" w:styleId="a4">
    <w:name w:val="Table Grid"/>
    <w:basedOn w:val="a1"/>
    <w:rsid w:val="00D4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B7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B73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107A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107A13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107A13"/>
    <w:rPr>
      <w:sz w:val="28"/>
    </w:rPr>
  </w:style>
  <w:style w:type="paragraph" w:styleId="a7">
    <w:name w:val="header"/>
    <w:basedOn w:val="a"/>
    <w:link w:val="a8"/>
    <w:uiPriority w:val="99"/>
    <w:rsid w:val="00107A13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107A13"/>
    <w:rPr>
      <w:sz w:val="28"/>
      <w:szCs w:val="28"/>
    </w:rPr>
  </w:style>
  <w:style w:type="character" w:styleId="a9">
    <w:name w:val="Hyperlink"/>
    <w:rsid w:val="00107A13"/>
    <w:rPr>
      <w:color w:val="0000FF"/>
      <w:u w:val="single"/>
    </w:rPr>
  </w:style>
  <w:style w:type="paragraph" w:customStyle="1" w:styleId="ConsPlusNormal">
    <w:name w:val="ConsPlusNormal"/>
    <w:rsid w:val="00130E8A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606F2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9C5645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C5645"/>
    <w:rPr>
      <w:sz w:val="28"/>
      <w:szCs w:val="28"/>
    </w:rPr>
  </w:style>
  <w:style w:type="paragraph" w:customStyle="1" w:styleId="ConsPlusNonformat">
    <w:name w:val="ConsPlusNonformat"/>
    <w:uiPriority w:val="99"/>
    <w:rsid w:val="007403C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806D-DD01-447A-A75F-C6A0A8E7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Тимонова Наталья Васильевна</dc:creator>
  <cp:keywords/>
  <dc:description/>
  <cp:lastModifiedBy>Мокрецова Татьяна Александровна</cp:lastModifiedBy>
  <cp:revision>137</cp:revision>
  <cp:lastPrinted>2018-07-20T06:21:00Z</cp:lastPrinted>
  <dcterms:created xsi:type="dcterms:W3CDTF">2017-08-11T08:48:00Z</dcterms:created>
  <dcterms:modified xsi:type="dcterms:W3CDTF">2020-08-07T05:24:00Z</dcterms:modified>
</cp:coreProperties>
</file>