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23F" w:rsidRPr="00F42D33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F42D3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 </w:t>
      </w:r>
      <w:r w:rsidR="00307108">
        <w:rPr>
          <w:rFonts w:ascii="Times New Roman" w:hAnsi="Times New Roman"/>
          <w:sz w:val="28"/>
          <w:szCs w:val="28"/>
        </w:rPr>
        <w:t>1</w:t>
      </w:r>
    </w:p>
    <w:p w:rsidR="000F323F" w:rsidRPr="00F42D33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rPr>
          <w:rFonts w:ascii="Times New Roman" w:hAnsi="Times New Roman"/>
          <w:bCs/>
          <w:sz w:val="28"/>
          <w:szCs w:val="28"/>
        </w:rPr>
      </w:pPr>
      <w:r w:rsidRPr="00F42D33">
        <w:rPr>
          <w:rFonts w:ascii="Times New Roman" w:hAnsi="Times New Roman"/>
          <w:bCs/>
          <w:sz w:val="28"/>
          <w:szCs w:val="28"/>
        </w:rPr>
        <w:t>к постановлению Правительства</w:t>
      </w:r>
    </w:p>
    <w:p w:rsidR="000F323F" w:rsidRPr="00F42D33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F42D33">
        <w:rPr>
          <w:rFonts w:ascii="Times New Roman" w:hAnsi="Times New Roman"/>
          <w:sz w:val="28"/>
          <w:szCs w:val="28"/>
        </w:rPr>
        <w:t>Новосибирской области</w:t>
      </w:r>
    </w:p>
    <w:p w:rsid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F323F" w:rsidRPr="000F323F" w:rsidRDefault="002759A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323F" w:rsidRPr="000F323F">
        <w:rPr>
          <w:rFonts w:ascii="Times New Roman" w:hAnsi="Times New Roman"/>
          <w:sz w:val="28"/>
          <w:szCs w:val="28"/>
        </w:rPr>
        <w:t xml:space="preserve">Приложение </w:t>
      </w:r>
      <w:r w:rsidR="000F323F">
        <w:rPr>
          <w:rFonts w:ascii="Times New Roman" w:hAnsi="Times New Roman"/>
          <w:sz w:val="28"/>
          <w:szCs w:val="28"/>
        </w:rPr>
        <w:t>№ </w:t>
      </w:r>
      <w:r w:rsidR="000F323F" w:rsidRPr="000F323F">
        <w:rPr>
          <w:rFonts w:ascii="Times New Roman" w:hAnsi="Times New Roman"/>
          <w:sz w:val="28"/>
          <w:szCs w:val="28"/>
        </w:rPr>
        <w:t>3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0F323F">
        <w:rPr>
          <w:rFonts w:ascii="Times New Roman" w:hAnsi="Times New Roman"/>
          <w:sz w:val="28"/>
          <w:szCs w:val="28"/>
        </w:rPr>
        <w:t>к Положению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323F">
        <w:rPr>
          <w:rFonts w:ascii="Times New Roman" w:hAnsi="Times New Roman"/>
          <w:sz w:val="28"/>
          <w:szCs w:val="28"/>
        </w:rPr>
        <w:t xml:space="preserve">о конкурсе </w:t>
      </w:r>
      <w:proofErr w:type="gramStart"/>
      <w:r w:rsidRPr="000F323F">
        <w:rPr>
          <w:rFonts w:ascii="Times New Roman" w:hAnsi="Times New Roman"/>
          <w:sz w:val="28"/>
          <w:szCs w:val="28"/>
        </w:rPr>
        <w:t>среди</w:t>
      </w:r>
      <w:proofErr w:type="gramEnd"/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0F323F">
        <w:rPr>
          <w:rFonts w:ascii="Times New Roman" w:hAnsi="Times New Roman"/>
          <w:sz w:val="28"/>
          <w:szCs w:val="28"/>
        </w:rPr>
        <w:t>предприятий (организаций)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0F323F">
        <w:rPr>
          <w:rFonts w:ascii="Times New Roman" w:hAnsi="Times New Roman"/>
          <w:sz w:val="28"/>
          <w:szCs w:val="28"/>
        </w:rPr>
        <w:t>строительного комплекса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center"/>
        <w:rPr>
          <w:rFonts w:ascii="Times New Roman" w:hAnsi="Times New Roman"/>
          <w:sz w:val="28"/>
          <w:szCs w:val="28"/>
        </w:rPr>
      </w:pPr>
      <w:r w:rsidRPr="000F323F">
        <w:rPr>
          <w:rFonts w:ascii="Times New Roman" w:hAnsi="Times New Roman"/>
          <w:sz w:val="28"/>
          <w:szCs w:val="28"/>
        </w:rPr>
        <w:t>Новосибирской области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0" w:name="Par179"/>
      <w:bookmarkEnd w:id="0"/>
      <w:r w:rsidRPr="000F323F">
        <w:rPr>
          <w:rFonts w:ascii="Times New Roman" w:hAnsi="Times New Roman"/>
          <w:sz w:val="28"/>
          <w:szCs w:val="28"/>
        </w:rPr>
        <w:t>Форма 1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181"/>
      <w:bookmarkEnd w:id="1"/>
      <w:r w:rsidRPr="000F323F">
        <w:rPr>
          <w:rFonts w:ascii="Times New Roman" w:hAnsi="Times New Roman"/>
          <w:b/>
          <w:sz w:val="28"/>
          <w:szCs w:val="28"/>
        </w:rPr>
        <w:t>ОСНОВНЫЕ ПОКАЗАТЕЛИ ДЕЯТЕЛЬНОСТИ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323F">
        <w:rPr>
          <w:rFonts w:ascii="Times New Roman" w:hAnsi="Times New Roman"/>
          <w:b/>
          <w:sz w:val="28"/>
          <w:szCs w:val="28"/>
        </w:rPr>
        <w:t>ПРЕДПРИЯТИЯ СТРОИТЕЛЬНЫХ МАТЕРИАЛОВ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323F">
        <w:rPr>
          <w:rFonts w:ascii="Times New Roman" w:hAnsi="Times New Roman"/>
          <w:sz w:val="28"/>
          <w:szCs w:val="28"/>
        </w:rPr>
        <w:t>_____________________________________________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F323F">
        <w:rPr>
          <w:rFonts w:ascii="Times New Roman" w:hAnsi="Times New Roman"/>
          <w:sz w:val="24"/>
          <w:szCs w:val="24"/>
        </w:rPr>
        <w:t>(наименование предприятия (организации)</w:t>
      </w:r>
      <w:proofErr w:type="gramEnd"/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1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6378"/>
        <w:gridCol w:w="850"/>
        <w:gridCol w:w="1621"/>
      </w:tblGrid>
      <w:tr w:rsidR="000F323F" w:rsidRPr="000F323F" w:rsidTr="00386041">
        <w:trPr>
          <w:trHeight w:val="20"/>
          <w:tblHeader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12D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12D4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% к предыдущему году</w:t>
            </w:r>
          </w:p>
        </w:tc>
      </w:tr>
      <w:tr w:rsidR="00307108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7" w:history="1">
              <w:r w:rsidRPr="000F323F">
                <w:rPr>
                  <w:rFonts w:ascii="Times New Roman" w:hAnsi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247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Объем произведенной продукции в фактических ценах предприятия, млн. рублей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 xml:space="preserve">Выпуск основной номенклатуры в соответствующих </w:t>
            </w:r>
            <w:proofErr w:type="gramStart"/>
            <w:r w:rsidRPr="000F323F">
              <w:rPr>
                <w:rFonts w:ascii="Times New Roman" w:hAnsi="Times New Roman"/>
                <w:sz w:val="24"/>
                <w:szCs w:val="24"/>
              </w:rPr>
              <w:t>единицах</w:t>
            </w:r>
            <w:proofErr w:type="gramEnd"/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Коэффициент использования производственных мощностей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Уровень рентабельности основного производства, %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46518E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F323F" w:rsidRPr="000F323F">
              <w:rPr>
                <w:rFonts w:ascii="Times New Roman" w:hAnsi="Times New Roman"/>
                <w:sz w:val="24"/>
                <w:szCs w:val="24"/>
              </w:rPr>
              <w:t>ебиторская задолженность, млн. рублей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46518E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0F323F" w:rsidRPr="000F323F">
              <w:rPr>
                <w:rFonts w:ascii="Times New Roman" w:hAnsi="Times New Roman"/>
                <w:sz w:val="24"/>
                <w:szCs w:val="24"/>
              </w:rPr>
              <w:t>редиторская задолженность, млн. рублей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108" w:rsidRPr="000F323F" w:rsidTr="00386041">
        <w:trPr>
          <w:trHeight w:val="20"/>
        </w:trPr>
        <w:tc>
          <w:tcPr>
            <w:tcW w:w="56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 xml:space="preserve">Просроченная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F323F">
              <w:rPr>
                <w:rFonts w:ascii="Times New Roman" w:hAnsi="Times New Roman"/>
                <w:sz w:val="24"/>
                <w:szCs w:val="24"/>
              </w:rPr>
              <w:t>адолженность по налогам, всего, млн. рублей,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108" w:rsidRPr="000F323F" w:rsidTr="00386041">
        <w:trPr>
          <w:trHeight w:val="20"/>
        </w:trPr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из них в областной бюджет Новосибирской области, млн. рублей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Просроченная задолженность по зарплате, количество месяцев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Расходы на социальную и благотворительную помощь на рубль произведенной продукции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108" w:rsidRPr="000F323F" w:rsidTr="00386041">
        <w:trPr>
          <w:trHeight w:val="20"/>
        </w:trPr>
        <w:tc>
          <w:tcPr>
            <w:tcW w:w="56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Числ</w:t>
            </w:r>
            <w:r>
              <w:rPr>
                <w:rFonts w:ascii="Times New Roman" w:hAnsi="Times New Roman"/>
                <w:sz w:val="24"/>
                <w:szCs w:val="24"/>
              </w:rPr>
              <w:t>енность работающих, всего, чел.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108" w:rsidRPr="000F323F" w:rsidTr="00386041">
        <w:trPr>
          <w:trHeight w:val="20"/>
        </w:trPr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из них инвалидов, чел.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Среднемесячная зарплата, руб.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108" w:rsidRPr="00307108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712D4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386041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041">
              <w:rPr>
                <w:rFonts w:ascii="Times New Roman" w:hAnsi="Times New Roman"/>
                <w:sz w:val="24"/>
                <w:szCs w:val="24"/>
              </w:rPr>
              <w:t>Наличие в организации коллективного договора, да/нет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307108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307108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07108" w:rsidRPr="00307108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712D4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386041" w:rsidRDefault="00307108" w:rsidP="00386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041">
              <w:rPr>
                <w:rFonts w:ascii="Times New Roman" w:hAnsi="Times New Roman"/>
                <w:sz w:val="24"/>
                <w:szCs w:val="24"/>
              </w:rPr>
              <w:t xml:space="preserve">Наличие программы (плана, перечня мероприятий) по профилактике производственного травматизма и профессиональной заболеваемости, </w:t>
            </w:r>
            <w:r w:rsidR="00386041" w:rsidRPr="0038604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307108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307108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07108" w:rsidRPr="000F323F" w:rsidTr="00386041">
        <w:trPr>
          <w:trHeight w:val="20"/>
        </w:trPr>
        <w:tc>
          <w:tcPr>
            <w:tcW w:w="56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307108" w:rsidP="0071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</w:t>
            </w:r>
            <w:r w:rsidR="00712D4F" w:rsidRPr="00712D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Производственный травматизм, количество случаев, из них: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108" w:rsidRPr="000F323F" w:rsidTr="00386041">
        <w:trPr>
          <w:trHeight w:val="20"/>
        </w:trPr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тяжелых несчастных случаев, количество случаев/чел.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108" w:rsidRPr="000F323F" w:rsidTr="00386041">
        <w:trPr>
          <w:trHeight w:val="20"/>
        </w:trPr>
        <w:tc>
          <w:tcPr>
            <w:tcW w:w="56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712D4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со смертельным исходом, количество случаев/чел.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108" w:rsidRPr="000F323F" w:rsidRDefault="00307108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71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</w:t>
            </w:r>
            <w:r w:rsidR="00712D4F" w:rsidRPr="00712D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 xml:space="preserve">Перечень внедренной новой техники, технологий, модернизации производства, использования энергоэффективных, инновационных материалов, конструкций, изделий, систем инженерного оборудования, с указанием объемов внедрения и результатов </w:t>
            </w:r>
            <w:hyperlink w:anchor="Par263" w:history="1">
              <w:r w:rsidR="002759AF">
                <w:rPr>
                  <w:rFonts w:ascii="Times New Roman" w:hAnsi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71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</w:t>
            </w:r>
            <w:r w:rsidR="00712D4F" w:rsidRPr="00712D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Наличие рекламаций, штрафов на низкое качество основной продукции - количество/тыс. рублей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71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</w:t>
            </w:r>
            <w:r w:rsidR="00712D4F" w:rsidRPr="00712D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Наличие внутрипроизводственной системы контроля качества работ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0F323F" w:rsidTr="00386041">
        <w:trPr>
          <w:trHeight w:val="20"/>
        </w:trPr>
        <w:tc>
          <w:tcPr>
            <w:tcW w:w="5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712D4F" w:rsidRDefault="000F323F" w:rsidP="0071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D4F">
              <w:rPr>
                <w:rFonts w:ascii="Times New Roman" w:hAnsi="Times New Roman"/>
                <w:sz w:val="24"/>
                <w:szCs w:val="24"/>
              </w:rPr>
              <w:t>1</w:t>
            </w:r>
            <w:r w:rsidR="00712D4F" w:rsidRPr="00712D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>Наличие дипломов, свидетельств, премий и других атрибутов общественного признания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0F323F" w:rsidRDefault="000F323F" w:rsidP="00A34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23F" w:rsidRPr="002759A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323F" w:rsidRPr="002759A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759AF">
        <w:rPr>
          <w:rFonts w:ascii="Times New Roman" w:hAnsi="Times New Roman"/>
          <w:sz w:val="28"/>
          <w:szCs w:val="28"/>
        </w:rPr>
        <w:t>К форме прилагается перечень произведенной в истекшем году продукции, в том числе сертифицированной.</w:t>
      </w:r>
    </w:p>
    <w:p w:rsidR="000F323F" w:rsidRPr="002759A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759AF" w:rsidRPr="002759AF" w:rsidRDefault="002759A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0F323F" w:rsidRPr="00307108" w:rsidRDefault="002759A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2" w:name="Par263"/>
      <w:bookmarkEnd w:id="2"/>
      <w:r w:rsidRPr="002759AF">
        <w:rPr>
          <w:rFonts w:ascii="Times New Roman" w:hAnsi="Times New Roman"/>
          <w:sz w:val="28"/>
          <w:szCs w:val="28"/>
        </w:rPr>
        <w:t>*</w:t>
      </w:r>
      <w:r w:rsidRPr="002759AF">
        <w:rPr>
          <w:rFonts w:ascii="Times New Roman" w:hAnsi="Times New Roman"/>
          <w:sz w:val="28"/>
          <w:szCs w:val="28"/>
          <w:lang w:val="en-US"/>
        </w:rPr>
        <w:t> </w:t>
      </w:r>
      <w:r w:rsidR="000F323F" w:rsidRPr="002759AF">
        <w:rPr>
          <w:rFonts w:ascii="Times New Roman" w:hAnsi="Times New Roman"/>
          <w:sz w:val="28"/>
          <w:szCs w:val="28"/>
        </w:rPr>
        <w:t>Экономия затрат и ресурсов (материальных, энергетических и трудовых), сокращение сроков строительства, повышение качества, долговечности, улучшение экологии.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3" w:name="Par267"/>
      <w:bookmarkEnd w:id="3"/>
      <w:r w:rsidRPr="000F323F">
        <w:rPr>
          <w:rFonts w:ascii="Times New Roman" w:hAnsi="Times New Roman"/>
          <w:sz w:val="28"/>
          <w:szCs w:val="28"/>
        </w:rPr>
        <w:br w:type="page"/>
      </w:r>
      <w:r w:rsidRPr="000F323F">
        <w:rPr>
          <w:rFonts w:ascii="Times New Roman" w:hAnsi="Times New Roman"/>
          <w:sz w:val="28"/>
          <w:szCs w:val="28"/>
        </w:rPr>
        <w:lastRenderedPageBreak/>
        <w:t>Форма 2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" w:name="Par269"/>
      <w:bookmarkEnd w:id="4"/>
      <w:r w:rsidRPr="000F323F">
        <w:rPr>
          <w:rFonts w:ascii="Times New Roman" w:hAnsi="Times New Roman"/>
          <w:b/>
          <w:sz w:val="28"/>
          <w:szCs w:val="28"/>
        </w:rPr>
        <w:t>ОСНОВНЫЕ ПОКАЗАТЕЛИ ДЕЯТЕЛЬНОСТИ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323F">
        <w:rPr>
          <w:rFonts w:ascii="Times New Roman" w:hAnsi="Times New Roman"/>
          <w:b/>
          <w:sz w:val="28"/>
          <w:szCs w:val="28"/>
        </w:rPr>
        <w:t>СТРОИТЕЛЬНО-МОНТАЖНОЙ ОРГАНИЗАЦИИ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323F">
        <w:rPr>
          <w:rFonts w:ascii="Times New Roman" w:hAnsi="Times New Roman"/>
          <w:sz w:val="28"/>
          <w:szCs w:val="28"/>
        </w:rPr>
        <w:t>____________________________________________</w:t>
      </w:r>
    </w:p>
    <w:p w:rsidR="000F323F" w:rsidRPr="00221AD6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21AD6">
        <w:rPr>
          <w:rFonts w:ascii="Times New Roman" w:hAnsi="Times New Roman"/>
          <w:sz w:val="24"/>
          <w:szCs w:val="24"/>
        </w:rPr>
        <w:t>(наименование предприятия (организации)</w:t>
      </w:r>
      <w:proofErr w:type="gramEnd"/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746"/>
        <w:gridCol w:w="660"/>
        <w:gridCol w:w="1587"/>
      </w:tblGrid>
      <w:tr w:rsidR="000F323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221AD6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0F323F" w:rsidRPr="00221A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F323F" w:rsidRPr="00221A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0F323F" w:rsidRPr="00221AD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% к предыдущему году</w:t>
            </w:r>
          </w:p>
        </w:tc>
      </w:tr>
      <w:tr w:rsidR="00773EA6" w:rsidRPr="00221AD6" w:rsidTr="002F3666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221AD6" w:rsidRDefault="00773EA6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221AD6" w:rsidRDefault="00773EA6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8" w:history="1">
              <w:r w:rsidRPr="00221AD6">
                <w:rPr>
                  <w:rFonts w:ascii="Times New Roman" w:hAnsi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221AD6" w:rsidRDefault="00773EA6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Объем подрядных работ, всего, млн. рублей,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в том числе, млн. рублей: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жилищное строительство;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строительство объектов социальной инфраструктуры;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строительство объектов производственной инфраструктуры;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строительство объектов инженерно-транспортной инфраструктуры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Участие в подрядных конкурсах, количество, из них выиграно, количество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Количество сданных в эксплуатацию объектов - шт./тыс. м</w:t>
            </w:r>
            <w:proofErr w:type="gramStart"/>
            <w:r w:rsidRPr="00221AD6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731C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Уровень рентабельности основного производства, %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46518E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F323F" w:rsidRPr="00221AD6">
              <w:rPr>
                <w:rFonts w:ascii="Times New Roman" w:hAnsi="Times New Roman"/>
                <w:sz w:val="24"/>
                <w:szCs w:val="24"/>
              </w:rPr>
              <w:t>ебиторская задолженность, млн. рублей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46518E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0F323F" w:rsidRPr="00221AD6">
              <w:rPr>
                <w:rFonts w:ascii="Times New Roman" w:hAnsi="Times New Roman"/>
                <w:sz w:val="24"/>
                <w:szCs w:val="24"/>
              </w:rPr>
              <w:t>редиторская задолженность, млн. рублей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46D3" w:rsidRPr="00221AD6" w:rsidTr="00D049B0">
        <w:trPr>
          <w:trHeight w:val="20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 xml:space="preserve">Просроченная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221AD6">
              <w:rPr>
                <w:rFonts w:ascii="Times New Roman" w:hAnsi="Times New Roman"/>
                <w:sz w:val="24"/>
                <w:szCs w:val="24"/>
              </w:rPr>
              <w:t>адолженность по налогам, всего, млн. рублей,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46D3" w:rsidRPr="00221AD6" w:rsidTr="00D049B0">
        <w:trPr>
          <w:trHeight w:val="20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0F323F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из них в областной бюджет Новосибирской области, млн. рублей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Просроченная задолженность по зарплате, количество месяцев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Расходы на социальную и благотворительную помощь на рубль произведенной продукции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46D3" w:rsidRPr="00221AD6" w:rsidTr="00D049B0">
        <w:trPr>
          <w:trHeight w:val="20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Численность работающих, всего, чел.,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46D3" w:rsidRPr="00221AD6" w:rsidTr="00D049B0">
        <w:trPr>
          <w:trHeight w:val="20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из них инвалидов, чел.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46D3" w:rsidRPr="00221AD6" w:rsidRDefault="00A346D3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Среднемесячная зарплата, руб.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221AD6" w:rsidRDefault="000F323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810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386041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041">
              <w:rPr>
                <w:rFonts w:ascii="Times New Roman" w:hAnsi="Times New Roman"/>
                <w:sz w:val="24"/>
                <w:szCs w:val="24"/>
              </w:rPr>
              <w:t>Наличие в организации коллективного договора, да/нет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041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6041" w:rsidRPr="00221AD6" w:rsidRDefault="00386041" w:rsidP="00810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6041" w:rsidRPr="00386041" w:rsidRDefault="00386041" w:rsidP="001870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041">
              <w:rPr>
                <w:rFonts w:ascii="Times New Roman" w:hAnsi="Times New Roman"/>
                <w:sz w:val="24"/>
                <w:szCs w:val="24"/>
              </w:rPr>
              <w:t xml:space="preserve">Наличие программы (плана, перечня мероприятий) по профилактике производственного травматизма и </w:t>
            </w:r>
            <w:r w:rsidRPr="00386041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заболеваемости, да/нет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6041" w:rsidRPr="00221AD6" w:rsidRDefault="00386041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6041" w:rsidRPr="00221AD6" w:rsidRDefault="00386041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810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Наличие Свидетельства о допуске к работам, выданного саморегулируемой организацией (СРО), наименование СРО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221AD6" w:rsidTr="00D049B0">
        <w:trPr>
          <w:trHeight w:val="20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810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Производственный травмати</w:t>
            </w:r>
            <w:r>
              <w:rPr>
                <w:rFonts w:ascii="Times New Roman" w:hAnsi="Times New Roman"/>
                <w:sz w:val="24"/>
                <w:szCs w:val="24"/>
              </w:rPr>
              <w:t>зм, количество случаев, из них: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221AD6" w:rsidTr="00D049B0">
        <w:trPr>
          <w:trHeight w:val="20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тяжелых несчастных случаев, количество случаев/чел.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221AD6" w:rsidTr="00D049B0">
        <w:trPr>
          <w:trHeight w:val="20"/>
        </w:trPr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со смертельным исходом, количество случаев/чел.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810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759AF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 xml:space="preserve">Перечень внедренной новой техники, технологий организации производства, использования энергоэффективных, инновационных материалов, конструкций, изделий, систем инженерного оборудования, с указанием </w:t>
            </w:r>
            <w:r>
              <w:rPr>
                <w:rFonts w:ascii="Times New Roman" w:hAnsi="Times New Roman"/>
                <w:sz w:val="24"/>
                <w:szCs w:val="24"/>
              </w:rPr>
              <w:t>объемов внедрения и результатов</w:t>
            </w:r>
            <w:r w:rsidRPr="002759A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810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Наличие штрафов за нарушение норм и правил строительства, количество/тыс. рублей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Наличие внутрипроизводственной системы контроля качества работ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221AD6" w:rsidTr="00D049B0">
        <w:trPr>
          <w:trHeight w:val="2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1AD6">
              <w:rPr>
                <w:rFonts w:ascii="Times New Roman" w:hAnsi="Times New Roman"/>
                <w:sz w:val="24"/>
                <w:szCs w:val="24"/>
              </w:rPr>
              <w:t>Наличие дипломов, свидетельств, премий и других атрибутов общественного признания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221AD6" w:rsidRDefault="00712D4F" w:rsidP="00D04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23F" w:rsidRPr="002759A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323F" w:rsidRPr="002759A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759AF">
        <w:rPr>
          <w:rFonts w:ascii="Times New Roman" w:hAnsi="Times New Roman"/>
          <w:sz w:val="28"/>
          <w:szCs w:val="28"/>
        </w:rPr>
        <w:t>К форме прилагается перечень основных построенных в истекшем году объектов, с указанием заказчика, адреса объекта.</w:t>
      </w:r>
    </w:p>
    <w:p w:rsidR="000F323F" w:rsidRPr="002759A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759AF" w:rsidRPr="002759AF" w:rsidRDefault="002759AF" w:rsidP="002759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375"/>
      <w:bookmarkEnd w:id="5"/>
      <w:r w:rsidRPr="002759AF">
        <w:rPr>
          <w:rFonts w:ascii="Times New Roman" w:hAnsi="Times New Roman"/>
          <w:sz w:val="28"/>
          <w:szCs w:val="28"/>
        </w:rPr>
        <w:t>_________</w:t>
      </w:r>
    </w:p>
    <w:p w:rsidR="000F323F" w:rsidRPr="002759AF" w:rsidRDefault="002759A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759AF">
        <w:rPr>
          <w:rFonts w:ascii="Times New Roman" w:hAnsi="Times New Roman"/>
          <w:sz w:val="28"/>
          <w:szCs w:val="28"/>
        </w:rPr>
        <w:t>*</w:t>
      </w:r>
      <w:r w:rsidRPr="002759AF">
        <w:rPr>
          <w:rFonts w:ascii="Times New Roman" w:hAnsi="Times New Roman"/>
          <w:sz w:val="28"/>
          <w:szCs w:val="28"/>
          <w:lang w:val="en-US"/>
        </w:rPr>
        <w:t> </w:t>
      </w:r>
      <w:r w:rsidR="000F323F" w:rsidRPr="002759AF">
        <w:rPr>
          <w:rFonts w:ascii="Times New Roman" w:hAnsi="Times New Roman"/>
          <w:sz w:val="28"/>
          <w:szCs w:val="28"/>
        </w:rPr>
        <w:t>Экономия затрат и ресурсов (материальных, энергетических и трудовых), сокращение сроков строительства, повышение качества, долговечности, улучшение экологии.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6" w:name="Par379"/>
      <w:bookmarkEnd w:id="6"/>
      <w:r w:rsidRPr="002759AF">
        <w:rPr>
          <w:rFonts w:ascii="Times New Roman" w:hAnsi="Times New Roman"/>
          <w:sz w:val="28"/>
          <w:szCs w:val="28"/>
        </w:rPr>
        <w:br w:type="page"/>
      </w:r>
      <w:r w:rsidRPr="000F323F">
        <w:rPr>
          <w:rFonts w:ascii="Times New Roman" w:hAnsi="Times New Roman"/>
          <w:sz w:val="28"/>
          <w:szCs w:val="28"/>
        </w:rPr>
        <w:lastRenderedPageBreak/>
        <w:t>Форма 3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7" w:name="Par381"/>
      <w:bookmarkEnd w:id="7"/>
      <w:r w:rsidRPr="000F323F">
        <w:rPr>
          <w:rFonts w:ascii="Times New Roman" w:hAnsi="Times New Roman"/>
          <w:b/>
          <w:sz w:val="28"/>
          <w:szCs w:val="28"/>
        </w:rPr>
        <w:t>ОСНОВНЫЕ ПОКАЗАТЕЛИ ДЕЯТЕЛЬНОСТИ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323F">
        <w:rPr>
          <w:rFonts w:ascii="Times New Roman" w:hAnsi="Times New Roman"/>
          <w:b/>
          <w:sz w:val="28"/>
          <w:szCs w:val="28"/>
        </w:rPr>
        <w:t>ПРОЕКТНОЙ ОРГАНИЗАЦИИ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323F">
        <w:rPr>
          <w:rFonts w:ascii="Times New Roman" w:hAnsi="Times New Roman"/>
          <w:sz w:val="28"/>
          <w:szCs w:val="28"/>
        </w:rPr>
        <w:t>_____________________________________________</w:t>
      </w:r>
    </w:p>
    <w:p w:rsidR="000F323F" w:rsidRPr="008C21A1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21A1">
        <w:rPr>
          <w:rFonts w:ascii="Times New Roman" w:hAnsi="Times New Roman"/>
          <w:sz w:val="24"/>
          <w:szCs w:val="24"/>
        </w:rPr>
        <w:t>(наименование организации)</w:t>
      </w:r>
    </w:p>
    <w:p w:rsidR="000F323F" w:rsidRPr="000F323F" w:rsidRDefault="000F323F" w:rsidP="000F32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7088"/>
        <w:gridCol w:w="567"/>
        <w:gridCol w:w="1559"/>
      </w:tblGrid>
      <w:tr w:rsidR="000F323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8C21A1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0F323F" w:rsidRPr="008C21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F323F" w:rsidRPr="008C21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0F323F" w:rsidRPr="008C21A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% к предыдущему году</w:t>
            </w:r>
          </w:p>
        </w:tc>
      </w:tr>
      <w:tr w:rsidR="000F323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Объем проектной продукции, всего, млн.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Объем проектных работ, выполненных собственными силами, млн.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4129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Уровень рентабельности,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46518E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F323F" w:rsidRPr="008C21A1">
              <w:rPr>
                <w:rFonts w:ascii="Times New Roman" w:hAnsi="Times New Roman"/>
                <w:sz w:val="24"/>
                <w:szCs w:val="24"/>
              </w:rPr>
              <w:t>ебиторская задолженность, млн.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46518E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0F323F" w:rsidRPr="008C21A1">
              <w:rPr>
                <w:rFonts w:ascii="Times New Roman" w:hAnsi="Times New Roman"/>
                <w:sz w:val="24"/>
                <w:szCs w:val="24"/>
              </w:rPr>
              <w:t>редиторская задолженность, млн.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EA6" w:rsidRPr="008C21A1" w:rsidTr="005E76CD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8C21A1" w:rsidRDefault="00773EA6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8C21A1" w:rsidRDefault="00773EA6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323F">
              <w:rPr>
                <w:rFonts w:ascii="Times New Roman" w:hAnsi="Times New Roman"/>
                <w:sz w:val="24"/>
                <w:szCs w:val="24"/>
              </w:rPr>
              <w:t xml:space="preserve">Просроченная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8C21A1">
              <w:rPr>
                <w:rFonts w:ascii="Times New Roman" w:hAnsi="Times New Roman"/>
                <w:sz w:val="24"/>
                <w:szCs w:val="24"/>
              </w:rPr>
              <w:t>адолженность по налогам, всего, млн. рублей,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8C21A1" w:rsidRDefault="00773EA6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8C21A1" w:rsidRDefault="00773EA6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EA6" w:rsidRPr="008C21A1" w:rsidTr="005E76CD">
        <w:trPr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8C21A1" w:rsidRDefault="00773EA6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0F323F" w:rsidRDefault="00773EA6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из них в областной бюджет Новосибирской области, млн.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8C21A1" w:rsidRDefault="00773EA6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EA6" w:rsidRPr="008C21A1" w:rsidRDefault="00773EA6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Просроченная задолженность по зарплате, кол-во месяцев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23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Численность работающих, всего, чел.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23F" w:rsidRPr="008C21A1" w:rsidRDefault="000F323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C0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38604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6041">
              <w:rPr>
                <w:rFonts w:ascii="Times New Roman" w:hAnsi="Times New Roman"/>
                <w:sz w:val="24"/>
                <w:szCs w:val="24"/>
              </w:rPr>
              <w:t>Среднемесячная зарплата, руб.</w:t>
            </w:r>
            <w:bookmarkStart w:id="8" w:name="_GoBack"/>
            <w:bookmarkEnd w:id="8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C0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38604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041">
              <w:rPr>
                <w:rFonts w:ascii="Times New Roman" w:hAnsi="Times New Roman"/>
                <w:sz w:val="24"/>
                <w:szCs w:val="24"/>
              </w:rPr>
              <w:t>Наличие в организации коллективного договора, да/нет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C0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Наличие Свидетельства о допуске к работам, выданного саморегулируемой организацией (СРО), наименование СРО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C0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Расходы на социальную и благотворительную помощь на рубль произведенной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C0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Авторский надзор за строительством (объем работ), тыс.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C0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Наличие дипломов, свидетельств, премий и других атрибутов общественного признания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Количество отрицательных экспертных заключений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D4F" w:rsidRPr="008C21A1" w:rsidTr="005E76C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1A1">
              <w:rPr>
                <w:rFonts w:ascii="Times New Roman" w:hAnsi="Times New Roman"/>
                <w:sz w:val="24"/>
                <w:szCs w:val="24"/>
              </w:rPr>
              <w:t>Количество аварий на строительстве (производстве) по вине проектной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D4F" w:rsidRPr="008C21A1" w:rsidRDefault="00712D4F" w:rsidP="005E76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2433" w:rsidRDefault="006D2433" w:rsidP="008C21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06AF" w:rsidRPr="00307108" w:rsidRDefault="000F323F" w:rsidP="008C21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59AF">
        <w:rPr>
          <w:rFonts w:ascii="Times New Roman" w:hAnsi="Times New Roman"/>
          <w:sz w:val="28"/>
          <w:szCs w:val="28"/>
        </w:rPr>
        <w:t>К форме прилагается перечень выполненных в истекшем году работ.</w:t>
      </w:r>
      <w:proofErr w:type="gramEnd"/>
    </w:p>
    <w:p w:rsidR="002759AF" w:rsidRPr="00307108" w:rsidRDefault="002759AF" w:rsidP="008C21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759AF" w:rsidRPr="006D2433" w:rsidRDefault="002759AF" w:rsidP="002759A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59AF">
        <w:rPr>
          <w:rFonts w:ascii="Times New Roman" w:hAnsi="Times New Roman"/>
          <w:sz w:val="28"/>
          <w:szCs w:val="28"/>
        </w:rPr>
        <w:t>_________».</w:t>
      </w:r>
    </w:p>
    <w:sectPr w:rsidR="002759AF" w:rsidRPr="006D2433" w:rsidSect="005E76CD">
      <w:headerReference w:type="default" r:id="rId9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A5" w:rsidRDefault="00B511A5" w:rsidP="000F323F">
      <w:pPr>
        <w:spacing w:after="0" w:line="240" w:lineRule="auto"/>
      </w:pPr>
      <w:r>
        <w:separator/>
      </w:r>
    </w:p>
  </w:endnote>
  <w:endnote w:type="continuationSeparator" w:id="0">
    <w:p w:rsidR="00B511A5" w:rsidRDefault="00B511A5" w:rsidP="000F3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A5" w:rsidRDefault="00B511A5" w:rsidP="000F323F">
      <w:pPr>
        <w:spacing w:after="0" w:line="240" w:lineRule="auto"/>
      </w:pPr>
      <w:r>
        <w:separator/>
      </w:r>
    </w:p>
  </w:footnote>
  <w:footnote w:type="continuationSeparator" w:id="0">
    <w:p w:rsidR="00B511A5" w:rsidRDefault="00B511A5" w:rsidP="000F3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935551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F323F" w:rsidRPr="000F323F" w:rsidRDefault="000F323F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0F323F">
          <w:rPr>
            <w:rFonts w:ascii="Times New Roman" w:hAnsi="Times New Roman"/>
            <w:sz w:val="24"/>
            <w:szCs w:val="24"/>
          </w:rPr>
          <w:fldChar w:fldCharType="begin"/>
        </w:r>
        <w:r w:rsidRPr="000F323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F323F">
          <w:rPr>
            <w:rFonts w:ascii="Times New Roman" w:hAnsi="Times New Roman"/>
            <w:sz w:val="24"/>
            <w:szCs w:val="24"/>
          </w:rPr>
          <w:fldChar w:fldCharType="separate"/>
        </w:r>
        <w:r w:rsidR="00386041">
          <w:rPr>
            <w:rFonts w:ascii="Times New Roman" w:hAnsi="Times New Roman"/>
            <w:noProof/>
            <w:sz w:val="24"/>
            <w:szCs w:val="24"/>
          </w:rPr>
          <w:t>2</w:t>
        </w:r>
        <w:r w:rsidRPr="000F323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23F"/>
    <w:rsid w:val="000A06AF"/>
    <w:rsid w:val="000F323F"/>
    <w:rsid w:val="00221AD6"/>
    <w:rsid w:val="0025731C"/>
    <w:rsid w:val="002759AF"/>
    <w:rsid w:val="00307108"/>
    <w:rsid w:val="003474AA"/>
    <w:rsid w:val="00386041"/>
    <w:rsid w:val="0046518E"/>
    <w:rsid w:val="005A3228"/>
    <w:rsid w:val="005E76CD"/>
    <w:rsid w:val="006D2433"/>
    <w:rsid w:val="00712D4F"/>
    <w:rsid w:val="00773EA6"/>
    <w:rsid w:val="008C21A1"/>
    <w:rsid w:val="00951B31"/>
    <w:rsid w:val="00956BC9"/>
    <w:rsid w:val="00986838"/>
    <w:rsid w:val="009C6A9E"/>
    <w:rsid w:val="009E3388"/>
    <w:rsid w:val="00A346D3"/>
    <w:rsid w:val="00B511A5"/>
    <w:rsid w:val="00D049B0"/>
    <w:rsid w:val="00F7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323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F3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323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323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F3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32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80D713D77853DB4BA9D58E9B2FCBEF5DBD79C5427429C70D1D523B73F2819A8EBDF05F8CA9097D5FK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80D713D77853DB4BA9D58E9B2FCBEF5DBD79C5427429C70D1D523B73F2819A8EBDF05F8CA9097D5FK5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 Елена Владимировна</dc:creator>
  <cp:lastModifiedBy>Самсонова Елена Владимировна</cp:lastModifiedBy>
  <cp:revision>2</cp:revision>
  <cp:lastPrinted>2016-04-12T08:33:00Z</cp:lastPrinted>
  <dcterms:created xsi:type="dcterms:W3CDTF">2020-06-03T08:44:00Z</dcterms:created>
  <dcterms:modified xsi:type="dcterms:W3CDTF">2020-06-03T08:44:00Z</dcterms:modified>
</cp:coreProperties>
</file>