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Ind w:w="5778" w:type="dxa"/>
        <w:tblLook w:val="04A0" w:firstRow="1" w:lastRow="0" w:firstColumn="1" w:lastColumn="0" w:noHBand="0" w:noVBand="1"/>
      </w:tblPr>
      <w:tblGrid>
        <w:gridCol w:w="4359"/>
      </w:tblGrid>
      <w:tr w:rsidR="00B51B6F" w:rsidRPr="00836398" w14:paraId="39A49F3C" w14:textId="77777777" w:rsidTr="00B51B6F">
        <w:tc>
          <w:tcPr>
            <w:tcW w:w="4359" w:type="dxa"/>
            <w:tcBorders>
              <w:top w:val="nil"/>
              <w:left w:val="nil"/>
              <w:bottom w:val="nil"/>
              <w:right w:val="nil"/>
            </w:tcBorders>
          </w:tcPr>
          <w:p w14:paraId="33C5C947" w14:textId="77777777" w:rsidR="00B51B6F" w:rsidRPr="00836398" w:rsidRDefault="00B51B6F" w:rsidP="00A4103B">
            <w:pPr>
              <w:shd w:val="clear" w:color="auto" w:fill="FFFFFF"/>
              <w:suppressAutoHyphens/>
              <w:autoSpaceDE w:val="0"/>
              <w:autoSpaceDN w:val="0"/>
              <w:adjustRightInd w:val="0"/>
              <w:jc w:val="center"/>
              <w:rPr>
                <w:bCs/>
                <w:color w:val="000000"/>
                <w:sz w:val="28"/>
                <w:szCs w:val="28"/>
              </w:rPr>
            </w:pPr>
            <w:r w:rsidRPr="00836398">
              <w:rPr>
                <w:bCs/>
                <w:color w:val="000000"/>
                <w:sz w:val="28"/>
                <w:szCs w:val="28"/>
              </w:rPr>
              <w:t>УТВЕРЖДЕНА</w:t>
            </w:r>
          </w:p>
          <w:p w14:paraId="45C77F1C" w14:textId="4AA4394D" w:rsidR="00B51B6F" w:rsidRPr="00836398" w:rsidRDefault="00B51B6F" w:rsidP="00A4103B">
            <w:pPr>
              <w:shd w:val="clear" w:color="auto" w:fill="FFFFFF"/>
              <w:suppressAutoHyphens/>
              <w:autoSpaceDE w:val="0"/>
              <w:autoSpaceDN w:val="0"/>
              <w:adjustRightInd w:val="0"/>
              <w:jc w:val="center"/>
              <w:rPr>
                <w:color w:val="000000"/>
                <w:sz w:val="28"/>
                <w:szCs w:val="28"/>
              </w:rPr>
            </w:pPr>
            <w:r w:rsidRPr="00836398">
              <w:rPr>
                <w:color w:val="000000"/>
                <w:sz w:val="28"/>
                <w:szCs w:val="28"/>
              </w:rPr>
              <w:t>приказом инспекции</w:t>
            </w:r>
            <w:r w:rsidR="00434E69">
              <w:rPr>
                <w:color w:val="000000"/>
                <w:sz w:val="28"/>
                <w:szCs w:val="28"/>
              </w:rPr>
              <w:t xml:space="preserve"> государственного строительного надзора Новосибирской области</w:t>
            </w:r>
          </w:p>
          <w:p w14:paraId="1164389B" w14:textId="77777777" w:rsidR="00B51B6F" w:rsidRPr="00836398" w:rsidRDefault="00B51B6F" w:rsidP="00A4103B">
            <w:pPr>
              <w:shd w:val="clear" w:color="auto" w:fill="FFFFFF"/>
              <w:suppressAutoHyphens/>
              <w:autoSpaceDE w:val="0"/>
              <w:autoSpaceDN w:val="0"/>
              <w:adjustRightInd w:val="0"/>
              <w:jc w:val="center"/>
              <w:rPr>
                <w:sz w:val="28"/>
                <w:szCs w:val="28"/>
              </w:rPr>
            </w:pPr>
            <w:r w:rsidRPr="00836398">
              <w:rPr>
                <w:color w:val="000000"/>
                <w:sz w:val="28"/>
                <w:szCs w:val="28"/>
              </w:rPr>
              <w:t>от …………… №….</w:t>
            </w:r>
          </w:p>
          <w:p w14:paraId="4CDC4735" w14:textId="77777777" w:rsidR="00B51B6F" w:rsidRPr="00836398" w:rsidRDefault="00B51B6F" w:rsidP="00A4103B">
            <w:pPr>
              <w:suppressAutoHyphens/>
              <w:autoSpaceDE w:val="0"/>
              <w:autoSpaceDN w:val="0"/>
              <w:adjustRightInd w:val="0"/>
              <w:jc w:val="center"/>
              <w:rPr>
                <w:bCs/>
                <w:color w:val="000000"/>
                <w:sz w:val="28"/>
                <w:szCs w:val="28"/>
              </w:rPr>
            </w:pPr>
          </w:p>
        </w:tc>
      </w:tr>
    </w:tbl>
    <w:p w14:paraId="7B7D989C" w14:textId="77777777" w:rsidR="002B408C" w:rsidRPr="00836398" w:rsidRDefault="002B408C" w:rsidP="00A4103B">
      <w:pPr>
        <w:suppressAutoHyphens/>
        <w:jc w:val="center"/>
        <w:rPr>
          <w:b/>
          <w:sz w:val="28"/>
          <w:szCs w:val="28"/>
        </w:rPr>
      </w:pPr>
    </w:p>
    <w:p w14:paraId="1C549462" w14:textId="77777777" w:rsidR="006F3463" w:rsidRPr="00836398" w:rsidRDefault="006F3463" w:rsidP="00A4103B">
      <w:pPr>
        <w:suppressAutoHyphens/>
        <w:jc w:val="center"/>
        <w:rPr>
          <w:b/>
          <w:sz w:val="28"/>
          <w:szCs w:val="28"/>
        </w:rPr>
      </w:pPr>
      <w:r w:rsidRPr="00836398">
        <w:rPr>
          <w:b/>
          <w:sz w:val="28"/>
          <w:szCs w:val="28"/>
        </w:rPr>
        <w:t xml:space="preserve">ИНСТРУКЦИЯ ПО </w:t>
      </w:r>
      <w:r w:rsidR="006F6315" w:rsidRPr="00836398">
        <w:rPr>
          <w:b/>
          <w:sz w:val="28"/>
          <w:szCs w:val="28"/>
        </w:rPr>
        <w:t>ДЕЛОПРОИЗВОДСТВУ</w:t>
      </w:r>
    </w:p>
    <w:p w14:paraId="73CD22E1" w14:textId="77777777" w:rsidR="00D71175" w:rsidRPr="00836398" w:rsidRDefault="006F3463" w:rsidP="00A4103B">
      <w:pPr>
        <w:pStyle w:val="ae"/>
        <w:suppressAutoHyphens/>
        <w:jc w:val="center"/>
        <w:rPr>
          <w:b/>
          <w:sz w:val="28"/>
          <w:szCs w:val="28"/>
        </w:rPr>
      </w:pPr>
      <w:r w:rsidRPr="00836398">
        <w:rPr>
          <w:b/>
          <w:sz w:val="28"/>
          <w:szCs w:val="28"/>
        </w:rPr>
        <w:t>ИНСПЕКЦИИ ГОСУДАРСТВЕННОГО СТРОИТЕЛЬНОГО НАДЗОРА</w:t>
      </w:r>
      <w:r w:rsidR="00D71175" w:rsidRPr="00836398">
        <w:rPr>
          <w:b/>
          <w:sz w:val="28"/>
          <w:szCs w:val="28"/>
        </w:rPr>
        <w:t xml:space="preserve"> </w:t>
      </w:r>
    </w:p>
    <w:p w14:paraId="1FC0032F" w14:textId="77777777" w:rsidR="006F3463" w:rsidRPr="00836398" w:rsidRDefault="006F3463" w:rsidP="00A4103B">
      <w:pPr>
        <w:pStyle w:val="ae"/>
        <w:suppressAutoHyphens/>
        <w:jc w:val="center"/>
        <w:rPr>
          <w:b/>
          <w:sz w:val="28"/>
          <w:szCs w:val="28"/>
        </w:rPr>
      </w:pPr>
      <w:r w:rsidRPr="00836398">
        <w:rPr>
          <w:b/>
          <w:sz w:val="28"/>
          <w:szCs w:val="28"/>
        </w:rPr>
        <w:t>НОВОСИБИРСКОЙ ОБЛАСТИ</w:t>
      </w:r>
      <w:r w:rsidR="000639FA" w:rsidRPr="00836398">
        <w:rPr>
          <w:b/>
          <w:sz w:val="28"/>
          <w:szCs w:val="28"/>
        </w:rPr>
        <w:t xml:space="preserve"> </w:t>
      </w:r>
    </w:p>
    <w:p w14:paraId="2446D5DA" w14:textId="77777777" w:rsidR="006F3463" w:rsidRPr="00836398" w:rsidRDefault="006F3463" w:rsidP="00A4103B">
      <w:pPr>
        <w:pStyle w:val="a5"/>
        <w:suppressAutoHyphens/>
        <w:rPr>
          <w:rFonts w:ascii="Times New Roman" w:hAnsi="Times New Roman"/>
          <w:b/>
          <w:sz w:val="28"/>
          <w:szCs w:val="28"/>
        </w:rPr>
      </w:pPr>
    </w:p>
    <w:p w14:paraId="4C86D360" w14:textId="77777777" w:rsidR="00F95087" w:rsidRPr="00836398" w:rsidRDefault="006F3463" w:rsidP="00D00030">
      <w:pPr>
        <w:pStyle w:val="3"/>
        <w:numPr>
          <w:ilvl w:val="0"/>
          <w:numId w:val="29"/>
        </w:numPr>
        <w:rPr>
          <w:szCs w:val="28"/>
        </w:rPr>
      </w:pPr>
      <w:bookmarkStart w:id="0" w:name="_Toc438908178"/>
      <w:bookmarkStart w:id="1" w:name="_Toc135982779"/>
      <w:r w:rsidRPr="00836398">
        <w:rPr>
          <w:szCs w:val="28"/>
        </w:rPr>
        <w:t>ОБЩИЕ ПОЛОЖЕНИЯ</w:t>
      </w:r>
      <w:bookmarkEnd w:id="0"/>
      <w:bookmarkEnd w:id="1"/>
    </w:p>
    <w:p w14:paraId="6B67F924" w14:textId="3F81398C" w:rsidR="006549F7" w:rsidRPr="00836398" w:rsidRDefault="009E39F6" w:rsidP="00A4103B">
      <w:pPr>
        <w:pStyle w:val="ConsPlusNormal"/>
        <w:suppressAutoHyphens/>
        <w:ind w:firstLine="709"/>
        <w:jc w:val="both"/>
      </w:pPr>
      <w:r w:rsidRPr="00A12597">
        <w:rPr>
          <w:b/>
        </w:rPr>
        <w:t>1.1.</w:t>
      </w:r>
      <w:r w:rsidRPr="00836398">
        <w:t> </w:t>
      </w:r>
      <w:r w:rsidR="008C71F2" w:rsidRPr="00836398">
        <w:t xml:space="preserve">Инструкция </w:t>
      </w:r>
      <w:r w:rsidR="006549F7" w:rsidRPr="00836398">
        <w:t xml:space="preserve">по </w:t>
      </w:r>
      <w:r w:rsidR="00C26AD3" w:rsidRPr="00836398">
        <w:t>делопроизводству</w:t>
      </w:r>
      <w:r w:rsidRPr="00836398">
        <w:t xml:space="preserve"> </w:t>
      </w:r>
      <w:r w:rsidR="005752C8" w:rsidRPr="00836398">
        <w:t xml:space="preserve">инспекции государственного строительного надзора Новосибирской области </w:t>
      </w:r>
      <w:r w:rsidRPr="00836398">
        <w:t>(далее</w:t>
      </w:r>
      <w:r w:rsidR="003A43FB">
        <w:t xml:space="preserve"> – </w:t>
      </w:r>
      <w:r w:rsidR="006549F7" w:rsidRPr="00836398">
        <w:t xml:space="preserve">Инструкция) </w:t>
      </w:r>
      <w:r w:rsidR="00D404F4" w:rsidRPr="00836398">
        <w:t>разработана в целях</w:t>
      </w:r>
      <w:r w:rsidR="006A3F0A" w:rsidRPr="00836398">
        <w:t xml:space="preserve"> </w:t>
      </w:r>
      <w:r w:rsidR="00D404F4" w:rsidRPr="00836398">
        <w:t>установления единых требований к подготовке, обработке, хранению</w:t>
      </w:r>
      <w:r w:rsidR="003A43FB">
        <w:t> </w:t>
      </w:r>
      <w:r w:rsidR="00D404F4" w:rsidRPr="00836398">
        <w:t xml:space="preserve"> использованию документов, образующихся в деятельности</w:t>
      </w:r>
      <w:r w:rsidR="006549F7" w:rsidRPr="00836398">
        <w:t xml:space="preserve"> инспекции государственного строительного надзора Но</w:t>
      </w:r>
      <w:r w:rsidR="00B0160D" w:rsidRPr="00836398">
        <w:t>восибир</w:t>
      </w:r>
      <w:r w:rsidRPr="00836398">
        <w:t xml:space="preserve">ской области </w:t>
      </w:r>
      <w:r w:rsidR="003A43FB">
        <w:br/>
      </w:r>
      <w:r w:rsidRPr="00836398">
        <w:t>(далее</w:t>
      </w:r>
      <w:r w:rsidR="003A43FB">
        <w:t xml:space="preserve"> </w:t>
      </w:r>
      <w:r w:rsidRPr="00836398">
        <w:t>–</w:t>
      </w:r>
      <w:r w:rsidR="003A43FB">
        <w:t xml:space="preserve"> </w:t>
      </w:r>
      <w:r w:rsidR="00E6007D" w:rsidRPr="00836398">
        <w:t>и</w:t>
      </w:r>
      <w:r w:rsidR="006549F7" w:rsidRPr="00836398">
        <w:t>нспекция)</w:t>
      </w:r>
      <w:r w:rsidR="00D404F4" w:rsidRPr="00836398">
        <w:t>, совершенствования делопроизводства и повышения его эффективности в инспекции</w:t>
      </w:r>
      <w:r w:rsidR="006549F7" w:rsidRPr="00836398">
        <w:t>.</w:t>
      </w:r>
    </w:p>
    <w:p w14:paraId="0ECDD02B" w14:textId="625BE72F" w:rsidR="008C71F2" w:rsidRPr="00836398" w:rsidRDefault="009E39F6" w:rsidP="003B4FDD">
      <w:pPr>
        <w:pStyle w:val="ConsPlusNormal"/>
        <w:suppressAutoHyphens/>
        <w:ind w:firstLine="709"/>
        <w:jc w:val="both"/>
        <w:rPr>
          <w:color w:val="000000"/>
        </w:rPr>
      </w:pPr>
      <w:r w:rsidRPr="00A12597">
        <w:rPr>
          <w:b/>
          <w:color w:val="000000"/>
        </w:rPr>
        <w:t>1.2.</w:t>
      </w:r>
      <w:r w:rsidRPr="00836398">
        <w:rPr>
          <w:color w:val="000000"/>
        </w:rPr>
        <w:t> </w:t>
      </w:r>
      <w:proofErr w:type="gramStart"/>
      <w:r w:rsidR="008C71F2" w:rsidRPr="00836398">
        <w:rPr>
          <w:color w:val="000000"/>
        </w:rPr>
        <w:t xml:space="preserve">Инструкция разработана в соответствии с законодательными и иными правовыми актами Российской Федерации в сфере информации, </w:t>
      </w:r>
      <w:r w:rsidR="008E6298" w:rsidRPr="00836398">
        <w:rPr>
          <w:color w:val="000000"/>
        </w:rPr>
        <w:t>делопроизводства</w:t>
      </w:r>
      <w:r w:rsidR="008C71F2" w:rsidRPr="00836398">
        <w:rPr>
          <w:color w:val="000000"/>
        </w:rPr>
        <w:t xml:space="preserve"> и архивного дела</w:t>
      </w:r>
      <w:r w:rsidR="008E6298" w:rsidRPr="00836398">
        <w:rPr>
          <w:color w:val="000000"/>
        </w:rPr>
        <w:t>,</w:t>
      </w:r>
      <w:r w:rsidR="00312CEE" w:rsidRPr="00836398">
        <w:rPr>
          <w:color w:val="000000"/>
        </w:rPr>
        <w:t xml:space="preserve"> </w:t>
      </w:r>
      <w:r w:rsidR="008E6298" w:rsidRPr="00836398">
        <w:rPr>
          <w:color w:val="000000"/>
        </w:rPr>
        <w:t>а так же Правилами</w:t>
      </w:r>
      <w:r w:rsidR="00312CEE" w:rsidRPr="00836398">
        <w:rPr>
          <w:color w:val="000000"/>
        </w:rPr>
        <w:t xml:space="preserve"> делопроизводства в государственных органах, органах местного самоуправления, ут</w:t>
      </w:r>
      <w:r w:rsidR="008E6298" w:rsidRPr="00836398">
        <w:rPr>
          <w:color w:val="000000"/>
        </w:rPr>
        <w:t>вержденными</w:t>
      </w:r>
      <w:r w:rsidR="00312CEE" w:rsidRPr="00836398">
        <w:rPr>
          <w:color w:val="000000"/>
        </w:rPr>
        <w:t xml:space="preserve"> приказом Федерального архивно</w:t>
      </w:r>
      <w:r w:rsidR="00530C18" w:rsidRPr="00836398">
        <w:rPr>
          <w:color w:val="000000"/>
        </w:rPr>
        <w:t>го агентства от 22.05.2019 №</w:t>
      </w:r>
      <w:r w:rsidR="00312CEE" w:rsidRPr="00836398">
        <w:rPr>
          <w:color w:val="000000"/>
        </w:rPr>
        <w:t xml:space="preserve"> 71 </w:t>
      </w:r>
      <w:r w:rsidR="003A43FB">
        <w:rPr>
          <w:color w:val="000000"/>
        </w:rPr>
        <w:br/>
      </w:r>
      <w:r w:rsidRPr="00836398">
        <w:rPr>
          <w:color w:val="000000"/>
        </w:rPr>
        <w:t>(далее – </w:t>
      </w:r>
      <w:r w:rsidR="008C71F2" w:rsidRPr="00836398">
        <w:rPr>
          <w:color w:val="000000"/>
        </w:rPr>
        <w:t xml:space="preserve">Правила), </w:t>
      </w:r>
      <w:r w:rsidR="00055700" w:rsidRPr="00836398">
        <w:rPr>
          <w:color w:val="000000"/>
        </w:rPr>
        <w:t xml:space="preserve">Методическими рекомендациями по разработке инструкций по делопроизводству в государственных органах, органах местного самоуправления, </w:t>
      </w:r>
      <w:r w:rsidR="00B3092A" w:rsidRPr="00836398">
        <w:rPr>
          <w:color w:val="000000"/>
        </w:rPr>
        <w:t>утверждёнными</w:t>
      </w:r>
      <w:r w:rsidR="00055700" w:rsidRPr="00836398">
        <w:rPr>
          <w:color w:val="000000"/>
        </w:rPr>
        <w:t xml:space="preserve"> приказом </w:t>
      </w:r>
      <w:proofErr w:type="spellStart"/>
      <w:r w:rsidR="00055700" w:rsidRPr="00836398">
        <w:rPr>
          <w:color w:val="000000"/>
        </w:rPr>
        <w:t>Росархива</w:t>
      </w:r>
      <w:proofErr w:type="spellEnd"/>
      <w:r w:rsidR="00055700" w:rsidRPr="00836398">
        <w:rPr>
          <w:color w:val="000000"/>
        </w:rPr>
        <w:t xml:space="preserve"> от 24.12.2020 </w:t>
      </w:r>
      <w:r w:rsidR="0071328D" w:rsidRPr="00836398">
        <w:rPr>
          <w:color w:val="000000"/>
        </w:rPr>
        <w:t>№</w:t>
      </w:r>
      <w:r w:rsidR="00055700" w:rsidRPr="00836398">
        <w:rPr>
          <w:color w:val="000000"/>
        </w:rPr>
        <w:t xml:space="preserve"> 199 </w:t>
      </w:r>
      <w:r w:rsidRPr="00836398">
        <w:rPr>
          <w:color w:val="000000"/>
        </w:rPr>
        <w:t>(далее</w:t>
      </w:r>
      <w:proofErr w:type="gramEnd"/>
      <w:r w:rsidR="003A43FB">
        <w:rPr>
          <w:color w:val="000000"/>
        </w:rPr>
        <w:t xml:space="preserve"> – </w:t>
      </w:r>
      <w:r w:rsidR="008C71F2" w:rsidRPr="00836398">
        <w:rPr>
          <w:color w:val="000000"/>
        </w:rPr>
        <w:t xml:space="preserve">Методические рекомендации), </w:t>
      </w:r>
      <w:r w:rsidR="00D404F4" w:rsidRPr="00836398">
        <w:rPr>
          <w:color w:val="000000"/>
        </w:rPr>
        <w:t xml:space="preserve">ГОСТ </w:t>
      </w:r>
      <w:proofErr w:type="gramStart"/>
      <w:r w:rsidR="00D404F4" w:rsidRPr="00836398">
        <w:rPr>
          <w:color w:val="000000"/>
        </w:rPr>
        <w:t>Р</w:t>
      </w:r>
      <w:proofErr w:type="gramEnd"/>
      <w:r w:rsidR="00D404F4" w:rsidRPr="00836398">
        <w:rPr>
          <w:color w:val="000000"/>
        </w:rPr>
        <w:t xml:space="preserve"> 7.0.97-2016.</w:t>
      </w:r>
      <w:r w:rsidR="00340E96" w:rsidRPr="00836398">
        <w:rPr>
          <w:color w:val="000000"/>
        </w:rPr>
        <w:t xml:space="preserve">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w:t>
      </w:r>
      <w:proofErr w:type="gramStart"/>
      <w:r w:rsidR="00340E96" w:rsidRPr="00836398">
        <w:rPr>
          <w:color w:val="000000"/>
        </w:rPr>
        <w:t xml:space="preserve">Требования к оформлению документов, утвержденный приказом </w:t>
      </w:r>
      <w:proofErr w:type="spellStart"/>
      <w:r w:rsidR="00340E96" w:rsidRPr="00836398">
        <w:rPr>
          <w:color w:val="000000"/>
        </w:rPr>
        <w:t>Росстандарта</w:t>
      </w:r>
      <w:proofErr w:type="spellEnd"/>
      <w:r w:rsidR="00340E96" w:rsidRPr="00836398">
        <w:rPr>
          <w:color w:val="000000"/>
        </w:rPr>
        <w:t xml:space="preserve"> от 08.12.2016 </w:t>
      </w:r>
      <w:r w:rsidR="00B3092A" w:rsidRPr="00836398">
        <w:rPr>
          <w:color w:val="000000"/>
        </w:rPr>
        <w:t xml:space="preserve">№ </w:t>
      </w:r>
      <w:r w:rsidR="00340E96" w:rsidRPr="00836398">
        <w:rPr>
          <w:color w:val="000000"/>
        </w:rPr>
        <w:t>2004-ст,</w:t>
      </w:r>
      <w:r w:rsidR="0071328D" w:rsidRPr="00836398">
        <w:rPr>
          <w:color w:val="000000"/>
        </w:rPr>
        <w:t xml:space="preserve"> </w:t>
      </w:r>
      <w:r w:rsidR="008E6298" w:rsidRPr="00836398">
        <w:rPr>
          <w:color w:val="000000"/>
        </w:rPr>
        <w:t>Примерной инструкцией</w:t>
      </w:r>
      <w:r w:rsidR="0071328D" w:rsidRPr="00836398">
        <w:rPr>
          <w:color w:val="000000"/>
        </w:rPr>
        <w:t xml:space="preserve"> по делопроизводству в государственных организациях, </w:t>
      </w:r>
      <w:proofErr w:type="spellStart"/>
      <w:r w:rsidR="0071328D" w:rsidRPr="00836398">
        <w:rPr>
          <w:color w:val="000000"/>
        </w:rPr>
        <w:t>утвержденой</w:t>
      </w:r>
      <w:proofErr w:type="spellEnd"/>
      <w:r w:rsidR="0071328D" w:rsidRPr="00836398">
        <w:rPr>
          <w:color w:val="000000"/>
        </w:rPr>
        <w:t xml:space="preserve"> приказом </w:t>
      </w:r>
      <w:proofErr w:type="spellStart"/>
      <w:r w:rsidR="0071328D" w:rsidRPr="00836398">
        <w:rPr>
          <w:color w:val="000000"/>
        </w:rPr>
        <w:t>Росархива</w:t>
      </w:r>
      <w:proofErr w:type="spellEnd"/>
      <w:r w:rsidR="0071328D" w:rsidRPr="00836398">
        <w:rPr>
          <w:color w:val="000000"/>
        </w:rPr>
        <w:t xml:space="preserve"> от 11.04.2018 № 44, </w:t>
      </w:r>
      <w:r w:rsidR="008C71F2" w:rsidRPr="00836398">
        <w:rPr>
          <w:color w:val="000000"/>
        </w:rPr>
        <w:t>Правилами организации хранения,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с изменениями, утвержденными приказом Министерства культуры Российск</w:t>
      </w:r>
      <w:r w:rsidR="00B3092A" w:rsidRPr="00836398">
        <w:rPr>
          <w:color w:val="000000"/>
        </w:rPr>
        <w:t>ой Федерации от 16.02.2009</w:t>
      </w:r>
      <w:proofErr w:type="gramEnd"/>
      <w:r w:rsidR="00B3092A" w:rsidRPr="00836398">
        <w:rPr>
          <w:color w:val="000000"/>
        </w:rPr>
        <w:t xml:space="preserve"> № </w:t>
      </w:r>
      <w:proofErr w:type="gramStart"/>
      <w:r w:rsidR="00B3092A" w:rsidRPr="00836398">
        <w:rPr>
          <w:color w:val="000000"/>
        </w:rPr>
        <w:t>68,</w:t>
      </w:r>
      <w:r w:rsidR="008C71F2" w:rsidRPr="00836398">
        <w:rPr>
          <w:color w:val="000000"/>
        </w:rPr>
        <w:t xml:space="preserve"> Уставом и законами Новосибирской области, инструкцией по документационному обеспечению Губернатора Новосибирской области, утвержденной Постановлением Губернатора Новосибирской области от 01.11.2010 № 345,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 526</w:t>
      </w:r>
      <w:r w:rsidR="008E6298" w:rsidRPr="00836398">
        <w:rPr>
          <w:color w:val="000000"/>
        </w:rPr>
        <w:t>,</w:t>
      </w:r>
      <w:r w:rsidR="008C71F2" w:rsidRPr="00836398">
        <w:rPr>
          <w:color w:val="000000"/>
        </w:rPr>
        <w:t xml:space="preserve"> </w:t>
      </w:r>
      <w:r w:rsidR="008C71F2" w:rsidRPr="00836398">
        <w:rPr>
          <w:color w:val="000000"/>
        </w:rPr>
        <w:lastRenderedPageBreak/>
        <w:t>Методическими рекомендациями по применению Правил</w:t>
      </w:r>
      <w:proofErr w:type="gramEnd"/>
      <w:r w:rsidR="008C71F2" w:rsidRPr="00836398">
        <w:rPr>
          <w:color w:val="000000"/>
        </w:rPr>
        <w:t xml:space="preserve"> </w:t>
      </w:r>
      <w:proofErr w:type="gramStart"/>
      <w:r w:rsidR="008C71F2" w:rsidRPr="00836398">
        <w:rPr>
          <w:color w:val="000000"/>
        </w:rPr>
        <w:t>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Министерства культуры Российско</w:t>
      </w:r>
      <w:r w:rsidR="003B4FDD" w:rsidRPr="00836398">
        <w:rPr>
          <w:color w:val="000000"/>
        </w:rPr>
        <w:t>й Федерации от 31.03.2015 № 526,</w:t>
      </w:r>
      <w:r w:rsidR="008C71F2" w:rsidRPr="00836398">
        <w:rPr>
          <w:color w:val="000000"/>
        </w:rPr>
        <w:t xml:space="preserve"> </w:t>
      </w:r>
      <w:r w:rsidR="003B4FDD" w:rsidRPr="00836398">
        <w:rPr>
          <w:color w:val="000000"/>
        </w:rPr>
        <w:t xml:space="preserve">постановлением Правительства Новосибирской области от 18.10.2016 № 342-п «Об инспекции государственного строительного надзора Новосибирской области», </w:t>
      </w:r>
      <w:r w:rsidR="008C71F2" w:rsidRPr="00836398">
        <w:rPr>
          <w:color w:val="000000"/>
        </w:rPr>
        <w:t>иными нормативными правовыми актами Губернатора Новосибирской области и Правительства Новосибирской области.</w:t>
      </w:r>
      <w:proofErr w:type="gramEnd"/>
    </w:p>
    <w:p w14:paraId="08B7BF4A" w14:textId="4FC0DF98" w:rsidR="008C71F2" w:rsidRPr="00836398" w:rsidRDefault="009E39F6" w:rsidP="008C71F2">
      <w:pPr>
        <w:pStyle w:val="ConsPlusNormal"/>
        <w:suppressAutoHyphens/>
        <w:ind w:firstLine="709"/>
        <w:jc w:val="both"/>
      </w:pPr>
      <w:r w:rsidRPr="00A12597">
        <w:rPr>
          <w:b/>
        </w:rPr>
        <w:t>1.3.</w:t>
      </w:r>
      <w:r w:rsidRPr="00836398">
        <w:t> </w:t>
      </w:r>
      <w:r w:rsidR="00793A27" w:rsidRPr="00836398">
        <w:t xml:space="preserve">Требования Инструкции распространяются на организацию работы с документами на бумажном носителе и электронными документами, включая подготовку, обработку, хранение и использование документов, осуществляемые с применением информационных технологий. </w:t>
      </w:r>
      <w:r w:rsidR="00793A27" w:rsidRPr="00836398">
        <w:rPr>
          <w:color w:val="000000" w:themeColor="text1"/>
        </w:rPr>
        <w:t>Работники инспекции несут персональную ответственность за соблюдение требований Инструкции, сохранность находящихся у них документов и за неразглашение содержащейся в них служебной информации.</w:t>
      </w:r>
    </w:p>
    <w:p w14:paraId="0C32402B" w14:textId="77777777" w:rsidR="00FC0BC8" w:rsidRPr="00836398" w:rsidRDefault="009E39F6" w:rsidP="008C71F2">
      <w:pPr>
        <w:pStyle w:val="ConsPlusNormal"/>
        <w:suppressAutoHyphens/>
        <w:ind w:firstLine="709"/>
        <w:jc w:val="both"/>
      </w:pPr>
      <w:r w:rsidRPr="00A12597">
        <w:rPr>
          <w:b/>
        </w:rPr>
        <w:t>1.4.</w:t>
      </w:r>
      <w:r w:rsidRPr="00836398">
        <w:t> </w:t>
      </w:r>
      <w:r w:rsidR="008C71F2" w:rsidRPr="00836398">
        <w:t>Инструкция не распространяется на организацию работы с документами, содержащими сведения, сос</w:t>
      </w:r>
      <w:r w:rsidR="00FC0BC8" w:rsidRPr="00836398">
        <w:t>тавляющие государственную тайну.</w:t>
      </w:r>
    </w:p>
    <w:p w14:paraId="42621A7F" w14:textId="04DA1D71" w:rsidR="00630A9E" w:rsidRPr="00836398" w:rsidRDefault="009E39F6" w:rsidP="00630A9E">
      <w:pPr>
        <w:pStyle w:val="ConsPlusNormal"/>
        <w:suppressAutoHyphens/>
        <w:ind w:firstLine="709"/>
        <w:jc w:val="both"/>
        <w:rPr>
          <w:strike/>
          <w:color w:val="FF0000"/>
          <w:sz w:val="29"/>
          <w:szCs w:val="29"/>
          <w:shd w:val="clear" w:color="auto" w:fill="FFFFFF"/>
        </w:rPr>
      </w:pPr>
      <w:r w:rsidRPr="00A12597">
        <w:rPr>
          <w:b/>
        </w:rPr>
        <w:t>1.5.</w:t>
      </w:r>
      <w:r w:rsidRPr="00836398">
        <w:t> </w:t>
      </w:r>
      <w:r w:rsidR="008B0D70" w:rsidRPr="00836398">
        <w:t>Работа</w:t>
      </w:r>
      <w:r w:rsidR="005A1BFF" w:rsidRPr="00836398">
        <w:t xml:space="preserve"> с документами, содержащими сведения ограниченного распространения, персональные данные, </w:t>
      </w:r>
      <w:r w:rsidR="008B0D70" w:rsidRPr="00836398">
        <w:t xml:space="preserve">осуществляется в соответствии </w:t>
      </w:r>
      <w:r w:rsidR="008B0D70" w:rsidRPr="00836398">
        <w:rPr>
          <w:color w:val="000000" w:themeColor="text1"/>
        </w:rPr>
        <w:t>Федеральным</w:t>
      </w:r>
      <w:r w:rsidR="005A1BFF" w:rsidRPr="00836398">
        <w:rPr>
          <w:color w:val="000000" w:themeColor="text1"/>
        </w:rPr>
        <w:t xml:space="preserve"> закон</w:t>
      </w:r>
      <w:r w:rsidR="008B0D70" w:rsidRPr="00836398">
        <w:rPr>
          <w:color w:val="000000" w:themeColor="text1"/>
        </w:rPr>
        <w:t>ом от 27.07.2006 №</w:t>
      </w:r>
      <w:r w:rsidR="005A1BFF" w:rsidRPr="00836398">
        <w:rPr>
          <w:color w:val="000000" w:themeColor="text1"/>
        </w:rPr>
        <w:t xml:space="preserve"> 152-ФЗ</w:t>
      </w:r>
      <w:r w:rsidR="008B0D70" w:rsidRPr="00836398">
        <w:rPr>
          <w:color w:val="000000" w:themeColor="text1"/>
        </w:rPr>
        <w:t xml:space="preserve"> «О персональных данных»</w:t>
      </w:r>
      <w:r w:rsidR="00630A9E" w:rsidRPr="00836398">
        <w:rPr>
          <w:color w:val="000000" w:themeColor="text1"/>
        </w:rPr>
        <w:t xml:space="preserve">, </w:t>
      </w:r>
      <w:r w:rsidR="00630A9E" w:rsidRPr="00836398">
        <w:rPr>
          <w:color w:val="000000"/>
          <w:sz w:val="29"/>
          <w:szCs w:val="29"/>
          <w:shd w:val="clear" w:color="auto" w:fill="FFFFFF"/>
        </w:rPr>
        <w:t xml:space="preserve">Федеральным законом от 27.07.2006 </w:t>
      </w:r>
      <w:r w:rsidR="00356E52" w:rsidRPr="00836398">
        <w:rPr>
          <w:color w:val="000000"/>
          <w:sz w:val="29"/>
          <w:szCs w:val="29"/>
          <w:shd w:val="clear" w:color="auto" w:fill="FFFFFF"/>
        </w:rPr>
        <w:t>№</w:t>
      </w:r>
      <w:r w:rsidR="00630A9E" w:rsidRPr="00836398">
        <w:rPr>
          <w:color w:val="000000"/>
          <w:sz w:val="29"/>
          <w:szCs w:val="29"/>
          <w:shd w:val="clear" w:color="auto" w:fill="FFFFFF"/>
        </w:rPr>
        <w:t xml:space="preserve"> 149-ФЗ «Об информации, информационных технологиях и о защите информации»</w:t>
      </w:r>
      <w:r w:rsidR="007D1C64" w:rsidRPr="00836398">
        <w:rPr>
          <w:color w:val="000000"/>
          <w:sz w:val="29"/>
          <w:szCs w:val="29"/>
          <w:shd w:val="clear" w:color="auto" w:fill="FFFFFF"/>
        </w:rPr>
        <w:t>.</w:t>
      </w:r>
    </w:p>
    <w:p w14:paraId="1C5A1DAE" w14:textId="77777777" w:rsidR="003E10A7" w:rsidRPr="00836398" w:rsidRDefault="009E39F6" w:rsidP="003E10A7">
      <w:pPr>
        <w:pStyle w:val="ConsPlusNormal"/>
        <w:suppressAutoHyphens/>
        <w:ind w:firstLine="709"/>
        <w:jc w:val="both"/>
      </w:pPr>
      <w:r w:rsidRPr="00A12597">
        <w:rPr>
          <w:b/>
        </w:rPr>
        <w:t>1.6.</w:t>
      </w:r>
      <w:r w:rsidRPr="00836398">
        <w:t> </w:t>
      </w:r>
      <w:r w:rsidR="005A1BFF" w:rsidRPr="00836398">
        <w:t>Требования Инструкции к бухгалтерской, контрольно-надзорной и другой специальной документации распространяется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p>
    <w:p w14:paraId="0F637FF9" w14:textId="48316B09" w:rsidR="00B02AEC" w:rsidRPr="00836398" w:rsidRDefault="009E39F6" w:rsidP="003E10A7">
      <w:pPr>
        <w:pStyle w:val="ConsPlusNormal"/>
        <w:suppressAutoHyphens/>
        <w:ind w:firstLine="709"/>
        <w:jc w:val="both"/>
        <w:rPr>
          <w:color w:val="000000"/>
          <w:sz w:val="29"/>
          <w:szCs w:val="29"/>
          <w:shd w:val="clear" w:color="auto" w:fill="FFFFFF"/>
        </w:rPr>
      </w:pPr>
      <w:r w:rsidRPr="00A12597">
        <w:rPr>
          <w:b/>
        </w:rPr>
        <w:t>1.</w:t>
      </w:r>
      <w:r w:rsidR="00AD4466" w:rsidRPr="00A12597">
        <w:rPr>
          <w:b/>
        </w:rPr>
        <w:t>7</w:t>
      </w:r>
      <w:r w:rsidRPr="00A12597">
        <w:rPr>
          <w:b/>
        </w:rPr>
        <w:t>.</w:t>
      </w:r>
      <w:r w:rsidRPr="00836398">
        <w:t> </w:t>
      </w:r>
      <w:proofErr w:type="gramStart"/>
      <w:r w:rsidR="00332C31" w:rsidRPr="00836398">
        <w:t>Рассмотрение обращений граждан Российской Федерации, иностранных граждан, лиц без гражданства, объединений граждан, в том числе юридических лиц и ведение делопроизводства по указанным обращениям осуществляются в соответствии с Федеральным законом от 02.05.2006 № 59-ФЗ «О порядке рассмотрения обращений граждан Российской Федерации»</w:t>
      </w:r>
      <w:r w:rsidR="00B02AEC" w:rsidRPr="00836398">
        <w:t>,</w:t>
      </w:r>
      <w:r w:rsidR="00332C31" w:rsidRPr="00836398">
        <w:t xml:space="preserve"> </w:t>
      </w:r>
      <w:r w:rsidR="00B02AEC" w:rsidRPr="00836398">
        <w:t xml:space="preserve">Федеральным законом от 31.07.2020 № 248-ФЗ «О государственном контроле (надзоре) и муниципальном контроле в Российской Федерации» </w:t>
      </w:r>
      <w:r w:rsidR="00332C31" w:rsidRPr="00836398">
        <w:t>и Инструкцией о порядке организации работы</w:t>
      </w:r>
      <w:proofErr w:type="gramEnd"/>
      <w:r w:rsidR="00332C31" w:rsidRPr="00836398">
        <w:t xml:space="preserve"> с обращениями граждан, утвержденной постановлением Губернатора Новосибирской области от 06.05.2019 № 134</w:t>
      </w:r>
      <w:r w:rsidR="00B02AEC" w:rsidRPr="00836398">
        <w:t xml:space="preserve">. </w:t>
      </w:r>
    </w:p>
    <w:p w14:paraId="78018FD8" w14:textId="53FA25C5" w:rsidR="00332C31" w:rsidRPr="00836398" w:rsidRDefault="00A07712" w:rsidP="00332C31">
      <w:pPr>
        <w:pStyle w:val="a5"/>
        <w:tabs>
          <w:tab w:val="left" w:pos="426"/>
          <w:tab w:val="left" w:pos="709"/>
        </w:tabs>
        <w:suppressAutoHyphens/>
        <w:ind w:firstLine="709"/>
        <w:jc w:val="both"/>
        <w:rPr>
          <w:rFonts w:ascii="Times New Roman" w:hAnsi="Times New Roman"/>
          <w:sz w:val="28"/>
          <w:szCs w:val="28"/>
        </w:rPr>
      </w:pPr>
      <w:r w:rsidRPr="00A12597">
        <w:rPr>
          <w:rFonts w:ascii="Times New Roman" w:hAnsi="Times New Roman"/>
          <w:b/>
          <w:sz w:val="28"/>
          <w:szCs w:val="28"/>
        </w:rPr>
        <w:t>1.8.</w:t>
      </w:r>
      <w:r w:rsidRPr="00836398">
        <w:rPr>
          <w:rFonts w:ascii="Times New Roman" w:hAnsi="Times New Roman"/>
          <w:sz w:val="28"/>
          <w:szCs w:val="28"/>
        </w:rPr>
        <w:t> </w:t>
      </w:r>
      <w:r w:rsidR="00332C31" w:rsidRPr="00836398">
        <w:rPr>
          <w:rFonts w:ascii="Times New Roman" w:hAnsi="Times New Roman"/>
          <w:sz w:val="28"/>
          <w:szCs w:val="28"/>
        </w:rPr>
        <w:t>Рассмотрение запросов юридических и физических лиц о предоставлении информации о деятельности инспекции осуществляется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B02AEC" w:rsidRPr="00836398">
        <w:rPr>
          <w:rFonts w:ascii="Times New Roman" w:hAnsi="Times New Roman"/>
          <w:sz w:val="28"/>
          <w:szCs w:val="28"/>
        </w:rPr>
        <w:t>,</w:t>
      </w:r>
      <w:r w:rsidR="00B02AEC" w:rsidRPr="00836398">
        <w:t xml:space="preserve"> </w:t>
      </w:r>
      <w:r w:rsidR="00B02AEC" w:rsidRPr="00836398">
        <w:rPr>
          <w:rFonts w:ascii="Times New Roman" w:hAnsi="Times New Roman"/>
          <w:sz w:val="28"/>
          <w:szCs w:val="28"/>
        </w:rPr>
        <w:t>Федеральным законом от 31.07.2020 № 248-ФЗ «О государственном контроле (надзоре) и муниципальном контроле в Российской Федерации».</w:t>
      </w:r>
    </w:p>
    <w:p w14:paraId="6EF844EE" w14:textId="3FAB44CA" w:rsidR="00332C31" w:rsidRPr="00836398" w:rsidRDefault="00A07712" w:rsidP="00C61DBC">
      <w:pPr>
        <w:pStyle w:val="a5"/>
        <w:tabs>
          <w:tab w:val="left" w:pos="426"/>
          <w:tab w:val="left" w:pos="709"/>
        </w:tabs>
        <w:suppressAutoHyphens/>
        <w:ind w:firstLine="709"/>
        <w:jc w:val="both"/>
        <w:rPr>
          <w:rFonts w:ascii="Times New Roman" w:hAnsi="Times New Roman"/>
          <w:sz w:val="28"/>
          <w:szCs w:val="28"/>
        </w:rPr>
      </w:pPr>
      <w:r w:rsidRPr="00A12597">
        <w:rPr>
          <w:rFonts w:ascii="Times New Roman" w:hAnsi="Times New Roman"/>
          <w:b/>
          <w:sz w:val="28"/>
          <w:szCs w:val="28"/>
        </w:rPr>
        <w:t>1.9.</w:t>
      </w:r>
      <w:r w:rsidRPr="00836398">
        <w:rPr>
          <w:rFonts w:ascii="Times New Roman" w:hAnsi="Times New Roman"/>
          <w:sz w:val="28"/>
          <w:szCs w:val="28"/>
        </w:rPr>
        <w:t> </w:t>
      </w:r>
      <w:proofErr w:type="gramStart"/>
      <w:r w:rsidR="00332C31" w:rsidRPr="00836398">
        <w:rPr>
          <w:rFonts w:ascii="Times New Roman" w:hAnsi="Times New Roman"/>
          <w:sz w:val="28"/>
          <w:szCs w:val="28"/>
        </w:rPr>
        <w:t xml:space="preserve">Организация текущего хранения документов и подготовки к передаче в архив осуществляется в соответствии с приказами Федерального архивного </w:t>
      </w:r>
      <w:r w:rsidR="00332C31" w:rsidRPr="00836398">
        <w:rPr>
          <w:rFonts w:ascii="Times New Roman" w:hAnsi="Times New Roman"/>
          <w:sz w:val="28"/>
          <w:szCs w:val="28"/>
        </w:rPr>
        <w:lastRenderedPageBreak/>
        <w:t xml:space="preserve">агентства от 22.05.2019 </w:t>
      </w:r>
      <w:hyperlink r:id="rId9" w:history="1">
        <w:r w:rsidR="00332C31" w:rsidRPr="00836398">
          <w:rPr>
            <w:rFonts w:ascii="Times New Roman" w:hAnsi="Times New Roman"/>
            <w:sz w:val="28"/>
            <w:szCs w:val="28"/>
          </w:rPr>
          <w:t>№ 71</w:t>
        </w:r>
      </w:hyperlink>
      <w:r w:rsidR="00332C31" w:rsidRPr="00836398">
        <w:rPr>
          <w:rFonts w:ascii="Times New Roman" w:hAnsi="Times New Roman"/>
          <w:sz w:val="28"/>
          <w:szCs w:val="28"/>
        </w:rPr>
        <w:t xml:space="preserve"> № «Об утверждении Правил делопроизводства в государственных органах, органах местного самоуправления», от 20.12.2019 </w:t>
      </w:r>
      <w:hyperlink r:id="rId10" w:history="1">
        <w:r w:rsidR="00332C31" w:rsidRPr="00836398">
          <w:rPr>
            <w:rFonts w:ascii="Times New Roman" w:hAnsi="Times New Roman"/>
            <w:sz w:val="28"/>
            <w:szCs w:val="28"/>
          </w:rPr>
          <w:t>№ 236</w:t>
        </w:r>
      </w:hyperlink>
      <w:r w:rsidR="00332C31" w:rsidRPr="00836398">
        <w:rPr>
          <w:rFonts w:ascii="Times New Roman" w:hAnsi="Times New Roman"/>
          <w:sz w:val="28"/>
          <w:szCs w:val="28"/>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от 20.12.2019 </w:t>
      </w:r>
      <w:hyperlink r:id="rId11" w:history="1">
        <w:r w:rsidR="00332C31" w:rsidRPr="00836398">
          <w:rPr>
            <w:rFonts w:ascii="Times New Roman" w:hAnsi="Times New Roman"/>
            <w:sz w:val="28"/>
            <w:szCs w:val="28"/>
          </w:rPr>
          <w:t>№ 237</w:t>
        </w:r>
        <w:proofErr w:type="gramEnd"/>
      </w:hyperlink>
      <w:r w:rsidR="00332C31" w:rsidRPr="00836398">
        <w:rPr>
          <w:rFonts w:ascii="Times New Roman" w:hAnsi="Times New Roman"/>
          <w:sz w:val="28"/>
          <w:szCs w:val="28"/>
        </w:rPr>
        <w:t xml:space="preserve">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C61DBC" w:rsidRPr="00836398">
        <w:rPr>
          <w:rFonts w:ascii="Times New Roman" w:hAnsi="Times New Roman"/>
          <w:sz w:val="28"/>
          <w:szCs w:val="28"/>
        </w:rPr>
        <w:t>,</w:t>
      </w:r>
      <w:r w:rsidR="00C61DBC" w:rsidRPr="00836398">
        <w:t xml:space="preserve"> </w:t>
      </w:r>
      <w:r w:rsidR="00C61DBC" w:rsidRPr="00836398">
        <w:rPr>
          <w:rFonts w:ascii="Times New Roman" w:hAnsi="Times New Roman"/>
          <w:sz w:val="28"/>
          <w:szCs w:val="28"/>
        </w:rPr>
        <w:t>от 28.12.2021 № 142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14:paraId="62FA4422" w14:textId="2719820B" w:rsidR="00D51801" w:rsidRPr="00836398" w:rsidRDefault="00C61DBC" w:rsidP="00C76264">
      <w:pPr>
        <w:pStyle w:val="23"/>
        <w:tabs>
          <w:tab w:val="left" w:pos="426"/>
        </w:tabs>
        <w:suppressAutoHyphens/>
        <w:ind w:left="0" w:firstLine="709"/>
        <w:jc w:val="both"/>
        <w:rPr>
          <w:szCs w:val="28"/>
        </w:rPr>
      </w:pPr>
      <w:r w:rsidRPr="00A12597">
        <w:rPr>
          <w:b/>
          <w:szCs w:val="28"/>
        </w:rPr>
        <w:t>1.</w:t>
      </w:r>
      <w:r w:rsidR="00A07712" w:rsidRPr="00A12597">
        <w:rPr>
          <w:b/>
          <w:szCs w:val="28"/>
        </w:rPr>
        <w:t>10</w:t>
      </w:r>
      <w:r w:rsidRPr="00A12597">
        <w:rPr>
          <w:b/>
          <w:szCs w:val="28"/>
        </w:rPr>
        <w:t>.</w:t>
      </w:r>
      <w:r w:rsidRPr="00836398">
        <w:rPr>
          <w:szCs w:val="28"/>
        </w:rPr>
        <w:t> </w:t>
      </w:r>
      <w:r w:rsidR="00D51801" w:rsidRPr="00836398">
        <w:rPr>
          <w:szCs w:val="28"/>
        </w:rPr>
        <w:t xml:space="preserve">Ответственность за организацию и состояние делопроизводства, а также соблюдение требований Правил делопроизводства в инспекции возлагается на </w:t>
      </w:r>
      <w:r w:rsidR="00AE7BB9" w:rsidRPr="00836398">
        <w:rPr>
          <w:szCs w:val="28"/>
        </w:rPr>
        <w:t xml:space="preserve">начальника инспекции государственного строительного надзора Новосибирской области (далее – начальник инспекции), </w:t>
      </w:r>
      <w:r w:rsidR="00D51801" w:rsidRPr="00836398">
        <w:rPr>
          <w:szCs w:val="28"/>
        </w:rPr>
        <w:t>либо на лицо, исполняющее его обязанности.</w:t>
      </w:r>
    </w:p>
    <w:p w14:paraId="648C7F40" w14:textId="77777777" w:rsidR="009A193C" w:rsidRDefault="00F76EF2" w:rsidP="006376DA">
      <w:pPr>
        <w:autoSpaceDE w:val="0"/>
        <w:autoSpaceDN w:val="0"/>
        <w:adjustRightInd w:val="0"/>
        <w:ind w:firstLine="709"/>
        <w:jc w:val="both"/>
        <w:rPr>
          <w:sz w:val="28"/>
        </w:rPr>
      </w:pPr>
      <w:r w:rsidRPr="00A12597">
        <w:rPr>
          <w:b/>
          <w:sz w:val="28"/>
        </w:rPr>
        <w:t>1.11.</w:t>
      </w:r>
      <w:r>
        <w:rPr>
          <w:sz w:val="28"/>
        </w:rPr>
        <w:t> </w:t>
      </w:r>
      <w:r w:rsidRPr="00F76EF2">
        <w:rPr>
          <w:sz w:val="28"/>
        </w:rPr>
        <w:t xml:space="preserve">Организацию, ведение и совершенствование делопроизводства в инспекции на основе единой политики и принципов, применение современных информационных технологий в работе с документами, методическое руководство в инспекции осуществляют нормативно – технический отдел (далее – НТО) и отдел кадровой работы и документационного обеспечения (далее - </w:t>
      </w:r>
      <w:proofErr w:type="spellStart"/>
      <w:r w:rsidRPr="00F76EF2">
        <w:rPr>
          <w:sz w:val="28"/>
        </w:rPr>
        <w:t>ОКРиДО</w:t>
      </w:r>
      <w:proofErr w:type="spellEnd"/>
      <w:r w:rsidRPr="00F76EF2">
        <w:rPr>
          <w:sz w:val="28"/>
        </w:rPr>
        <w:t xml:space="preserve">) в соответствии с их компетенцией. Контроль соблюдения установленного порядка работы с документами осуществляет </w:t>
      </w:r>
      <w:proofErr w:type="spellStart"/>
      <w:r w:rsidRPr="00F76EF2">
        <w:rPr>
          <w:sz w:val="28"/>
        </w:rPr>
        <w:t>ОКРиДО</w:t>
      </w:r>
      <w:proofErr w:type="spellEnd"/>
      <w:r w:rsidRPr="00F76EF2">
        <w:rPr>
          <w:sz w:val="28"/>
        </w:rPr>
        <w:t>.</w:t>
      </w:r>
    </w:p>
    <w:p w14:paraId="5E2E14D4" w14:textId="7CFAA89E" w:rsidR="006376DA" w:rsidRPr="00836398" w:rsidRDefault="00A07712" w:rsidP="006376DA">
      <w:pPr>
        <w:autoSpaceDE w:val="0"/>
        <w:autoSpaceDN w:val="0"/>
        <w:adjustRightInd w:val="0"/>
        <w:ind w:firstLine="709"/>
        <w:jc w:val="both"/>
        <w:rPr>
          <w:sz w:val="28"/>
          <w:szCs w:val="28"/>
        </w:rPr>
      </w:pPr>
      <w:r w:rsidRPr="00A12597">
        <w:rPr>
          <w:b/>
          <w:sz w:val="28"/>
          <w:szCs w:val="28"/>
        </w:rPr>
        <w:t>1.12.</w:t>
      </w:r>
      <w:r w:rsidRPr="00836398">
        <w:rPr>
          <w:sz w:val="28"/>
          <w:szCs w:val="28"/>
        </w:rPr>
        <w:t> </w:t>
      </w:r>
      <w:r w:rsidR="006376DA" w:rsidRPr="00836398">
        <w:rPr>
          <w:sz w:val="28"/>
          <w:szCs w:val="28"/>
        </w:rPr>
        <w:t>Ответственность за организацию работы с документами в структурных подразделениях инспекции возлагается на руководителей данных подразделений либо лиц, исполняющих их</w:t>
      </w:r>
      <w:r w:rsidR="00C611A4" w:rsidRPr="00836398">
        <w:rPr>
          <w:sz w:val="28"/>
          <w:szCs w:val="28"/>
        </w:rPr>
        <w:t xml:space="preserve"> обязанности.</w:t>
      </w:r>
    </w:p>
    <w:p w14:paraId="318CC004" w14:textId="77777777" w:rsidR="00A07712" w:rsidRPr="00836398" w:rsidRDefault="00A07712" w:rsidP="00C76264">
      <w:pPr>
        <w:pStyle w:val="23"/>
        <w:tabs>
          <w:tab w:val="left" w:pos="426"/>
        </w:tabs>
        <w:suppressAutoHyphens/>
        <w:ind w:left="0" w:firstLine="709"/>
        <w:jc w:val="both"/>
      </w:pPr>
      <w:r w:rsidRPr="00A12597">
        <w:rPr>
          <w:b/>
        </w:rPr>
        <w:t>1.13.</w:t>
      </w:r>
      <w:r w:rsidRPr="00836398">
        <w:t> Непосредственное ведение делопроизводства в инспекции осуществляется работниками, ответственными за ведение делопроизводства в соответствии с их должностными регламентами.</w:t>
      </w:r>
    </w:p>
    <w:p w14:paraId="0389ED28" w14:textId="77777777" w:rsidR="009F2A60" w:rsidRPr="00836398" w:rsidRDefault="009F2A60" w:rsidP="009F2A60">
      <w:pPr>
        <w:autoSpaceDE w:val="0"/>
        <w:autoSpaceDN w:val="0"/>
        <w:adjustRightInd w:val="0"/>
        <w:ind w:firstLine="709"/>
        <w:jc w:val="both"/>
        <w:rPr>
          <w:sz w:val="28"/>
          <w:szCs w:val="28"/>
        </w:rPr>
      </w:pPr>
      <w:r w:rsidRPr="00A12597">
        <w:rPr>
          <w:b/>
          <w:sz w:val="28"/>
          <w:szCs w:val="28"/>
        </w:rPr>
        <w:t>1.14.</w:t>
      </w:r>
      <w:r w:rsidRPr="00836398">
        <w:rPr>
          <w:sz w:val="28"/>
          <w:szCs w:val="28"/>
        </w:rPr>
        <w:t> Р</w:t>
      </w:r>
      <w:r w:rsidR="00AE7BB9" w:rsidRPr="00836398">
        <w:rPr>
          <w:sz w:val="28"/>
          <w:szCs w:val="28"/>
        </w:rPr>
        <w:t xml:space="preserve">аботники структурных подразделений </w:t>
      </w:r>
      <w:r w:rsidRPr="00836398">
        <w:rPr>
          <w:sz w:val="28"/>
          <w:szCs w:val="28"/>
        </w:rPr>
        <w:t>инспекции</w:t>
      </w:r>
      <w:r w:rsidR="00AE7BB9" w:rsidRPr="00836398">
        <w:rPr>
          <w:sz w:val="28"/>
          <w:szCs w:val="28"/>
        </w:rPr>
        <w:t xml:space="preserve"> обязаны обеспечить сохранность находящихся у них на исполнении или ознакомлении документов и проектов документов, а также неразглашение содержащейся в указанных документах и проектах </w:t>
      </w:r>
      <w:r w:rsidRPr="00836398">
        <w:rPr>
          <w:sz w:val="28"/>
          <w:szCs w:val="28"/>
        </w:rPr>
        <w:t>документов служебной информации.</w:t>
      </w:r>
    </w:p>
    <w:p w14:paraId="41683233" w14:textId="77777777" w:rsidR="004662FD" w:rsidRPr="00836398" w:rsidRDefault="009F2A60" w:rsidP="004662FD">
      <w:pPr>
        <w:autoSpaceDE w:val="0"/>
        <w:autoSpaceDN w:val="0"/>
        <w:adjustRightInd w:val="0"/>
        <w:ind w:firstLine="709"/>
        <w:jc w:val="both"/>
        <w:rPr>
          <w:sz w:val="28"/>
          <w:szCs w:val="28"/>
        </w:rPr>
      </w:pPr>
      <w:r w:rsidRPr="00A12597">
        <w:rPr>
          <w:b/>
          <w:sz w:val="28"/>
          <w:szCs w:val="28"/>
        </w:rPr>
        <w:t>1.15.</w:t>
      </w:r>
      <w:r w:rsidRPr="00836398">
        <w:rPr>
          <w:sz w:val="28"/>
          <w:szCs w:val="28"/>
        </w:rPr>
        <w:t> П</w:t>
      </w:r>
      <w:r w:rsidR="00AE7BB9" w:rsidRPr="00836398">
        <w:rPr>
          <w:sz w:val="28"/>
          <w:szCs w:val="28"/>
        </w:rPr>
        <w:t xml:space="preserve">ередача служебных документов, их копий, проектов контрагентам, средствам массовой информации, иным государственным органам, органам местного самоуправления, организациям допускается только с разрешения </w:t>
      </w:r>
      <w:r w:rsidRPr="00836398">
        <w:rPr>
          <w:sz w:val="28"/>
          <w:szCs w:val="28"/>
        </w:rPr>
        <w:t>начальника инспекции</w:t>
      </w:r>
      <w:r w:rsidRPr="00836398">
        <w:t xml:space="preserve"> </w:t>
      </w:r>
      <w:r w:rsidRPr="00836398">
        <w:rPr>
          <w:sz w:val="28"/>
          <w:szCs w:val="28"/>
        </w:rPr>
        <w:t>или лица, исполняющего его обязанности.</w:t>
      </w:r>
    </w:p>
    <w:p w14:paraId="55164627" w14:textId="77777777" w:rsidR="007D1C64" w:rsidRPr="00836398" w:rsidRDefault="004662FD" w:rsidP="007D1C64">
      <w:pPr>
        <w:autoSpaceDE w:val="0"/>
        <w:autoSpaceDN w:val="0"/>
        <w:adjustRightInd w:val="0"/>
        <w:ind w:firstLine="709"/>
        <w:jc w:val="both"/>
        <w:rPr>
          <w:sz w:val="28"/>
          <w:szCs w:val="28"/>
        </w:rPr>
      </w:pPr>
      <w:r w:rsidRPr="00A12597">
        <w:rPr>
          <w:b/>
          <w:sz w:val="28"/>
          <w:szCs w:val="28"/>
        </w:rPr>
        <w:t>1.16.</w:t>
      </w:r>
      <w:r w:rsidRPr="00836398">
        <w:rPr>
          <w:sz w:val="28"/>
          <w:szCs w:val="28"/>
        </w:rPr>
        <w:t> Р</w:t>
      </w:r>
      <w:r w:rsidR="00AE7BB9" w:rsidRPr="00836398">
        <w:rPr>
          <w:sz w:val="28"/>
          <w:szCs w:val="28"/>
        </w:rPr>
        <w:t>аботники</w:t>
      </w:r>
      <w:r w:rsidRPr="00836398">
        <w:rPr>
          <w:sz w:val="28"/>
          <w:szCs w:val="28"/>
        </w:rPr>
        <w:t xml:space="preserve"> </w:t>
      </w:r>
      <w:r w:rsidR="00AE7BB9" w:rsidRPr="00836398">
        <w:rPr>
          <w:sz w:val="28"/>
          <w:szCs w:val="28"/>
        </w:rPr>
        <w:t xml:space="preserve">структурных подразделений </w:t>
      </w:r>
      <w:r w:rsidRPr="00836398">
        <w:rPr>
          <w:sz w:val="28"/>
          <w:szCs w:val="28"/>
        </w:rPr>
        <w:t xml:space="preserve">инспекции </w:t>
      </w:r>
      <w:r w:rsidR="00AE7BB9" w:rsidRPr="00836398">
        <w:rPr>
          <w:sz w:val="28"/>
          <w:szCs w:val="28"/>
        </w:rPr>
        <w:t>несут дисциплинарную и иную установленную законодательством Российской Федерации ответственность за несоблюдение требований Инс</w:t>
      </w:r>
      <w:r w:rsidRPr="00836398">
        <w:rPr>
          <w:sz w:val="28"/>
          <w:szCs w:val="28"/>
        </w:rPr>
        <w:t>трукции по делопроизводству.</w:t>
      </w:r>
    </w:p>
    <w:p w14:paraId="6C192E7E" w14:textId="528E2E2B" w:rsidR="00AE7BB9" w:rsidRPr="00836398" w:rsidRDefault="004662FD" w:rsidP="007D1C64">
      <w:pPr>
        <w:autoSpaceDE w:val="0"/>
        <w:autoSpaceDN w:val="0"/>
        <w:adjustRightInd w:val="0"/>
        <w:ind w:firstLine="709"/>
        <w:jc w:val="both"/>
        <w:rPr>
          <w:sz w:val="28"/>
          <w:szCs w:val="28"/>
        </w:rPr>
      </w:pPr>
      <w:r w:rsidRPr="00A12597">
        <w:rPr>
          <w:b/>
          <w:sz w:val="28"/>
          <w:szCs w:val="28"/>
        </w:rPr>
        <w:t>1.17.</w:t>
      </w:r>
      <w:r w:rsidRPr="00836398">
        <w:rPr>
          <w:sz w:val="28"/>
          <w:szCs w:val="28"/>
        </w:rPr>
        <w:t> П</w:t>
      </w:r>
      <w:r w:rsidR="00AE7BB9" w:rsidRPr="00836398">
        <w:rPr>
          <w:sz w:val="28"/>
          <w:szCs w:val="28"/>
        </w:rPr>
        <w:t xml:space="preserve">еред уходом в отпуск, выездом в командировку, в случае увольнения или перевода (перемещения) по службе работники обязаны передать все находящиеся у них документы делопроизводителю структурного подразделения </w:t>
      </w:r>
      <w:r w:rsidR="00AE7BB9" w:rsidRPr="00836398">
        <w:rPr>
          <w:sz w:val="28"/>
          <w:szCs w:val="28"/>
        </w:rPr>
        <w:lastRenderedPageBreak/>
        <w:t>или другому работнику по указанию руководителя структурного подразделения (при увольнении работника или переводе по службе передача документов и дел осуществляется по акту).</w:t>
      </w:r>
    </w:p>
    <w:p w14:paraId="0A0295EE" w14:textId="541C80B7" w:rsidR="00530C18" w:rsidRPr="00836398" w:rsidRDefault="00AE7BB9" w:rsidP="00BF10CC">
      <w:pPr>
        <w:pStyle w:val="23"/>
        <w:tabs>
          <w:tab w:val="left" w:pos="426"/>
        </w:tabs>
        <w:suppressAutoHyphens/>
        <w:ind w:left="0" w:firstLine="709"/>
        <w:jc w:val="both"/>
        <w:rPr>
          <w:szCs w:val="28"/>
        </w:rPr>
      </w:pPr>
      <w:r w:rsidRPr="00836398">
        <w:t xml:space="preserve"> </w:t>
      </w:r>
    </w:p>
    <w:p w14:paraId="203E7E1D" w14:textId="77777777" w:rsidR="00B0160D" w:rsidRPr="00836398" w:rsidRDefault="00B0160D" w:rsidP="00D00030">
      <w:pPr>
        <w:pStyle w:val="3"/>
        <w:numPr>
          <w:ilvl w:val="0"/>
          <w:numId w:val="29"/>
        </w:numPr>
      </w:pPr>
      <w:bookmarkStart w:id="2" w:name="_Toc135982780"/>
      <w:r w:rsidRPr="00836398">
        <w:t>ОСНОВНЫЕ ПОНЯТИЯ</w:t>
      </w:r>
      <w:bookmarkEnd w:id="2"/>
    </w:p>
    <w:p w14:paraId="1878F049" w14:textId="77777777" w:rsidR="00B0160D" w:rsidRPr="00836398" w:rsidRDefault="00B0160D" w:rsidP="00A4103B">
      <w:pPr>
        <w:pStyle w:val="23"/>
        <w:tabs>
          <w:tab w:val="left" w:pos="426"/>
        </w:tabs>
        <w:suppressAutoHyphens/>
        <w:ind w:left="0" w:firstLine="709"/>
        <w:jc w:val="both"/>
        <w:rPr>
          <w:b/>
          <w:szCs w:val="28"/>
        </w:rPr>
      </w:pPr>
    </w:p>
    <w:p w14:paraId="72A6DA83" w14:textId="77777777" w:rsidR="00B0160D" w:rsidRPr="00836398" w:rsidRDefault="00AC7BAE" w:rsidP="00AD4466">
      <w:pPr>
        <w:pStyle w:val="ConsPlusNormal"/>
        <w:suppressAutoHyphens/>
        <w:ind w:left="312" w:firstLine="397"/>
        <w:jc w:val="both"/>
      </w:pPr>
      <w:r w:rsidRPr="00A12597">
        <w:rPr>
          <w:b/>
        </w:rPr>
        <w:t>2.1.</w:t>
      </w:r>
      <w:r w:rsidR="009E39F6" w:rsidRPr="00836398">
        <w:t> </w:t>
      </w:r>
      <w:r w:rsidR="00971E66" w:rsidRPr="00836398">
        <w:t>В н</w:t>
      </w:r>
      <w:r w:rsidR="00B0160D" w:rsidRPr="00836398">
        <w:t>астоящей Инструкции используются следующие основные понятия:</w:t>
      </w:r>
    </w:p>
    <w:p w14:paraId="0B2A7BC2" w14:textId="37AB0FB0" w:rsidR="00AD130A" w:rsidRPr="00836398" w:rsidRDefault="00AD130A" w:rsidP="00AD130A">
      <w:pPr>
        <w:ind w:firstLine="709"/>
        <w:rPr>
          <w:sz w:val="28"/>
          <w:szCs w:val="28"/>
        </w:rPr>
      </w:pPr>
      <w:r w:rsidRPr="00836398">
        <w:rPr>
          <w:sz w:val="28"/>
          <w:szCs w:val="28"/>
        </w:rPr>
        <w:t>- «бланк документа» - лист бумаги или электронный шаблон с реквизитами, идентифицирующими автора официального документа;</w:t>
      </w:r>
    </w:p>
    <w:p w14:paraId="0619C410" w14:textId="2EF9296E" w:rsidR="00B0160D" w:rsidRPr="00836398" w:rsidRDefault="004F4803" w:rsidP="00AD130A">
      <w:pPr>
        <w:pStyle w:val="ConsPlusNormal"/>
        <w:suppressAutoHyphens/>
        <w:ind w:firstLine="709"/>
        <w:jc w:val="both"/>
      </w:pPr>
      <w:r w:rsidRPr="00836398">
        <w:t>- </w:t>
      </w:r>
      <w:r w:rsidR="0006475A" w:rsidRPr="00836398">
        <w:t>«</w:t>
      </w:r>
      <w:r w:rsidR="00AD130A" w:rsidRPr="00836398">
        <w:t xml:space="preserve">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r w:rsidR="00B0160D" w:rsidRPr="00836398">
        <w:t>документирование</w:t>
      </w:r>
      <w:r w:rsidR="0006475A" w:rsidRPr="00836398">
        <w:t>»</w:t>
      </w:r>
      <w:r w:rsidR="009E39F6" w:rsidRPr="00836398">
        <w:t> - </w:t>
      </w:r>
      <w:r w:rsidR="00B0160D" w:rsidRPr="00836398">
        <w:t>фиксация информации на материальных но</w:t>
      </w:r>
      <w:r w:rsidR="00AD130A" w:rsidRPr="00836398">
        <w:t>сителях в установленном порядке;</w:t>
      </w:r>
    </w:p>
    <w:p w14:paraId="51AFD228" w14:textId="77777777" w:rsidR="00AD130A" w:rsidRPr="00836398" w:rsidRDefault="00AD130A" w:rsidP="0013111B">
      <w:pPr>
        <w:pStyle w:val="ConsPlusNormal"/>
        <w:suppressAutoHyphens/>
        <w:ind w:firstLine="709"/>
        <w:jc w:val="both"/>
      </w:pPr>
      <w:r w:rsidRPr="00836398">
        <w:t>- «внутренняя опись» - документ, включаемый в дело для учета документов дела;</w:t>
      </w:r>
    </w:p>
    <w:p w14:paraId="3A0B121B" w14:textId="3DCDD9A6" w:rsidR="00AD130A" w:rsidRPr="00836398" w:rsidRDefault="00AD130A" w:rsidP="0013111B">
      <w:pPr>
        <w:pStyle w:val="ConsPlusNormal"/>
        <w:suppressAutoHyphens/>
        <w:ind w:firstLine="709"/>
        <w:jc w:val="both"/>
      </w:pPr>
      <w:r w:rsidRPr="00836398">
        <w:t>-</w:t>
      </w:r>
      <w:r w:rsidR="00BD2E4E" w:rsidRPr="00836398">
        <w:t> </w:t>
      </w:r>
      <w:r w:rsidRPr="00836398">
        <w:t>«виза» - реквизит, выражающий согласие или несогласие должностного лица с содержанием документа;</w:t>
      </w:r>
    </w:p>
    <w:p w14:paraId="31C20F69" w14:textId="77777777" w:rsidR="00BD2E4E" w:rsidRPr="00836398" w:rsidRDefault="00BD2E4E" w:rsidP="0013111B">
      <w:pPr>
        <w:pStyle w:val="ConsPlusNormal"/>
        <w:suppressAutoHyphens/>
        <w:ind w:firstLine="709"/>
        <w:jc w:val="both"/>
      </w:pPr>
      <w:r w:rsidRPr="00836398">
        <w:t xml:space="preserve">- «включение документа в СЭДД» - осуществление действий, обеспечивающих размещение сведений о документе и/или документа в системе электронного документооборота; </w:t>
      </w:r>
    </w:p>
    <w:p w14:paraId="10585C9F" w14:textId="02BA1CBA" w:rsidR="00BD2E4E" w:rsidRPr="00836398" w:rsidRDefault="00BD2E4E" w:rsidP="0013111B">
      <w:pPr>
        <w:pStyle w:val="ConsPlusNormal"/>
        <w:suppressAutoHyphens/>
        <w:ind w:firstLine="709"/>
        <w:jc w:val="both"/>
      </w:pPr>
      <w:r w:rsidRPr="00836398">
        <w:t>- «временное хранение документов» - хранение документов в течение сроков, установленных нормативными правовыми актами;</w:t>
      </w:r>
    </w:p>
    <w:p w14:paraId="02EE8421" w14:textId="38ECBF92" w:rsidR="00BD2E4E" w:rsidRPr="00836398" w:rsidRDefault="00BD2E4E" w:rsidP="0013111B">
      <w:pPr>
        <w:pStyle w:val="ConsPlusNormal"/>
        <w:suppressAutoHyphens/>
        <w:ind w:firstLine="709"/>
        <w:jc w:val="both"/>
      </w:pPr>
      <w:r w:rsidRPr="00836398">
        <w:t>- «выписка из документа» - копия части документа, заверенная в установленном порядке;</w:t>
      </w:r>
    </w:p>
    <w:p w14:paraId="31E8E059" w14:textId="4149A90E" w:rsidR="00BD2E4E" w:rsidRPr="00836398" w:rsidRDefault="00BD2E4E" w:rsidP="0013111B">
      <w:pPr>
        <w:pStyle w:val="ConsPlusNormal"/>
        <w:suppressAutoHyphens/>
        <w:ind w:firstLine="709"/>
        <w:jc w:val="both"/>
      </w:pPr>
      <w:r w:rsidRPr="00836398">
        <w:t>- «гриф ограничения доступа к документу» - реквизит, свидетельствующий об особом характере информации документа и ограничивающий доступ к нему;</w:t>
      </w:r>
    </w:p>
    <w:p w14:paraId="1E6A6A0F" w14:textId="6CD6A2EB" w:rsidR="00BD2E4E" w:rsidRPr="00836398" w:rsidRDefault="00BD2E4E" w:rsidP="0013111B">
      <w:pPr>
        <w:pStyle w:val="ConsPlusNormal"/>
        <w:suppressAutoHyphens/>
        <w:ind w:firstLine="709"/>
        <w:jc w:val="both"/>
      </w:pPr>
      <w:r w:rsidRPr="00836398">
        <w:t>- </w:t>
      </w:r>
      <w:r w:rsidR="0013111B" w:rsidRPr="00836398">
        <w:t>«</w:t>
      </w:r>
      <w:r w:rsidRPr="00836398">
        <w:t>гриф утверждения</w:t>
      </w:r>
      <w:r w:rsidR="0013111B" w:rsidRPr="00836398">
        <w:t>» </w:t>
      </w:r>
      <w:r w:rsidRPr="00836398">
        <w:t>-</w:t>
      </w:r>
      <w:r w:rsidR="0013111B" w:rsidRPr="00836398">
        <w:t> </w:t>
      </w:r>
      <w:r w:rsidRPr="00836398">
        <w:t>реквизит официального документа, свидетельствующий о правовом статусе документа</w:t>
      </w:r>
      <w:r w:rsidR="0013111B" w:rsidRPr="00836398">
        <w:t>;</w:t>
      </w:r>
    </w:p>
    <w:p w14:paraId="2A87DBB2" w14:textId="27753FCA" w:rsidR="00BD2E4E" w:rsidRPr="00836398" w:rsidRDefault="0013111B" w:rsidP="0013111B">
      <w:pPr>
        <w:pStyle w:val="ConsPlusNormal"/>
        <w:suppressAutoHyphens/>
        <w:ind w:firstLine="709"/>
        <w:jc w:val="both"/>
      </w:pPr>
      <w:r w:rsidRPr="00836398">
        <w:t>- «</w:t>
      </w:r>
      <w:r w:rsidR="00BD2E4E" w:rsidRPr="00836398">
        <w:t>гриф согласования</w:t>
      </w:r>
      <w:r w:rsidRPr="00836398">
        <w:t>» </w:t>
      </w:r>
      <w:r w:rsidR="00BD2E4E" w:rsidRPr="00836398">
        <w:t>-</w:t>
      </w:r>
      <w:r w:rsidRPr="00836398">
        <w:t> </w:t>
      </w:r>
      <w:r w:rsidR="00BD2E4E" w:rsidRPr="00836398">
        <w:t>реквизит, выражающий согласие организации, не являющейся автором документа, с его содержанием</w:t>
      </w:r>
      <w:r w:rsidRPr="00836398">
        <w:t>;</w:t>
      </w:r>
    </w:p>
    <w:p w14:paraId="1ABC7A62" w14:textId="263857B1" w:rsidR="00BD2E4E" w:rsidRPr="00836398" w:rsidRDefault="0013111B" w:rsidP="00BD2E4E">
      <w:pPr>
        <w:pStyle w:val="ConsPlusNormal"/>
        <w:suppressAutoHyphens/>
        <w:ind w:firstLine="709"/>
        <w:jc w:val="both"/>
      </w:pPr>
      <w:r w:rsidRPr="00836398">
        <w:t>- «</w:t>
      </w:r>
      <w:r w:rsidR="00BD2E4E" w:rsidRPr="00836398">
        <w:t>государственные органы</w:t>
      </w:r>
      <w:r w:rsidRPr="00836398">
        <w:t>» </w:t>
      </w:r>
      <w:r w:rsidR="00BD2E4E" w:rsidRPr="00836398">
        <w:t>-</w:t>
      </w:r>
      <w:r w:rsidRPr="00836398">
        <w:t> </w:t>
      </w:r>
      <w:r w:rsidR="00BD2E4E" w:rsidRPr="00836398">
        <w:t>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r w:rsidRPr="00836398">
        <w:t>;</w:t>
      </w:r>
    </w:p>
    <w:p w14:paraId="4EA6DEE2" w14:textId="1276EACD" w:rsidR="0013111B" w:rsidRPr="00836398" w:rsidRDefault="0013111B" w:rsidP="0013111B">
      <w:pPr>
        <w:pStyle w:val="ConsPlusNormal"/>
        <w:suppressAutoHyphens/>
        <w:ind w:firstLine="709"/>
        <w:jc w:val="both"/>
      </w:pPr>
      <w:r w:rsidRPr="00836398">
        <w:t>- «дело» - документ или совокупность документов, относящихся к одному вопросу или участку деятельности, помещенных в отдельную обложку;</w:t>
      </w:r>
    </w:p>
    <w:p w14:paraId="2CDD8B35" w14:textId="78FF2B41" w:rsidR="00EF2248" w:rsidRPr="00836398" w:rsidRDefault="00EF2248" w:rsidP="00EF2248">
      <w:pPr>
        <w:pStyle w:val="ConsPlusNormal"/>
        <w:suppressAutoHyphens/>
        <w:ind w:firstLine="709"/>
        <w:jc w:val="both"/>
      </w:pPr>
      <w:r w:rsidRPr="00836398">
        <w:t>- «делопроизводство» - деятельность, обеспечивающая документирование, обработку, использование и оперативное хранение документов;</w:t>
      </w:r>
    </w:p>
    <w:p w14:paraId="25833FA7" w14:textId="05A77E88" w:rsidR="00B0160D" w:rsidRPr="00836398" w:rsidRDefault="004F4803" w:rsidP="00A4103B">
      <w:pPr>
        <w:pStyle w:val="ConsPlusNormal"/>
        <w:suppressAutoHyphens/>
        <w:ind w:firstLine="709"/>
        <w:jc w:val="both"/>
      </w:pPr>
      <w:r w:rsidRPr="00836398">
        <w:t>- </w:t>
      </w:r>
      <w:r w:rsidR="00C26AD3" w:rsidRPr="00836398">
        <w:t>«документооборот»</w:t>
      </w:r>
      <w:r w:rsidR="009E39F6" w:rsidRPr="00836398">
        <w:t> - </w:t>
      </w:r>
      <w:r w:rsidR="00405554" w:rsidRPr="00836398">
        <w:t>движение документов в организации с момента их создания или получения до завершения исполнения или отправки</w:t>
      </w:r>
      <w:r w:rsidR="00B0160D" w:rsidRPr="00836398">
        <w:t>;</w:t>
      </w:r>
    </w:p>
    <w:p w14:paraId="372DB918" w14:textId="19EEF94E" w:rsidR="00B0160D" w:rsidRPr="00836398" w:rsidRDefault="004F4803" w:rsidP="00A4103B">
      <w:pPr>
        <w:pStyle w:val="ConsPlusNormal"/>
        <w:suppressAutoHyphens/>
        <w:ind w:firstLine="709"/>
        <w:jc w:val="both"/>
      </w:pPr>
      <w:r w:rsidRPr="00836398">
        <w:t>- </w:t>
      </w:r>
      <w:r w:rsidR="00C26AD3" w:rsidRPr="00836398">
        <w:t>«документ»</w:t>
      </w:r>
      <w:r w:rsidR="009E39F6" w:rsidRPr="00836398">
        <w:t> - </w:t>
      </w:r>
      <w:r w:rsidR="00EF2248" w:rsidRPr="00836398">
        <w:t>зафиксированная на носителе информация с реквизитами, позволяющими ее идентифицировать</w:t>
      </w:r>
      <w:r w:rsidR="00B0160D" w:rsidRPr="00836398">
        <w:t>;</w:t>
      </w:r>
    </w:p>
    <w:p w14:paraId="3C8E344D" w14:textId="13CE056A" w:rsidR="00EF2248" w:rsidRPr="00836398" w:rsidRDefault="00EF2248" w:rsidP="00EF2248">
      <w:pPr>
        <w:pStyle w:val="ConsPlusNormal"/>
        <w:suppressAutoHyphens/>
        <w:ind w:firstLine="709"/>
        <w:jc w:val="both"/>
      </w:pPr>
      <w:r w:rsidRPr="00836398">
        <w:t>- «документационное обеспечение» - деятельность, целенаправленно обеспечивающая</w:t>
      </w:r>
      <w:r w:rsidR="00405554" w:rsidRPr="00836398">
        <w:t xml:space="preserve"> функции управления документами;</w:t>
      </w:r>
    </w:p>
    <w:p w14:paraId="4095BFAD" w14:textId="7354D8B3" w:rsidR="00405554" w:rsidRPr="00836398" w:rsidRDefault="00405554" w:rsidP="00405554">
      <w:pPr>
        <w:pStyle w:val="ConsPlusNormal"/>
        <w:suppressAutoHyphens/>
        <w:ind w:firstLine="709"/>
        <w:jc w:val="both"/>
      </w:pPr>
      <w:r w:rsidRPr="00836398">
        <w:lastRenderedPageBreak/>
        <w:t>- «документальный фонд» - совокупность документов, образующихся в деятельности организации;</w:t>
      </w:r>
    </w:p>
    <w:p w14:paraId="392FB501" w14:textId="190A47A3" w:rsidR="00405554" w:rsidRPr="00836398" w:rsidRDefault="00405554" w:rsidP="00405554">
      <w:pPr>
        <w:pStyle w:val="ConsPlusNormal"/>
        <w:suppressAutoHyphens/>
        <w:ind w:firstLine="709"/>
        <w:jc w:val="both"/>
      </w:pPr>
      <w:r w:rsidRPr="00836398">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2A022872" w14:textId="27EC665B" w:rsidR="00405554" w:rsidRPr="00836398" w:rsidRDefault="00405554" w:rsidP="00405554">
      <w:pPr>
        <w:pStyle w:val="ConsPlusNormal"/>
        <w:suppressAutoHyphens/>
        <w:ind w:firstLine="709"/>
        <w:jc w:val="both"/>
      </w:pPr>
      <w:r w:rsidRPr="00836398">
        <w:t>- «документирование» - запись информации на носителе по установленным правилам;</w:t>
      </w:r>
    </w:p>
    <w:p w14:paraId="6E58FE18" w14:textId="13CA387A" w:rsidR="00405554" w:rsidRPr="00836398" w:rsidRDefault="00405554" w:rsidP="00405554">
      <w:pPr>
        <w:pStyle w:val="ConsPlusNormal"/>
        <w:suppressAutoHyphens/>
        <w:ind w:firstLine="709"/>
        <w:jc w:val="both"/>
      </w:pPr>
      <w:r w:rsidRPr="00836398">
        <w:t>- «документопоток» - совокупность документов одного вида или назначения, имеющих единый маршрут</w:t>
      </w:r>
      <w:r w:rsidR="00D82950" w:rsidRPr="00836398">
        <w:t>;</w:t>
      </w:r>
    </w:p>
    <w:p w14:paraId="77C4BC8C" w14:textId="3839394D" w:rsidR="00D82950" w:rsidRPr="00836398" w:rsidRDefault="00D82950" w:rsidP="00D82950">
      <w:pPr>
        <w:pStyle w:val="ConsPlusNormal"/>
        <w:suppressAutoHyphens/>
        <w:ind w:firstLine="709"/>
        <w:jc w:val="both"/>
      </w:pPr>
      <w:r w:rsidRPr="00836398">
        <w:t>- «</w:t>
      </w:r>
      <w:r w:rsidR="00405554" w:rsidRPr="00836398">
        <w:t>должностное лицо</w:t>
      </w:r>
      <w:r w:rsidRPr="00836398">
        <w:t>» </w:t>
      </w:r>
      <w:r w:rsidR="00405554" w:rsidRPr="00836398">
        <w:t>-</w:t>
      </w:r>
      <w:r w:rsidRPr="00836398">
        <w:t>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16031CD2" w14:textId="57F250E6" w:rsidR="00D82950" w:rsidRPr="00836398" w:rsidRDefault="00D82950" w:rsidP="00D82950">
      <w:pPr>
        <w:pStyle w:val="ConsPlusNormal"/>
        <w:suppressAutoHyphens/>
        <w:ind w:firstLine="709"/>
        <w:jc w:val="both"/>
      </w:pPr>
      <w:r w:rsidRPr="00836398">
        <w:t>- «дубликат документа» - повторный экземпляр подлинника документа;</w:t>
      </w:r>
    </w:p>
    <w:p w14:paraId="696D56A1" w14:textId="225BCDC1" w:rsidR="00DE0A97" w:rsidRPr="00836398" w:rsidRDefault="00DE0A97" w:rsidP="00DE0A97">
      <w:pPr>
        <w:pStyle w:val="ConsPlusNormal"/>
        <w:suppressAutoHyphens/>
        <w:ind w:firstLine="709"/>
        <w:jc w:val="both"/>
      </w:pPr>
      <w:r w:rsidRPr="00836398">
        <w:t>- «</w:t>
      </w:r>
      <w:r w:rsidR="00D82950" w:rsidRPr="00836398">
        <w:t>заверенная копия документа</w:t>
      </w:r>
      <w:r w:rsidRPr="00836398">
        <w:t>» </w:t>
      </w:r>
      <w:r w:rsidR="00D82950" w:rsidRPr="00836398">
        <w:t>-</w:t>
      </w:r>
      <w:r w:rsidRPr="00836398">
        <w:t> копия документа, на которой в соответствии с установленным порядком проставлены реквизиты, обеспечивающие ее юридическую значимость;</w:t>
      </w:r>
    </w:p>
    <w:p w14:paraId="525B32CE" w14:textId="0FB8E440" w:rsidR="00DE0A97" w:rsidRPr="00836398" w:rsidRDefault="00DE0A97" w:rsidP="00DE0A97">
      <w:pPr>
        <w:pStyle w:val="ConsPlusNormal"/>
        <w:suppressAutoHyphens/>
        <w:ind w:firstLine="709"/>
        <w:jc w:val="both"/>
      </w:pPr>
      <w:r w:rsidRPr="00836398">
        <w:t>- «</w:t>
      </w:r>
      <w:r w:rsidR="00D82950" w:rsidRPr="00836398">
        <w:t>запрос</w:t>
      </w:r>
      <w:r w:rsidRPr="00836398">
        <w:t>» </w:t>
      </w:r>
      <w:r w:rsidR="00D82950" w:rsidRPr="00836398">
        <w:t>-</w:t>
      </w:r>
      <w:r w:rsidRPr="00836398">
        <w:t>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5D570F56" w14:textId="6FF448A8" w:rsidR="00DE0A97" w:rsidRPr="00836398" w:rsidRDefault="00DE0A97" w:rsidP="00DE0A97">
      <w:pPr>
        <w:pStyle w:val="ConsPlusNormal"/>
        <w:suppressAutoHyphens/>
        <w:ind w:firstLine="709"/>
        <w:jc w:val="both"/>
      </w:pPr>
      <w:r w:rsidRPr="00836398">
        <w:t>- «</w:t>
      </w:r>
      <w:r w:rsidR="00D82950" w:rsidRPr="00836398">
        <w:t>индекс дела</w:t>
      </w:r>
      <w:r w:rsidRPr="00836398">
        <w:t>» </w:t>
      </w:r>
      <w:r w:rsidR="00D82950" w:rsidRPr="00836398">
        <w:t>-</w:t>
      </w:r>
      <w:r w:rsidRPr="00836398">
        <w:t> цифровое или буквенно-цифровое обозначение дела в соответствии с номенклатурой дел организации;</w:t>
      </w:r>
    </w:p>
    <w:p w14:paraId="13E31ADB" w14:textId="2E91B32F" w:rsidR="00DE0A97" w:rsidRPr="00836398" w:rsidRDefault="00DE0A97" w:rsidP="00DE0A97">
      <w:pPr>
        <w:pStyle w:val="ConsPlusNormal"/>
        <w:suppressAutoHyphens/>
        <w:ind w:firstLine="709"/>
        <w:jc w:val="both"/>
      </w:pPr>
      <w:r w:rsidRPr="00836398">
        <w:t>- «индивидуальный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w:t>
      </w:r>
    </w:p>
    <w:p w14:paraId="6D3B1DA8" w14:textId="440F8ABE" w:rsidR="000063B4" w:rsidRPr="00836398" w:rsidRDefault="000063B4" w:rsidP="000063B4">
      <w:pPr>
        <w:pStyle w:val="ConsPlusNormal"/>
        <w:suppressAutoHyphens/>
        <w:ind w:firstLine="709"/>
        <w:jc w:val="both"/>
      </w:pPr>
      <w:r w:rsidRPr="00836398">
        <w:t>- «</w:t>
      </w:r>
      <w:r w:rsidR="00D82950" w:rsidRPr="00836398">
        <w:t>информационно-телекоммуникационная сеть</w:t>
      </w:r>
      <w:r w:rsidRPr="00836398">
        <w:t>» </w:t>
      </w:r>
      <w:r w:rsidR="00D82950" w:rsidRPr="00836398">
        <w:t>-</w:t>
      </w:r>
      <w:r w:rsidRPr="00836398">
        <w:t>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6B3ADFA5" w14:textId="4CA2A371" w:rsidR="000063B4" w:rsidRPr="00836398" w:rsidRDefault="000063B4" w:rsidP="000063B4">
      <w:pPr>
        <w:pStyle w:val="ConsPlusNormal"/>
        <w:suppressAutoHyphens/>
        <w:ind w:firstLine="709"/>
        <w:jc w:val="both"/>
      </w:pPr>
      <w:r w:rsidRPr="00836398">
        <w:t>- «</w:t>
      </w:r>
      <w:r w:rsidR="00D82950" w:rsidRPr="00836398">
        <w:t>классификация (</w:t>
      </w:r>
      <w:proofErr w:type="spellStart"/>
      <w:r w:rsidR="00D82950" w:rsidRPr="00836398">
        <w:t>classification</w:t>
      </w:r>
      <w:proofErr w:type="spellEnd"/>
      <w:r w:rsidR="00D82950" w:rsidRPr="00836398">
        <w:t>)</w:t>
      </w:r>
      <w:r w:rsidRPr="00836398">
        <w:t>» </w:t>
      </w:r>
      <w:r w:rsidR="00D82950" w:rsidRPr="00836398">
        <w:t>-</w:t>
      </w:r>
      <w:r w:rsidRPr="00836398">
        <w:t> систематическая идентификация и/или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w:t>
      </w:r>
    </w:p>
    <w:p w14:paraId="06827998" w14:textId="567F7BE8" w:rsidR="006507B4" w:rsidRPr="00836398" w:rsidRDefault="000063B4" w:rsidP="006507B4">
      <w:pPr>
        <w:pStyle w:val="ConsPlusNormal"/>
        <w:suppressAutoHyphens/>
        <w:ind w:firstLine="709"/>
        <w:jc w:val="both"/>
      </w:pPr>
      <w:r w:rsidRPr="00836398">
        <w:t>- «конвертирование (</w:t>
      </w:r>
      <w:proofErr w:type="spellStart"/>
      <w:r w:rsidRPr="00836398">
        <w:t>conversion</w:t>
      </w:r>
      <w:proofErr w:type="spellEnd"/>
      <w:r w:rsidRPr="00836398">
        <w:t>)» - </w:t>
      </w:r>
      <w:r w:rsidR="006507B4" w:rsidRPr="00836398">
        <w:t>процесс перевода документов из одного формата в другой;</w:t>
      </w:r>
    </w:p>
    <w:p w14:paraId="1A8A23AC" w14:textId="3962D9F4" w:rsidR="006507B4" w:rsidRPr="00836398" w:rsidRDefault="006507B4" w:rsidP="006507B4">
      <w:pPr>
        <w:pStyle w:val="ConsPlusNormal"/>
        <w:suppressAutoHyphens/>
        <w:ind w:firstLine="709"/>
        <w:jc w:val="both"/>
      </w:pPr>
      <w:r w:rsidRPr="00836398">
        <w:t>- «контроль исполнения документов» - совокупность действий, обеспечивающих своевременное исполнение документов;</w:t>
      </w:r>
    </w:p>
    <w:p w14:paraId="54429E6B" w14:textId="1AC44AF6" w:rsidR="006507B4" w:rsidRPr="00836398" w:rsidRDefault="006507B4" w:rsidP="006507B4">
      <w:pPr>
        <w:pStyle w:val="ConsPlusNormal"/>
        <w:suppressAutoHyphens/>
        <w:ind w:firstLine="709"/>
        <w:jc w:val="both"/>
      </w:pPr>
      <w:r w:rsidRPr="00836398">
        <w:t>- «</w:t>
      </w:r>
      <w:r w:rsidR="00D82950" w:rsidRPr="00836398">
        <w:t>конфиденциальность информации</w:t>
      </w:r>
      <w:r w:rsidRPr="00836398">
        <w:t>» </w:t>
      </w:r>
      <w:r w:rsidR="00D82950" w:rsidRPr="00836398">
        <w:t>-</w:t>
      </w:r>
      <w:r w:rsidRPr="00836398">
        <w:t>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8F0F47D" w14:textId="6EE0185A" w:rsidR="006507B4" w:rsidRPr="00836398" w:rsidRDefault="006507B4" w:rsidP="006507B4">
      <w:pPr>
        <w:pStyle w:val="ConsPlusNormal"/>
        <w:suppressAutoHyphens/>
        <w:ind w:firstLine="709"/>
        <w:jc w:val="both"/>
      </w:pPr>
      <w:r w:rsidRPr="00836398">
        <w:t>- «</w:t>
      </w:r>
      <w:r w:rsidR="00D82950" w:rsidRPr="00836398">
        <w:t>копия документа</w:t>
      </w:r>
      <w:r w:rsidRPr="00836398">
        <w:t>» </w:t>
      </w:r>
      <w:r w:rsidR="00D82950" w:rsidRPr="00836398">
        <w:t>-</w:t>
      </w:r>
      <w:r w:rsidRPr="00836398">
        <w:t> экземпляр документа, полностью воспроизводящий информацию подлинника документа;</w:t>
      </w:r>
    </w:p>
    <w:p w14:paraId="615604FA" w14:textId="3C09C52F" w:rsidR="00D36A52" w:rsidRPr="00836398" w:rsidRDefault="006507B4" w:rsidP="00D36A52">
      <w:pPr>
        <w:pStyle w:val="ConsPlusNormal"/>
        <w:suppressAutoHyphens/>
        <w:ind w:firstLine="709"/>
        <w:jc w:val="both"/>
      </w:pPr>
      <w:r w:rsidRPr="00836398">
        <w:lastRenderedPageBreak/>
        <w:t>- «</w:t>
      </w:r>
      <w:r w:rsidR="00D82950" w:rsidRPr="00836398">
        <w:t>лист-заверитель дела</w:t>
      </w:r>
      <w:r w:rsidRPr="00836398">
        <w:t>» </w:t>
      </w:r>
      <w:r w:rsidR="00D82950" w:rsidRPr="00836398">
        <w:t>-</w:t>
      </w:r>
      <w:r w:rsidR="00D36A52" w:rsidRPr="00836398">
        <w:t> документ, содержащий сведения о количестве листов дела, физическом состоянии документов и особенностях формирования дела;</w:t>
      </w:r>
    </w:p>
    <w:p w14:paraId="2F014A2D" w14:textId="5F8774CA" w:rsidR="007A690E" w:rsidRPr="00836398" w:rsidRDefault="007A690E" w:rsidP="007A690E">
      <w:pPr>
        <w:pStyle w:val="ConsPlusNormal"/>
        <w:suppressAutoHyphens/>
        <w:ind w:firstLine="709"/>
        <w:jc w:val="both"/>
      </w:pPr>
      <w:r w:rsidRPr="00836398">
        <w:t>- «</w:t>
      </w:r>
      <w:r w:rsidR="00D82950" w:rsidRPr="00836398">
        <w:t>лист согласования (визирования) документа</w:t>
      </w:r>
      <w:r w:rsidRPr="00836398">
        <w:t>» </w:t>
      </w:r>
      <w:r w:rsidR="00D82950" w:rsidRPr="00836398">
        <w:t>-</w:t>
      </w:r>
      <w:r w:rsidRPr="00836398">
        <w:t> часть официального документа с отметками (визами) о согласовании;</w:t>
      </w:r>
    </w:p>
    <w:p w14:paraId="5D310787" w14:textId="5F649745" w:rsidR="001E4BF9" w:rsidRPr="00836398" w:rsidRDefault="001E4BF9" w:rsidP="001E4BF9">
      <w:pPr>
        <w:pStyle w:val="ConsPlusNormal"/>
        <w:suppressAutoHyphens/>
        <w:ind w:firstLine="709"/>
        <w:jc w:val="both"/>
      </w:pPr>
      <w:r w:rsidRPr="00836398">
        <w:t xml:space="preserve">- «метаданные документов» - структурированная или </w:t>
      </w:r>
      <w:proofErr w:type="spellStart"/>
      <w:r w:rsidRPr="00836398">
        <w:t>полуструктурированная</w:t>
      </w:r>
      <w:proofErr w:type="spellEnd"/>
      <w:r w:rsidRPr="00836398">
        <w:t xml:space="preserve"> информация, которая позволяет создавать, управлять и использовать документы в разное время и в различных областях деятельности;</w:t>
      </w:r>
    </w:p>
    <w:p w14:paraId="3EA3EC7D" w14:textId="18CA0FB7" w:rsidR="008218CE" w:rsidRPr="00836398" w:rsidRDefault="008218CE" w:rsidP="008218CE">
      <w:pPr>
        <w:pStyle w:val="ConsPlusNormal"/>
        <w:suppressAutoHyphens/>
        <w:ind w:firstLine="709"/>
        <w:jc w:val="both"/>
      </w:pPr>
      <w:r w:rsidRPr="00836398">
        <w:t>- «номенклатура дел» - систематизированный перечень заголовков дел, создаваемых в организации, с указанием сроков их хранения;</w:t>
      </w:r>
    </w:p>
    <w:p w14:paraId="6DB5C577" w14:textId="1AC98E77" w:rsidR="008218CE" w:rsidRPr="00836398" w:rsidRDefault="008218CE" w:rsidP="008218CE">
      <w:pPr>
        <w:pStyle w:val="ConsPlusNormal"/>
        <w:suppressAutoHyphens/>
        <w:ind w:firstLine="709"/>
        <w:jc w:val="both"/>
      </w:pPr>
      <w:proofErr w:type="gramStart"/>
      <w:r w:rsidRPr="00836398">
        <w:t>- «носитель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w:t>
      </w:r>
      <w:proofErr w:type="gramEnd"/>
    </w:p>
    <w:p w14:paraId="4ECC64A0" w14:textId="44E1FECC" w:rsidR="008218CE" w:rsidRPr="00836398" w:rsidRDefault="008218CE" w:rsidP="008218CE">
      <w:pPr>
        <w:pStyle w:val="ConsPlusNormal"/>
        <w:suppressAutoHyphens/>
        <w:ind w:firstLine="709"/>
        <w:jc w:val="both"/>
      </w:pPr>
      <w:r w:rsidRPr="00836398">
        <w:t>- «обращение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7D6CA599" w14:textId="2CF8B639" w:rsidR="008218CE" w:rsidRPr="00836398" w:rsidRDefault="008218CE" w:rsidP="008218CE">
      <w:pPr>
        <w:pStyle w:val="ConsPlusNormal"/>
        <w:suppressAutoHyphens/>
        <w:ind w:firstLine="709"/>
        <w:jc w:val="both"/>
      </w:pPr>
      <w:r w:rsidRPr="00836398">
        <w:t>- «объем документооборота» - количество документов, поступивших в организацию и созданных ею за определенный период;</w:t>
      </w:r>
    </w:p>
    <w:p w14:paraId="4890824A" w14:textId="5C736194" w:rsidR="008218CE" w:rsidRPr="00836398" w:rsidRDefault="008218CE" w:rsidP="008218CE">
      <w:pPr>
        <w:pStyle w:val="ConsPlusNormal"/>
        <w:suppressAutoHyphens/>
        <w:ind w:firstLine="709"/>
        <w:jc w:val="both"/>
      </w:pPr>
      <w:r w:rsidRPr="00836398">
        <w:t>- «оперативное хранение документов» - хранение документов в структурном подразделении до их передачи в архив организации или уничтожения;</w:t>
      </w:r>
    </w:p>
    <w:p w14:paraId="7F54DB6C" w14:textId="51733F6F" w:rsidR="008218CE" w:rsidRPr="00836398" w:rsidRDefault="008218CE" w:rsidP="008218CE">
      <w:pPr>
        <w:pStyle w:val="ConsPlusNormal"/>
        <w:suppressAutoHyphens/>
        <w:ind w:firstLine="709"/>
        <w:jc w:val="both"/>
      </w:pPr>
      <w:r w:rsidRPr="00836398">
        <w:t>- «опись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w:t>
      </w:r>
    </w:p>
    <w:p w14:paraId="6BA6408A" w14:textId="4D5568E7" w:rsidR="008218CE" w:rsidRPr="00836398" w:rsidRDefault="008218CE" w:rsidP="008218CE">
      <w:pPr>
        <w:pStyle w:val="ConsPlusNormal"/>
        <w:suppressAutoHyphens/>
        <w:ind w:firstLine="709"/>
        <w:jc w:val="both"/>
      </w:pPr>
      <w:r w:rsidRPr="00836398">
        <w:t xml:space="preserve">- «официальное опубликование документа» - первая публикация полного текста законодательного и иного нормативного правового акта в официальном издании или его первое размещение </w:t>
      </w:r>
      <w:proofErr w:type="gramStart"/>
      <w:r w:rsidRPr="00836398">
        <w:t>на</w:t>
      </w:r>
      <w:proofErr w:type="gramEnd"/>
      <w:r w:rsidRPr="00836398">
        <w:t xml:space="preserve"> официальном Интернет-портале;</w:t>
      </w:r>
    </w:p>
    <w:p w14:paraId="7008686D" w14:textId="41CEB739" w:rsidR="008218CE" w:rsidRPr="00836398" w:rsidRDefault="008218CE" w:rsidP="008218CE">
      <w:pPr>
        <w:pStyle w:val="ConsPlusNormal"/>
        <w:suppressAutoHyphens/>
        <w:ind w:firstLine="709"/>
        <w:jc w:val="both"/>
      </w:pPr>
      <w:r w:rsidRPr="00836398">
        <w:t>- «официальный документ» - документ, созданный юридическим, должностным или физическим лицом, оформленный в установленном порядке</w:t>
      </w:r>
      <w:r w:rsidR="00A54842" w:rsidRPr="00836398">
        <w:t>;</w:t>
      </w:r>
    </w:p>
    <w:p w14:paraId="493DE7F8" w14:textId="3257EE02" w:rsidR="008218CE" w:rsidRPr="00836398" w:rsidRDefault="008218CE" w:rsidP="008218CE">
      <w:pPr>
        <w:pStyle w:val="ConsPlusNormal"/>
        <w:suppressAutoHyphens/>
        <w:ind w:firstLine="709"/>
        <w:jc w:val="both"/>
      </w:pPr>
      <w:proofErr w:type="gramStart"/>
      <w:r w:rsidRPr="00836398">
        <w:t>-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roofErr w:type="gramEnd"/>
      <w:r w:rsidRPr="00836398">
        <w:t xml:space="preserve">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r w:rsidR="00A54842" w:rsidRPr="00836398">
        <w:t>;</w:t>
      </w:r>
    </w:p>
    <w:p w14:paraId="67C5BF01" w14:textId="72529692" w:rsidR="008218CE" w:rsidRPr="00836398" w:rsidRDefault="008218CE" w:rsidP="008218CE">
      <w:pPr>
        <w:pStyle w:val="ConsPlusNormal"/>
        <w:suppressAutoHyphens/>
        <w:ind w:firstLine="709"/>
        <w:jc w:val="both"/>
      </w:pPr>
      <w:r w:rsidRPr="00836398">
        <w:t>- «оформление документа» - проставление на документе необходимых реквизитов</w:t>
      </w:r>
      <w:r w:rsidR="00A54842" w:rsidRPr="00836398">
        <w:t>;</w:t>
      </w:r>
    </w:p>
    <w:p w14:paraId="1109A206" w14:textId="656742B1" w:rsidR="008218CE" w:rsidRPr="00836398" w:rsidRDefault="008218CE" w:rsidP="008218CE">
      <w:pPr>
        <w:pStyle w:val="ConsPlusNormal"/>
        <w:suppressAutoHyphens/>
        <w:ind w:firstLine="709"/>
        <w:jc w:val="both"/>
      </w:pPr>
      <w:r w:rsidRPr="00836398">
        <w:t>- «первичная обработка документов (экспедиционная обработка документов) » - обработка документов (проверка целостности, комплектности, сортировка и др.) при поступлении в организацию</w:t>
      </w:r>
      <w:r w:rsidR="00A54842" w:rsidRPr="00836398">
        <w:t>;</w:t>
      </w:r>
    </w:p>
    <w:p w14:paraId="6FB2D336" w14:textId="4576709E" w:rsidR="008218CE" w:rsidRPr="00836398" w:rsidRDefault="008218CE" w:rsidP="008218CE">
      <w:pPr>
        <w:pStyle w:val="ConsPlusNormal"/>
        <w:suppressAutoHyphens/>
        <w:ind w:firstLine="709"/>
        <w:jc w:val="both"/>
      </w:pPr>
      <w:r w:rsidRPr="00836398">
        <w:t xml:space="preserve">- «печать» - устройство, используемое для </w:t>
      </w:r>
      <w:proofErr w:type="gramStart"/>
      <w:r w:rsidRPr="00836398">
        <w:t>заверения подлинности</w:t>
      </w:r>
      <w:proofErr w:type="gramEnd"/>
      <w:r w:rsidRPr="00836398">
        <w:t xml:space="preserve"> подписи должностного лица посредством проставления его оттиска на документе</w:t>
      </w:r>
      <w:r w:rsidR="00A54842" w:rsidRPr="00836398">
        <w:t>;</w:t>
      </w:r>
    </w:p>
    <w:p w14:paraId="00B5E38A" w14:textId="6BCB41F3" w:rsidR="008218CE" w:rsidRPr="00836398" w:rsidRDefault="008218CE" w:rsidP="008218CE">
      <w:pPr>
        <w:pStyle w:val="ConsPlusNormal"/>
        <w:suppressAutoHyphens/>
        <w:ind w:firstLine="709"/>
        <w:jc w:val="both"/>
      </w:pPr>
      <w:r w:rsidRPr="00836398">
        <w:lastRenderedPageBreak/>
        <w:t>- «предварительное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w:t>
      </w:r>
      <w:r w:rsidR="00A54842" w:rsidRPr="00836398">
        <w:t>;</w:t>
      </w:r>
    </w:p>
    <w:p w14:paraId="79DC8924" w14:textId="6FC81FA0" w:rsidR="00B0160D" w:rsidRPr="00836398" w:rsidRDefault="004F4803" w:rsidP="008218CE">
      <w:pPr>
        <w:pStyle w:val="ConsPlusNormal"/>
        <w:suppressAutoHyphens/>
        <w:ind w:firstLine="709"/>
        <w:jc w:val="both"/>
      </w:pPr>
      <w:r w:rsidRPr="00836398">
        <w:t>- </w:t>
      </w:r>
      <w:r w:rsidR="00C26AD3" w:rsidRPr="00836398">
        <w:t>«подлинник документа»</w:t>
      </w:r>
      <w:r w:rsidR="009E39F6" w:rsidRPr="00836398">
        <w:t> - </w:t>
      </w:r>
      <w:r w:rsidR="00B0160D" w:rsidRPr="00836398">
        <w:t>первый или единственный экземпляр документа;</w:t>
      </w:r>
    </w:p>
    <w:p w14:paraId="167DA956" w14:textId="6DD609F4" w:rsidR="00CE59B2" w:rsidRPr="00836398" w:rsidRDefault="00CE59B2" w:rsidP="00CE59B2">
      <w:pPr>
        <w:pStyle w:val="ConsPlusNormal"/>
        <w:suppressAutoHyphens/>
        <w:ind w:firstLine="709"/>
        <w:jc w:val="both"/>
      </w:pPr>
      <w:r w:rsidRPr="00836398">
        <w:t>- «предварительное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w:t>
      </w:r>
    </w:p>
    <w:p w14:paraId="035E0E06" w14:textId="3CF201D4" w:rsidR="00A13964" w:rsidRPr="00836398" w:rsidRDefault="00A13964" w:rsidP="00A13964">
      <w:pPr>
        <w:pStyle w:val="ConsPlusNormal"/>
        <w:suppressAutoHyphens/>
        <w:ind w:firstLine="709"/>
        <w:jc w:val="both"/>
      </w:pPr>
      <w:r w:rsidRPr="00836398">
        <w:t>- «подписание (документа)» - </w:t>
      </w:r>
      <w:proofErr w:type="gramStart"/>
      <w:r w:rsidRPr="00836398">
        <w:t>заверение документа</w:t>
      </w:r>
      <w:proofErr w:type="gramEnd"/>
      <w:r w:rsidRPr="00836398">
        <w:t xml:space="preserve"> собственноручной подписью должностного или физического лица по установленной форме;</w:t>
      </w:r>
    </w:p>
    <w:p w14:paraId="1054F7A5" w14:textId="093DACDF" w:rsidR="00A13964" w:rsidRPr="00836398" w:rsidRDefault="00A13964" w:rsidP="00A13964">
      <w:pPr>
        <w:pStyle w:val="ConsPlusNormal"/>
        <w:suppressAutoHyphens/>
        <w:ind w:firstLine="709"/>
        <w:jc w:val="both"/>
      </w:pPr>
      <w:r w:rsidRPr="00836398">
        <w:t>- «подпись» - реквизит, представляющий собой собственноручную роспись должностного или физического лица;</w:t>
      </w:r>
    </w:p>
    <w:p w14:paraId="1C3A3ED1" w14:textId="5F56DEC7" w:rsidR="00A13964" w:rsidRPr="00836398" w:rsidRDefault="002D244A" w:rsidP="00A13964">
      <w:pPr>
        <w:pStyle w:val="ConsPlusNormal"/>
        <w:suppressAutoHyphens/>
        <w:ind w:firstLine="709"/>
        <w:jc w:val="both"/>
      </w:pPr>
      <w:r w:rsidRPr="00836398">
        <w:t>- «</w:t>
      </w:r>
      <w:r w:rsidR="00A13964" w:rsidRPr="00836398">
        <w:t>постоянное хранение документов</w:t>
      </w:r>
      <w:r w:rsidRPr="00836398">
        <w:t>» - </w:t>
      </w:r>
      <w:r w:rsidR="00A13964" w:rsidRPr="00836398">
        <w:t>вечное хранение документов без права их уничтожения</w:t>
      </w:r>
      <w:r w:rsidRPr="00836398">
        <w:t>;</w:t>
      </w:r>
    </w:p>
    <w:p w14:paraId="7911A61A" w14:textId="22AD5C2D" w:rsidR="00A13964" w:rsidRPr="00836398" w:rsidRDefault="002D244A" w:rsidP="00A13964">
      <w:pPr>
        <w:pStyle w:val="ConsPlusNormal"/>
        <w:suppressAutoHyphens/>
        <w:ind w:firstLine="709"/>
        <w:jc w:val="both"/>
      </w:pPr>
      <w:r w:rsidRPr="00836398">
        <w:t>- «</w:t>
      </w:r>
      <w:r w:rsidR="00A13964" w:rsidRPr="00836398">
        <w:t>регистрационно-учетная форма</w:t>
      </w:r>
      <w:r w:rsidRPr="00836398">
        <w:t>» - </w:t>
      </w:r>
      <w:r w:rsidR="00A13964" w:rsidRPr="00836398">
        <w:t>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w:t>
      </w:r>
      <w:r w:rsidRPr="00836398">
        <w:t>;</w:t>
      </w:r>
    </w:p>
    <w:p w14:paraId="1C86111B" w14:textId="26B8FAAB" w:rsidR="00B0160D" w:rsidRPr="00836398" w:rsidRDefault="004F4803" w:rsidP="00A4103B">
      <w:pPr>
        <w:pStyle w:val="ConsPlusNormal"/>
        <w:suppressAutoHyphens/>
        <w:ind w:firstLine="709"/>
        <w:jc w:val="both"/>
      </w:pPr>
      <w:r w:rsidRPr="00836398">
        <w:t>- </w:t>
      </w:r>
      <w:r w:rsidR="00C26AD3" w:rsidRPr="00836398">
        <w:t>«реквизит документа»</w:t>
      </w:r>
      <w:r w:rsidR="009E39F6" w:rsidRPr="00836398">
        <w:t> - </w:t>
      </w:r>
      <w:r w:rsidR="002D244A" w:rsidRPr="00836398">
        <w:t>элемент оформления документа</w:t>
      </w:r>
      <w:r w:rsidR="00B0160D" w:rsidRPr="00836398">
        <w:t>;</w:t>
      </w:r>
    </w:p>
    <w:p w14:paraId="5E4B095B" w14:textId="2218E7D2" w:rsidR="00B0160D" w:rsidRPr="00836398" w:rsidRDefault="004F4803" w:rsidP="002D244A">
      <w:pPr>
        <w:pStyle w:val="ConsPlusNormal"/>
        <w:suppressAutoHyphens/>
        <w:ind w:firstLine="709"/>
        <w:jc w:val="both"/>
      </w:pPr>
      <w:r w:rsidRPr="00836398">
        <w:t>- </w:t>
      </w:r>
      <w:r w:rsidR="00C26AD3" w:rsidRPr="00836398">
        <w:t>«регистрация документа»</w:t>
      </w:r>
      <w:r w:rsidR="009E39F6" w:rsidRPr="00836398">
        <w:t> - </w:t>
      </w:r>
      <w:r w:rsidR="002D244A" w:rsidRPr="00836398">
        <w:t>присвоение документу регистрационного номера и запись данных о документе по установленной форме</w:t>
      </w:r>
      <w:r w:rsidR="00B0160D" w:rsidRPr="00836398">
        <w:t>;</w:t>
      </w:r>
    </w:p>
    <w:p w14:paraId="107F059B" w14:textId="4E5C92A1" w:rsidR="002D244A" w:rsidRPr="00836398" w:rsidRDefault="002D244A" w:rsidP="002D244A">
      <w:pPr>
        <w:pStyle w:val="ConsPlusNormal"/>
        <w:suppressAutoHyphens/>
        <w:ind w:firstLine="709"/>
        <w:jc w:val="both"/>
      </w:pPr>
      <w:r w:rsidRPr="00836398">
        <w:t>- «регистрационный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w:t>
      </w:r>
    </w:p>
    <w:p w14:paraId="1FBBC7AA" w14:textId="143F0D7B" w:rsidR="002D244A" w:rsidRPr="00836398" w:rsidRDefault="002D244A" w:rsidP="002D244A">
      <w:pPr>
        <w:pStyle w:val="ConsPlusNormal"/>
        <w:suppressAutoHyphens/>
        <w:ind w:firstLine="709"/>
        <w:jc w:val="both"/>
      </w:pPr>
      <w:r w:rsidRPr="00836398">
        <w:t>-</w:t>
      </w:r>
      <w:r w:rsidR="00F95E50" w:rsidRPr="00836398">
        <w:t> </w:t>
      </w:r>
      <w:r w:rsidRPr="00836398">
        <w:t>«реквизиты документа (в МЭДО)» - файл формата XML определенной структуры с указанным составом элементов и их атрибуто</w:t>
      </w:r>
      <w:proofErr w:type="gramStart"/>
      <w:r w:rsidRPr="00836398">
        <w:t>в-</w:t>
      </w:r>
      <w:proofErr w:type="gramEnd"/>
      <w:r w:rsidRPr="00836398">
        <w:t> «делопроизводство» - деятельность, обеспечивающая создание официальных документов и организацию работы с ними в инспекции;</w:t>
      </w:r>
    </w:p>
    <w:p w14:paraId="59752268" w14:textId="6E4C12AA" w:rsidR="004F6D7F" w:rsidRPr="00836398" w:rsidRDefault="004F6D7F" w:rsidP="004F6D7F">
      <w:pPr>
        <w:pStyle w:val="ConsPlusNormal"/>
        <w:suppressAutoHyphens/>
        <w:ind w:firstLine="709"/>
        <w:jc w:val="both"/>
      </w:pPr>
      <w:r w:rsidRPr="00836398">
        <w:t>- «резолюция</w:t>
      </w:r>
      <w:r w:rsidR="00185EEE" w:rsidRPr="00836398">
        <w:t>» - </w:t>
      </w:r>
      <w:r w:rsidRPr="00836398">
        <w:t>реквизит, содержащий указания должностного лица по исполнению документа</w:t>
      </w:r>
      <w:r w:rsidR="00185EEE" w:rsidRPr="00836398">
        <w:t>;</w:t>
      </w:r>
    </w:p>
    <w:p w14:paraId="608959CE" w14:textId="77750229" w:rsidR="004F6D7F" w:rsidRPr="00836398" w:rsidRDefault="004F6D7F" w:rsidP="004F6D7F">
      <w:pPr>
        <w:pStyle w:val="ConsPlusNormal"/>
        <w:suppressAutoHyphens/>
        <w:ind w:firstLine="709"/>
        <w:jc w:val="both"/>
      </w:pPr>
      <w:r w:rsidRPr="00836398">
        <w:t>-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w:t>
      </w:r>
      <w:r w:rsidR="00185EEE" w:rsidRPr="00836398">
        <w:t>коммуникационной сети «Интернет»</w:t>
      </w:r>
      <w:r w:rsidRPr="00836398">
        <w:t xml:space="preserve"> по доменным именам и (или) по сетевым адресам, позволяющим</w:t>
      </w:r>
      <w:r w:rsidR="00185EEE" w:rsidRPr="00836398">
        <w:t xml:space="preserve"> идентифицировать сайты в сети «Интернет»;</w:t>
      </w:r>
    </w:p>
    <w:p w14:paraId="20526DCD" w14:textId="5EE0C937" w:rsidR="004F6D7F" w:rsidRPr="00836398" w:rsidRDefault="004F6D7F" w:rsidP="004F6D7F">
      <w:pPr>
        <w:pStyle w:val="ConsPlusNormal"/>
        <w:suppressAutoHyphens/>
        <w:ind w:firstLine="709"/>
        <w:jc w:val="both"/>
      </w:pPr>
      <w:r w:rsidRPr="00836398">
        <w:t>- «сетевой адрес</w:t>
      </w:r>
      <w:r w:rsidR="00185EEE" w:rsidRPr="00836398">
        <w:t>» - </w:t>
      </w:r>
      <w:r w:rsidRPr="00836398">
        <w:t xml:space="preserve">идентификатор в сети передачи данных, определяющий при оказании </w:t>
      </w:r>
      <w:proofErr w:type="spellStart"/>
      <w:r w:rsidRPr="00836398">
        <w:t>телематических</w:t>
      </w:r>
      <w:proofErr w:type="spellEnd"/>
      <w:r w:rsidRPr="00836398">
        <w:t xml:space="preserve"> услуг связи абонентский терминал или иные средства связи, входящие в информационную систему</w:t>
      </w:r>
      <w:r w:rsidR="00185EEE" w:rsidRPr="00836398">
        <w:t>;</w:t>
      </w:r>
    </w:p>
    <w:p w14:paraId="7A40ACAA" w14:textId="6BD965A1" w:rsidR="004F6D7F" w:rsidRPr="00836398" w:rsidRDefault="004F6D7F" w:rsidP="004F6D7F">
      <w:pPr>
        <w:pStyle w:val="ConsPlusNormal"/>
        <w:suppressAutoHyphens/>
        <w:ind w:firstLine="709"/>
        <w:jc w:val="both"/>
      </w:pPr>
      <w:r w:rsidRPr="00836398">
        <w:t>- «система межведомственного электронного документооборота</w:t>
      </w:r>
      <w:r w:rsidR="00185EEE" w:rsidRPr="00836398">
        <w:t>»</w:t>
      </w:r>
      <w:r w:rsidR="00DF7342" w:rsidRPr="00836398">
        <w:t> </w:t>
      </w:r>
      <w:r w:rsidR="00185EEE" w:rsidRPr="00836398">
        <w:t>- </w:t>
      </w:r>
      <w:r w:rsidRPr="00836398">
        <w:t>федеральная информационная система, обеспечивающая в автоматизированном режиме защищенный обмен электронными сообщениями, в том числе сообщениями, содержащими информацию, отнесенную к сведениям, составляющим служебную тайну, между Администрацией Президента Российской Федерации, Аппаратом Правительства Российской Федерации и федеральными органами исполнительной власти, а также иными федеральными органами государственной власти</w:t>
      </w:r>
      <w:r w:rsidR="00185EEE" w:rsidRPr="00836398">
        <w:t>;</w:t>
      </w:r>
    </w:p>
    <w:p w14:paraId="304CBD98" w14:textId="6FB08CFC" w:rsidR="004F6D7F" w:rsidRPr="00836398" w:rsidRDefault="004F6D7F" w:rsidP="004F6D7F">
      <w:pPr>
        <w:pStyle w:val="ConsPlusNormal"/>
        <w:suppressAutoHyphens/>
        <w:ind w:firstLine="709"/>
        <w:jc w:val="both"/>
      </w:pPr>
      <w:r w:rsidRPr="00836398">
        <w:lastRenderedPageBreak/>
        <w:t>- «система электронного документооборота</w:t>
      </w:r>
      <w:r w:rsidR="00185EEE" w:rsidRPr="00836398">
        <w:t>» - </w:t>
      </w:r>
      <w:r w:rsidRPr="00836398">
        <w:t>система автоматизации делопроизводства и документооборота в федеральном органе исполнительной власти, обеспечивающая возможности внутреннего электронного документооборота</w:t>
      </w:r>
      <w:r w:rsidR="00185EEE" w:rsidRPr="00836398">
        <w:t>;</w:t>
      </w:r>
    </w:p>
    <w:p w14:paraId="61DF88B2" w14:textId="77777777" w:rsidR="00DB36DC" w:rsidRPr="00836398" w:rsidRDefault="00DB36DC" w:rsidP="00DB36DC">
      <w:pPr>
        <w:pStyle w:val="ConsPlusNormal"/>
        <w:suppressAutoHyphens/>
        <w:ind w:firstLine="709"/>
        <w:jc w:val="both"/>
      </w:pPr>
      <w:r w:rsidRPr="00836398">
        <w:t>- «сканирование документа» - получение электронного образа документа;</w:t>
      </w:r>
    </w:p>
    <w:p w14:paraId="437FACF6" w14:textId="7EA3134A" w:rsidR="007114E3" w:rsidRPr="00836398" w:rsidRDefault="00DB36DC" w:rsidP="007114E3">
      <w:pPr>
        <w:pStyle w:val="ConsPlusNormal"/>
        <w:suppressAutoHyphens/>
        <w:ind w:firstLine="709"/>
        <w:jc w:val="both"/>
      </w:pPr>
      <w:r w:rsidRPr="00836398">
        <w:t>- «</w:t>
      </w:r>
      <w:r w:rsidR="007114E3" w:rsidRPr="00836398">
        <w:t>согласование документа (визирование)</w:t>
      </w:r>
      <w:r w:rsidRPr="00836398">
        <w:t>» - </w:t>
      </w:r>
      <w:r w:rsidR="007114E3" w:rsidRPr="00836398">
        <w:t>оценка проекта официального документа заинтересованными организациями, должностными лицами, специалистами</w:t>
      </w:r>
      <w:r w:rsidR="00DF7342" w:rsidRPr="00836398">
        <w:t>;</w:t>
      </w:r>
    </w:p>
    <w:p w14:paraId="5036B5F6" w14:textId="5127F29F" w:rsidR="007114E3" w:rsidRPr="00836398" w:rsidRDefault="00DB36DC" w:rsidP="007114E3">
      <w:pPr>
        <w:pStyle w:val="ConsPlusNormal"/>
        <w:suppressAutoHyphens/>
        <w:ind w:firstLine="709"/>
        <w:jc w:val="both"/>
      </w:pPr>
      <w:r w:rsidRPr="00836398">
        <w:t>- «</w:t>
      </w:r>
      <w:r w:rsidR="007114E3" w:rsidRPr="00836398">
        <w:t>срок хранения документов</w:t>
      </w:r>
      <w:r w:rsidRPr="00836398">
        <w:t>» - </w:t>
      </w:r>
      <w:r w:rsidR="007114E3" w:rsidRPr="00836398">
        <w:t>период времени, в течение которого должно обеспечиваться хранение документа в составе документального или архивного фонда</w:t>
      </w:r>
      <w:r w:rsidR="00DF7342" w:rsidRPr="00836398">
        <w:t>;</w:t>
      </w:r>
    </w:p>
    <w:p w14:paraId="5A99CED0" w14:textId="2D2BC09E" w:rsidR="007114E3" w:rsidRPr="00836398" w:rsidRDefault="00DB36DC" w:rsidP="007114E3">
      <w:pPr>
        <w:pStyle w:val="ConsPlusNormal"/>
        <w:suppressAutoHyphens/>
        <w:ind w:firstLine="709"/>
        <w:jc w:val="both"/>
      </w:pPr>
      <w:r w:rsidRPr="00836398">
        <w:t>- «</w:t>
      </w:r>
      <w:r w:rsidR="007114E3" w:rsidRPr="00836398">
        <w:t>типовой срок исполнения документа</w:t>
      </w:r>
      <w:r w:rsidRPr="00836398">
        <w:t>» - </w:t>
      </w:r>
      <w:r w:rsidR="007114E3" w:rsidRPr="00836398">
        <w:t>срок исполнения документа, установленный нормативным правовым актом</w:t>
      </w:r>
      <w:r w:rsidR="00DF7342" w:rsidRPr="00836398">
        <w:t>;</w:t>
      </w:r>
    </w:p>
    <w:p w14:paraId="5C94256B" w14:textId="028946CB" w:rsidR="007114E3" w:rsidRPr="00836398" w:rsidRDefault="00DB36DC" w:rsidP="007114E3">
      <w:pPr>
        <w:pStyle w:val="ConsPlusNormal"/>
        <w:suppressAutoHyphens/>
        <w:ind w:firstLine="709"/>
        <w:jc w:val="both"/>
      </w:pPr>
      <w:r w:rsidRPr="00836398">
        <w:t>- «</w:t>
      </w:r>
      <w:r w:rsidR="007114E3" w:rsidRPr="00836398">
        <w:t>уничтожение документов</w:t>
      </w:r>
      <w:r w:rsidRPr="00836398">
        <w:t>» - </w:t>
      </w:r>
      <w:r w:rsidR="007114E3" w:rsidRPr="00836398">
        <w:t>исключение документов из документального или архивного фонда по истечении срока их хранения с последующим уничтожением (утилизацией)</w:t>
      </w:r>
      <w:r w:rsidR="00DF7342" w:rsidRPr="00836398">
        <w:t>;</w:t>
      </w:r>
    </w:p>
    <w:p w14:paraId="1EC2D630" w14:textId="6F12096D" w:rsidR="007114E3" w:rsidRPr="00836398" w:rsidRDefault="00DB36DC" w:rsidP="007114E3">
      <w:pPr>
        <w:pStyle w:val="ConsPlusNormal"/>
        <w:suppressAutoHyphens/>
        <w:ind w:firstLine="709"/>
        <w:jc w:val="both"/>
      </w:pPr>
      <w:r w:rsidRPr="00836398">
        <w:t>- «</w:t>
      </w:r>
      <w:r w:rsidR="007114E3" w:rsidRPr="00836398">
        <w:t>формирование дела</w:t>
      </w:r>
      <w:r w:rsidRPr="00836398">
        <w:t>» - </w:t>
      </w:r>
      <w:r w:rsidR="007114E3" w:rsidRPr="00836398">
        <w:t>группировка исполненных документов в дело в соответствии с номенклатурой дел и их систематизация внутри дел</w:t>
      </w:r>
      <w:r w:rsidR="00DF7342" w:rsidRPr="00836398">
        <w:t>;</w:t>
      </w:r>
    </w:p>
    <w:p w14:paraId="650E6B74" w14:textId="22007D95" w:rsidR="007114E3" w:rsidRPr="00836398" w:rsidRDefault="00DB36DC" w:rsidP="007114E3">
      <w:pPr>
        <w:pStyle w:val="ConsPlusNormal"/>
        <w:suppressAutoHyphens/>
        <w:ind w:firstLine="709"/>
        <w:jc w:val="both"/>
      </w:pPr>
      <w:r w:rsidRPr="00836398">
        <w:t>- «</w:t>
      </w:r>
      <w:r w:rsidR="007114E3" w:rsidRPr="00836398">
        <w:t>хранение документов</w:t>
      </w:r>
      <w:r w:rsidRPr="00836398">
        <w:t>» - </w:t>
      </w:r>
      <w:r w:rsidR="007114E3" w:rsidRPr="00836398">
        <w:t>организация рационального размещения и обеспечение сохранности документов</w:t>
      </w:r>
      <w:r w:rsidR="00DF7342" w:rsidRPr="00836398">
        <w:t>;</w:t>
      </w:r>
    </w:p>
    <w:p w14:paraId="2979ED7B" w14:textId="7B47FF57" w:rsidR="007114E3" w:rsidRPr="00836398" w:rsidRDefault="00DB36DC" w:rsidP="007114E3">
      <w:pPr>
        <w:pStyle w:val="ConsPlusNormal"/>
        <w:suppressAutoHyphens/>
        <w:ind w:firstLine="709"/>
        <w:jc w:val="both"/>
      </w:pPr>
      <w:r w:rsidRPr="00836398">
        <w:t>- «</w:t>
      </w:r>
      <w:r w:rsidR="007114E3" w:rsidRPr="00836398">
        <w:t>экспертиза ценности документов</w:t>
      </w:r>
      <w:r w:rsidRPr="00836398">
        <w:t>» - </w:t>
      </w:r>
      <w:r w:rsidR="007114E3" w:rsidRPr="00836398">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r w:rsidR="00DF7342" w:rsidRPr="00836398">
        <w:t>;</w:t>
      </w:r>
    </w:p>
    <w:p w14:paraId="7D8115C9" w14:textId="037F616F" w:rsidR="007114E3" w:rsidRPr="00836398" w:rsidRDefault="00DB36DC" w:rsidP="007114E3">
      <w:pPr>
        <w:pStyle w:val="ConsPlusNormal"/>
        <w:suppressAutoHyphens/>
        <w:ind w:firstLine="709"/>
        <w:jc w:val="both"/>
      </w:pPr>
      <w:r w:rsidRPr="00836398">
        <w:t>- «</w:t>
      </w:r>
      <w:r w:rsidR="007114E3" w:rsidRPr="00836398">
        <w:t>электронная подпись</w:t>
      </w:r>
      <w:r w:rsidRPr="00836398">
        <w:t>» - </w:t>
      </w:r>
      <w:r w:rsidR="007114E3" w:rsidRPr="00836398">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DF7342" w:rsidRPr="00836398">
        <w:t>;</w:t>
      </w:r>
    </w:p>
    <w:p w14:paraId="741CBA9F" w14:textId="48C99A84" w:rsidR="007114E3" w:rsidRPr="00836398" w:rsidRDefault="00DB36DC" w:rsidP="007114E3">
      <w:pPr>
        <w:pStyle w:val="ConsPlusNormal"/>
        <w:suppressAutoHyphens/>
        <w:ind w:firstLine="709"/>
        <w:jc w:val="both"/>
      </w:pPr>
      <w:r w:rsidRPr="00836398">
        <w:t>- «</w:t>
      </w:r>
      <w:r w:rsidR="007114E3" w:rsidRPr="00836398">
        <w:t>электронная копия документа</w:t>
      </w:r>
      <w:r w:rsidRPr="00836398">
        <w:t>» - </w:t>
      </w:r>
      <w:r w:rsidR="007114E3" w:rsidRPr="00836398">
        <w:t>копия документа, созданная в цифровой форме</w:t>
      </w:r>
      <w:r w:rsidR="00DF7342" w:rsidRPr="00836398">
        <w:t>;</w:t>
      </w:r>
    </w:p>
    <w:p w14:paraId="75A4BD60" w14:textId="77777777" w:rsidR="007114E3" w:rsidRPr="00836398" w:rsidRDefault="007114E3" w:rsidP="007114E3">
      <w:pPr>
        <w:pStyle w:val="ConsPlusNormal"/>
        <w:suppressAutoHyphens/>
        <w:ind w:firstLine="709"/>
        <w:jc w:val="both"/>
      </w:pPr>
      <w:r w:rsidRPr="00836398">
        <w:t>- «электронное сообщение» - информация, переданная или полученная пользователем информационно-телекоммуникационной сети;</w:t>
      </w:r>
    </w:p>
    <w:p w14:paraId="249D2271" w14:textId="33C1C392" w:rsidR="007114E3" w:rsidRPr="00836398" w:rsidRDefault="00DB36DC" w:rsidP="007114E3">
      <w:pPr>
        <w:pStyle w:val="ConsPlusNormal"/>
        <w:suppressAutoHyphens/>
        <w:ind w:firstLine="709"/>
        <w:jc w:val="both"/>
      </w:pPr>
      <w:r w:rsidRPr="00836398">
        <w:t>- «</w:t>
      </w:r>
      <w:r w:rsidR="007114E3" w:rsidRPr="00836398">
        <w:t>электронный документ</w:t>
      </w:r>
      <w:r w:rsidRPr="00836398">
        <w:t>» - </w:t>
      </w:r>
      <w:r w:rsidR="007114E3" w:rsidRPr="00836398">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DF7342" w:rsidRPr="00836398">
        <w:t>;</w:t>
      </w:r>
    </w:p>
    <w:p w14:paraId="5660FF72" w14:textId="2B78867E" w:rsidR="007114E3" w:rsidRPr="00836398" w:rsidRDefault="00DB36DC" w:rsidP="007114E3">
      <w:pPr>
        <w:pStyle w:val="ConsPlusNormal"/>
        <w:suppressAutoHyphens/>
        <w:ind w:firstLine="709"/>
        <w:jc w:val="both"/>
      </w:pPr>
      <w:r w:rsidRPr="00836398">
        <w:t>- «</w:t>
      </w:r>
      <w:r w:rsidR="007114E3" w:rsidRPr="00836398">
        <w:t>электронный документооборот</w:t>
      </w:r>
      <w:r w:rsidRPr="00836398">
        <w:t>» - </w:t>
      </w:r>
      <w:r w:rsidR="007114E3" w:rsidRPr="00836398">
        <w:t>документооборот с использованием автоматизированной информационной системы (системы электронного документооборота)</w:t>
      </w:r>
      <w:r w:rsidR="00DF7342" w:rsidRPr="00836398">
        <w:t>;</w:t>
      </w:r>
    </w:p>
    <w:p w14:paraId="5387BB1D" w14:textId="77777777" w:rsidR="007114E3" w:rsidRPr="00836398" w:rsidRDefault="007114E3" w:rsidP="007114E3">
      <w:pPr>
        <w:pStyle w:val="ConsPlusNormal"/>
        <w:suppressAutoHyphens/>
        <w:ind w:firstLine="709"/>
        <w:jc w:val="both"/>
      </w:pPr>
      <w:r w:rsidRPr="00836398">
        <w:t>- «электронный образ документа» - электронная копия документа, изготовленного на бумажном носителе;</w:t>
      </w:r>
    </w:p>
    <w:p w14:paraId="759102B5" w14:textId="4DB6596D" w:rsidR="007114E3" w:rsidRPr="00836398" w:rsidRDefault="00DB36DC" w:rsidP="007114E3">
      <w:pPr>
        <w:pStyle w:val="ConsPlusNormal"/>
        <w:suppressAutoHyphens/>
        <w:ind w:firstLine="709"/>
        <w:jc w:val="both"/>
      </w:pPr>
      <w:r w:rsidRPr="00836398">
        <w:t>- «</w:t>
      </w:r>
      <w:r w:rsidR="007114E3" w:rsidRPr="00836398">
        <w:t>юридическая значимость документа</w:t>
      </w:r>
      <w:r w:rsidRPr="00836398">
        <w:t>» - </w:t>
      </w:r>
      <w:r w:rsidR="007114E3" w:rsidRPr="00836398">
        <w:t xml:space="preserve">свойство документа выступать в качестве подтверждения деловой деятельности либо событий личного </w:t>
      </w:r>
      <w:r w:rsidRPr="00836398">
        <w:t>Характера;</w:t>
      </w:r>
    </w:p>
    <w:p w14:paraId="3FA6E852" w14:textId="1316D287" w:rsidR="007114E3" w:rsidRPr="00836398" w:rsidRDefault="00DB36DC" w:rsidP="007114E3">
      <w:pPr>
        <w:pStyle w:val="ConsPlusNormal"/>
        <w:suppressAutoHyphens/>
        <w:ind w:firstLine="709"/>
        <w:jc w:val="both"/>
      </w:pPr>
      <w:r w:rsidRPr="00836398">
        <w:t>- «</w:t>
      </w:r>
      <w:r w:rsidR="007114E3" w:rsidRPr="00836398">
        <w:t>юридическая сила документа</w:t>
      </w:r>
      <w:r w:rsidRPr="00836398">
        <w:t>» - </w:t>
      </w:r>
      <w:r w:rsidR="007114E3" w:rsidRPr="00836398">
        <w:t>свойство официального документа вызывать определенные правовые последствия</w:t>
      </w:r>
      <w:r w:rsidRPr="00836398">
        <w:t>;</w:t>
      </w:r>
    </w:p>
    <w:p w14:paraId="54D3860B" w14:textId="551A27EC" w:rsidR="00B0160D" w:rsidRPr="00836398" w:rsidRDefault="004F4803" w:rsidP="00A4103B">
      <w:pPr>
        <w:pStyle w:val="ConsPlusNormal"/>
        <w:suppressAutoHyphens/>
        <w:ind w:firstLine="709"/>
        <w:jc w:val="both"/>
      </w:pPr>
      <w:r w:rsidRPr="00836398">
        <w:lastRenderedPageBreak/>
        <w:t>- </w:t>
      </w:r>
      <w:r w:rsidR="00F95087" w:rsidRPr="00836398">
        <w:t>«унифицированная форма документа»</w:t>
      </w:r>
      <w:r w:rsidR="009E39F6" w:rsidRPr="00836398">
        <w:t> - </w:t>
      </w:r>
      <w:r w:rsidR="00B0160D" w:rsidRPr="00836398">
        <w:t>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w:t>
      </w:r>
      <w:r w:rsidR="00DB36DC" w:rsidRPr="00836398">
        <w:t xml:space="preserve"> порядке на носителе информации.</w:t>
      </w:r>
    </w:p>
    <w:p w14:paraId="56F39DE4" w14:textId="77777777" w:rsidR="00F95087" w:rsidRPr="00836398" w:rsidRDefault="00F95087" w:rsidP="00A4103B">
      <w:pPr>
        <w:suppressAutoHyphens/>
        <w:rPr>
          <w:sz w:val="28"/>
          <w:szCs w:val="28"/>
        </w:rPr>
      </w:pPr>
      <w:bookmarkStart w:id="3" w:name="_Toc438908179"/>
    </w:p>
    <w:p w14:paraId="5AFD2618" w14:textId="77777777" w:rsidR="006F3463" w:rsidRPr="00836398" w:rsidRDefault="005B15A1" w:rsidP="00D00030">
      <w:pPr>
        <w:pStyle w:val="3"/>
        <w:numPr>
          <w:ilvl w:val="0"/>
          <w:numId w:val="29"/>
        </w:numPr>
      </w:pPr>
      <w:bookmarkStart w:id="4" w:name="_Toc135982781"/>
      <w:bookmarkEnd w:id="3"/>
      <w:r w:rsidRPr="00836398">
        <w:t>ТРЕБОВАНИЯ К БЛАНКАМ ДОКУМЕНТОВ</w:t>
      </w:r>
      <w:bookmarkEnd w:id="4"/>
    </w:p>
    <w:p w14:paraId="3CAB40A2" w14:textId="77777777" w:rsidR="00DA766C" w:rsidRPr="00836398" w:rsidRDefault="00DA766C" w:rsidP="00A4103B">
      <w:pPr>
        <w:suppressAutoHyphens/>
        <w:rPr>
          <w:b/>
          <w:sz w:val="28"/>
          <w:szCs w:val="28"/>
        </w:rPr>
      </w:pPr>
    </w:p>
    <w:p w14:paraId="2741B2D7" w14:textId="1E76B042" w:rsidR="005A6179" w:rsidRPr="00836398" w:rsidRDefault="00CE3C0E" w:rsidP="005A6179">
      <w:pPr>
        <w:pStyle w:val="ConsPlusNormal"/>
        <w:numPr>
          <w:ilvl w:val="0"/>
          <w:numId w:val="13"/>
        </w:numPr>
        <w:suppressAutoHyphens/>
        <w:ind w:left="0" w:firstLine="709"/>
        <w:jc w:val="both"/>
      </w:pPr>
      <w:bookmarkStart w:id="5" w:name="_GoBack"/>
      <w:bookmarkEnd w:id="5"/>
      <w:r w:rsidRPr="00836398">
        <w:t xml:space="preserve">Документы, создаваемые в </w:t>
      </w:r>
      <w:r w:rsidR="00F95087" w:rsidRPr="00836398">
        <w:t>и</w:t>
      </w:r>
      <w:r w:rsidR="00A4183D" w:rsidRPr="00836398">
        <w:t>нспекции</w:t>
      </w:r>
      <w:r w:rsidRPr="00836398">
        <w:t>, оформляются на бланках, на стандартных листах бумаги формата А</w:t>
      </w:r>
      <w:proofErr w:type="gramStart"/>
      <w:r w:rsidRPr="00836398">
        <w:t>4</w:t>
      </w:r>
      <w:proofErr w:type="gramEnd"/>
      <w:r w:rsidRPr="00836398">
        <w:t xml:space="preserve"> (210 х 297 мм) (далее - листы формата А4) или в виде элек</w:t>
      </w:r>
      <w:r w:rsidR="00A4183D" w:rsidRPr="00836398">
        <w:t>тронных документов и</w:t>
      </w:r>
      <w:r w:rsidR="00947C6D" w:rsidRPr="00836398">
        <w:t xml:space="preserve"> имеют</w:t>
      </w:r>
      <w:r w:rsidRPr="00836398">
        <w:t xml:space="preserve"> установленный состав реквизитов.</w:t>
      </w:r>
      <w:r w:rsidR="005A6179" w:rsidRPr="00836398">
        <w:t xml:space="preserve"> Бланки документов следует изготавливать на белой бумаге или бумаге светлых тонов.</w:t>
      </w:r>
    </w:p>
    <w:p w14:paraId="351CCC41" w14:textId="2CD4ACA3" w:rsidR="00E37269" w:rsidRPr="00836398" w:rsidRDefault="00E37269" w:rsidP="00E37269">
      <w:pPr>
        <w:pStyle w:val="aff4"/>
        <w:numPr>
          <w:ilvl w:val="0"/>
          <w:numId w:val="13"/>
        </w:numPr>
        <w:ind w:left="0" w:firstLine="709"/>
        <w:jc w:val="both"/>
        <w:rPr>
          <w:color w:val="000000"/>
          <w:sz w:val="28"/>
          <w:szCs w:val="28"/>
        </w:rPr>
      </w:pPr>
      <w:r w:rsidRPr="00836398">
        <w:rPr>
          <w:color w:val="000000"/>
          <w:sz w:val="28"/>
          <w:szCs w:val="28"/>
        </w:rPr>
        <w:t xml:space="preserve">Образцы бланков </w:t>
      </w:r>
      <w:r w:rsidRPr="00836398">
        <w:rPr>
          <w:sz w:val="28"/>
          <w:szCs w:val="28"/>
        </w:rPr>
        <w:t>инспекции</w:t>
      </w:r>
      <w:r w:rsidRPr="00836398">
        <w:rPr>
          <w:color w:val="000000"/>
          <w:sz w:val="28"/>
          <w:szCs w:val="28"/>
        </w:rPr>
        <w:t xml:space="preserve"> утверждаются в составе Инструкции по делопроизводству или приказом начальника инспекции в  виде комплекта (альбома) бланков.</w:t>
      </w:r>
    </w:p>
    <w:p w14:paraId="4AEB3A0B" w14:textId="77777777" w:rsidR="00CE3C0E" w:rsidRPr="00836398" w:rsidRDefault="003E24F3" w:rsidP="004E7C79">
      <w:pPr>
        <w:pStyle w:val="ConsPlusNormal"/>
        <w:numPr>
          <w:ilvl w:val="0"/>
          <w:numId w:val="13"/>
        </w:numPr>
        <w:suppressAutoHyphens/>
        <w:ind w:left="0" w:firstLine="709"/>
        <w:jc w:val="both"/>
      </w:pPr>
      <w:r w:rsidRPr="00836398">
        <w:t>В инспекции используются следующие виды бланков (далее - бланки):</w:t>
      </w:r>
    </w:p>
    <w:p w14:paraId="3D1E8699" w14:textId="2B256A53" w:rsidR="00CE3C0E" w:rsidRPr="00836398" w:rsidRDefault="004F4803" w:rsidP="00877DAC">
      <w:pPr>
        <w:pStyle w:val="ConsPlusNormal"/>
        <w:suppressAutoHyphens/>
        <w:jc w:val="both"/>
      </w:pPr>
      <w:r w:rsidRPr="00836398">
        <w:t>- </w:t>
      </w:r>
      <w:hyperlink w:anchor="P1489" w:history="1">
        <w:r w:rsidR="00CE3C0E" w:rsidRPr="00836398">
          <w:t>бланк</w:t>
        </w:r>
      </w:hyperlink>
      <w:r w:rsidR="00CE3C0E" w:rsidRPr="00836398">
        <w:t xml:space="preserve"> приказа </w:t>
      </w:r>
      <w:r w:rsidR="00827F8A" w:rsidRPr="00836398">
        <w:t>и</w:t>
      </w:r>
      <w:r w:rsidR="0072149F" w:rsidRPr="00836398">
        <w:t>нспекции</w:t>
      </w:r>
      <w:r w:rsidR="00CE3C0E" w:rsidRPr="00836398">
        <w:t xml:space="preserve"> (</w:t>
      </w:r>
      <w:r w:rsidR="00BE3BB5" w:rsidRPr="00836398">
        <w:rPr>
          <w:i/>
        </w:rPr>
        <w:t>п</w:t>
      </w:r>
      <w:r w:rsidR="00CE3C0E" w:rsidRPr="00836398">
        <w:rPr>
          <w:i/>
        </w:rPr>
        <w:t xml:space="preserve">риложение </w:t>
      </w:r>
      <w:r w:rsidR="00F95087" w:rsidRPr="00836398">
        <w:rPr>
          <w:i/>
        </w:rPr>
        <w:t>№</w:t>
      </w:r>
      <w:r w:rsidR="00CE3C0E" w:rsidRPr="00836398">
        <w:rPr>
          <w:i/>
        </w:rPr>
        <w:t xml:space="preserve"> 2</w:t>
      </w:r>
      <w:r w:rsidR="00CE6C32" w:rsidRPr="00836398">
        <w:rPr>
          <w:i/>
        </w:rPr>
        <w:t xml:space="preserve"> к </w:t>
      </w:r>
      <w:r w:rsidR="00BE3BB5" w:rsidRPr="00836398">
        <w:rPr>
          <w:i/>
        </w:rPr>
        <w:t>и</w:t>
      </w:r>
      <w:r w:rsidR="00CE6C32" w:rsidRPr="00836398">
        <w:rPr>
          <w:i/>
        </w:rPr>
        <w:t>нструкции</w:t>
      </w:r>
      <w:r w:rsidR="00CE3C0E" w:rsidRPr="00836398">
        <w:t>);</w:t>
      </w:r>
    </w:p>
    <w:p w14:paraId="571E63D0" w14:textId="4873511C" w:rsidR="00CE3C0E" w:rsidRPr="00836398" w:rsidRDefault="004F4803" w:rsidP="00877DAC">
      <w:pPr>
        <w:pStyle w:val="ConsPlusNormal"/>
        <w:suppressAutoHyphens/>
        <w:jc w:val="both"/>
      </w:pPr>
      <w:r w:rsidRPr="00836398">
        <w:t>- </w:t>
      </w:r>
      <w:hyperlink w:anchor="P1537" w:history="1">
        <w:r w:rsidR="00CE3C0E" w:rsidRPr="00836398">
          <w:t>бланк</w:t>
        </w:r>
      </w:hyperlink>
      <w:r w:rsidR="00CE3C0E" w:rsidRPr="00836398">
        <w:t xml:space="preserve"> письма </w:t>
      </w:r>
      <w:r w:rsidR="00827F8A" w:rsidRPr="00836398">
        <w:t>и</w:t>
      </w:r>
      <w:r w:rsidR="0072149F" w:rsidRPr="00836398">
        <w:t>нспекции</w:t>
      </w:r>
      <w:r w:rsidR="00CE3C0E" w:rsidRPr="00836398">
        <w:t xml:space="preserve"> (</w:t>
      </w:r>
      <w:r w:rsidR="00BE3BB5" w:rsidRPr="00836398">
        <w:rPr>
          <w:i/>
        </w:rPr>
        <w:t>п</w:t>
      </w:r>
      <w:r w:rsidR="00CE3C0E" w:rsidRPr="00836398">
        <w:rPr>
          <w:i/>
        </w:rPr>
        <w:t xml:space="preserve">риложение </w:t>
      </w:r>
      <w:r w:rsidR="00F95087" w:rsidRPr="00836398">
        <w:rPr>
          <w:i/>
        </w:rPr>
        <w:t>№</w:t>
      </w:r>
      <w:r w:rsidR="00CE3C0E" w:rsidRPr="00836398">
        <w:rPr>
          <w:i/>
        </w:rPr>
        <w:t xml:space="preserve"> </w:t>
      </w:r>
      <w:r w:rsidR="00D6306C" w:rsidRPr="00836398">
        <w:rPr>
          <w:i/>
        </w:rPr>
        <w:t>3</w:t>
      </w:r>
      <w:r w:rsidR="00CE6C32" w:rsidRPr="00836398">
        <w:rPr>
          <w:i/>
        </w:rPr>
        <w:t xml:space="preserve"> к </w:t>
      </w:r>
      <w:r w:rsidR="00BE3BB5" w:rsidRPr="00836398">
        <w:rPr>
          <w:i/>
        </w:rPr>
        <w:t>и</w:t>
      </w:r>
      <w:r w:rsidR="00CE6C32" w:rsidRPr="00836398">
        <w:rPr>
          <w:i/>
        </w:rPr>
        <w:t>нспекции</w:t>
      </w:r>
      <w:r w:rsidR="00CE3C0E" w:rsidRPr="00836398">
        <w:t>);</w:t>
      </w:r>
    </w:p>
    <w:p w14:paraId="43E8004C" w14:textId="6EC27E36" w:rsidR="00530C8A" w:rsidRPr="00836398" w:rsidRDefault="004F4803" w:rsidP="00877DAC">
      <w:pPr>
        <w:pStyle w:val="ConsPlusNormal"/>
        <w:suppressAutoHyphens/>
        <w:jc w:val="both"/>
        <w:rPr>
          <w:color w:val="000000"/>
          <w:szCs w:val="18"/>
        </w:rPr>
      </w:pPr>
      <w:r w:rsidRPr="00836398">
        <w:rPr>
          <w:color w:val="000000"/>
          <w:szCs w:val="18"/>
        </w:rPr>
        <w:t>- </w:t>
      </w:r>
      <w:r w:rsidR="00D6306C" w:rsidRPr="00836398">
        <w:rPr>
          <w:color w:val="000000"/>
          <w:szCs w:val="18"/>
        </w:rPr>
        <w:t xml:space="preserve">общий бланк </w:t>
      </w:r>
      <w:r w:rsidR="00D6306C" w:rsidRPr="00836398">
        <w:t>инспекции</w:t>
      </w:r>
      <w:r w:rsidR="000424C3" w:rsidRPr="00836398">
        <w:t xml:space="preserve"> (</w:t>
      </w:r>
      <w:r w:rsidR="00BE3BB5" w:rsidRPr="00836398">
        <w:rPr>
          <w:i/>
        </w:rPr>
        <w:t>п</w:t>
      </w:r>
      <w:r w:rsidR="000424C3" w:rsidRPr="00836398">
        <w:rPr>
          <w:i/>
        </w:rPr>
        <w:t xml:space="preserve">риложение № 1 к </w:t>
      </w:r>
      <w:r w:rsidR="00BE3BB5" w:rsidRPr="00836398">
        <w:rPr>
          <w:i/>
        </w:rPr>
        <w:t>и</w:t>
      </w:r>
      <w:r w:rsidR="000424C3" w:rsidRPr="00836398">
        <w:rPr>
          <w:i/>
        </w:rPr>
        <w:t>нспекции</w:t>
      </w:r>
      <w:r w:rsidR="000424C3" w:rsidRPr="00836398">
        <w:t>)</w:t>
      </w:r>
      <w:r w:rsidR="00D6306C" w:rsidRPr="00836398">
        <w:rPr>
          <w:color w:val="000000"/>
          <w:szCs w:val="18"/>
        </w:rPr>
        <w:t>, применяемый для всех прочих видов документов</w:t>
      </w:r>
      <w:r w:rsidR="00330123" w:rsidRPr="00836398">
        <w:rPr>
          <w:color w:val="000000"/>
          <w:szCs w:val="18"/>
        </w:rPr>
        <w:t xml:space="preserve"> </w:t>
      </w:r>
      <w:r w:rsidR="00330123" w:rsidRPr="00836398">
        <w:t>(протокол, доверенность, выписка из протокола</w:t>
      </w:r>
      <w:r w:rsidR="00AC6E8A" w:rsidRPr="00836398">
        <w:t xml:space="preserve"> и т. д.</w:t>
      </w:r>
      <w:r w:rsidR="00330123" w:rsidRPr="00836398">
        <w:t>)</w:t>
      </w:r>
      <w:r w:rsidR="00D6306C" w:rsidRPr="00836398">
        <w:rPr>
          <w:color w:val="000000"/>
          <w:szCs w:val="18"/>
        </w:rPr>
        <w:t>.</w:t>
      </w:r>
    </w:p>
    <w:p w14:paraId="4051C934" w14:textId="5140AD11" w:rsidR="00351116" w:rsidRPr="00836398" w:rsidRDefault="00351116" w:rsidP="00621151">
      <w:pPr>
        <w:pStyle w:val="aff4"/>
        <w:numPr>
          <w:ilvl w:val="0"/>
          <w:numId w:val="13"/>
        </w:numPr>
        <w:ind w:left="0" w:firstLine="709"/>
        <w:jc w:val="both"/>
        <w:rPr>
          <w:color w:val="000000"/>
          <w:sz w:val="28"/>
          <w:szCs w:val="18"/>
        </w:rPr>
      </w:pPr>
      <w:r w:rsidRPr="00836398">
        <w:rPr>
          <w:color w:val="000000"/>
          <w:sz w:val="28"/>
          <w:szCs w:val="18"/>
        </w:rPr>
        <w:t>Общий бланк инспекции включает в себя следующие реквизиты</w:t>
      </w:r>
      <w:r w:rsidR="00E3520B" w:rsidRPr="00836398">
        <w:rPr>
          <w:color w:val="000000"/>
          <w:sz w:val="28"/>
          <w:szCs w:val="18"/>
        </w:rPr>
        <w:t>:</w:t>
      </w:r>
    </w:p>
    <w:p w14:paraId="59CE8327" w14:textId="230F62B2" w:rsidR="00351116" w:rsidRPr="00836398" w:rsidRDefault="00E3520B" w:rsidP="00351116">
      <w:pPr>
        <w:pStyle w:val="aff4"/>
        <w:ind w:left="709"/>
        <w:jc w:val="both"/>
        <w:rPr>
          <w:color w:val="000000"/>
          <w:sz w:val="28"/>
          <w:szCs w:val="18"/>
        </w:rPr>
      </w:pPr>
      <w:r w:rsidRPr="00836398">
        <w:rPr>
          <w:color w:val="000000"/>
          <w:sz w:val="28"/>
          <w:szCs w:val="18"/>
        </w:rPr>
        <w:t>1) герб Новосибирской области;</w:t>
      </w:r>
    </w:p>
    <w:p w14:paraId="2049FBB7" w14:textId="1FDFBB4D" w:rsidR="00E3520B" w:rsidRPr="00836398" w:rsidRDefault="00E3520B" w:rsidP="00351116">
      <w:pPr>
        <w:pStyle w:val="aff4"/>
        <w:ind w:left="709"/>
        <w:jc w:val="both"/>
        <w:rPr>
          <w:color w:val="000000"/>
          <w:sz w:val="28"/>
          <w:szCs w:val="18"/>
        </w:rPr>
      </w:pPr>
      <w:r w:rsidRPr="00836398">
        <w:rPr>
          <w:color w:val="000000"/>
          <w:sz w:val="28"/>
          <w:szCs w:val="18"/>
        </w:rPr>
        <w:t>2) наименование инспекции;</w:t>
      </w:r>
    </w:p>
    <w:p w14:paraId="0E8B4D1A" w14:textId="61DD6020" w:rsidR="00E3520B" w:rsidRPr="00836398" w:rsidRDefault="00E3520B" w:rsidP="00351116">
      <w:pPr>
        <w:pStyle w:val="aff4"/>
        <w:ind w:left="709"/>
        <w:jc w:val="both"/>
        <w:rPr>
          <w:color w:val="000000"/>
          <w:sz w:val="28"/>
          <w:szCs w:val="18"/>
        </w:rPr>
      </w:pPr>
      <w:r w:rsidRPr="00836398">
        <w:rPr>
          <w:color w:val="000000"/>
          <w:sz w:val="28"/>
          <w:szCs w:val="18"/>
        </w:rPr>
        <w:t>3) место составления (издания) документа.</w:t>
      </w:r>
    </w:p>
    <w:p w14:paraId="76421B15" w14:textId="77777777" w:rsidR="00E3520B" w:rsidRPr="00836398" w:rsidRDefault="00E3520B" w:rsidP="00E3520B">
      <w:pPr>
        <w:autoSpaceDE w:val="0"/>
        <w:autoSpaceDN w:val="0"/>
        <w:adjustRightInd w:val="0"/>
        <w:ind w:firstLine="709"/>
        <w:jc w:val="both"/>
        <w:rPr>
          <w:sz w:val="28"/>
          <w:szCs w:val="28"/>
        </w:rPr>
      </w:pPr>
      <w:r w:rsidRPr="00836398">
        <w:rPr>
          <w:sz w:val="28"/>
          <w:szCs w:val="28"/>
        </w:rPr>
        <w:t>Кроме перечисленных реквизитов, на общем бланке проставляются ограничительные отметки для реквизитов</w:t>
      </w:r>
    </w:p>
    <w:p w14:paraId="1F3F4515" w14:textId="24EC450D" w:rsidR="00E3520B" w:rsidRPr="00836398" w:rsidRDefault="00E3520B" w:rsidP="00564141">
      <w:pPr>
        <w:autoSpaceDE w:val="0"/>
        <w:autoSpaceDN w:val="0"/>
        <w:adjustRightInd w:val="0"/>
        <w:ind w:left="254" w:firstLine="455"/>
        <w:jc w:val="both"/>
        <w:rPr>
          <w:sz w:val="28"/>
          <w:szCs w:val="28"/>
        </w:rPr>
      </w:pPr>
      <w:r w:rsidRPr="00836398">
        <w:rPr>
          <w:sz w:val="28"/>
          <w:szCs w:val="28"/>
        </w:rPr>
        <w:t xml:space="preserve">4) дата документа; </w:t>
      </w:r>
    </w:p>
    <w:p w14:paraId="03D7BD49" w14:textId="09E9B939" w:rsidR="00E3520B" w:rsidRPr="00836398" w:rsidRDefault="00E3520B" w:rsidP="00564141">
      <w:pPr>
        <w:autoSpaceDE w:val="0"/>
        <w:autoSpaceDN w:val="0"/>
        <w:adjustRightInd w:val="0"/>
        <w:ind w:left="254" w:firstLine="455"/>
        <w:jc w:val="both"/>
        <w:rPr>
          <w:sz w:val="28"/>
          <w:szCs w:val="28"/>
        </w:rPr>
      </w:pPr>
      <w:r w:rsidRPr="00836398">
        <w:rPr>
          <w:sz w:val="28"/>
          <w:szCs w:val="28"/>
        </w:rPr>
        <w:t xml:space="preserve">5) регистрационный номер документа; </w:t>
      </w:r>
    </w:p>
    <w:p w14:paraId="056D5D7A" w14:textId="77777777" w:rsidR="00E3520B" w:rsidRPr="00836398" w:rsidRDefault="00E3520B" w:rsidP="00564141">
      <w:pPr>
        <w:autoSpaceDE w:val="0"/>
        <w:autoSpaceDN w:val="0"/>
        <w:adjustRightInd w:val="0"/>
        <w:ind w:left="254" w:firstLine="455"/>
        <w:jc w:val="both"/>
        <w:rPr>
          <w:sz w:val="28"/>
          <w:szCs w:val="28"/>
        </w:rPr>
      </w:pPr>
      <w:r w:rsidRPr="00836398">
        <w:rPr>
          <w:sz w:val="28"/>
          <w:szCs w:val="28"/>
        </w:rPr>
        <w:t>6) гриф утверждения документа;</w:t>
      </w:r>
    </w:p>
    <w:p w14:paraId="62F1F886" w14:textId="77777777" w:rsidR="00E3520B" w:rsidRPr="00836398" w:rsidRDefault="00E3520B" w:rsidP="00564141">
      <w:pPr>
        <w:autoSpaceDE w:val="0"/>
        <w:autoSpaceDN w:val="0"/>
        <w:adjustRightInd w:val="0"/>
        <w:ind w:left="254" w:firstLine="455"/>
        <w:jc w:val="both"/>
        <w:rPr>
          <w:sz w:val="28"/>
          <w:szCs w:val="28"/>
        </w:rPr>
      </w:pPr>
      <w:r w:rsidRPr="00836398">
        <w:rPr>
          <w:sz w:val="28"/>
          <w:szCs w:val="28"/>
        </w:rPr>
        <w:t>7) заголовок к тексту.</w:t>
      </w:r>
    </w:p>
    <w:p w14:paraId="51F9C687" w14:textId="77D82636" w:rsidR="00E3520B" w:rsidRPr="00836398" w:rsidRDefault="00E3520B" w:rsidP="00564141">
      <w:pPr>
        <w:autoSpaceDE w:val="0"/>
        <w:autoSpaceDN w:val="0"/>
        <w:adjustRightInd w:val="0"/>
        <w:ind w:firstLine="709"/>
        <w:jc w:val="both"/>
        <w:rPr>
          <w:sz w:val="28"/>
          <w:szCs w:val="28"/>
        </w:rPr>
      </w:pPr>
      <w:r w:rsidRPr="00836398">
        <w:rPr>
          <w:sz w:val="28"/>
          <w:szCs w:val="28"/>
        </w:rPr>
        <w:t>Общий бланк используется для изготовления любых видов документов, кроме делового (служебного) письма.</w:t>
      </w:r>
    </w:p>
    <w:p w14:paraId="2104DE2B" w14:textId="294575AC" w:rsidR="00564141" w:rsidRPr="00836398" w:rsidRDefault="00564141" w:rsidP="00564141">
      <w:pPr>
        <w:pStyle w:val="aff4"/>
        <w:numPr>
          <w:ilvl w:val="0"/>
          <w:numId w:val="13"/>
        </w:numPr>
        <w:ind w:left="1134" w:hanging="425"/>
        <w:jc w:val="both"/>
        <w:rPr>
          <w:color w:val="000000"/>
          <w:sz w:val="28"/>
          <w:szCs w:val="18"/>
        </w:rPr>
      </w:pPr>
      <w:r w:rsidRPr="00836398">
        <w:rPr>
          <w:color w:val="000000"/>
          <w:sz w:val="28"/>
          <w:szCs w:val="18"/>
        </w:rPr>
        <w:t xml:space="preserve"> Бланк письма инспекции включает в себя следующие реквизиты:</w:t>
      </w:r>
    </w:p>
    <w:p w14:paraId="2CBC5BE2" w14:textId="5B579C9D" w:rsidR="00564141" w:rsidRPr="00836398" w:rsidRDefault="00564141" w:rsidP="00564141">
      <w:pPr>
        <w:ind w:left="709"/>
        <w:jc w:val="both"/>
        <w:rPr>
          <w:color w:val="000000"/>
          <w:sz w:val="28"/>
          <w:szCs w:val="18"/>
        </w:rPr>
      </w:pPr>
      <w:r w:rsidRPr="00836398">
        <w:rPr>
          <w:color w:val="000000"/>
          <w:sz w:val="28"/>
          <w:szCs w:val="18"/>
        </w:rPr>
        <w:t>1</w:t>
      </w:r>
      <w:r w:rsidR="0078080D" w:rsidRPr="00836398">
        <w:rPr>
          <w:color w:val="000000"/>
          <w:sz w:val="28"/>
          <w:szCs w:val="18"/>
        </w:rPr>
        <w:t>) герб Новосибирской области;</w:t>
      </w:r>
    </w:p>
    <w:p w14:paraId="22568C48" w14:textId="0E3114FC" w:rsidR="0078080D" w:rsidRPr="00836398" w:rsidRDefault="0078080D" w:rsidP="00564141">
      <w:pPr>
        <w:ind w:left="709"/>
        <w:jc w:val="both"/>
        <w:rPr>
          <w:color w:val="000000"/>
          <w:sz w:val="28"/>
          <w:szCs w:val="18"/>
        </w:rPr>
      </w:pPr>
      <w:r w:rsidRPr="00836398">
        <w:rPr>
          <w:color w:val="000000"/>
          <w:sz w:val="28"/>
          <w:szCs w:val="18"/>
        </w:rPr>
        <w:t>2) наименование инспекции;</w:t>
      </w:r>
    </w:p>
    <w:p w14:paraId="13966AAB" w14:textId="0854A1BE" w:rsidR="00564141" w:rsidRPr="00836398" w:rsidRDefault="0078080D" w:rsidP="00564141">
      <w:pPr>
        <w:ind w:left="709"/>
        <w:jc w:val="both"/>
        <w:rPr>
          <w:color w:val="000000"/>
          <w:sz w:val="28"/>
          <w:szCs w:val="18"/>
        </w:rPr>
      </w:pPr>
      <w:r w:rsidRPr="00836398">
        <w:rPr>
          <w:color w:val="000000"/>
          <w:sz w:val="28"/>
          <w:szCs w:val="18"/>
        </w:rPr>
        <w:t>3) с</w:t>
      </w:r>
      <w:r w:rsidR="00564141" w:rsidRPr="00836398">
        <w:rPr>
          <w:color w:val="000000"/>
          <w:sz w:val="28"/>
          <w:szCs w:val="18"/>
        </w:rPr>
        <w:t xml:space="preserve">правочные данные об </w:t>
      </w:r>
      <w:r w:rsidRPr="00836398">
        <w:rPr>
          <w:color w:val="000000"/>
          <w:sz w:val="28"/>
          <w:szCs w:val="18"/>
        </w:rPr>
        <w:t>инспекции,</w:t>
      </w:r>
      <w:r w:rsidR="00564141" w:rsidRPr="00836398">
        <w:rPr>
          <w:color w:val="000000"/>
          <w:sz w:val="28"/>
          <w:szCs w:val="18"/>
        </w:rPr>
        <w:t xml:space="preserve"> а также ограничительные отметки для реквизитов</w:t>
      </w:r>
      <w:r w:rsidRPr="00836398">
        <w:rPr>
          <w:color w:val="000000"/>
          <w:sz w:val="28"/>
          <w:szCs w:val="18"/>
        </w:rPr>
        <w:t>;</w:t>
      </w:r>
      <w:r w:rsidR="00564141" w:rsidRPr="00836398">
        <w:rPr>
          <w:color w:val="000000"/>
          <w:sz w:val="28"/>
          <w:szCs w:val="18"/>
        </w:rPr>
        <w:t xml:space="preserve"> </w:t>
      </w:r>
    </w:p>
    <w:p w14:paraId="2AE869D3" w14:textId="711DE3D1" w:rsidR="00564141" w:rsidRPr="00836398" w:rsidRDefault="0078080D" w:rsidP="00564141">
      <w:pPr>
        <w:ind w:left="709"/>
        <w:jc w:val="both"/>
        <w:rPr>
          <w:color w:val="000000"/>
          <w:sz w:val="28"/>
          <w:szCs w:val="18"/>
        </w:rPr>
      </w:pPr>
      <w:r w:rsidRPr="00836398">
        <w:rPr>
          <w:color w:val="000000"/>
          <w:sz w:val="28"/>
          <w:szCs w:val="18"/>
        </w:rPr>
        <w:t>4) дата документа</w:t>
      </w:r>
      <w:r w:rsidR="00564141" w:rsidRPr="00836398">
        <w:rPr>
          <w:color w:val="000000"/>
          <w:sz w:val="28"/>
          <w:szCs w:val="18"/>
        </w:rPr>
        <w:t xml:space="preserve">; </w:t>
      </w:r>
    </w:p>
    <w:p w14:paraId="30BAC096" w14:textId="6F4816F5" w:rsidR="00564141" w:rsidRPr="00836398" w:rsidRDefault="0078080D" w:rsidP="00564141">
      <w:pPr>
        <w:ind w:left="709"/>
        <w:jc w:val="both"/>
        <w:rPr>
          <w:color w:val="000000"/>
          <w:sz w:val="28"/>
          <w:szCs w:val="18"/>
        </w:rPr>
      </w:pPr>
      <w:r w:rsidRPr="00836398">
        <w:rPr>
          <w:color w:val="000000"/>
          <w:sz w:val="28"/>
          <w:szCs w:val="18"/>
        </w:rPr>
        <w:t>5) регистрационный номер документа</w:t>
      </w:r>
      <w:r w:rsidR="00564141" w:rsidRPr="00836398">
        <w:rPr>
          <w:color w:val="000000"/>
          <w:sz w:val="28"/>
          <w:szCs w:val="18"/>
        </w:rPr>
        <w:t xml:space="preserve">; </w:t>
      </w:r>
    </w:p>
    <w:p w14:paraId="147AB893" w14:textId="5D87056A" w:rsidR="00564141" w:rsidRPr="00836398" w:rsidRDefault="0078080D" w:rsidP="00564141">
      <w:pPr>
        <w:ind w:left="709"/>
        <w:jc w:val="both"/>
        <w:rPr>
          <w:color w:val="000000"/>
          <w:sz w:val="28"/>
          <w:szCs w:val="18"/>
        </w:rPr>
      </w:pPr>
      <w:r w:rsidRPr="00836398">
        <w:rPr>
          <w:color w:val="000000"/>
          <w:sz w:val="28"/>
          <w:szCs w:val="18"/>
        </w:rPr>
        <w:t>6) с</w:t>
      </w:r>
      <w:r w:rsidR="00564141" w:rsidRPr="00836398">
        <w:rPr>
          <w:color w:val="000000"/>
          <w:sz w:val="28"/>
          <w:szCs w:val="18"/>
        </w:rPr>
        <w:t xml:space="preserve">сылка на регистрационный номер и дату поступившего документа"; </w:t>
      </w:r>
    </w:p>
    <w:p w14:paraId="68C02392" w14:textId="14709B1D" w:rsidR="00564141" w:rsidRPr="00836398" w:rsidRDefault="0078080D" w:rsidP="00564141">
      <w:pPr>
        <w:ind w:left="709"/>
        <w:jc w:val="both"/>
        <w:rPr>
          <w:color w:val="000000"/>
          <w:sz w:val="28"/>
          <w:szCs w:val="18"/>
        </w:rPr>
      </w:pPr>
      <w:r w:rsidRPr="00836398">
        <w:rPr>
          <w:color w:val="000000"/>
          <w:sz w:val="28"/>
          <w:szCs w:val="18"/>
        </w:rPr>
        <w:t>7) адресат.</w:t>
      </w:r>
    </w:p>
    <w:p w14:paraId="08C693F1" w14:textId="2117F030" w:rsidR="0078080D" w:rsidRPr="00836398" w:rsidRDefault="0078080D" w:rsidP="0078080D">
      <w:pPr>
        <w:pStyle w:val="aff4"/>
        <w:numPr>
          <w:ilvl w:val="0"/>
          <w:numId w:val="13"/>
        </w:numPr>
        <w:ind w:left="0" w:firstLine="709"/>
        <w:jc w:val="both"/>
        <w:rPr>
          <w:color w:val="000000"/>
          <w:sz w:val="28"/>
          <w:szCs w:val="18"/>
        </w:rPr>
      </w:pPr>
      <w:r w:rsidRPr="00836398">
        <w:rPr>
          <w:color w:val="000000"/>
          <w:sz w:val="28"/>
          <w:szCs w:val="18"/>
        </w:rPr>
        <w:t>Бланк приказа</w:t>
      </w:r>
      <w:r w:rsidR="0096346E" w:rsidRPr="00836398">
        <w:rPr>
          <w:color w:val="000000"/>
          <w:sz w:val="28"/>
          <w:szCs w:val="18"/>
        </w:rPr>
        <w:t xml:space="preserve"> включает реквизиты:</w:t>
      </w:r>
    </w:p>
    <w:p w14:paraId="62ABCFA8" w14:textId="1B69B4AA" w:rsidR="0096346E" w:rsidRPr="00836398" w:rsidRDefault="0096346E" w:rsidP="0096346E">
      <w:pPr>
        <w:pStyle w:val="aff4"/>
        <w:ind w:left="709"/>
        <w:jc w:val="both"/>
        <w:rPr>
          <w:color w:val="000000"/>
          <w:sz w:val="28"/>
          <w:szCs w:val="18"/>
        </w:rPr>
      </w:pPr>
      <w:r w:rsidRPr="00836398">
        <w:rPr>
          <w:color w:val="000000"/>
          <w:sz w:val="28"/>
          <w:szCs w:val="18"/>
        </w:rPr>
        <w:t>1)</w:t>
      </w:r>
      <w:r w:rsidR="004579A5" w:rsidRPr="00836398">
        <w:rPr>
          <w:color w:val="000000"/>
          <w:sz w:val="28"/>
          <w:szCs w:val="18"/>
        </w:rPr>
        <w:t> </w:t>
      </w:r>
      <w:r w:rsidRPr="00836398">
        <w:rPr>
          <w:color w:val="000000"/>
          <w:sz w:val="28"/>
          <w:szCs w:val="18"/>
        </w:rPr>
        <w:t>герб Новосибирской области;</w:t>
      </w:r>
    </w:p>
    <w:p w14:paraId="744A482E" w14:textId="6641174E" w:rsidR="0096346E" w:rsidRPr="00836398" w:rsidRDefault="0096346E" w:rsidP="0096346E">
      <w:pPr>
        <w:pStyle w:val="aff4"/>
        <w:ind w:left="709"/>
        <w:jc w:val="both"/>
        <w:rPr>
          <w:color w:val="000000"/>
          <w:sz w:val="28"/>
          <w:szCs w:val="18"/>
        </w:rPr>
      </w:pPr>
      <w:r w:rsidRPr="00836398">
        <w:rPr>
          <w:color w:val="000000"/>
          <w:sz w:val="28"/>
          <w:szCs w:val="18"/>
        </w:rPr>
        <w:t>2)</w:t>
      </w:r>
      <w:r w:rsidR="004579A5" w:rsidRPr="00836398">
        <w:rPr>
          <w:color w:val="000000"/>
          <w:sz w:val="28"/>
          <w:szCs w:val="18"/>
        </w:rPr>
        <w:t> </w:t>
      </w:r>
      <w:r w:rsidRPr="00836398">
        <w:rPr>
          <w:color w:val="000000"/>
          <w:sz w:val="28"/>
          <w:szCs w:val="18"/>
        </w:rPr>
        <w:t>наименование инспекции;</w:t>
      </w:r>
    </w:p>
    <w:p w14:paraId="04BD87CA" w14:textId="2A741769" w:rsidR="0096346E" w:rsidRPr="00836398" w:rsidRDefault="0096346E" w:rsidP="0096346E">
      <w:pPr>
        <w:pStyle w:val="aff4"/>
        <w:ind w:left="709"/>
        <w:jc w:val="both"/>
        <w:rPr>
          <w:color w:val="000000"/>
          <w:sz w:val="28"/>
          <w:szCs w:val="18"/>
        </w:rPr>
      </w:pPr>
      <w:r w:rsidRPr="00836398">
        <w:rPr>
          <w:color w:val="000000"/>
          <w:sz w:val="28"/>
          <w:szCs w:val="18"/>
        </w:rPr>
        <w:t>3)</w:t>
      </w:r>
      <w:r w:rsidR="004579A5" w:rsidRPr="00836398">
        <w:rPr>
          <w:color w:val="000000"/>
          <w:sz w:val="28"/>
          <w:szCs w:val="18"/>
        </w:rPr>
        <w:t> </w:t>
      </w:r>
      <w:r w:rsidR="00CB14F0" w:rsidRPr="00836398">
        <w:rPr>
          <w:color w:val="000000"/>
          <w:sz w:val="28"/>
          <w:szCs w:val="18"/>
        </w:rPr>
        <w:t>наименование вида документа;</w:t>
      </w:r>
    </w:p>
    <w:p w14:paraId="2BD08E82" w14:textId="31B58006" w:rsidR="00E761B5" w:rsidRPr="00836398" w:rsidRDefault="00CB14F0" w:rsidP="00E761B5">
      <w:pPr>
        <w:pStyle w:val="aff4"/>
        <w:ind w:left="709"/>
        <w:jc w:val="both"/>
        <w:rPr>
          <w:color w:val="000000"/>
          <w:sz w:val="28"/>
          <w:szCs w:val="18"/>
        </w:rPr>
      </w:pPr>
      <w:r w:rsidRPr="00836398">
        <w:rPr>
          <w:color w:val="000000"/>
          <w:sz w:val="28"/>
          <w:szCs w:val="18"/>
        </w:rPr>
        <w:lastRenderedPageBreak/>
        <w:t>4)</w:t>
      </w:r>
      <w:r w:rsidR="004579A5" w:rsidRPr="00836398">
        <w:rPr>
          <w:color w:val="000000"/>
          <w:sz w:val="28"/>
          <w:szCs w:val="18"/>
        </w:rPr>
        <w:t> </w:t>
      </w:r>
      <w:r w:rsidR="00E761B5" w:rsidRPr="00836398">
        <w:rPr>
          <w:color w:val="000000"/>
          <w:sz w:val="28"/>
          <w:szCs w:val="18"/>
        </w:rPr>
        <w:t>место составления (издания) документа;</w:t>
      </w:r>
    </w:p>
    <w:p w14:paraId="0C6A249D" w14:textId="77777777" w:rsidR="00FA5461" w:rsidRPr="00836398" w:rsidRDefault="00E761B5" w:rsidP="0096346E">
      <w:pPr>
        <w:pStyle w:val="aff4"/>
        <w:ind w:left="709"/>
        <w:jc w:val="both"/>
        <w:rPr>
          <w:color w:val="000000"/>
          <w:sz w:val="28"/>
          <w:szCs w:val="18"/>
        </w:rPr>
      </w:pPr>
      <w:r w:rsidRPr="00836398">
        <w:rPr>
          <w:color w:val="000000"/>
          <w:sz w:val="28"/>
          <w:szCs w:val="18"/>
        </w:rPr>
        <w:t>5</w:t>
      </w:r>
      <w:r w:rsidR="00FA5461" w:rsidRPr="00836398">
        <w:rPr>
          <w:color w:val="000000"/>
          <w:sz w:val="28"/>
          <w:szCs w:val="18"/>
        </w:rPr>
        <w:t xml:space="preserve">) дата документа; </w:t>
      </w:r>
    </w:p>
    <w:p w14:paraId="5CA47E3C" w14:textId="29BC537A" w:rsidR="00CB14F0" w:rsidRPr="00836398" w:rsidRDefault="00FA5461" w:rsidP="0096346E">
      <w:pPr>
        <w:pStyle w:val="aff4"/>
        <w:ind w:left="709"/>
        <w:jc w:val="both"/>
        <w:rPr>
          <w:color w:val="000000"/>
          <w:sz w:val="28"/>
          <w:szCs w:val="18"/>
        </w:rPr>
      </w:pPr>
      <w:r w:rsidRPr="00836398">
        <w:rPr>
          <w:color w:val="000000"/>
          <w:sz w:val="28"/>
          <w:szCs w:val="18"/>
        </w:rPr>
        <w:t>6) регистрационный номер документа;</w:t>
      </w:r>
    </w:p>
    <w:p w14:paraId="365C8E87" w14:textId="29F4DC55" w:rsidR="00FA5461" w:rsidRPr="00836398" w:rsidRDefault="00FA5461" w:rsidP="00FA5461">
      <w:pPr>
        <w:pStyle w:val="aff4"/>
        <w:ind w:left="709"/>
        <w:jc w:val="both"/>
        <w:rPr>
          <w:color w:val="000000"/>
          <w:sz w:val="28"/>
          <w:szCs w:val="18"/>
        </w:rPr>
      </w:pPr>
      <w:r w:rsidRPr="00836398">
        <w:rPr>
          <w:color w:val="000000"/>
          <w:sz w:val="28"/>
          <w:szCs w:val="18"/>
        </w:rPr>
        <w:t>7) заголовок к тексту.</w:t>
      </w:r>
    </w:p>
    <w:p w14:paraId="26784710" w14:textId="1BF4027A" w:rsidR="00B114D7" w:rsidRPr="00836398" w:rsidRDefault="00B114D7" w:rsidP="00621151">
      <w:pPr>
        <w:pStyle w:val="aff4"/>
        <w:numPr>
          <w:ilvl w:val="0"/>
          <w:numId w:val="13"/>
        </w:numPr>
        <w:ind w:left="0" w:firstLine="709"/>
        <w:jc w:val="both"/>
        <w:rPr>
          <w:color w:val="000000"/>
          <w:sz w:val="28"/>
          <w:szCs w:val="18"/>
        </w:rPr>
      </w:pPr>
      <w:r w:rsidRPr="00836398">
        <w:rPr>
          <w:color w:val="000000"/>
          <w:sz w:val="28"/>
          <w:szCs w:val="18"/>
        </w:rPr>
        <w:t>Бланки документов должны использоваться строго по назначению и не могут передаваться другим организациям и лицам.</w:t>
      </w:r>
    </w:p>
    <w:p w14:paraId="6F4AEC27" w14:textId="77777777" w:rsidR="0066575B" w:rsidRPr="00836398" w:rsidRDefault="00AD27DD" w:rsidP="0066575B">
      <w:pPr>
        <w:pStyle w:val="ConsPlusNormal"/>
        <w:numPr>
          <w:ilvl w:val="0"/>
          <w:numId w:val="13"/>
        </w:numPr>
        <w:suppressAutoHyphens/>
        <w:ind w:left="0" w:firstLine="709"/>
        <w:jc w:val="both"/>
      </w:pPr>
      <w:r w:rsidRPr="00836398">
        <w:t>Бланки документов могут изготавливаться на основе углового и продольного расположения реквизитов.</w:t>
      </w:r>
    </w:p>
    <w:p w14:paraId="28528EFA" w14:textId="5F4F16B8" w:rsidR="00AD27DD" w:rsidRPr="00836398" w:rsidRDefault="00AD27DD" w:rsidP="007D5A02">
      <w:pPr>
        <w:pStyle w:val="ConsPlusNormal"/>
        <w:suppressAutoHyphens/>
        <w:ind w:firstLine="709"/>
        <w:jc w:val="both"/>
      </w:pPr>
      <w:proofErr w:type="gramStart"/>
      <w:r w:rsidRPr="00836398">
        <w:t>При угловом расположении реквизиты бланка располагаются в левом верхнем углу (письма,</w:t>
      </w:r>
      <w:r w:rsidR="00E43CF4" w:rsidRPr="00836398">
        <w:t xml:space="preserve"> справки, </w:t>
      </w:r>
      <w:r w:rsidR="00A160FC" w:rsidRPr="00836398">
        <w:t>акты об уничтожении</w:t>
      </w:r>
      <w:r w:rsidR="00E43CF4" w:rsidRPr="00836398">
        <w:t>), при продольном – </w:t>
      </w:r>
      <w:r w:rsidRPr="00836398">
        <w:t>посередине листа вдоль верхнего поля (</w:t>
      </w:r>
      <w:r w:rsidR="005B5792" w:rsidRPr="00836398">
        <w:t>приказы, решения, акты, протоколы, выписки из протоколов, доверенности</w:t>
      </w:r>
      <w:r w:rsidRPr="00836398">
        <w:t>).</w:t>
      </w:r>
      <w:proofErr w:type="gramEnd"/>
    </w:p>
    <w:p w14:paraId="004B4636" w14:textId="77777777" w:rsidR="00385915" w:rsidRPr="00836398" w:rsidRDefault="00385915" w:rsidP="00385915">
      <w:pPr>
        <w:tabs>
          <w:tab w:val="num" w:pos="-78"/>
        </w:tabs>
        <w:ind w:left="-78" w:firstLine="780"/>
        <w:jc w:val="both"/>
        <w:rPr>
          <w:sz w:val="28"/>
          <w:szCs w:val="28"/>
        </w:rPr>
      </w:pPr>
      <w:r w:rsidRPr="00836398">
        <w:rPr>
          <w:sz w:val="28"/>
          <w:szCs w:val="28"/>
        </w:rPr>
        <w:t>Образец общего бланка при угловом расположении приведен ниже:</w:t>
      </w:r>
    </w:p>
    <w:p w14:paraId="62D134BF" w14:textId="77777777" w:rsidR="00385915" w:rsidRPr="00836398" w:rsidRDefault="00385915" w:rsidP="00385915">
      <w:pPr>
        <w:tabs>
          <w:tab w:val="num" w:pos="-78"/>
        </w:tabs>
        <w:ind w:left="-78" w:firstLine="780"/>
        <w:jc w:val="both"/>
        <w:rPr>
          <w:sz w:val="10"/>
          <w:szCs w:val="10"/>
        </w:rPr>
      </w:pPr>
    </w:p>
    <w:tbl>
      <w:tblPr>
        <w:tblW w:w="0" w:type="auto"/>
        <w:tblLayout w:type="fixed"/>
        <w:tblLook w:val="0000" w:firstRow="0" w:lastRow="0" w:firstColumn="0" w:lastColumn="0" w:noHBand="0" w:noVBand="0"/>
      </w:tblPr>
      <w:tblGrid>
        <w:gridCol w:w="5178"/>
        <w:gridCol w:w="317"/>
        <w:gridCol w:w="4536"/>
      </w:tblGrid>
      <w:tr w:rsidR="00385915" w:rsidRPr="00836398" w14:paraId="3C42645D" w14:textId="77777777" w:rsidTr="00A506D4">
        <w:trPr>
          <w:trHeight w:val="1549"/>
        </w:trPr>
        <w:tc>
          <w:tcPr>
            <w:tcW w:w="5178" w:type="dxa"/>
            <w:tcBorders>
              <w:top w:val="nil"/>
              <w:left w:val="nil"/>
              <w:bottom w:val="nil"/>
              <w:right w:val="nil"/>
            </w:tcBorders>
          </w:tcPr>
          <w:p w14:paraId="0EE17DE4" w14:textId="77777777" w:rsidR="003C5700" w:rsidRPr="00836398" w:rsidRDefault="003C5700" w:rsidP="003C5700">
            <w:pPr>
              <w:autoSpaceDE w:val="0"/>
              <w:autoSpaceDN w:val="0"/>
              <w:jc w:val="center"/>
              <w:rPr>
                <w:b/>
                <w:sz w:val="28"/>
                <w:szCs w:val="28"/>
              </w:rPr>
            </w:pPr>
            <w:r w:rsidRPr="00836398">
              <w:rPr>
                <w:b/>
                <w:sz w:val="28"/>
                <w:szCs w:val="28"/>
              </w:rPr>
              <w:t>ИНСПЕКЦИЯ</w:t>
            </w:r>
          </w:p>
          <w:p w14:paraId="7BA75CBB" w14:textId="77777777" w:rsidR="003C5700" w:rsidRPr="00836398" w:rsidRDefault="003C5700" w:rsidP="003C5700">
            <w:pPr>
              <w:autoSpaceDE w:val="0"/>
              <w:autoSpaceDN w:val="0"/>
              <w:jc w:val="center"/>
              <w:rPr>
                <w:b/>
                <w:sz w:val="28"/>
                <w:szCs w:val="28"/>
              </w:rPr>
            </w:pPr>
            <w:r w:rsidRPr="00836398">
              <w:rPr>
                <w:b/>
                <w:sz w:val="28"/>
                <w:szCs w:val="28"/>
              </w:rPr>
              <w:t>ГОСУДАРСТВЕННОГО</w:t>
            </w:r>
          </w:p>
          <w:p w14:paraId="5E9D6805" w14:textId="77777777" w:rsidR="003C5700" w:rsidRPr="00836398" w:rsidRDefault="003C5700" w:rsidP="003C5700">
            <w:pPr>
              <w:autoSpaceDE w:val="0"/>
              <w:autoSpaceDN w:val="0"/>
              <w:jc w:val="center"/>
              <w:rPr>
                <w:b/>
                <w:sz w:val="28"/>
                <w:szCs w:val="28"/>
              </w:rPr>
            </w:pPr>
            <w:r w:rsidRPr="00836398">
              <w:rPr>
                <w:b/>
                <w:sz w:val="28"/>
                <w:szCs w:val="28"/>
              </w:rPr>
              <w:t>СТРОИТЕЛЬНОГО НАДЗОРА</w:t>
            </w:r>
          </w:p>
          <w:p w14:paraId="57AC6BD8" w14:textId="77777777" w:rsidR="003C5700" w:rsidRPr="00836398" w:rsidRDefault="003C5700" w:rsidP="003C5700">
            <w:pPr>
              <w:autoSpaceDE w:val="0"/>
              <w:autoSpaceDN w:val="0"/>
              <w:jc w:val="center"/>
              <w:rPr>
                <w:b/>
                <w:sz w:val="28"/>
                <w:szCs w:val="28"/>
              </w:rPr>
            </w:pPr>
            <w:r w:rsidRPr="00836398">
              <w:rPr>
                <w:b/>
                <w:sz w:val="28"/>
                <w:szCs w:val="28"/>
              </w:rPr>
              <w:t>НОВОСИБИРСКОЙ ОБЛАСТИ</w:t>
            </w:r>
          </w:p>
          <w:p w14:paraId="6DCF74CF"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0CB22A1E" w14:textId="77777777" w:rsidR="000A18C6" w:rsidRPr="00836398" w:rsidRDefault="000A18C6" w:rsidP="003C5700">
            <w:pPr>
              <w:autoSpaceDE w:val="0"/>
              <w:autoSpaceDN w:val="0"/>
              <w:jc w:val="center"/>
              <w:rPr>
                <w:b/>
                <w:sz w:val="26"/>
                <w:szCs w:val="26"/>
              </w:rPr>
            </w:pPr>
          </w:p>
          <w:p w14:paraId="2A0682E9" w14:textId="77777777" w:rsidR="00385915" w:rsidRPr="00836398" w:rsidRDefault="00385915" w:rsidP="00A160FC">
            <w:pPr>
              <w:jc w:val="center"/>
              <w:rPr>
                <w:b/>
                <w:bCs/>
                <w:sz w:val="28"/>
                <w:szCs w:val="28"/>
              </w:rPr>
            </w:pPr>
          </w:p>
        </w:tc>
        <w:tc>
          <w:tcPr>
            <w:tcW w:w="317" w:type="dxa"/>
            <w:tcBorders>
              <w:top w:val="nil"/>
              <w:left w:val="nil"/>
              <w:right w:val="nil"/>
            </w:tcBorders>
          </w:tcPr>
          <w:p w14:paraId="56D8FF75" w14:textId="77777777" w:rsidR="00385915" w:rsidRPr="00836398" w:rsidRDefault="00385915" w:rsidP="00385915">
            <w:pPr>
              <w:ind w:right="376"/>
              <w:jc w:val="both"/>
              <w:rPr>
                <w:sz w:val="28"/>
                <w:szCs w:val="28"/>
              </w:rPr>
            </w:pPr>
          </w:p>
        </w:tc>
        <w:tc>
          <w:tcPr>
            <w:tcW w:w="4536" w:type="dxa"/>
            <w:tcBorders>
              <w:top w:val="nil"/>
              <w:left w:val="nil"/>
              <w:right w:val="nil"/>
            </w:tcBorders>
          </w:tcPr>
          <w:p w14:paraId="5DCD0B09" w14:textId="77777777" w:rsidR="003B7171" w:rsidRPr="00836398" w:rsidRDefault="003B7171" w:rsidP="003B7171">
            <w:pPr>
              <w:rPr>
                <w:sz w:val="28"/>
                <w:szCs w:val="28"/>
              </w:rPr>
            </w:pPr>
            <w:r w:rsidRPr="00836398">
              <w:rPr>
                <w:sz w:val="28"/>
                <w:szCs w:val="28"/>
              </w:rPr>
              <w:t>Наименование должности руководителя организации</w:t>
            </w:r>
          </w:p>
          <w:p w14:paraId="1E2D48D0" w14:textId="77777777" w:rsidR="00385915" w:rsidRPr="00836398" w:rsidRDefault="00385915" w:rsidP="00385915">
            <w:pPr>
              <w:ind w:right="376"/>
              <w:jc w:val="both"/>
              <w:rPr>
                <w:sz w:val="28"/>
                <w:szCs w:val="28"/>
              </w:rPr>
            </w:pPr>
          </w:p>
          <w:p w14:paraId="4A4F26A8" w14:textId="5D532F49" w:rsidR="00385915" w:rsidRPr="00836398" w:rsidRDefault="004E12F5" w:rsidP="00385915">
            <w:pPr>
              <w:ind w:right="376"/>
              <w:jc w:val="both"/>
              <w:rPr>
                <w:sz w:val="28"/>
                <w:szCs w:val="28"/>
              </w:rPr>
            </w:pPr>
            <w:r w:rsidRPr="00836398">
              <w:rPr>
                <w:sz w:val="28"/>
                <w:szCs w:val="28"/>
              </w:rPr>
              <w:t xml:space="preserve">Фамилия </w:t>
            </w:r>
            <w:r w:rsidR="003E0DBA" w:rsidRPr="00836398">
              <w:rPr>
                <w:sz w:val="28"/>
                <w:szCs w:val="28"/>
              </w:rPr>
              <w:t xml:space="preserve">И.О. </w:t>
            </w:r>
          </w:p>
          <w:p w14:paraId="598AE5BA" w14:textId="77777777" w:rsidR="00385915" w:rsidRPr="00836398" w:rsidRDefault="00385915" w:rsidP="00385915">
            <w:pPr>
              <w:ind w:right="376"/>
              <w:jc w:val="both"/>
              <w:rPr>
                <w:sz w:val="28"/>
                <w:szCs w:val="28"/>
              </w:rPr>
            </w:pPr>
          </w:p>
          <w:p w14:paraId="409C0396" w14:textId="77777777" w:rsidR="00385915" w:rsidRPr="00836398" w:rsidRDefault="00385915" w:rsidP="00385915">
            <w:pPr>
              <w:ind w:right="376"/>
              <w:jc w:val="both"/>
              <w:rPr>
                <w:sz w:val="28"/>
                <w:szCs w:val="28"/>
              </w:rPr>
            </w:pPr>
          </w:p>
        </w:tc>
      </w:tr>
    </w:tbl>
    <w:p w14:paraId="5A111994" w14:textId="7A0062BD" w:rsidR="00385915" w:rsidRPr="00836398" w:rsidRDefault="00CB68A8" w:rsidP="00385915">
      <w:pPr>
        <w:tabs>
          <w:tab w:val="num" w:pos="-78"/>
        </w:tabs>
        <w:ind w:left="-78" w:firstLine="780"/>
        <w:jc w:val="both"/>
        <w:rPr>
          <w:sz w:val="28"/>
          <w:szCs w:val="28"/>
        </w:rPr>
      </w:pPr>
      <w:r w:rsidRPr="00836398">
        <w:rPr>
          <w:sz w:val="28"/>
          <w:szCs w:val="28"/>
        </w:rPr>
        <w:t>Общий бланк</w:t>
      </w:r>
      <w:r w:rsidR="00385915" w:rsidRPr="00836398">
        <w:rPr>
          <w:sz w:val="28"/>
          <w:szCs w:val="28"/>
        </w:rPr>
        <w:t xml:space="preserve"> при продольном расположении выглядит следующим образом:</w:t>
      </w:r>
    </w:p>
    <w:p w14:paraId="5D0F1BC7" w14:textId="77777777" w:rsidR="00385915" w:rsidRPr="00836398" w:rsidRDefault="00385915" w:rsidP="00385915">
      <w:pPr>
        <w:tabs>
          <w:tab w:val="num" w:pos="-78"/>
        </w:tabs>
        <w:ind w:left="-78" w:firstLine="780"/>
        <w:jc w:val="both"/>
        <w:rPr>
          <w:sz w:val="10"/>
          <w:szCs w:val="10"/>
        </w:rPr>
      </w:pPr>
    </w:p>
    <w:tbl>
      <w:tblPr>
        <w:tblW w:w="0" w:type="auto"/>
        <w:tblLook w:val="01E0" w:firstRow="1" w:lastRow="1" w:firstColumn="1" w:lastColumn="1" w:noHBand="0" w:noVBand="0"/>
      </w:tblPr>
      <w:tblGrid>
        <w:gridCol w:w="10031"/>
      </w:tblGrid>
      <w:tr w:rsidR="00385915" w:rsidRPr="00836398" w14:paraId="4E23C52E" w14:textId="77777777" w:rsidTr="00F5346A">
        <w:tc>
          <w:tcPr>
            <w:tcW w:w="10031" w:type="dxa"/>
            <w:shd w:val="clear" w:color="auto" w:fill="auto"/>
          </w:tcPr>
          <w:p w14:paraId="27A99968" w14:textId="77777777" w:rsidR="003E0DBA" w:rsidRPr="00836398" w:rsidRDefault="003E0DBA" w:rsidP="003E0DBA">
            <w:pPr>
              <w:ind w:right="376"/>
              <w:jc w:val="center"/>
              <w:rPr>
                <w:b/>
                <w:bCs/>
                <w:sz w:val="28"/>
                <w:szCs w:val="28"/>
              </w:rPr>
            </w:pPr>
            <w:r w:rsidRPr="00836398">
              <w:rPr>
                <w:b/>
                <w:bCs/>
                <w:sz w:val="28"/>
                <w:szCs w:val="28"/>
              </w:rPr>
              <w:t>ИНСПЕКЦИЯ ГОСУДАРСТВЕННОГО СТРОИТЕЛЬНОГО НАДЗОРА</w:t>
            </w:r>
          </w:p>
          <w:p w14:paraId="306EE4C7" w14:textId="77777777" w:rsidR="003E0DBA" w:rsidRPr="00836398" w:rsidRDefault="003E0DBA" w:rsidP="003E0DBA">
            <w:pPr>
              <w:ind w:right="376"/>
              <w:jc w:val="center"/>
              <w:rPr>
                <w:b/>
                <w:bCs/>
                <w:sz w:val="28"/>
                <w:szCs w:val="28"/>
              </w:rPr>
            </w:pPr>
            <w:r w:rsidRPr="00836398">
              <w:rPr>
                <w:b/>
                <w:bCs/>
                <w:sz w:val="28"/>
                <w:szCs w:val="28"/>
              </w:rPr>
              <w:t>НОВОСИБИРСКОЙ ОБЛАСТИ</w:t>
            </w:r>
          </w:p>
          <w:p w14:paraId="4E9190F3"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294B7066" w14:textId="77777777" w:rsidR="00385915" w:rsidRPr="00836398" w:rsidRDefault="00385915" w:rsidP="004E7C79">
            <w:pPr>
              <w:ind w:right="376"/>
              <w:rPr>
                <w:b/>
                <w:bCs/>
                <w:sz w:val="28"/>
                <w:szCs w:val="28"/>
              </w:rPr>
            </w:pPr>
          </w:p>
        </w:tc>
      </w:tr>
    </w:tbl>
    <w:p w14:paraId="4D506488" w14:textId="77777777" w:rsidR="00385915" w:rsidRPr="00836398" w:rsidRDefault="00385915" w:rsidP="00385915">
      <w:pPr>
        <w:tabs>
          <w:tab w:val="num" w:pos="-78"/>
        </w:tabs>
        <w:ind w:left="-78" w:firstLine="780"/>
        <w:jc w:val="both"/>
        <w:rPr>
          <w:sz w:val="10"/>
          <w:szCs w:val="10"/>
        </w:rPr>
      </w:pPr>
    </w:p>
    <w:p w14:paraId="202D81AF" w14:textId="77777777" w:rsidR="00385915" w:rsidRPr="00836398" w:rsidRDefault="00385915" w:rsidP="00385915">
      <w:pPr>
        <w:tabs>
          <w:tab w:val="num" w:pos="-78"/>
        </w:tabs>
        <w:ind w:left="-78" w:firstLine="780"/>
        <w:jc w:val="both"/>
        <w:rPr>
          <w:sz w:val="28"/>
          <w:szCs w:val="28"/>
        </w:rPr>
      </w:pPr>
      <w:r w:rsidRPr="00836398">
        <w:rPr>
          <w:sz w:val="28"/>
          <w:szCs w:val="28"/>
        </w:rPr>
        <w:t>Документы, издаваемые от имени двух или более организаций, оформляются на листах бумаги формата А</w:t>
      </w:r>
      <w:proofErr w:type="gramStart"/>
      <w:r w:rsidRPr="00836398">
        <w:rPr>
          <w:sz w:val="28"/>
          <w:szCs w:val="28"/>
        </w:rPr>
        <w:t>4</w:t>
      </w:r>
      <w:proofErr w:type="gramEnd"/>
      <w:r w:rsidRPr="00836398">
        <w:rPr>
          <w:sz w:val="28"/>
          <w:szCs w:val="28"/>
        </w:rPr>
        <w:t xml:space="preserve"> без использовании бланков.</w:t>
      </w:r>
    </w:p>
    <w:p w14:paraId="0CD4ECF8" w14:textId="77777777" w:rsidR="00620B1D" w:rsidRPr="00836398" w:rsidRDefault="00620B1D" w:rsidP="00385915">
      <w:pPr>
        <w:pStyle w:val="ConsPlusNormal"/>
        <w:suppressAutoHyphens/>
        <w:ind w:firstLine="709"/>
        <w:jc w:val="both"/>
      </w:pPr>
    </w:p>
    <w:p w14:paraId="3EF28B21" w14:textId="7BAE6D77" w:rsidR="0066575B" w:rsidRPr="00836398" w:rsidRDefault="0066575B" w:rsidP="00957B90">
      <w:pPr>
        <w:pStyle w:val="3"/>
        <w:numPr>
          <w:ilvl w:val="0"/>
          <w:numId w:val="29"/>
        </w:numPr>
      </w:pPr>
      <w:bookmarkStart w:id="6" w:name="_Toc135982782"/>
      <w:r w:rsidRPr="00836398">
        <w:t>СОСТАВ И ПРАВИЛА ОФОРМЛЕНИЯ РЕКВИЗИТОВ ДОКУМЕНТОВ</w:t>
      </w:r>
      <w:bookmarkEnd w:id="6"/>
    </w:p>
    <w:p w14:paraId="4D1D9981" w14:textId="77777777" w:rsidR="00C25E19" w:rsidRPr="00836398" w:rsidRDefault="001D6D63" w:rsidP="00721676">
      <w:pPr>
        <w:pStyle w:val="ConsPlusNormal"/>
        <w:suppressAutoHyphens/>
        <w:ind w:firstLine="709"/>
        <w:jc w:val="both"/>
      </w:pPr>
      <w:r w:rsidRPr="00836398">
        <w:t xml:space="preserve">Каждый лист документа должен иметь поля: </w:t>
      </w:r>
    </w:p>
    <w:p w14:paraId="494EE887" w14:textId="7C9AFE2C" w:rsidR="00C25E19" w:rsidRPr="00836398" w:rsidRDefault="00C25E19" w:rsidP="00721676">
      <w:pPr>
        <w:pStyle w:val="ConsPlusNormal"/>
        <w:suppressAutoHyphens/>
        <w:ind w:firstLine="709"/>
        <w:jc w:val="both"/>
      </w:pPr>
      <w:r w:rsidRPr="00836398">
        <w:t xml:space="preserve">25 мм – </w:t>
      </w:r>
      <w:proofErr w:type="gramStart"/>
      <w:r w:rsidRPr="00836398">
        <w:t>левое</w:t>
      </w:r>
      <w:proofErr w:type="gramEnd"/>
      <w:r w:rsidRPr="00836398">
        <w:t>;</w:t>
      </w:r>
      <w:r w:rsidR="001D6D63" w:rsidRPr="00836398">
        <w:t xml:space="preserve"> </w:t>
      </w:r>
    </w:p>
    <w:p w14:paraId="497803FA" w14:textId="7F7E9D71" w:rsidR="00C25E19" w:rsidRPr="00836398" w:rsidRDefault="00C25E19" w:rsidP="00721676">
      <w:pPr>
        <w:pStyle w:val="ConsPlusNormal"/>
        <w:suppressAutoHyphens/>
        <w:ind w:firstLine="709"/>
        <w:jc w:val="both"/>
      </w:pPr>
      <w:r w:rsidRPr="00836398">
        <w:t xml:space="preserve">10 мм – </w:t>
      </w:r>
      <w:proofErr w:type="gramStart"/>
      <w:r w:rsidRPr="00836398">
        <w:t>правое</w:t>
      </w:r>
      <w:proofErr w:type="gramEnd"/>
      <w:r w:rsidRPr="00836398">
        <w:t>;</w:t>
      </w:r>
      <w:r w:rsidR="001D6D63" w:rsidRPr="00836398">
        <w:t xml:space="preserve"> </w:t>
      </w:r>
    </w:p>
    <w:p w14:paraId="77158DBD" w14:textId="376B0751" w:rsidR="00C25E19" w:rsidRPr="00836398" w:rsidRDefault="00C25E19" w:rsidP="00721676">
      <w:pPr>
        <w:pStyle w:val="ConsPlusNormal"/>
        <w:suppressAutoHyphens/>
        <w:ind w:firstLine="709"/>
        <w:jc w:val="both"/>
      </w:pPr>
      <w:r w:rsidRPr="00836398">
        <w:t xml:space="preserve">20 мм – </w:t>
      </w:r>
      <w:proofErr w:type="gramStart"/>
      <w:r w:rsidRPr="00836398">
        <w:t>верхнее</w:t>
      </w:r>
      <w:proofErr w:type="gramEnd"/>
      <w:r w:rsidRPr="00836398">
        <w:t>;</w:t>
      </w:r>
    </w:p>
    <w:p w14:paraId="5FC8128A" w14:textId="6121B699" w:rsidR="00C25E19" w:rsidRPr="00836398" w:rsidRDefault="001D6D63" w:rsidP="00721676">
      <w:pPr>
        <w:pStyle w:val="ConsPlusNormal"/>
        <w:suppressAutoHyphens/>
        <w:ind w:firstLine="709"/>
        <w:jc w:val="both"/>
      </w:pPr>
      <w:r w:rsidRPr="00836398">
        <w:t>20 мм</w:t>
      </w:r>
      <w:r w:rsidR="00C25E19" w:rsidRPr="00836398">
        <w:t xml:space="preserve"> – </w:t>
      </w:r>
      <w:proofErr w:type="gramStart"/>
      <w:r w:rsidRPr="00836398">
        <w:t>нижнее</w:t>
      </w:r>
      <w:proofErr w:type="gramEnd"/>
      <w:r w:rsidRPr="00836398">
        <w:t>.</w:t>
      </w:r>
    </w:p>
    <w:p w14:paraId="56928B26" w14:textId="5FB19341" w:rsidR="00C25E19" w:rsidRPr="00836398" w:rsidRDefault="00C25E19" w:rsidP="00721676">
      <w:pPr>
        <w:pStyle w:val="ConsPlusNormal"/>
        <w:suppressAutoHyphens/>
        <w:ind w:firstLine="709"/>
        <w:jc w:val="both"/>
      </w:pPr>
      <w:r w:rsidRPr="00836398">
        <w:t>Документы длительных (свыше 10 лет) сроков хранения должны иметь левое поле не менее 30 мм.</w:t>
      </w:r>
    </w:p>
    <w:p w14:paraId="295A6998" w14:textId="2A5818D3" w:rsidR="00C25E19" w:rsidRPr="00836398" w:rsidRDefault="001D6D63" w:rsidP="00721676">
      <w:pPr>
        <w:pStyle w:val="ConsPlusNormal"/>
        <w:suppressAutoHyphens/>
        <w:ind w:firstLine="709"/>
        <w:jc w:val="both"/>
      </w:pPr>
      <w:r w:rsidRPr="00836398">
        <w:t>Размер шрифта</w:t>
      </w:r>
      <w:r w:rsidR="00CB68A8" w:rsidRPr="00836398">
        <w:t xml:space="preserve"> документа</w:t>
      </w:r>
      <w:r w:rsidRPr="00836398">
        <w:t xml:space="preserve">: текст – </w:t>
      </w:r>
      <w:r w:rsidR="00A001E4" w:rsidRPr="00836398">
        <w:t>№ 12, 13, 14</w:t>
      </w:r>
      <w:r w:rsidRPr="00836398">
        <w:t xml:space="preserve">, отметка об исполнителе – </w:t>
      </w:r>
      <w:r w:rsidR="00A001E4" w:rsidRPr="00836398">
        <w:t xml:space="preserve">№ </w:t>
      </w:r>
      <w:r w:rsidRPr="00836398">
        <w:t xml:space="preserve">10, нумерация страниц – </w:t>
      </w:r>
      <w:r w:rsidR="00A001E4" w:rsidRPr="00836398">
        <w:t xml:space="preserve">№ </w:t>
      </w:r>
      <w:r w:rsidRPr="00836398">
        <w:t>10, в таблицах допуск</w:t>
      </w:r>
      <w:r w:rsidR="00A001E4" w:rsidRPr="00836398">
        <w:t xml:space="preserve">ается использовать шрифты </w:t>
      </w:r>
      <w:r w:rsidR="00C25E19" w:rsidRPr="00836398">
        <w:t>№</w:t>
      </w:r>
      <w:r w:rsidR="00A001E4" w:rsidRPr="00836398">
        <w:t xml:space="preserve"> 10, 11, </w:t>
      </w:r>
      <w:r w:rsidR="00C25E19" w:rsidRPr="00836398">
        <w:t>12</w:t>
      </w:r>
      <w:r w:rsidR="00A001E4" w:rsidRPr="00836398">
        <w:t xml:space="preserve">. При подготовке документов применяется шрифт, являющийся метрическим аналогом гарнитуры </w:t>
      </w:r>
      <w:proofErr w:type="spellStart"/>
      <w:r w:rsidR="00A001E4" w:rsidRPr="00836398">
        <w:t>Times</w:t>
      </w:r>
      <w:proofErr w:type="spellEnd"/>
      <w:r w:rsidR="00A001E4" w:rsidRPr="00836398">
        <w:t xml:space="preserve"> </w:t>
      </w:r>
      <w:proofErr w:type="spellStart"/>
      <w:r w:rsidR="00A001E4" w:rsidRPr="00836398">
        <w:t>New</w:t>
      </w:r>
      <w:proofErr w:type="spellEnd"/>
      <w:r w:rsidR="00A001E4" w:rsidRPr="00836398">
        <w:t xml:space="preserve"> </w:t>
      </w:r>
      <w:proofErr w:type="spellStart"/>
      <w:r w:rsidR="00A001E4" w:rsidRPr="00836398">
        <w:t>Roman</w:t>
      </w:r>
      <w:proofErr w:type="spellEnd"/>
      <w:r w:rsidR="00A001E4" w:rsidRPr="00836398">
        <w:t>, обладающий следующими характеристиками: шрифт с засечками (</w:t>
      </w:r>
      <w:proofErr w:type="spellStart"/>
      <w:r w:rsidR="00A001E4" w:rsidRPr="00836398">
        <w:t>serif</w:t>
      </w:r>
      <w:proofErr w:type="spellEnd"/>
      <w:r w:rsidR="00A001E4" w:rsidRPr="00836398">
        <w:t>), пропорциональный, традиционного начертания, делового стиля.</w:t>
      </w:r>
    </w:p>
    <w:p w14:paraId="79D05457" w14:textId="2A35D073" w:rsidR="0066575B" w:rsidRPr="00836398" w:rsidRDefault="001D6D63" w:rsidP="00721676">
      <w:pPr>
        <w:pStyle w:val="ConsPlusNormal"/>
        <w:suppressAutoHyphens/>
        <w:ind w:firstLine="709"/>
        <w:jc w:val="both"/>
      </w:pPr>
      <w:r w:rsidRPr="00836398">
        <w:lastRenderedPageBreak/>
        <w:t>Цифры в колонках таблиц выравниваются по правому краю либо по центру. Текст печатается через один межстрочный интервал и печатается с абзацного отступа на расстоянии</w:t>
      </w:r>
      <w:r w:rsidR="00A001E4" w:rsidRPr="00836398">
        <w:t xml:space="preserve"> 1,25 см от левой границы поля.</w:t>
      </w:r>
    </w:p>
    <w:p w14:paraId="06824F8F" w14:textId="77777777" w:rsidR="00CB68A8" w:rsidRPr="00836398" w:rsidRDefault="00CB68A8" w:rsidP="00CB68A8">
      <w:pPr>
        <w:autoSpaceDE w:val="0"/>
        <w:autoSpaceDN w:val="0"/>
        <w:adjustRightInd w:val="0"/>
        <w:ind w:firstLine="709"/>
        <w:jc w:val="both"/>
        <w:rPr>
          <w:sz w:val="28"/>
          <w:szCs w:val="28"/>
        </w:rPr>
      </w:pPr>
      <w:r w:rsidRPr="00836398">
        <w:rPr>
          <w:sz w:val="28"/>
          <w:szCs w:val="28"/>
        </w:rPr>
        <w:t>При двустороннем создании документов ширина левого поля на лицевой стороне листа и правового поля на оборотной стороне листа должны быть равны.</w:t>
      </w:r>
    </w:p>
    <w:p w14:paraId="4F78849F" w14:textId="77777777" w:rsidR="00CB68A8" w:rsidRPr="00836398" w:rsidRDefault="00CB68A8" w:rsidP="00CB68A8">
      <w:pPr>
        <w:autoSpaceDE w:val="0"/>
        <w:autoSpaceDN w:val="0"/>
        <w:adjustRightInd w:val="0"/>
        <w:ind w:firstLine="709"/>
        <w:jc w:val="both"/>
        <w:rPr>
          <w:sz w:val="28"/>
          <w:szCs w:val="28"/>
        </w:rPr>
      </w:pPr>
      <w:r w:rsidRPr="00836398">
        <w:rPr>
          <w:sz w:val="28"/>
          <w:szCs w:val="28"/>
        </w:rPr>
        <w:t>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- 3 -) или слов "с.", "стр." (страница).</w:t>
      </w:r>
    </w:p>
    <w:p w14:paraId="4B4A27A4" w14:textId="6F54AB19" w:rsidR="00AB394C" w:rsidRPr="00836398" w:rsidRDefault="00AB394C" w:rsidP="00CB68A8">
      <w:pPr>
        <w:autoSpaceDE w:val="0"/>
        <w:autoSpaceDN w:val="0"/>
        <w:adjustRightInd w:val="0"/>
        <w:ind w:firstLine="709"/>
        <w:jc w:val="both"/>
        <w:rPr>
          <w:sz w:val="28"/>
          <w:szCs w:val="28"/>
        </w:rPr>
      </w:pPr>
      <w:r w:rsidRPr="00836398">
        <w:rPr>
          <w:sz w:val="28"/>
          <w:szCs w:val="28"/>
        </w:rPr>
        <w:t xml:space="preserve">Абзацный отступ используется только при изготовлении текста документа, но не применяется при оформлении реквизитов. </w:t>
      </w:r>
      <w:proofErr w:type="gramStart"/>
      <w:r w:rsidRPr="00836398">
        <w:rPr>
          <w:sz w:val="28"/>
          <w:szCs w:val="28"/>
        </w:rPr>
        <w:t>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печатаются непосредственно от границы левого поля.</w:t>
      </w:r>
      <w:proofErr w:type="gramEnd"/>
    </w:p>
    <w:p w14:paraId="71E6AF3E" w14:textId="30206AB6" w:rsidR="00671067" w:rsidRPr="00836398" w:rsidRDefault="00671067" w:rsidP="00CB68A8">
      <w:pPr>
        <w:autoSpaceDE w:val="0"/>
        <w:autoSpaceDN w:val="0"/>
        <w:adjustRightInd w:val="0"/>
        <w:ind w:firstLine="709"/>
        <w:jc w:val="both"/>
        <w:rPr>
          <w:sz w:val="28"/>
          <w:szCs w:val="28"/>
        </w:rPr>
      </w:pPr>
      <w:r w:rsidRPr="00836398">
        <w:rPr>
          <w:sz w:val="28"/>
          <w:szCs w:val="28"/>
        </w:rPr>
        <w:t>Интервал между буквами в словах - обычный, интервал между словами - один пробел.</w:t>
      </w:r>
    </w:p>
    <w:p w14:paraId="4888941F" w14:textId="049FD573" w:rsidR="00CB68A8" w:rsidRPr="00836398" w:rsidRDefault="00CB68A8" w:rsidP="00A00FB6">
      <w:pPr>
        <w:widowControl w:val="0"/>
        <w:suppressAutoHyphens/>
        <w:autoSpaceDE w:val="0"/>
        <w:autoSpaceDN w:val="0"/>
        <w:ind w:firstLine="709"/>
        <w:jc w:val="both"/>
        <w:rPr>
          <w:sz w:val="28"/>
          <w:szCs w:val="28"/>
        </w:rPr>
      </w:pPr>
      <w:r w:rsidRPr="00836398">
        <w:rPr>
          <w:sz w:val="28"/>
          <w:szCs w:val="28"/>
        </w:rPr>
        <w:t>Для выделения части текста документа, наименования, заголовка, примечания может использоваться полужирное начертание.</w:t>
      </w:r>
    </w:p>
    <w:p w14:paraId="7B9CDFCF" w14:textId="2E93260F" w:rsidR="00A00FB6" w:rsidRPr="00836398" w:rsidRDefault="00A00FB6" w:rsidP="00B3601B">
      <w:pPr>
        <w:widowControl w:val="0"/>
        <w:suppressAutoHyphens/>
        <w:autoSpaceDE w:val="0"/>
        <w:autoSpaceDN w:val="0"/>
        <w:spacing w:after="240"/>
        <w:ind w:firstLine="709"/>
        <w:jc w:val="both"/>
        <w:rPr>
          <w:sz w:val="28"/>
          <w:szCs w:val="28"/>
        </w:rPr>
      </w:pPr>
      <w:r w:rsidRPr="00836398">
        <w:rPr>
          <w:sz w:val="28"/>
          <w:szCs w:val="28"/>
        </w:rPr>
        <w:t xml:space="preserve">Файлы электронных документов и электронных копий документов, передаваемых посредством </w:t>
      </w:r>
      <w:r w:rsidR="001E4BF9" w:rsidRPr="00836398">
        <w:rPr>
          <w:sz w:val="28"/>
          <w:szCs w:val="28"/>
        </w:rPr>
        <w:t xml:space="preserve">межведомственного электронного документооборота (далее – </w:t>
      </w:r>
      <w:r w:rsidRPr="00836398">
        <w:rPr>
          <w:sz w:val="28"/>
          <w:szCs w:val="28"/>
        </w:rPr>
        <w:t>МЭДО</w:t>
      </w:r>
      <w:r w:rsidR="001E4BF9" w:rsidRPr="00836398">
        <w:rPr>
          <w:sz w:val="28"/>
          <w:szCs w:val="28"/>
        </w:rPr>
        <w:t>)</w:t>
      </w:r>
      <w:r w:rsidRPr="00836398">
        <w:rPr>
          <w:sz w:val="28"/>
          <w:szCs w:val="28"/>
        </w:rPr>
        <w:t>, с внедренными графическими элементами регистрационных данных (даты документа и регистрационного номера документа) и отметок об электронной подписи должны иметь формат PDF/A-1</w:t>
      </w:r>
      <w:r w:rsidR="00CE7092" w:rsidRPr="00836398">
        <w:rPr>
          <w:sz w:val="28"/>
          <w:szCs w:val="28"/>
        </w:rPr>
        <w:t>.</w:t>
      </w:r>
    </w:p>
    <w:p w14:paraId="314EFB5D" w14:textId="77777777" w:rsidR="00244DD7" w:rsidRPr="00836398" w:rsidRDefault="00244DD7" w:rsidP="00244DD7">
      <w:pPr>
        <w:pStyle w:val="aff4"/>
        <w:widowControl w:val="0"/>
        <w:numPr>
          <w:ilvl w:val="0"/>
          <w:numId w:val="16"/>
        </w:numPr>
        <w:suppressAutoHyphens/>
        <w:autoSpaceDE w:val="0"/>
        <w:autoSpaceDN w:val="0"/>
        <w:ind w:left="0" w:firstLine="709"/>
        <w:jc w:val="both"/>
        <w:outlineLvl w:val="1"/>
        <w:rPr>
          <w:b/>
          <w:sz w:val="28"/>
          <w:szCs w:val="28"/>
        </w:rPr>
      </w:pPr>
      <w:bookmarkStart w:id="7" w:name="_Toc135982783"/>
      <w:r w:rsidRPr="00836398">
        <w:rPr>
          <w:b/>
          <w:sz w:val="28"/>
          <w:szCs w:val="28"/>
        </w:rPr>
        <w:t>Состав реквизитов.</w:t>
      </w:r>
      <w:bookmarkEnd w:id="7"/>
    </w:p>
    <w:p w14:paraId="3E0DF388" w14:textId="77777777" w:rsidR="006F3463" w:rsidRPr="00836398" w:rsidRDefault="001A49CA" w:rsidP="00244DD7">
      <w:pPr>
        <w:pStyle w:val="aff4"/>
        <w:widowControl w:val="0"/>
        <w:suppressAutoHyphens/>
        <w:autoSpaceDE w:val="0"/>
        <w:autoSpaceDN w:val="0"/>
        <w:ind w:left="709"/>
        <w:jc w:val="both"/>
        <w:rPr>
          <w:sz w:val="28"/>
          <w:szCs w:val="28"/>
        </w:rPr>
      </w:pPr>
      <w:r w:rsidRPr="00836398">
        <w:rPr>
          <w:sz w:val="28"/>
          <w:szCs w:val="28"/>
        </w:rPr>
        <w:t xml:space="preserve">Документы, создаваемые </w:t>
      </w:r>
      <w:r w:rsidR="00827F8A" w:rsidRPr="00836398">
        <w:rPr>
          <w:sz w:val="28"/>
          <w:szCs w:val="28"/>
        </w:rPr>
        <w:t>и</w:t>
      </w:r>
      <w:r w:rsidR="00E07973" w:rsidRPr="00836398">
        <w:rPr>
          <w:sz w:val="28"/>
          <w:szCs w:val="28"/>
        </w:rPr>
        <w:t>нспекцией</w:t>
      </w:r>
      <w:r w:rsidRPr="00836398">
        <w:rPr>
          <w:sz w:val="28"/>
          <w:szCs w:val="28"/>
        </w:rPr>
        <w:t>, имеют следующий состав реквизитов:</w:t>
      </w:r>
    </w:p>
    <w:p w14:paraId="38446C97" w14:textId="77777777" w:rsidR="006F3463" w:rsidRPr="00836398" w:rsidRDefault="00620B1D" w:rsidP="00721676">
      <w:pPr>
        <w:numPr>
          <w:ilvl w:val="0"/>
          <w:numId w:val="7"/>
        </w:numPr>
        <w:suppressAutoHyphens/>
        <w:autoSpaceDE w:val="0"/>
        <w:autoSpaceDN w:val="0"/>
        <w:adjustRightInd w:val="0"/>
        <w:ind w:left="0" w:firstLine="709"/>
        <w:jc w:val="both"/>
        <w:rPr>
          <w:bCs/>
          <w:sz w:val="28"/>
          <w:szCs w:val="28"/>
        </w:rPr>
      </w:pPr>
      <w:r w:rsidRPr="00836398">
        <w:rPr>
          <w:color w:val="000000"/>
          <w:sz w:val="28"/>
          <w:szCs w:val="28"/>
        </w:rPr>
        <w:t>г</w:t>
      </w:r>
      <w:r w:rsidR="008C0F3F" w:rsidRPr="00836398">
        <w:rPr>
          <w:color w:val="000000"/>
          <w:sz w:val="28"/>
          <w:szCs w:val="28"/>
        </w:rPr>
        <w:t>ерб Новосибирской области</w:t>
      </w:r>
      <w:r w:rsidR="006F3463" w:rsidRPr="00836398">
        <w:rPr>
          <w:bCs/>
          <w:sz w:val="28"/>
          <w:szCs w:val="28"/>
        </w:rPr>
        <w:t>;</w:t>
      </w:r>
    </w:p>
    <w:p w14:paraId="3406C1EF" w14:textId="77777777" w:rsidR="0088169E" w:rsidRPr="00836398" w:rsidRDefault="00827F8A" w:rsidP="00721676">
      <w:pPr>
        <w:numPr>
          <w:ilvl w:val="0"/>
          <w:numId w:val="7"/>
        </w:numPr>
        <w:suppressAutoHyphens/>
        <w:autoSpaceDE w:val="0"/>
        <w:autoSpaceDN w:val="0"/>
        <w:adjustRightInd w:val="0"/>
        <w:ind w:left="0" w:firstLine="709"/>
        <w:jc w:val="both"/>
        <w:rPr>
          <w:bCs/>
          <w:sz w:val="28"/>
          <w:szCs w:val="28"/>
        </w:rPr>
      </w:pPr>
      <w:r w:rsidRPr="00836398">
        <w:rPr>
          <w:bCs/>
          <w:sz w:val="28"/>
          <w:szCs w:val="28"/>
        </w:rPr>
        <w:t>наименование и</w:t>
      </w:r>
      <w:r w:rsidR="0088169E" w:rsidRPr="00836398">
        <w:rPr>
          <w:bCs/>
          <w:sz w:val="28"/>
          <w:szCs w:val="28"/>
        </w:rPr>
        <w:t>нспекции</w:t>
      </w:r>
      <w:r w:rsidR="006F3463" w:rsidRPr="00836398">
        <w:rPr>
          <w:bCs/>
          <w:sz w:val="28"/>
          <w:szCs w:val="28"/>
        </w:rPr>
        <w:t>;</w:t>
      </w:r>
    </w:p>
    <w:p w14:paraId="6FD5C061"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справочные данные об инспекции;</w:t>
      </w:r>
    </w:p>
    <w:p w14:paraId="2126DD3C"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вид документа;</w:t>
      </w:r>
    </w:p>
    <w:p w14:paraId="206E972E"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дата документа;</w:t>
      </w:r>
    </w:p>
    <w:p w14:paraId="41244752" w14:textId="77777777" w:rsidR="00CC29E2" w:rsidRPr="00836398" w:rsidRDefault="00CC29E2" w:rsidP="00CC29E2">
      <w:pPr>
        <w:pStyle w:val="aff4"/>
        <w:widowControl w:val="0"/>
        <w:numPr>
          <w:ilvl w:val="0"/>
          <w:numId w:val="7"/>
        </w:numPr>
        <w:suppressAutoHyphens/>
        <w:autoSpaceDE w:val="0"/>
        <w:autoSpaceDN w:val="0"/>
        <w:ind w:left="0" w:firstLine="709"/>
        <w:jc w:val="both"/>
        <w:rPr>
          <w:sz w:val="28"/>
          <w:szCs w:val="28"/>
        </w:rPr>
      </w:pPr>
      <w:r w:rsidRPr="00836398">
        <w:rPr>
          <w:sz w:val="28"/>
          <w:szCs w:val="28"/>
        </w:rPr>
        <w:t>регистрационный номер документа;</w:t>
      </w:r>
    </w:p>
    <w:p w14:paraId="7333C87F" w14:textId="55AC46CA" w:rsidR="00CC29E2" w:rsidRPr="00836398" w:rsidRDefault="00CC29E2" w:rsidP="00CC29E2">
      <w:pPr>
        <w:pStyle w:val="aff4"/>
        <w:widowControl w:val="0"/>
        <w:numPr>
          <w:ilvl w:val="0"/>
          <w:numId w:val="7"/>
        </w:numPr>
        <w:suppressAutoHyphens/>
        <w:autoSpaceDE w:val="0"/>
        <w:autoSpaceDN w:val="0"/>
        <w:ind w:left="0" w:firstLine="709"/>
        <w:jc w:val="both"/>
        <w:rPr>
          <w:sz w:val="28"/>
          <w:szCs w:val="28"/>
        </w:rPr>
      </w:pPr>
      <w:r w:rsidRPr="00836398">
        <w:rPr>
          <w:sz w:val="28"/>
          <w:szCs w:val="28"/>
        </w:rPr>
        <w:t xml:space="preserve">ссылка на </w:t>
      </w:r>
      <w:r w:rsidR="00FC7790" w:rsidRPr="00836398">
        <w:rPr>
          <w:sz w:val="28"/>
          <w:szCs w:val="28"/>
        </w:rPr>
        <w:t>регистрационный</w:t>
      </w:r>
      <w:r w:rsidRPr="00836398">
        <w:rPr>
          <w:sz w:val="28"/>
          <w:szCs w:val="28"/>
        </w:rPr>
        <w:t xml:space="preserve"> номер и дату </w:t>
      </w:r>
      <w:r w:rsidR="00F163A5" w:rsidRPr="00836398">
        <w:rPr>
          <w:sz w:val="28"/>
          <w:szCs w:val="28"/>
        </w:rPr>
        <w:t>поступившего документа</w:t>
      </w:r>
      <w:r w:rsidRPr="00836398">
        <w:rPr>
          <w:sz w:val="28"/>
          <w:szCs w:val="28"/>
        </w:rPr>
        <w:t>;</w:t>
      </w:r>
    </w:p>
    <w:p w14:paraId="1536199E"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место составления (издания) документа;</w:t>
      </w:r>
    </w:p>
    <w:p w14:paraId="51EF1571"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rFonts w:eastAsia="Calibri"/>
          <w:sz w:val="28"/>
          <w:szCs w:val="28"/>
          <w:lang w:eastAsia="en-US"/>
        </w:rPr>
        <w:t>гриф ограничения доступа к документу</w:t>
      </w:r>
      <w:r w:rsidRPr="00836398">
        <w:rPr>
          <w:sz w:val="28"/>
          <w:szCs w:val="28"/>
        </w:rPr>
        <w:t>;</w:t>
      </w:r>
    </w:p>
    <w:p w14:paraId="2ABBA604" w14:textId="77777777" w:rsidR="00CC29E2" w:rsidRPr="00836398" w:rsidRDefault="00CC29E2" w:rsidP="00CC29E2">
      <w:pPr>
        <w:pStyle w:val="aff4"/>
        <w:widowControl w:val="0"/>
        <w:numPr>
          <w:ilvl w:val="0"/>
          <w:numId w:val="7"/>
        </w:numPr>
        <w:suppressAutoHyphens/>
        <w:autoSpaceDE w:val="0"/>
        <w:autoSpaceDN w:val="0"/>
        <w:ind w:left="0" w:firstLine="709"/>
        <w:jc w:val="both"/>
        <w:rPr>
          <w:sz w:val="28"/>
          <w:szCs w:val="28"/>
        </w:rPr>
      </w:pPr>
      <w:r w:rsidRPr="00836398">
        <w:rPr>
          <w:sz w:val="28"/>
          <w:szCs w:val="28"/>
        </w:rPr>
        <w:t>адресат;</w:t>
      </w:r>
    </w:p>
    <w:p w14:paraId="105BCA74"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гриф утверждения;</w:t>
      </w:r>
    </w:p>
    <w:p w14:paraId="6FE7555A"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color w:val="000000"/>
          <w:sz w:val="28"/>
          <w:szCs w:val="28"/>
        </w:rPr>
        <w:t>заголовок к тексту документа</w:t>
      </w:r>
      <w:r w:rsidRPr="00836398">
        <w:rPr>
          <w:bCs/>
          <w:sz w:val="28"/>
          <w:szCs w:val="28"/>
        </w:rPr>
        <w:t>;</w:t>
      </w:r>
    </w:p>
    <w:p w14:paraId="3327F643" w14:textId="77777777" w:rsidR="00CC29E2" w:rsidRPr="00836398" w:rsidRDefault="00CC29E2" w:rsidP="00CC29E2">
      <w:pPr>
        <w:numPr>
          <w:ilvl w:val="0"/>
          <w:numId w:val="7"/>
        </w:numPr>
        <w:suppressAutoHyphens/>
        <w:autoSpaceDE w:val="0"/>
        <w:autoSpaceDN w:val="0"/>
        <w:adjustRightInd w:val="0"/>
        <w:ind w:left="0" w:firstLine="709"/>
        <w:jc w:val="both"/>
        <w:rPr>
          <w:bCs/>
          <w:sz w:val="28"/>
          <w:szCs w:val="28"/>
        </w:rPr>
      </w:pPr>
      <w:r w:rsidRPr="00836398">
        <w:rPr>
          <w:bCs/>
          <w:sz w:val="28"/>
          <w:szCs w:val="28"/>
        </w:rPr>
        <w:t>текст документа;</w:t>
      </w:r>
    </w:p>
    <w:p w14:paraId="5200E590" w14:textId="77777777" w:rsidR="001F0D34" w:rsidRPr="00836398" w:rsidRDefault="001F0D34" w:rsidP="001F0D34">
      <w:pPr>
        <w:numPr>
          <w:ilvl w:val="0"/>
          <w:numId w:val="7"/>
        </w:numPr>
        <w:suppressAutoHyphens/>
        <w:autoSpaceDE w:val="0"/>
        <w:autoSpaceDN w:val="0"/>
        <w:adjustRightInd w:val="0"/>
        <w:ind w:left="0" w:firstLine="709"/>
        <w:jc w:val="both"/>
        <w:rPr>
          <w:bCs/>
          <w:sz w:val="28"/>
          <w:szCs w:val="28"/>
        </w:rPr>
      </w:pPr>
      <w:r w:rsidRPr="00836398">
        <w:rPr>
          <w:bCs/>
          <w:sz w:val="28"/>
          <w:szCs w:val="28"/>
        </w:rPr>
        <w:t>отметка о наличии приложений;</w:t>
      </w:r>
    </w:p>
    <w:p w14:paraId="60FBC39A" w14:textId="77777777" w:rsidR="008E7C8F" w:rsidRPr="00836398" w:rsidRDefault="008E7C8F" w:rsidP="008E7C8F">
      <w:pPr>
        <w:pStyle w:val="aff4"/>
        <w:widowControl w:val="0"/>
        <w:numPr>
          <w:ilvl w:val="0"/>
          <w:numId w:val="7"/>
        </w:numPr>
        <w:suppressAutoHyphens/>
        <w:autoSpaceDE w:val="0"/>
        <w:autoSpaceDN w:val="0"/>
        <w:ind w:left="0" w:firstLine="709"/>
        <w:jc w:val="both"/>
        <w:rPr>
          <w:sz w:val="28"/>
          <w:szCs w:val="28"/>
        </w:rPr>
      </w:pPr>
      <w:r w:rsidRPr="00836398">
        <w:rPr>
          <w:sz w:val="28"/>
          <w:szCs w:val="28"/>
        </w:rPr>
        <w:t>гриф согласования;</w:t>
      </w:r>
    </w:p>
    <w:p w14:paraId="0C8E1FFD" w14:textId="77777777" w:rsidR="008E7C8F" w:rsidRPr="00836398" w:rsidRDefault="008E7C8F" w:rsidP="008E7C8F">
      <w:pPr>
        <w:pStyle w:val="aff4"/>
        <w:widowControl w:val="0"/>
        <w:numPr>
          <w:ilvl w:val="0"/>
          <w:numId w:val="7"/>
        </w:numPr>
        <w:suppressAutoHyphens/>
        <w:autoSpaceDE w:val="0"/>
        <w:autoSpaceDN w:val="0"/>
        <w:ind w:left="0" w:firstLine="709"/>
        <w:jc w:val="both"/>
        <w:rPr>
          <w:sz w:val="28"/>
          <w:szCs w:val="28"/>
        </w:rPr>
      </w:pPr>
      <w:r w:rsidRPr="00836398">
        <w:rPr>
          <w:sz w:val="28"/>
          <w:szCs w:val="28"/>
        </w:rPr>
        <w:t>виза;</w:t>
      </w:r>
    </w:p>
    <w:p w14:paraId="0A0B743C" w14:textId="77777777" w:rsidR="00464F89" w:rsidRPr="00836398" w:rsidRDefault="00464F89" w:rsidP="00721676">
      <w:pPr>
        <w:pStyle w:val="aff4"/>
        <w:widowControl w:val="0"/>
        <w:numPr>
          <w:ilvl w:val="0"/>
          <w:numId w:val="7"/>
        </w:numPr>
        <w:suppressAutoHyphens/>
        <w:autoSpaceDE w:val="0"/>
        <w:autoSpaceDN w:val="0"/>
        <w:ind w:left="0" w:firstLine="709"/>
        <w:jc w:val="both"/>
        <w:rPr>
          <w:sz w:val="28"/>
          <w:szCs w:val="28"/>
        </w:rPr>
      </w:pPr>
      <w:r w:rsidRPr="00836398">
        <w:rPr>
          <w:sz w:val="28"/>
          <w:szCs w:val="28"/>
        </w:rPr>
        <w:t>подпись должностного лица;</w:t>
      </w:r>
    </w:p>
    <w:p w14:paraId="7476DB7E" w14:textId="77777777" w:rsidR="00464F89" w:rsidRPr="00836398" w:rsidRDefault="00464F89" w:rsidP="00721676">
      <w:pPr>
        <w:pStyle w:val="aff4"/>
        <w:widowControl w:val="0"/>
        <w:numPr>
          <w:ilvl w:val="0"/>
          <w:numId w:val="7"/>
        </w:numPr>
        <w:suppressAutoHyphens/>
        <w:autoSpaceDE w:val="0"/>
        <w:autoSpaceDN w:val="0"/>
        <w:ind w:left="0" w:firstLine="709"/>
        <w:jc w:val="both"/>
        <w:rPr>
          <w:sz w:val="28"/>
          <w:szCs w:val="28"/>
        </w:rPr>
      </w:pPr>
      <w:r w:rsidRPr="00836398">
        <w:rPr>
          <w:sz w:val="28"/>
          <w:szCs w:val="28"/>
        </w:rPr>
        <w:t>отметка об электронной подписи;</w:t>
      </w:r>
    </w:p>
    <w:p w14:paraId="11C4912A" w14:textId="77777777" w:rsidR="006F3463" w:rsidRPr="00836398" w:rsidRDefault="006F3463" w:rsidP="00721676">
      <w:pPr>
        <w:numPr>
          <w:ilvl w:val="0"/>
          <w:numId w:val="7"/>
        </w:numPr>
        <w:suppressAutoHyphens/>
        <w:autoSpaceDE w:val="0"/>
        <w:autoSpaceDN w:val="0"/>
        <w:adjustRightInd w:val="0"/>
        <w:ind w:left="0" w:firstLine="709"/>
        <w:jc w:val="both"/>
        <w:rPr>
          <w:bCs/>
          <w:sz w:val="28"/>
          <w:szCs w:val="28"/>
        </w:rPr>
      </w:pPr>
      <w:r w:rsidRPr="00836398">
        <w:rPr>
          <w:bCs/>
          <w:sz w:val="28"/>
          <w:szCs w:val="28"/>
        </w:rPr>
        <w:t>оттиск печати;</w:t>
      </w:r>
    </w:p>
    <w:p w14:paraId="6C8086AB"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sz w:val="28"/>
          <w:szCs w:val="28"/>
        </w:rPr>
        <w:lastRenderedPageBreak/>
        <w:t>отметка об исполнителе;</w:t>
      </w:r>
    </w:p>
    <w:p w14:paraId="7B098D29"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bCs/>
          <w:sz w:val="28"/>
          <w:szCs w:val="28"/>
        </w:rPr>
        <w:t xml:space="preserve">отметка о </w:t>
      </w:r>
      <w:proofErr w:type="gramStart"/>
      <w:r w:rsidRPr="00836398">
        <w:rPr>
          <w:bCs/>
          <w:sz w:val="28"/>
          <w:szCs w:val="28"/>
        </w:rPr>
        <w:t>заверении копии</w:t>
      </w:r>
      <w:proofErr w:type="gramEnd"/>
      <w:r w:rsidRPr="00836398">
        <w:rPr>
          <w:bCs/>
          <w:sz w:val="28"/>
          <w:szCs w:val="28"/>
        </w:rPr>
        <w:t>;</w:t>
      </w:r>
    </w:p>
    <w:p w14:paraId="414F0243"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bCs/>
          <w:sz w:val="28"/>
          <w:szCs w:val="28"/>
        </w:rPr>
        <w:t>отметка о поступлении документов в инспекцию;</w:t>
      </w:r>
    </w:p>
    <w:p w14:paraId="298D92B3"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bCs/>
          <w:sz w:val="28"/>
          <w:szCs w:val="28"/>
        </w:rPr>
        <w:t>указания по исполнению документа;</w:t>
      </w:r>
    </w:p>
    <w:p w14:paraId="3E41B44D"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bCs/>
          <w:sz w:val="28"/>
          <w:szCs w:val="28"/>
        </w:rPr>
        <w:t>отметка о контроле документа;</w:t>
      </w:r>
    </w:p>
    <w:p w14:paraId="4D052C74" w14:textId="77777777" w:rsidR="008E7C8F" w:rsidRPr="00836398" w:rsidRDefault="008E7C8F" w:rsidP="008E7C8F">
      <w:pPr>
        <w:numPr>
          <w:ilvl w:val="0"/>
          <w:numId w:val="7"/>
        </w:numPr>
        <w:suppressAutoHyphens/>
        <w:autoSpaceDE w:val="0"/>
        <w:autoSpaceDN w:val="0"/>
        <w:adjustRightInd w:val="0"/>
        <w:ind w:left="0" w:firstLine="709"/>
        <w:jc w:val="both"/>
        <w:rPr>
          <w:bCs/>
          <w:sz w:val="28"/>
          <w:szCs w:val="28"/>
        </w:rPr>
      </w:pPr>
      <w:r w:rsidRPr="00836398">
        <w:rPr>
          <w:bCs/>
          <w:sz w:val="28"/>
          <w:szCs w:val="28"/>
        </w:rPr>
        <w:t>отметка об исполнении документа;</w:t>
      </w:r>
    </w:p>
    <w:p w14:paraId="2A56AB10" w14:textId="0F0113C0" w:rsidR="006F3463" w:rsidRPr="00836398" w:rsidRDefault="006F3463" w:rsidP="00721676">
      <w:pPr>
        <w:numPr>
          <w:ilvl w:val="0"/>
          <w:numId w:val="7"/>
        </w:numPr>
        <w:suppressAutoHyphens/>
        <w:autoSpaceDE w:val="0"/>
        <w:autoSpaceDN w:val="0"/>
        <w:adjustRightInd w:val="0"/>
        <w:ind w:left="0" w:firstLine="709"/>
        <w:jc w:val="both"/>
        <w:rPr>
          <w:bCs/>
          <w:sz w:val="28"/>
          <w:szCs w:val="28"/>
        </w:rPr>
      </w:pPr>
      <w:r w:rsidRPr="00836398">
        <w:rPr>
          <w:sz w:val="28"/>
        </w:rPr>
        <w:t>идентификатор электронной копии документа</w:t>
      </w:r>
      <w:r w:rsidR="008B3DF2" w:rsidRPr="00836398">
        <w:rPr>
          <w:sz w:val="28"/>
        </w:rPr>
        <w:t>.</w:t>
      </w:r>
    </w:p>
    <w:p w14:paraId="59ED4C4B" w14:textId="77777777" w:rsidR="00963052" w:rsidRPr="00836398" w:rsidRDefault="00A93E6C" w:rsidP="00B3601B">
      <w:pPr>
        <w:widowControl w:val="0"/>
        <w:suppressAutoHyphens/>
        <w:autoSpaceDE w:val="0"/>
        <w:autoSpaceDN w:val="0"/>
        <w:spacing w:after="240"/>
        <w:ind w:firstLine="709"/>
        <w:jc w:val="both"/>
        <w:rPr>
          <w:sz w:val="28"/>
          <w:szCs w:val="28"/>
        </w:rPr>
      </w:pPr>
      <w:r w:rsidRPr="00836398">
        <w:rPr>
          <w:sz w:val="28"/>
          <w:szCs w:val="28"/>
        </w:rPr>
        <w:t>Состав реквизитов конкретного документа определяется его видом и назначением.</w:t>
      </w:r>
      <w:bookmarkStart w:id="8" w:name="_Toc438908182"/>
    </w:p>
    <w:p w14:paraId="7F94BE05" w14:textId="3E5366A4" w:rsidR="00244DD7" w:rsidRPr="00836398" w:rsidRDefault="00244DD7" w:rsidP="00244DD7">
      <w:pPr>
        <w:pStyle w:val="BodyText21"/>
        <w:numPr>
          <w:ilvl w:val="0"/>
          <w:numId w:val="16"/>
        </w:numPr>
        <w:tabs>
          <w:tab w:val="left" w:pos="0"/>
          <w:tab w:val="left" w:pos="567"/>
        </w:tabs>
        <w:suppressAutoHyphens/>
        <w:ind w:left="0" w:firstLine="709"/>
        <w:outlineLvl w:val="1"/>
        <w:rPr>
          <w:rStyle w:val="50"/>
          <w:bCs w:val="0"/>
        </w:rPr>
      </w:pPr>
      <w:bookmarkStart w:id="9" w:name="_Toc135982784"/>
      <w:bookmarkEnd w:id="8"/>
      <w:r w:rsidRPr="00836398">
        <w:rPr>
          <w:rStyle w:val="50"/>
          <w:b/>
        </w:rPr>
        <w:t>Реквизит «Герб»</w:t>
      </w:r>
      <w:bookmarkEnd w:id="9"/>
      <w:r w:rsidR="00DF6F06" w:rsidRPr="00836398">
        <w:rPr>
          <w:rStyle w:val="50"/>
          <w:b/>
        </w:rPr>
        <w:t>.</w:t>
      </w:r>
    </w:p>
    <w:p w14:paraId="084AD1C9" w14:textId="53D09D66" w:rsidR="009569C4" w:rsidRPr="00836398" w:rsidRDefault="006F3463" w:rsidP="00244DD7">
      <w:pPr>
        <w:pStyle w:val="BodyText21"/>
        <w:tabs>
          <w:tab w:val="left" w:pos="0"/>
          <w:tab w:val="left" w:pos="567"/>
        </w:tabs>
        <w:suppressAutoHyphens/>
      </w:pPr>
      <w:r w:rsidRPr="00836398">
        <w:rPr>
          <w:rStyle w:val="50"/>
        </w:rPr>
        <w:t xml:space="preserve">Герб </w:t>
      </w:r>
      <w:r w:rsidR="000E3C3A" w:rsidRPr="00836398">
        <w:rPr>
          <w:rStyle w:val="50"/>
        </w:rPr>
        <w:t>Новосибирской области</w:t>
      </w:r>
      <w:r w:rsidR="000E3C3A" w:rsidRPr="00836398">
        <w:t xml:space="preserve"> </w:t>
      </w:r>
      <w:r w:rsidRPr="00836398">
        <w:t>размещается на бланках документов</w:t>
      </w:r>
      <w:r w:rsidR="009569C4" w:rsidRPr="00836398">
        <w:t xml:space="preserve"> инспекции</w:t>
      </w:r>
      <w:r w:rsidRPr="00836398">
        <w:t xml:space="preserve"> в </w:t>
      </w:r>
      <w:r w:rsidR="009569C4" w:rsidRPr="00836398">
        <w:t xml:space="preserve">соответствии с </w:t>
      </w:r>
      <w:r w:rsidR="00055E32" w:rsidRPr="00836398">
        <w:t xml:space="preserve">Законом Новосибирской области от 05.06.2003 </w:t>
      </w:r>
      <w:r w:rsidR="000734E0">
        <w:t>№ </w:t>
      </w:r>
      <w:r w:rsidR="00055E32" w:rsidRPr="00836398">
        <w:t>119-ОЗ</w:t>
      </w:r>
      <w:r w:rsidR="009569C4" w:rsidRPr="00836398">
        <w:t>.</w:t>
      </w:r>
    </w:p>
    <w:p w14:paraId="395ECB2F" w14:textId="77777777" w:rsidR="00F93F68" w:rsidRPr="00836398" w:rsidRDefault="006F3463" w:rsidP="00B3601B">
      <w:pPr>
        <w:pStyle w:val="BodyText21"/>
        <w:suppressAutoHyphens/>
        <w:spacing w:after="240"/>
      </w:pPr>
      <w:r w:rsidRPr="00836398">
        <w:t xml:space="preserve">Размер изображения герба не более 2 см. Располагается на расстоянии 1 см от верхней границы листа по центру относительно реквизита </w:t>
      </w:r>
      <w:r w:rsidR="0076517E" w:rsidRPr="00836398">
        <w:t>«</w:t>
      </w:r>
      <w:r w:rsidR="001A74C2" w:rsidRPr="00836398">
        <w:t>Н</w:t>
      </w:r>
      <w:r w:rsidR="0076517E" w:rsidRPr="00836398">
        <w:t>аименование организации»</w:t>
      </w:r>
      <w:r w:rsidRPr="00836398">
        <w:rPr>
          <w:i/>
          <w:iCs/>
        </w:rPr>
        <w:t xml:space="preserve"> </w:t>
      </w:r>
      <w:r w:rsidRPr="00836398">
        <w:t>и</w:t>
      </w:r>
      <w:r w:rsidRPr="00836398">
        <w:rPr>
          <w:i/>
          <w:iCs/>
        </w:rPr>
        <w:t xml:space="preserve"> </w:t>
      </w:r>
      <w:r w:rsidRPr="00836398">
        <w:t>отделяется от него одним межстрочным интервалом.</w:t>
      </w:r>
    </w:p>
    <w:p w14:paraId="04A5A8A3" w14:textId="77777777" w:rsidR="004E0CFC" w:rsidRPr="00836398" w:rsidRDefault="0076517E" w:rsidP="00A36E84">
      <w:pPr>
        <w:pStyle w:val="BodyText21"/>
        <w:numPr>
          <w:ilvl w:val="0"/>
          <w:numId w:val="16"/>
        </w:numPr>
        <w:suppressAutoHyphens/>
        <w:ind w:left="1276" w:hanging="567"/>
        <w:outlineLvl w:val="1"/>
      </w:pPr>
      <w:bookmarkStart w:id="10" w:name="_Toc135982785"/>
      <w:r w:rsidRPr="00836398">
        <w:rPr>
          <w:b/>
        </w:rPr>
        <w:t xml:space="preserve">Реквизит «Наименование </w:t>
      </w:r>
      <w:r w:rsidR="00125EA2" w:rsidRPr="00836398">
        <w:rPr>
          <w:b/>
          <w:iCs/>
        </w:rPr>
        <w:t>инспекции</w:t>
      </w:r>
      <w:r w:rsidRPr="00836398">
        <w:rPr>
          <w:b/>
          <w:iCs/>
        </w:rPr>
        <w:t>».</w:t>
      </w:r>
      <w:bookmarkEnd w:id="10"/>
    </w:p>
    <w:p w14:paraId="62433188" w14:textId="77777777" w:rsidR="006F3463" w:rsidRPr="00836398" w:rsidRDefault="004E0CFC" w:rsidP="00721676">
      <w:pPr>
        <w:widowControl w:val="0"/>
        <w:tabs>
          <w:tab w:val="left" w:pos="709"/>
        </w:tabs>
        <w:snapToGrid w:val="0"/>
        <w:jc w:val="both"/>
        <w:rPr>
          <w:b/>
          <w:iCs/>
          <w:sz w:val="28"/>
          <w:szCs w:val="28"/>
        </w:rPr>
      </w:pPr>
      <w:r w:rsidRPr="00836398">
        <w:rPr>
          <w:sz w:val="28"/>
          <w:szCs w:val="28"/>
        </w:rPr>
        <w:tab/>
      </w:r>
      <w:r w:rsidR="006F3463" w:rsidRPr="00836398">
        <w:rPr>
          <w:sz w:val="28"/>
          <w:szCs w:val="28"/>
        </w:rPr>
        <w:t xml:space="preserve">Реквизит оформляется в соответствии с наименованием, закрепленным в </w:t>
      </w:r>
      <w:r w:rsidR="009569C4" w:rsidRPr="00836398">
        <w:rPr>
          <w:sz w:val="28"/>
          <w:szCs w:val="28"/>
        </w:rPr>
        <w:t>П</w:t>
      </w:r>
      <w:r w:rsidR="000831B2" w:rsidRPr="00836398">
        <w:rPr>
          <w:sz w:val="28"/>
          <w:szCs w:val="28"/>
        </w:rPr>
        <w:t>оло</w:t>
      </w:r>
      <w:r w:rsidRPr="00836398">
        <w:rPr>
          <w:sz w:val="28"/>
          <w:szCs w:val="28"/>
        </w:rPr>
        <w:t xml:space="preserve">нии </w:t>
      </w:r>
      <w:r w:rsidR="000831B2" w:rsidRPr="00836398">
        <w:rPr>
          <w:sz w:val="28"/>
          <w:szCs w:val="28"/>
        </w:rPr>
        <w:t>об</w:t>
      </w:r>
      <w:r w:rsidR="006F3463" w:rsidRPr="00836398">
        <w:rPr>
          <w:sz w:val="28"/>
          <w:szCs w:val="28"/>
        </w:rPr>
        <w:t xml:space="preserve"> инспекции.</w:t>
      </w:r>
    </w:p>
    <w:p w14:paraId="46D010B6" w14:textId="77777777" w:rsidR="006F3463" w:rsidRPr="00836398" w:rsidRDefault="006F3463" w:rsidP="00721676">
      <w:pPr>
        <w:pStyle w:val="a5"/>
        <w:suppressAutoHyphens/>
        <w:ind w:firstLine="709"/>
        <w:jc w:val="both"/>
        <w:rPr>
          <w:rFonts w:ascii="Times New Roman" w:hAnsi="Times New Roman"/>
          <w:sz w:val="28"/>
          <w:szCs w:val="28"/>
        </w:rPr>
      </w:pPr>
      <w:r w:rsidRPr="00836398">
        <w:rPr>
          <w:rFonts w:ascii="Times New Roman" w:hAnsi="Times New Roman"/>
          <w:sz w:val="28"/>
          <w:szCs w:val="28"/>
        </w:rPr>
        <w:t xml:space="preserve">Наименование указывается в </w:t>
      </w:r>
      <w:r w:rsidR="004F4803" w:rsidRPr="00836398">
        <w:rPr>
          <w:rFonts w:ascii="Times New Roman" w:hAnsi="Times New Roman"/>
          <w:sz w:val="28"/>
          <w:szCs w:val="28"/>
        </w:rPr>
        <w:t>именительном падеже, например:</w:t>
      </w:r>
    </w:p>
    <w:p w14:paraId="371DFBF2" w14:textId="77777777" w:rsidR="00A21DF1" w:rsidRPr="00836398" w:rsidRDefault="00A21DF1" w:rsidP="00721676">
      <w:pPr>
        <w:pStyle w:val="a5"/>
        <w:suppressAutoHyphens/>
        <w:ind w:firstLine="709"/>
        <w:jc w:val="both"/>
        <w:rPr>
          <w:rFonts w:ascii="Times New Roman" w:hAnsi="Times New Roman"/>
          <w:sz w:val="28"/>
        </w:rPr>
      </w:pPr>
    </w:p>
    <w:p w14:paraId="145746FD" w14:textId="77777777" w:rsidR="006F3463" w:rsidRPr="00836398" w:rsidRDefault="006F3463" w:rsidP="00721676">
      <w:pPr>
        <w:pStyle w:val="a7"/>
        <w:suppressAutoHyphens/>
        <w:jc w:val="center"/>
        <w:rPr>
          <w:b/>
          <w:bCs/>
          <w:sz w:val="28"/>
          <w:szCs w:val="28"/>
        </w:rPr>
      </w:pPr>
      <w:r w:rsidRPr="00836398">
        <w:rPr>
          <w:b/>
          <w:bCs/>
          <w:sz w:val="28"/>
          <w:szCs w:val="28"/>
        </w:rPr>
        <w:t>ИНСПЕКЦИЯ ГОСУДАРСТВЕННОГО СТРОИТЕЛЬНОГО НАДЗОРА</w:t>
      </w:r>
    </w:p>
    <w:p w14:paraId="18D63267" w14:textId="77777777" w:rsidR="00BE0CDD" w:rsidRPr="00836398" w:rsidRDefault="006F3463" w:rsidP="00BE0CDD">
      <w:pPr>
        <w:pStyle w:val="a5"/>
        <w:suppressAutoHyphens/>
        <w:ind w:firstLine="720"/>
        <w:jc w:val="center"/>
        <w:rPr>
          <w:rFonts w:ascii="Times New Roman" w:hAnsi="Times New Roman"/>
          <w:b/>
          <w:bCs/>
          <w:sz w:val="28"/>
          <w:szCs w:val="28"/>
        </w:rPr>
      </w:pPr>
      <w:r w:rsidRPr="00836398">
        <w:rPr>
          <w:rFonts w:ascii="Times New Roman" w:hAnsi="Times New Roman"/>
          <w:b/>
          <w:bCs/>
          <w:sz w:val="28"/>
          <w:szCs w:val="28"/>
        </w:rPr>
        <w:t>НОВОСИБИРСКОЙ ОБЛАСТИ</w:t>
      </w:r>
    </w:p>
    <w:p w14:paraId="117CEBCA" w14:textId="6C584E2A" w:rsidR="008D005C" w:rsidRPr="00836398" w:rsidRDefault="008D005C" w:rsidP="00BE0CDD">
      <w:pPr>
        <w:pStyle w:val="a5"/>
        <w:suppressAutoHyphens/>
        <w:ind w:firstLine="720"/>
        <w:jc w:val="center"/>
        <w:rPr>
          <w:rFonts w:ascii="Times New Roman" w:hAnsi="Times New Roman"/>
          <w:b/>
          <w:bCs/>
          <w:sz w:val="28"/>
          <w:szCs w:val="28"/>
        </w:rPr>
      </w:pPr>
      <w:r w:rsidRPr="00836398">
        <w:rPr>
          <w:rFonts w:ascii="Times New Roman" w:hAnsi="Times New Roman"/>
          <w:b/>
          <w:sz w:val="28"/>
          <w:szCs w:val="28"/>
        </w:rPr>
        <w:t>(</w:t>
      </w:r>
      <w:proofErr w:type="spellStart"/>
      <w:r w:rsidRPr="00836398">
        <w:rPr>
          <w:rFonts w:ascii="Times New Roman" w:hAnsi="Times New Roman"/>
          <w:b/>
          <w:sz w:val="28"/>
          <w:szCs w:val="28"/>
        </w:rPr>
        <w:t>Стройнадзор</w:t>
      </w:r>
      <w:proofErr w:type="spellEnd"/>
      <w:r w:rsidRPr="00836398">
        <w:rPr>
          <w:rFonts w:ascii="Times New Roman" w:hAnsi="Times New Roman"/>
          <w:b/>
          <w:sz w:val="28"/>
          <w:szCs w:val="28"/>
        </w:rPr>
        <w:t xml:space="preserve"> Новосибирской области)</w:t>
      </w:r>
    </w:p>
    <w:p w14:paraId="1FDB73D5" w14:textId="77777777" w:rsidR="00A21DF1" w:rsidRPr="00836398" w:rsidRDefault="00A21DF1" w:rsidP="00721676">
      <w:pPr>
        <w:pStyle w:val="a5"/>
        <w:suppressAutoHyphens/>
        <w:ind w:firstLine="720"/>
        <w:jc w:val="center"/>
        <w:rPr>
          <w:rFonts w:ascii="Times New Roman" w:hAnsi="Times New Roman"/>
          <w:b/>
          <w:bCs/>
          <w:sz w:val="28"/>
          <w:szCs w:val="28"/>
        </w:rPr>
      </w:pPr>
    </w:p>
    <w:p w14:paraId="40F763C2" w14:textId="77777777" w:rsidR="00963052" w:rsidRPr="00836398" w:rsidRDefault="006F3463" w:rsidP="00721676">
      <w:pPr>
        <w:pStyle w:val="a5"/>
        <w:suppressAutoHyphens/>
        <w:ind w:firstLine="709"/>
        <w:jc w:val="both"/>
        <w:rPr>
          <w:rFonts w:ascii="Times New Roman" w:hAnsi="Times New Roman"/>
          <w:sz w:val="28"/>
        </w:rPr>
      </w:pPr>
      <w:r w:rsidRPr="00836398">
        <w:rPr>
          <w:rFonts w:ascii="Times New Roman" w:hAnsi="Times New Roman"/>
          <w:sz w:val="28"/>
        </w:rPr>
        <w:t xml:space="preserve">Данный реквизит </w:t>
      </w:r>
      <w:bookmarkStart w:id="11" w:name="_Toc438908187"/>
      <w:r w:rsidR="00A769F1" w:rsidRPr="00836398">
        <w:rPr>
          <w:rFonts w:ascii="Times New Roman" w:hAnsi="Times New Roman"/>
          <w:sz w:val="28"/>
        </w:rPr>
        <w:t>печатается прописными буквами, полужирным шрифтом и располагается в левом верхнем углу при угловом расположении реквизитов бланка,</w:t>
      </w:r>
      <w:r w:rsidR="004F4803" w:rsidRPr="00836398">
        <w:rPr>
          <w:rFonts w:ascii="Times New Roman" w:hAnsi="Times New Roman"/>
          <w:sz w:val="28"/>
        </w:rPr>
        <w:t xml:space="preserve"> вверху по центру - </w:t>
      </w:r>
      <w:r w:rsidR="00A769F1" w:rsidRPr="00836398">
        <w:rPr>
          <w:rFonts w:ascii="Times New Roman" w:hAnsi="Times New Roman"/>
          <w:sz w:val="28"/>
        </w:rPr>
        <w:t>при продольном расположении реквизитов бланка.</w:t>
      </w:r>
    </w:p>
    <w:p w14:paraId="6DBAD7D9" w14:textId="77777777" w:rsidR="00D1698C" w:rsidRPr="00836398" w:rsidRDefault="00D1698C" w:rsidP="00721676">
      <w:pPr>
        <w:pStyle w:val="a5"/>
        <w:suppressAutoHyphens/>
        <w:ind w:firstLine="709"/>
        <w:jc w:val="both"/>
        <w:rPr>
          <w:rFonts w:ascii="Times New Roman" w:hAnsi="Times New Roman"/>
          <w:sz w:val="28"/>
        </w:rPr>
      </w:pPr>
    </w:p>
    <w:tbl>
      <w:tblPr>
        <w:tblW w:w="0" w:type="auto"/>
        <w:jc w:val="center"/>
        <w:tblLayout w:type="fixed"/>
        <w:tblLook w:val="0000" w:firstRow="0" w:lastRow="0" w:firstColumn="0" w:lastColumn="0" w:noHBand="0" w:noVBand="0"/>
      </w:tblPr>
      <w:tblGrid>
        <w:gridCol w:w="5178"/>
        <w:gridCol w:w="317"/>
        <w:gridCol w:w="4536"/>
      </w:tblGrid>
      <w:tr w:rsidR="00D1698C" w:rsidRPr="00836398" w14:paraId="62189274" w14:textId="77777777" w:rsidTr="00721676">
        <w:trPr>
          <w:trHeight w:val="1549"/>
          <w:jc w:val="center"/>
        </w:trPr>
        <w:tc>
          <w:tcPr>
            <w:tcW w:w="5178" w:type="dxa"/>
            <w:tcBorders>
              <w:top w:val="nil"/>
              <w:left w:val="nil"/>
              <w:bottom w:val="nil"/>
              <w:right w:val="nil"/>
            </w:tcBorders>
          </w:tcPr>
          <w:p w14:paraId="1E547BEB" w14:textId="77777777" w:rsidR="00276346" w:rsidRPr="00836398" w:rsidRDefault="00276346" w:rsidP="00276346">
            <w:pPr>
              <w:autoSpaceDE w:val="0"/>
              <w:autoSpaceDN w:val="0"/>
              <w:jc w:val="center"/>
              <w:rPr>
                <w:b/>
                <w:color w:val="000000"/>
                <w:sz w:val="28"/>
                <w:szCs w:val="28"/>
              </w:rPr>
            </w:pPr>
            <w:r w:rsidRPr="00836398">
              <w:rPr>
                <w:b/>
                <w:color w:val="000000"/>
                <w:sz w:val="28"/>
                <w:szCs w:val="28"/>
              </w:rPr>
              <w:t>ИНСПЕКЦИЯ</w:t>
            </w:r>
          </w:p>
          <w:p w14:paraId="2A229ECB" w14:textId="77777777" w:rsidR="00276346" w:rsidRPr="00836398" w:rsidRDefault="00276346" w:rsidP="00276346">
            <w:pPr>
              <w:autoSpaceDE w:val="0"/>
              <w:autoSpaceDN w:val="0"/>
              <w:jc w:val="center"/>
              <w:rPr>
                <w:b/>
                <w:color w:val="000000"/>
                <w:sz w:val="28"/>
                <w:szCs w:val="28"/>
              </w:rPr>
            </w:pPr>
            <w:r w:rsidRPr="00836398">
              <w:rPr>
                <w:b/>
                <w:color w:val="000000"/>
                <w:sz w:val="28"/>
                <w:szCs w:val="28"/>
              </w:rPr>
              <w:t>ГОСУДАРСТВЕННОГО</w:t>
            </w:r>
          </w:p>
          <w:p w14:paraId="0D32A2F9" w14:textId="77777777" w:rsidR="00276346" w:rsidRPr="00836398" w:rsidRDefault="00276346" w:rsidP="00276346">
            <w:pPr>
              <w:autoSpaceDE w:val="0"/>
              <w:autoSpaceDN w:val="0"/>
              <w:jc w:val="center"/>
              <w:rPr>
                <w:b/>
                <w:color w:val="000000"/>
                <w:sz w:val="28"/>
                <w:szCs w:val="28"/>
              </w:rPr>
            </w:pPr>
            <w:r w:rsidRPr="00836398">
              <w:rPr>
                <w:b/>
                <w:color w:val="000000"/>
                <w:sz w:val="28"/>
                <w:szCs w:val="28"/>
              </w:rPr>
              <w:t>СТРОИТЕЛЬНОГО НАДЗОРА</w:t>
            </w:r>
          </w:p>
          <w:p w14:paraId="6AA2DA09" w14:textId="77777777" w:rsidR="00276346" w:rsidRPr="00836398" w:rsidRDefault="00276346" w:rsidP="00276346">
            <w:pPr>
              <w:autoSpaceDE w:val="0"/>
              <w:autoSpaceDN w:val="0"/>
              <w:jc w:val="center"/>
              <w:rPr>
                <w:b/>
                <w:color w:val="000000"/>
                <w:sz w:val="28"/>
                <w:szCs w:val="28"/>
              </w:rPr>
            </w:pPr>
            <w:r w:rsidRPr="00836398">
              <w:rPr>
                <w:b/>
                <w:color w:val="000000"/>
                <w:sz w:val="28"/>
                <w:szCs w:val="28"/>
              </w:rPr>
              <w:t>НОВОСИБИРСКОЙ ОБЛАСТИ</w:t>
            </w:r>
          </w:p>
          <w:p w14:paraId="0493723A" w14:textId="77777777" w:rsidR="00276346" w:rsidRPr="00836398" w:rsidRDefault="00276346" w:rsidP="00B91078">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028C3684" w14:textId="77777777" w:rsidR="00A36E84" w:rsidRPr="00836398" w:rsidRDefault="00A36E84" w:rsidP="0056156B">
            <w:pPr>
              <w:rPr>
                <w:b/>
                <w:bCs/>
                <w:sz w:val="28"/>
                <w:szCs w:val="28"/>
              </w:rPr>
            </w:pPr>
          </w:p>
        </w:tc>
        <w:tc>
          <w:tcPr>
            <w:tcW w:w="317" w:type="dxa"/>
            <w:tcBorders>
              <w:top w:val="nil"/>
              <w:left w:val="nil"/>
              <w:right w:val="nil"/>
            </w:tcBorders>
          </w:tcPr>
          <w:p w14:paraId="58140AE4" w14:textId="77777777" w:rsidR="00D1698C" w:rsidRPr="00836398" w:rsidRDefault="00D1698C" w:rsidP="00721676">
            <w:pPr>
              <w:rPr>
                <w:sz w:val="28"/>
                <w:szCs w:val="28"/>
              </w:rPr>
            </w:pPr>
          </w:p>
        </w:tc>
        <w:tc>
          <w:tcPr>
            <w:tcW w:w="4536" w:type="dxa"/>
            <w:tcBorders>
              <w:top w:val="nil"/>
              <w:left w:val="nil"/>
              <w:right w:val="nil"/>
            </w:tcBorders>
          </w:tcPr>
          <w:p w14:paraId="13F2BBBA" w14:textId="77777777" w:rsidR="00D1698C" w:rsidRPr="00836398" w:rsidRDefault="00D1698C" w:rsidP="00721676">
            <w:pPr>
              <w:rPr>
                <w:sz w:val="28"/>
                <w:szCs w:val="28"/>
              </w:rPr>
            </w:pPr>
          </w:p>
        </w:tc>
      </w:tr>
    </w:tbl>
    <w:p w14:paraId="4BB9D58A" w14:textId="04514F14" w:rsidR="00AE11F3" w:rsidRPr="00836398" w:rsidRDefault="00AE11F3" w:rsidP="00AE11F3">
      <w:pPr>
        <w:pStyle w:val="aff4"/>
        <w:numPr>
          <w:ilvl w:val="0"/>
          <w:numId w:val="16"/>
        </w:numPr>
        <w:tabs>
          <w:tab w:val="left" w:pos="709"/>
        </w:tabs>
        <w:suppressAutoHyphens/>
        <w:ind w:left="1134"/>
        <w:jc w:val="both"/>
        <w:outlineLvl w:val="1"/>
        <w:rPr>
          <w:b/>
          <w:sz w:val="28"/>
          <w:szCs w:val="28"/>
        </w:rPr>
      </w:pPr>
      <w:bookmarkStart w:id="12" w:name="_Toc135982786"/>
      <w:r w:rsidRPr="00836398">
        <w:rPr>
          <w:b/>
          <w:sz w:val="28"/>
          <w:szCs w:val="28"/>
        </w:rPr>
        <w:t>Реквизит «Справочные данные об инспекции»</w:t>
      </w:r>
      <w:bookmarkEnd w:id="12"/>
      <w:r w:rsidR="00DF6F06" w:rsidRPr="00836398">
        <w:rPr>
          <w:b/>
          <w:sz w:val="28"/>
          <w:szCs w:val="28"/>
        </w:rPr>
        <w:t>.</w:t>
      </w:r>
    </w:p>
    <w:p w14:paraId="3341E8E6" w14:textId="013123A6" w:rsidR="00AE11F3" w:rsidRPr="00836398" w:rsidRDefault="00AE11F3" w:rsidP="00AE11F3">
      <w:pPr>
        <w:tabs>
          <w:tab w:val="left" w:pos="709"/>
        </w:tabs>
        <w:suppressAutoHyphens/>
        <w:jc w:val="both"/>
        <w:rPr>
          <w:sz w:val="28"/>
        </w:rPr>
      </w:pPr>
      <w:r w:rsidRPr="00836398">
        <w:rPr>
          <w:sz w:val="28"/>
        </w:rPr>
        <w:tab/>
        <w:t xml:space="preserve">Реквизит содержит сведения, необходимые для информационных контактов: почтовый адрес, номер телефона, факс, </w:t>
      </w:r>
      <w:r w:rsidR="00195D93" w:rsidRPr="00836398">
        <w:rPr>
          <w:sz w:val="28"/>
        </w:rPr>
        <w:t>официальный адрес электронной почты, сетевой адрес и, при необходимости, другие сведения</w:t>
      </w:r>
      <w:r w:rsidRPr="00836398">
        <w:rPr>
          <w:sz w:val="28"/>
        </w:rPr>
        <w:t>, например:</w:t>
      </w:r>
    </w:p>
    <w:p w14:paraId="01875BCA" w14:textId="77777777" w:rsidR="00AE11F3" w:rsidRPr="000734E0" w:rsidRDefault="00AE11F3" w:rsidP="00AE11F3">
      <w:pPr>
        <w:pStyle w:val="ae"/>
        <w:suppressAutoHyphens/>
        <w:jc w:val="center"/>
        <w:rPr>
          <w:rFonts w:eastAsia="Calibri"/>
          <w:sz w:val="20"/>
          <w:lang w:eastAsia="en-US"/>
        </w:rPr>
      </w:pPr>
      <w:r w:rsidRPr="000734E0">
        <w:rPr>
          <w:rFonts w:eastAsia="Calibri"/>
          <w:sz w:val="20"/>
          <w:lang w:eastAsia="en-US"/>
        </w:rPr>
        <w:t>Красный проспект, 18, г. Новосибирск, 630007</w:t>
      </w:r>
    </w:p>
    <w:p w14:paraId="40D8FCB2" w14:textId="77777777" w:rsidR="00AE11F3" w:rsidRPr="000734E0" w:rsidRDefault="00AE11F3" w:rsidP="00AE11F3">
      <w:pPr>
        <w:pStyle w:val="ae"/>
        <w:suppressAutoHyphens/>
        <w:jc w:val="center"/>
        <w:rPr>
          <w:rFonts w:eastAsia="Calibri"/>
          <w:sz w:val="20"/>
          <w:lang w:eastAsia="en-US"/>
        </w:rPr>
      </w:pPr>
      <w:r w:rsidRPr="000734E0">
        <w:rPr>
          <w:rFonts w:eastAsia="Calibri"/>
          <w:sz w:val="20"/>
          <w:lang w:eastAsia="en-US"/>
        </w:rPr>
        <w:t>тел.:(383) 296-58-65, факс: (383) 296-58-79 (доб. 785)</w:t>
      </w:r>
    </w:p>
    <w:p w14:paraId="5F631EDC" w14:textId="77777777" w:rsidR="00AE11F3" w:rsidRPr="000734E0" w:rsidRDefault="00AE11F3" w:rsidP="00AE11F3">
      <w:pPr>
        <w:pStyle w:val="ae"/>
        <w:suppressAutoHyphens/>
        <w:jc w:val="center"/>
        <w:rPr>
          <w:bCs/>
          <w:sz w:val="20"/>
          <w:u w:val="single"/>
          <w:lang w:val="en-US"/>
        </w:rPr>
      </w:pPr>
      <w:r w:rsidRPr="000734E0">
        <w:rPr>
          <w:rFonts w:eastAsia="Calibri"/>
          <w:sz w:val="20"/>
          <w:lang w:val="en-US" w:eastAsia="en-US"/>
        </w:rPr>
        <w:t>E-mail: gsn@nso.ru, www.gsn.nso.ru</w:t>
      </w:r>
    </w:p>
    <w:p w14:paraId="78A3C1B9" w14:textId="77777777" w:rsidR="00AE11F3" w:rsidRPr="00836398" w:rsidRDefault="00AE11F3" w:rsidP="00AE11F3">
      <w:pPr>
        <w:suppressAutoHyphens/>
        <w:spacing w:after="240"/>
        <w:ind w:firstLine="709"/>
        <w:jc w:val="both"/>
        <w:rPr>
          <w:i/>
          <w:sz w:val="28"/>
        </w:rPr>
      </w:pPr>
      <w:r w:rsidRPr="00836398">
        <w:rPr>
          <w:sz w:val="28"/>
        </w:rPr>
        <w:lastRenderedPageBreak/>
        <w:t>Реквизит обязателен для бланков писем, располагается ниже реквизита «Наименование организации»</w:t>
      </w:r>
      <w:r w:rsidRPr="00836398">
        <w:rPr>
          <w:i/>
          <w:sz w:val="28"/>
        </w:rPr>
        <w:t>.</w:t>
      </w:r>
    </w:p>
    <w:p w14:paraId="278CB0B2" w14:textId="02A76C74" w:rsidR="00485F39" w:rsidRPr="00836398" w:rsidRDefault="00485F39" w:rsidP="00485F39">
      <w:pPr>
        <w:pStyle w:val="aff4"/>
        <w:numPr>
          <w:ilvl w:val="0"/>
          <w:numId w:val="16"/>
        </w:numPr>
        <w:tabs>
          <w:tab w:val="left" w:pos="709"/>
        </w:tabs>
        <w:suppressAutoHyphens/>
        <w:ind w:left="1134"/>
        <w:jc w:val="both"/>
        <w:outlineLvl w:val="1"/>
        <w:rPr>
          <w:b/>
          <w:sz w:val="28"/>
          <w:szCs w:val="28"/>
        </w:rPr>
      </w:pPr>
      <w:bookmarkStart w:id="13" w:name="_Toc135982787"/>
      <w:r w:rsidRPr="00836398">
        <w:rPr>
          <w:b/>
          <w:sz w:val="28"/>
        </w:rPr>
        <w:t>Реквизит «Вид документа».</w:t>
      </w:r>
      <w:bookmarkEnd w:id="13"/>
    </w:p>
    <w:p w14:paraId="41398D2D" w14:textId="5B6365CB" w:rsidR="00485F39" w:rsidRPr="00836398" w:rsidRDefault="00485F39" w:rsidP="00AE3D0C">
      <w:pPr>
        <w:pStyle w:val="a5"/>
        <w:suppressAutoHyphens/>
        <w:ind w:firstLine="709"/>
        <w:jc w:val="both"/>
        <w:rPr>
          <w:rFonts w:ascii="Times New Roman" w:hAnsi="Times New Roman"/>
          <w:sz w:val="28"/>
        </w:rPr>
      </w:pPr>
      <w:r w:rsidRPr="00836398">
        <w:rPr>
          <w:rFonts w:ascii="Times New Roman" w:hAnsi="Times New Roman"/>
          <w:sz w:val="28"/>
        </w:rPr>
        <w:t xml:space="preserve">Вид документа определяет принадлежность документа к определенной группе документов по признакам содержания и целевого назначения. </w:t>
      </w:r>
    </w:p>
    <w:p w14:paraId="1D3A28A3" w14:textId="4E48AC36" w:rsidR="00AE3D0C" w:rsidRPr="00836398" w:rsidRDefault="00AE3D0C" w:rsidP="00AE3D0C">
      <w:pPr>
        <w:pStyle w:val="a5"/>
        <w:suppressAutoHyphens/>
        <w:ind w:firstLine="709"/>
        <w:jc w:val="both"/>
        <w:rPr>
          <w:rFonts w:ascii="Times New Roman" w:hAnsi="Times New Roman"/>
          <w:sz w:val="28"/>
        </w:rPr>
      </w:pPr>
      <w:r w:rsidRPr="00836398">
        <w:rPr>
          <w:rFonts w:ascii="Times New Roman" w:hAnsi="Times New Roman"/>
          <w:sz w:val="28"/>
        </w:rPr>
        <w:t>Указывается на всех документах, за исключением деловых (служебных) писем, располагается под наименованием инспекции,</w:t>
      </w:r>
      <w:r w:rsidR="00485F39" w:rsidRPr="00836398">
        <w:rPr>
          <w:rFonts w:ascii="Times New Roman" w:hAnsi="Times New Roman"/>
          <w:sz w:val="28"/>
        </w:rPr>
        <w:t xml:space="preserve"> печатается прописными буквами: </w:t>
      </w:r>
      <w:r w:rsidR="00485F39" w:rsidRPr="00836398">
        <w:rPr>
          <w:rFonts w:ascii="Times New Roman" w:hAnsi="Times New Roman"/>
          <w:b/>
          <w:sz w:val="28"/>
        </w:rPr>
        <w:t xml:space="preserve">ПРИКАЗ, </w:t>
      </w:r>
      <w:r w:rsidRPr="00836398">
        <w:rPr>
          <w:rFonts w:ascii="Times New Roman" w:hAnsi="Times New Roman"/>
          <w:b/>
          <w:sz w:val="28"/>
        </w:rPr>
        <w:t>ПРОТОКОЛ</w:t>
      </w:r>
      <w:r w:rsidR="00485F39" w:rsidRPr="00836398">
        <w:rPr>
          <w:rFonts w:ascii="Times New Roman" w:hAnsi="Times New Roman"/>
          <w:b/>
          <w:sz w:val="28"/>
        </w:rPr>
        <w:t xml:space="preserve">, АКТ </w:t>
      </w:r>
      <w:r w:rsidR="00485F39" w:rsidRPr="00836398">
        <w:rPr>
          <w:rFonts w:ascii="Times New Roman" w:hAnsi="Times New Roman"/>
          <w:sz w:val="28"/>
        </w:rPr>
        <w:t xml:space="preserve">и т.д. </w:t>
      </w:r>
    </w:p>
    <w:p w14:paraId="2358B590" w14:textId="2A001B2A" w:rsidR="00AE3D0C" w:rsidRPr="00836398" w:rsidRDefault="00AE3D0C" w:rsidP="00AE3D0C">
      <w:pPr>
        <w:pStyle w:val="a5"/>
        <w:suppressAutoHyphens/>
        <w:spacing w:after="240"/>
        <w:ind w:firstLine="709"/>
        <w:jc w:val="both"/>
        <w:rPr>
          <w:rFonts w:ascii="Times New Roman" w:hAnsi="Times New Roman"/>
          <w:sz w:val="28"/>
        </w:rPr>
      </w:pPr>
      <w:r w:rsidRPr="00836398">
        <w:rPr>
          <w:rFonts w:ascii="Times New Roman" w:hAnsi="Times New Roman"/>
          <w:sz w:val="28"/>
        </w:rPr>
        <w:t>При издании документа на бланке конкретного вида документа (приказа) наименование вида документа является реквизитом бланка.</w:t>
      </w:r>
    </w:p>
    <w:p w14:paraId="69379419" w14:textId="77777777" w:rsidR="00485F39" w:rsidRPr="00836398" w:rsidRDefault="00485F39" w:rsidP="00485F39">
      <w:pPr>
        <w:pStyle w:val="aff4"/>
        <w:numPr>
          <w:ilvl w:val="0"/>
          <w:numId w:val="16"/>
        </w:numPr>
        <w:tabs>
          <w:tab w:val="left" w:pos="709"/>
        </w:tabs>
        <w:suppressAutoHyphens/>
        <w:ind w:left="1134"/>
        <w:jc w:val="both"/>
        <w:outlineLvl w:val="1"/>
        <w:rPr>
          <w:b/>
          <w:sz w:val="28"/>
          <w:szCs w:val="28"/>
        </w:rPr>
      </w:pPr>
      <w:bookmarkStart w:id="14" w:name="_Toc135982788"/>
      <w:r w:rsidRPr="00836398">
        <w:rPr>
          <w:b/>
          <w:sz w:val="28"/>
          <w:szCs w:val="28"/>
        </w:rPr>
        <w:t>Реквизит «Дата документа».</w:t>
      </w:r>
      <w:bookmarkEnd w:id="14"/>
    </w:p>
    <w:p w14:paraId="48FEA28C" w14:textId="4AA7BC4C" w:rsidR="00485F39" w:rsidRPr="00836398" w:rsidRDefault="00A66EB8" w:rsidP="00485F39">
      <w:pPr>
        <w:pStyle w:val="ConsPlusNormal"/>
        <w:suppressAutoHyphens/>
        <w:ind w:firstLine="709"/>
        <w:jc w:val="both"/>
      </w:pPr>
      <w:r w:rsidRPr="00836398">
        <w:t>Дата</w:t>
      </w:r>
      <w:r w:rsidR="00485F39" w:rsidRPr="00836398">
        <w:t xml:space="preserve"> документа </w:t>
      </w:r>
      <w:r w:rsidRPr="00836398">
        <w:t>соответствует</w:t>
      </w:r>
      <w:r w:rsidR="00485F39" w:rsidRPr="00836398">
        <w:t>:</w:t>
      </w:r>
    </w:p>
    <w:p w14:paraId="6BAEAF38" w14:textId="2AAEA4FB" w:rsidR="00485F39" w:rsidRPr="00836398" w:rsidRDefault="00485F39" w:rsidP="00485F39">
      <w:pPr>
        <w:pStyle w:val="ConsPlusNormal"/>
        <w:suppressAutoHyphens/>
        <w:ind w:firstLine="709"/>
        <w:jc w:val="both"/>
      </w:pPr>
      <w:r w:rsidRPr="00836398">
        <w:t>- </w:t>
      </w:r>
      <w:r w:rsidR="00A66EB8" w:rsidRPr="00836398">
        <w:t>дате</w:t>
      </w:r>
      <w:r w:rsidRPr="00836398">
        <w:t xml:space="preserve"> его подписания (распорядительные документы, письма, телеграммы);</w:t>
      </w:r>
    </w:p>
    <w:p w14:paraId="2784F9CC" w14:textId="1E35E29A" w:rsidR="00485F39" w:rsidRPr="00836398" w:rsidRDefault="00A66EB8" w:rsidP="00485F39">
      <w:pPr>
        <w:pStyle w:val="ConsPlusNormal"/>
        <w:suppressAutoHyphens/>
        <w:ind w:firstLine="709"/>
        <w:jc w:val="both"/>
      </w:pPr>
      <w:r w:rsidRPr="00836398">
        <w:t>- дате</w:t>
      </w:r>
      <w:r w:rsidR="00485F39" w:rsidRPr="00836398">
        <w:t xml:space="preserve"> события, зафиксированного в документе (протокол, акт);</w:t>
      </w:r>
    </w:p>
    <w:p w14:paraId="336FC3BA" w14:textId="17FEAB14" w:rsidR="00485F39" w:rsidRPr="00836398" w:rsidRDefault="00485F39" w:rsidP="00485F39">
      <w:pPr>
        <w:pStyle w:val="ConsPlusNormal"/>
        <w:suppressAutoHyphens/>
        <w:ind w:firstLine="709"/>
        <w:jc w:val="both"/>
      </w:pPr>
      <w:r w:rsidRPr="00836398">
        <w:t>- </w:t>
      </w:r>
      <w:r w:rsidR="00A66EB8" w:rsidRPr="00836398">
        <w:t xml:space="preserve">дате его утверждения </w:t>
      </w:r>
      <w:r w:rsidRPr="00836398">
        <w:t xml:space="preserve">для утверждаемого документа (план, </w:t>
      </w:r>
      <w:r w:rsidR="00A66EB8" w:rsidRPr="00836398">
        <w:t>инструкция, положение, отчет).</w:t>
      </w:r>
    </w:p>
    <w:p w14:paraId="0F8A402F" w14:textId="77777777" w:rsidR="00A66EB8" w:rsidRPr="00836398" w:rsidRDefault="00A66EB8" w:rsidP="00A66EB8">
      <w:pPr>
        <w:pStyle w:val="ConsPlusNormal"/>
        <w:suppressAutoHyphens/>
        <w:ind w:firstLine="709"/>
        <w:jc w:val="both"/>
        <w:rPr>
          <w:szCs w:val="20"/>
        </w:rPr>
      </w:pPr>
      <w:r w:rsidRPr="00836398">
        <w:rPr>
          <w:szCs w:val="20"/>
        </w:rPr>
        <w:t>Дата документа записывается в последовательности: день месяца, месяц, год одним из двух способов:</w:t>
      </w:r>
    </w:p>
    <w:p w14:paraId="45CD1255" w14:textId="7C8FD93A" w:rsidR="00A66EB8" w:rsidRPr="00836398" w:rsidRDefault="00A66EB8" w:rsidP="00A66EB8">
      <w:pPr>
        <w:pStyle w:val="ConsPlusNormal"/>
        <w:suppressAutoHyphens/>
        <w:ind w:firstLine="709"/>
        <w:jc w:val="both"/>
        <w:rPr>
          <w:szCs w:val="20"/>
        </w:rPr>
      </w:pPr>
      <w:r w:rsidRPr="00836398">
        <w:rPr>
          <w:szCs w:val="20"/>
        </w:rPr>
        <w:t>- арабскими цифрами, разделенными точкой: 05.06.2022;</w:t>
      </w:r>
    </w:p>
    <w:p w14:paraId="674516C0" w14:textId="490E6CD2" w:rsidR="00A66EB8" w:rsidRPr="00836398" w:rsidRDefault="00A66EB8" w:rsidP="00A66EB8">
      <w:pPr>
        <w:pStyle w:val="ConsPlusNormal"/>
        <w:suppressAutoHyphens/>
        <w:ind w:firstLine="709"/>
        <w:jc w:val="both"/>
        <w:rPr>
          <w:szCs w:val="20"/>
        </w:rPr>
      </w:pPr>
      <w:r w:rsidRPr="00836398">
        <w:rPr>
          <w:szCs w:val="20"/>
        </w:rPr>
        <w:t>- словесно-цифровым способом, например: 5 июня 2022 г.</w:t>
      </w:r>
    </w:p>
    <w:p w14:paraId="6086B5B7" w14:textId="77777777" w:rsidR="00A66EB8" w:rsidRPr="00836398" w:rsidRDefault="00A66EB8" w:rsidP="00A66EB8">
      <w:pPr>
        <w:pStyle w:val="ConsPlusNormal"/>
        <w:suppressAutoHyphens/>
        <w:ind w:firstLine="709"/>
        <w:jc w:val="both"/>
      </w:pPr>
      <w:r w:rsidRPr="00836398">
        <w:t>Не допускается разрыв даты при ее переносе на другую строку.</w:t>
      </w:r>
    </w:p>
    <w:p w14:paraId="2AF611E3" w14:textId="77777777" w:rsidR="00A66EB8" w:rsidRPr="00836398" w:rsidRDefault="00A66EB8" w:rsidP="00A66EB8">
      <w:pPr>
        <w:pStyle w:val="a5"/>
        <w:tabs>
          <w:tab w:val="left" w:pos="709"/>
        </w:tabs>
        <w:suppressAutoHyphens/>
        <w:ind w:firstLine="709"/>
        <w:jc w:val="both"/>
        <w:rPr>
          <w:rFonts w:ascii="Times New Roman" w:hAnsi="Times New Roman"/>
          <w:i/>
          <w:sz w:val="28"/>
        </w:rPr>
      </w:pPr>
      <w:r w:rsidRPr="00836398">
        <w:rPr>
          <w:rFonts w:ascii="Times New Roman" w:hAnsi="Times New Roman"/>
          <w:sz w:val="28"/>
        </w:rPr>
        <w:t>Данный реквизит обязателен для всех видов документов и располагается ниже реквизита «Наименование вида</w:t>
      </w:r>
      <w:r w:rsidRPr="00836398">
        <w:rPr>
          <w:rFonts w:ascii="Times New Roman" w:hAnsi="Times New Roman"/>
          <w:i/>
          <w:sz w:val="28"/>
        </w:rPr>
        <w:t xml:space="preserve">» </w:t>
      </w:r>
      <w:r w:rsidRPr="00836398">
        <w:rPr>
          <w:rFonts w:ascii="Times New Roman" w:hAnsi="Times New Roman"/>
          <w:sz w:val="28"/>
        </w:rPr>
        <w:t>документа, а на письмах ниже реквизита «Справочные данные об организации</w:t>
      </w:r>
      <w:r w:rsidRPr="00836398">
        <w:rPr>
          <w:rFonts w:ascii="Times New Roman" w:hAnsi="Times New Roman"/>
          <w:i/>
          <w:sz w:val="28"/>
        </w:rPr>
        <w:t>».</w:t>
      </w:r>
    </w:p>
    <w:p w14:paraId="49718FED" w14:textId="0BEB3A2F" w:rsidR="00A66EB8" w:rsidRPr="00836398" w:rsidRDefault="00A66EB8" w:rsidP="00A66EB8">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 государственном органе, органе местного самоуправления» (в бланках писем).</w:t>
      </w:r>
    </w:p>
    <w:p w14:paraId="3D18F43A" w14:textId="77777777" w:rsidR="00A66EB8" w:rsidRPr="00836398" w:rsidRDefault="00A66EB8" w:rsidP="00A66EB8">
      <w:pPr>
        <w:pStyle w:val="ConsPlusNormal"/>
        <w:suppressAutoHyphens/>
        <w:ind w:firstLine="709"/>
        <w:jc w:val="both"/>
      </w:pPr>
      <w:r w:rsidRPr="00836398">
        <w:t xml:space="preserve">На документах, оформленных на стандартных листах бумаги, дата проставляется под наименованием должности лица, подписавшего документ, печатается от левой границы текстового поля и отделяется от предыдущего реквизита одним межстрочным интервалом. Дата документа проставляется должностным лицом, подписывающим или утверждающим документ. </w:t>
      </w:r>
    </w:p>
    <w:p w14:paraId="347E5D7E" w14:textId="77777777" w:rsidR="00E27DD0" w:rsidRPr="00836398" w:rsidRDefault="00E27DD0" w:rsidP="00485F39">
      <w:pPr>
        <w:pStyle w:val="ConsPlusNormal"/>
        <w:suppressAutoHyphens/>
        <w:ind w:firstLine="709"/>
        <w:jc w:val="both"/>
      </w:pPr>
      <w:r w:rsidRPr="00836398">
        <w:t>Датой документа, изданного совместно двумя или более организациями (должностными лицами), является дата подписания документа последней стороной.</w:t>
      </w:r>
    </w:p>
    <w:p w14:paraId="61B48E62" w14:textId="526530A3" w:rsidR="00485F39" w:rsidRPr="00836398" w:rsidRDefault="00485F39" w:rsidP="00485F39">
      <w:pPr>
        <w:pStyle w:val="ConsPlusNormal"/>
        <w:suppressAutoHyphens/>
        <w:ind w:firstLine="709"/>
        <w:jc w:val="both"/>
      </w:pPr>
      <w:r w:rsidRPr="00836398">
        <w:t xml:space="preserve">Дата документа проставляется: должностным лицом, подписавшим или утвердившим документ; при регистрации документа в </w:t>
      </w:r>
      <w:r w:rsidR="003677C5" w:rsidRPr="00836398">
        <w:t xml:space="preserve">«Системе электронного документооборота и делопроизводства Правительства Новосибирской области» (далее </w:t>
      </w:r>
      <w:r w:rsidR="003A43FB">
        <w:t>–</w:t>
      </w:r>
      <w:r w:rsidR="003677C5" w:rsidRPr="00836398">
        <w:t xml:space="preserve"> СЭДД)</w:t>
      </w:r>
      <w:r w:rsidRPr="00836398">
        <w:t>; непосредственно исполнителем (докладная, служебная записка, заявление и другие документы).</w:t>
      </w:r>
    </w:p>
    <w:p w14:paraId="66C7414E" w14:textId="77777777" w:rsidR="00485F39" w:rsidRPr="00836398" w:rsidRDefault="00485F39" w:rsidP="00E27DD0">
      <w:pPr>
        <w:pStyle w:val="a5"/>
        <w:tabs>
          <w:tab w:val="left" w:pos="709"/>
        </w:tabs>
        <w:suppressAutoHyphens/>
        <w:spacing w:after="240"/>
        <w:ind w:firstLine="709"/>
        <w:jc w:val="both"/>
        <w:rPr>
          <w:rFonts w:ascii="Times New Roman" w:hAnsi="Times New Roman"/>
          <w:sz w:val="28"/>
        </w:rPr>
      </w:pPr>
      <w:r w:rsidRPr="00836398">
        <w:rPr>
          <w:rFonts w:ascii="Times New Roman" w:hAnsi="Times New Roman"/>
          <w:sz w:val="28"/>
        </w:rPr>
        <w:t>При подготовке проекта документа печатается только обозначение месяца и года.</w:t>
      </w:r>
    </w:p>
    <w:p w14:paraId="504BDF3E" w14:textId="77777777" w:rsidR="008D763A" w:rsidRPr="00836398" w:rsidRDefault="008D763A" w:rsidP="00E27DD0">
      <w:pPr>
        <w:pStyle w:val="a5"/>
        <w:tabs>
          <w:tab w:val="left" w:pos="709"/>
        </w:tabs>
        <w:suppressAutoHyphens/>
        <w:spacing w:after="240"/>
        <w:ind w:firstLine="709"/>
        <w:jc w:val="both"/>
        <w:rPr>
          <w:rFonts w:ascii="Times New Roman" w:hAnsi="Times New Roman"/>
          <w:sz w:val="28"/>
        </w:rPr>
      </w:pPr>
    </w:p>
    <w:p w14:paraId="09C01E4D" w14:textId="77777777" w:rsidR="008D763A" w:rsidRPr="00836398" w:rsidRDefault="008D763A" w:rsidP="00E27DD0">
      <w:pPr>
        <w:pStyle w:val="a5"/>
        <w:tabs>
          <w:tab w:val="left" w:pos="709"/>
        </w:tabs>
        <w:suppressAutoHyphens/>
        <w:spacing w:after="240"/>
        <w:ind w:firstLine="709"/>
        <w:jc w:val="both"/>
        <w:rPr>
          <w:rFonts w:ascii="Times New Roman" w:hAnsi="Times New Roman"/>
          <w:sz w:val="28"/>
        </w:rPr>
      </w:pPr>
    </w:p>
    <w:p w14:paraId="727B49A8" w14:textId="77777777" w:rsidR="00F222F5" w:rsidRPr="00836398" w:rsidRDefault="00F222F5" w:rsidP="00F222F5">
      <w:pPr>
        <w:pStyle w:val="aff4"/>
        <w:numPr>
          <w:ilvl w:val="0"/>
          <w:numId w:val="16"/>
        </w:numPr>
        <w:tabs>
          <w:tab w:val="left" w:pos="709"/>
        </w:tabs>
        <w:suppressAutoHyphens/>
        <w:ind w:left="1134"/>
        <w:jc w:val="both"/>
        <w:outlineLvl w:val="1"/>
        <w:rPr>
          <w:b/>
          <w:sz w:val="28"/>
          <w:szCs w:val="28"/>
        </w:rPr>
      </w:pPr>
      <w:bookmarkStart w:id="15" w:name="_Toc135982789"/>
      <w:r w:rsidRPr="00836398">
        <w:rPr>
          <w:b/>
          <w:sz w:val="28"/>
          <w:szCs w:val="28"/>
        </w:rPr>
        <w:t>Реквизит «Регистрационный номер документа».</w:t>
      </w:r>
      <w:bookmarkEnd w:id="15"/>
    </w:p>
    <w:p w14:paraId="6677B46C" w14:textId="63D9C068" w:rsidR="008E20EC" w:rsidRPr="00836398" w:rsidRDefault="008E20EC" w:rsidP="00F222F5">
      <w:pPr>
        <w:pStyle w:val="ConsPlusNormal"/>
        <w:suppressAutoHyphens/>
        <w:ind w:firstLine="709"/>
        <w:jc w:val="both"/>
      </w:pPr>
      <w:r w:rsidRPr="00836398">
        <w:t>Регистрационный номер документа - цифровой или буквенно-цифровой идентификатор документа, состоящий из порядкового номера документа, который может дополняться цифровыми или буквенными кодами (индексами).</w:t>
      </w:r>
    </w:p>
    <w:p w14:paraId="7EC5AE8F" w14:textId="165450CE" w:rsidR="00F222F5" w:rsidRPr="00836398" w:rsidRDefault="00F222F5" w:rsidP="00F222F5">
      <w:pPr>
        <w:pStyle w:val="ConsPlusNormal"/>
        <w:suppressAutoHyphens/>
        <w:ind w:firstLine="709"/>
        <w:jc w:val="both"/>
      </w:pPr>
      <w:r w:rsidRPr="00836398">
        <w:t>Реквизит обязателен для всех видов документов, подлежащих регистрации, располагается на уровне даты</w:t>
      </w:r>
      <w:r w:rsidR="008E20EC" w:rsidRPr="00836398">
        <w:t xml:space="preserve">. </w:t>
      </w:r>
      <w:r w:rsidRPr="00836398">
        <w:t>Регистрационный номер присваивается документу после его подписания (утверждения).</w:t>
      </w:r>
    </w:p>
    <w:p w14:paraId="00C69FF6" w14:textId="58E8E765" w:rsidR="00F222F5" w:rsidRPr="00836398" w:rsidRDefault="00F222F5" w:rsidP="00F222F5">
      <w:pPr>
        <w:pStyle w:val="ConsPlusNormal"/>
        <w:suppressAutoHyphens/>
        <w:ind w:firstLine="709"/>
        <w:jc w:val="both"/>
      </w:pPr>
      <w:r w:rsidRPr="00836398">
        <w:t xml:space="preserve">Присвоение регистрационных номеров осуществляется по видам документов </w:t>
      </w:r>
      <w:r w:rsidR="00F96DAE" w:rsidRPr="00836398">
        <w:t xml:space="preserve">(приказы, входящие и исходящие документы, протоколы и другие виды документов) </w:t>
      </w:r>
      <w:r w:rsidRPr="00836398">
        <w:t>в преде</w:t>
      </w:r>
      <w:r w:rsidR="008E20EC" w:rsidRPr="00836398">
        <w:t>лах календарного года</w:t>
      </w:r>
      <w:r w:rsidR="00F96DAE" w:rsidRPr="00836398">
        <w:t>.</w:t>
      </w:r>
      <w:r w:rsidR="008E20EC" w:rsidRPr="00836398">
        <w:t xml:space="preserve"> </w:t>
      </w:r>
    </w:p>
    <w:p w14:paraId="5EF34528" w14:textId="77777777" w:rsidR="00F222F5" w:rsidRPr="00836398" w:rsidRDefault="00F222F5" w:rsidP="00F222F5">
      <w:pPr>
        <w:pStyle w:val="ConsPlusNormal"/>
        <w:suppressAutoHyphens/>
        <w:ind w:firstLine="709"/>
        <w:jc w:val="both"/>
      </w:pPr>
      <w:r w:rsidRPr="00836398">
        <w:t>Регистрационный номер исходящего документа, подписанного начальником инспекции, состоит из порядкового номера в пределах календарного года и индекса подразделения, например:</w:t>
      </w:r>
    </w:p>
    <w:tbl>
      <w:tblPr>
        <w:tblStyle w:val="afe"/>
        <w:tblW w:w="0" w:type="auto"/>
        <w:tblLook w:val="04A0" w:firstRow="1" w:lastRow="0" w:firstColumn="1" w:lastColumn="0" w:noHBand="0" w:noVBand="1"/>
      </w:tblPr>
      <w:tblGrid>
        <w:gridCol w:w="10137"/>
      </w:tblGrid>
      <w:tr w:rsidR="00F222F5" w:rsidRPr="00836398" w14:paraId="00C1034B" w14:textId="77777777" w:rsidTr="009155F7">
        <w:tc>
          <w:tcPr>
            <w:tcW w:w="10421" w:type="dxa"/>
            <w:tcBorders>
              <w:top w:val="nil"/>
              <w:left w:val="nil"/>
              <w:bottom w:val="nil"/>
              <w:right w:val="nil"/>
            </w:tcBorders>
          </w:tcPr>
          <w:p w14:paraId="35B0F07E" w14:textId="77777777" w:rsidR="00F222F5" w:rsidRPr="00836398" w:rsidRDefault="00F222F5" w:rsidP="009155F7">
            <w:pPr>
              <w:pStyle w:val="ConsPlusNormal"/>
              <w:suppressAutoHyphens/>
              <w:ind w:firstLine="709"/>
              <w:jc w:val="both"/>
              <w:rPr>
                <w:b/>
              </w:rPr>
            </w:pPr>
            <w:r w:rsidRPr="00836398">
              <w:rPr>
                <w:b/>
              </w:rPr>
              <w:t xml:space="preserve">№ 528-18/47, где 528 – порядковый номер в пределах календарного года, </w:t>
            </w:r>
          </w:p>
          <w:p w14:paraId="6006D25C" w14:textId="77777777" w:rsidR="00F222F5" w:rsidRPr="00836398" w:rsidRDefault="00F222F5" w:rsidP="009155F7">
            <w:pPr>
              <w:pStyle w:val="ConsPlusNormal"/>
              <w:suppressAutoHyphens/>
              <w:jc w:val="both"/>
            </w:pPr>
            <w:r w:rsidRPr="00836398">
              <w:rPr>
                <w:b/>
              </w:rPr>
              <w:t>18/47 – индекс подразделения.</w:t>
            </w:r>
          </w:p>
        </w:tc>
      </w:tr>
    </w:tbl>
    <w:p w14:paraId="07A80EFE" w14:textId="77777777" w:rsidR="00F222F5" w:rsidRPr="00836398" w:rsidRDefault="00F222F5" w:rsidP="00F222F5">
      <w:pPr>
        <w:pStyle w:val="ConsPlusNormal"/>
        <w:suppressAutoHyphens/>
        <w:ind w:firstLine="709"/>
        <w:jc w:val="both"/>
      </w:pPr>
      <w:r w:rsidRPr="00836398">
        <w:t>Регистрационный номер внутреннего документа инспекции состоит из порядкового номера в пределах календарного года, индекса подразделения и буквенного обозначения «</w:t>
      </w:r>
      <w:proofErr w:type="spellStart"/>
      <w:r w:rsidRPr="00836398">
        <w:t>Вн</w:t>
      </w:r>
      <w:proofErr w:type="spellEnd"/>
      <w:r w:rsidRPr="00836398">
        <w:t>», например:</w:t>
      </w:r>
    </w:p>
    <w:tbl>
      <w:tblPr>
        <w:tblStyle w:val="afe"/>
        <w:tblW w:w="0" w:type="auto"/>
        <w:tblLook w:val="04A0" w:firstRow="1" w:lastRow="0" w:firstColumn="1" w:lastColumn="0" w:noHBand="0" w:noVBand="1"/>
      </w:tblPr>
      <w:tblGrid>
        <w:gridCol w:w="10137"/>
      </w:tblGrid>
      <w:tr w:rsidR="00F222F5" w:rsidRPr="00836398" w14:paraId="0F2B5D07" w14:textId="77777777" w:rsidTr="009155F7">
        <w:tc>
          <w:tcPr>
            <w:tcW w:w="10421" w:type="dxa"/>
            <w:tcBorders>
              <w:top w:val="nil"/>
              <w:left w:val="nil"/>
              <w:bottom w:val="nil"/>
              <w:right w:val="nil"/>
            </w:tcBorders>
          </w:tcPr>
          <w:p w14:paraId="5553E956" w14:textId="77777777" w:rsidR="00F222F5" w:rsidRPr="00836398" w:rsidRDefault="00F222F5" w:rsidP="009155F7">
            <w:pPr>
              <w:pStyle w:val="ConsPlusNormal"/>
              <w:suppressAutoHyphens/>
              <w:ind w:firstLine="709"/>
              <w:jc w:val="both"/>
              <w:rPr>
                <w:b/>
              </w:rPr>
            </w:pPr>
            <w:r w:rsidRPr="00836398">
              <w:rPr>
                <w:b/>
              </w:rPr>
              <w:t xml:space="preserve">231-18/47-Вн, где 231 - порядковый номер в пределах календарного года, 18/47 – индекс подразделения, </w:t>
            </w:r>
            <w:proofErr w:type="spellStart"/>
            <w:r w:rsidRPr="00836398">
              <w:rPr>
                <w:b/>
              </w:rPr>
              <w:t>Вн</w:t>
            </w:r>
            <w:proofErr w:type="spellEnd"/>
            <w:r w:rsidRPr="00836398">
              <w:rPr>
                <w:b/>
              </w:rPr>
              <w:t> - буквенное обозначение.</w:t>
            </w:r>
          </w:p>
        </w:tc>
      </w:tr>
    </w:tbl>
    <w:p w14:paraId="0D9C89FF" w14:textId="470CB175" w:rsidR="00F222F5" w:rsidRPr="00836398" w:rsidRDefault="00F222F5" w:rsidP="00F222F5">
      <w:pPr>
        <w:pStyle w:val="ConsPlusNormal"/>
        <w:suppressAutoHyphens/>
        <w:ind w:firstLine="709"/>
        <w:jc w:val="both"/>
      </w:pPr>
      <w:r w:rsidRPr="00836398">
        <w:t xml:space="preserve">К регистрационному номеру документа, содержащего служебную информацию ограниченного распространения, добавляется гриф </w:t>
      </w:r>
      <w:r w:rsidR="00B02AEC" w:rsidRPr="00836398">
        <w:t>«ДСП»</w:t>
      </w:r>
      <w:r w:rsidRPr="00836398">
        <w:t>.</w:t>
      </w:r>
    </w:p>
    <w:p w14:paraId="4966B4CF" w14:textId="7A0205A6" w:rsidR="00F222F5" w:rsidRPr="00836398" w:rsidRDefault="00F222F5" w:rsidP="00F222F5">
      <w:pPr>
        <w:pStyle w:val="a5"/>
        <w:suppressAutoHyphens/>
        <w:spacing w:after="240"/>
        <w:ind w:firstLine="709"/>
        <w:jc w:val="both"/>
        <w:rPr>
          <w:rFonts w:ascii="Times New Roman" w:hAnsi="Times New Roman"/>
          <w:b/>
          <w:sz w:val="28"/>
        </w:rPr>
      </w:pPr>
      <w:r w:rsidRPr="00836398">
        <w:rPr>
          <w:rFonts w:ascii="Times New Roman" w:hAnsi="Times New Roman"/>
          <w:sz w:val="28"/>
        </w:rPr>
        <w:t xml:space="preserve">Регистрационный номер документа, составленного совместно двумя и более организациями, состоит из регистрационных номеров документа каждой из них, проставляемых через косую черту в порядке очередности авторов документа, например: </w:t>
      </w:r>
      <w:r w:rsidRPr="00836398">
        <w:rPr>
          <w:rFonts w:ascii="Times New Roman" w:hAnsi="Times New Roman"/>
          <w:b/>
          <w:sz w:val="28"/>
        </w:rPr>
        <w:t>10-05/15-01</w:t>
      </w:r>
      <w:r w:rsidR="00F96DAE" w:rsidRPr="00836398">
        <w:rPr>
          <w:rFonts w:ascii="Times New Roman" w:hAnsi="Times New Roman"/>
          <w:b/>
          <w:sz w:val="28"/>
        </w:rPr>
        <w:t>.</w:t>
      </w:r>
    </w:p>
    <w:p w14:paraId="1ABECD2C" w14:textId="1B83C522" w:rsidR="00F222F5" w:rsidRPr="00836398" w:rsidRDefault="00F222F5" w:rsidP="008F54EE">
      <w:pPr>
        <w:pStyle w:val="aff4"/>
        <w:numPr>
          <w:ilvl w:val="0"/>
          <w:numId w:val="16"/>
        </w:numPr>
        <w:tabs>
          <w:tab w:val="left" w:pos="709"/>
        </w:tabs>
        <w:suppressAutoHyphens/>
        <w:ind w:left="1134"/>
        <w:jc w:val="both"/>
        <w:outlineLvl w:val="1"/>
      </w:pPr>
      <w:bookmarkStart w:id="16" w:name="_Toc135982790"/>
      <w:r w:rsidRPr="00836398">
        <w:rPr>
          <w:b/>
          <w:sz w:val="28"/>
          <w:szCs w:val="28"/>
        </w:rPr>
        <w:t xml:space="preserve">Реквизит «Ссылка на </w:t>
      </w:r>
      <w:r w:rsidR="00E830DD" w:rsidRPr="00836398">
        <w:rPr>
          <w:b/>
          <w:sz w:val="28"/>
          <w:szCs w:val="28"/>
        </w:rPr>
        <w:t>регистрационный</w:t>
      </w:r>
      <w:r w:rsidR="00F20E29" w:rsidRPr="00836398">
        <w:rPr>
          <w:b/>
          <w:sz w:val="28"/>
          <w:szCs w:val="28"/>
        </w:rPr>
        <w:t xml:space="preserve"> номер и дату </w:t>
      </w:r>
      <w:r w:rsidR="00E830DD" w:rsidRPr="00836398">
        <w:rPr>
          <w:b/>
          <w:sz w:val="28"/>
          <w:szCs w:val="28"/>
        </w:rPr>
        <w:t xml:space="preserve">поступившего </w:t>
      </w:r>
      <w:r w:rsidRPr="00836398">
        <w:rPr>
          <w:b/>
          <w:sz w:val="28"/>
          <w:szCs w:val="28"/>
        </w:rPr>
        <w:t>документа».</w:t>
      </w:r>
      <w:bookmarkEnd w:id="16"/>
    </w:p>
    <w:p w14:paraId="48EB60F2" w14:textId="77777777" w:rsidR="00057FF4" w:rsidRPr="00836398" w:rsidRDefault="00057FF4" w:rsidP="00F222F5">
      <w:pPr>
        <w:pStyle w:val="ConsPlusNormal"/>
        <w:suppressAutoHyphens/>
        <w:ind w:firstLine="709"/>
        <w:jc w:val="both"/>
      </w:pPr>
      <w:r w:rsidRPr="00836398">
        <w:t xml:space="preserve">Реквизит используется в бланках писем, включает регистрационный номер и дату входящего (поступившего) документа, на который дается ответ. </w:t>
      </w:r>
    </w:p>
    <w:p w14:paraId="1EEC0EB9" w14:textId="08F2F43E" w:rsidR="00F222F5" w:rsidRPr="00836398" w:rsidRDefault="00F222F5" w:rsidP="00F222F5">
      <w:pPr>
        <w:pStyle w:val="ConsPlusNormal"/>
        <w:suppressAutoHyphens/>
        <w:ind w:firstLine="709"/>
        <w:jc w:val="both"/>
      </w:pPr>
      <w:r w:rsidRPr="00836398">
        <w:t>Располагается на бланке письма ниже реквизитов «Дата документа» и «Регистрационный номер документа».</w:t>
      </w:r>
      <w:bookmarkStart w:id="17" w:name="_Toc438908188"/>
    </w:p>
    <w:bookmarkEnd w:id="17"/>
    <w:p w14:paraId="479DBB5D" w14:textId="77777777" w:rsidR="00057FF4" w:rsidRPr="00836398" w:rsidRDefault="00057FF4" w:rsidP="00057FF4">
      <w:pPr>
        <w:pStyle w:val="ConsPlusNormal"/>
        <w:suppressAutoHyphens/>
        <w:ind w:firstLine="709"/>
        <w:jc w:val="both"/>
      </w:pPr>
      <w:r w:rsidRPr="00836398">
        <w:t>В текст письма-ответа сведения о регистрационном номере и дате поступившего письма не включаются.</w:t>
      </w:r>
    </w:p>
    <w:p w14:paraId="5C32C278" w14:textId="14C17BF7" w:rsidR="00057FF4" w:rsidRPr="00836398" w:rsidRDefault="00057FF4" w:rsidP="00F222F5">
      <w:pPr>
        <w:pStyle w:val="ConsPlusNormal"/>
        <w:suppressAutoHyphens/>
        <w:spacing w:after="240"/>
        <w:ind w:firstLine="709"/>
        <w:jc w:val="both"/>
      </w:pPr>
      <w:r w:rsidRPr="00836398">
        <w:t xml:space="preserve">Ссылка на регистрационный номер и дату документа проставляется исполнителем при подготовке письма-ответа. </w:t>
      </w:r>
    </w:p>
    <w:p w14:paraId="25420907" w14:textId="0B0112B4" w:rsidR="00F222F5" w:rsidRPr="00836398" w:rsidRDefault="00F222F5" w:rsidP="009E18B5">
      <w:pPr>
        <w:pStyle w:val="aff4"/>
        <w:numPr>
          <w:ilvl w:val="0"/>
          <w:numId w:val="16"/>
        </w:numPr>
        <w:tabs>
          <w:tab w:val="left" w:pos="709"/>
        </w:tabs>
        <w:suppressAutoHyphens/>
        <w:ind w:left="1134"/>
        <w:jc w:val="both"/>
        <w:outlineLvl w:val="1"/>
        <w:rPr>
          <w:b/>
          <w:sz w:val="28"/>
          <w:szCs w:val="28"/>
        </w:rPr>
      </w:pPr>
      <w:bookmarkStart w:id="18" w:name="_Toc135982791"/>
      <w:r w:rsidRPr="00836398">
        <w:rPr>
          <w:b/>
          <w:sz w:val="28"/>
        </w:rPr>
        <w:t>Реквизит «Место составления документа».</w:t>
      </w:r>
      <w:bookmarkEnd w:id="18"/>
    </w:p>
    <w:p w14:paraId="195E376F" w14:textId="36166AB7" w:rsidR="00C776A6" w:rsidRPr="00836398" w:rsidRDefault="00C776A6" w:rsidP="00C776A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Указывается в бланках документов, за исключением бланков деловых (служебных) писем (в бланке письма эта информация содержится в реквизите </w:t>
      </w:r>
      <w:r w:rsidRPr="00836398">
        <w:rPr>
          <w:rFonts w:ascii="Times New Roman" w:hAnsi="Times New Roman"/>
          <w:sz w:val="28"/>
        </w:rPr>
        <w:lastRenderedPageBreak/>
        <w:t>«справочные данные об организации»), а также внутренних информационно-справочных документов (докладных, служебных записок, заявлений и других).</w:t>
      </w:r>
    </w:p>
    <w:p w14:paraId="11771BDB" w14:textId="1A60F5B2" w:rsidR="00F222F5" w:rsidRPr="00836398" w:rsidRDefault="00F222F5" w:rsidP="00C776A6">
      <w:pPr>
        <w:pStyle w:val="a5"/>
        <w:tabs>
          <w:tab w:val="left" w:pos="709"/>
        </w:tabs>
        <w:suppressAutoHyphens/>
        <w:spacing w:after="240"/>
        <w:ind w:firstLine="709"/>
        <w:jc w:val="both"/>
        <w:rPr>
          <w:rFonts w:ascii="Times New Roman" w:hAnsi="Times New Roman"/>
          <w:sz w:val="28"/>
        </w:rPr>
      </w:pPr>
      <w:r w:rsidRPr="00836398">
        <w:rPr>
          <w:rFonts w:ascii="Times New Roman" w:hAnsi="Times New Roman"/>
          <w:sz w:val="28"/>
        </w:rPr>
        <w:t>Место составления или издания документа указывают с учетом административно - территориального деления, например: г. Новосибирск.</w:t>
      </w:r>
    </w:p>
    <w:p w14:paraId="764B24C1" w14:textId="18B20152" w:rsidR="009E18B5" w:rsidRPr="00836398" w:rsidRDefault="009E18B5" w:rsidP="009E18B5">
      <w:pPr>
        <w:pStyle w:val="aff4"/>
        <w:numPr>
          <w:ilvl w:val="0"/>
          <w:numId w:val="16"/>
        </w:numPr>
        <w:tabs>
          <w:tab w:val="left" w:pos="709"/>
        </w:tabs>
        <w:suppressAutoHyphens/>
        <w:ind w:left="1134"/>
        <w:jc w:val="both"/>
        <w:outlineLvl w:val="1"/>
        <w:rPr>
          <w:b/>
          <w:sz w:val="28"/>
          <w:szCs w:val="28"/>
        </w:rPr>
      </w:pPr>
      <w:bookmarkStart w:id="19" w:name="_Toc135982792"/>
      <w:r w:rsidRPr="00836398">
        <w:rPr>
          <w:b/>
          <w:sz w:val="28"/>
          <w:szCs w:val="28"/>
        </w:rPr>
        <w:t>Реквизит «Гриф ограничения доступа к документу».</w:t>
      </w:r>
      <w:bookmarkEnd w:id="19"/>
    </w:p>
    <w:p w14:paraId="3BCDE797" w14:textId="77777777" w:rsidR="009E18B5" w:rsidRPr="00836398" w:rsidRDefault="009E18B5" w:rsidP="009E18B5">
      <w:pPr>
        <w:autoSpaceDE w:val="0"/>
        <w:autoSpaceDN w:val="0"/>
        <w:adjustRightInd w:val="0"/>
        <w:ind w:firstLine="709"/>
        <w:jc w:val="both"/>
        <w:rPr>
          <w:rFonts w:eastAsia="Calibri"/>
          <w:sz w:val="28"/>
          <w:szCs w:val="28"/>
          <w:lang w:eastAsia="en-US"/>
        </w:rPr>
      </w:pPr>
      <w:r w:rsidRPr="00836398">
        <w:rPr>
          <w:rFonts w:eastAsia="Calibri"/>
          <w:sz w:val="28"/>
          <w:szCs w:val="28"/>
          <w:lang w:eastAsia="en-US"/>
        </w:rPr>
        <w:t xml:space="preserve">Реквизит свидетельствует об особом характере информации, содержащейся в документе, и ограничивает доступ к нему. </w:t>
      </w:r>
    </w:p>
    <w:p w14:paraId="653A5FD9" w14:textId="75F20AB9" w:rsidR="009E18B5" w:rsidRPr="00836398" w:rsidRDefault="00C34B57" w:rsidP="009E18B5">
      <w:pPr>
        <w:tabs>
          <w:tab w:val="left" w:pos="709"/>
        </w:tabs>
        <w:autoSpaceDE w:val="0"/>
        <w:autoSpaceDN w:val="0"/>
        <w:adjustRightInd w:val="0"/>
        <w:ind w:firstLine="708"/>
        <w:jc w:val="both"/>
        <w:rPr>
          <w:rFonts w:eastAsia="Calibri"/>
          <w:sz w:val="28"/>
          <w:szCs w:val="28"/>
          <w:lang w:eastAsia="en-US"/>
        </w:rPr>
      </w:pPr>
      <w:r w:rsidRPr="00836398">
        <w:rPr>
          <w:rFonts w:eastAsia="Calibri"/>
          <w:sz w:val="28"/>
          <w:szCs w:val="28"/>
          <w:lang w:eastAsia="en-US"/>
        </w:rPr>
        <w:t xml:space="preserve">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письме к таким документам </w:t>
      </w:r>
      <w:r w:rsidR="009E18B5" w:rsidRPr="00836398">
        <w:rPr>
          <w:rFonts w:eastAsia="Calibri"/>
          <w:sz w:val="28"/>
          <w:szCs w:val="28"/>
          <w:lang w:eastAsia="en-US"/>
        </w:rPr>
        <w:t>и имеет вид «Для служебного пользования». Гриф может дополняться указанием номера экземпляра.</w:t>
      </w:r>
    </w:p>
    <w:p w14:paraId="0B7BF96D" w14:textId="6CFDCF10" w:rsidR="009E18B5" w:rsidRPr="00836398" w:rsidRDefault="009E18B5" w:rsidP="009E18B5">
      <w:pPr>
        <w:tabs>
          <w:tab w:val="left" w:pos="709"/>
        </w:tabs>
        <w:autoSpaceDE w:val="0"/>
        <w:autoSpaceDN w:val="0"/>
        <w:adjustRightInd w:val="0"/>
        <w:ind w:firstLine="708"/>
        <w:jc w:val="both"/>
        <w:rPr>
          <w:rFonts w:eastAsia="Calibri"/>
          <w:sz w:val="28"/>
          <w:szCs w:val="28"/>
          <w:lang w:eastAsia="en-US"/>
        </w:rPr>
      </w:pPr>
      <w:r w:rsidRPr="00836398">
        <w:rPr>
          <w:rFonts w:eastAsia="Calibri"/>
          <w:sz w:val="28"/>
          <w:szCs w:val="28"/>
          <w:lang w:eastAsia="en-US"/>
        </w:rPr>
        <w:t xml:space="preserve">Регистрация документов, содержащих информацию конфиденциального характера, служебную информацию ограниченного распространения, осуществляется по принципу сквозной нумерации совместно с остальными документами того же вида без размещения электронной формы (образа) в </w:t>
      </w:r>
      <w:r w:rsidR="003677C5" w:rsidRPr="00836398">
        <w:rPr>
          <w:sz w:val="28"/>
        </w:rPr>
        <w:t>регистрационно-контрольной карточке (далее - РКК)</w:t>
      </w:r>
      <w:r w:rsidRPr="00836398">
        <w:rPr>
          <w:rFonts w:eastAsia="Calibri"/>
          <w:sz w:val="28"/>
          <w:szCs w:val="28"/>
          <w:lang w:eastAsia="en-US"/>
        </w:rPr>
        <w:t>. При этом к регистрационному номеру документа добавляется буквенный индекс «ДСП», печатаемый без кавычек, знаков препинания и иных технических знаков, например: № 162 ДСП.</w:t>
      </w:r>
    </w:p>
    <w:p w14:paraId="2E1C8C29"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Передача документов, содержащих служебную информацию ограниченного распространения, осуществляется под подпись. Документы могут быть переданы с</w:t>
      </w:r>
      <w:r w:rsidRPr="00836398">
        <w:rPr>
          <w:rFonts w:eastAsia="Calibri"/>
          <w:sz w:val="28"/>
          <w:szCs w:val="28"/>
          <w:lang w:val="en-US" w:eastAsia="en-US"/>
        </w:rPr>
        <w:t> </w:t>
      </w:r>
      <w:r w:rsidRPr="00836398">
        <w:rPr>
          <w:rFonts w:eastAsia="Calibri"/>
          <w:sz w:val="28"/>
          <w:szCs w:val="28"/>
          <w:lang w:eastAsia="en-US"/>
        </w:rPr>
        <w:t xml:space="preserve">использованием защищенного </w:t>
      </w:r>
      <w:proofErr w:type="gramStart"/>
      <w:r w:rsidRPr="00836398">
        <w:rPr>
          <w:rFonts w:eastAsia="Calibri"/>
          <w:sz w:val="28"/>
          <w:szCs w:val="28"/>
          <w:lang w:eastAsia="en-US"/>
        </w:rPr>
        <w:t>канала связи сертифицированного средства криптографической защиты информации</w:t>
      </w:r>
      <w:proofErr w:type="gramEnd"/>
      <w:r w:rsidRPr="00836398">
        <w:rPr>
          <w:rFonts w:eastAsia="Calibri"/>
          <w:sz w:val="28"/>
          <w:szCs w:val="28"/>
          <w:lang w:eastAsia="en-US"/>
        </w:rPr>
        <w:t xml:space="preserve"> </w:t>
      </w:r>
      <w:proofErr w:type="spellStart"/>
      <w:r w:rsidRPr="00836398">
        <w:rPr>
          <w:rFonts w:eastAsia="Calibri"/>
          <w:sz w:val="28"/>
          <w:szCs w:val="28"/>
          <w:lang w:val="en-US" w:eastAsia="en-US"/>
        </w:rPr>
        <w:t>ViPNet</w:t>
      </w:r>
      <w:proofErr w:type="spellEnd"/>
      <w:r w:rsidRPr="00836398">
        <w:rPr>
          <w:rFonts w:eastAsia="Calibri"/>
          <w:sz w:val="28"/>
          <w:szCs w:val="28"/>
          <w:lang w:eastAsia="en-US"/>
        </w:rPr>
        <w:t xml:space="preserve"> </w:t>
      </w:r>
      <w:r w:rsidRPr="00836398">
        <w:rPr>
          <w:rFonts w:eastAsia="Calibri"/>
          <w:sz w:val="28"/>
          <w:szCs w:val="28"/>
          <w:lang w:val="en-US" w:eastAsia="en-US"/>
        </w:rPr>
        <w:t>Client</w:t>
      </w:r>
      <w:r w:rsidRPr="00836398">
        <w:rPr>
          <w:rFonts w:eastAsia="Calibri"/>
          <w:sz w:val="28"/>
          <w:szCs w:val="28"/>
          <w:lang w:eastAsia="en-US"/>
        </w:rPr>
        <w:t>.</w:t>
      </w:r>
    </w:p>
    <w:p w14:paraId="1839D844"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 xml:space="preserve">Подлинники документов подлежат хранению в </w:t>
      </w:r>
      <w:proofErr w:type="spellStart"/>
      <w:r w:rsidRPr="00836398">
        <w:rPr>
          <w:rFonts w:eastAsia="Calibri"/>
          <w:sz w:val="28"/>
          <w:szCs w:val="28"/>
          <w:lang w:eastAsia="en-US"/>
        </w:rPr>
        <w:t>ОКРиДО</w:t>
      </w:r>
      <w:proofErr w:type="spellEnd"/>
      <w:r w:rsidRPr="00836398">
        <w:rPr>
          <w:rFonts w:eastAsia="Calibri"/>
          <w:sz w:val="28"/>
          <w:szCs w:val="28"/>
          <w:lang w:eastAsia="en-US"/>
        </w:rPr>
        <w:t xml:space="preserve"> до передачи на архивное хранение. Исполнителям выдаются копии, заверенные простой круглой печатью «для документов», в соответствии со списком рассылки, составленным разработчиком.</w:t>
      </w:r>
    </w:p>
    <w:p w14:paraId="7E2A543C"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Подлинники входящих и исходящих документов с грифом «ДСП» направляются ответственному исполнителю, соисполнителям направляются копии документов в необходимом количестве. На обратной стороне листа подлинника и копии исходящего документа указывается количество экземпляров документа, фамилия исполнителя, номер его телефона и дата, например:</w:t>
      </w:r>
    </w:p>
    <w:p w14:paraId="38EE7018"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proofErr w:type="spellStart"/>
      <w:r w:rsidRPr="00836398">
        <w:rPr>
          <w:rFonts w:eastAsia="Calibri"/>
          <w:sz w:val="28"/>
          <w:szCs w:val="28"/>
          <w:lang w:eastAsia="en-US"/>
        </w:rPr>
        <w:t>отп</w:t>
      </w:r>
      <w:proofErr w:type="spellEnd"/>
      <w:r w:rsidRPr="00836398">
        <w:rPr>
          <w:rFonts w:eastAsia="Calibri"/>
          <w:sz w:val="28"/>
          <w:szCs w:val="28"/>
          <w:lang w:eastAsia="en-US"/>
        </w:rPr>
        <w:t>. 2 экз.</w:t>
      </w:r>
    </w:p>
    <w:p w14:paraId="2E4F0A95"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экз. № 1 – адресату</w:t>
      </w:r>
    </w:p>
    <w:p w14:paraId="2955C302"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экз. № 2 – в дело</w:t>
      </w:r>
    </w:p>
    <w:p w14:paraId="5A26E523"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исп. А.С. Петров</w:t>
      </w:r>
    </w:p>
    <w:p w14:paraId="21315F83"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223 81 54</w:t>
      </w:r>
    </w:p>
    <w:p w14:paraId="7E29D85D" w14:textId="77777777" w:rsidR="009E18B5" w:rsidRPr="00836398" w:rsidRDefault="009E18B5" w:rsidP="009E18B5">
      <w:pPr>
        <w:tabs>
          <w:tab w:val="left" w:pos="709"/>
        </w:tabs>
        <w:autoSpaceDE w:val="0"/>
        <w:autoSpaceDN w:val="0"/>
        <w:adjustRightInd w:val="0"/>
        <w:ind w:firstLine="709"/>
        <w:jc w:val="both"/>
        <w:rPr>
          <w:rFonts w:eastAsia="Calibri"/>
          <w:sz w:val="28"/>
          <w:szCs w:val="28"/>
          <w:lang w:eastAsia="en-US"/>
        </w:rPr>
      </w:pPr>
      <w:r w:rsidRPr="00836398">
        <w:rPr>
          <w:rFonts w:eastAsia="Calibri"/>
          <w:sz w:val="28"/>
          <w:szCs w:val="28"/>
          <w:lang w:eastAsia="en-US"/>
        </w:rPr>
        <w:t>Дата</w:t>
      </w:r>
    </w:p>
    <w:p w14:paraId="265E5555" w14:textId="302431A0" w:rsidR="009E18B5" w:rsidRPr="00836398" w:rsidRDefault="009E18B5" w:rsidP="009E18B5">
      <w:pPr>
        <w:tabs>
          <w:tab w:val="left" w:pos="709"/>
        </w:tabs>
        <w:autoSpaceDE w:val="0"/>
        <w:autoSpaceDN w:val="0"/>
        <w:adjustRightInd w:val="0"/>
        <w:jc w:val="both"/>
        <w:rPr>
          <w:rFonts w:eastAsia="Calibri"/>
          <w:sz w:val="28"/>
          <w:szCs w:val="28"/>
          <w:lang w:eastAsia="en-US"/>
        </w:rPr>
      </w:pPr>
      <w:r w:rsidRPr="00836398">
        <w:rPr>
          <w:rFonts w:eastAsia="Calibri"/>
          <w:sz w:val="28"/>
          <w:szCs w:val="28"/>
          <w:lang w:eastAsia="en-US"/>
        </w:rPr>
        <w:tab/>
      </w:r>
      <w:r w:rsidR="00C34B57" w:rsidRPr="00836398">
        <w:rPr>
          <w:rFonts w:eastAsia="Calibri"/>
          <w:sz w:val="28"/>
          <w:szCs w:val="28"/>
          <w:lang w:eastAsia="en-US"/>
        </w:rPr>
        <w:t>Документы «Для служебного пользования»</w:t>
      </w:r>
      <w:r w:rsidRPr="00836398">
        <w:rPr>
          <w:rFonts w:eastAsia="Calibri"/>
          <w:sz w:val="28"/>
          <w:szCs w:val="28"/>
          <w:lang w:eastAsia="en-US"/>
        </w:rPr>
        <w:t xml:space="preserve"> не могут передаваться по незащищенным каналам компьютерно-модемной, факсимильной связи.</w:t>
      </w:r>
    </w:p>
    <w:p w14:paraId="0BFC66F0" w14:textId="2566B3F2" w:rsidR="009E18B5" w:rsidRPr="00836398" w:rsidRDefault="00C34B57" w:rsidP="009E18B5">
      <w:pPr>
        <w:autoSpaceDE w:val="0"/>
        <w:autoSpaceDN w:val="0"/>
        <w:adjustRightInd w:val="0"/>
        <w:spacing w:after="240"/>
        <w:ind w:firstLine="709"/>
        <w:jc w:val="both"/>
        <w:rPr>
          <w:sz w:val="28"/>
          <w:szCs w:val="28"/>
        </w:rPr>
      </w:pPr>
      <w:r w:rsidRPr="00836398">
        <w:rPr>
          <w:sz w:val="28"/>
          <w:szCs w:val="28"/>
        </w:rPr>
        <w:lastRenderedPageBreak/>
        <w:t>Исполненные документы с грифом «</w:t>
      </w:r>
      <w:r w:rsidR="009E18B5" w:rsidRPr="00836398">
        <w:rPr>
          <w:sz w:val="28"/>
          <w:szCs w:val="28"/>
        </w:rPr>
        <w:t>Для служебн</w:t>
      </w:r>
      <w:r w:rsidRPr="00836398">
        <w:rPr>
          <w:sz w:val="28"/>
          <w:szCs w:val="28"/>
        </w:rPr>
        <w:t>ого пользования»</w:t>
      </w:r>
      <w:r w:rsidR="009E18B5" w:rsidRPr="00836398">
        <w:rPr>
          <w:sz w:val="28"/>
          <w:szCs w:val="28"/>
        </w:rPr>
        <w:t xml:space="preserve"> формируются в дела в соответствии с номенклатурой дел структурного подразделения инспекции.</w:t>
      </w:r>
    </w:p>
    <w:p w14:paraId="3D21E2C8" w14:textId="77777777" w:rsidR="009E18B5" w:rsidRPr="00836398" w:rsidRDefault="009E18B5" w:rsidP="009E18B5">
      <w:pPr>
        <w:pStyle w:val="aff4"/>
        <w:numPr>
          <w:ilvl w:val="0"/>
          <w:numId w:val="16"/>
        </w:numPr>
        <w:tabs>
          <w:tab w:val="left" w:pos="709"/>
        </w:tabs>
        <w:suppressAutoHyphens/>
        <w:ind w:left="1134"/>
        <w:jc w:val="both"/>
        <w:outlineLvl w:val="1"/>
        <w:rPr>
          <w:b/>
          <w:sz w:val="28"/>
          <w:szCs w:val="28"/>
        </w:rPr>
      </w:pPr>
      <w:bookmarkStart w:id="20" w:name="_Toc135982793"/>
      <w:r w:rsidRPr="00836398">
        <w:rPr>
          <w:b/>
          <w:sz w:val="28"/>
          <w:szCs w:val="28"/>
        </w:rPr>
        <w:t>Реквизит «Адресат».</w:t>
      </w:r>
      <w:bookmarkEnd w:id="20"/>
    </w:p>
    <w:p w14:paraId="7D87D808" w14:textId="5257CC50" w:rsidR="00CB1DE9" w:rsidRPr="00836398" w:rsidRDefault="009E18B5" w:rsidP="009E18B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Реквизит </w:t>
      </w:r>
      <w:r w:rsidR="00CB1DE9" w:rsidRPr="00836398">
        <w:rPr>
          <w:rFonts w:ascii="Times New Roman" w:hAnsi="Times New Roman"/>
          <w:sz w:val="28"/>
        </w:rPr>
        <w:t>«а</w:t>
      </w:r>
      <w:r w:rsidRPr="00836398">
        <w:rPr>
          <w:rFonts w:ascii="Times New Roman" w:hAnsi="Times New Roman"/>
          <w:sz w:val="28"/>
        </w:rPr>
        <w:t>дресат</w:t>
      </w:r>
      <w:r w:rsidR="00CB1DE9" w:rsidRPr="00836398">
        <w:rPr>
          <w:rFonts w:ascii="Times New Roman" w:hAnsi="Times New Roman"/>
          <w:sz w:val="28"/>
        </w:rPr>
        <w:t>»</w:t>
      </w:r>
      <w:r w:rsidR="003E75D8" w:rsidRPr="00836398">
        <w:rPr>
          <w:rFonts w:ascii="Times New Roman" w:hAnsi="Times New Roman"/>
          <w:iCs/>
          <w:sz w:val="28"/>
        </w:rPr>
        <w:t> – </w:t>
      </w:r>
      <w:r w:rsidRPr="00836398">
        <w:rPr>
          <w:rFonts w:ascii="Times New Roman" w:hAnsi="Times New Roman"/>
          <w:sz w:val="28"/>
        </w:rPr>
        <w:t xml:space="preserve">это совокупность точной и полной информации, на основе которой документ может быть доставлен адресату. </w:t>
      </w:r>
    </w:p>
    <w:p w14:paraId="0D19EF3B" w14:textId="44B1A1F7" w:rsidR="00CB1DE9" w:rsidRPr="00836398" w:rsidRDefault="00CB1DE9" w:rsidP="009E18B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14:paraId="742C6E61" w14:textId="4C036D60" w:rsidR="009E18B5" w:rsidRPr="00836398" w:rsidRDefault="00CB1DE9" w:rsidP="009E18B5">
      <w:pPr>
        <w:pStyle w:val="ConsPlusNormal"/>
        <w:suppressAutoHyphens/>
        <w:ind w:firstLine="709"/>
        <w:jc w:val="both"/>
      </w:pPr>
      <w:r w:rsidRPr="00836398">
        <w:rPr>
          <w:szCs w:val="20"/>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w:t>
      </w:r>
      <w:r w:rsidR="00E93DC7" w:rsidRPr="00836398">
        <w:rPr>
          <w:szCs w:val="20"/>
        </w:rPr>
        <w:t>центрируются</w:t>
      </w:r>
      <w:r w:rsidRPr="00836398">
        <w:rPr>
          <w:szCs w:val="20"/>
        </w:rPr>
        <w:t xml:space="preserve"> отн</w:t>
      </w:r>
      <w:r w:rsidR="007036BA" w:rsidRPr="00836398">
        <w:rPr>
          <w:szCs w:val="20"/>
        </w:rPr>
        <w:t>осительно самой длинной строки.</w:t>
      </w:r>
    </w:p>
    <w:p w14:paraId="0740ADED" w14:textId="4A331F43" w:rsidR="00761805" w:rsidRPr="00836398" w:rsidRDefault="00761805" w:rsidP="00761805">
      <w:pPr>
        <w:pStyle w:val="ConsPlusNormal"/>
        <w:suppressAutoHyphens/>
        <w:ind w:firstLine="709"/>
        <w:jc w:val="both"/>
      </w:pPr>
      <w:r w:rsidRPr="00836398">
        <w:t>При направлении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лица, например:</w:t>
      </w:r>
    </w:p>
    <w:p w14:paraId="575CFEF7" w14:textId="77777777" w:rsidR="00761805" w:rsidRPr="00836398" w:rsidRDefault="00761805" w:rsidP="00761805">
      <w:pPr>
        <w:pStyle w:val="ConsPlusNormal"/>
        <w:suppressAutoHyphens/>
        <w:ind w:firstLine="709"/>
        <w:jc w:val="both"/>
      </w:pPr>
    </w:p>
    <w:tbl>
      <w:tblPr>
        <w:tblW w:w="0" w:type="auto"/>
        <w:tblLook w:val="04A0" w:firstRow="1" w:lastRow="0" w:firstColumn="1" w:lastColumn="0" w:noHBand="0" w:noVBand="1"/>
      </w:tblPr>
      <w:tblGrid>
        <w:gridCol w:w="3379"/>
        <w:gridCol w:w="2683"/>
        <w:gridCol w:w="3792"/>
      </w:tblGrid>
      <w:tr w:rsidR="00761805" w:rsidRPr="00836398" w14:paraId="37BAD615" w14:textId="77777777" w:rsidTr="00C25E19">
        <w:tc>
          <w:tcPr>
            <w:tcW w:w="3379" w:type="dxa"/>
            <w:shd w:val="clear" w:color="auto" w:fill="auto"/>
          </w:tcPr>
          <w:p w14:paraId="25AE2778" w14:textId="77777777" w:rsidR="00761805" w:rsidRPr="00836398" w:rsidRDefault="00761805" w:rsidP="00C25E19">
            <w:pPr>
              <w:pStyle w:val="a5"/>
              <w:tabs>
                <w:tab w:val="left" w:pos="709"/>
              </w:tabs>
              <w:suppressAutoHyphens/>
              <w:jc w:val="both"/>
              <w:rPr>
                <w:rFonts w:ascii="Times New Roman" w:hAnsi="Times New Roman"/>
                <w:sz w:val="28"/>
              </w:rPr>
            </w:pPr>
          </w:p>
        </w:tc>
        <w:tc>
          <w:tcPr>
            <w:tcW w:w="2683" w:type="dxa"/>
            <w:shd w:val="clear" w:color="auto" w:fill="auto"/>
          </w:tcPr>
          <w:p w14:paraId="252CE2FD" w14:textId="77777777" w:rsidR="00761805" w:rsidRPr="00836398" w:rsidRDefault="00761805" w:rsidP="00C25E19">
            <w:pPr>
              <w:pStyle w:val="a5"/>
              <w:tabs>
                <w:tab w:val="left" w:pos="709"/>
              </w:tabs>
              <w:suppressAutoHyphens/>
              <w:jc w:val="both"/>
              <w:rPr>
                <w:rFonts w:ascii="Times New Roman" w:hAnsi="Times New Roman"/>
                <w:sz w:val="28"/>
              </w:rPr>
            </w:pPr>
          </w:p>
        </w:tc>
        <w:tc>
          <w:tcPr>
            <w:tcW w:w="3792" w:type="dxa"/>
            <w:shd w:val="clear" w:color="auto" w:fill="auto"/>
          </w:tcPr>
          <w:p w14:paraId="460CC6D2" w14:textId="77777777" w:rsidR="00761805" w:rsidRPr="00836398" w:rsidRDefault="00966B7D" w:rsidP="00C25E19">
            <w:pPr>
              <w:suppressAutoHyphens/>
              <w:rPr>
                <w:sz w:val="28"/>
                <w:szCs w:val="28"/>
              </w:rPr>
            </w:pPr>
            <w:hyperlink r:id="rId12" w:history="1">
              <w:r w:rsidR="00761805" w:rsidRPr="00836398">
                <w:rPr>
                  <w:sz w:val="28"/>
                  <w:szCs w:val="28"/>
                </w:rPr>
                <w:t>Заместителю Председателя Правительства Новосибирской области – министру финансов и налоговой политики Новосибирской области</w:t>
              </w:r>
            </w:hyperlink>
          </w:p>
          <w:p w14:paraId="733447FE" w14:textId="77777777" w:rsidR="00761805" w:rsidRPr="00836398" w:rsidRDefault="00761805" w:rsidP="00C25E19">
            <w:pPr>
              <w:pStyle w:val="a5"/>
              <w:suppressAutoHyphens/>
              <w:rPr>
                <w:rFonts w:ascii="Times New Roman" w:hAnsi="Times New Roman"/>
                <w:sz w:val="28"/>
              </w:rPr>
            </w:pPr>
          </w:p>
        </w:tc>
      </w:tr>
      <w:tr w:rsidR="00761805" w:rsidRPr="00836398" w14:paraId="107F50F0" w14:textId="77777777" w:rsidTr="00C25E19">
        <w:tc>
          <w:tcPr>
            <w:tcW w:w="3379" w:type="dxa"/>
            <w:shd w:val="clear" w:color="auto" w:fill="auto"/>
          </w:tcPr>
          <w:p w14:paraId="15B3B262" w14:textId="77777777" w:rsidR="00761805" w:rsidRPr="00836398" w:rsidRDefault="00761805" w:rsidP="00C25E19">
            <w:pPr>
              <w:pStyle w:val="a5"/>
              <w:tabs>
                <w:tab w:val="left" w:pos="709"/>
              </w:tabs>
              <w:suppressAutoHyphens/>
              <w:jc w:val="both"/>
              <w:rPr>
                <w:rFonts w:ascii="Times New Roman" w:hAnsi="Times New Roman"/>
                <w:sz w:val="28"/>
              </w:rPr>
            </w:pPr>
          </w:p>
        </w:tc>
        <w:tc>
          <w:tcPr>
            <w:tcW w:w="2683" w:type="dxa"/>
            <w:shd w:val="clear" w:color="auto" w:fill="auto"/>
          </w:tcPr>
          <w:p w14:paraId="29CF0968" w14:textId="77777777" w:rsidR="00761805" w:rsidRPr="00836398" w:rsidRDefault="00761805" w:rsidP="00C25E19">
            <w:pPr>
              <w:pStyle w:val="a5"/>
              <w:tabs>
                <w:tab w:val="left" w:pos="709"/>
              </w:tabs>
              <w:suppressAutoHyphens/>
              <w:jc w:val="both"/>
              <w:rPr>
                <w:rFonts w:ascii="Times New Roman" w:hAnsi="Times New Roman"/>
                <w:sz w:val="28"/>
              </w:rPr>
            </w:pPr>
          </w:p>
        </w:tc>
        <w:tc>
          <w:tcPr>
            <w:tcW w:w="3792" w:type="dxa"/>
            <w:shd w:val="clear" w:color="auto" w:fill="auto"/>
          </w:tcPr>
          <w:p w14:paraId="06A8B047" w14:textId="3C426C13" w:rsidR="00761805" w:rsidRPr="00836398" w:rsidRDefault="00761805" w:rsidP="00C25E19">
            <w:pPr>
              <w:pStyle w:val="a5"/>
              <w:tabs>
                <w:tab w:val="left" w:pos="709"/>
              </w:tabs>
              <w:suppressAutoHyphens/>
              <w:rPr>
                <w:rFonts w:ascii="Times New Roman" w:hAnsi="Times New Roman"/>
                <w:sz w:val="28"/>
              </w:rPr>
            </w:pPr>
            <w:r w:rsidRPr="00836398">
              <w:rPr>
                <w:rFonts w:ascii="Times New Roman" w:hAnsi="Times New Roman"/>
                <w:sz w:val="28"/>
                <w:szCs w:val="28"/>
              </w:rPr>
              <w:t>Фамилия</w:t>
            </w:r>
            <w:r w:rsidR="00037747" w:rsidRPr="00836398">
              <w:rPr>
                <w:rFonts w:ascii="Times New Roman" w:hAnsi="Times New Roman"/>
                <w:sz w:val="28"/>
                <w:szCs w:val="28"/>
              </w:rPr>
              <w:t xml:space="preserve"> И.О.</w:t>
            </w:r>
          </w:p>
        </w:tc>
      </w:tr>
    </w:tbl>
    <w:p w14:paraId="336C68B0" w14:textId="77777777" w:rsidR="00761805" w:rsidRPr="00836398" w:rsidRDefault="00761805" w:rsidP="00761805">
      <w:pPr>
        <w:ind w:left="142" w:firstLine="567"/>
        <w:rPr>
          <w:sz w:val="28"/>
          <w:szCs w:val="28"/>
        </w:rPr>
      </w:pPr>
      <w:r w:rsidRPr="00836398">
        <w:rPr>
          <w:sz w:val="28"/>
          <w:szCs w:val="28"/>
        </w:rPr>
        <w:t>При направлении документа лицам, имеющим военное звание или ученую степень, после должности указывают воинское или специальное звание, ученую степень, например:</w:t>
      </w:r>
    </w:p>
    <w:tbl>
      <w:tblPr>
        <w:tblW w:w="9889" w:type="dxa"/>
        <w:tblLook w:val="04A0" w:firstRow="1" w:lastRow="0" w:firstColumn="1" w:lastColumn="0" w:noHBand="0" w:noVBand="1"/>
      </w:tblPr>
      <w:tblGrid>
        <w:gridCol w:w="3379"/>
        <w:gridCol w:w="2683"/>
        <w:gridCol w:w="3827"/>
      </w:tblGrid>
      <w:tr w:rsidR="00761805" w:rsidRPr="00836398" w14:paraId="7911C99A" w14:textId="77777777" w:rsidTr="00C25E19">
        <w:tc>
          <w:tcPr>
            <w:tcW w:w="3379" w:type="dxa"/>
            <w:shd w:val="clear" w:color="auto" w:fill="auto"/>
          </w:tcPr>
          <w:p w14:paraId="60F8E53A" w14:textId="77777777" w:rsidR="00761805" w:rsidRPr="00836398" w:rsidRDefault="00761805" w:rsidP="00C25E19">
            <w:pPr>
              <w:pStyle w:val="a5"/>
              <w:suppressAutoHyphens/>
              <w:jc w:val="both"/>
              <w:rPr>
                <w:rFonts w:ascii="Times New Roman" w:hAnsi="Times New Roman"/>
                <w:sz w:val="28"/>
                <w:szCs w:val="28"/>
              </w:rPr>
            </w:pPr>
          </w:p>
        </w:tc>
        <w:tc>
          <w:tcPr>
            <w:tcW w:w="2683" w:type="dxa"/>
            <w:shd w:val="clear" w:color="auto" w:fill="auto"/>
          </w:tcPr>
          <w:p w14:paraId="477ED23D" w14:textId="77777777" w:rsidR="00761805" w:rsidRPr="00836398" w:rsidRDefault="00761805" w:rsidP="00C25E19">
            <w:pPr>
              <w:pStyle w:val="a5"/>
              <w:suppressAutoHyphens/>
              <w:jc w:val="both"/>
              <w:rPr>
                <w:rFonts w:ascii="Times New Roman" w:hAnsi="Times New Roman"/>
                <w:sz w:val="28"/>
                <w:szCs w:val="28"/>
              </w:rPr>
            </w:pPr>
          </w:p>
        </w:tc>
        <w:tc>
          <w:tcPr>
            <w:tcW w:w="3827" w:type="dxa"/>
            <w:shd w:val="clear" w:color="auto" w:fill="auto"/>
          </w:tcPr>
          <w:p w14:paraId="675444C6" w14:textId="77777777" w:rsidR="00761805" w:rsidRPr="00836398" w:rsidRDefault="00761805" w:rsidP="00C25E19">
            <w:pPr>
              <w:pStyle w:val="a5"/>
              <w:suppressAutoHyphens/>
              <w:rPr>
                <w:rFonts w:ascii="Times New Roman" w:hAnsi="Times New Roman"/>
                <w:color w:val="000000"/>
                <w:sz w:val="28"/>
                <w:szCs w:val="28"/>
              </w:rPr>
            </w:pPr>
            <w:r w:rsidRPr="00836398">
              <w:rPr>
                <w:rFonts w:ascii="Times New Roman" w:hAnsi="Times New Roman"/>
                <w:color w:val="000000"/>
                <w:sz w:val="28"/>
                <w:szCs w:val="28"/>
              </w:rPr>
              <w:t>Ректору</w:t>
            </w:r>
          </w:p>
          <w:p w14:paraId="26DF5F3C" w14:textId="77777777" w:rsidR="00761805" w:rsidRPr="00836398" w:rsidRDefault="00761805" w:rsidP="00C25E19">
            <w:pPr>
              <w:suppressAutoHyphens/>
              <w:rPr>
                <w:color w:val="000000"/>
                <w:sz w:val="28"/>
                <w:szCs w:val="18"/>
              </w:rPr>
            </w:pPr>
            <w:r w:rsidRPr="00836398">
              <w:rPr>
                <w:color w:val="000000"/>
                <w:sz w:val="28"/>
                <w:szCs w:val="18"/>
              </w:rPr>
              <w:t xml:space="preserve">Новосибирской архитектурно-строительной академии </w:t>
            </w:r>
          </w:p>
          <w:p w14:paraId="62554B93" w14:textId="77777777" w:rsidR="00761805" w:rsidRPr="00836398" w:rsidRDefault="00761805" w:rsidP="00C25E19">
            <w:pPr>
              <w:suppressAutoHyphens/>
              <w:rPr>
                <w:color w:val="000000"/>
                <w:sz w:val="28"/>
                <w:szCs w:val="18"/>
              </w:rPr>
            </w:pPr>
          </w:p>
          <w:p w14:paraId="7D412AE1" w14:textId="77777777" w:rsidR="00761805" w:rsidRPr="00836398" w:rsidRDefault="00761805" w:rsidP="00C25E19">
            <w:pPr>
              <w:suppressAutoHyphens/>
              <w:rPr>
                <w:color w:val="000000"/>
                <w:sz w:val="28"/>
                <w:szCs w:val="18"/>
              </w:rPr>
            </w:pPr>
            <w:r w:rsidRPr="00836398">
              <w:rPr>
                <w:color w:val="000000"/>
                <w:sz w:val="28"/>
                <w:szCs w:val="18"/>
              </w:rPr>
              <w:t>профессору, доктору экономических наук</w:t>
            </w:r>
          </w:p>
          <w:p w14:paraId="4816E9D5" w14:textId="77777777" w:rsidR="00761805" w:rsidRPr="00836398" w:rsidRDefault="00761805" w:rsidP="00C25E19">
            <w:pPr>
              <w:suppressAutoHyphens/>
              <w:rPr>
                <w:color w:val="000000"/>
                <w:sz w:val="24"/>
                <w:szCs w:val="24"/>
              </w:rPr>
            </w:pPr>
          </w:p>
          <w:p w14:paraId="32156007" w14:textId="33558BED" w:rsidR="00761805" w:rsidRPr="00836398" w:rsidRDefault="00761805" w:rsidP="00C25E19">
            <w:pPr>
              <w:pStyle w:val="a5"/>
              <w:suppressAutoHyphens/>
              <w:rPr>
                <w:rFonts w:ascii="Times New Roman" w:hAnsi="Times New Roman"/>
                <w:color w:val="000000"/>
                <w:sz w:val="28"/>
                <w:szCs w:val="16"/>
              </w:rPr>
            </w:pPr>
            <w:r w:rsidRPr="00836398">
              <w:rPr>
                <w:rFonts w:ascii="Times New Roman" w:hAnsi="Times New Roman"/>
                <w:color w:val="000000"/>
                <w:sz w:val="28"/>
                <w:szCs w:val="28"/>
              </w:rPr>
              <w:t>Фамилия</w:t>
            </w:r>
            <w:r w:rsidR="00037747" w:rsidRPr="00836398">
              <w:rPr>
                <w:rFonts w:ascii="Times New Roman" w:hAnsi="Times New Roman"/>
                <w:color w:val="000000"/>
                <w:sz w:val="28"/>
                <w:szCs w:val="28"/>
              </w:rPr>
              <w:t xml:space="preserve"> И.О.</w:t>
            </w:r>
          </w:p>
        </w:tc>
      </w:tr>
      <w:tr w:rsidR="00761805" w:rsidRPr="00836398" w14:paraId="57334976" w14:textId="77777777" w:rsidTr="00C25E19">
        <w:trPr>
          <w:trHeight w:val="447"/>
        </w:trPr>
        <w:tc>
          <w:tcPr>
            <w:tcW w:w="3379" w:type="dxa"/>
            <w:shd w:val="clear" w:color="auto" w:fill="auto"/>
          </w:tcPr>
          <w:p w14:paraId="3A7009B7" w14:textId="77777777" w:rsidR="00761805" w:rsidRPr="00836398" w:rsidRDefault="00761805" w:rsidP="00C25E19">
            <w:pPr>
              <w:pStyle w:val="a5"/>
              <w:suppressAutoHyphens/>
              <w:jc w:val="both"/>
              <w:rPr>
                <w:rFonts w:ascii="Times New Roman" w:hAnsi="Times New Roman"/>
                <w:sz w:val="28"/>
                <w:szCs w:val="28"/>
              </w:rPr>
            </w:pPr>
            <w:r w:rsidRPr="00836398">
              <w:rPr>
                <w:rFonts w:ascii="Times New Roman" w:hAnsi="Times New Roman"/>
                <w:sz w:val="28"/>
                <w:szCs w:val="28"/>
              </w:rPr>
              <w:t>или:</w:t>
            </w:r>
          </w:p>
        </w:tc>
        <w:tc>
          <w:tcPr>
            <w:tcW w:w="2683" w:type="dxa"/>
            <w:shd w:val="clear" w:color="auto" w:fill="auto"/>
          </w:tcPr>
          <w:p w14:paraId="77317331" w14:textId="77777777" w:rsidR="00761805" w:rsidRPr="00836398" w:rsidRDefault="00761805" w:rsidP="00C25E19">
            <w:pPr>
              <w:pStyle w:val="a5"/>
              <w:suppressAutoHyphens/>
              <w:jc w:val="both"/>
              <w:rPr>
                <w:rFonts w:ascii="Times New Roman" w:hAnsi="Times New Roman"/>
                <w:sz w:val="28"/>
                <w:szCs w:val="28"/>
              </w:rPr>
            </w:pPr>
          </w:p>
        </w:tc>
        <w:tc>
          <w:tcPr>
            <w:tcW w:w="3827" w:type="dxa"/>
            <w:shd w:val="clear" w:color="auto" w:fill="auto"/>
          </w:tcPr>
          <w:p w14:paraId="3F1D041B" w14:textId="77777777" w:rsidR="00761805" w:rsidRPr="00836398" w:rsidRDefault="00761805" w:rsidP="00C25E19">
            <w:pPr>
              <w:pStyle w:val="a5"/>
              <w:suppressAutoHyphens/>
              <w:jc w:val="both"/>
              <w:rPr>
                <w:rFonts w:ascii="Times New Roman" w:hAnsi="Times New Roman"/>
                <w:sz w:val="28"/>
                <w:szCs w:val="28"/>
              </w:rPr>
            </w:pPr>
          </w:p>
        </w:tc>
      </w:tr>
      <w:tr w:rsidR="00761805" w:rsidRPr="00836398" w14:paraId="3D4D1734" w14:textId="77777777" w:rsidTr="00C25E19">
        <w:tc>
          <w:tcPr>
            <w:tcW w:w="3379" w:type="dxa"/>
            <w:shd w:val="clear" w:color="auto" w:fill="auto"/>
          </w:tcPr>
          <w:p w14:paraId="659622E9" w14:textId="77777777" w:rsidR="00761805" w:rsidRPr="00836398" w:rsidRDefault="00761805" w:rsidP="00C25E19">
            <w:pPr>
              <w:pStyle w:val="a5"/>
              <w:suppressAutoHyphens/>
              <w:jc w:val="both"/>
              <w:rPr>
                <w:rFonts w:ascii="Times New Roman" w:hAnsi="Times New Roman"/>
                <w:sz w:val="28"/>
                <w:szCs w:val="28"/>
              </w:rPr>
            </w:pPr>
          </w:p>
        </w:tc>
        <w:tc>
          <w:tcPr>
            <w:tcW w:w="2683" w:type="dxa"/>
            <w:shd w:val="clear" w:color="auto" w:fill="auto"/>
          </w:tcPr>
          <w:p w14:paraId="4BC625D3" w14:textId="77777777" w:rsidR="00761805" w:rsidRPr="00836398" w:rsidRDefault="00761805" w:rsidP="00C25E19">
            <w:pPr>
              <w:pStyle w:val="a5"/>
              <w:suppressAutoHyphens/>
              <w:jc w:val="both"/>
              <w:rPr>
                <w:rFonts w:ascii="Times New Roman" w:hAnsi="Times New Roman"/>
                <w:sz w:val="28"/>
                <w:szCs w:val="28"/>
              </w:rPr>
            </w:pPr>
          </w:p>
        </w:tc>
        <w:tc>
          <w:tcPr>
            <w:tcW w:w="3827" w:type="dxa"/>
            <w:shd w:val="clear" w:color="auto" w:fill="auto"/>
          </w:tcPr>
          <w:p w14:paraId="0BA6000C" w14:textId="77777777" w:rsidR="00761805" w:rsidRPr="00836398" w:rsidRDefault="00761805" w:rsidP="00C25E19">
            <w:pPr>
              <w:pStyle w:val="a5"/>
              <w:tabs>
                <w:tab w:val="left" w:pos="567"/>
              </w:tabs>
              <w:suppressAutoHyphens/>
              <w:rPr>
                <w:rFonts w:ascii="Times New Roman" w:hAnsi="Times New Roman"/>
                <w:color w:val="000000"/>
                <w:sz w:val="28"/>
                <w:szCs w:val="28"/>
              </w:rPr>
            </w:pPr>
            <w:r w:rsidRPr="00836398">
              <w:rPr>
                <w:rFonts w:ascii="Times New Roman" w:hAnsi="Times New Roman"/>
                <w:color w:val="000000"/>
                <w:sz w:val="28"/>
                <w:szCs w:val="28"/>
              </w:rPr>
              <w:t>Начальнику</w:t>
            </w:r>
          </w:p>
          <w:p w14:paraId="7A5C9184" w14:textId="77777777" w:rsidR="00761805" w:rsidRPr="00836398" w:rsidRDefault="00761805" w:rsidP="00C25E19">
            <w:pPr>
              <w:pStyle w:val="a5"/>
              <w:tabs>
                <w:tab w:val="left" w:pos="567"/>
              </w:tabs>
              <w:suppressAutoHyphens/>
              <w:rPr>
                <w:rFonts w:ascii="Times New Roman" w:hAnsi="Times New Roman"/>
                <w:color w:val="000000"/>
                <w:sz w:val="28"/>
                <w:szCs w:val="18"/>
              </w:rPr>
            </w:pPr>
            <w:r w:rsidRPr="00836398">
              <w:rPr>
                <w:rFonts w:ascii="Times New Roman" w:hAnsi="Times New Roman"/>
                <w:color w:val="000000"/>
                <w:sz w:val="28"/>
                <w:szCs w:val="28"/>
              </w:rPr>
              <w:t>Г</w:t>
            </w:r>
            <w:r w:rsidRPr="00836398">
              <w:rPr>
                <w:rFonts w:ascii="Times New Roman" w:hAnsi="Times New Roman"/>
                <w:color w:val="000000"/>
                <w:sz w:val="28"/>
                <w:szCs w:val="18"/>
              </w:rPr>
              <w:t xml:space="preserve">лавного управления внутренних дел </w:t>
            </w:r>
            <w:r w:rsidRPr="00836398">
              <w:rPr>
                <w:rFonts w:ascii="Times New Roman" w:hAnsi="Times New Roman"/>
                <w:color w:val="000000"/>
                <w:sz w:val="28"/>
                <w:szCs w:val="18"/>
              </w:rPr>
              <w:lastRenderedPageBreak/>
              <w:t xml:space="preserve">Новосибирской области </w:t>
            </w:r>
          </w:p>
          <w:p w14:paraId="4C4767E5" w14:textId="77777777" w:rsidR="00761805" w:rsidRPr="00836398" w:rsidRDefault="00761805" w:rsidP="00C25E19">
            <w:pPr>
              <w:pStyle w:val="a5"/>
              <w:tabs>
                <w:tab w:val="left" w:pos="567"/>
              </w:tabs>
              <w:suppressAutoHyphens/>
              <w:rPr>
                <w:rFonts w:ascii="Times New Roman" w:hAnsi="Times New Roman"/>
                <w:color w:val="000000"/>
                <w:sz w:val="28"/>
                <w:szCs w:val="18"/>
              </w:rPr>
            </w:pPr>
          </w:p>
          <w:p w14:paraId="6A69883E" w14:textId="77777777" w:rsidR="00761805" w:rsidRPr="00836398" w:rsidRDefault="00761805" w:rsidP="00C25E19">
            <w:pPr>
              <w:pStyle w:val="a5"/>
              <w:tabs>
                <w:tab w:val="left" w:pos="567"/>
              </w:tabs>
              <w:suppressAutoHyphens/>
              <w:rPr>
                <w:rFonts w:ascii="Times New Roman" w:hAnsi="Times New Roman"/>
                <w:color w:val="000000"/>
                <w:sz w:val="28"/>
                <w:szCs w:val="18"/>
              </w:rPr>
            </w:pPr>
            <w:r w:rsidRPr="00836398">
              <w:rPr>
                <w:rFonts w:ascii="Times New Roman" w:hAnsi="Times New Roman"/>
                <w:color w:val="000000"/>
                <w:sz w:val="28"/>
                <w:szCs w:val="18"/>
              </w:rPr>
              <w:t xml:space="preserve">генерал-майору полиции  </w:t>
            </w:r>
          </w:p>
          <w:p w14:paraId="6D9C9A5F" w14:textId="77777777" w:rsidR="00761805" w:rsidRPr="00836398" w:rsidRDefault="00761805" w:rsidP="00C25E19">
            <w:pPr>
              <w:pStyle w:val="a5"/>
              <w:suppressAutoHyphens/>
              <w:rPr>
                <w:rFonts w:ascii="Times New Roman" w:hAnsi="Times New Roman"/>
                <w:color w:val="000000"/>
                <w:sz w:val="28"/>
                <w:szCs w:val="28"/>
              </w:rPr>
            </w:pPr>
          </w:p>
          <w:p w14:paraId="2BDB2546" w14:textId="381C580A" w:rsidR="00761805" w:rsidRPr="00836398" w:rsidRDefault="00761805" w:rsidP="00C25E19">
            <w:pPr>
              <w:pStyle w:val="a5"/>
              <w:suppressAutoHyphens/>
              <w:rPr>
                <w:rFonts w:ascii="Times New Roman" w:hAnsi="Times New Roman"/>
                <w:color w:val="000000"/>
                <w:sz w:val="28"/>
                <w:szCs w:val="28"/>
              </w:rPr>
            </w:pPr>
            <w:r w:rsidRPr="00836398">
              <w:rPr>
                <w:rFonts w:ascii="Times New Roman" w:hAnsi="Times New Roman"/>
                <w:color w:val="000000"/>
                <w:sz w:val="28"/>
                <w:szCs w:val="28"/>
              </w:rPr>
              <w:t>Фамилия</w:t>
            </w:r>
            <w:r w:rsidR="00037747" w:rsidRPr="00836398">
              <w:rPr>
                <w:rFonts w:ascii="Times New Roman" w:hAnsi="Times New Roman"/>
                <w:color w:val="000000"/>
                <w:sz w:val="28"/>
                <w:szCs w:val="28"/>
              </w:rPr>
              <w:t xml:space="preserve"> И.О.</w:t>
            </w:r>
          </w:p>
          <w:p w14:paraId="1131C487" w14:textId="77777777" w:rsidR="00761805" w:rsidRPr="00836398" w:rsidRDefault="00761805" w:rsidP="00C25E19">
            <w:pPr>
              <w:pStyle w:val="a5"/>
              <w:suppressAutoHyphens/>
              <w:jc w:val="center"/>
              <w:rPr>
                <w:rFonts w:ascii="Times New Roman" w:hAnsi="Times New Roman"/>
                <w:color w:val="000000"/>
                <w:sz w:val="28"/>
                <w:szCs w:val="28"/>
              </w:rPr>
            </w:pPr>
          </w:p>
        </w:tc>
      </w:tr>
    </w:tbl>
    <w:p w14:paraId="7940E539" w14:textId="77777777" w:rsidR="004709F3" w:rsidRPr="00836398" w:rsidRDefault="001742DE" w:rsidP="004709F3">
      <w:pPr>
        <w:pStyle w:val="ConsPlusNormal"/>
        <w:suppressAutoHyphens/>
        <w:ind w:firstLine="709"/>
        <w:jc w:val="both"/>
      </w:pPr>
      <w:proofErr w:type="gramStart"/>
      <w:r w:rsidRPr="00836398">
        <w:lastRenderedPageBreak/>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roofErr w:type="gramEnd"/>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33"/>
      </w:tblGrid>
      <w:tr w:rsidR="004709F3" w:rsidRPr="00836398" w14:paraId="6E12755E" w14:textId="77777777" w:rsidTr="004709F3">
        <w:tc>
          <w:tcPr>
            <w:tcW w:w="6204" w:type="dxa"/>
          </w:tcPr>
          <w:p w14:paraId="1837B13F" w14:textId="77777777" w:rsidR="004709F3" w:rsidRPr="00836398" w:rsidRDefault="004709F3" w:rsidP="001742DE">
            <w:pPr>
              <w:pStyle w:val="ConsPlusNormal"/>
              <w:suppressAutoHyphens/>
            </w:pPr>
          </w:p>
        </w:tc>
        <w:tc>
          <w:tcPr>
            <w:tcW w:w="3933" w:type="dxa"/>
          </w:tcPr>
          <w:p w14:paraId="55F22438" w14:textId="77777777" w:rsidR="004709F3" w:rsidRPr="00836398" w:rsidRDefault="004709F3" w:rsidP="004709F3">
            <w:pPr>
              <w:pStyle w:val="a7"/>
              <w:rPr>
                <w:sz w:val="28"/>
                <w:szCs w:val="28"/>
              </w:rPr>
            </w:pPr>
            <w:r w:rsidRPr="00836398">
              <w:rPr>
                <w:sz w:val="28"/>
                <w:szCs w:val="28"/>
              </w:rPr>
              <w:t>Министру юстиции Новосибирской области</w:t>
            </w:r>
          </w:p>
          <w:p w14:paraId="01C2EB7E" w14:textId="77777777" w:rsidR="004709F3" w:rsidRPr="00836398" w:rsidRDefault="004709F3" w:rsidP="004709F3">
            <w:pPr>
              <w:rPr>
                <w:sz w:val="28"/>
                <w:szCs w:val="28"/>
              </w:rPr>
            </w:pPr>
          </w:p>
          <w:p w14:paraId="342A8CD3" w14:textId="5726ACE0" w:rsidR="004709F3" w:rsidRPr="00836398" w:rsidRDefault="004709F3" w:rsidP="004709F3">
            <w:pPr>
              <w:rPr>
                <w:sz w:val="28"/>
                <w:szCs w:val="28"/>
              </w:rPr>
            </w:pPr>
            <w:r w:rsidRPr="00836398">
              <w:rPr>
                <w:sz w:val="28"/>
                <w:szCs w:val="28"/>
              </w:rPr>
              <w:t xml:space="preserve">г-же </w:t>
            </w:r>
            <w:proofErr w:type="spellStart"/>
            <w:r w:rsidRPr="00836398">
              <w:rPr>
                <w:sz w:val="28"/>
                <w:szCs w:val="28"/>
              </w:rPr>
              <w:t>Деркач</w:t>
            </w:r>
            <w:proofErr w:type="spellEnd"/>
            <w:r w:rsidRPr="00836398">
              <w:rPr>
                <w:sz w:val="28"/>
                <w:szCs w:val="28"/>
              </w:rPr>
              <w:t xml:space="preserve"> Т.Н.</w:t>
            </w:r>
          </w:p>
          <w:p w14:paraId="2B977FE6" w14:textId="77777777" w:rsidR="004709F3" w:rsidRPr="00836398" w:rsidRDefault="004709F3" w:rsidP="001742DE">
            <w:pPr>
              <w:pStyle w:val="ConsPlusNormal"/>
              <w:suppressAutoHyphens/>
            </w:pPr>
          </w:p>
        </w:tc>
      </w:tr>
    </w:tbl>
    <w:p w14:paraId="771028F9" w14:textId="0FF7DF83" w:rsidR="003D7EFC" w:rsidRPr="00836398" w:rsidRDefault="003D7EFC" w:rsidP="003D7EFC">
      <w:pPr>
        <w:autoSpaceDE w:val="0"/>
        <w:autoSpaceDN w:val="0"/>
        <w:adjustRightInd w:val="0"/>
        <w:ind w:firstLine="540"/>
        <w:jc w:val="both"/>
        <w:rPr>
          <w:sz w:val="28"/>
          <w:szCs w:val="28"/>
        </w:rPr>
      </w:pPr>
      <w:r w:rsidRPr="00836398">
        <w:rPr>
          <w:sz w:val="28"/>
          <w:szCs w:val="28"/>
        </w:rPr>
        <w:t xml:space="preserve">При </w:t>
      </w:r>
      <w:proofErr w:type="spellStart"/>
      <w:r w:rsidRPr="00836398">
        <w:rPr>
          <w:sz w:val="28"/>
          <w:szCs w:val="28"/>
        </w:rPr>
        <w:t>адресовании</w:t>
      </w:r>
      <w:proofErr w:type="spellEnd"/>
      <w:r w:rsidRPr="00836398">
        <w:rPr>
          <w:sz w:val="28"/>
          <w:szCs w:val="28"/>
        </w:rPr>
        <w:t xml:space="preserve"> письма в государственный орган, орган местного самоуправления, организацию указывается полное или сокращенное наименование государственного органа (организации) в именительном падеже, например:</w:t>
      </w:r>
    </w:p>
    <w:tbl>
      <w:tblPr>
        <w:tblW w:w="0" w:type="auto"/>
        <w:tblLook w:val="04A0" w:firstRow="1" w:lastRow="0" w:firstColumn="1" w:lastColumn="0" w:noHBand="0" w:noVBand="1"/>
      </w:tblPr>
      <w:tblGrid>
        <w:gridCol w:w="3379"/>
        <w:gridCol w:w="2683"/>
        <w:gridCol w:w="4075"/>
      </w:tblGrid>
      <w:tr w:rsidR="003D7EFC" w:rsidRPr="00836398" w14:paraId="1E2CCB8E" w14:textId="77777777" w:rsidTr="00C25E19">
        <w:tc>
          <w:tcPr>
            <w:tcW w:w="3379" w:type="dxa"/>
            <w:shd w:val="clear" w:color="auto" w:fill="auto"/>
          </w:tcPr>
          <w:p w14:paraId="4FDE3B28" w14:textId="77777777" w:rsidR="003D7EFC" w:rsidRPr="00836398" w:rsidRDefault="003D7EFC" w:rsidP="00C25E19">
            <w:pPr>
              <w:pStyle w:val="a5"/>
              <w:tabs>
                <w:tab w:val="left" w:pos="709"/>
              </w:tabs>
              <w:suppressAutoHyphens/>
              <w:jc w:val="both"/>
              <w:rPr>
                <w:rFonts w:ascii="Times New Roman" w:hAnsi="Times New Roman"/>
                <w:sz w:val="28"/>
              </w:rPr>
            </w:pPr>
          </w:p>
        </w:tc>
        <w:tc>
          <w:tcPr>
            <w:tcW w:w="2683" w:type="dxa"/>
            <w:shd w:val="clear" w:color="auto" w:fill="auto"/>
          </w:tcPr>
          <w:p w14:paraId="1B905A41" w14:textId="77777777" w:rsidR="003D7EFC" w:rsidRPr="00836398" w:rsidRDefault="003D7EFC" w:rsidP="00C25E19">
            <w:pPr>
              <w:pStyle w:val="a5"/>
              <w:tabs>
                <w:tab w:val="left" w:pos="709"/>
              </w:tabs>
              <w:suppressAutoHyphens/>
              <w:jc w:val="both"/>
              <w:rPr>
                <w:rFonts w:ascii="Times New Roman" w:hAnsi="Times New Roman"/>
                <w:sz w:val="28"/>
              </w:rPr>
            </w:pPr>
          </w:p>
        </w:tc>
        <w:tc>
          <w:tcPr>
            <w:tcW w:w="4075" w:type="dxa"/>
            <w:shd w:val="clear" w:color="auto" w:fill="auto"/>
          </w:tcPr>
          <w:p w14:paraId="0BE33899" w14:textId="77777777" w:rsidR="003D7EFC" w:rsidRPr="00836398" w:rsidRDefault="003D7EFC" w:rsidP="00C25E19">
            <w:pPr>
              <w:pStyle w:val="a5"/>
              <w:tabs>
                <w:tab w:val="left" w:pos="709"/>
              </w:tabs>
              <w:suppressAutoHyphens/>
              <w:rPr>
                <w:rFonts w:ascii="Times New Roman" w:hAnsi="Times New Roman"/>
                <w:color w:val="000000"/>
                <w:sz w:val="28"/>
                <w:szCs w:val="16"/>
              </w:rPr>
            </w:pPr>
            <w:r w:rsidRPr="00836398">
              <w:rPr>
                <w:rFonts w:ascii="Times New Roman" w:hAnsi="Times New Roman"/>
                <w:color w:val="000000"/>
                <w:sz w:val="28"/>
                <w:szCs w:val="16"/>
              </w:rPr>
              <w:t>Министерство строительства Новосибирской области</w:t>
            </w:r>
          </w:p>
          <w:p w14:paraId="26FEF5EA" w14:textId="77777777" w:rsidR="003D7EFC" w:rsidRPr="00836398" w:rsidRDefault="003D7EFC" w:rsidP="00C25E19">
            <w:pPr>
              <w:pStyle w:val="a5"/>
              <w:tabs>
                <w:tab w:val="left" w:pos="709"/>
              </w:tabs>
              <w:suppressAutoHyphens/>
              <w:rPr>
                <w:rFonts w:ascii="Times New Roman" w:hAnsi="Times New Roman"/>
                <w:sz w:val="28"/>
              </w:rPr>
            </w:pPr>
          </w:p>
        </w:tc>
      </w:tr>
    </w:tbl>
    <w:p w14:paraId="6793685C" w14:textId="01A6969B" w:rsidR="009E18B5" w:rsidRPr="00836398" w:rsidRDefault="003D7EFC" w:rsidP="001742DE">
      <w:pPr>
        <w:pStyle w:val="ConsPlusNormal"/>
        <w:suppressAutoHyphens/>
        <w:ind w:firstLine="709"/>
        <w:jc w:val="both"/>
      </w:pPr>
      <w:r w:rsidRPr="00836398">
        <w:t xml:space="preserve">При </w:t>
      </w:r>
      <w:proofErr w:type="spellStart"/>
      <w:r w:rsidRPr="00836398">
        <w:t>адресовании</w:t>
      </w:r>
      <w:proofErr w:type="spellEnd"/>
      <w:r w:rsidRPr="00836398">
        <w:t xml:space="preserve"> документа в структурное подразделение государственного органа, органа местного самоуправления, организации в реквизите «адресат» указывается в именительном падеже наименование организации, ниже - наименование структурного подразделения</w:t>
      </w:r>
      <w:r w:rsidR="009E18B5" w:rsidRPr="00836398">
        <w:t>, например:</w:t>
      </w:r>
    </w:p>
    <w:p w14:paraId="1D178BA2" w14:textId="77777777" w:rsidR="009E18B5" w:rsidRPr="00836398" w:rsidRDefault="009E18B5" w:rsidP="009E18B5">
      <w:pPr>
        <w:pStyle w:val="a5"/>
        <w:tabs>
          <w:tab w:val="left" w:pos="709"/>
        </w:tabs>
        <w:suppressAutoHyphens/>
        <w:ind w:firstLine="709"/>
        <w:jc w:val="both"/>
        <w:rPr>
          <w:rFonts w:ascii="Times New Roman" w:hAnsi="Times New Roman"/>
          <w:sz w:val="28"/>
        </w:rPr>
      </w:pPr>
    </w:p>
    <w:tbl>
      <w:tblPr>
        <w:tblW w:w="0" w:type="auto"/>
        <w:tblLook w:val="04A0" w:firstRow="1" w:lastRow="0" w:firstColumn="1" w:lastColumn="0" w:noHBand="0" w:noVBand="1"/>
      </w:tblPr>
      <w:tblGrid>
        <w:gridCol w:w="3379"/>
        <w:gridCol w:w="2683"/>
        <w:gridCol w:w="4075"/>
      </w:tblGrid>
      <w:tr w:rsidR="009E18B5" w:rsidRPr="00836398" w14:paraId="15EA5D9E" w14:textId="77777777" w:rsidTr="009155F7">
        <w:tc>
          <w:tcPr>
            <w:tcW w:w="3379" w:type="dxa"/>
            <w:shd w:val="clear" w:color="auto" w:fill="auto"/>
          </w:tcPr>
          <w:p w14:paraId="2B548325" w14:textId="77777777" w:rsidR="009E18B5" w:rsidRPr="00836398" w:rsidRDefault="009E18B5" w:rsidP="009155F7">
            <w:pPr>
              <w:pStyle w:val="a5"/>
              <w:tabs>
                <w:tab w:val="left" w:pos="709"/>
              </w:tabs>
              <w:suppressAutoHyphens/>
              <w:jc w:val="both"/>
              <w:rPr>
                <w:rFonts w:ascii="Times New Roman" w:hAnsi="Times New Roman"/>
                <w:sz w:val="28"/>
              </w:rPr>
            </w:pPr>
          </w:p>
        </w:tc>
        <w:tc>
          <w:tcPr>
            <w:tcW w:w="2683" w:type="dxa"/>
            <w:shd w:val="clear" w:color="auto" w:fill="auto"/>
          </w:tcPr>
          <w:p w14:paraId="6437EC3E" w14:textId="77777777" w:rsidR="009E18B5" w:rsidRPr="00836398" w:rsidRDefault="009E18B5" w:rsidP="009155F7">
            <w:pPr>
              <w:pStyle w:val="a5"/>
              <w:tabs>
                <w:tab w:val="left" w:pos="709"/>
              </w:tabs>
              <w:suppressAutoHyphens/>
              <w:jc w:val="both"/>
              <w:rPr>
                <w:rFonts w:ascii="Times New Roman" w:hAnsi="Times New Roman"/>
                <w:sz w:val="28"/>
              </w:rPr>
            </w:pPr>
          </w:p>
        </w:tc>
        <w:tc>
          <w:tcPr>
            <w:tcW w:w="4075" w:type="dxa"/>
            <w:shd w:val="clear" w:color="auto" w:fill="auto"/>
          </w:tcPr>
          <w:p w14:paraId="506F0381" w14:textId="77777777" w:rsidR="009E18B5" w:rsidRPr="00836398" w:rsidRDefault="009E18B5" w:rsidP="009155F7">
            <w:pPr>
              <w:pStyle w:val="a5"/>
              <w:tabs>
                <w:tab w:val="left" w:pos="709"/>
              </w:tabs>
              <w:suppressAutoHyphens/>
              <w:rPr>
                <w:rFonts w:ascii="Times New Roman" w:hAnsi="Times New Roman"/>
                <w:color w:val="000000"/>
                <w:sz w:val="28"/>
                <w:szCs w:val="16"/>
              </w:rPr>
            </w:pPr>
            <w:r w:rsidRPr="00836398">
              <w:rPr>
                <w:rFonts w:ascii="Times New Roman" w:hAnsi="Times New Roman"/>
                <w:color w:val="000000"/>
                <w:sz w:val="28"/>
                <w:szCs w:val="16"/>
              </w:rPr>
              <w:t>Министерство строительства Новосибирской области</w:t>
            </w:r>
          </w:p>
          <w:p w14:paraId="4DE644CD" w14:textId="77777777" w:rsidR="009E18B5" w:rsidRPr="00836398" w:rsidRDefault="009E18B5" w:rsidP="009155F7">
            <w:pPr>
              <w:pStyle w:val="a5"/>
              <w:tabs>
                <w:tab w:val="left" w:pos="709"/>
              </w:tabs>
              <w:suppressAutoHyphens/>
              <w:rPr>
                <w:rFonts w:ascii="Times New Roman" w:hAnsi="Times New Roman"/>
                <w:sz w:val="28"/>
              </w:rPr>
            </w:pPr>
          </w:p>
        </w:tc>
      </w:tr>
      <w:tr w:rsidR="009E18B5" w:rsidRPr="00836398" w14:paraId="464789D8" w14:textId="77777777" w:rsidTr="009155F7">
        <w:tc>
          <w:tcPr>
            <w:tcW w:w="3379" w:type="dxa"/>
            <w:shd w:val="clear" w:color="auto" w:fill="auto"/>
          </w:tcPr>
          <w:p w14:paraId="5B163483" w14:textId="77777777" w:rsidR="009E18B5" w:rsidRPr="00836398" w:rsidRDefault="009E18B5" w:rsidP="009155F7">
            <w:pPr>
              <w:pStyle w:val="a5"/>
              <w:tabs>
                <w:tab w:val="left" w:pos="709"/>
              </w:tabs>
              <w:suppressAutoHyphens/>
              <w:jc w:val="both"/>
              <w:rPr>
                <w:rFonts w:ascii="Times New Roman" w:hAnsi="Times New Roman"/>
                <w:sz w:val="28"/>
              </w:rPr>
            </w:pPr>
          </w:p>
        </w:tc>
        <w:tc>
          <w:tcPr>
            <w:tcW w:w="2683" w:type="dxa"/>
            <w:shd w:val="clear" w:color="auto" w:fill="auto"/>
          </w:tcPr>
          <w:p w14:paraId="7DE975AE" w14:textId="77777777" w:rsidR="009E18B5" w:rsidRPr="00836398" w:rsidRDefault="009E18B5" w:rsidP="009155F7">
            <w:pPr>
              <w:pStyle w:val="a5"/>
              <w:tabs>
                <w:tab w:val="left" w:pos="709"/>
              </w:tabs>
              <w:suppressAutoHyphens/>
              <w:jc w:val="both"/>
              <w:rPr>
                <w:rFonts w:ascii="Times New Roman" w:hAnsi="Times New Roman"/>
                <w:sz w:val="28"/>
              </w:rPr>
            </w:pPr>
          </w:p>
        </w:tc>
        <w:tc>
          <w:tcPr>
            <w:tcW w:w="4075" w:type="dxa"/>
            <w:shd w:val="clear" w:color="auto" w:fill="auto"/>
          </w:tcPr>
          <w:p w14:paraId="00548A3A" w14:textId="77777777" w:rsidR="009E18B5" w:rsidRPr="00836398" w:rsidRDefault="009E18B5" w:rsidP="009155F7">
            <w:pPr>
              <w:pStyle w:val="a5"/>
              <w:tabs>
                <w:tab w:val="left" w:pos="709"/>
              </w:tabs>
              <w:suppressAutoHyphens/>
              <w:rPr>
                <w:rFonts w:ascii="Times New Roman" w:hAnsi="Times New Roman"/>
                <w:sz w:val="28"/>
              </w:rPr>
            </w:pPr>
            <w:r w:rsidRPr="00836398">
              <w:rPr>
                <w:rFonts w:ascii="Times New Roman" w:hAnsi="Times New Roman"/>
                <w:sz w:val="28"/>
              </w:rPr>
              <w:t>бухгалтерия</w:t>
            </w:r>
          </w:p>
        </w:tc>
      </w:tr>
    </w:tbl>
    <w:p w14:paraId="2DC1A1C8" w14:textId="77777777" w:rsidR="009E6745" w:rsidRPr="00836398" w:rsidRDefault="009E6745" w:rsidP="009E6745">
      <w:pPr>
        <w:pStyle w:val="a5"/>
        <w:tabs>
          <w:tab w:val="left" w:pos="709"/>
        </w:tabs>
        <w:suppressAutoHyphens/>
        <w:ind w:firstLine="709"/>
        <w:jc w:val="both"/>
        <w:rPr>
          <w:rFonts w:ascii="Times New Roman" w:hAnsi="Times New Roman"/>
          <w:sz w:val="28"/>
        </w:rPr>
      </w:pPr>
    </w:p>
    <w:p w14:paraId="2656D535" w14:textId="7868466D" w:rsidR="009E18B5" w:rsidRPr="00836398" w:rsidRDefault="009E6745" w:rsidP="009E674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При </w:t>
      </w:r>
      <w:proofErr w:type="spellStart"/>
      <w:r w:rsidRPr="00836398">
        <w:rPr>
          <w:rFonts w:ascii="Times New Roman" w:hAnsi="Times New Roman"/>
          <w:sz w:val="28"/>
        </w:rPr>
        <w:t>адресовании</w:t>
      </w:r>
      <w:proofErr w:type="spellEnd"/>
      <w:r w:rsidRPr="00836398">
        <w:rPr>
          <w:rFonts w:ascii="Times New Roman" w:hAnsi="Times New Roman"/>
          <w:sz w:val="28"/>
        </w:rPr>
        <w:t xml:space="preserve"> письма руководителю структурного подразделения указываются: в именительном падеже наименование организации, ниже в дательном падеже наименование должности руководителя, включающее наименование структурного подразделения, фамилия, инициалы</w:t>
      </w:r>
      <w:r w:rsidR="009E18B5" w:rsidRPr="00836398">
        <w:rPr>
          <w:rFonts w:ascii="Times New Roman" w:hAnsi="Times New Roman"/>
          <w:sz w:val="28"/>
        </w:rPr>
        <w:t>, например:</w:t>
      </w:r>
    </w:p>
    <w:p w14:paraId="6C3E06C7" w14:textId="77777777" w:rsidR="009E18B5" w:rsidRPr="00836398" w:rsidRDefault="009E18B5" w:rsidP="009E18B5">
      <w:pPr>
        <w:pStyle w:val="a5"/>
        <w:tabs>
          <w:tab w:val="left" w:pos="709"/>
        </w:tabs>
        <w:suppressAutoHyphens/>
        <w:ind w:firstLine="709"/>
        <w:jc w:val="both"/>
        <w:rPr>
          <w:rFonts w:ascii="Times New Roman" w:hAnsi="Times New Roman"/>
          <w:sz w:val="28"/>
        </w:rPr>
      </w:pPr>
    </w:p>
    <w:tbl>
      <w:tblPr>
        <w:tblW w:w="0" w:type="auto"/>
        <w:tblLook w:val="04A0" w:firstRow="1" w:lastRow="0" w:firstColumn="1" w:lastColumn="0" w:noHBand="0" w:noVBand="1"/>
      </w:tblPr>
      <w:tblGrid>
        <w:gridCol w:w="3379"/>
        <w:gridCol w:w="2683"/>
        <w:gridCol w:w="4075"/>
      </w:tblGrid>
      <w:tr w:rsidR="009E18B5" w:rsidRPr="00836398" w14:paraId="74AE3FD0" w14:textId="77777777" w:rsidTr="009155F7">
        <w:tc>
          <w:tcPr>
            <w:tcW w:w="3379" w:type="dxa"/>
            <w:shd w:val="clear" w:color="auto" w:fill="auto"/>
          </w:tcPr>
          <w:p w14:paraId="2296E6CC" w14:textId="77777777" w:rsidR="009E18B5" w:rsidRPr="00836398" w:rsidRDefault="009E18B5" w:rsidP="009155F7">
            <w:pPr>
              <w:pStyle w:val="a5"/>
              <w:tabs>
                <w:tab w:val="left" w:pos="709"/>
              </w:tabs>
              <w:suppressAutoHyphens/>
              <w:jc w:val="both"/>
              <w:rPr>
                <w:rFonts w:ascii="Times New Roman" w:hAnsi="Times New Roman"/>
                <w:sz w:val="28"/>
              </w:rPr>
            </w:pPr>
          </w:p>
        </w:tc>
        <w:tc>
          <w:tcPr>
            <w:tcW w:w="2683" w:type="dxa"/>
            <w:shd w:val="clear" w:color="auto" w:fill="auto"/>
          </w:tcPr>
          <w:p w14:paraId="1220E62C" w14:textId="77777777" w:rsidR="009E18B5" w:rsidRPr="00836398" w:rsidRDefault="009E18B5" w:rsidP="009155F7">
            <w:pPr>
              <w:pStyle w:val="a5"/>
              <w:tabs>
                <w:tab w:val="left" w:pos="709"/>
              </w:tabs>
              <w:suppressAutoHyphens/>
              <w:jc w:val="both"/>
              <w:rPr>
                <w:rFonts w:ascii="Times New Roman" w:hAnsi="Times New Roman"/>
                <w:sz w:val="28"/>
              </w:rPr>
            </w:pPr>
          </w:p>
        </w:tc>
        <w:tc>
          <w:tcPr>
            <w:tcW w:w="4075" w:type="dxa"/>
            <w:shd w:val="clear" w:color="auto" w:fill="auto"/>
          </w:tcPr>
          <w:p w14:paraId="132AD318" w14:textId="77777777" w:rsidR="009E18B5" w:rsidRPr="00836398" w:rsidRDefault="009E18B5" w:rsidP="009155F7">
            <w:pPr>
              <w:pStyle w:val="a5"/>
              <w:tabs>
                <w:tab w:val="left" w:pos="709"/>
              </w:tabs>
              <w:suppressAutoHyphens/>
              <w:rPr>
                <w:rFonts w:ascii="Times New Roman" w:hAnsi="Times New Roman"/>
                <w:sz w:val="28"/>
                <w:szCs w:val="28"/>
              </w:rPr>
            </w:pPr>
            <w:r w:rsidRPr="00836398">
              <w:rPr>
                <w:rFonts w:ascii="Times New Roman" w:hAnsi="Times New Roman"/>
                <w:sz w:val="28"/>
                <w:szCs w:val="28"/>
              </w:rPr>
              <w:t>Министерство юстиции Новосибирской области</w:t>
            </w:r>
          </w:p>
          <w:p w14:paraId="6CF10088" w14:textId="77777777" w:rsidR="009E18B5" w:rsidRPr="00836398" w:rsidRDefault="009E18B5" w:rsidP="009155F7">
            <w:pPr>
              <w:pStyle w:val="a5"/>
              <w:tabs>
                <w:tab w:val="left" w:pos="709"/>
              </w:tabs>
              <w:suppressAutoHyphens/>
              <w:rPr>
                <w:rFonts w:ascii="Times New Roman" w:hAnsi="Times New Roman"/>
                <w:sz w:val="28"/>
                <w:szCs w:val="28"/>
              </w:rPr>
            </w:pPr>
          </w:p>
        </w:tc>
      </w:tr>
      <w:tr w:rsidR="009E18B5" w:rsidRPr="00836398" w14:paraId="7E692DC3" w14:textId="77777777" w:rsidTr="009155F7">
        <w:tc>
          <w:tcPr>
            <w:tcW w:w="3379" w:type="dxa"/>
            <w:shd w:val="clear" w:color="auto" w:fill="auto"/>
          </w:tcPr>
          <w:p w14:paraId="7747A230" w14:textId="77777777" w:rsidR="009E18B5" w:rsidRPr="00836398" w:rsidRDefault="009E18B5" w:rsidP="009155F7">
            <w:pPr>
              <w:pStyle w:val="a5"/>
              <w:tabs>
                <w:tab w:val="left" w:pos="709"/>
              </w:tabs>
              <w:suppressAutoHyphens/>
              <w:jc w:val="both"/>
              <w:rPr>
                <w:rFonts w:ascii="Times New Roman" w:hAnsi="Times New Roman"/>
                <w:sz w:val="28"/>
              </w:rPr>
            </w:pPr>
          </w:p>
        </w:tc>
        <w:tc>
          <w:tcPr>
            <w:tcW w:w="2683" w:type="dxa"/>
            <w:shd w:val="clear" w:color="auto" w:fill="auto"/>
          </w:tcPr>
          <w:p w14:paraId="1225F1CB" w14:textId="77777777" w:rsidR="009E18B5" w:rsidRPr="00836398" w:rsidRDefault="009E18B5" w:rsidP="009155F7">
            <w:pPr>
              <w:pStyle w:val="a5"/>
              <w:tabs>
                <w:tab w:val="left" w:pos="709"/>
              </w:tabs>
              <w:suppressAutoHyphens/>
              <w:jc w:val="both"/>
              <w:rPr>
                <w:rFonts w:ascii="Times New Roman" w:hAnsi="Times New Roman"/>
                <w:sz w:val="28"/>
              </w:rPr>
            </w:pPr>
          </w:p>
        </w:tc>
        <w:tc>
          <w:tcPr>
            <w:tcW w:w="4075" w:type="dxa"/>
            <w:shd w:val="clear" w:color="auto" w:fill="auto"/>
          </w:tcPr>
          <w:p w14:paraId="54B9B104" w14:textId="77777777" w:rsidR="009E18B5" w:rsidRPr="00836398" w:rsidRDefault="009E18B5" w:rsidP="009155F7">
            <w:pPr>
              <w:pStyle w:val="a5"/>
              <w:tabs>
                <w:tab w:val="left" w:pos="709"/>
              </w:tabs>
              <w:suppressAutoHyphens/>
              <w:rPr>
                <w:rFonts w:ascii="Times New Roman" w:hAnsi="Times New Roman"/>
                <w:color w:val="000000"/>
                <w:sz w:val="28"/>
                <w:szCs w:val="28"/>
              </w:rPr>
            </w:pPr>
            <w:r w:rsidRPr="00836398">
              <w:rPr>
                <w:rFonts w:ascii="Times New Roman" w:hAnsi="Times New Roman"/>
                <w:color w:val="000000"/>
                <w:sz w:val="28"/>
                <w:szCs w:val="28"/>
              </w:rPr>
              <w:t>Начальнику отдела подготовки и оформления правовых актов</w:t>
            </w:r>
          </w:p>
          <w:p w14:paraId="72C8D019" w14:textId="77777777" w:rsidR="009E18B5" w:rsidRPr="00836398" w:rsidRDefault="009E18B5" w:rsidP="009155F7">
            <w:pPr>
              <w:pStyle w:val="a5"/>
              <w:tabs>
                <w:tab w:val="left" w:pos="709"/>
              </w:tabs>
              <w:suppressAutoHyphens/>
              <w:rPr>
                <w:rFonts w:ascii="Times New Roman" w:hAnsi="Times New Roman"/>
                <w:color w:val="000000"/>
                <w:sz w:val="28"/>
                <w:szCs w:val="28"/>
              </w:rPr>
            </w:pPr>
          </w:p>
          <w:p w14:paraId="1CE453A2" w14:textId="17940A8C" w:rsidR="009E18B5" w:rsidRPr="00836398" w:rsidRDefault="009E18B5" w:rsidP="00037747">
            <w:pPr>
              <w:pStyle w:val="a5"/>
              <w:tabs>
                <w:tab w:val="left" w:pos="709"/>
              </w:tabs>
              <w:suppressAutoHyphens/>
              <w:rPr>
                <w:rFonts w:ascii="Times New Roman" w:hAnsi="Times New Roman"/>
                <w:sz w:val="28"/>
                <w:szCs w:val="28"/>
              </w:rPr>
            </w:pPr>
            <w:r w:rsidRPr="00836398">
              <w:rPr>
                <w:rFonts w:ascii="Times New Roman" w:hAnsi="Times New Roman"/>
                <w:sz w:val="28"/>
                <w:szCs w:val="28"/>
              </w:rPr>
              <w:t>Фамилия</w:t>
            </w:r>
            <w:r w:rsidR="00037747" w:rsidRPr="00836398">
              <w:rPr>
                <w:rFonts w:ascii="Times New Roman" w:hAnsi="Times New Roman"/>
                <w:sz w:val="28"/>
                <w:szCs w:val="28"/>
              </w:rPr>
              <w:t xml:space="preserve"> И.О.</w:t>
            </w:r>
          </w:p>
        </w:tc>
      </w:tr>
    </w:tbl>
    <w:p w14:paraId="52C4D94C" w14:textId="77777777" w:rsidR="00391171" w:rsidRPr="00836398" w:rsidRDefault="00391171" w:rsidP="009E18B5">
      <w:pPr>
        <w:pStyle w:val="ConsPlusNormal"/>
        <w:suppressAutoHyphens/>
        <w:ind w:firstLine="540"/>
        <w:jc w:val="both"/>
      </w:pPr>
    </w:p>
    <w:p w14:paraId="240D8FB9" w14:textId="66E81238" w:rsidR="009E18B5" w:rsidRPr="00836398" w:rsidRDefault="00391171" w:rsidP="002743B7">
      <w:pPr>
        <w:pStyle w:val="ConsPlusNormal"/>
        <w:suppressAutoHyphens/>
        <w:ind w:firstLine="709"/>
        <w:jc w:val="both"/>
      </w:pPr>
      <w:r w:rsidRPr="00836398">
        <w:lastRenderedPageBreak/>
        <w:t>При рассылке документа типового содержания государственным органам, органам местного самоуправления, организациям или в структурные подразделения, адресат указывается обобщенно, например:</w:t>
      </w:r>
    </w:p>
    <w:p w14:paraId="15A9342C" w14:textId="77777777" w:rsidR="00391171" w:rsidRPr="00836398" w:rsidRDefault="00391171" w:rsidP="009E18B5">
      <w:pPr>
        <w:pStyle w:val="ConsPlusNormal"/>
        <w:suppressAutoHyphens/>
        <w:ind w:firstLine="540"/>
        <w:jc w:val="both"/>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33"/>
      </w:tblGrid>
      <w:tr w:rsidR="00391171" w:rsidRPr="00836398" w14:paraId="631CFAB4" w14:textId="77777777" w:rsidTr="00391171">
        <w:tc>
          <w:tcPr>
            <w:tcW w:w="6204" w:type="dxa"/>
          </w:tcPr>
          <w:p w14:paraId="4D01E7AB" w14:textId="77777777" w:rsidR="00391171" w:rsidRPr="00836398" w:rsidRDefault="00391171" w:rsidP="00391171">
            <w:pPr>
              <w:pStyle w:val="ConsPlusNormal"/>
              <w:suppressAutoHyphens/>
            </w:pPr>
          </w:p>
        </w:tc>
        <w:tc>
          <w:tcPr>
            <w:tcW w:w="3933" w:type="dxa"/>
          </w:tcPr>
          <w:p w14:paraId="5D21573F" w14:textId="251D25B0" w:rsidR="00391171" w:rsidRPr="00836398" w:rsidRDefault="00391171" w:rsidP="00391171">
            <w:pPr>
              <w:pStyle w:val="ConsPlusNormal"/>
              <w:suppressAutoHyphens/>
            </w:pPr>
            <w:r w:rsidRPr="00836398">
              <w:t>Руководителям областных исполнительных органов государственной власти Новосибирской области, руководителям структурных подразделений администрации Губернатора Новосибирской области и Правительства Новосибирской области</w:t>
            </w:r>
          </w:p>
        </w:tc>
      </w:tr>
    </w:tbl>
    <w:p w14:paraId="53F102B4" w14:textId="77777777" w:rsidR="002743B7" w:rsidRPr="00836398" w:rsidRDefault="002743B7" w:rsidP="002743B7">
      <w:pPr>
        <w:pStyle w:val="ConsPlusNormal"/>
        <w:suppressAutoHyphens/>
        <w:ind w:firstLine="709"/>
        <w:jc w:val="both"/>
      </w:pPr>
    </w:p>
    <w:p w14:paraId="3D3666A3" w14:textId="2398AC00" w:rsidR="002743B7" w:rsidRPr="00836398" w:rsidRDefault="002743B7" w:rsidP="002743B7">
      <w:pPr>
        <w:pStyle w:val="ConsPlusNormal"/>
        <w:suppressAutoHyphens/>
        <w:ind w:firstLine="709"/>
        <w:jc w:val="both"/>
      </w:pPr>
      <w:r w:rsidRPr="00836398">
        <w:t>При направлении документа более чем в четыре адреса составляют список рассылки (</w:t>
      </w:r>
      <w:r w:rsidR="00BE3BB5" w:rsidRPr="00836398">
        <w:t>п</w:t>
      </w:r>
      <w:r w:rsidRPr="00836398">
        <w:rPr>
          <w:i/>
        </w:rPr>
        <w:t xml:space="preserve">риложение № 4 к </w:t>
      </w:r>
      <w:r w:rsidR="00BE3BB5" w:rsidRPr="00836398">
        <w:rPr>
          <w:i/>
        </w:rPr>
        <w:t>и</w:t>
      </w:r>
      <w:r w:rsidRPr="00836398">
        <w:rPr>
          <w:i/>
        </w:rPr>
        <w:t>нструкции</w:t>
      </w:r>
      <w:r w:rsidRPr="00836398">
        <w:t>), который подписывает исполнитель.</w:t>
      </w:r>
    </w:p>
    <w:p w14:paraId="0C1B68E1" w14:textId="0CB700D8" w:rsidR="00391171" w:rsidRPr="00836398" w:rsidRDefault="009F2566" w:rsidP="002743B7">
      <w:pPr>
        <w:pStyle w:val="ConsPlusNormal"/>
        <w:suppressAutoHyphens/>
        <w:ind w:firstLine="709"/>
      </w:pPr>
      <w:r w:rsidRPr="00836398">
        <w:t>При рассылке документа не всем органам (организациям) или структурным подразделениям, под реквизитом «адресат» в скобках указывается: «(по списку)»,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33"/>
      </w:tblGrid>
      <w:tr w:rsidR="009F2566" w:rsidRPr="00836398" w14:paraId="387D9338" w14:textId="77777777" w:rsidTr="009F2566">
        <w:tc>
          <w:tcPr>
            <w:tcW w:w="6204" w:type="dxa"/>
          </w:tcPr>
          <w:p w14:paraId="23D850D8" w14:textId="77777777" w:rsidR="009F2566" w:rsidRPr="00836398" w:rsidRDefault="009F2566" w:rsidP="00391171">
            <w:pPr>
              <w:pStyle w:val="ConsPlusNormal"/>
              <w:suppressAutoHyphens/>
            </w:pPr>
          </w:p>
        </w:tc>
        <w:tc>
          <w:tcPr>
            <w:tcW w:w="3933" w:type="dxa"/>
          </w:tcPr>
          <w:p w14:paraId="3CA246A9" w14:textId="5A327946" w:rsidR="009F2566" w:rsidRPr="00836398" w:rsidRDefault="009F2566" w:rsidP="00391171">
            <w:pPr>
              <w:pStyle w:val="ConsPlusNormal"/>
              <w:suppressAutoHyphens/>
            </w:pPr>
            <w:r w:rsidRPr="00836398">
              <w:t>Руководителям областных исполнительных органов государственной власти Новосибирской области (по списку)</w:t>
            </w:r>
          </w:p>
        </w:tc>
      </w:tr>
    </w:tbl>
    <w:p w14:paraId="26FEAAB8" w14:textId="77777777" w:rsidR="009F2566" w:rsidRPr="00836398" w:rsidRDefault="009F2566" w:rsidP="00391171">
      <w:pPr>
        <w:pStyle w:val="ConsPlusNormal"/>
        <w:suppressAutoHyphens/>
        <w:ind w:firstLine="540"/>
      </w:pPr>
    </w:p>
    <w:p w14:paraId="63A818B0" w14:textId="25DEC23F" w:rsidR="009F2566" w:rsidRPr="00836398" w:rsidRDefault="009F2566" w:rsidP="003A43FB">
      <w:pPr>
        <w:pStyle w:val="ConsPlusNormal"/>
        <w:suppressAutoHyphens/>
        <w:ind w:firstLine="709"/>
        <w:jc w:val="both"/>
      </w:pPr>
      <w:r w:rsidRPr="00836398">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14:paraId="4B1E5CB8" w14:textId="600E6AD1" w:rsidR="009E18B5" w:rsidRPr="00836398" w:rsidRDefault="002743B7" w:rsidP="009E18B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При </w:t>
      </w:r>
      <w:proofErr w:type="spellStart"/>
      <w:r w:rsidRPr="00836398">
        <w:rPr>
          <w:rFonts w:ascii="Times New Roman" w:hAnsi="Times New Roman"/>
          <w:sz w:val="28"/>
        </w:rPr>
        <w:t>адресовании</w:t>
      </w:r>
      <w:proofErr w:type="spellEnd"/>
      <w:r w:rsidRPr="00836398">
        <w:rPr>
          <w:rFonts w:ascii="Times New Roman" w:hAnsi="Times New Roman"/>
          <w:sz w:val="28"/>
        </w:rPr>
        <w:t xml:space="preserve"> документа физическому лицу указываются: фамилия, инициалы лица в дательном падеже, почтовый адрес корреспондента</w:t>
      </w:r>
      <w:r w:rsidR="009E18B5" w:rsidRPr="00836398">
        <w:rPr>
          <w:rFonts w:ascii="Times New Roman" w:hAnsi="Times New Roman"/>
          <w:sz w:val="28"/>
        </w:rPr>
        <w:t>, например:</w:t>
      </w:r>
    </w:p>
    <w:p w14:paraId="66D7CDE4" w14:textId="77777777" w:rsidR="009E18B5" w:rsidRPr="00836398" w:rsidRDefault="009E18B5" w:rsidP="009E18B5">
      <w:pPr>
        <w:pStyle w:val="a5"/>
        <w:tabs>
          <w:tab w:val="left" w:pos="709"/>
        </w:tabs>
        <w:suppressAutoHyphens/>
        <w:ind w:firstLine="397"/>
        <w:jc w:val="both"/>
        <w:rPr>
          <w:rFonts w:ascii="Times New Roman" w:hAnsi="Times New Roman"/>
          <w:sz w:val="28"/>
        </w:rPr>
      </w:pPr>
    </w:p>
    <w:tbl>
      <w:tblPr>
        <w:tblW w:w="10173" w:type="dxa"/>
        <w:tblLook w:val="04A0" w:firstRow="1" w:lastRow="0" w:firstColumn="1" w:lastColumn="0" w:noHBand="0" w:noVBand="1"/>
      </w:tblPr>
      <w:tblGrid>
        <w:gridCol w:w="3308"/>
        <w:gridCol w:w="2754"/>
        <w:gridCol w:w="4111"/>
      </w:tblGrid>
      <w:tr w:rsidR="009E18B5" w:rsidRPr="00836398" w14:paraId="4D3A8519" w14:textId="77777777" w:rsidTr="009155F7">
        <w:tc>
          <w:tcPr>
            <w:tcW w:w="3308" w:type="dxa"/>
            <w:shd w:val="clear" w:color="auto" w:fill="auto"/>
          </w:tcPr>
          <w:p w14:paraId="000295E0" w14:textId="77777777" w:rsidR="009E18B5" w:rsidRPr="00836398" w:rsidRDefault="009E18B5" w:rsidP="009155F7">
            <w:pPr>
              <w:pStyle w:val="a5"/>
              <w:tabs>
                <w:tab w:val="left" w:pos="709"/>
              </w:tabs>
              <w:suppressAutoHyphens/>
              <w:jc w:val="both"/>
              <w:rPr>
                <w:rFonts w:ascii="Times New Roman" w:hAnsi="Times New Roman"/>
                <w:sz w:val="28"/>
              </w:rPr>
            </w:pPr>
          </w:p>
        </w:tc>
        <w:tc>
          <w:tcPr>
            <w:tcW w:w="2754" w:type="dxa"/>
            <w:shd w:val="clear" w:color="auto" w:fill="auto"/>
          </w:tcPr>
          <w:p w14:paraId="7E3C5104" w14:textId="77777777" w:rsidR="009E18B5" w:rsidRPr="00836398" w:rsidRDefault="009E18B5" w:rsidP="009155F7">
            <w:pPr>
              <w:pStyle w:val="a5"/>
              <w:tabs>
                <w:tab w:val="left" w:pos="709"/>
              </w:tabs>
              <w:suppressAutoHyphens/>
              <w:jc w:val="both"/>
              <w:rPr>
                <w:rFonts w:ascii="Times New Roman" w:hAnsi="Times New Roman"/>
                <w:sz w:val="28"/>
              </w:rPr>
            </w:pPr>
          </w:p>
        </w:tc>
        <w:tc>
          <w:tcPr>
            <w:tcW w:w="4111" w:type="dxa"/>
            <w:shd w:val="clear" w:color="auto" w:fill="auto"/>
          </w:tcPr>
          <w:p w14:paraId="09A18760" w14:textId="719C1C5D" w:rsidR="009E18B5" w:rsidRPr="00836398" w:rsidRDefault="00777394" w:rsidP="009155F7">
            <w:pPr>
              <w:pStyle w:val="a5"/>
              <w:tabs>
                <w:tab w:val="left" w:pos="5529"/>
              </w:tabs>
              <w:suppressAutoHyphens/>
              <w:rPr>
                <w:rFonts w:ascii="Times New Roman" w:hAnsi="Times New Roman"/>
                <w:sz w:val="28"/>
              </w:rPr>
            </w:pPr>
            <w:r w:rsidRPr="00836398">
              <w:rPr>
                <w:rFonts w:ascii="Times New Roman" w:hAnsi="Times New Roman"/>
                <w:sz w:val="28"/>
              </w:rPr>
              <w:t>Фамилия И.О.</w:t>
            </w:r>
          </w:p>
          <w:p w14:paraId="0CF90789" w14:textId="77777777" w:rsidR="00777394" w:rsidRPr="00836398" w:rsidRDefault="00777394" w:rsidP="009155F7">
            <w:pPr>
              <w:pStyle w:val="a5"/>
              <w:tabs>
                <w:tab w:val="left" w:pos="5529"/>
              </w:tabs>
              <w:suppressAutoHyphens/>
              <w:rPr>
                <w:rFonts w:ascii="Times New Roman" w:hAnsi="Times New Roman"/>
                <w:sz w:val="28"/>
              </w:rPr>
            </w:pPr>
          </w:p>
          <w:p w14:paraId="14D31883" w14:textId="55313832" w:rsidR="009E18B5" w:rsidRPr="00836398" w:rsidRDefault="009E18B5" w:rsidP="009155F7">
            <w:pPr>
              <w:pStyle w:val="a5"/>
              <w:tabs>
                <w:tab w:val="left" w:pos="5529"/>
              </w:tabs>
              <w:suppressAutoHyphens/>
              <w:rPr>
                <w:rFonts w:ascii="Times New Roman" w:hAnsi="Times New Roman"/>
                <w:sz w:val="28"/>
              </w:rPr>
            </w:pPr>
            <w:r w:rsidRPr="00836398">
              <w:rPr>
                <w:rFonts w:ascii="Times New Roman" w:hAnsi="Times New Roman"/>
                <w:sz w:val="28"/>
              </w:rPr>
              <w:t>Кирова</w:t>
            </w:r>
            <w:r w:rsidR="00B35312" w:rsidRPr="00836398">
              <w:rPr>
                <w:rFonts w:ascii="Times New Roman" w:hAnsi="Times New Roman"/>
                <w:sz w:val="28"/>
              </w:rPr>
              <w:t xml:space="preserve"> ул.</w:t>
            </w:r>
            <w:r w:rsidRPr="00836398">
              <w:rPr>
                <w:rFonts w:ascii="Times New Roman" w:hAnsi="Times New Roman"/>
                <w:sz w:val="28"/>
              </w:rPr>
              <w:t>, д. 51, кв. 10,</w:t>
            </w:r>
          </w:p>
          <w:p w14:paraId="01601AA2" w14:textId="77777777" w:rsidR="009E18B5" w:rsidRPr="00836398" w:rsidRDefault="009E18B5" w:rsidP="009155F7">
            <w:pPr>
              <w:pStyle w:val="a5"/>
              <w:tabs>
                <w:tab w:val="left" w:pos="5529"/>
              </w:tabs>
              <w:suppressAutoHyphens/>
              <w:rPr>
                <w:rFonts w:ascii="Times New Roman" w:hAnsi="Times New Roman"/>
                <w:sz w:val="28"/>
              </w:rPr>
            </w:pPr>
            <w:r w:rsidRPr="00836398">
              <w:rPr>
                <w:rFonts w:ascii="Times New Roman" w:hAnsi="Times New Roman"/>
                <w:sz w:val="28"/>
              </w:rPr>
              <w:t xml:space="preserve">г. </w:t>
            </w:r>
            <w:proofErr w:type="spellStart"/>
            <w:r w:rsidRPr="00836398">
              <w:rPr>
                <w:rFonts w:ascii="Times New Roman" w:hAnsi="Times New Roman"/>
                <w:sz w:val="28"/>
              </w:rPr>
              <w:t>Искитим</w:t>
            </w:r>
            <w:proofErr w:type="spellEnd"/>
            <w:r w:rsidRPr="00836398">
              <w:rPr>
                <w:rFonts w:ascii="Times New Roman" w:hAnsi="Times New Roman"/>
                <w:sz w:val="28"/>
              </w:rPr>
              <w:t>,</w:t>
            </w:r>
          </w:p>
          <w:p w14:paraId="5EEA5F70" w14:textId="77777777" w:rsidR="009E18B5" w:rsidRPr="00836398" w:rsidRDefault="009E18B5" w:rsidP="009155F7">
            <w:pPr>
              <w:pStyle w:val="a5"/>
              <w:tabs>
                <w:tab w:val="left" w:pos="5529"/>
              </w:tabs>
              <w:suppressAutoHyphens/>
              <w:rPr>
                <w:rFonts w:ascii="Times New Roman" w:hAnsi="Times New Roman"/>
                <w:sz w:val="28"/>
              </w:rPr>
            </w:pPr>
            <w:r w:rsidRPr="00836398">
              <w:rPr>
                <w:rFonts w:ascii="Times New Roman" w:hAnsi="Times New Roman"/>
                <w:sz w:val="28"/>
              </w:rPr>
              <w:t xml:space="preserve">Новосибирская область, 631077 </w:t>
            </w:r>
          </w:p>
          <w:p w14:paraId="605C3A6E" w14:textId="77777777" w:rsidR="009E18B5" w:rsidRPr="00836398" w:rsidRDefault="009E18B5" w:rsidP="009155F7">
            <w:pPr>
              <w:pStyle w:val="a5"/>
              <w:tabs>
                <w:tab w:val="left" w:pos="5529"/>
              </w:tabs>
              <w:suppressAutoHyphens/>
              <w:rPr>
                <w:rFonts w:ascii="Times New Roman" w:hAnsi="Times New Roman"/>
                <w:sz w:val="28"/>
              </w:rPr>
            </w:pPr>
          </w:p>
        </w:tc>
      </w:tr>
    </w:tbl>
    <w:p w14:paraId="7DC6718B" w14:textId="529798C2" w:rsidR="009E18B5" w:rsidRPr="00836398" w:rsidRDefault="009E18B5" w:rsidP="009E18B5">
      <w:pPr>
        <w:pStyle w:val="ConsPlusNormal"/>
        <w:suppressAutoHyphens/>
        <w:ind w:firstLine="709"/>
        <w:jc w:val="both"/>
      </w:pPr>
      <w:r w:rsidRPr="00836398">
        <w:t xml:space="preserve">В реквизите </w:t>
      </w:r>
      <w:r w:rsidR="002743B7" w:rsidRPr="00836398">
        <w:t>«</w:t>
      </w:r>
      <w:r w:rsidR="002743B7" w:rsidRPr="00836398">
        <w:rPr>
          <w:iCs/>
        </w:rPr>
        <w:t>а</w:t>
      </w:r>
      <w:r w:rsidRPr="00836398">
        <w:rPr>
          <w:iCs/>
        </w:rPr>
        <w:t>дресат</w:t>
      </w:r>
      <w:r w:rsidR="002743B7" w:rsidRPr="00836398">
        <w:rPr>
          <w:iCs/>
        </w:rPr>
        <w:t>»</w:t>
      </w:r>
      <w:r w:rsidRPr="00836398">
        <w:t xml:space="preserve"> допускается использовать официально принятые сокращенные наименования органов государственной власти, органов местного самоуправления, иных органов (организаций).</w:t>
      </w:r>
    </w:p>
    <w:p w14:paraId="40FECCDF" w14:textId="5BF23178" w:rsidR="009E18B5" w:rsidRPr="00836398" w:rsidRDefault="009E18B5" w:rsidP="009E18B5">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rPr>
        <w:t xml:space="preserve">Элементы адреса указываются в последовательности, установленной </w:t>
      </w:r>
      <w:r w:rsidRPr="00836398">
        <w:rPr>
          <w:rFonts w:ascii="Times New Roman" w:hAnsi="Times New Roman"/>
          <w:sz w:val="28"/>
          <w:szCs w:val="28"/>
        </w:rPr>
        <w:t xml:space="preserve">Правилами оказания услуг почтовой связи, утвержденными </w:t>
      </w:r>
      <w:r w:rsidR="00881808" w:rsidRPr="00836398">
        <w:rPr>
          <w:rFonts w:ascii="Times New Roman" w:hAnsi="Times New Roman"/>
          <w:sz w:val="28"/>
          <w:szCs w:val="28"/>
        </w:rPr>
        <w:t>п</w:t>
      </w:r>
      <w:r w:rsidRPr="00836398">
        <w:rPr>
          <w:rFonts w:ascii="Times New Roman" w:hAnsi="Times New Roman"/>
          <w:sz w:val="28"/>
          <w:szCs w:val="28"/>
        </w:rPr>
        <w:t xml:space="preserve">риказом </w:t>
      </w:r>
      <w:r w:rsidR="00881808" w:rsidRPr="00836398">
        <w:rPr>
          <w:rFonts w:ascii="Times New Roman" w:hAnsi="Times New Roman"/>
          <w:sz w:val="28"/>
          <w:szCs w:val="28"/>
        </w:rPr>
        <w:lastRenderedPageBreak/>
        <w:t xml:space="preserve">Министерства связи и массовых коммуникаций Российской Федерации </w:t>
      </w:r>
      <w:r w:rsidRPr="00836398">
        <w:rPr>
          <w:rFonts w:ascii="Times New Roman" w:hAnsi="Times New Roman"/>
          <w:sz w:val="28"/>
          <w:szCs w:val="28"/>
        </w:rPr>
        <w:t>от 31.07.2014 № 234 «Об утверждении Правил оказания услуг почтовой связи».</w:t>
      </w:r>
    </w:p>
    <w:p w14:paraId="0A065CA9" w14:textId="77777777" w:rsidR="009E18B5" w:rsidRPr="00836398" w:rsidRDefault="009E18B5" w:rsidP="009E18B5">
      <w:pPr>
        <w:pStyle w:val="ConsPlusNormal"/>
        <w:suppressAutoHyphens/>
        <w:ind w:firstLine="709"/>
        <w:jc w:val="both"/>
      </w:pPr>
      <w:r w:rsidRPr="00836398">
        <w:t>Реквизиты адреса пишутся в следующем порядке:</w:t>
      </w:r>
    </w:p>
    <w:p w14:paraId="14320DE5" w14:textId="545098F3" w:rsidR="00FD6C75" w:rsidRPr="00836398" w:rsidRDefault="00FD6C75" w:rsidP="00FD6C75">
      <w:pPr>
        <w:pStyle w:val="ConsPlusNormal"/>
        <w:suppressAutoHyphens/>
        <w:ind w:firstLine="709"/>
        <w:jc w:val="both"/>
      </w:pPr>
      <w:r w:rsidRPr="00836398">
        <w:t>а)</w:t>
      </w:r>
      <w:r w:rsidR="0000580B" w:rsidRPr="00836398">
        <w:t> </w:t>
      </w:r>
      <w:r w:rsidRPr="00836398">
        <w:t>для юридического лица - полное или сокращенное наименование (при наличии), для гражданина - фамилия, имя, отчество (последнее при наличии);</w:t>
      </w:r>
    </w:p>
    <w:p w14:paraId="5F4BB666" w14:textId="67FE7786" w:rsidR="00FD6C75" w:rsidRPr="00836398" w:rsidRDefault="00FD6C75" w:rsidP="00FD6C75">
      <w:pPr>
        <w:pStyle w:val="ConsPlusNormal"/>
        <w:suppressAutoHyphens/>
        <w:ind w:firstLine="709"/>
        <w:jc w:val="both"/>
      </w:pPr>
      <w:r w:rsidRPr="00836398">
        <w:t>б)</w:t>
      </w:r>
      <w:r w:rsidR="0000580B" w:rsidRPr="00836398">
        <w:t> </w:t>
      </w:r>
      <w:r w:rsidRPr="00836398">
        <w:t>банковские реквизиты (для почтовых переводов, направляемых юридическому лицу или принимаемых от юридического лица);</w:t>
      </w:r>
    </w:p>
    <w:p w14:paraId="76A14756" w14:textId="2BA95018" w:rsidR="00FD6C75" w:rsidRPr="00836398" w:rsidRDefault="00FD6C75" w:rsidP="00FD6C75">
      <w:pPr>
        <w:pStyle w:val="ConsPlusNormal"/>
        <w:suppressAutoHyphens/>
        <w:ind w:firstLine="709"/>
        <w:jc w:val="both"/>
      </w:pPr>
      <w:r w:rsidRPr="00836398">
        <w:t>в)</w:t>
      </w:r>
      <w:r w:rsidR="0000580B" w:rsidRPr="00836398">
        <w:t> </w:t>
      </w:r>
      <w:r w:rsidRPr="00836398">
        <w:t>название улицы, номер дома, номер квартиры;</w:t>
      </w:r>
    </w:p>
    <w:p w14:paraId="243A97BE" w14:textId="59551621" w:rsidR="00FD6C75" w:rsidRPr="00836398" w:rsidRDefault="00FD6C75" w:rsidP="00FD6C75">
      <w:pPr>
        <w:pStyle w:val="ConsPlusNormal"/>
        <w:suppressAutoHyphens/>
        <w:ind w:firstLine="709"/>
        <w:jc w:val="both"/>
      </w:pPr>
      <w:r w:rsidRPr="00836398">
        <w:t>г)</w:t>
      </w:r>
      <w:r w:rsidR="0000580B" w:rsidRPr="00836398">
        <w:t> </w:t>
      </w:r>
      <w:r w:rsidRPr="00836398">
        <w:t>название населенного пункта;</w:t>
      </w:r>
    </w:p>
    <w:p w14:paraId="76DC2445" w14:textId="7452F5DD" w:rsidR="00FD6C75" w:rsidRPr="00836398" w:rsidRDefault="00FD6C75" w:rsidP="00FD6C75">
      <w:pPr>
        <w:pStyle w:val="ConsPlusNormal"/>
        <w:suppressAutoHyphens/>
        <w:ind w:firstLine="709"/>
        <w:jc w:val="both"/>
      </w:pPr>
      <w:r w:rsidRPr="00836398">
        <w:t>д)</w:t>
      </w:r>
      <w:r w:rsidR="0000580B" w:rsidRPr="00836398">
        <w:t> </w:t>
      </w:r>
      <w:r w:rsidRPr="00836398">
        <w:t>название района;</w:t>
      </w:r>
    </w:p>
    <w:p w14:paraId="76685982" w14:textId="333AE5DE" w:rsidR="00FD6C75" w:rsidRPr="00836398" w:rsidRDefault="00FD6C75" w:rsidP="00FD6C75">
      <w:pPr>
        <w:pStyle w:val="ConsPlusNormal"/>
        <w:suppressAutoHyphens/>
        <w:ind w:firstLine="709"/>
        <w:jc w:val="both"/>
      </w:pPr>
      <w:r w:rsidRPr="00836398">
        <w:t>е)</w:t>
      </w:r>
      <w:r w:rsidR="0000580B" w:rsidRPr="00836398">
        <w:t> </w:t>
      </w:r>
      <w:r w:rsidRPr="00836398">
        <w:t>название республики, края, области, автономного округа (области);</w:t>
      </w:r>
    </w:p>
    <w:p w14:paraId="1C3EC664" w14:textId="5FC6410F" w:rsidR="00FD6C75" w:rsidRPr="00836398" w:rsidRDefault="00FD6C75" w:rsidP="00FD6C75">
      <w:pPr>
        <w:pStyle w:val="ConsPlusNormal"/>
        <w:suppressAutoHyphens/>
        <w:ind w:firstLine="709"/>
        <w:jc w:val="both"/>
      </w:pPr>
      <w:r w:rsidRPr="00836398">
        <w:t>ж)</w:t>
      </w:r>
      <w:r w:rsidR="0000580B" w:rsidRPr="00836398">
        <w:t> </w:t>
      </w:r>
      <w:r w:rsidRPr="00836398">
        <w:t>название страны (для международных почтовых отправлений);</w:t>
      </w:r>
    </w:p>
    <w:p w14:paraId="71DB94E2" w14:textId="3F236D35" w:rsidR="009E18B5" w:rsidRPr="00836398" w:rsidRDefault="0000580B" w:rsidP="00FD6C75">
      <w:pPr>
        <w:pStyle w:val="ConsPlusNormal"/>
        <w:suppressAutoHyphens/>
        <w:ind w:firstLine="709"/>
        <w:jc w:val="both"/>
      </w:pPr>
      <w:r w:rsidRPr="00836398">
        <w:t>з) почтовый индекс</w:t>
      </w:r>
      <w:r w:rsidR="009E18B5" w:rsidRPr="00836398">
        <w:t>, например:</w:t>
      </w:r>
    </w:p>
    <w:tbl>
      <w:tblPr>
        <w:tblStyle w:val="afe"/>
        <w:tblW w:w="945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2673"/>
        <w:gridCol w:w="4111"/>
      </w:tblGrid>
      <w:tr w:rsidR="009E18B5" w:rsidRPr="00836398" w14:paraId="685F7AA3" w14:textId="77777777" w:rsidTr="009155F7">
        <w:tc>
          <w:tcPr>
            <w:tcW w:w="2669" w:type="dxa"/>
          </w:tcPr>
          <w:p w14:paraId="0FEB9199" w14:textId="77777777" w:rsidR="009E18B5" w:rsidRPr="00836398" w:rsidRDefault="009E18B5" w:rsidP="009155F7">
            <w:pPr>
              <w:pStyle w:val="a5"/>
              <w:suppressAutoHyphens/>
              <w:jc w:val="both"/>
              <w:rPr>
                <w:rFonts w:ascii="Times New Roman" w:hAnsi="Times New Roman"/>
                <w:sz w:val="28"/>
              </w:rPr>
            </w:pPr>
          </w:p>
        </w:tc>
        <w:tc>
          <w:tcPr>
            <w:tcW w:w="2673" w:type="dxa"/>
          </w:tcPr>
          <w:p w14:paraId="5B3D58D9" w14:textId="77777777" w:rsidR="009E18B5" w:rsidRPr="00836398" w:rsidRDefault="009E18B5" w:rsidP="009155F7">
            <w:pPr>
              <w:pStyle w:val="a5"/>
              <w:suppressAutoHyphens/>
              <w:jc w:val="both"/>
              <w:rPr>
                <w:rFonts w:ascii="Times New Roman" w:hAnsi="Times New Roman"/>
                <w:sz w:val="28"/>
              </w:rPr>
            </w:pPr>
          </w:p>
        </w:tc>
        <w:tc>
          <w:tcPr>
            <w:tcW w:w="4111" w:type="dxa"/>
          </w:tcPr>
          <w:p w14:paraId="5B86547F" w14:textId="77777777"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ОАО «</w:t>
            </w:r>
            <w:proofErr w:type="spellStart"/>
            <w:r w:rsidRPr="00836398">
              <w:rPr>
                <w:rFonts w:ascii="Times New Roman" w:hAnsi="Times New Roman"/>
                <w:sz w:val="28"/>
              </w:rPr>
              <w:t>Новосибирскоблэнерго</w:t>
            </w:r>
            <w:proofErr w:type="spellEnd"/>
            <w:r w:rsidRPr="00836398">
              <w:rPr>
                <w:rFonts w:ascii="Times New Roman" w:hAnsi="Times New Roman"/>
                <w:sz w:val="28"/>
              </w:rPr>
              <w:t>»,</w:t>
            </w:r>
          </w:p>
          <w:p w14:paraId="4B6479E8" w14:textId="77777777" w:rsidR="009E18B5" w:rsidRPr="00836398" w:rsidRDefault="009E18B5" w:rsidP="009155F7">
            <w:pPr>
              <w:pStyle w:val="a5"/>
              <w:suppressAutoHyphens/>
              <w:rPr>
                <w:rFonts w:ascii="Times New Roman" w:hAnsi="Times New Roman"/>
                <w:sz w:val="28"/>
              </w:rPr>
            </w:pPr>
          </w:p>
          <w:p w14:paraId="68A59717" w14:textId="77777777"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плановый отдел</w:t>
            </w:r>
          </w:p>
          <w:p w14:paraId="33A23715" w14:textId="77777777" w:rsidR="009E18B5" w:rsidRPr="00836398" w:rsidRDefault="009E18B5" w:rsidP="009155F7">
            <w:pPr>
              <w:pStyle w:val="a5"/>
              <w:suppressAutoHyphens/>
              <w:rPr>
                <w:rFonts w:ascii="Times New Roman" w:hAnsi="Times New Roman"/>
                <w:sz w:val="28"/>
              </w:rPr>
            </w:pPr>
          </w:p>
          <w:p w14:paraId="7127DF6B" w14:textId="77777777"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Советская ул., д. 3а,</w:t>
            </w:r>
          </w:p>
          <w:p w14:paraId="21B2EDF4" w14:textId="77777777"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 xml:space="preserve">г. Новосибирск, 630007 </w:t>
            </w:r>
          </w:p>
        </w:tc>
      </w:tr>
    </w:tbl>
    <w:tbl>
      <w:tblPr>
        <w:tblStyle w:val="14"/>
        <w:tblW w:w="945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2673"/>
        <w:gridCol w:w="4111"/>
      </w:tblGrid>
      <w:tr w:rsidR="009E18B5" w:rsidRPr="00836398" w14:paraId="413D96B7" w14:textId="77777777" w:rsidTr="009155F7">
        <w:tc>
          <w:tcPr>
            <w:tcW w:w="2669" w:type="dxa"/>
          </w:tcPr>
          <w:p w14:paraId="31F0A69E" w14:textId="77777777" w:rsidR="009E18B5" w:rsidRPr="00836398" w:rsidRDefault="009E18B5" w:rsidP="009155F7">
            <w:pPr>
              <w:pStyle w:val="a5"/>
              <w:suppressAutoHyphens/>
              <w:jc w:val="both"/>
              <w:rPr>
                <w:rFonts w:ascii="Times New Roman" w:hAnsi="Times New Roman"/>
                <w:sz w:val="28"/>
              </w:rPr>
            </w:pPr>
            <w:r w:rsidRPr="00836398">
              <w:rPr>
                <w:rFonts w:ascii="Times New Roman" w:hAnsi="Times New Roman"/>
                <w:sz w:val="28"/>
              </w:rPr>
              <w:t>или</w:t>
            </w:r>
          </w:p>
        </w:tc>
        <w:tc>
          <w:tcPr>
            <w:tcW w:w="2673" w:type="dxa"/>
          </w:tcPr>
          <w:p w14:paraId="7834C859" w14:textId="77777777" w:rsidR="009E18B5" w:rsidRPr="00836398" w:rsidRDefault="009E18B5" w:rsidP="009155F7">
            <w:pPr>
              <w:pStyle w:val="a5"/>
              <w:suppressAutoHyphens/>
              <w:jc w:val="both"/>
              <w:rPr>
                <w:rFonts w:ascii="Times New Roman" w:hAnsi="Times New Roman"/>
                <w:sz w:val="28"/>
              </w:rPr>
            </w:pPr>
          </w:p>
        </w:tc>
        <w:tc>
          <w:tcPr>
            <w:tcW w:w="4111" w:type="dxa"/>
          </w:tcPr>
          <w:p w14:paraId="1BF6ED14" w14:textId="77777777" w:rsidR="009E18B5" w:rsidRPr="00836398" w:rsidRDefault="009E18B5" w:rsidP="009155F7">
            <w:pPr>
              <w:pStyle w:val="a5"/>
              <w:suppressAutoHyphens/>
              <w:rPr>
                <w:rFonts w:ascii="Times New Roman" w:hAnsi="Times New Roman"/>
                <w:sz w:val="28"/>
              </w:rPr>
            </w:pPr>
          </w:p>
          <w:p w14:paraId="6AF1DDB9" w14:textId="758013BE" w:rsidR="009E18B5" w:rsidRPr="00836398" w:rsidRDefault="00FD6C75" w:rsidP="009155F7">
            <w:pPr>
              <w:pStyle w:val="a5"/>
              <w:suppressAutoHyphens/>
              <w:rPr>
                <w:rFonts w:ascii="Times New Roman" w:hAnsi="Times New Roman"/>
                <w:sz w:val="28"/>
              </w:rPr>
            </w:pPr>
            <w:r w:rsidRPr="00836398">
              <w:rPr>
                <w:rFonts w:ascii="Times New Roman" w:hAnsi="Times New Roman"/>
                <w:sz w:val="28"/>
              </w:rPr>
              <w:t>Фамилия</w:t>
            </w:r>
            <w:r w:rsidR="009E18B5" w:rsidRPr="00836398">
              <w:rPr>
                <w:rFonts w:ascii="Times New Roman" w:hAnsi="Times New Roman"/>
                <w:sz w:val="28"/>
              </w:rPr>
              <w:t xml:space="preserve"> </w:t>
            </w:r>
            <w:r w:rsidRPr="00836398">
              <w:rPr>
                <w:rFonts w:ascii="Times New Roman" w:hAnsi="Times New Roman"/>
                <w:sz w:val="28"/>
              </w:rPr>
              <w:t>О</w:t>
            </w:r>
            <w:r w:rsidR="0000580B" w:rsidRPr="00836398">
              <w:rPr>
                <w:rFonts w:ascii="Times New Roman" w:hAnsi="Times New Roman"/>
                <w:sz w:val="28"/>
              </w:rPr>
              <w:t>.И.</w:t>
            </w:r>
          </w:p>
          <w:p w14:paraId="7BC76009" w14:textId="77777777" w:rsidR="00DD30C2" w:rsidRPr="00836398" w:rsidRDefault="00DD30C2" w:rsidP="009155F7">
            <w:pPr>
              <w:pStyle w:val="a5"/>
              <w:suppressAutoHyphens/>
              <w:rPr>
                <w:rFonts w:ascii="Times New Roman" w:hAnsi="Times New Roman"/>
                <w:sz w:val="28"/>
              </w:rPr>
            </w:pPr>
          </w:p>
          <w:p w14:paraId="5BD3EAA8" w14:textId="4B3CEFC6"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Мира ул., д. 23,</w:t>
            </w:r>
          </w:p>
          <w:p w14:paraId="6BDE10F6" w14:textId="77777777" w:rsidR="009E18B5" w:rsidRPr="00836398" w:rsidRDefault="009E18B5" w:rsidP="009155F7">
            <w:pPr>
              <w:pStyle w:val="a5"/>
              <w:suppressAutoHyphens/>
              <w:rPr>
                <w:rFonts w:ascii="Times New Roman" w:hAnsi="Times New Roman"/>
                <w:sz w:val="28"/>
              </w:rPr>
            </w:pPr>
            <w:r w:rsidRPr="00836398">
              <w:rPr>
                <w:rFonts w:ascii="Times New Roman" w:hAnsi="Times New Roman"/>
                <w:sz w:val="28"/>
              </w:rPr>
              <w:t xml:space="preserve">с. </w:t>
            </w:r>
            <w:proofErr w:type="spellStart"/>
            <w:r w:rsidRPr="00836398">
              <w:rPr>
                <w:rFonts w:ascii="Times New Roman" w:hAnsi="Times New Roman"/>
                <w:sz w:val="28"/>
              </w:rPr>
              <w:t>Новотырышкино</w:t>
            </w:r>
            <w:proofErr w:type="spellEnd"/>
            <w:r w:rsidRPr="00836398">
              <w:rPr>
                <w:rFonts w:ascii="Times New Roman" w:hAnsi="Times New Roman"/>
                <w:sz w:val="28"/>
              </w:rPr>
              <w:t xml:space="preserve">, </w:t>
            </w:r>
            <w:proofErr w:type="spellStart"/>
            <w:r w:rsidRPr="00836398">
              <w:rPr>
                <w:rFonts w:ascii="Times New Roman" w:hAnsi="Times New Roman"/>
                <w:sz w:val="28"/>
              </w:rPr>
              <w:t>Колыванский</w:t>
            </w:r>
            <w:proofErr w:type="spellEnd"/>
            <w:r w:rsidRPr="00836398">
              <w:rPr>
                <w:rFonts w:ascii="Times New Roman" w:hAnsi="Times New Roman"/>
                <w:sz w:val="28"/>
              </w:rPr>
              <w:t xml:space="preserve"> район, </w:t>
            </w:r>
            <w:proofErr w:type="gramStart"/>
            <w:r w:rsidRPr="00836398">
              <w:rPr>
                <w:rFonts w:ascii="Times New Roman" w:hAnsi="Times New Roman"/>
                <w:sz w:val="28"/>
              </w:rPr>
              <w:t>Новосибирская</w:t>
            </w:r>
            <w:proofErr w:type="gramEnd"/>
            <w:r w:rsidRPr="00836398">
              <w:rPr>
                <w:rFonts w:ascii="Times New Roman" w:hAnsi="Times New Roman"/>
                <w:sz w:val="28"/>
              </w:rPr>
              <w:t xml:space="preserve"> обл., 633167</w:t>
            </w:r>
          </w:p>
        </w:tc>
      </w:tr>
    </w:tbl>
    <w:p w14:paraId="0E8BD006" w14:textId="24B822FD" w:rsidR="00DD30C2" w:rsidRPr="00836398" w:rsidRDefault="00DD30C2" w:rsidP="009E18B5">
      <w:pPr>
        <w:pStyle w:val="a5"/>
        <w:tabs>
          <w:tab w:val="left" w:pos="709"/>
        </w:tabs>
        <w:suppressAutoHyphens/>
        <w:jc w:val="both"/>
        <w:rPr>
          <w:rFonts w:ascii="Times New Roman" w:hAnsi="Times New Roman"/>
          <w:sz w:val="28"/>
        </w:rPr>
      </w:pPr>
    </w:p>
    <w:p w14:paraId="72CBD34D" w14:textId="7C2CDEA5" w:rsidR="009E18B5" w:rsidRPr="00836398" w:rsidRDefault="00DD30C2" w:rsidP="009E18B5">
      <w:pPr>
        <w:pStyle w:val="a5"/>
        <w:tabs>
          <w:tab w:val="left" w:pos="709"/>
        </w:tabs>
        <w:suppressAutoHyphens/>
        <w:jc w:val="both"/>
        <w:rPr>
          <w:rFonts w:ascii="Times New Roman" w:hAnsi="Times New Roman"/>
          <w:sz w:val="28"/>
        </w:rPr>
      </w:pPr>
      <w:r w:rsidRPr="00836398">
        <w:rPr>
          <w:rFonts w:ascii="Times New Roman" w:hAnsi="Times New Roman"/>
          <w:sz w:val="28"/>
        </w:rPr>
        <w:tab/>
      </w:r>
      <w:r w:rsidR="0000580B" w:rsidRPr="00836398">
        <w:rPr>
          <w:rFonts w:ascii="Times New Roman" w:hAnsi="Times New Roman"/>
          <w:sz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00580B" w:rsidRPr="00836398" w14:paraId="06C6ED38" w14:textId="77777777" w:rsidTr="0000580B">
        <w:tc>
          <w:tcPr>
            <w:tcW w:w="6062" w:type="dxa"/>
          </w:tcPr>
          <w:p w14:paraId="79280122" w14:textId="77777777" w:rsidR="0000580B" w:rsidRPr="00836398" w:rsidRDefault="0000580B" w:rsidP="009E18B5">
            <w:pPr>
              <w:pStyle w:val="a5"/>
              <w:tabs>
                <w:tab w:val="left" w:pos="709"/>
              </w:tabs>
              <w:suppressAutoHyphens/>
              <w:jc w:val="both"/>
              <w:rPr>
                <w:rFonts w:ascii="Times New Roman" w:hAnsi="Times New Roman"/>
                <w:sz w:val="28"/>
              </w:rPr>
            </w:pPr>
          </w:p>
        </w:tc>
        <w:tc>
          <w:tcPr>
            <w:tcW w:w="4075" w:type="dxa"/>
          </w:tcPr>
          <w:tbl>
            <w:tblPr>
              <w:tblW w:w="0" w:type="auto"/>
              <w:tblCellMar>
                <w:top w:w="102" w:type="dxa"/>
                <w:left w:w="62" w:type="dxa"/>
                <w:bottom w:w="102" w:type="dxa"/>
                <w:right w:w="62" w:type="dxa"/>
              </w:tblCellMar>
              <w:tblLook w:val="0000" w:firstRow="0" w:lastRow="0" w:firstColumn="0" w:lastColumn="0" w:noHBand="0" w:noVBand="0"/>
            </w:tblPr>
            <w:tblGrid>
              <w:gridCol w:w="3023"/>
            </w:tblGrid>
            <w:tr w:rsidR="0000580B" w:rsidRPr="00836398" w14:paraId="29270F67" w14:textId="77777777">
              <w:tc>
                <w:tcPr>
                  <w:tcW w:w="3023" w:type="dxa"/>
                </w:tcPr>
                <w:p w14:paraId="1311B3B0" w14:textId="77777777" w:rsidR="0000580B" w:rsidRPr="00836398" w:rsidRDefault="0000580B" w:rsidP="0000580B">
                  <w:pPr>
                    <w:autoSpaceDE w:val="0"/>
                    <w:autoSpaceDN w:val="0"/>
                    <w:adjustRightInd w:val="0"/>
                    <w:rPr>
                      <w:sz w:val="28"/>
                      <w:szCs w:val="28"/>
                    </w:rPr>
                  </w:pPr>
                  <w:r w:rsidRPr="00836398">
                    <w:rPr>
                      <w:sz w:val="28"/>
                      <w:szCs w:val="28"/>
                    </w:rPr>
                    <w:t xml:space="preserve">Министерство экономического развития Российской Федерации </w:t>
                  </w:r>
                </w:p>
              </w:tc>
            </w:tr>
            <w:tr w:rsidR="0000580B" w:rsidRPr="00836398" w14:paraId="78AFBE2B" w14:textId="77777777">
              <w:tc>
                <w:tcPr>
                  <w:tcW w:w="3023" w:type="dxa"/>
                </w:tcPr>
                <w:p w14:paraId="5A869930" w14:textId="77777777" w:rsidR="0000580B" w:rsidRPr="00836398" w:rsidRDefault="0000580B" w:rsidP="0000580B">
                  <w:pPr>
                    <w:autoSpaceDE w:val="0"/>
                    <w:autoSpaceDN w:val="0"/>
                    <w:adjustRightInd w:val="0"/>
                    <w:rPr>
                      <w:sz w:val="28"/>
                      <w:szCs w:val="28"/>
                    </w:rPr>
                  </w:pPr>
                  <w:r w:rsidRPr="00836398">
                    <w:rPr>
                      <w:sz w:val="28"/>
                      <w:szCs w:val="28"/>
                    </w:rPr>
                    <w:t xml:space="preserve">abcd@gov.ru </w:t>
                  </w:r>
                </w:p>
              </w:tc>
            </w:tr>
          </w:tbl>
          <w:p w14:paraId="0EC06A9E" w14:textId="77777777" w:rsidR="0000580B" w:rsidRPr="00836398" w:rsidRDefault="0000580B" w:rsidP="009E18B5">
            <w:pPr>
              <w:pStyle w:val="a5"/>
              <w:tabs>
                <w:tab w:val="left" w:pos="709"/>
              </w:tabs>
              <w:suppressAutoHyphens/>
              <w:jc w:val="both"/>
              <w:rPr>
                <w:rFonts w:ascii="Times New Roman" w:hAnsi="Times New Roman"/>
                <w:sz w:val="28"/>
              </w:rPr>
            </w:pPr>
          </w:p>
        </w:tc>
      </w:tr>
    </w:tbl>
    <w:p w14:paraId="13AE7111" w14:textId="77777777" w:rsidR="0000580B" w:rsidRPr="00836398" w:rsidRDefault="0000580B" w:rsidP="009E18B5">
      <w:pPr>
        <w:pStyle w:val="a5"/>
        <w:tabs>
          <w:tab w:val="left" w:pos="709"/>
        </w:tabs>
        <w:suppressAutoHyphens/>
        <w:jc w:val="both"/>
        <w:rPr>
          <w:rFonts w:ascii="Times New Roman" w:hAnsi="Times New Roman"/>
          <w:sz w:val="28"/>
        </w:rPr>
      </w:pPr>
    </w:p>
    <w:p w14:paraId="485C6F61" w14:textId="77777777" w:rsidR="003677C5" w:rsidRPr="00836398" w:rsidRDefault="003677C5" w:rsidP="009E18B5">
      <w:pPr>
        <w:pStyle w:val="ConsPlusNormal"/>
        <w:suppressAutoHyphens/>
        <w:ind w:firstLine="709"/>
        <w:jc w:val="both"/>
      </w:pPr>
      <w:r w:rsidRPr="00836398">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14:paraId="00C28980" w14:textId="1D29B003" w:rsidR="009E18B5" w:rsidRPr="00836398" w:rsidRDefault="009E18B5" w:rsidP="009E18B5">
      <w:pPr>
        <w:pStyle w:val="ConsPlusNormal"/>
        <w:suppressAutoHyphens/>
        <w:ind w:firstLine="709"/>
        <w:jc w:val="both"/>
      </w:pPr>
      <w:r w:rsidRPr="00836398">
        <w:t>Наименование организации, структурного подразделения организации, а также наименование должности печатаются через 1 межстрочный интервал.</w:t>
      </w:r>
    </w:p>
    <w:p w14:paraId="4221A939" w14:textId="77777777" w:rsidR="009E18B5" w:rsidRPr="00836398" w:rsidRDefault="009E18B5" w:rsidP="009E18B5">
      <w:pPr>
        <w:pStyle w:val="ConsPlusNormal"/>
        <w:suppressAutoHyphens/>
        <w:ind w:firstLine="709"/>
        <w:jc w:val="both"/>
      </w:pPr>
      <w:r w:rsidRPr="00836398">
        <w:lastRenderedPageBreak/>
        <w:t>Инициалы и фамилия печатаются после наименования должности через 1 межстрочный интервал.</w:t>
      </w:r>
    </w:p>
    <w:p w14:paraId="7D4DAD58" w14:textId="1CF8E341" w:rsidR="009E18B5" w:rsidRPr="00836398" w:rsidRDefault="009E18B5" w:rsidP="009E18B5">
      <w:pPr>
        <w:suppressAutoHyphens/>
        <w:spacing w:after="240"/>
        <w:ind w:firstLine="709"/>
        <w:jc w:val="both"/>
        <w:rPr>
          <w:sz w:val="28"/>
        </w:rPr>
      </w:pPr>
      <w:r w:rsidRPr="00836398">
        <w:rPr>
          <w:sz w:val="28"/>
        </w:rPr>
        <w:t>Если документ направляется двум, трем или четырем адресатам, разработчик создает в государс</w:t>
      </w:r>
      <w:r w:rsidR="003677C5" w:rsidRPr="00836398">
        <w:rPr>
          <w:sz w:val="28"/>
        </w:rPr>
        <w:t xml:space="preserve">твенной информационной системе </w:t>
      </w:r>
      <w:r w:rsidRPr="00836398">
        <w:rPr>
          <w:sz w:val="28"/>
        </w:rPr>
        <w:t>СЭДД Р</w:t>
      </w:r>
      <w:r w:rsidR="003677C5" w:rsidRPr="00836398">
        <w:rPr>
          <w:sz w:val="28"/>
        </w:rPr>
        <w:t>КК</w:t>
      </w:r>
      <w:r w:rsidRPr="00836398">
        <w:rPr>
          <w:sz w:val="28"/>
        </w:rPr>
        <w:t xml:space="preserve"> на каждого адресата.</w:t>
      </w:r>
    </w:p>
    <w:p w14:paraId="08091186" w14:textId="77777777" w:rsidR="000B1E97" w:rsidRPr="00836398" w:rsidRDefault="000B1E97" w:rsidP="000B1E97">
      <w:pPr>
        <w:pStyle w:val="aff4"/>
        <w:numPr>
          <w:ilvl w:val="0"/>
          <w:numId w:val="16"/>
        </w:numPr>
        <w:tabs>
          <w:tab w:val="left" w:pos="709"/>
        </w:tabs>
        <w:suppressAutoHyphens/>
        <w:ind w:left="1134"/>
        <w:jc w:val="both"/>
        <w:outlineLvl w:val="1"/>
        <w:rPr>
          <w:b/>
          <w:sz w:val="28"/>
          <w:szCs w:val="28"/>
        </w:rPr>
      </w:pPr>
      <w:bookmarkStart w:id="21" w:name="_Toc135982794"/>
      <w:r w:rsidRPr="00836398">
        <w:rPr>
          <w:b/>
          <w:sz w:val="28"/>
        </w:rPr>
        <w:t>Реквизит «Гриф утверждения».</w:t>
      </w:r>
      <w:bookmarkEnd w:id="21"/>
    </w:p>
    <w:p w14:paraId="5EF1E831" w14:textId="77777777" w:rsidR="000B1E97" w:rsidRPr="00836398" w:rsidRDefault="000B1E97" w:rsidP="000B1E97">
      <w:pPr>
        <w:suppressAutoHyphens/>
        <w:ind w:firstLine="709"/>
        <w:jc w:val="both"/>
        <w:rPr>
          <w:sz w:val="28"/>
        </w:rPr>
      </w:pPr>
      <w:r w:rsidRPr="00836398">
        <w:rPr>
          <w:sz w:val="28"/>
        </w:rPr>
        <w:t>Гриф утверждения документа - это реквизит, придающий документу юридическую силу.</w:t>
      </w:r>
    </w:p>
    <w:p w14:paraId="4ABC5E8A" w14:textId="3A9E08AA" w:rsidR="00B1105D" w:rsidRPr="00836398" w:rsidRDefault="00B1105D" w:rsidP="00B1105D">
      <w:pPr>
        <w:tabs>
          <w:tab w:val="left" w:pos="709"/>
        </w:tabs>
        <w:suppressAutoHyphens/>
        <w:ind w:firstLine="709"/>
        <w:jc w:val="both"/>
        <w:rPr>
          <w:sz w:val="28"/>
        </w:rPr>
      </w:pPr>
      <w:r w:rsidRPr="00836398">
        <w:rPr>
          <w:sz w:val="28"/>
        </w:rPr>
        <w:t>Проставляется на документе, утверждаемом непосредственно начальником инспекции или иным уполномоченным им должностным лицом или распорядительным документом (указом, постановлением, приказом, распоряжением).</w:t>
      </w:r>
    </w:p>
    <w:p w14:paraId="16C1097F" w14:textId="77777777" w:rsidR="00B1105D" w:rsidRPr="00836398" w:rsidRDefault="004846A2" w:rsidP="000B1E97">
      <w:pPr>
        <w:tabs>
          <w:tab w:val="left" w:pos="709"/>
        </w:tabs>
        <w:suppressAutoHyphens/>
        <w:ind w:firstLine="709"/>
        <w:jc w:val="both"/>
        <w:rPr>
          <w:sz w:val="28"/>
        </w:rPr>
      </w:pPr>
      <w:r w:rsidRPr="00836398">
        <w:rPr>
          <w:sz w:val="28"/>
        </w:rPr>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14:paraId="6DD4124D" w14:textId="496F5ECC" w:rsidR="000B1E97" w:rsidRPr="00836398" w:rsidRDefault="000B1E97" w:rsidP="000B1E97">
      <w:pPr>
        <w:tabs>
          <w:tab w:val="left" w:pos="709"/>
        </w:tabs>
        <w:suppressAutoHyphens/>
        <w:ind w:firstLine="709"/>
        <w:jc w:val="both"/>
        <w:rPr>
          <w:sz w:val="28"/>
          <w:szCs w:val="28"/>
        </w:rPr>
      </w:pPr>
      <w:r w:rsidRPr="00836398">
        <w:rPr>
          <w:sz w:val="28"/>
          <w:szCs w:val="28"/>
        </w:rPr>
        <w:t xml:space="preserve">При утверждении документа должностным лицом реквизит </w:t>
      </w:r>
      <w:proofErr w:type="gramStart"/>
      <w:r w:rsidRPr="00836398">
        <w:rPr>
          <w:sz w:val="28"/>
          <w:szCs w:val="28"/>
        </w:rPr>
        <w:t>состоит из слова</w:t>
      </w:r>
      <w:r w:rsidRPr="00836398">
        <w:rPr>
          <w:b/>
          <w:i/>
          <w:sz w:val="28"/>
          <w:szCs w:val="28"/>
        </w:rPr>
        <w:t xml:space="preserve"> </w:t>
      </w:r>
      <w:r w:rsidRPr="00836398">
        <w:rPr>
          <w:sz w:val="28"/>
          <w:szCs w:val="28"/>
        </w:rPr>
        <w:t>УТВЕРЖДАЮ</w:t>
      </w:r>
      <w:proofErr w:type="gramEnd"/>
      <w:r w:rsidRPr="00836398">
        <w:rPr>
          <w:sz w:val="28"/>
          <w:szCs w:val="28"/>
        </w:rPr>
        <w:t xml:space="preserve">, </w:t>
      </w:r>
      <w:r w:rsidR="00B1105D" w:rsidRPr="00836398">
        <w:rPr>
          <w:sz w:val="28"/>
          <w:szCs w:val="28"/>
        </w:rPr>
        <w:t>в именительном падеже наименование должности лица, включающее наименование государственного органа</w:t>
      </w:r>
      <w:r w:rsidRPr="00836398">
        <w:rPr>
          <w:sz w:val="28"/>
          <w:szCs w:val="28"/>
        </w:rPr>
        <w:t xml:space="preserve">, </w:t>
      </w:r>
      <w:r w:rsidR="00B1105D" w:rsidRPr="00836398">
        <w:rPr>
          <w:sz w:val="28"/>
          <w:szCs w:val="28"/>
        </w:rPr>
        <w:t>собственноручную подпись должностного лица, его инициалы, фамилию и дату утверждения</w:t>
      </w:r>
      <w:r w:rsidRPr="00836398">
        <w:rPr>
          <w:sz w:val="28"/>
          <w:szCs w:val="28"/>
        </w:rPr>
        <w:t>, например:</w:t>
      </w:r>
    </w:p>
    <w:p w14:paraId="7BCF0D04" w14:textId="77777777" w:rsidR="000B1E97" w:rsidRPr="00836398" w:rsidRDefault="000B1E97" w:rsidP="000B1E97">
      <w:pPr>
        <w:tabs>
          <w:tab w:val="left" w:pos="709"/>
        </w:tabs>
        <w:suppressAutoHyphens/>
        <w:ind w:firstLine="397"/>
        <w:jc w:val="both"/>
        <w:rPr>
          <w:sz w:val="28"/>
          <w:szCs w:val="28"/>
        </w:rPr>
      </w:pPr>
    </w:p>
    <w:tbl>
      <w:tblPr>
        <w:tblW w:w="10704" w:type="dxa"/>
        <w:tblLook w:val="04A0" w:firstRow="1" w:lastRow="0" w:firstColumn="1" w:lastColumn="0" w:noHBand="0" w:noVBand="1"/>
      </w:tblPr>
      <w:tblGrid>
        <w:gridCol w:w="3379"/>
        <w:gridCol w:w="2825"/>
        <w:gridCol w:w="4500"/>
      </w:tblGrid>
      <w:tr w:rsidR="000B1E97" w:rsidRPr="00836398" w14:paraId="03574616" w14:textId="77777777" w:rsidTr="002D1348">
        <w:trPr>
          <w:trHeight w:val="1703"/>
        </w:trPr>
        <w:tc>
          <w:tcPr>
            <w:tcW w:w="3379" w:type="dxa"/>
            <w:shd w:val="clear" w:color="auto" w:fill="auto"/>
          </w:tcPr>
          <w:p w14:paraId="51335068" w14:textId="77777777" w:rsidR="000B1E97" w:rsidRPr="00836398" w:rsidRDefault="000B1E97" w:rsidP="009155F7">
            <w:pPr>
              <w:tabs>
                <w:tab w:val="left" w:pos="709"/>
              </w:tabs>
              <w:suppressAutoHyphens/>
              <w:jc w:val="both"/>
              <w:rPr>
                <w:sz w:val="28"/>
                <w:szCs w:val="28"/>
              </w:rPr>
            </w:pPr>
          </w:p>
        </w:tc>
        <w:tc>
          <w:tcPr>
            <w:tcW w:w="2825" w:type="dxa"/>
            <w:shd w:val="clear" w:color="auto" w:fill="auto"/>
          </w:tcPr>
          <w:p w14:paraId="38A08CA9" w14:textId="77777777" w:rsidR="000B1E97" w:rsidRPr="00836398" w:rsidRDefault="000B1E97" w:rsidP="009155F7">
            <w:pPr>
              <w:tabs>
                <w:tab w:val="left" w:pos="709"/>
              </w:tabs>
              <w:suppressAutoHyphens/>
              <w:jc w:val="both"/>
              <w:rPr>
                <w:sz w:val="28"/>
                <w:szCs w:val="28"/>
              </w:rPr>
            </w:pPr>
          </w:p>
        </w:tc>
        <w:tc>
          <w:tcPr>
            <w:tcW w:w="4500" w:type="dxa"/>
            <w:shd w:val="clear" w:color="auto" w:fill="auto"/>
          </w:tcPr>
          <w:p w14:paraId="0240F1EF" w14:textId="77777777" w:rsidR="000B1E97" w:rsidRPr="00836398" w:rsidRDefault="000B1E97" w:rsidP="009155F7">
            <w:pPr>
              <w:tabs>
                <w:tab w:val="left" w:pos="709"/>
              </w:tabs>
              <w:suppressAutoHyphens/>
              <w:rPr>
                <w:bCs/>
                <w:color w:val="000000"/>
                <w:sz w:val="28"/>
                <w:szCs w:val="28"/>
              </w:rPr>
            </w:pPr>
            <w:r w:rsidRPr="00836398">
              <w:rPr>
                <w:bCs/>
                <w:color w:val="000000"/>
                <w:sz w:val="28"/>
                <w:szCs w:val="28"/>
              </w:rPr>
              <w:t>УТВЕРЖДАЮ</w:t>
            </w:r>
          </w:p>
          <w:p w14:paraId="108E1CB1" w14:textId="77777777" w:rsidR="000B1E97" w:rsidRPr="00836398" w:rsidRDefault="000B1E97" w:rsidP="009155F7">
            <w:pPr>
              <w:suppressAutoHyphens/>
              <w:autoSpaceDE w:val="0"/>
              <w:autoSpaceDN w:val="0"/>
              <w:adjustRightInd w:val="0"/>
              <w:rPr>
                <w:color w:val="000000"/>
                <w:sz w:val="28"/>
                <w:szCs w:val="28"/>
              </w:rPr>
            </w:pPr>
            <w:r w:rsidRPr="00836398">
              <w:rPr>
                <w:color w:val="000000"/>
                <w:sz w:val="28"/>
                <w:szCs w:val="28"/>
              </w:rPr>
              <w:t xml:space="preserve">Наименование должности </w:t>
            </w:r>
          </w:p>
          <w:p w14:paraId="36EF74FD" w14:textId="77777777" w:rsidR="000B1E97" w:rsidRPr="00836398" w:rsidRDefault="000B1E97" w:rsidP="009155F7">
            <w:pPr>
              <w:suppressAutoHyphens/>
              <w:autoSpaceDE w:val="0"/>
              <w:autoSpaceDN w:val="0"/>
              <w:adjustRightInd w:val="0"/>
              <w:rPr>
                <w:color w:val="000000"/>
                <w:sz w:val="28"/>
                <w:szCs w:val="28"/>
              </w:rPr>
            </w:pPr>
          </w:p>
          <w:p w14:paraId="1B67F1B8" w14:textId="128E9486" w:rsidR="000B1E97" w:rsidRPr="00836398" w:rsidRDefault="000B1E97" w:rsidP="009155F7">
            <w:pPr>
              <w:suppressAutoHyphens/>
              <w:autoSpaceDE w:val="0"/>
              <w:autoSpaceDN w:val="0"/>
              <w:adjustRightInd w:val="0"/>
              <w:rPr>
                <w:color w:val="000000"/>
                <w:sz w:val="28"/>
                <w:szCs w:val="28"/>
              </w:rPr>
            </w:pPr>
            <w:r w:rsidRPr="00836398">
              <w:rPr>
                <w:sz w:val="28"/>
                <w:szCs w:val="28"/>
              </w:rPr>
              <w:t>___________И.О. Фамилия</w:t>
            </w:r>
          </w:p>
          <w:p w14:paraId="7DB0D138" w14:textId="376F3EAA" w:rsidR="000B1E97" w:rsidRPr="00836398" w:rsidRDefault="000B1E97" w:rsidP="009155F7">
            <w:pPr>
              <w:suppressAutoHyphens/>
              <w:autoSpaceDE w:val="0"/>
              <w:autoSpaceDN w:val="0"/>
              <w:adjustRightInd w:val="0"/>
              <w:rPr>
                <w:color w:val="000000"/>
                <w:sz w:val="28"/>
                <w:szCs w:val="28"/>
              </w:rPr>
            </w:pPr>
            <w:r w:rsidRPr="00836398">
              <w:rPr>
                <w:sz w:val="28"/>
                <w:szCs w:val="28"/>
              </w:rPr>
              <w:t>«_____»</w:t>
            </w:r>
            <w:r w:rsidRPr="00836398">
              <w:rPr>
                <w:i/>
                <w:sz w:val="28"/>
                <w:szCs w:val="28"/>
              </w:rPr>
              <w:t xml:space="preserve">_________ </w:t>
            </w:r>
            <w:r w:rsidRPr="00836398">
              <w:rPr>
                <w:sz w:val="28"/>
                <w:szCs w:val="28"/>
              </w:rPr>
              <w:t>20___ г.</w:t>
            </w:r>
          </w:p>
        </w:tc>
      </w:tr>
    </w:tbl>
    <w:p w14:paraId="7E5173B3" w14:textId="77777777" w:rsidR="008357F4" w:rsidRPr="00836398" w:rsidRDefault="008357F4" w:rsidP="000B1E97">
      <w:pPr>
        <w:tabs>
          <w:tab w:val="left" w:pos="709"/>
        </w:tabs>
        <w:suppressAutoHyphens/>
        <w:ind w:firstLine="709"/>
        <w:jc w:val="both"/>
        <w:rPr>
          <w:sz w:val="28"/>
          <w:szCs w:val="28"/>
        </w:rPr>
      </w:pPr>
    </w:p>
    <w:p w14:paraId="46286D78" w14:textId="098CEC49" w:rsidR="000B1E97" w:rsidRPr="00836398" w:rsidRDefault="008357F4" w:rsidP="000B1E97">
      <w:pPr>
        <w:tabs>
          <w:tab w:val="left" w:pos="709"/>
        </w:tabs>
        <w:suppressAutoHyphens/>
        <w:ind w:firstLine="709"/>
        <w:jc w:val="both"/>
        <w:rPr>
          <w:sz w:val="28"/>
          <w:szCs w:val="28"/>
        </w:rPr>
      </w:pPr>
      <w:proofErr w:type="gramStart"/>
      <w:r w:rsidRPr="00836398">
        <w:rPr>
          <w:sz w:val="28"/>
          <w:szCs w:val="28"/>
        </w:rPr>
        <w:t>Утверждаются, как правило, положения, планы, уставы, перечни, штатные расписания и т.д.</w:t>
      </w:r>
      <w:proofErr w:type="gramEnd"/>
    </w:p>
    <w:p w14:paraId="17FC6645" w14:textId="39E81D50" w:rsidR="000B1E97" w:rsidRPr="00836398" w:rsidRDefault="000B1E97" w:rsidP="000B1E97">
      <w:pPr>
        <w:tabs>
          <w:tab w:val="left" w:pos="709"/>
        </w:tabs>
        <w:suppressAutoHyphens/>
        <w:ind w:firstLine="709"/>
        <w:jc w:val="both"/>
        <w:rPr>
          <w:sz w:val="28"/>
          <w:szCs w:val="28"/>
        </w:rPr>
      </w:pPr>
      <w:r w:rsidRPr="00836398">
        <w:rPr>
          <w:sz w:val="28"/>
          <w:szCs w:val="28"/>
        </w:rPr>
        <w:t>При утверждении документа приказом реквизит состоит из слова УТВЕРЖДЕН (</w:t>
      </w:r>
      <w:proofErr w:type="gramStart"/>
      <w:r w:rsidRPr="00836398">
        <w:rPr>
          <w:sz w:val="28"/>
          <w:szCs w:val="28"/>
        </w:rPr>
        <w:t>УТВЕРЖДЕНА</w:t>
      </w:r>
      <w:proofErr w:type="gramEnd"/>
      <w:r w:rsidRPr="00836398">
        <w:rPr>
          <w:sz w:val="28"/>
          <w:szCs w:val="28"/>
        </w:rPr>
        <w:t>, УТВЕРЖДЕНО, УТВЕРЖДЕНЫ)</w:t>
      </w:r>
      <w:r w:rsidRPr="00836398">
        <w:rPr>
          <w:b/>
          <w:sz w:val="28"/>
          <w:szCs w:val="28"/>
        </w:rPr>
        <w:t>,</w:t>
      </w:r>
      <w:r w:rsidRPr="00836398">
        <w:rPr>
          <w:sz w:val="28"/>
          <w:szCs w:val="28"/>
        </w:rPr>
        <w:t xml:space="preserve"> наименования утверждающего документа в творительном падеже, номера и даты документа, например:</w:t>
      </w:r>
    </w:p>
    <w:p w14:paraId="48EC1818" w14:textId="77777777" w:rsidR="000B1E97" w:rsidRPr="00836398" w:rsidRDefault="000B1E97" w:rsidP="000B1E97">
      <w:pPr>
        <w:tabs>
          <w:tab w:val="left" w:pos="709"/>
        </w:tabs>
        <w:suppressAutoHyphens/>
        <w:ind w:firstLine="709"/>
        <w:jc w:val="both"/>
        <w:rPr>
          <w:sz w:val="28"/>
          <w:szCs w:val="28"/>
        </w:rPr>
      </w:pPr>
    </w:p>
    <w:tbl>
      <w:tblPr>
        <w:tblW w:w="0" w:type="auto"/>
        <w:tblLook w:val="04A0" w:firstRow="1" w:lastRow="0" w:firstColumn="1" w:lastColumn="0" w:noHBand="0" w:noVBand="1"/>
      </w:tblPr>
      <w:tblGrid>
        <w:gridCol w:w="3379"/>
        <w:gridCol w:w="2825"/>
        <w:gridCol w:w="3685"/>
      </w:tblGrid>
      <w:tr w:rsidR="000B1E97" w:rsidRPr="00836398" w14:paraId="77030844" w14:textId="77777777" w:rsidTr="000D18CE">
        <w:tc>
          <w:tcPr>
            <w:tcW w:w="3379" w:type="dxa"/>
            <w:shd w:val="clear" w:color="auto" w:fill="auto"/>
          </w:tcPr>
          <w:p w14:paraId="24651EF2" w14:textId="77777777" w:rsidR="000B1E97" w:rsidRPr="00836398" w:rsidRDefault="000B1E97" w:rsidP="009155F7">
            <w:pPr>
              <w:tabs>
                <w:tab w:val="left" w:pos="709"/>
              </w:tabs>
              <w:suppressAutoHyphens/>
              <w:jc w:val="both"/>
              <w:rPr>
                <w:sz w:val="28"/>
                <w:szCs w:val="28"/>
              </w:rPr>
            </w:pPr>
          </w:p>
        </w:tc>
        <w:tc>
          <w:tcPr>
            <w:tcW w:w="2825" w:type="dxa"/>
            <w:shd w:val="clear" w:color="auto" w:fill="auto"/>
          </w:tcPr>
          <w:p w14:paraId="5660F5AA" w14:textId="77777777" w:rsidR="000B1E97" w:rsidRPr="00836398" w:rsidRDefault="000B1E97" w:rsidP="009155F7">
            <w:pPr>
              <w:tabs>
                <w:tab w:val="left" w:pos="709"/>
              </w:tabs>
              <w:suppressAutoHyphens/>
              <w:jc w:val="both"/>
              <w:rPr>
                <w:sz w:val="28"/>
                <w:szCs w:val="28"/>
              </w:rPr>
            </w:pPr>
          </w:p>
        </w:tc>
        <w:tc>
          <w:tcPr>
            <w:tcW w:w="3685" w:type="dxa"/>
            <w:shd w:val="clear" w:color="auto" w:fill="auto"/>
          </w:tcPr>
          <w:p w14:paraId="60BD6D19" w14:textId="77777777" w:rsidR="000B1E97" w:rsidRPr="00836398" w:rsidRDefault="000B1E97" w:rsidP="008357F4">
            <w:pPr>
              <w:tabs>
                <w:tab w:val="left" w:pos="6663"/>
              </w:tabs>
              <w:suppressAutoHyphens/>
              <w:rPr>
                <w:sz w:val="28"/>
                <w:szCs w:val="28"/>
              </w:rPr>
            </w:pPr>
            <w:r w:rsidRPr="00836398">
              <w:rPr>
                <w:sz w:val="28"/>
                <w:szCs w:val="28"/>
              </w:rPr>
              <w:t>УТВЕРЖДЕНО</w:t>
            </w:r>
          </w:p>
          <w:p w14:paraId="5E0F38F6" w14:textId="75014FBA" w:rsidR="000B1E97" w:rsidRPr="00836398" w:rsidRDefault="000B1E97" w:rsidP="008357F4">
            <w:pPr>
              <w:tabs>
                <w:tab w:val="left" w:pos="6663"/>
              </w:tabs>
              <w:suppressAutoHyphens/>
              <w:rPr>
                <w:sz w:val="28"/>
                <w:szCs w:val="28"/>
              </w:rPr>
            </w:pPr>
            <w:r w:rsidRPr="00836398">
              <w:rPr>
                <w:sz w:val="28"/>
                <w:szCs w:val="28"/>
              </w:rPr>
              <w:t>приказом инспекции</w:t>
            </w:r>
            <w:r w:rsidR="00434E69">
              <w:rPr>
                <w:sz w:val="28"/>
                <w:szCs w:val="28"/>
              </w:rPr>
              <w:t xml:space="preserve"> государственного строительного надзора Новосибирской области</w:t>
            </w:r>
          </w:p>
          <w:p w14:paraId="09093041" w14:textId="77777777" w:rsidR="000B1E97" w:rsidRPr="00836398" w:rsidRDefault="000B1E97" w:rsidP="008357F4">
            <w:pPr>
              <w:tabs>
                <w:tab w:val="left" w:pos="6663"/>
              </w:tabs>
              <w:suppressAutoHyphens/>
              <w:rPr>
                <w:sz w:val="28"/>
                <w:szCs w:val="28"/>
              </w:rPr>
            </w:pPr>
            <w:r w:rsidRPr="00836398">
              <w:rPr>
                <w:sz w:val="28"/>
                <w:szCs w:val="28"/>
              </w:rPr>
              <w:t>от 17.03.2021 № 4</w:t>
            </w:r>
          </w:p>
          <w:p w14:paraId="408CDCE5" w14:textId="77777777" w:rsidR="000B1E97" w:rsidRPr="00836398" w:rsidRDefault="000B1E97" w:rsidP="008357F4">
            <w:pPr>
              <w:tabs>
                <w:tab w:val="left" w:pos="709"/>
              </w:tabs>
              <w:suppressAutoHyphens/>
              <w:rPr>
                <w:sz w:val="28"/>
                <w:szCs w:val="28"/>
              </w:rPr>
            </w:pPr>
          </w:p>
        </w:tc>
      </w:tr>
    </w:tbl>
    <w:p w14:paraId="4A61190E" w14:textId="77777777" w:rsidR="000B1E97" w:rsidRPr="00836398" w:rsidRDefault="000B1E97" w:rsidP="000B1E97">
      <w:pPr>
        <w:suppressAutoHyphens/>
        <w:ind w:firstLine="709"/>
        <w:jc w:val="both"/>
        <w:rPr>
          <w:sz w:val="28"/>
          <w:szCs w:val="28"/>
        </w:rPr>
      </w:pPr>
      <w:r w:rsidRPr="00836398">
        <w:rPr>
          <w:sz w:val="28"/>
          <w:szCs w:val="28"/>
        </w:rPr>
        <w:t>При утверждении документа несколькими должностными лицами реквизиты располагают на одном уровне, например:</w:t>
      </w:r>
    </w:p>
    <w:p w14:paraId="0A0B0DC6" w14:textId="77777777" w:rsidR="000B1E97" w:rsidRPr="00836398" w:rsidRDefault="000B1E97" w:rsidP="000B1E97">
      <w:pPr>
        <w:suppressAutoHyphens/>
        <w:ind w:firstLine="709"/>
        <w:jc w:val="both"/>
        <w:rPr>
          <w:sz w:val="28"/>
          <w:szCs w:val="28"/>
        </w:rPr>
      </w:pPr>
    </w:p>
    <w:tbl>
      <w:tblPr>
        <w:tblW w:w="10314" w:type="dxa"/>
        <w:tblBorders>
          <w:bottom w:val="single" w:sz="4" w:space="0" w:color="auto"/>
        </w:tblBorders>
        <w:tblLook w:val="04A0" w:firstRow="1" w:lastRow="0" w:firstColumn="1" w:lastColumn="0" w:noHBand="0" w:noVBand="1"/>
      </w:tblPr>
      <w:tblGrid>
        <w:gridCol w:w="5211"/>
        <w:gridCol w:w="284"/>
        <w:gridCol w:w="4819"/>
      </w:tblGrid>
      <w:tr w:rsidR="000B1E97" w:rsidRPr="00836398" w14:paraId="3EB360A2" w14:textId="77777777" w:rsidTr="009155F7">
        <w:tc>
          <w:tcPr>
            <w:tcW w:w="5211" w:type="dxa"/>
            <w:tcBorders>
              <w:bottom w:val="nil"/>
            </w:tcBorders>
            <w:shd w:val="clear" w:color="auto" w:fill="auto"/>
          </w:tcPr>
          <w:p w14:paraId="651C16AE" w14:textId="77777777" w:rsidR="000B1E97" w:rsidRPr="00836398" w:rsidRDefault="000B1E97" w:rsidP="009155F7">
            <w:pPr>
              <w:suppressAutoHyphens/>
              <w:rPr>
                <w:sz w:val="28"/>
                <w:szCs w:val="28"/>
              </w:rPr>
            </w:pPr>
            <w:r w:rsidRPr="00836398">
              <w:rPr>
                <w:sz w:val="28"/>
                <w:szCs w:val="28"/>
              </w:rPr>
              <w:lastRenderedPageBreak/>
              <w:t>УТВЕРЖДАЮ</w:t>
            </w:r>
          </w:p>
          <w:p w14:paraId="019F026F" w14:textId="77777777" w:rsidR="000B1E97" w:rsidRPr="00836398" w:rsidRDefault="000B1E97" w:rsidP="009155F7">
            <w:pPr>
              <w:tabs>
                <w:tab w:val="left" w:pos="709"/>
              </w:tabs>
              <w:suppressAutoHyphens/>
              <w:rPr>
                <w:bCs/>
                <w:color w:val="000000"/>
                <w:sz w:val="28"/>
                <w:szCs w:val="28"/>
              </w:rPr>
            </w:pPr>
            <w:r w:rsidRPr="00836398">
              <w:rPr>
                <w:color w:val="000000"/>
                <w:sz w:val="28"/>
                <w:szCs w:val="28"/>
              </w:rPr>
              <w:t xml:space="preserve">Начальник инспекции </w:t>
            </w:r>
            <w:proofErr w:type="gramStart"/>
            <w:r w:rsidRPr="00836398">
              <w:rPr>
                <w:color w:val="000000"/>
                <w:sz w:val="28"/>
                <w:szCs w:val="28"/>
              </w:rPr>
              <w:t>государственного</w:t>
            </w:r>
            <w:proofErr w:type="gramEnd"/>
          </w:p>
          <w:p w14:paraId="4C2CFB0B" w14:textId="77777777" w:rsidR="000B1E97" w:rsidRPr="00836398" w:rsidRDefault="000B1E97" w:rsidP="009155F7">
            <w:pPr>
              <w:suppressAutoHyphens/>
              <w:autoSpaceDE w:val="0"/>
              <w:autoSpaceDN w:val="0"/>
              <w:adjustRightInd w:val="0"/>
              <w:rPr>
                <w:color w:val="000000"/>
                <w:sz w:val="28"/>
                <w:szCs w:val="28"/>
              </w:rPr>
            </w:pPr>
            <w:r w:rsidRPr="00836398">
              <w:rPr>
                <w:color w:val="000000"/>
                <w:sz w:val="28"/>
                <w:szCs w:val="28"/>
              </w:rPr>
              <w:t xml:space="preserve">строительного надзора </w:t>
            </w:r>
            <w:proofErr w:type="gramStart"/>
            <w:r w:rsidRPr="00836398">
              <w:rPr>
                <w:color w:val="000000"/>
                <w:sz w:val="28"/>
                <w:szCs w:val="28"/>
              </w:rPr>
              <w:t>Новосибирской</w:t>
            </w:r>
            <w:proofErr w:type="gramEnd"/>
          </w:p>
          <w:p w14:paraId="74A7C0F7" w14:textId="77777777" w:rsidR="000B1E97" w:rsidRPr="00836398" w:rsidRDefault="000B1E97" w:rsidP="009155F7">
            <w:pPr>
              <w:suppressAutoHyphens/>
              <w:ind w:firstLine="34"/>
              <w:rPr>
                <w:color w:val="000000"/>
                <w:sz w:val="28"/>
                <w:szCs w:val="28"/>
              </w:rPr>
            </w:pPr>
            <w:r w:rsidRPr="00836398">
              <w:rPr>
                <w:color w:val="000000"/>
                <w:sz w:val="28"/>
                <w:szCs w:val="28"/>
              </w:rPr>
              <w:t xml:space="preserve">области </w:t>
            </w:r>
          </w:p>
          <w:p w14:paraId="62A2C594" w14:textId="77777777" w:rsidR="000B1E97" w:rsidRPr="00836398" w:rsidRDefault="000B1E97" w:rsidP="009155F7">
            <w:pPr>
              <w:suppressAutoHyphens/>
              <w:ind w:firstLine="34"/>
              <w:rPr>
                <w:color w:val="000000"/>
                <w:sz w:val="28"/>
                <w:szCs w:val="28"/>
              </w:rPr>
            </w:pPr>
            <w:r w:rsidRPr="00836398">
              <w:rPr>
                <w:color w:val="000000"/>
                <w:sz w:val="28"/>
                <w:szCs w:val="28"/>
              </w:rPr>
              <w:t>_______________И.О. Фамилия</w:t>
            </w:r>
          </w:p>
          <w:p w14:paraId="1982B6BA" w14:textId="6F594FEA" w:rsidR="000B1E97" w:rsidRPr="00836398" w:rsidRDefault="000B1E97" w:rsidP="009155F7">
            <w:pPr>
              <w:suppressAutoHyphens/>
              <w:ind w:firstLine="34"/>
              <w:rPr>
                <w:color w:val="000000"/>
                <w:sz w:val="28"/>
                <w:szCs w:val="28"/>
              </w:rPr>
            </w:pPr>
            <w:r w:rsidRPr="00836398">
              <w:rPr>
                <w:sz w:val="28"/>
                <w:szCs w:val="28"/>
              </w:rPr>
              <w:t>«___»________________ 202</w:t>
            </w:r>
            <w:r w:rsidR="003F460E" w:rsidRPr="00836398">
              <w:rPr>
                <w:sz w:val="28"/>
                <w:szCs w:val="28"/>
              </w:rPr>
              <w:t>3</w:t>
            </w:r>
            <w:r w:rsidRPr="00836398">
              <w:rPr>
                <w:sz w:val="28"/>
                <w:szCs w:val="28"/>
              </w:rPr>
              <w:t xml:space="preserve"> г.</w:t>
            </w:r>
          </w:p>
          <w:p w14:paraId="46A8CFFE" w14:textId="77777777" w:rsidR="000B1E97" w:rsidRPr="00836398" w:rsidRDefault="000B1E97" w:rsidP="009155F7">
            <w:pPr>
              <w:suppressAutoHyphens/>
              <w:rPr>
                <w:sz w:val="28"/>
                <w:szCs w:val="28"/>
              </w:rPr>
            </w:pPr>
          </w:p>
        </w:tc>
        <w:tc>
          <w:tcPr>
            <w:tcW w:w="284" w:type="dxa"/>
            <w:tcBorders>
              <w:bottom w:val="nil"/>
            </w:tcBorders>
            <w:shd w:val="clear" w:color="auto" w:fill="auto"/>
          </w:tcPr>
          <w:p w14:paraId="5540159E" w14:textId="77777777" w:rsidR="000B1E97" w:rsidRPr="00836398" w:rsidRDefault="000B1E97" w:rsidP="009155F7">
            <w:pPr>
              <w:suppressAutoHyphens/>
              <w:jc w:val="both"/>
              <w:rPr>
                <w:sz w:val="28"/>
                <w:szCs w:val="28"/>
              </w:rPr>
            </w:pPr>
          </w:p>
        </w:tc>
        <w:tc>
          <w:tcPr>
            <w:tcW w:w="4819" w:type="dxa"/>
            <w:tcBorders>
              <w:bottom w:val="nil"/>
            </w:tcBorders>
            <w:shd w:val="clear" w:color="auto" w:fill="auto"/>
          </w:tcPr>
          <w:p w14:paraId="168A4024" w14:textId="77777777" w:rsidR="000B1E97" w:rsidRPr="00836398" w:rsidRDefault="000B1E97" w:rsidP="009155F7">
            <w:pPr>
              <w:suppressAutoHyphens/>
              <w:autoSpaceDE w:val="0"/>
              <w:autoSpaceDN w:val="0"/>
              <w:adjustRightInd w:val="0"/>
              <w:rPr>
                <w:sz w:val="28"/>
                <w:szCs w:val="28"/>
              </w:rPr>
            </w:pPr>
            <w:r w:rsidRPr="00836398">
              <w:rPr>
                <w:sz w:val="28"/>
                <w:szCs w:val="28"/>
              </w:rPr>
              <w:t>УТВЕРЖДАЮ</w:t>
            </w:r>
          </w:p>
          <w:p w14:paraId="50CB7494" w14:textId="77777777" w:rsidR="000B1E97" w:rsidRPr="00836398" w:rsidRDefault="000B1E97" w:rsidP="009155F7">
            <w:pPr>
              <w:suppressAutoHyphens/>
              <w:rPr>
                <w:color w:val="000000"/>
                <w:sz w:val="28"/>
                <w:szCs w:val="28"/>
              </w:rPr>
            </w:pPr>
            <w:r w:rsidRPr="00836398">
              <w:rPr>
                <w:color w:val="000000"/>
                <w:sz w:val="28"/>
                <w:szCs w:val="28"/>
              </w:rPr>
              <w:t>Начальник государственной жилищной инспекции Новосибирской области</w:t>
            </w:r>
          </w:p>
          <w:p w14:paraId="284420E4" w14:textId="77777777" w:rsidR="000B1E97" w:rsidRPr="00836398" w:rsidRDefault="000B1E97" w:rsidP="009155F7">
            <w:pPr>
              <w:suppressAutoHyphens/>
              <w:ind w:firstLine="34"/>
              <w:rPr>
                <w:sz w:val="28"/>
                <w:szCs w:val="28"/>
              </w:rPr>
            </w:pPr>
            <w:r w:rsidRPr="00836398">
              <w:rPr>
                <w:sz w:val="28"/>
                <w:szCs w:val="28"/>
              </w:rPr>
              <w:t>_______________И.О. Фамилия</w:t>
            </w:r>
          </w:p>
          <w:p w14:paraId="58AE9D79" w14:textId="689A9EC8" w:rsidR="000B1E97" w:rsidRPr="00836398" w:rsidRDefault="000B1E97" w:rsidP="009155F7">
            <w:pPr>
              <w:suppressAutoHyphens/>
              <w:ind w:firstLine="34"/>
              <w:rPr>
                <w:color w:val="000000"/>
                <w:sz w:val="28"/>
                <w:szCs w:val="28"/>
              </w:rPr>
            </w:pPr>
            <w:r w:rsidRPr="00836398">
              <w:rPr>
                <w:sz w:val="28"/>
                <w:szCs w:val="28"/>
              </w:rPr>
              <w:t>«___»________________ 202</w:t>
            </w:r>
            <w:r w:rsidR="003F460E" w:rsidRPr="00836398">
              <w:rPr>
                <w:sz w:val="28"/>
                <w:szCs w:val="28"/>
              </w:rPr>
              <w:t>3</w:t>
            </w:r>
            <w:r w:rsidRPr="00836398">
              <w:rPr>
                <w:sz w:val="28"/>
                <w:szCs w:val="28"/>
              </w:rPr>
              <w:t xml:space="preserve"> г.</w:t>
            </w:r>
          </w:p>
          <w:p w14:paraId="3DDC1235" w14:textId="77777777" w:rsidR="000B1E97" w:rsidRPr="00836398" w:rsidRDefault="000B1E97" w:rsidP="009155F7">
            <w:pPr>
              <w:suppressAutoHyphens/>
              <w:autoSpaceDE w:val="0"/>
              <w:autoSpaceDN w:val="0"/>
              <w:adjustRightInd w:val="0"/>
              <w:rPr>
                <w:sz w:val="28"/>
                <w:szCs w:val="28"/>
              </w:rPr>
            </w:pPr>
          </w:p>
        </w:tc>
      </w:tr>
    </w:tbl>
    <w:p w14:paraId="028EF77A" w14:textId="77777777" w:rsidR="000B1E97" w:rsidRPr="00836398" w:rsidRDefault="000B1E97" w:rsidP="000B1E97">
      <w:pPr>
        <w:suppressAutoHyphens/>
        <w:ind w:firstLine="720"/>
        <w:jc w:val="both"/>
        <w:rPr>
          <w:sz w:val="28"/>
          <w:szCs w:val="28"/>
        </w:rPr>
      </w:pPr>
    </w:p>
    <w:p w14:paraId="41B8C7E1" w14:textId="32D6CF74" w:rsidR="000B1E97" w:rsidRPr="00836398" w:rsidRDefault="000B1E97" w:rsidP="000B1E97">
      <w:pPr>
        <w:suppressAutoHyphens/>
        <w:autoSpaceDE w:val="0"/>
        <w:autoSpaceDN w:val="0"/>
        <w:adjustRightInd w:val="0"/>
        <w:ind w:firstLine="709"/>
        <w:jc w:val="both"/>
        <w:rPr>
          <w:sz w:val="28"/>
          <w:szCs w:val="28"/>
        </w:rPr>
      </w:pPr>
      <w:r w:rsidRPr="00836398">
        <w:rPr>
          <w:sz w:val="28"/>
          <w:szCs w:val="28"/>
        </w:rPr>
        <w:t>Слово УТВЕРЖДАЮ (</w:t>
      </w:r>
      <w:proofErr w:type="gramStart"/>
      <w:r w:rsidRPr="00836398">
        <w:rPr>
          <w:sz w:val="28"/>
          <w:szCs w:val="28"/>
        </w:rPr>
        <w:t>УТВЕРЖДЕН</w:t>
      </w:r>
      <w:proofErr w:type="gramEnd"/>
      <w:r w:rsidRPr="00836398">
        <w:rPr>
          <w:sz w:val="28"/>
          <w:szCs w:val="28"/>
        </w:rPr>
        <w:t xml:space="preserve">, УТВЕРЖДЕНА, УТВЕРЖДЕНО, УТВЕРЖДЕНЫ) печатается прописными буквами, без кавычек и двоеточия. </w:t>
      </w:r>
      <w:proofErr w:type="gramStart"/>
      <w:r w:rsidRPr="00836398">
        <w:rPr>
          <w:sz w:val="28"/>
          <w:szCs w:val="28"/>
        </w:rPr>
        <w:t xml:space="preserve">Допускается в реквизите </w:t>
      </w:r>
      <w:r w:rsidR="003F460E" w:rsidRPr="00836398">
        <w:rPr>
          <w:iCs/>
          <w:sz w:val="28"/>
          <w:szCs w:val="28"/>
        </w:rPr>
        <w:t>утверждение</w:t>
      </w:r>
      <w:r w:rsidRPr="00836398">
        <w:rPr>
          <w:i/>
          <w:sz w:val="28"/>
          <w:szCs w:val="28"/>
        </w:rPr>
        <w:t xml:space="preserve"> </w:t>
      </w:r>
      <w:r w:rsidRPr="00836398">
        <w:rPr>
          <w:iCs/>
          <w:sz w:val="28"/>
          <w:szCs w:val="28"/>
        </w:rPr>
        <w:t>документа</w:t>
      </w:r>
      <w:r w:rsidRPr="00836398">
        <w:rPr>
          <w:sz w:val="28"/>
          <w:szCs w:val="28"/>
        </w:rPr>
        <w:t xml:space="preserve"> центрировать все элементы относительно слова УТВЕРЖДАЮ</w:t>
      </w:r>
      <w:proofErr w:type="gramEnd"/>
      <w:r w:rsidR="004E7DF7" w:rsidRPr="00836398">
        <w:rPr>
          <w:sz w:val="28"/>
          <w:szCs w:val="28"/>
        </w:rPr>
        <w:t>.</w:t>
      </w:r>
    </w:p>
    <w:p w14:paraId="68D8E44C" w14:textId="77777777" w:rsidR="000B1E97" w:rsidRPr="00836398" w:rsidRDefault="000B1E97" w:rsidP="000B1E97">
      <w:pPr>
        <w:suppressAutoHyphens/>
        <w:autoSpaceDE w:val="0"/>
        <w:autoSpaceDN w:val="0"/>
        <w:adjustRightInd w:val="0"/>
        <w:spacing w:after="240"/>
        <w:ind w:firstLine="709"/>
        <w:jc w:val="both"/>
        <w:rPr>
          <w:sz w:val="28"/>
          <w:szCs w:val="28"/>
        </w:rPr>
      </w:pPr>
      <w:r w:rsidRPr="00836398">
        <w:rPr>
          <w:sz w:val="28"/>
          <w:szCs w:val="28"/>
        </w:rPr>
        <w:t>Личная подпись должностного лица инспекции в грифе утверждения (при необходимости) заверяется гербовой печатью.</w:t>
      </w:r>
    </w:p>
    <w:p w14:paraId="09335C5A" w14:textId="77777777" w:rsidR="000B1E97" w:rsidRPr="00836398" w:rsidRDefault="000B1E97" w:rsidP="000B1E97">
      <w:pPr>
        <w:pStyle w:val="aff4"/>
        <w:numPr>
          <w:ilvl w:val="0"/>
          <w:numId w:val="16"/>
        </w:numPr>
        <w:tabs>
          <w:tab w:val="left" w:pos="709"/>
        </w:tabs>
        <w:suppressAutoHyphens/>
        <w:ind w:left="1134"/>
        <w:jc w:val="both"/>
        <w:outlineLvl w:val="1"/>
        <w:rPr>
          <w:b/>
          <w:sz w:val="28"/>
          <w:szCs w:val="28"/>
        </w:rPr>
      </w:pPr>
      <w:bookmarkStart w:id="22" w:name="_Toc135982795"/>
      <w:r w:rsidRPr="00836398">
        <w:rPr>
          <w:b/>
          <w:sz w:val="28"/>
          <w:szCs w:val="28"/>
        </w:rPr>
        <w:t>Реквизит «Заголовок к тексту документа».</w:t>
      </w:r>
      <w:bookmarkEnd w:id="22"/>
    </w:p>
    <w:p w14:paraId="512BCBA1" w14:textId="3A1933D3" w:rsidR="00C17E57" w:rsidRPr="00836398" w:rsidRDefault="00C17E57" w:rsidP="00C17E57">
      <w:pPr>
        <w:pStyle w:val="ConsPlusNormal"/>
        <w:suppressAutoHyphens/>
        <w:ind w:firstLine="709"/>
        <w:jc w:val="both"/>
      </w:pPr>
      <w:r w:rsidRPr="00836398">
        <w:t xml:space="preserve">Заголовок к тексту - краткое содержание документа. </w:t>
      </w:r>
      <w:proofErr w:type="gramStart"/>
      <w:r w:rsidRPr="00836398">
        <w:t>Заголовок к тексту отвечает на вопрос «о чем?» (формулируется с предлогом «О» («Об») или на вопрос «чего?».</w:t>
      </w:r>
      <w:proofErr w:type="gramEnd"/>
      <w:r w:rsidRPr="00836398">
        <w:t xml:space="preserve"> Например: </w:t>
      </w:r>
    </w:p>
    <w:p w14:paraId="182FBB47" w14:textId="77777777" w:rsidR="00C17E57" w:rsidRPr="00836398" w:rsidRDefault="00C17E57" w:rsidP="00C17E57">
      <w:pPr>
        <w:pStyle w:val="ConsPlusNormal"/>
        <w:suppressAutoHyphens/>
        <w:ind w:firstLine="709"/>
        <w:jc w:val="both"/>
      </w:pPr>
      <w:r w:rsidRPr="00836398">
        <w:t>Приказ (о чём?) О командировании Иванова А.А.</w:t>
      </w:r>
    </w:p>
    <w:p w14:paraId="1DE19F97" w14:textId="7458FE3C" w:rsidR="00C17E57" w:rsidRPr="00836398" w:rsidRDefault="00C17E57" w:rsidP="00C17E57">
      <w:pPr>
        <w:pStyle w:val="ConsPlusNormal"/>
        <w:suppressAutoHyphens/>
        <w:ind w:firstLine="709"/>
        <w:jc w:val="both"/>
      </w:pPr>
      <w:r w:rsidRPr="00836398">
        <w:t>Письмо (о чём?) Об оказании консультативной помощи.</w:t>
      </w:r>
    </w:p>
    <w:p w14:paraId="026895D9" w14:textId="77777777" w:rsidR="00C17E57" w:rsidRPr="00836398" w:rsidRDefault="00C17E57" w:rsidP="00C17E57">
      <w:pPr>
        <w:pStyle w:val="Default"/>
        <w:tabs>
          <w:tab w:val="left" w:pos="709"/>
        </w:tabs>
        <w:suppressAutoHyphens/>
        <w:ind w:firstLine="709"/>
        <w:jc w:val="both"/>
        <w:rPr>
          <w:sz w:val="28"/>
          <w:szCs w:val="28"/>
        </w:rPr>
      </w:pPr>
      <w:r w:rsidRPr="00836398">
        <w:rPr>
          <w:sz w:val="28"/>
          <w:szCs w:val="28"/>
        </w:rPr>
        <w:t>Правила (чего?) внутреннего трудового распорядка.</w:t>
      </w:r>
    </w:p>
    <w:p w14:paraId="28308FCB" w14:textId="77777777" w:rsidR="0035585F" w:rsidRPr="00836398" w:rsidRDefault="0035585F" w:rsidP="0035585F">
      <w:pPr>
        <w:pStyle w:val="ConsPlusNormal"/>
        <w:suppressAutoHyphens/>
        <w:ind w:firstLine="709"/>
        <w:jc w:val="both"/>
      </w:pPr>
      <w:r w:rsidRPr="00836398">
        <w:t>В деловых (служебных) письмах заголовок к тексту оформляется под реквизитами бланка от границы левого поля, в нормативных правовых актах, распорядительных документах заголовок оформляется над текстом и выравнивается по центру относительно самой длинной строки, оформляется с прописной буквы, без кавычек, точка в конце заголовка не ставится.</w:t>
      </w:r>
    </w:p>
    <w:p w14:paraId="126AAF6E" w14:textId="2BF2D4FC" w:rsidR="000B1E97" w:rsidRPr="00836398" w:rsidRDefault="000B1E97" w:rsidP="00C17E57">
      <w:pPr>
        <w:pStyle w:val="ConsPlusNormal"/>
        <w:suppressAutoHyphens/>
        <w:ind w:firstLine="709"/>
        <w:jc w:val="both"/>
      </w:pPr>
      <w:r w:rsidRPr="00836398">
        <w:t>Заголовок к тексту документа составляется ко всем документам, за исключением ответов на обращения граждан, телеграмм, телефонограмм, а также документов, имеющих текст небольшого объема (до 4 - 5 строк).</w:t>
      </w:r>
    </w:p>
    <w:p w14:paraId="21D8D46C" w14:textId="5A4ACDA6" w:rsidR="000B1E97" w:rsidRPr="00836398" w:rsidRDefault="000B1E97" w:rsidP="000B1E97">
      <w:pPr>
        <w:pStyle w:val="Default"/>
        <w:tabs>
          <w:tab w:val="left" w:pos="709"/>
        </w:tabs>
        <w:suppressAutoHyphens/>
        <w:ind w:firstLine="709"/>
        <w:jc w:val="both"/>
        <w:rPr>
          <w:sz w:val="28"/>
          <w:szCs w:val="28"/>
        </w:rPr>
      </w:pPr>
      <w:r w:rsidRPr="00836398">
        <w:rPr>
          <w:sz w:val="28"/>
          <w:szCs w:val="28"/>
        </w:rPr>
        <w:t>Заголовок к тексту документа должен быть кратким, точно передавать содержание документа</w:t>
      </w:r>
      <w:r w:rsidR="00C17E57" w:rsidRPr="00836398">
        <w:rPr>
          <w:sz w:val="28"/>
          <w:szCs w:val="28"/>
        </w:rPr>
        <w:t>.</w:t>
      </w:r>
      <w:r w:rsidRPr="00836398">
        <w:rPr>
          <w:sz w:val="28"/>
          <w:szCs w:val="28"/>
        </w:rPr>
        <w:t xml:space="preserve"> </w:t>
      </w:r>
    </w:p>
    <w:p w14:paraId="1EBF4C8C" w14:textId="0F285B26" w:rsidR="000B1E97" w:rsidRPr="00836398" w:rsidRDefault="000B1E97" w:rsidP="00C17E57">
      <w:pPr>
        <w:pStyle w:val="Default"/>
        <w:tabs>
          <w:tab w:val="left" w:pos="709"/>
        </w:tabs>
        <w:suppressAutoHyphens/>
        <w:spacing w:after="240"/>
        <w:ind w:firstLine="709"/>
        <w:jc w:val="both"/>
        <w:rPr>
          <w:sz w:val="28"/>
          <w:szCs w:val="28"/>
        </w:rPr>
      </w:pPr>
      <w:r w:rsidRPr="00836398">
        <w:rPr>
          <w:sz w:val="28"/>
          <w:szCs w:val="28"/>
        </w:rPr>
        <w:t>Заголовок к тексту может занимать 4</w:t>
      </w:r>
      <w:r w:rsidRPr="00836398">
        <w:rPr>
          <w:sz w:val="28"/>
          <w:szCs w:val="28"/>
          <w:lang w:val="en-US"/>
        </w:rPr>
        <w:t> </w:t>
      </w:r>
      <w:r w:rsidRPr="00836398">
        <w:rPr>
          <w:sz w:val="28"/>
          <w:szCs w:val="28"/>
        </w:rPr>
        <w:t>-</w:t>
      </w:r>
      <w:r w:rsidRPr="00836398">
        <w:rPr>
          <w:sz w:val="28"/>
          <w:szCs w:val="28"/>
          <w:lang w:val="en-US"/>
        </w:rPr>
        <w:t> </w:t>
      </w:r>
      <w:r w:rsidRPr="00836398">
        <w:rPr>
          <w:sz w:val="28"/>
          <w:szCs w:val="28"/>
        </w:rPr>
        <w:t>5 строк по 28</w:t>
      </w:r>
      <w:r w:rsidRPr="00836398">
        <w:rPr>
          <w:sz w:val="28"/>
          <w:szCs w:val="28"/>
          <w:lang w:val="en-US"/>
        </w:rPr>
        <w:t> </w:t>
      </w:r>
      <w:r w:rsidRPr="00836398">
        <w:rPr>
          <w:sz w:val="28"/>
          <w:szCs w:val="28"/>
        </w:rPr>
        <w:t>-</w:t>
      </w:r>
      <w:r w:rsidRPr="00836398">
        <w:rPr>
          <w:sz w:val="28"/>
          <w:szCs w:val="28"/>
          <w:lang w:val="en-US"/>
        </w:rPr>
        <w:t> </w:t>
      </w:r>
      <w:r w:rsidRPr="00836398">
        <w:rPr>
          <w:sz w:val="28"/>
          <w:szCs w:val="28"/>
        </w:rPr>
        <w:t>30 знаков в строке.</w:t>
      </w:r>
      <w:r w:rsidR="00C17E57" w:rsidRPr="00836398">
        <w:rPr>
          <w:sz w:val="28"/>
          <w:szCs w:val="28"/>
        </w:rPr>
        <w:t xml:space="preserve"> </w:t>
      </w:r>
      <w:r w:rsidRPr="00836398">
        <w:rPr>
          <w:sz w:val="28"/>
          <w:szCs w:val="28"/>
        </w:rPr>
        <w:t>Количество символов в заголовке к тексту не должно превышать 400 знаков с пробелами.</w:t>
      </w:r>
    </w:p>
    <w:p w14:paraId="71E84049" w14:textId="77777777" w:rsidR="000B1E97" w:rsidRPr="00836398" w:rsidRDefault="000B1E97" w:rsidP="000B1E97">
      <w:pPr>
        <w:pStyle w:val="aff4"/>
        <w:numPr>
          <w:ilvl w:val="0"/>
          <w:numId w:val="16"/>
        </w:numPr>
        <w:tabs>
          <w:tab w:val="left" w:pos="709"/>
        </w:tabs>
        <w:suppressAutoHyphens/>
        <w:ind w:left="1134"/>
        <w:jc w:val="both"/>
        <w:outlineLvl w:val="1"/>
        <w:rPr>
          <w:b/>
          <w:sz w:val="28"/>
          <w:szCs w:val="28"/>
        </w:rPr>
      </w:pPr>
      <w:bookmarkStart w:id="23" w:name="_Toc135982796"/>
      <w:r w:rsidRPr="00836398">
        <w:rPr>
          <w:b/>
          <w:sz w:val="28"/>
        </w:rPr>
        <w:t>Реквизит «Текст документа».</w:t>
      </w:r>
      <w:bookmarkEnd w:id="23"/>
    </w:p>
    <w:p w14:paraId="04AA606E" w14:textId="77777777" w:rsidR="00515EA2" w:rsidRPr="00836398" w:rsidRDefault="00515EA2" w:rsidP="000B1E97">
      <w:pPr>
        <w:widowControl w:val="0"/>
        <w:snapToGrid w:val="0"/>
        <w:ind w:firstLine="774"/>
        <w:jc w:val="both"/>
        <w:rPr>
          <w:sz w:val="28"/>
          <w:szCs w:val="28"/>
        </w:rPr>
      </w:pPr>
      <w:r w:rsidRPr="00836398">
        <w:rPr>
          <w:sz w:val="28"/>
          <w:szCs w:val="28"/>
        </w:rPr>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и не должен допускать различных толкований.</w:t>
      </w:r>
    </w:p>
    <w:p w14:paraId="6345A005" w14:textId="24CC672D" w:rsidR="008F106C" w:rsidRPr="00836398" w:rsidRDefault="000B1E97" w:rsidP="008F106C">
      <w:pPr>
        <w:widowControl w:val="0"/>
        <w:snapToGrid w:val="0"/>
        <w:ind w:firstLine="774"/>
        <w:jc w:val="both"/>
        <w:rPr>
          <w:sz w:val="28"/>
          <w:szCs w:val="28"/>
        </w:rPr>
      </w:pPr>
      <w:r w:rsidRPr="00836398">
        <w:rPr>
          <w:sz w:val="28"/>
          <w:szCs w:val="28"/>
        </w:rPr>
        <w:t>В инспекции документы составляются на русском языке как государственном языке Российской Федерации. Текст документа излагается русским литературным языком с учетом особенностей официально</w:t>
      </w:r>
      <w:r w:rsidRPr="00836398">
        <w:rPr>
          <w:sz w:val="28"/>
          <w:szCs w:val="28"/>
          <w:lang w:val="en-US"/>
        </w:rPr>
        <w:t> </w:t>
      </w:r>
      <w:r w:rsidRPr="00836398">
        <w:rPr>
          <w:sz w:val="28"/>
          <w:szCs w:val="28"/>
        </w:rPr>
        <w:t>-</w:t>
      </w:r>
      <w:r w:rsidRPr="00836398">
        <w:rPr>
          <w:sz w:val="28"/>
          <w:szCs w:val="28"/>
          <w:lang w:val="en-US"/>
        </w:rPr>
        <w:t> </w:t>
      </w:r>
      <w:r w:rsidRPr="00836398">
        <w:rPr>
          <w:sz w:val="28"/>
          <w:szCs w:val="28"/>
        </w:rPr>
        <w:t>делового стиля, вида документа и его назначения в управленческой деятельности.</w:t>
      </w:r>
      <w:r w:rsidR="008F106C" w:rsidRPr="00836398">
        <w:t xml:space="preserve"> </w:t>
      </w:r>
      <w:r w:rsidR="008F106C" w:rsidRPr="00836398">
        <w:rPr>
          <w:sz w:val="28"/>
          <w:szCs w:val="28"/>
        </w:rPr>
        <w:t xml:space="preserve">В тексте </w:t>
      </w:r>
      <w:r w:rsidR="008F106C" w:rsidRPr="00836398">
        <w:rPr>
          <w:sz w:val="28"/>
          <w:szCs w:val="28"/>
        </w:rPr>
        <w:lastRenderedPageBreak/>
        <w:t>документа не допускается употребление:</w:t>
      </w:r>
    </w:p>
    <w:p w14:paraId="0118D562" w14:textId="77777777" w:rsidR="008F106C" w:rsidRPr="00836398" w:rsidRDefault="008F106C" w:rsidP="008F106C">
      <w:pPr>
        <w:widowControl w:val="0"/>
        <w:snapToGrid w:val="0"/>
        <w:ind w:firstLine="774"/>
        <w:jc w:val="both"/>
        <w:rPr>
          <w:sz w:val="28"/>
          <w:szCs w:val="28"/>
        </w:rPr>
      </w:pPr>
      <w:r w:rsidRPr="00836398">
        <w:rPr>
          <w:sz w:val="28"/>
          <w:szCs w:val="28"/>
        </w:rPr>
        <w:t>просторечной и экспрессивной лексики;</w:t>
      </w:r>
    </w:p>
    <w:p w14:paraId="30BEC3DB" w14:textId="77777777" w:rsidR="008F106C" w:rsidRPr="00836398" w:rsidRDefault="008F106C" w:rsidP="008F106C">
      <w:pPr>
        <w:widowControl w:val="0"/>
        <w:snapToGrid w:val="0"/>
        <w:ind w:firstLine="774"/>
        <w:jc w:val="both"/>
        <w:rPr>
          <w:sz w:val="28"/>
          <w:szCs w:val="28"/>
        </w:rPr>
      </w:pPr>
      <w:r w:rsidRPr="00836398">
        <w:rPr>
          <w:sz w:val="28"/>
          <w:szCs w:val="28"/>
        </w:rPr>
        <w:t>иноязычных заимствований при наличии эквивалентов на русском языке;</w:t>
      </w:r>
    </w:p>
    <w:p w14:paraId="216C6554" w14:textId="77777777" w:rsidR="008F106C" w:rsidRPr="00836398" w:rsidRDefault="008F106C" w:rsidP="008F106C">
      <w:pPr>
        <w:widowControl w:val="0"/>
        <w:snapToGrid w:val="0"/>
        <w:ind w:firstLine="774"/>
        <w:jc w:val="both"/>
        <w:rPr>
          <w:sz w:val="28"/>
          <w:szCs w:val="28"/>
        </w:rPr>
      </w:pPr>
      <w:r w:rsidRPr="00836398">
        <w:rPr>
          <w:sz w:val="28"/>
          <w:szCs w:val="28"/>
        </w:rPr>
        <w:t>обобщенных рассуждений, восклицаний, призывов, образных сравнений, эпитетов, метафор;</w:t>
      </w:r>
    </w:p>
    <w:p w14:paraId="56781268" w14:textId="77777777" w:rsidR="008F106C" w:rsidRPr="00836398" w:rsidRDefault="008F106C" w:rsidP="008F106C">
      <w:pPr>
        <w:widowControl w:val="0"/>
        <w:snapToGrid w:val="0"/>
        <w:ind w:firstLine="774"/>
        <w:jc w:val="both"/>
        <w:rPr>
          <w:sz w:val="28"/>
          <w:szCs w:val="28"/>
        </w:rPr>
      </w:pPr>
      <w:proofErr w:type="gramStart"/>
      <w:r w:rsidRPr="00836398">
        <w:rPr>
          <w:sz w:val="28"/>
          <w:szCs w:val="28"/>
        </w:rPr>
        <w:t>аббревиатур и графических сокращений, кроме общепринятых или расшифрованных в тексте документа;</w:t>
      </w:r>
      <w:proofErr w:type="gramEnd"/>
    </w:p>
    <w:p w14:paraId="75F7234F" w14:textId="5766FB88" w:rsidR="000B1E97" w:rsidRPr="00836398" w:rsidRDefault="008F106C" w:rsidP="008F106C">
      <w:pPr>
        <w:widowControl w:val="0"/>
        <w:snapToGrid w:val="0"/>
        <w:ind w:firstLine="774"/>
        <w:jc w:val="both"/>
        <w:rPr>
          <w:sz w:val="28"/>
          <w:szCs w:val="28"/>
        </w:rPr>
      </w:pPr>
      <w:r w:rsidRPr="00836398">
        <w:rPr>
          <w:sz w:val="28"/>
          <w:szCs w:val="28"/>
        </w:rPr>
        <w:t>ненормативной лексики.</w:t>
      </w:r>
    </w:p>
    <w:p w14:paraId="104FE408" w14:textId="77777777" w:rsidR="008F106C" w:rsidRPr="00836398" w:rsidRDefault="008F106C" w:rsidP="008F106C">
      <w:pPr>
        <w:widowControl w:val="0"/>
        <w:snapToGrid w:val="0"/>
        <w:ind w:firstLine="774"/>
        <w:jc w:val="both"/>
        <w:rPr>
          <w:sz w:val="28"/>
          <w:szCs w:val="28"/>
        </w:rPr>
      </w:pPr>
      <w:r w:rsidRPr="00836398">
        <w:rPr>
          <w:sz w:val="28"/>
          <w:szCs w:val="28"/>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63EBB8CE" w14:textId="77777777" w:rsidR="008F106C" w:rsidRPr="00836398" w:rsidRDefault="008F106C" w:rsidP="008F106C">
      <w:pPr>
        <w:widowControl w:val="0"/>
        <w:snapToGrid w:val="0"/>
        <w:ind w:firstLine="774"/>
        <w:jc w:val="both"/>
        <w:rPr>
          <w:sz w:val="28"/>
          <w:szCs w:val="28"/>
        </w:rPr>
      </w:pPr>
      <w:r w:rsidRPr="00836398">
        <w:rPr>
          <w:sz w:val="28"/>
          <w:szCs w:val="28"/>
        </w:rPr>
        <w:t>наименование документа, наименование государственного органа, органа местного самоуправления, издавшего документ, дата документа, регистрационный номер документа, заголовок к тексту;</w:t>
      </w:r>
    </w:p>
    <w:p w14:paraId="651DB5FD" w14:textId="77777777" w:rsidR="008F106C" w:rsidRPr="00836398" w:rsidRDefault="008F106C" w:rsidP="008F106C">
      <w:pPr>
        <w:widowControl w:val="0"/>
        <w:snapToGrid w:val="0"/>
        <w:ind w:firstLine="774"/>
        <w:jc w:val="both"/>
        <w:rPr>
          <w:sz w:val="28"/>
          <w:szCs w:val="28"/>
        </w:rPr>
      </w:pPr>
      <w:r w:rsidRPr="00836398">
        <w:rPr>
          <w:sz w:val="28"/>
          <w:szCs w:val="28"/>
        </w:rPr>
        <w:t>наименование государственного органа, органа местного самоуправления или должности лица, утвердившего документ, дата утверждения документа.</w:t>
      </w:r>
    </w:p>
    <w:p w14:paraId="113E16BE" w14:textId="77777777" w:rsidR="00F54CDF" w:rsidRPr="00836398" w:rsidRDefault="008F106C" w:rsidP="00F54CDF">
      <w:pPr>
        <w:widowControl w:val="0"/>
        <w:snapToGrid w:val="0"/>
        <w:ind w:firstLine="774"/>
        <w:jc w:val="both"/>
        <w:rPr>
          <w:sz w:val="28"/>
          <w:szCs w:val="28"/>
        </w:rPr>
      </w:pPr>
      <w:r w:rsidRPr="00836398">
        <w:rPr>
          <w:sz w:val="28"/>
          <w:szCs w:val="28"/>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r w:rsidR="00F54CDF" w:rsidRPr="00836398">
        <w:rPr>
          <w:sz w:val="28"/>
          <w:szCs w:val="28"/>
        </w:rPr>
        <w:t xml:space="preserve"> Разделы и подразделы могут иметь заголовки (подзаголовки).</w:t>
      </w:r>
      <w:r w:rsidR="00F54CDF" w:rsidRPr="00836398">
        <w:t xml:space="preserve"> </w:t>
      </w:r>
      <w:r w:rsidR="00F54CDF" w:rsidRPr="00836398">
        <w:rPr>
          <w:sz w:val="28"/>
          <w:szCs w:val="28"/>
        </w:rPr>
        <w:t xml:space="preserve">Подзаголовки должны быть согласованы с заголовками. </w:t>
      </w:r>
    </w:p>
    <w:p w14:paraId="4B406724" w14:textId="22758362" w:rsidR="00F54CDF" w:rsidRPr="00836398" w:rsidRDefault="00F54CDF" w:rsidP="00F54CDF">
      <w:pPr>
        <w:widowControl w:val="0"/>
        <w:snapToGrid w:val="0"/>
        <w:ind w:firstLine="774"/>
        <w:jc w:val="both"/>
        <w:rPr>
          <w:sz w:val="28"/>
          <w:szCs w:val="28"/>
        </w:rPr>
      </w:pPr>
      <w:r w:rsidRPr="00836398">
        <w:rPr>
          <w:sz w:val="28"/>
          <w:szCs w:val="28"/>
        </w:rPr>
        <w:t>Заголовки разделов пишутся с прописной буквы или допускается их написание прописными буквами, подзаголовки</w:t>
      </w:r>
      <w:r w:rsidRPr="00836398">
        <w:rPr>
          <w:sz w:val="28"/>
          <w:szCs w:val="28"/>
          <w:lang w:val="en-US"/>
        </w:rPr>
        <w:t> </w:t>
      </w:r>
      <w:r w:rsidRPr="00836398">
        <w:rPr>
          <w:sz w:val="28"/>
          <w:szCs w:val="28"/>
        </w:rPr>
        <w:t>-</w:t>
      </w:r>
      <w:r w:rsidRPr="00836398">
        <w:rPr>
          <w:sz w:val="28"/>
          <w:szCs w:val="28"/>
          <w:lang w:val="en-US"/>
        </w:rPr>
        <w:t> </w:t>
      </w:r>
      <w:r w:rsidRPr="00836398">
        <w:rPr>
          <w:sz w:val="28"/>
          <w:szCs w:val="28"/>
        </w:rPr>
        <w:t>с прописной буквы.</w:t>
      </w:r>
    </w:p>
    <w:p w14:paraId="16069822" w14:textId="25BA92BC" w:rsidR="00F54CDF" w:rsidRPr="00836398" w:rsidRDefault="00F54CDF" w:rsidP="00F54CDF">
      <w:pPr>
        <w:widowControl w:val="0"/>
        <w:snapToGrid w:val="0"/>
        <w:ind w:firstLine="774"/>
        <w:jc w:val="both"/>
        <w:rPr>
          <w:sz w:val="28"/>
          <w:szCs w:val="28"/>
        </w:rPr>
      </w:pPr>
      <w:r w:rsidRPr="00836398">
        <w:rPr>
          <w:sz w:val="28"/>
          <w:szCs w:val="28"/>
        </w:rPr>
        <w:t>Точка в конце заголовков и подзаголовков не проставляется. Пункты и подпункты нумеруются арабскими цифрами. Подпункты могут нумероваться арабскими цифрами или строчными буквами русского алфавита с закрывающей круглой скобкой. Текст пунктов пишется с прописной буквы и заканчивается точкой, текст подпунктов пишется со строчной буквы и заканчивается точкой с запятой.</w:t>
      </w:r>
    </w:p>
    <w:p w14:paraId="7B2D5792" w14:textId="77777777" w:rsidR="000B1E97" w:rsidRPr="00836398" w:rsidRDefault="000B1E97" w:rsidP="000B1E97">
      <w:pPr>
        <w:widowControl w:val="0"/>
        <w:snapToGrid w:val="0"/>
        <w:ind w:firstLine="774"/>
        <w:jc w:val="both"/>
        <w:rPr>
          <w:sz w:val="28"/>
          <w:szCs w:val="28"/>
        </w:rPr>
      </w:pPr>
      <w:r w:rsidRPr="00836398">
        <w:rPr>
          <w:sz w:val="28"/>
          <w:szCs w:val="28"/>
        </w:rPr>
        <w:t>Текст печатается на расстоянии 3 межстрочных интервалов от заголовка, такое же расстояние между текстом документа и подписью.</w:t>
      </w:r>
    </w:p>
    <w:p w14:paraId="1585743A" w14:textId="77777777" w:rsidR="000B1E97" w:rsidRPr="00836398" w:rsidRDefault="000B1E97" w:rsidP="000B1E97">
      <w:pPr>
        <w:widowControl w:val="0"/>
        <w:snapToGrid w:val="0"/>
        <w:ind w:firstLine="774"/>
        <w:jc w:val="both"/>
        <w:rPr>
          <w:sz w:val="28"/>
          <w:szCs w:val="28"/>
        </w:rPr>
      </w:pPr>
      <w:r w:rsidRPr="00836398">
        <w:rPr>
          <w:sz w:val="28"/>
          <w:szCs w:val="28"/>
        </w:rPr>
        <w:t>Текст документа, как правило, состоит из двух частей.</w:t>
      </w:r>
    </w:p>
    <w:p w14:paraId="3BC89609" w14:textId="39578F18" w:rsidR="000B1E97" w:rsidRPr="00836398" w:rsidRDefault="000B1E97" w:rsidP="000B1E97">
      <w:pPr>
        <w:widowControl w:val="0"/>
        <w:snapToGrid w:val="0"/>
        <w:ind w:firstLine="774"/>
        <w:jc w:val="both"/>
        <w:rPr>
          <w:sz w:val="28"/>
          <w:szCs w:val="28"/>
        </w:rPr>
      </w:pPr>
      <w:proofErr w:type="gramStart"/>
      <w:r w:rsidRPr="00836398">
        <w:rPr>
          <w:sz w:val="28"/>
          <w:szCs w:val="28"/>
        </w:rPr>
        <w:t>В первой части, преамбуле, указываются факты, основания, цели составления документа, во второй, заключительной, - решения, поручения, выводы, просьбы, предложения, рекомендации и др.</w:t>
      </w:r>
      <w:r w:rsidR="00B023FF" w:rsidRPr="00836398">
        <w:rPr>
          <w:sz w:val="28"/>
          <w:szCs w:val="28"/>
        </w:rPr>
        <w:t xml:space="preserve"> Текст документа может содержать только одну заключительную часть.</w:t>
      </w:r>
      <w:proofErr w:type="gramEnd"/>
    </w:p>
    <w:p w14:paraId="72BAC55C" w14:textId="77777777" w:rsidR="000B1E97" w:rsidRPr="00836398" w:rsidRDefault="000B1E97" w:rsidP="000B1E97">
      <w:pPr>
        <w:widowControl w:val="0"/>
        <w:snapToGrid w:val="0"/>
        <w:ind w:firstLine="774"/>
        <w:jc w:val="both"/>
        <w:rPr>
          <w:sz w:val="28"/>
          <w:szCs w:val="28"/>
        </w:rPr>
      </w:pPr>
      <w:r w:rsidRPr="00836398">
        <w:rPr>
          <w:sz w:val="28"/>
          <w:szCs w:val="28"/>
        </w:rPr>
        <w:t xml:space="preserve">В тексте документа не допускается использование сокращений без их разъяснения в тексте, </w:t>
      </w:r>
      <w:proofErr w:type="gramStart"/>
      <w:r w:rsidRPr="00836398">
        <w:rPr>
          <w:sz w:val="28"/>
          <w:szCs w:val="28"/>
        </w:rPr>
        <w:t>кроме</w:t>
      </w:r>
      <w:proofErr w:type="gramEnd"/>
      <w:r w:rsidRPr="00836398">
        <w:rPr>
          <w:sz w:val="28"/>
          <w:szCs w:val="28"/>
        </w:rPr>
        <w:t xml:space="preserve"> официальных или общепринятых.</w:t>
      </w:r>
    </w:p>
    <w:p w14:paraId="61B45352" w14:textId="17E21A91" w:rsidR="000B1E97" w:rsidRPr="00836398" w:rsidRDefault="000B1E97" w:rsidP="000F6479">
      <w:pPr>
        <w:widowControl w:val="0"/>
        <w:snapToGrid w:val="0"/>
        <w:ind w:firstLine="774"/>
        <w:jc w:val="both"/>
        <w:rPr>
          <w:sz w:val="28"/>
          <w:szCs w:val="28"/>
        </w:rPr>
      </w:pPr>
      <w:r w:rsidRPr="00836398">
        <w:rPr>
          <w:sz w:val="28"/>
          <w:szCs w:val="28"/>
        </w:rPr>
        <w:t>В текст документа могут включаться фрагменты, оформленные в виде таблицы или анкеты.</w:t>
      </w:r>
      <w:r w:rsidR="000F6479" w:rsidRPr="00836398">
        <w:rPr>
          <w:sz w:val="28"/>
          <w:szCs w:val="28"/>
        </w:rPr>
        <w:t xml:space="preserve"> </w:t>
      </w:r>
      <w:r w:rsidRPr="00836398">
        <w:rPr>
          <w:sz w:val="28"/>
          <w:szCs w:val="28"/>
        </w:rPr>
        <w:t>Строки в таблицах должны быть пронумерованы в графе «№</w:t>
      </w:r>
      <w:r w:rsidR="000F6479" w:rsidRPr="00836398">
        <w:rPr>
          <w:sz w:val="28"/>
          <w:szCs w:val="28"/>
        </w:rPr>
        <w:t> </w:t>
      </w:r>
      <w:proofErr w:type="gramStart"/>
      <w:r w:rsidRPr="00836398">
        <w:rPr>
          <w:sz w:val="28"/>
          <w:szCs w:val="28"/>
        </w:rPr>
        <w:t>п</w:t>
      </w:r>
      <w:proofErr w:type="gramEnd"/>
      <w:r w:rsidRPr="00836398">
        <w:rPr>
          <w:sz w:val="28"/>
          <w:szCs w:val="28"/>
        </w:rPr>
        <w:t>/п». Если размер таблицы превышает один лист, на следующих страницах заголовки граф не печатаются.</w:t>
      </w:r>
    </w:p>
    <w:p w14:paraId="3D31D7B2" w14:textId="77777777" w:rsidR="000F6479" w:rsidRPr="00836398" w:rsidRDefault="000F6479" w:rsidP="000F6479">
      <w:pPr>
        <w:widowControl w:val="0"/>
        <w:snapToGrid w:val="0"/>
        <w:ind w:firstLine="774"/>
        <w:jc w:val="both"/>
        <w:rPr>
          <w:sz w:val="28"/>
          <w:szCs w:val="28"/>
        </w:rPr>
      </w:pPr>
      <w:r w:rsidRPr="00836398">
        <w:rPr>
          <w:sz w:val="28"/>
          <w:szCs w:val="28"/>
        </w:rPr>
        <w:t>Текст документа излагается:</w:t>
      </w:r>
    </w:p>
    <w:p w14:paraId="3C2CA3FA" w14:textId="48B50A56" w:rsidR="000F6479" w:rsidRPr="00836398" w:rsidRDefault="000F6479" w:rsidP="000F6479">
      <w:pPr>
        <w:widowControl w:val="0"/>
        <w:snapToGrid w:val="0"/>
        <w:ind w:firstLine="774"/>
        <w:jc w:val="both"/>
        <w:rPr>
          <w:sz w:val="28"/>
          <w:szCs w:val="28"/>
        </w:rPr>
      </w:pPr>
      <w:proofErr w:type="gramStart"/>
      <w:r w:rsidRPr="00836398">
        <w:rPr>
          <w:sz w:val="28"/>
          <w:szCs w:val="28"/>
        </w:rPr>
        <w:t xml:space="preserve">в постановлениях - от третьего лица единственного числа </w:t>
      </w:r>
      <w:r w:rsidR="002350E1" w:rsidRPr="00836398">
        <w:rPr>
          <w:sz w:val="28"/>
          <w:szCs w:val="28"/>
        </w:rPr>
        <w:t xml:space="preserve">                          </w:t>
      </w:r>
      <w:r w:rsidRPr="00836398">
        <w:rPr>
          <w:sz w:val="28"/>
          <w:szCs w:val="28"/>
        </w:rPr>
        <w:lastRenderedPageBreak/>
        <w:t>(«... постановляет: ...»</w:t>
      </w:r>
      <w:proofErr w:type="gramEnd"/>
    </w:p>
    <w:p w14:paraId="179B7F45" w14:textId="496D2130" w:rsidR="000F6479" w:rsidRPr="00836398" w:rsidRDefault="000F6479" w:rsidP="000F6479">
      <w:pPr>
        <w:widowControl w:val="0"/>
        <w:snapToGrid w:val="0"/>
        <w:ind w:firstLine="774"/>
        <w:jc w:val="both"/>
        <w:rPr>
          <w:sz w:val="28"/>
          <w:szCs w:val="28"/>
        </w:rPr>
      </w:pPr>
      <w:r w:rsidRPr="00836398">
        <w:rPr>
          <w:sz w:val="28"/>
          <w:szCs w:val="28"/>
        </w:rPr>
        <w:t>в приказах, изданных единолично, - от первого лица единственного числа («... приказываю</w:t>
      </w:r>
      <w:proofErr w:type="gramStart"/>
      <w:r w:rsidRPr="00836398">
        <w:rPr>
          <w:sz w:val="28"/>
          <w:szCs w:val="28"/>
        </w:rPr>
        <w:t>: ...»);</w:t>
      </w:r>
      <w:proofErr w:type="gramEnd"/>
    </w:p>
    <w:p w14:paraId="776281CF" w14:textId="23B75156" w:rsidR="000F6479" w:rsidRPr="00836398" w:rsidRDefault="000F6479" w:rsidP="000F6479">
      <w:pPr>
        <w:widowControl w:val="0"/>
        <w:snapToGrid w:val="0"/>
        <w:ind w:firstLine="774"/>
        <w:jc w:val="both"/>
        <w:rPr>
          <w:sz w:val="28"/>
          <w:szCs w:val="28"/>
        </w:rPr>
      </w:pPr>
      <w:r w:rsidRPr="00836398">
        <w:rPr>
          <w:sz w:val="28"/>
          <w:szCs w:val="28"/>
        </w:rPr>
        <w:t>в протоколах заседаний - от третьего лица множественного числа («СЛУШАЛИ», «ВЫСТУПИЛИ», «ПОСТАНОВИЛИ» или «РЕШИЛИ»);</w:t>
      </w:r>
    </w:p>
    <w:p w14:paraId="191AD332" w14:textId="4C4CDE52" w:rsidR="000F6479" w:rsidRPr="00836398" w:rsidRDefault="000F6479" w:rsidP="000F6479">
      <w:pPr>
        <w:widowControl w:val="0"/>
        <w:snapToGrid w:val="0"/>
        <w:ind w:firstLine="774"/>
        <w:jc w:val="both"/>
        <w:rPr>
          <w:sz w:val="28"/>
          <w:szCs w:val="28"/>
        </w:rPr>
      </w:pPr>
      <w:r w:rsidRPr="00836398">
        <w:rPr>
          <w:sz w:val="28"/>
          <w:szCs w:val="28"/>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w:t>
      </w:r>
      <w:r w:rsidR="008C5881" w:rsidRPr="00836398">
        <w:rPr>
          <w:sz w:val="28"/>
          <w:szCs w:val="28"/>
        </w:rPr>
        <w:t>«</w:t>
      </w:r>
      <w:r w:rsidRPr="00836398">
        <w:rPr>
          <w:sz w:val="28"/>
          <w:szCs w:val="28"/>
        </w:rPr>
        <w:t>министерство не возражает...</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администрация считает возможным...</w:t>
      </w:r>
      <w:r w:rsidR="008C5881" w:rsidRPr="00836398">
        <w:rPr>
          <w:sz w:val="28"/>
          <w:szCs w:val="28"/>
        </w:rPr>
        <w:t>»</w:t>
      </w:r>
      <w:r w:rsidRPr="00836398">
        <w:rPr>
          <w:sz w:val="28"/>
          <w:szCs w:val="28"/>
        </w:rPr>
        <w:t>);</w:t>
      </w:r>
    </w:p>
    <w:p w14:paraId="3524D558" w14:textId="7EDEE927" w:rsidR="000F6479" w:rsidRPr="00836398" w:rsidRDefault="000F6479" w:rsidP="000F6479">
      <w:pPr>
        <w:widowControl w:val="0"/>
        <w:snapToGrid w:val="0"/>
        <w:ind w:firstLine="774"/>
        <w:jc w:val="both"/>
        <w:rPr>
          <w:sz w:val="28"/>
          <w:szCs w:val="28"/>
        </w:rPr>
      </w:pPr>
      <w:r w:rsidRPr="00836398">
        <w:rPr>
          <w:sz w:val="28"/>
          <w:szCs w:val="28"/>
        </w:rPr>
        <w:t>в деловых письмах, оформленных на бланках должностных лиц, - от первого лица единственного числа (</w:t>
      </w:r>
      <w:r w:rsidR="008C5881" w:rsidRPr="00836398">
        <w:rPr>
          <w:sz w:val="28"/>
          <w:szCs w:val="28"/>
        </w:rPr>
        <w:t>«</w:t>
      </w:r>
      <w:r w:rsidRPr="00836398">
        <w:rPr>
          <w:sz w:val="28"/>
          <w:szCs w:val="28"/>
        </w:rPr>
        <w:t>прошу...</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предлагаю...</w:t>
      </w:r>
      <w:r w:rsidR="008C5881" w:rsidRPr="00836398">
        <w:rPr>
          <w:sz w:val="28"/>
          <w:szCs w:val="28"/>
        </w:rPr>
        <w:t>»</w:t>
      </w:r>
      <w:r w:rsidRPr="00836398">
        <w:rPr>
          <w:sz w:val="28"/>
          <w:szCs w:val="28"/>
        </w:rPr>
        <w:t>) или от третьего лица единственного числа (</w:t>
      </w:r>
      <w:r w:rsidR="008C5881" w:rsidRPr="00836398">
        <w:rPr>
          <w:sz w:val="28"/>
          <w:szCs w:val="28"/>
        </w:rPr>
        <w:t>«</w:t>
      </w:r>
      <w:r w:rsidRPr="00836398">
        <w:rPr>
          <w:sz w:val="28"/>
          <w:szCs w:val="28"/>
        </w:rPr>
        <w:t>... департамент не располагает ...</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 агентство готово рассмотреть...</w:t>
      </w:r>
      <w:r w:rsidR="008C5881" w:rsidRPr="00836398">
        <w:rPr>
          <w:sz w:val="28"/>
          <w:szCs w:val="28"/>
        </w:rPr>
        <w:t>»</w:t>
      </w:r>
      <w:r w:rsidRPr="00836398">
        <w:rPr>
          <w:sz w:val="28"/>
          <w:szCs w:val="28"/>
        </w:rPr>
        <w:t>);</w:t>
      </w:r>
    </w:p>
    <w:p w14:paraId="611962F0" w14:textId="69EA068B" w:rsidR="000F6479" w:rsidRPr="00836398" w:rsidRDefault="000F6479" w:rsidP="000F6479">
      <w:pPr>
        <w:widowControl w:val="0"/>
        <w:snapToGrid w:val="0"/>
        <w:ind w:firstLine="774"/>
        <w:jc w:val="both"/>
        <w:rPr>
          <w:sz w:val="28"/>
          <w:szCs w:val="28"/>
        </w:rPr>
      </w:pPr>
      <w:r w:rsidRPr="00836398">
        <w:rPr>
          <w:sz w:val="28"/>
          <w:szCs w:val="28"/>
        </w:rPr>
        <w:t>в докладных и служебных записках, заявлениях - от первого лица единственного числа (</w:t>
      </w:r>
      <w:r w:rsidR="008C5881" w:rsidRPr="00836398">
        <w:rPr>
          <w:sz w:val="28"/>
          <w:szCs w:val="28"/>
        </w:rPr>
        <w:t>«</w:t>
      </w:r>
      <w:r w:rsidRPr="00836398">
        <w:rPr>
          <w:sz w:val="28"/>
          <w:szCs w:val="28"/>
        </w:rPr>
        <w:t>прошу...</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считаю необходимым...</w:t>
      </w:r>
      <w:r w:rsidR="008C5881" w:rsidRPr="00836398">
        <w:rPr>
          <w:sz w:val="28"/>
          <w:szCs w:val="28"/>
        </w:rPr>
        <w:t>»</w:t>
      </w:r>
      <w:r w:rsidRPr="00836398">
        <w:rPr>
          <w:sz w:val="28"/>
          <w:szCs w:val="28"/>
        </w:rPr>
        <w:t>);</w:t>
      </w:r>
    </w:p>
    <w:p w14:paraId="25F58674" w14:textId="34741124" w:rsidR="000F6479" w:rsidRPr="00836398" w:rsidRDefault="000F6479" w:rsidP="000F6479">
      <w:pPr>
        <w:widowControl w:val="0"/>
        <w:snapToGrid w:val="0"/>
        <w:ind w:firstLine="774"/>
        <w:jc w:val="both"/>
        <w:rPr>
          <w:sz w:val="28"/>
          <w:szCs w:val="28"/>
        </w:rPr>
      </w:pPr>
      <w:proofErr w:type="gramStart"/>
      <w:r w:rsidRPr="00836398">
        <w:rPr>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w:t>
      </w:r>
      <w:r w:rsidR="008C5881" w:rsidRPr="00836398">
        <w:rPr>
          <w:sz w:val="28"/>
          <w:szCs w:val="28"/>
        </w:rPr>
        <w:t>«</w:t>
      </w:r>
      <w:r w:rsidRPr="00836398">
        <w:rPr>
          <w:sz w:val="28"/>
          <w:szCs w:val="28"/>
        </w:rPr>
        <w:t>отдел осуществляет функции...</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комиссия провела проверку...</w:t>
      </w:r>
      <w:r w:rsidR="008C5881" w:rsidRPr="00836398">
        <w:rPr>
          <w:sz w:val="28"/>
          <w:szCs w:val="28"/>
        </w:rPr>
        <w:t>»</w:t>
      </w:r>
      <w:r w:rsidRPr="00836398">
        <w:rPr>
          <w:sz w:val="28"/>
          <w:szCs w:val="28"/>
        </w:rPr>
        <w:t>).</w:t>
      </w:r>
      <w:proofErr w:type="gramEnd"/>
    </w:p>
    <w:p w14:paraId="7697877A" w14:textId="6CC5E04D" w:rsidR="008C5881" w:rsidRPr="00836398" w:rsidRDefault="000F6479" w:rsidP="000F6479">
      <w:pPr>
        <w:widowControl w:val="0"/>
        <w:snapToGrid w:val="0"/>
        <w:ind w:firstLine="774"/>
        <w:jc w:val="both"/>
        <w:rPr>
          <w:sz w:val="28"/>
          <w:szCs w:val="28"/>
        </w:rPr>
      </w:pPr>
      <w:r w:rsidRPr="00836398">
        <w:rPr>
          <w:sz w:val="28"/>
          <w:szCs w:val="28"/>
        </w:rPr>
        <w:t xml:space="preserve">Слова </w:t>
      </w:r>
      <w:r w:rsidR="008C5881" w:rsidRPr="00836398">
        <w:rPr>
          <w:sz w:val="28"/>
          <w:szCs w:val="28"/>
        </w:rPr>
        <w:t>«</w:t>
      </w:r>
      <w:r w:rsidRPr="00836398">
        <w:rPr>
          <w:sz w:val="28"/>
          <w:szCs w:val="28"/>
        </w:rPr>
        <w:t>постановляет</w:t>
      </w:r>
      <w:r w:rsidR="008C5881" w:rsidRPr="00836398">
        <w:rPr>
          <w:sz w:val="28"/>
          <w:szCs w:val="28"/>
        </w:rPr>
        <w:t>»</w:t>
      </w:r>
      <w:r w:rsidRPr="00836398">
        <w:rPr>
          <w:sz w:val="28"/>
          <w:szCs w:val="28"/>
        </w:rPr>
        <w:t xml:space="preserve">, </w:t>
      </w:r>
      <w:r w:rsidR="008C5881" w:rsidRPr="00836398">
        <w:rPr>
          <w:sz w:val="28"/>
          <w:szCs w:val="28"/>
        </w:rPr>
        <w:t>«</w:t>
      </w:r>
      <w:r w:rsidRPr="00836398">
        <w:rPr>
          <w:sz w:val="28"/>
          <w:szCs w:val="28"/>
        </w:rPr>
        <w:t>приказываю</w:t>
      </w:r>
      <w:r w:rsidR="008C5881" w:rsidRPr="00836398">
        <w:rPr>
          <w:sz w:val="28"/>
          <w:szCs w:val="28"/>
        </w:rPr>
        <w:t>»</w:t>
      </w:r>
      <w:r w:rsidRPr="00836398">
        <w:rPr>
          <w:sz w:val="28"/>
          <w:szCs w:val="28"/>
        </w:rPr>
        <w:t xml:space="preserve"> печатаются вразрядку и могут выделяться полужирным шрифтом.</w:t>
      </w:r>
      <w:r w:rsidR="008C5881" w:rsidRPr="00836398">
        <w:rPr>
          <w:sz w:val="28"/>
          <w:szCs w:val="28"/>
        </w:rPr>
        <w:t xml:space="preserve"> </w:t>
      </w:r>
    </w:p>
    <w:p w14:paraId="19A8FE61" w14:textId="77777777" w:rsidR="00B023FF" w:rsidRPr="00836398" w:rsidRDefault="00B023FF" w:rsidP="000B1E97">
      <w:pPr>
        <w:widowControl w:val="0"/>
        <w:snapToGrid w:val="0"/>
        <w:ind w:firstLine="774"/>
        <w:jc w:val="both"/>
        <w:rPr>
          <w:sz w:val="28"/>
          <w:szCs w:val="28"/>
        </w:rPr>
      </w:pPr>
      <w:r w:rsidRPr="00836398">
        <w:rPr>
          <w:sz w:val="28"/>
          <w:szCs w:val="28"/>
        </w:rPr>
        <w:t>При указании в тексте фамилии лица инициалы ставятся после фамилии.</w:t>
      </w:r>
    </w:p>
    <w:p w14:paraId="76FF22FB" w14:textId="649F5199" w:rsidR="00B023FF" w:rsidRPr="00836398" w:rsidRDefault="00B023FF" w:rsidP="00B023FF">
      <w:pPr>
        <w:widowControl w:val="0"/>
        <w:snapToGrid w:val="0"/>
        <w:ind w:firstLine="774"/>
        <w:jc w:val="both"/>
        <w:rPr>
          <w:sz w:val="28"/>
          <w:szCs w:val="28"/>
        </w:rPr>
      </w:pPr>
      <w:r w:rsidRPr="00836398">
        <w:rPr>
          <w:sz w:val="28"/>
          <w:szCs w:val="28"/>
        </w:rPr>
        <w:t>В деловых (служебных) письмах используется вступительное обращение:</w:t>
      </w:r>
    </w:p>
    <w:p w14:paraId="34EDEBEC" w14:textId="77777777" w:rsidR="00B023FF" w:rsidRPr="00836398" w:rsidRDefault="00B023FF" w:rsidP="00B023FF">
      <w:pPr>
        <w:widowControl w:val="0"/>
        <w:snapToGrid w:val="0"/>
        <w:ind w:firstLine="774"/>
        <w:jc w:val="both"/>
        <w:rPr>
          <w:sz w:val="28"/>
          <w:szCs w:val="28"/>
        </w:rPr>
      </w:pPr>
      <w:r w:rsidRPr="00836398">
        <w:rPr>
          <w:sz w:val="28"/>
          <w:szCs w:val="28"/>
        </w:rPr>
        <w:t>Уважаемый господин Председатель!</w:t>
      </w:r>
    </w:p>
    <w:p w14:paraId="26809693" w14:textId="77777777" w:rsidR="00B023FF" w:rsidRPr="00836398" w:rsidRDefault="00B023FF" w:rsidP="00B023FF">
      <w:pPr>
        <w:widowControl w:val="0"/>
        <w:snapToGrid w:val="0"/>
        <w:ind w:firstLine="774"/>
        <w:jc w:val="both"/>
        <w:rPr>
          <w:sz w:val="28"/>
          <w:szCs w:val="28"/>
        </w:rPr>
      </w:pPr>
      <w:r w:rsidRPr="00836398">
        <w:rPr>
          <w:sz w:val="28"/>
          <w:szCs w:val="28"/>
        </w:rPr>
        <w:t>Уважаемый господин Министр!</w:t>
      </w:r>
    </w:p>
    <w:p w14:paraId="2E1D5713" w14:textId="77777777" w:rsidR="00B023FF" w:rsidRPr="00836398" w:rsidRDefault="00B023FF" w:rsidP="00B023FF">
      <w:pPr>
        <w:widowControl w:val="0"/>
        <w:snapToGrid w:val="0"/>
        <w:ind w:firstLine="774"/>
        <w:jc w:val="both"/>
        <w:rPr>
          <w:sz w:val="28"/>
          <w:szCs w:val="28"/>
        </w:rPr>
      </w:pPr>
      <w:r w:rsidRPr="00836398">
        <w:rPr>
          <w:sz w:val="28"/>
          <w:szCs w:val="28"/>
        </w:rPr>
        <w:t>Уважаемый господин Иванов!</w:t>
      </w:r>
    </w:p>
    <w:p w14:paraId="36A24D4B" w14:textId="77777777" w:rsidR="00B023FF" w:rsidRPr="00836398" w:rsidRDefault="00B023FF" w:rsidP="00B023FF">
      <w:pPr>
        <w:widowControl w:val="0"/>
        <w:snapToGrid w:val="0"/>
        <w:ind w:firstLine="774"/>
        <w:jc w:val="both"/>
        <w:rPr>
          <w:sz w:val="28"/>
          <w:szCs w:val="28"/>
        </w:rPr>
      </w:pPr>
      <w:r w:rsidRPr="00836398">
        <w:rPr>
          <w:sz w:val="28"/>
          <w:szCs w:val="28"/>
        </w:rPr>
        <w:t>Уважаемая госпожа Петрова!</w:t>
      </w:r>
    </w:p>
    <w:p w14:paraId="0B7C047A" w14:textId="77777777" w:rsidR="00B023FF" w:rsidRPr="00836398" w:rsidRDefault="00B023FF" w:rsidP="00B023FF">
      <w:pPr>
        <w:widowControl w:val="0"/>
        <w:snapToGrid w:val="0"/>
        <w:ind w:firstLine="774"/>
        <w:jc w:val="both"/>
        <w:rPr>
          <w:sz w:val="28"/>
          <w:szCs w:val="28"/>
        </w:rPr>
      </w:pPr>
      <w:r w:rsidRPr="00836398">
        <w:rPr>
          <w:sz w:val="28"/>
          <w:szCs w:val="28"/>
        </w:rPr>
        <w:t>Уважаемый Иван Петрович!</w:t>
      </w:r>
    </w:p>
    <w:p w14:paraId="2FC461B6" w14:textId="77777777" w:rsidR="00B023FF" w:rsidRPr="00836398" w:rsidRDefault="00B023FF" w:rsidP="00B023FF">
      <w:pPr>
        <w:widowControl w:val="0"/>
        <w:snapToGrid w:val="0"/>
        <w:ind w:firstLine="774"/>
        <w:jc w:val="both"/>
        <w:rPr>
          <w:sz w:val="28"/>
          <w:szCs w:val="28"/>
        </w:rPr>
      </w:pPr>
      <w:r w:rsidRPr="00836398">
        <w:rPr>
          <w:sz w:val="28"/>
          <w:szCs w:val="28"/>
        </w:rPr>
        <w:t>Уважаемая Анна Николаевна!</w:t>
      </w:r>
    </w:p>
    <w:p w14:paraId="590ABC8E" w14:textId="77777777" w:rsidR="00B023FF" w:rsidRPr="00836398" w:rsidRDefault="00B023FF" w:rsidP="00B023FF">
      <w:pPr>
        <w:widowControl w:val="0"/>
        <w:snapToGrid w:val="0"/>
        <w:ind w:firstLine="774"/>
        <w:jc w:val="both"/>
        <w:rPr>
          <w:sz w:val="28"/>
          <w:szCs w:val="28"/>
        </w:rPr>
      </w:pPr>
      <w:r w:rsidRPr="00836398">
        <w:rPr>
          <w:sz w:val="28"/>
          <w:szCs w:val="28"/>
        </w:rPr>
        <w:t>Уважаемые господа!</w:t>
      </w:r>
    </w:p>
    <w:p w14:paraId="5D245563" w14:textId="590F22F4" w:rsidR="00B023FF" w:rsidRPr="00836398" w:rsidRDefault="00B023FF" w:rsidP="00B023FF">
      <w:pPr>
        <w:widowControl w:val="0"/>
        <w:snapToGrid w:val="0"/>
        <w:ind w:firstLine="774"/>
        <w:jc w:val="both"/>
        <w:rPr>
          <w:sz w:val="28"/>
          <w:szCs w:val="28"/>
        </w:rPr>
      </w:pPr>
      <w:r w:rsidRPr="00836398">
        <w:rPr>
          <w:sz w:val="28"/>
          <w:szCs w:val="28"/>
        </w:rPr>
        <w:t>Наименование должности во вступительном обращении пишется с прописной буквы, в обращении по фамилии инициалы лица не указываются.</w:t>
      </w:r>
    </w:p>
    <w:p w14:paraId="509C78F4" w14:textId="4F0A4BCC" w:rsidR="000B1E97" w:rsidRPr="00836398" w:rsidRDefault="000B1E97" w:rsidP="00B023FF">
      <w:pPr>
        <w:widowControl w:val="0"/>
        <w:snapToGrid w:val="0"/>
        <w:ind w:firstLine="774"/>
        <w:jc w:val="both"/>
        <w:rPr>
          <w:sz w:val="28"/>
          <w:szCs w:val="28"/>
        </w:rPr>
      </w:pPr>
      <w:r w:rsidRPr="00836398">
        <w:rPr>
          <w:sz w:val="28"/>
          <w:szCs w:val="28"/>
        </w:rPr>
        <w:t>Письма, имеющие нескольких адресатов, могут оформляться без обращений.</w:t>
      </w:r>
    </w:p>
    <w:p w14:paraId="1DD9009C" w14:textId="77777777" w:rsidR="000B1E97" w:rsidRPr="00836398" w:rsidRDefault="000B1E97" w:rsidP="000B1E97">
      <w:pPr>
        <w:widowControl w:val="0"/>
        <w:snapToGrid w:val="0"/>
        <w:ind w:firstLine="774"/>
        <w:jc w:val="both"/>
        <w:rPr>
          <w:sz w:val="28"/>
          <w:szCs w:val="28"/>
        </w:rPr>
      </w:pPr>
      <w:r w:rsidRPr="00836398">
        <w:rPr>
          <w:sz w:val="28"/>
          <w:szCs w:val="28"/>
        </w:rPr>
        <w:t>Заключительная форма вежливости предшествует подписи, располагается на 1 межстрочный интервал ниже текста письма и может выполняться собственноручно подписывающим его должностным лицом, например:</w:t>
      </w:r>
    </w:p>
    <w:p w14:paraId="28F91D97" w14:textId="77777777" w:rsidR="000B1E97" w:rsidRPr="00836398" w:rsidRDefault="000B1E97" w:rsidP="000B1E97">
      <w:pPr>
        <w:widowControl w:val="0"/>
        <w:snapToGrid w:val="0"/>
        <w:ind w:firstLine="774"/>
        <w:jc w:val="both"/>
        <w:rPr>
          <w:sz w:val="28"/>
          <w:szCs w:val="28"/>
        </w:rPr>
      </w:pPr>
    </w:p>
    <w:p w14:paraId="77F0F72E" w14:textId="77777777" w:rsidR="000B1E97" w:rsidRPr="00836398" w:rsidRDefault="000B1E97" w:rsidP="000B1E97">
      <w:pPr>
        <w:widowControl w:val="0"/>
        <w:snapToGrid w:val="0"/>
        <w:ind w:firstLine="774"/>
        <w:rPr>
          <w:sz w:val="28"/>
          <w:szCs w:val="28"/>
        </w:rPr>
      </w:pPr>
      <w:r w:rsidRPr="00836398">
        <w:rPr>
          <w:sz w:val="28"/>
          <w:szCs w:val="28"/>
        </w:rPr>
        <w:t>С уважением,…</w:t>
      </w:r>
    </w:p>
    <w:p w14:paraId="72478AEE" w14:textId="77777777" w:rsidR="000B1E97" w:rsidRPr="00836398" w:rsidRDefault="000B1E97" w:rsidP="000B1E97">
      <w:pPr>
        <w:widowControl w:val="0"/>
        <w:snapToGrid w:val="0"/>
        <w:ind w:firstLine="774"/>
        <w:rPr>
          <w:sz w:val="28"/>
          <w:szCs w:val="28"/>
        </w:rPr>
      </w:pPr>
    </w:p>
    <w:p w14:paraId="3DA9C9F7" w14:textId="77777777" w:rsidR="000B1E97" w:rsidRPr="00836398" w:rsidRDefault="000B1E97" w:rsidP="000B1E97">
      <w:pPr>
        <w:widowControl w:val="0"/>
        <w:snapToGrid w:val="0"/>
        <w:spacing w:after="240"/>
        <w:ind w:firstLine="774"/>
        <w:jc w:val="both"/>
        <w:rPr>
          <w:sz w:val="28"/>
          <w:szCs w:val="28"/>
        </w:rPr>
      </w:pPr>
      <w:r w:rsidRPr="00836398">
        <w:rPr>
          <w:sz w:val="28"/>
          <w:szCs w:val="28"/>
        </w:rPr>
        <w:t>Страницы текста нумеруются арабскими цифрами в поле верхнего колонтитула шрифтом № 10 и выравниваются по центру.</w:t>
      </w:r>
      <w:r w:rsidRPr="00836398">
        <w:t xml:space="preserve"> </w:t>
      </w:r>
      <w:r w:rsidRPr="00836398">
        <w:rPr>
          <w:sz w:val="28"/>
          <w:szCs w:val="28"/>
        </w:rPr>
        <w:t>На первой странице нумерация не проставляется.</w:t>
      </w:r>
    </w:p>
    <w:p w14:paraId="0BDD66C9" w14:textId="77777777" w:rsidR="000B1E97" w:rsidRPr="00836398" w:rsidRDefault="000B1E97" w:rsidP="000B1E97">
      <w:pPr>
        <w:pStyle w:val="aff4"/>
        <w:numPr>
          <w:ilvl w:val="0"/>
          <w:numId w:val="16"/>
        </w:numPr>
        <w:tabs>
          <w:tab w:val="left" w:pos="709"/>
        </w:tabs>
        <w:suppressAutoHyphens/>
        <w:ind w:left="1134"/>
        <w:jc w:val="both"/>
        <w:outlineLvl w:val="1"/>
        <w:rPr>
          <w:b/>
          <w:sz w:val="28"/>
          <w:szCs w:val="28"/>
        </w:rPr>
      </w:pPr>
      <w:bookmarkStart w:id="24" w:name="_Toc135982797"/>
      <w:r w:rsidRPr="00836398">
        <w:rPr>
          <w:b/>
          <w:sz w:val="28"/>
          <w:szCs w:val="28"/>
        </w:rPr>
        <w:lastRenderedPageBreak/>
        <w:t>Реквизит «Отметка о наличии приложений».</w:t>
      </w:r>
      <w:bookmarkEnd w:id="24"/>
    </w:p>
    <w:p w14:paraId="3CDE7711" w14:textId="77777777" w:rsidR="00CD19B2" w:rsidRPr="00836398" w:rsidRDefault="00CD19B2" w:rsidP="000B1E97">
      <w:pPr>
        <w:pStyle w:val="a5"/>
        <w:tabs>
          <w:tab w:val="left" w:pos="709"/>
        </w:tabs>
        <w:suppressAutoHyphens/>
        <w:ind w:firstLine="709"/>
        <w:jc w:val="both"/>
        <w:rPr>
          <w:rFonts w:ascii="Times New Roman" w:hAnsi="Times New Roman"/>
          <w:sz w:val="28"/>
        </w:rPr>
      </w:pPr>
      <w:proofErr w:type="gramStart"/>
      <w:r w:rsidRPr="00836398">
        <w:rPr>
          <w:rFonts w:ascii="Times New Roman" w:hAnsi="Times New Roman"/>
          <w:sz w:val="28"/>
        </w:rPr>
        <w:t>Содержит сведения о документе (документах), прилагаемом (прилагаемых) к основному документу.</w:t>
      </w:r>
      <w:proofErr w:type="gramEnd"/>
    </w:p>
    <w:p w14:paraId="2545ADA4" w14:textId="066C6DD8" w:rsidR="00CD19B2" w:rsidRPr="00836398" w:rsidRDefault="00CD19B2" w:rsidP="000B1E97">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В сопроводительных письмах и иных информационно-справочных документах отметка о приложении оформляется под текстом от границы левого поля через два интервала одним их следующих способов:</w:t>
      </w:r>
    </w:p>
    <w:p w14:paraId="473DCBCE" w14:textId="77777777" w:rsidR="00CD19B2" w:rsidRPr="00836398" w:rsidRDefault="00CD19B2" w:rsidP="00CD19B2">
      <w:pPr>
        <w:pStyle w:val="ConsPlusNormal"/>
        <w:suppressAutoHyphens/>
        <w:ind w:firstLine="709"/>
        <w:jc w:val="both"/>
      </w:pPr>
      <w:r w:rsidRPr="00836398">
        <w:t>- если приложение названо в тексте:</w:t>
      </w:r>
    </w:p>
    <w:p w14:paraId="28C08696" w14:textId="77777777" w:rsidR="00CD19B2" w:rsidRPr="00836398" w:rsidRDefault="00CD19B2" w:rsidP="00CD19B2">
      <w:pPr>
        <w:pStyle w:val="ConsPlusNormal"/>
        <w:suppressAutoHyphens/>
        <w:ind w:firstLine="709"/>
        <w:jc w:val="both"/>
      </w:pPr>
    </w:p>
    <w:p w14:paraId="7CF7FFC8" w14:textId="77777777" w:rsidR="00CD19B2" w:rsidRPr="00836398" w:rsidRDefault="00CD19B2" w:rsidP="00CD19B2">
      <w:pPr>
        <w:pStyle w:val="ConsPlusNormal"/>
        <w:suppressAutoHyphens/>
        <w:jc w:val="both"/>
      </w:pPr>
      <w:r w:rsidRPr="00836398">
        <w:t>Приложение: на 2 л. в 1 экз.</w:t>
      </w:r>
    </w:p>
    <w:p w14:paraId="511C8CF2" w14:textId="77777777" w:rsidR="00CD19B2" w:rsidRPr="00836398" w:rsidRDefault="00CD19B2" w:rsidP="00CD19B2">
      <w:pPr>
        <w:pStyle w:val="ConsPlusNormal"/>
        <w:suppressAutoHyphens/>
        <w:ind w:firstLine="709"/>
        <w:jc w:val="both"/>
      </w:pPr>
    </w:p>
    <w:p w14:paraId="4F581254" w14:textId="77777777" w:rsidR="00CD19B2" w:rsidRPr="00836398" w:rsidRDefault="00CD19B2" w:rsidP="00CD19B2">
      <w:pPr>
        <w:pStyle w:val="ConsPlusNormal"/>
        <w:suppressAutoHyphens/>
        <w:ind w:firstLine="709"/>
        <w:jc w:val="both"/>
      </w:pPr>
      <w:r w:rsidRPr="00836398">
        <w:t>- 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p w14:paraId="00C4085F" w14:textId="77777777" w:rsidR="00CD19B2" w:rsidRPr="00836398" w:rsidRDefault="00CD19B2" w:rsidP="00CD19B2">
      <w:pPr>
        <w:pStyle w:val="ConsPlusNormal"/>
        <w:suppressAutoHyphens/>
        <w:ind w:firstLine="709"/>
        <w:jc w:val="both"/>
      </w:pPr>
    </w:p>
    <w:p w14:paraId="7B81CE8B" w14:textId="0E21060F" w:rsidR="00CD19B2" w:rsidRPr="00836398" w:rsidRDefault="00CD19B2" w:rsidP="00CD19B2">
      <w:pPr>
        <w:pStyle w:val="ConsPlusNormal"/>
        <w:suppressAutoHyphens/>
        <w:jc w:val="both"/>
      </w:pPr>
      <w:r w:rsidRPr="00836398">
        <w:t xml:space="preserve">Приложение: 1. Положение </w:t>
      </w:r>
      <w:proofErr w:type="gramStart"/>
      <w:r w:rsidRPr="00836398">
        <w:t>о</w:t>
      </w:r>
      <w:proofErr w:type="gramEnd"/>
      <w:r w:rsidRPr="00836398">
        <w:t xml:space="preserve"> </w:t>
      </w:r>
      <w:r w:rsidR="004E3385" w:rsidRPr="00836398">
        <w:t>……</w:t>
      </w:r>
      <w:r w:rsidRPr="00836398">
        <w:t xml:space="preserve"> на 5 л. в 1 экз.</w:t>
      </w:r>
    </w:p>
    <w:p w14:paraId="3DDDA6E1" w14:textId="1355B8D9" w:rsidR="00CD19B2" w:rsidRPr="00836398" w:rsidRDefault="004E3385" w:rsidP="004E3385">
      <w:pPr>
        <w:pStyle w:val="ConsPlusNormal"/>
        <w:suppressAutoHyphens/>
        <w:ind w:left="1588"/>
        <w:jc w:val="both"/>
      </w:pPr>
      <w:r w:rsidRPr="00836398">
        <w:t xml:space="preserve"> </w:t>
      </w:r>
      <w:r w:rsidR="00CD19B2" w:rsidRPr="00836398">
        <w:t>2. Справка о ……. на 3 л. в 1 экз.</w:t>
      </w:r>
    </w:p>
    <w:p w14:paraId="7B57D8D5" w14:textId="77777777" w:rsidR="00CD19B2" w:rsidRPr="00836398" w:rsidRDefault="00CD19B2" w:rsidP="00CD19B2">
      <w:pPr>
        <w:pStyle w:val="ConsPlusNormal"/>
        <w:suppressAutoHyphens/>
        <w:ind w:firstLine="709"/>
        <w:jc w:val="both"/>
      </w:pPr>
    </w:p>
    <w:p w14:paraId="74264E13" w14:textId="166A67B1" w:rsidR="00CD19B2" w:rsidRPr="00836398" w:rsidRDefault="00CD19B2" w:rsidP="00CD19B2">
      <w:pPr>
        <w:pStyle w:val="ConsPlusNormal"/>
        <w:suppressAutoHyphens/>
        <w:ind w:firstLine="709"/>
        <w:jc w:val="both"/>
      </w:pPr>
      <w:r w:rsidRPr="00836398">
        <w:t>- если приложение (приложения) сброшюрованы или прошиты</w:t>
      </w:r>
      <w:r w:rsidR="004E3385" w:rsidRPr="00836398">
        <w:t>, то количество листов не указывается, а указывается только количество экземпляров одним из двух способов, в зависимости от того, имеется ли ссылка на приложение в тексте или нет, например:</w:t>
      </w:r>
    </w:p>
    <w:p w14:paraId="0E816E20" w14:textId="77777777" w:rsidR="004E3385" w:rsidRPr="00836398" w:rsidRDefault="004E3385" w:rsidP="004E3385">
      <w:pPr>
        <w:pStyle w:val="ConsPlusNormal"/>
        <w:suppressAutoHyphens/>
        <w:jc w:val="both"/>
      </w:pPr>
    </w:p>
    <w:p w14:paraId="6C8757C1" w14:textId="30642F90" w:rsidR="004E3385" w:rsidRPr="00836398" w:rsidRDefault="004E3385" w:rsidP="004E3385">
      <w:pPr>
        <w:pStyle w:val="ConsPlusNormal"/>
        <w:suppressAutoHyphens/>
        <w:jc w:val="both"/>
      </w:pPr>
      <w:r w:rsidRPr="00836398">
        <w:t>Приложение: в 2 экз.</w:t>
      </w:r>
    </w:p>
    <w:p w14:paraId="7C8E21EA" w14:textId="396D47B1" w:rsidR="00CD19B2" w:rsidRPr="00836398" w:rsidRDefault="004E3385" w:rsidP="004E3385">
      <w:pPr>
        <w:pStyle w:val="ConsPlusNormal"/>
        <w:suppressAutoHyphens/>
        <w:ind w:firstLine="709"/>
        <w:jc w:val="both"/>
      </w:pPr>
      <w:r w:rsidRPr="00836398">
        <w:t>или</w:t>
      </w:r>
    </w:p>
    <w:p w14:paraId="73B80750" w14:textId="2B9B9E21" w:rsidR="00CD19B2" w:rsidRPr="00836398" w:rsidRDefault="00CD19B2" w:rsidP="004E3385">
      <w:pPr>
        <w:pStyle w:val="ConsPlusNormal"/>
        <w:suppressAutoHyphens/>
        <w:jc w:val="both"/>
      </w:pPr>
      <w:r w:rsidRPr="00836398">
        <w:t xml:space="preserve">Приложение: Договор о </w:t>
      </w:r>
      <w:r w:rsidR="004E3385" w:rsidRPr="00836398">
        <w:t>……..</w:t>
      </w:r>
      <w:r w:rsidRPr="00836398">
        <w:t xml:space="preserve"> в 2 экз.</w:t>
      </w:r>
    </w:p>
    <w:p w14:paraId="75FD8B42" w14:textId="77777777" w:rsidR="00CD19B2" w:rsidRPr="00836398" w:rsidRDefault="00CD19B2" w:rsidP="00CD19B2">
      <w:pPr>
        <w:pStyle w:val="ConsPlusNormal"/>
        <w:suppressAutoHyphens/>
        <w:ind w:firstLine="709"/>
        <w:jc w:val="both"/>
      </w:pPr>
    </w:p>
    <w:p w14:paraId="1AD46548" w14:textId="77777777" w:rsidR="00CD19B2" w:rsidRPr="00836398" w:rsidRDefault="00CD19B2" w:rsidP="00CD19B2">
      <w:pPr>
        <w:pStyle w:val="ConsPlusNormal"/>
        <w:suppressAutoHyphens/>
        <w:ind w:firstLine="709"/>
        <w:jc w:val="both"/>
      </w:pPr>
      <w:r w:rsidRPr="00836398">
        <w:t>- если документ, являющийся приложением, имеет приложения с самостоятельной нумерацией страниц:</w:t>
      </w:r>
    </w:p>
    <w:p w14:paraId="613E29D6" w14:textId="77777777" w:rsidR="00CD19B2" w:rsidRPr="00836398" w:rsidRDefault="00CD19B2" w:rsidP="00CD19B2">
      <w:pPr>
        <w:pStyle w:val="ConsPlusNormal"/>
        <w:suppressAutoHyphens/>
        <w:ind w:firstLine="709"/>
        <w:jc w:val="both"/>
      </w:pPr>
    </w:p>
    <w:p w14:paraId="28D7D6CD" w14:textId="094B1E97" w:rsidR="00CD19B2" w:rsidRPr="00836398" w:rsidRDefault="00CD19B2" w:rsidP="004E3385">
      <w:pPr>
        <w:pStyle w:val="ConsPlusNormal"/>
        <w:suppressAutoHyphens/>
        <w:jc w:val="both"/>
      </w:pPr>
      <w:r w:rsidRPr="00836398">
        <w:t xml:space="preserve">Приложение: письмо ФКУ </w:t>
      </w:r>
      <w:r w:rsidR="004E3385" w:rsidRPr="00836398">
        <w:t>«</w:t>
      </w:r>
      <w:r w:rsidRPr="00836398">
        <w:t>Государственный архив Российской Федерации</w:t>
      </w:r>
      <w:r w:rsidR="004E3385" w:rsidRPr="00836398">
        <w:t>»</w:t>
      </w:r>
      <w:r w:rsidRPr="00836398">
        <w:t xml:space="preserve"> от 05.06.2020 N 02-6/172 и приложения к нему, всего на 5 л.</w:t>
      </w:r>
    </w:p>
    <w:p w14:paraId="7B584B10" w14:textId="77777777" w:rsidR="00CD19B2" w:rsidRPr="00836398" w:rsidRDefault="00CD19B2" w:rsidP="00CD19B2">
      <w:pPr>
        <w:pStyle w:val="ConsPlusNormal"/>
        <w:suppressAutoHyphens/>
        <w:ind w:firstLine="709"/>
        <w:jc w:val="both"/>
      </w:pPr>
    </w:p>
    <w:p w14:paraId="0544A7CB" w14:textId="77777777" w:rsidR="00CD19B2" w:rsidRPr="00836398" w:rsidRDefault="00CD19B2" w:rsidP="00CD19B2">
      <w:pPr>
        <w:pStyle w:val="ConsPlusNormal"/>
        <w:suppressAutoHyphens/>
        <w:ind w:firstLine="709"/>
        <w:jc w:val="both"/>
      </w:pPr>
      <w:r w:rsidRPr="00836398">
        <w:t>если письмо направляется нескольким адресатам, а документ-приложение только первому из них:</w:t>
      </w:r>
    </w:p>
    <w:p w14:paraId="35E5B757" w14:textId="77777777" w:rsidR="00CD19B2" w:rsidRPr="00836398" w:rsidRDefault="00CD19B2" w:rsidP="00CD19B2">
      <w:pPr>
        <w:pStyle w:val="ConsPlusNormal"/>
        <w:suppressAutoHyphens/>
        <w:ind w:firstLine="709"/>
        <w:jc w:val="both"/>
      </w:pPr>
    </w:p>
    <w:p w14:paraId="48B75EF8" w14:textId="77777777" w:rsidR="00CD19B2" w:rsidRPr="00836398" w:rsidRDefault="00CD19B2" w:rsidP="004E3385">
      <w:pPr>
        <w:pStyle w:val="ConsPlusNormal"/>
        <w:suppressAutoHyphens/>
        <w:jc w:val="both"/>
      </w:pPr>
      <w:r w:rsidRPr="00836398">
        <w:t>Приложение: на 3 л. в 1 экз. только в первый адрес.</w:t>
      </w:r>
    </w:p>
    <w:p w14:paraId="3DC32C2E" w14:textId="77777777" w:rsidR="00CD19B2" w:rsidRPr="00836398" w:rsidRDefault="00CD19B2" w:rsidP="00CD19B2">
      <w:pPr>
        <w:pStyle w:val="ConsPlusNormal"/>
        <w:suppressAutoHyphens/>
        <w:ind w:firstLine="709"/>
        <w:jc w:val="both"/>
      </w:pPr>
    </w:p>
    <w:p w14:paraId="0382C39F" w14:textId="77777777" w:rsidR="00CD19B2" w:rsidRPr="00836398" w:rsidRDefault="00CD19B2" w:rsidP="00CD19B2">
      <w:pPr>
        <w:pStyle w:val="ConsPlusNormal"/>
        <w:suppressAutoHyphens/>
        <w:ind w:firstLine="709"/>
        <w:jc w:val="both"/>
      </w:pPr>
      <w:r w:rsidRPr="00836398">
        <w:t>если приложением являются документы, записанные на физически обособленный электронный носитель:</w:t>
      </w:r>
    </w:p>
    <w:p w14:paraId="4A97553F" w14:textId="77777777" w:rsidR="00CD19B2" w:rsidRPr="00836398" w:rsidRDefault="00CD19B2" w:rsidP="00CD19B2">
      <w:pPr>
        <w:pStyle w:val="ConsPlusNormal"/>
        <w:suppressAutoHyphens/>
        <w:ind w:firstLine="709"/>
        <w:jc w:val="both"/>
      </w:pPr>
    </w:p>
    <w:p w14:paraId="2AAE2B5A" w14:textId="77777777" w:rsidR="00CD19B2" w:rsidRPr="00836398" w:rsidRDefault="00CD19B2" w:rsidP="004E3385">
      <w:pPr>
        <w:pStyle w:val="ConsPlusNormal"/>
        <w:suppressAutoHyphens/>
        <w:jc w:val="both"/>
      </w:pPr>
      <w:r w:rsidRPr="00836398">
        <w:t>Приложение: DVD-R в 1 экз.</w:t>
      </w:r>
    </w:p>
    <w:p w14:paraId="76C1F0E3" w14:textId="77777777" w:rsidR="00CD19B2" w:rsidRPr="00836398" w:rsidRDefault="00CD19B2" w:rsidP="00CD19B2">
      <w:pPr>
        <w:pStyle w:val="ConsPlusNormal"/>
        <w:suppressAutoHyphens/>
        <w:ind w:firstLine="709"/>
        <w:jc w:val="both"/>
      </w:pPr>
    </w:p>
    <w:p w14:paraId="4D08A5DC" w14:textId="77777777" w:rsidR="004E3385" w:rsidRPr="00836398" w:rsidRDefault="00CD19B2" w:rsidP="00CD19B2">
      <w:pPr>
        <w:pStyle w:val="ConsPlusNormal"/>
        <w:suppressAutoHyphens/>
        <w:ind w:firstLine="709"/>
        <w:jc w:val="both"/>
      </w:pPr>
      <w:r w:rsidRPr="00836398">
        <w:t xml:space="preserve">При этом на вкладыше (конверте), в который помещается носитель, указываются наименования документов, записанных на носитель, имена файлов, </w:t>
      </w:r>
      <w:r w:rsidRPr="00836398">
        <w:lastRenderedPageBreak/>
        <w:t>объем в байтах. Дополнительно может быть указан формат файла (</w:t>
      </w:r>
      <w:proofErr w:type="spellStart"/>
      <w:r w:rsidRPr="00836398">
        <w:t>docx</w:t>
      </w:r>
      <w:proofErr w:type="spellEnd"/>
      <w:r w:rsidRPr="00836398">
        <w:t xml:space="preserve">, </w:t>
      </w:r>
      <w:proofErr w:type="spellStart"/>
      <w:r w:rsidRPr="00836398">
        <w:t>pdf</w:t>
      </w:r>
      <w:proofErr w:type="spellEnd"/>
      <w:r w:rsidRPr="00836398">
        <w:t xml:space="preserve">, </w:t>
      </w:r>
      <w:proofErr w:type="spellStart"/>
      <w:r w:rsidRPr="00836398">
        <w:t>odt</w:t>
      </w:r>
      <w:proofErr w:type="spellEnd"/>
      <w:r w:rsidRPr="00836398">
        <w:t xml:space="preserve"> или иной).</w:t>
      </w:r>
    </w:p>
    <w:p w14:paraId="26248A76" w14:textId="77777777" w:rsidR="00CF1252" w:rsidRPr="00836398" w:rsidRDefault="00CF1252" w:rsidP="00CF1252">
      <w:pPr>
        <w:pStyle w:val="ConsPlusNormal"/>
        <w:spacing w:before="220"/>
        <w:ind w:firstLine="540"/>
        <w:jc w:val="both"/>
      </w:pPr>
      <w:r w:rsidRPr="00836398">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14:paraId="62E0A695" w14:textId="77777777" w:rsidR="00CF1252" w:rsidRPr="00836398" w:rsidRDefault="00CF1252" w:rsidP="00CF1252">
      <w:pPr>
        <w:pStyle w:val="ConsPlusNormal"/>
        <w:jc w:val="both"/>
      </w:pPr>
    </w:p>
    <w:p w14:paraId="5F639A89" w14:textId="77777777" w:rsidR="00CF1252" w:rsidRPr="00836398" w:rsidRDefault="00CF1252" w:rsidP="000D155D">
      <w:pPr>
        <w:pStyle w:val="ConsPlusNormal"/>
        <w:spacing w:after="240"/>
        <w:jc w:val="both"/>
      </w:pPr>
      <w:r w:rsidRPr="00836398">
        <w:t xml:space="preserve">Приложение: Аналитическая справка о ... на 20 л., Справка_195.pdf, 55 </w:t>
      </w:r>
      <w:proofErr w:type="spellStart"/>
      <w:r w:rsidRPr="00836398">
        <w:t>Kb</w:t>
      </w:r>
      <w:proofErr w:type="spellEnd"/>
      <w:r w:rsidRPr="00836398">
        <w:t>.</w:t>
      </w:r>
    </w:p>
    <w:p w14:paraId="65D8C154" w14:textId="77777777" w:rsidR="00CF1252" w:rsidRPr="00836398" w:rsidRDefault="00CF1252" w:rsidP="00CF1252">
      <w:pPr>
        <w:pStyle w:val="ConsPlusNormal"/>
        <w:suppressAutoHyphens/>
        <w:ind w:firstLine="709"/>
        <w:jc w:val="both"/>
      </w:pPr>
      <w:r w:rsidRPr="00836398">
        <w:t xml:space="preserve">Если приложений несколько, они могут включаться в один архивный файл формата </w:t>
      </w:r>
      <w:proofErr w:type="spellStart"/>
      <w:r w:rsidRPr="00836398">
        <w:t>zip</w:t>
      </w:r>
      <w:proofErr w:type="spellEnd"/>
      <w:r w:rsidRPr="00836398">
        <w:t xml:space="preserve"> с указанием количества файлов, помещенных в архив, и их объема в байтах (с добавлением информации для восстановления не менее 5% от общего объема файла в формате </w:t>
      </w:r>
      <w:proofErr w:type="spellStart"/>
      <w:r w:rsidRPr="00836398">
        <w:t>zip</w:t>
      </w:r>
      <w:proofErr w:type="spellEnd"/>
      <w:r w:rsidRPr="00836398">
        <w:t>). Например:</w:t>
      </w:r>
    </w:p>
    <w:p w14:paraId="477DA050" w14:textId="77777777" w:rsidR="00CF1252" w:rsidRPr="00836398" w:rsidRDefault="00CF1252" w:rsidP="00CF1252">
      <w:pPr>
        <w:pStyle w:val="ConsPlusNormal"/>
        <w:suppressAutoHyphens/>
        <w:ind w:firstLine="709"/>
        <w:jc w:val="both"/>
      </w:pPr>
    </w:p>
    <w:p w14:paraId="44BD1D94" w14:textId="397BED03" w:rsidR="00CF1252" w:rsidRPr="00836398" w:rsidRDefault="00CF1252" w:rsidP="00CF1252">
      <w:pPr>
        <w:pStyle w:val="ConsPlusNormal"/>
        <w:suppressAutoHyphens/>
        <w:ind w:firstLine="709"/>
        <w:jc w:val="both"/>
      </w:pPr>
      <w:r w:rsidRPr="00836398">
        <w:t xml:space="preserve">Приложение: 5 приложений в одном файле (имя файла с расширением </w:t>
      </w:r>
      <w:proofErr w:type="spellStart"/>
      <w:r w:rsidRPr="00836398">
        <w:t>zip</w:t>
      </w:r>
      <w:proofErr w:type="spellEnd"/>
      <w:r w:rsidRPr="00836398">
        <w:t>) объемом (в байтах).</w:t>
      </w:r>
    </w:p>
    <w:p w14:paraId="03CB90A1" w14:textId="77777777" w:rsidR="00210E5D" w:rsidRPr="00836398" w:rsidRDefault="00210E5D" w:rsidP="00CF1252">
      <w:pPr>
        <w:pStyle w:val="ConsPlusNormal"/>
        <w:suppressAutoHyphens/>
        <w:ind w:firstLine="709"/>
        <w:jc w:val="both"/>
      </w:pPr>
    </w:p>
    <w:p w14:paraId="0E21539B" w14:textId="77777777" w:rsidR="00CF1252" w:rsidRPr="00836398" w:rsidRDefault="00CF1252" w:rsidP="00CF1252">
      <w:pPr>
        <w:pStyle w:val="ConsPlusNormal"/>
        <w:suppressAutoHyphens/>
        <w:ind w:firstLine="709"/>
        <w:jc w:val="both"/>
      </w:pPr>
      <w:r w:rsidRPr="00836398">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14:paraId="2F9126FE" w14:textId="464D627D" w:rsidR="00CF1252" w:rsidRPr="00836398" w:rsidRDefault="00CF1252" w:rsidP="00CF1252">
      <w:pPr>
        <w:pStyle w:val="ConsPlusNormal"/>
        <w:suppressAutoHyphens/>
        <w:ind w:firstLine="709"/>
        <w:jc w:val="both"/>
      </w:pPr>
      <w:r w:rsidRPr="00836398">
        <w:t xml:space="preserve">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w:t>
      </w:r>
      <w:r w:rsidR="00210E5D" w:rsidRPr="00836398">
        <w:t>№</w:t>
      </w:r>
      <w:r w:rsidRPr="00836398">
        <w:t xml:space="preserve"> 1);</w:t>
      </w:r>
    </w:p>
    <w:p w14:paraId="6E91B543" w14:textId="5B36EC2D" w:rsidR="00CF1252" w:rsidRPr="00836398" w:rsidRDefault="00CF1252" w:rsidP="00CF1252">
      <w:pPr>
        <w:pStyle w:val="ConsPlusNormal"/>
        <w:suppressAutoHyphens/>
        <w:ind w:firstLine="709"/>
        <w:jc w:val="both"/>
      </w:pPr>
      <w:r w:rsidRPr="00836398">
        <w:t>на первом листе документа-приложения в правом верхнем углу</w:t>
      </w:r>
      <w:r w:rsidR="005B7192" w:rsidRPr="00836398">
        <w:t xml:space="preserve"> прописными буквами</w:t>
      </w:r>
      <w:r w:rsidRPr="00836398">
        <w:t xml:space="preserve"> указывается:</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F1252" w:rsidRPr="00836398" w14:paraId="33AF688E" w14:textId="77777777" w:rsidTr="00210E5D">
        <w:tc>
          <w:tcPr>
            <w:tcW w:w="5068" w:type="dxa"/>
          </w:tcPr>
          <w:p w14:paraId="1F21F1F8" w14:textId="77777777" w:rsidR="00CF1252" w:rsidRPr="00836398" w:rsidRDefault="00CF1252" w:rsidP="00CF1252">
            <w:pPr>
              <w:pStyle w:val="ConsPlusNormal"/>
              <w:suppressAutoHyphens/>
              <w:jc w:val="both"/>
            </w:pPr>
          </w:p>
        </w:tc>
        <w:tc>
          <w:tcPr>
            <w:tcW w:w="5069" w:type="dxa"/>
          </w:tcPr>
          <w:p w14:paraId="6B1EECD7" w14:textId="18C43F9C" w:rsidR="00CF1252" w:rsidRPr="00836398" w:rsidRDefault="00CF1252" w:rsidP="00CF1252">
            <w:pPr>
              <w:pStyle w:val="ConsPlusNormal"/>
              <w:suppressAutoHyphens/>
              <w:ind w:firstLine="709"/>
              <w:jc w:val="center"/>
            </w:pPr>
            <w:r w:rsidRPr="00836398">
              <w:t>П</w:t>
            </w:r>
            <w:r w:rsidR="005B7192" w:rsidRPr="00836398">
              <w:t>РИЛОЖЕНИЕ</w:t>
            </w:r>
            <w:r w:rsidRPr="00836398">
              <w:t xml:space="preserve"> </w:t>
            </w:r>
            <w:r w:rsidR="00210E5D" w:rsidRPr="00836398">
              <w:t>№</w:t>
            </w:r>
            <w:r w:rsidRPr="00836398">
              <w:t xml:space="preserve"> 2</w:t>
            </w:r>
          </w:p>
          <w:p w14:paraId="1C70EF24" w14:textId="77777777" w:rsidR="00CF1252" w:rsidRPr="00836398" w:rsidRDefault="00CF1252" w:rsidP="00CF1252">
            <w:pPr>
              <w:pStyle w:val="ConsPlusNormal"/>
              <w:suppressAutoHyphens/>
              <w:ind w:firstLine="709"/>
              <w:jc w:val="center"/>
            </w:pPr>
            <w:r w:rsidRPr="00836398">
              <w:t>к приказу (Наименование государственного органа)</w:t>
            </w:r>
          </w:p>
          <w:p w14:paraId="3392F572" w14:textId="6B282549" w:rsidR="00CF1252" w:rsidRPr="00836398" w:rsidRDefault="005B7192" w:rsidP="00CF1252">
            <w:pPr>
              <w:pStyle w:val="ConsPlusNormal"/>
              <w:suppressAutoHyphens/>
              <w:ind w:firstLine="709"/>
              <w:jc w:val="center"/>
            </w:pPr>
            <w:r w:rsidRPr="00836398">
              <w:t>от 15 августа 2023</w:t>
            </w:r>
            <w:r w:rsidR="00CF1252" w:rsidRPr="00836398">
              <w:t xml:space="preserve"> г. </w:t>
            </w:r>
            <w:r w:rsidR="00A34586" w:rsidRPr="00836398">
              <w:t>№</w:t>
            </w:r>
            <w:r w:rsidR="00CF1252" w:rsidRPr="00836398">
              <w:t xml:space="preserve"> 112</w:t>
            </w:r>
          </w:p>
          <w:p w14:paraId="744C719C" w14:textId="77777777" w:rsidR="00CF1252" w:rsidRPr="00836398" w:rsidRDefault="00CF1252" w:rsidP="00CF1252">
            <w:pPr>
              <w:pStyle w:val="ConsPlusNormal"/>
              <w:suppressAutoHyphens/>
              <w:jc w:val="both"/>
            </w:pPr>
          </w:p>
        </w:tc>
      </w:tr>
    </w:tbl>
    <w:p w14:paraId="7E2B4E03" w14:textId="6517E831" w:rsidR="005B7192" w:rsidRPr="00836398" w:rsidRDefault="005B7192" w:rsidP="00CF1252">
      <w:pPr>
        <w:pStyle w:val="ConsPlusNormal"/>
        <w:suppressAutoHyphens/>
        <w:ind w:firstLine="709"/>
        <w:jc w:val="both"/>
      </w:pPr>
      <w:r w:rsidRPr="00836398">
        <w:t>Все составные части реквизита центрируются относительно самой длинной строки.</w:t>
      </w:r>
    </w:p>
    <w:p w14:paraId="66E3C71F" w14:textId="63F1C2CF" w:rsidR="00CF1252" w:rsidRPr="00836398" w:rsidRDefault="00210E5D" w:rsidP="00CF1252">
      <w:pPr>
        <w:pStyle w:val="ConsPlusNormal"/>
        <w:suppressAutoHyphens/>
        <w:ind w:firstLine="709"/>
        <w:jc w:val="both"/>
      </w:pPr>
      <w:r w:rsidRPr="00836398">
        <w:t>В отметке о приложении может указываться сокращенное наименование инспекции. Строки реквизита выравниваются по левому краю или центрируются относительно самой длинной строки.</w:t>
      </w:r>
    </w:p>
    <w:p w14:paraId="2705CE81" w14:textId="77777777" w:rsidR="00EE6C95" w:rsidRPr="00836398" w:rsidRDefault="00EE6C95" w:rsidP="00EE6C95">
      <w:pPr>
        <w:pStyle w:val="ConsPlusNormal"/>
        <w:suppressAutoHyphens/>
        <w:ind w:firstLine="709"/>
        <w:jc w:val="both"/>
      </w:pPr>
      <w:r w:rsidRPr="00836398">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E6C95" w:rsidRPr="00836398" w14:paraId="6B2595C9" w14:textId="77777777" w:rsidTr="00D62750">
        <w:tc>
          <w:tcPr>
            <w:tcW w:w="5068" w:type="dxa"/>
          </w:tcPr>
          <w:p w14:paraId="26C939E1" w14:textId="77777777" w:rsidR="00EE6C95" w:rsidRPr="00836398" w:rsidRDefault="00EE6C95" w:rsidP="00EE6C95">
            <w:pPr>
              <w:pStyle w:val="ConsPlusNormal"/>
              <w:suppressAutoHyphens/>
              <w:jc w:val="both"/>
            </w:pPr>
          </w:p>
        </w:tc>
        <w:tc>
          <w:tcPr>
            <w:tcW w:w="5069" w:type="dxa"/>
          </w:tcPr>
          <w:p w14:paraId="7EB3E0D8" w14:textId="77777777" w:rsidR="0025579F" w:rsidRDefault="0025579F" w:rsidP="00D62750">
            <w:pPr>
              <w:pStyle w:val="ConsPlusNormal"/>
              <w:suppressAutoHyphens/>
              <w:ind w:firstLine="709"/>
              <w:jc w:val="center"/>
            </w:pPr>
          </w:p>
          <w:p w14:paraId="55C5ABCA" w14:textId="77777777" w:rsidR="0025579F" w:rsidRDefault="0025579F" w:rsidP="00D62750">
            <w:pPr>
              <w:pStyle w:val="ConsPlusNormal"/>
              <w:suppressAutoHyphens/>
              <w:ind w:firstLine="709"/>
              <w:jc w:val="center"/>
            </w:pPr>
          </w:p>
          <w:p w14:paraId="1B5C3ED3" w14:textId="77777777" w:rsidR="0025579F" w:rsidRDefault="0025579F" w:rsidP="00D62750">
            <w:pPr>
              <w:pStyle w:val="ConsPlusNormal"/>
              <w:suppressAutoHyphens/>
              <w:ind w:firstLine="709"/>
              <w:jc w:val="center"/>
            </w:pPr>
          </w:p>
          <w:p w14:paraId="6A9CECCA" w14:textId="00E61BA3" w:rsidR="00EE6C95" w:rsidRPr="00836398" w:rsidRDefault="00EE6C95" w:rsidP="00D62750">
            <w:pPr>
              <w:pStyle w:val="ConsPlusNormal"/>
              <w:suppressAutoHyphens/>
              <w:ind w:firstLine="709"/>
              <w:jc w:val="center"/>
            </w:pPr>
            <w:r w:rsidRPr="00836398">
              <w:lastRenderedPageBreak/>
              <w:t>П</w:t>
            </w:r>
            <w:r w:rsidR="003E5F28" w:rsidRPr="00836398">
              <w:t>РИЛОЖЕНИЕ</w:t>
            </w:r>
            <w:r w:rsidRPr="00836398">
              <w:t xml:space="preserve"> № 1</w:t>
            </w:r>
          </w:p>
          <w:p w14:paraId="5E804435" w14:textId="77777777" w:rsidR="00EE6C95" w:rsidRPr="00836398" w:rsidRDefault="00EE6C95" w:rsidP="00D62750">
            <w:pPr>
              <w:pStyle w:val="ConsPlusNormal"/>
              <w:suppressAutoHyphens/>
              <w:ind w:firstLine="709"/>
              <w:jc w:val="center"/>
            </w:pPr>
          </w:p>
          <w:p w14:paraId="21350363" w14:textId="4B142E96" w:rsidR="00EE6C95" w:rsidRPr="00836398" w:rsidRDefault="00EE6C95" w:rsidP="00D62750">
            <w:pPr>
              <w:pStyle w:val="ConsPlusNormal"/>
              <w:suppressAutoHyphens/>
              <w:ind w:firstLine="709"/>
              <w:jc w:val="center"/>
            </w:pPr>
            <w:r w:rsidRPr="00836398">
              <w:t>УТВЕРЖДЕНО</w:t>
            </w:r>
          </w:p>
          <w:p w14:paraId="796637EA" w14:textId="77777777" w:rsidR="00EE6C95" w:rsidRPr="00836398" w:rsidRDefault="00EE6C95" w:rsidP="00D62750">
            <w:pPr>
              <w:pStyle w:val="ConsPlusNormal"/>
              <w:suppressAutoHyphens/>
              <w:ind w:firstLine="709"/>
              <w:jc w:val="center"/>
            </w:pPr>
          </w:p>
          <w:p w14:paraId="09CFA610" w14:textId="506688F2" w:rsidR="00EE6C95" w:rsidRPr="00836398" w:rsidRDefault="00EE6C95" w:rsidP="00D62750">
            <w:pPr>
              <w:pStyle w:val="ConsPlusNormal"/>
              <w:suppressAutoHyphens/>
              <w:ind w:firstLine="709"/>
              <w:jc w:val="center"/>
            </w:pPr>
            <w:r w:rsidRPr="00836398">
              <w:t>приказом (Наименование государственного органа)</w:t>
            </w:r>
          </w:p>
          <w:p w14:paraId="7E227705" w14:textId="16FE3F1E" w:rsidR="00EE6C95" w:rsidRPr="00836398" w:rsidRDefault="00EE6C95" w:rsidP="00D62750">
            <w:pPr>
              <w:pStyle w:val="ConsPlusNormal"/>
              <w:suppressAutoHyphens/>
              <w:ind w:firstLine="709"/>
              <w:jc w:val="center"/>
            </w:pPr>
            <w:r w:rsidRPr="00836398">
              <w:t>от 18 мая 202</w:t>
            </w:r>
            <w:r w:rsidR="00D62750" w:rsidRPr="00836398">
              <w:t>3</w:t>
            </w:r>
            <w:r w:rsidRPr="00836398">
              <w:t xml:space="preserve"> г. </w:t>
            </w:r>
            <w:r w:rsidR="00D62750" w:rsidRPr="00836398">
              <w:t>№</w:t>
            </w:r>
            <w:r w:rsidRPr="00836398">
              <w:t xml:space="preserve"> 67</w:t>
            </w:r>
          </w:p>
          <w:p w14:paraId="10BE2F34" w14:textId="77777777" w:rsidR="00EE6C95" w:rsidRPr="00836398" w:rsidRDefault="00EE6C95" w:rsidP="00EE6C95">
            <w:pPr>
              <w:pStyle w:val="ConsPlusNormal"/>
              <w:suppressAutoHyphens/>
              <w:jc w:val="both"/>
            </w:pPr>
          </w:p>
        </w:tc>
      </w:tr>
    </w:tbl>
    <w:p w14:paraId="24CFE8AE" w14:textId="2F6DED58" w:rsidR="00EE6C95" w:rsidRPr="00836398" w:rsidRDefault="00D62750" w:rsidP="00EE6C95">
      <w:pPr>
        <w:pStyle w:val="ConsPlusNormal"/>
        <w:suppressAutoHyphens/>
        <w:ind w:firstLine="709"/>
        <w:jc w:val="both"/>
      </w:pPr>
      <w:r w:rsidRPr="00836398">
        <w:lastRenderedPageBreak/>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r w:rsidR="000D155D" w:rsidRPr="00836398">
        <w:t xml:space="preserve"> Издание вместе с распорядительным документом приложений, не упомянутых в тексте документа, не допускается.</w:t>
      </w:r>
    </w:p>
    <w:p w14:paraId="0FB5D924" w14:textId="4E57E191" w:rsidR="00B059A1" w:rsidRPr="00836398" w:rsidRDefault="000B1E97" w:rsidP="000B1E97">
      <w:pPr>
        <w:pStyle w:val="ConsPlusNormal"/>
        <w:suppressAutoHyphens/>
        <w:ind w:firstLine="709"/>
        <w:jc w:val="both"/>
      </w:pPr>
      <w:r w:rsidRPr="00836398">
        <w:t>Если приложением к сопроводительному письму являются документы, содержащие информацию конфиденциального характера, служебную информацию ограниченного распространения, то отметка о приложении оформляется следующим образом:</w:t>
      </w:r>
    </w:p>
    <w:p w14:paraId="40383CC0" w14:textId="77777777" w:rsidR="000B1E97" w:rsidRPr="00836398" w:rsidRDefault="000B1E97" w:rsidP="000B1E97">
      <w:pPr>
        <w:pStyle w:val="ConsPlusNonformat"/>
        <w:suppressAutoHyphens/>
        <w:ind w:left="1701" w:hanging="1701"/>
        <w:jc w:val="both"/>
        <w:rPr>
          <w:rFonts w:ascii="Times New Roman" w:hAnsi="Times New Roman" w:cs="Times New Roman"/>
          <w:sz w:val="28"/>
          <w:szCs w:val="28"/>
        </w:rPr>
      </w:pPr>
      <w:r w:rsidRPr="00836398">
        <w:rPr>
          <w:rFonts w:ascii="Times New Roman" w:hAnsi="Times New Roman" w:cs="Times New Roman"/>
          <w:sz w:val="28"/>
          <w:szCs w:val="28"/>
        </w:rPr>
        <w:t>Приложение: справка о финансовой задолженности предприятия, для служебного пользования, рег. № 51, на 3 л. в 1 экз.</w:t>
      </w:r>
    </w:p>
    <w:p w14:paraId="487F7554" w14:textId="77777777" w:rsidR="000B1E97" w:rsidRPr="00836398" w:rsidRDefault="000B1E97" w:rsidP="000B1E97">
      <w:pPr>
        <w:pStyle w:val="ConsPlusNormal"/>
        <w:suppressAutoHyphens/>
        <w:ind w:firstLine="709"/>
        <w:jc w:val="both"/>
      </w:pPr>
    </w:p>
    <w:p w14:paraId="5CC500B7" w14:textId="77777777" w:rsidR="000B1E97" w:rsidRPr="00836398" w:rsidRDefault="000B1E97" w:rsidP="000B1E97">
      <w:pPr>
        <w:pStyle w:val="ConsPlusNormal"/>
        <w:suppressAutoHyphens/>
        <w:ind w:firstLine="709"/>
        <w:jc w:val="both"/>
      </w:pPr>
      <w:r w:rsidRPr="00836398">
        <w:t>При большом количестве приложений на них составляется отдельная опись, а отметка о наличии приложений оформляется следующим образом:</w:t>
      </w:r>
    </w:p>
    <w:p w14:paraId="0CB94739" w14:textId="77777777" w:rsidR="000B1E97" w:rsidRPr="00836398" w:rsidRDefault="000B1E97" w:rsidP="000B1E97">
      <w:pPr>
        <w:pStyle w:val="a5"/>
        <w:suppressAutoHyphens/>
        <w:ind w:firstLine="709"/>
        <w:jc w:val="both"/>
        <w:rPr>
          <w:rFonts w:ascii="Times New Roman" w:hAnsi="Times New Roman"/>
          <w:sz w:val="28"/>
        </w:rPr>
      </w:pPr>
    </w:p>
    <w:p w14:paraId="3AEE07E9" w14:textId="77777777" w:rsidR="000B1E97" w:rsidRPr="00836398" w:rsidRDefault="000B1E97" w:rsidP="000B1E97">
      <w:pPr>
        <w:pStyle w:val="a5"/>
        <w:suppressAutoHyphens/>
        <w:jc w:val="both"/>
        <w:rPr>
          <w:rFonts w:ascii="Times New Roman" w:hAnsi="Times New Roman"/>
          <w:sz w:val="28"/>
        </w:rPr>
      </w:pPr>
      <w:r w:rsidRPr="00836398">
        <w:rPr>
          <w:rFonts w:ascii="Times New Roman" w:hAnsi="Times New Roman"/>
          <w:sz w:val="28"/>
        </w:rPr>
        <w:t>Приложение: согласно описи на 1 л.</w:t>
      </w:r>
    </w:p>
    <w:p w14:paraId="7FEB45E5" w14:textId="77777777" w:rsidR="00A34586" w:rsidRPr="00836398" w:rsidRDefault="00A34586" w:rsidP="000B1E97">
      <w:pPr>
        <w:pStyle w:val="ConsPlusNonformat"/>
        <w:suppressAutoHyphens/>
        <w:ind w:firstLine="709"/>
        <w:jc w:val="both"/>
        <w:rPr>
          <w:rFonts w:ascii="Times New Roman" w:hAnsi="Times New Roman" w:cs="Times New Roman"/>
          <w:sz w:val="28"/>
          <w:szCs w:val="28"/>
        </w:rPr>
      </w:pPr>
    </w:p>
    <w:p w14:paraId="28B324AF" w14:textId="77777777" w:rsidR="000B1E97" w:rsidRPr="00836398" w:rsidRDefault="000B1E97" w:rsidP="000B1E97">
      <w:pPr>
        <w:pStyle w:val="aff4"/>
        <w:numPr>
          <w:ilvl w:val="0"/>
          <w:numId w:val="16"/>
        </w:numPr>
        <w:tabs>
          <w:tab w:val="left" w:pos="709"/>
        </w:tabs>
        <w:suppressAutoHyphens/>
        <w:ind w:left="1134"/>
        <w:jc w:val="both"/>
        <w:outlineLvl w:val="1"/>
        <w:rPr>
          <w:b/>
          <w:sz w:val="28"/>
          <w:szCs w:val="28"/>
        </w:rPr>
      </w:pPr>
      <w:bookmarkStart w:id="25" w:name="_Toc135982798"/>
      <w:r w:rsidRPr="00836398">
        <w:rPr>
          <w:b/>
          <w:sz w:val="28"/>
        </w:rPr>
        <w:t>Реквизит «Гриф согласования».</w:t>
      </w:r>
      <w:bookmarkEnd w:id="25"/>
    </w:p>
    <w:p w14:paraId="35A4ACF1"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Проставляется на документах, согласованных органами власти, должностными лицами. Гриф согласования в зависимости от вида документа и особенностей его оформления может проставляться:</w:t>
      </w:r>
    </w:p>
    <w:p w14:paraId="098B7079"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14:paraId="45667A0B"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на последнем листе документа под текстом;</w:t>
      </w:r>
    </w:p>
    <w:p w14:paraId="0764D8A8"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на листе согласования, являющемся неотъемлемой частью документа.</w:t>
      </w:r>
    </w:p>
    <w:p w14:paraId="42D864A5" w14:textId="55470122"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Гриф согласования состоит из слова «СОГЛАСОВАНО»</w:t>
      </w:r>
      <w:r w:rsidR="00C039D1" w:rsidRPr="00836398">
        <w:rPr>
          <w:sz w:val="28"/>
          <w:szCs w:val="28"/>
        </w:rPr>
        <w:t>,</w:t>
      </w:r>
      <w:r w:rsidR="00C039D1" w:rsidRPr="00836398">
        <w:t xml:space="preserve"> </w:t>
      </w:r>
      <w:r w:rsidR="00C039D1" w:rsidRPr="00836398">
        <w:rPr>
          <w:sz w:val="28"/>
          <w:szCs w:val="28"/>
        </w:rPr>
        <w:t>которое пишется прописными буквами, без кавычек и двоеточия</w:t>
      </w:r>
      <w:r w:rsidRPr="00836398">
        <w:rPr>
          <w:sz w:val="28"/>
          <w:szCs w:val="28"/>
        </w:rPr>
        <w:t>, должности лица, с которым согласован документ (включая наименование организации), его собственноручной подписи, инициалов, фамилии, даты согласования. Например:</w:t>
      </w:r>
    </w:p>
    <w:p w14:paraId="0299EFF4" w14:textId="77777777" w:rsidR="00A34586" w:rsidRPr="00836398" w:rsidRDefault="00A34586" w:rsidP="00A34586">
      <w:pPr>
        <w:tabs>
          <w:tab w:val="left" w:pos="567"/>
          <w:tab w:val="left" w:pos="709"/>
        </w:tabs>
        <w:suppressAutoHyphens/>
        <w:ind w:firstLine="709"/>
        <w:jc w:val="both"/>
        <w:rPr>
          <w:sz w:val="28"/>
          <w:szCs w:val="28"/>
        </w:rPr>
      </w:pPr>
    </w:p>
    <w:p w14:paraId="20150010" w14:textId="77777777" w:rsidR="00C039D1" w:rsidRPr="00836398" w:rsidRDefault="00C039D1" w:rsidP="00C039D1">
      <w:pPr>
        <w:tabs>
          <w:tab w:val="left" w:pos="567"/>
          <w:tab w:val="left" w:pos="709"/>
        </w:tabs>
        <w:suppressAutoHyphens/>
        <w:ind w:firstLine="709"/>
        <w:jc w:val="both"/>
        <w:rPr>
          <w:sz w:val="28"/>
          <w:szCs w:val="28"/>
        </w:rPr>
      </w:pPr>
      <w:r w:rsidRPr="00836398">
        <w:rPr>
          <w:sz w:val="28"/>
          <w:szCs w:val="28"/>
        </w:rPr>
        <w:t>СОГЛАСОВАНО</w:t>
      </w:r>
    </w:p>
    <w:p w14:paraId="60B01850" w14:textId="77777777" w:rsidR="00C039D1" w:rsidRPr="00836398" w:rsidRDefault="00C039D1" w:rsidP="00C039D1">
      <w:pPr>
        <w:tabs>
          <w:tab w:val="left" w:pos="567"/>
          <w:tab w:val="left" w:pos="709"/>
        </w:tabs>
        <w:suppressAutoHyphens/>
        <w:ind w:firstLine="709"/>
        <w:jc w:val="both"/>
        <w:rPr>
          <w:sz w:val="28"/>
          <w:szCs w:val="28"/>
        </w:rPr>
      </w:pPr>
      <w:r w:rsidRPr="00836398">
        <w:rPr>
          <w:sz w:val="28"/>
          <w:szCs w:val="28"/>
        </w:rPr>
        <w:t>Министр строительства Новосибирской области</w:t>
      </w:r>
    </w:p>
    <w:p w14:paraId="5EA19F3C" w14:textId="77777777" w:rsidR="00C039D1" w:rsidRPr="00836398" w:rsidRDefault="00C039D1" w:rsidP="00C039D1">
      <w:pPr>
        <w:tabs>
          <w:tab w:val="left" w:pos="567"/>
          <w:tab w:val="left" w:pos="709"/>
        </w:tabs>
        <w:suppressAutoHyphens/>
        <w:ind w:firstLine="709"/>
        <w:jc w:val="both"/>
        <w:rPr>
          <w:sz w:val="28"/>
          <w:szCs w:val="28"/>
        </w:rPr>
      </w:pPr>
      <w:r w:rsidRPr="00836398">
        <w:rPr>
          <w:sz w:val="28"/>
          <w:szCs w:val="28"/>
        </w:rPr>
        <w:t>________________________И.О. Фамилия</w:t>
      </w:r>
    </w:p>
    <w:p w14:paraId="2FF9E279" w14:textId="7966A965" w:rsidR="00A34586" w:rsidRPr="00836398" w:rsidRDefault="00C039D1" w:rsidP="00C039D1">
      <w:pPr>
        <w:tabs>
          <w:tab w:val="left" w:pos="567"/>
          <w:tab w:val="left" w:pos="709"/>
        </w:tabs>
        <w:suppressAutoHyphens/>
        <w:ind w:firstLine="709"/>
        <w:jc w:val="both"/>
        <w:rPr>
          <w:sz w:val="28"/>
          <w:szCs w:val="28"/>
        </w:rPr>
      </w:pPr>
      <w:r w:rsidRPr="00836398">
        <w:rPr>
          <w:sz w:val="28"/>
          <w:szCs w:val="28"/>
        </w:rPr>
        <w:t>«_____» __________________ 20___ г.</w:t>
      </w:r>
    </w:p>
    <w:p w14:paraId="525ACA64" w14:textId="77777777" w:rsidR="00C039D1" w:rsidRPr="00836398" w:rsidRDefault="00C039D1" w:rsidP="00C039D1">
      <w:pPr>
        <w:tabs>
          <w:tab w:val="left" w:pos="567"/>
          <w:tab w:val="left" w:pos="709"/>
        </w:tabs>
        <w:suppressAutoHyphens/>
        <w:ind w:firstLine="709"/>
        <w:jc w:val="both"/>
        <w:rPr>
          <w:sz w:val="28"/>
          <w:szCs w:val="28"/>
        </w:rPr>
      </w:pPr>
    </w:p>
    <w:p w14:paraId="207209BC"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 xml:space="preserve">Если согласование осуществляется совещательным, координационным методическим или иным органом, в грифе согласования указывается </w:t>
      </w:r>
      <w:r w:rsidRPr="00836398">
        <w:rPr>
          <w:sz w:val="28"/>
          <w:szCs w:val="28"/>
        </w:rPr>
        <w:lastRenderedPageBreak/>
        <w:t>наименование органа, дата и номер протокола, в котором зафиксировано решение о согласовании. Например:</w:t>
      </w:r>
    </w:p>
    <w:p w14:paraId="731C1BDD" w14:textId="77777777" w:rsidR="008E0E1D" w:rsidRPr="00836398" w:rsidRDefault="008E0E1D" w:rsidP="008E0E1D">
      <w:pPr>
        <w:tabs>
          <w:tab w:val="left" w:pos="567"/>
          <w:tab w:val="left" w:pos="709"/>
        </w:tabs>
        <w:suppressAutoHyphens/>
        <w:ind w:firstLine="709"/>
        <w:jc w:val="both"/>
        <w:rPr>
          <w:sz w:val="28"/>
          <w:szCs w:val="28"/>
        </w:rPr>
      </w:pPr>
    </w:p>
    <w:p w14:paraId="1865DE94" w14:textId="77777777" w:rsidR="008E0E1D" w:rsidRPr="00836398" w:rsidRDefault="008E0E1D" w:rsidP="008E0E1D">
      <w:pPr>
        <w:tabs>
          <w:tab w:val="left" w:pos="567"/>
          <w:tab w:val="left" w:pos="709"/>
        </w:tabs>
        <w:suppressAutoHyphens/>
        <w:ind w:firstLine="709"/>
        <w:jc w:val="both"/>
        <w:rPr>
          <w:sz w:val="28"/>
          <w:szCs w:val="28"/>
        </w:rPr>
      </w:pPr>
      <w:r w:rsidRPr="00836398">
        <w:rPr>
          <w:sz w:val="28"/>
          <w:szCs w:val="28"/>
        </w:rPr>
        <w:t>СОГЛАСОВАНО</w:t>
      </w:r>
    </w:p>
    <w:p w14:paraId="17189FD2" w14:textId="77777777" w:rsidR="008E0E1D" w:rsidRPr="00836398" w:rsidRDefault="008E0E1D" w:rsidP="008E0E1D">
      <w:pPr>
        <w:tabs>
          <w:tab w:val="left" w:pos="567"/>
          <w:tab w:val="left" w:pos="709"/>
        </w:tabs>
        <w:suppressAutoHyphens/>
        <w:ind w:firstLine="709"/>
        <w:jc w:val="both"/>
        <w:rPr>
          <w:sz w:val="28"/>
          <w:szCs w:val="28"/>
        </w:rPr>
      </w:pPr>
      <w:r w:rsidRPr="00836398">
        <w:rPr>
          <w:sz w:val="28"/>
          <w:szCs w:val="28"/>
        </w:rPr>
        <w:t xml:space="preserve">Протокол заседания </w:t>
      </w:r>
      <w:proofErr w:type="gramStart"/>
      <w:r w:rsidRPr="00836398">
        <w:rPr>
          <w:sz w:val="28"/>
          <w:szCs w:val="28"/>
        </w:rPr>
        <w:t>ЭК</w:t>
      </w:r>
      <w:proofErr w:type="gramEnd"/>
    </w:p>
    <w:p w14:paraId="71E27A30" w14:textId="0D311252" w:rsidR="00A34586" w:rsidRPr="00836398" w:rsidRDefault="008E0E1D" w:rsidP="008E0E1D">
      <w:pPr>
        <w:tabs>
          <w:tab w:val="left" w:pos="567"/>
          <w:tab w:val="left" w:pos="709"/>
        </w:tabs>
        <w:suppressAutoHyphens/>
        <w:ind w:firstLine="709"/>
        <w:jc w:val="both"/>
        <w:rPr>
          <w:sz w:val="28"/>
          <w:szCs w:val="28"/>
        </w:rPr>
      </w:pPr>
      <w:r w:rsidRPr="00836398">
        <w:rPr>
          <w:sz w:val="28"/>
          <w:szCs w:val="28"/>
        </w:rPr>
        <w:t>от ___________№ ____</w:t>
      </w:r>
    </w:p>
    <w:p w14:paraId="2F8C6AB8" w14:textId="77777777" w:rsidR="008E0E1D" w:rsidRPr="00836398" w:rsidRDefault="008E0E1D" w:rsidP="008E0E1D">
      <w:pPr>
        <w:tabs>
          <w:tab w:val="left" w:pos="567"/>
          <w:tab w:val="left" w:pos="709"/>
        </w:tabs>
        <w:suppressAutoHyphens/>
        <w:ind w:firstLine="709"/>
        <w:jc w:val="both"/>
        <w:rPr>
          <w:sz w:val="28"/>
          <w:szCs w:val="28"/>
        </w:rPr>
      </w:pPr>
    </w:p>
    <w:p w14:paraId="18767ABA"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Если согласование осуществляется письмом, указываются вид документа, наименование органа, согласовавшего документ, дата и номер письма. Например:</w:t>
      </w:r>
    </w:p>
    <w:p w14:paraId="32B2C3A7"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СОГЛАСОВАНО</w:t>
      </w:r>
      <w:r w:rsidRPr="00836398">
        <w:rPr>
          <w:sz w:val="28"/>
          <w:szCs w:val="28"/>
        </w:rPr>
        <w:tab/>
      </w:r>
    </w:p>
    <w:p w14:paraId="0F08A5AD" w14:textId="77777777" w:rsidR="00A34586" w:rsidRPr="00836398" w:rsidRDefault="00A34586" w:rsidP="00A34586">
      <w:pPr>
        <w:tabs>
          <w:tab w:val="left" w:pos="567"/>
          <w:tab w:val="left" w:pos="709"/>
        </w:tabs>
        <w:suppressAutoHyphens/>
        <w:ind w:firstLine="709"/>
        <w:jc w:val="both"/>
        <w:rPr>
          <w:sz w:val="28"/>
          <w:szCs w:val="28"/>
        </w:rPr>
      </w:pPr>
      <w:r w:rsidRPr="00836398">
        <w:rPr>
          <w:sz w:val="28"/>
          <w:szCs w:val="28"/>
        </w:rPr>
        <w:t xml:space="preserve">письмо </w:t>
      </w:r>
      <w:proofErr w:type="gramStart"/>
      <w:r w:rsidRPr="00836398">
        <w:rPr>
          <w:sz w:val="28"/>
          <w:szCs w:val="28"/>
        </w:rPr>
        <w:t>Федерального</w:t>
      </w:r>
      <w:proofErr w:type="gramEnd"/>
      <w:r w:rsidRPr="00836398">
        <w:rPr>
          <w:sz w:val="28"/>
          <w:szCs w:val="28"/>
        </w:rPr>
        <w:t xml:space="preserve"> архивного</w:t>
      </w:r>
    </w:p>
    <w:p w14:paraId="4F7A36A4" w14:textId="31FDDF16" w:rsidR="00C039D1" w:rsidRPr="00836398" w:rsidRDefault="00A34586" w:rsidP="008E0E1D">
      <w:pPr>
        <w:tabs>
          <w:tab w:val="left" w:pos="567"/>
          <w:tab w:val="left" w:pos="709"/>
        </w:tabs>
        <w:suppressAutoHyphens/>
        <w:spacing w:after="240"/>
        <w:ind w:firstLine="709"/>
        <w:jc w:val="both"/>
        <w:rPr>
          <w:sz w:val="28"/>
          <w:szCs w:val="28"/>
        </w:rPr>
      </w:pPr>
      <w:r w:rsidRPr="00836398">
        <w:rPr>
          <w:sz w:val="28"/>
          <w:szCs w:val="28"/>
        </w:rPr>
        <w:t xml:space="preserve">агентства </w:t>
      </w:r>
      <w:proofErr w:type="gramStart"/>
      <w:r w:rsidRPr="00836398">
        <w:rPr>
          <w:sz w:val="28"/>
          <w:szCs w:val="28"/>
        </w:rPr>
        <w:t>от</w:t>
      </w:r>
      <w:proofErr w:type="gramEnd"/>
      <w:r w:rsidRPr="00836398">
        <w:rPr>
          <w:sz w:val="28"/>
          <w:szCs w:val="28"/>
        </w:rPr>
        <w:t xml:space="preserve"> _______ </w:t>
      </w:r>
      <w:r w:rsidR="008E0E1D" w:rsidRPr="00836398">
        <w:rPr>
          <w:sz w:val="28"/>
          <w:szCs w:val="28"/>
        </w:rPr>
        <w:t>№</w:t>
      </w:r>
      <w:r w:rsidRPr="00836398">
        <w:rPr>
          <w:sz w:val="28"/>
          <w:szCs w:val="28"/>
        </w:rPr>
        <w:t xml:space="preserve"> ____</w:t>
      </w:r>
    </w:p>
    <w:p w14:paraId="7451F73B" w14:textId="77777777" w:rsidR="000B1E97" w:rsidRPr="00836398" w:rsidRDefault="000B1E97" w:rsidP="000B1E97">
      <w:pPr>
        <w:pStyle w:val="aff4"/>
        <w:numPr>
          <w:ilvl w:val="0"/>
          <w:numId w:val="16"/>
        </w:numPr>
        <w:tabs>
          <w:tab w:val="left" w:pos="709"/>
        </w:tabs>
        <w:suppressAutoHyphens/>
        <w:ind w:left="1134"/>
        <w:jc w:val="both"/>
        <w:outlineLvl w:val="1"/>
        <w:rPr>
          <w:rStyle w:val="aff2"/>
          <w:bCs w:val="0"/>
          <w:smallCaps w:val="0"/>
          <w:spacing w:val="0"/>
          <w:sz w:val="28"/>
          <w:szCs w:val="28"/>
        </w:rPr>
      </w:pPr>
      <w:bookmarkStart w:id="26" w:name="_Toc135982799"/>
      <w:r w:rsidRPr="00836398">
        <w:rPr>
          <w:rStyle w:val="aff2"/>
          <w:smallCaps w:val="0"/>
          <w:sz w:val="28"/>
          <w:szCs w:val="28"/>
        </w:rPr>
        <w:t>Реквизит «Виза».</w:t>
      </w:r>
      <w:bookmarkEnd w:id="26"/>
    </w:p>
    <w:p w14:paraId="0092D72B" w14:textId="77777777" w:rsidR="00A06254" w:rsidRPr="00836398" w:rsidRDefault="00A06254" w:rsidP="00A06254">
      <w:pPr>
        <w:pStyle w:val="a5"/>
        <w:tabs>
          <w:tab w:val="left" w:pos="709"/>
        </w:tabs>
        <w:suppressAutoHyphens/>
        <w:ind w:firstLine="709"/>
        <w:jc w:val="both"/>
        <w:rPr>
          <w:rFonts w:ascii="Times New Roman" w:hAnsi="Times New Roman"/>
          <w:color w:val="000000" w:themeColor="text1"/>
          <w:sz w:val="28"/>
          <w:szCs w:val="28"/>
        </w:rPr>
      </w:pPr>
      <w:r w:rsidRPr="00836398">
        <w:rPr>
          <w:rFonts w:ascii="Times New Roman" w:hAnsi="Times New Roman"/>
          <w:color w:val="000000" w:themeColor="text1"/>
          <w:sz w:val="28"/>
          <w:szCs w:val="28"/>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14:paraId="2F44339E" w14:textId="77777777" w:rsidR="00A06254" w:rsidRPr="00836398" w:rsidRDefault="00A06254" w:rsidP="00A06254">
      <w:pPr>
        <w:pStyle w:val="a5"/>
        <w:tabs>
          <w:tab w:val="left" w:pos="709"/>
        </w:tabs>
        <w:suppressAutoHyphens/>
        <w:ind w:firstLine="709"/>
        <w:jc w:val="both"/>
        <w:rPr>
          <w:rFonts w:ascii="Times New Roman" w:hAnsi="Times New Roman"/>
          <w:color w:val="000000" w:themeColor="text1"/>
          <w:sz w:val="28"/>
          <w:szCs w:val="28"/>
        </w:rPr>
      </w:pPr>
      <w:r w:rsidRPr="00836398">
        <w:rPr>
          <w:rFonts w:ascii="Times New Roman" w:hAnsi="Times New Roman"/>
          <w:color w:val="000000" w:themeColor="text1"/>
          <w:sz w:val="28"/>
          <w:szCs w:val="28"/>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 Например:</w:t>
      </w:r>
    </w:p>
    <w:p w14:paraId="1BFA9C53" w14:textId="77777777" w:rsidR="00A06254" w:rsidRPr="00836398" w:rsidRDefault="00A06254" w:rsidP="00A06254">
      <w:pPr>
        <w:pStyle w:val="a5"/>
        <w:tabs>
          <w:tab w:val="left" w:pos="709"/>
        </w:tabs>
        <w:suppressAutoHyphens/>
        <w:ind w:firstLine="709"/>
        <w:jc w:val="both"/>
        <w:rPr>
          <w:rFonts w:ascii="Times New Roman" w:hAnsi="Times New Roman"/>
          <w:color w:val="000000" w:themeColor="text1"/>
          <w:sz w:val="28"/>
          <w:szCs w:val="28"/>
        </w:rPr>
      </w:pPr>
    </w:p>
    <w:p w14:paraId="7E3CAA82"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 xml:space="preserve">Начальник отдела </w:t>
      </w:r>
    </w:p>
    <w:p w14:paraId="7866296B"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судебно-правовой работы</w:t>
      </w:r>
    </w:p>
    <w:p w14:paraId="024FF92B" w14:textId="77777777" w:rsidR="00A06254" w:rsidRPr="00836398" w:rsidRDefault="00A06254" w:rsidP="00A06254">
      <w:pPr>
        <w:pStyle w:val="ConsPlusNonformat"/>
        <w:suppressAutoHyphens/>
        <w:jc w:val="both"/>
        <w:rPr>
          <w:rFonts w:ascii="Times New Roman" w:hAnsi="Times New Roman" w:cs="Times New Roman"/>
          <w:sz w:val="28"/>
          <w:szCs w:val="28"/>
        </w:rPr>
      </w:pPr>
    </w:p>
    <w:p w14:paraId="51168D82"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_______________И.О. Фамилия</w:t>
      </w:r>
    </w:p>
    <w:p w14:paraId="693F987B"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«___» _________________20__г.</w:t>
      </w:r>
    </w:p>
    <w:p w14:paraId="0FD9401F" w14:textId="77777777" w:rsidR="00A06254" w:rsidRPr="00836398" w:rsidRDefault="00A06254" w:rsidP="00A06254">
      <w:pPr>
        <w:pStyle w:val="ConsPlusNonformat"/>
        <w:suppressAutoHyphens/>
        <w:jc w:val="both"/>
        <w:rPr>
          <w:rFonts w:ascii="Times New Roman" w:hAnsi="Times New Roman" w:cs="Times New Roman"/>
          <w:sz w:val="28"/>
          <w:szCs w:val="28"/>
        </w:rPr>
      </w:pPr>
    </w:p>
    <w:p w14:paraId="179F644B" w14:textId="77777777" w:rsidR="00A06254" w:rsidRPr="00836398" w:rsidRDefault="00A06254" w:rsidP="00A06254">
      <w:pPr>
        <w:pStyle w:val="a5"/>
        <w:tabs>
          <w:tab w:val="left" w:pos="709"/>
        </w:tabs>
        <w:suppressAutoHyphens/>
        <w:ind w:firstLine="709"/>
        <w:jc w:val="both"/>
        <w:rPr>
          <w:rFonts w:ascii="Times New Roman" w:hAnsi="Times New Roman"/>
          <w:sz w:val="28"/>
          <w:szCs w:val="28"/>
        </w:rPr>
      </w:pPr>
    </w:p>
    <w:p w14:paraId="51C58AF6" w14:textId="6B100705" w:rsidR="00A06254" w:rsidRPr="00836398" w:rsidRDefault="00A06254" w:rsidP="00A06254">
      <w:pPr>
        <w:pStyle w:val="ConsPlusNormal"/>
        <w:suppressAutoHyphens/>
        <w:ind w:firstLine="540"/>
        <w:jc w:val="both"/>
      </w:pPr>
      <w:r w:rsidRPr="00836398">
        <w:t>При наличии замечаний к документу визу оформляют следующим образом:</w:t>
      </w:r>
    </w:p>
    <w:p w14:paraId="174430E1" w14:textId="77777777" w:rsidR="00A06254" w:rsidRPr="00836398" w:rsidRDefault="00A06254" w:rsidP="00A06254">
      <w:pPr>
        <w:pStyle w:val="a5"/>
        <w:suppressAutoHyphens/>
        <w:jc w:val="both"/>
        <w:rPr>
          <w:rFonts w:ascii="Times New Roman" w:hAnsi="Times New Roman"/>
          <w:sz w:val="28"/>
          <w:szCs w:val="28"/>
        </w:rPr>
      </w:pPr>
    </w:p>
    <w:p w14:paraId="5CB01B43"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Замечания прилагаются.</w:t>
      </w:r>
    </w:p>
    <w:p w14:paraId="618572AE" w14:textId="511CE5FE" w:rsidR="00A06254" w:rsidRPr="00836398" w:rsidRDefault="00A06254" w:rsidP="00A06254">
      <w:pPr>
        <w:pStyle w:val="ConsPlusNonformat"/>
        <w:suppressAutoHyphens/>
        <w:jc w:val="both"/>
        <w:rPr>
          <w:rFonts w:ascii="Times New Roman" w:hAnsi="Times New Roman" w:cs="Times New Roman"/>
          <w:sz w:val="28"/>
          <w:szCs w:val="18"/>
        </w:rPr>
      </w:pPr>
      <w:r w:rsidRPr="00836398">
        <w:rPr>
          <w:rFonts w:ascii="Times New Roman" w:hAnsi="Times New Roman" w:cs="Times New Roman"/>
          <w:sz w:val="28"/>
          <w:szCs w:val="18"/>
        </w:rPr>
        <w:t xml:space="preserve">Начальник отдела </w:t>
      </w:r>
    </w:p>
    <w:p w14:paraId="578D58FF" w14:textId="77777777" w:rsidR="00A06254" w:rsidRPr="00836398" w:rsidRDefault="00A06254" w:rsidP="00A06254">
      <w:pPr>
        <w:pStyle w:val="ConsPlusNonformat"/>
        <w:suppressAutoHyphens/>
        <w:jc w:val="both"/>
        <w:rPr>
          <w:rFonts w:ascii="Times New Roman" w:hAnsi="Times New Roman" w:cs="Times New Roman"/>
          <w:sz w:val="28"/>
          <w:szCs w:val="28"/>
        </w:rPr>
      </w:pPr>
      <w:r w:rsidRPr="00836398">
        <w:rPr>
          <w:rFonts w:ascii="Times New Roman" w:hAnsi="Times New Roman" w:cs="Times New Roman"/>
          <w:sz w:val="28"/>
          <w:szCs w:val="28"/>
        </w:rPr>
        <w:t>судебно-правовой работы</w:t>
      </w:r>
    </w:p>
    <w:p w14:paraId="649C1C08" w14:textId="77777777" w:rsidR="00A06254" w:rsidRPr="00836398" w:rsidRDefault="00A06254" w:rsidP="00A06254">
      <w:pPr>
        <w:shd w:val="clear" w:color="auto" w:fill="FFFFFF"/>
        <w:suppressAutoHyphens/>
        <w:autoSpaceDE w:val="0"/>
        <w:autoSpaceDN w:val="0"/>
        <w:adjustRightInd w:val="0"/>
        <w:jc w:val="both"/>
        <w:rPr>
          <w:sz w:val="28"/>
          <w:szCs w:val="18"/>
        </w:rPr>
      </w:pPr>
    </w:p>
    <w:p w14:paraId="53EC403D" w14:textId="77777777" w:rsidR="00A06254" w:rsidRPr="00836398" w:rsidRDefault="00A06254" w:rsidP="00A06254">
      <w:pPr>
        <w:pStyle w:val="a5"/>
        <w:suppressAutoHyphens/>
        <w:jc w:val="both"/>
        <w:rPr>
          <w:rFonts w:ascii="Times New Roman" w:hAnsi="Times New Roman"/>
          <w:sz w:val="28"/>
          <w:szCs w:val="28"/>
        </w:rPr>
      </w:pPr>
      <w:r w:rsidRPr="00836398">
        <w:rPr>
          <w:rFonts w:ascii="Times New Roman" w:hAnsi="Times New Roman"/>
          <w:i/>
          <w:sz w:val="28"/>
          <w:szCs w:val="28"/>
        </w:rPr>
        <w:t xml:space="preserve">_________________ </w:t>
      </w:r>
      <w:r w:rsidRPr="00836398">
        <w:rPr>
          <w:rFonts w:ascii="Times New Roman" w:hAnsi="Times New Roman"/>
          <w:color w:val="000000"/>
          <w:sz w:val="28"/>
          <w:szCs w:val="28"/>
        </w:rPr>
        <w:t>И.О. Фамилия</w:t>
      </w:r>
      <w:r w:rsidRPr="00836398">
        <w:rPr>
          <w:rFonts w:ascii="Times New Roman" w:hAnsi="Times New Roman"/>
          <w:sz w:val="28"/>
          <w:szCs w:val="28"/>
        </w:rPr>
        <w:t xml:space="preserve"> </w:t>
      </w:r>
    </w:p>
    <w:p w14:paraId="29693C21" w14:textId="77777777" w:rsidR="00A06254" w:rsidRPr="00836398" w:rsidRDefault="00A06254" w:rsidP="00A06254">
      <w:pPr>
        <w:pStyle w:val="a5"/>
        <w:suppressAutoHyphens/>
        <w:jc w:val="both"/>
        <w:rPr>
          <w:rFonts w:ascii="Times New Roman" w:hAnsi="Times New Roman"/>
          <w:sz w:val="28"/>
          <w:szCs w:val="28"/>
        </w:rPr>
      </w:pPr>
      <w:r w:rsidRPr="00836398">
        <w:rPr>
          <w:rFonts w:ascii="Times New Roman" w:hAnsi="Times New Roman"/>
          <w:sz w:val="28"/>
          <w:szCs w:val="28"/>
        </w:rPr>
        <w:t>«____»__________________20__ г.</w:t>
      </w:r>
    </w:p>
    <w:p w14:paraId="47EFD963" w14:textId="77777777" w:rsidR="00597C3F" w:rsidRPr="00836398" w:rsidRDefault="00597C3F" w:rsidP="00A06254">
      <w:pPr>
        <w:pStyle w:val="a5"/>
        <w:tabs>
          <w:tab w:val="left" w:pos="709"/>
        </w:tabs>
        <w:suppressAutoHyphens/>
        <w:ind w:firstLine="709"/>
        <w:jc w:val="both"/>
        <w:rPr>
          <w:rFonts w:ascii="Times New Roman" w:hAnsi="Times New Roman"/>
          <w:sz w:val="28"/>
          <w:szCs w:val="28"/>
        </w:rPr>
      </w:pPr>
    </w:p>
    <w:p w14:paraId="5027A9F0" w14:textId="6B12B8F2" w:rsidR="00A06254" w:rsidRPr="00836398" w:rsidRDefault="00A06254" w:rsidP="00A06254">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 xml:space="preserve">Замечания, мнения о проекте документа оформляются на отдельном листе и передаются исполнителю. </w:t>
      </w:r>
    </w:p>
    <w:p w14:paraId="5DE78AEB" w14:textId="77777777" w:rsidR="004B00EE" w:rsidRPr="00836398" w:rsidRDefault="000B1E97" w:rsidP="004B00EE">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 xml:space="preserve">Для документа, подлинник которого остается в учреждении, </w:t>
      </w:r>
      <w:r w:rsidR="00BE088E" w:rsidRPr="00836398">
        <w:rPr>
          <w:rFonts w:ascii="Times New Roman" w:hAnsi="Times New Roman"/>
          <w:sz w:val="28"/>
          <w:szCs w:val="28"/>
        </w:rPr>
        <w:t>визы проставляют на последнем 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14:paraId="741D8E3D" w14:textId="16C939BB" w:rsidR="00BE088E" w:rsidRPr="00836398" w:rsidRDefault="00BE088E" w:rsidP="004B00EE">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В исходящих документах визы проставляются на экземплярах документов, помещаемых в дело.</w:t>
      </w:r>
    </w:p>
    <w:p w14:paraId="7E76FD5C" w14:textId="77777777" w:rsidR="000B1E97" w:rsidRPr="00836398" w:rsidRDefault="000B1E97" w:rsidP="000B1E97">
      <w:pPr>
        <w:pStyle w:val="ConsPlusNormal"/>
        <w:tabs>
          <w:tab w:val="left" w:pos="709"/>
        </w:tabs>
        <w:suppressAutoHyphens/>
        <w:ind w:firstLine="709"/>
        <w:jc w:val="both"/>
      </w:pPr>
      <w:r w:rsidRPr="00836398">
        <w:lastRenderedPageBreak/>
        <w:t>На проекте договора (соглашения) виза ставится на лицевой стороне проекта договора (соглашения) в его левой нижней части и состоит из личной подписи визирующего (с расшифровкой подписи) и даты.</w:t>
      </w:r>
    </w:p>
    <w:p w14:paraId="35E2B399" w14:textId="77777777" w:rsidR="000B1E97" w:rsidRPr="00836398" w:rsidRDefault="000B1E97" w:rsidP="000B1E97">
      <w:pPr>
        <w:pStyle w:val="ConsPlusNormal"/>
        <w:tabs>
          <w:tab w:val="left" w:pos="709"/>
        </w:tabs>
        <w:suppressAutoHyphens/>
        <w:ind w:firstLine="709"/>
        <w:jc w:val="both"/>
      </w:pPr>
      <w:r w:rsidRPr="00836398">
        <w:t>Допускается полистное визирование документа и его приложений.</w:t>
      </w:r>
    </w:p>
    <w:p w14:paraId="5B0D256B" w14:textId="1E8C3018" w:rsidR="000B1E97" w:rsidRPr="00836398" w:rsidRDefault="000B1E97" w:rsidP="000B1E97">
      <w:pPr>
        <w:pStyle w:val="ConsPlusNormal"/>
        <w:suppressAutoHyphens/>
        <w:spacing w:after="240"/>
        <w:ind w:firstLine="709"/>
        <w:jc w:val="both"/>
      </w:pPr>
      <w:r w:rsidRPr="00836398">
        <w:t>При использовании СЭДД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СЭДД.</w:t>
      </w:r>
    </w:p>
    <w:p w14:paraId="129893E1" w14:textId="77777777" w:rsidR="007F55D4" w:rsidRPr="00836398" w:rsidRDefault="007F55D4" w:rsidP="00A36E84">
      <w:pPr>
        <w:pStyle w:val="aff4"/>
        <w:numPr>
          <w:ilvl w:val="0"/>
          <w:numId w:val="16"/>
        </w:numPr>
        <w:tabs>
          <w:tab w:val="left" w:pos="709"/>
        </w:tabs>
        <w:suppressAutoHyphens/>
        <w:ind w:left="1134"/>
        <w:jc w:val="both"/>
        <w:outlineLvl w:val="1"/>
        <w:rPr>
          <w:b/>
          <w:sz w:val="28"/>
          <w:szCs w:val="28"/>
        </w:rPr>
      </w:pPr>
      <w:bookmarkStart w:id="27" w:name="_Toc135982800"/>
      <w:r w:rsidRPr="00836398">
        <w:rPr>
          <w:b/>
          <w:sz w:val="28"/>
        </w:rPr>
        <w:t>Реквизит «Подпись должностного лица».</w:t>
      </w:r>
      <w:bookmarkEnd w:id="27"/>
    </w:p>
    <w:p w14:paraId="026DD97C" w14:textId="77777777" w:rsidR="007F55D4" w:rsidRPr="00836398" w:rsidRDefault="004F4803" w:rsidP="00721676">
      <w:pPr>
        <w:suppressAutoHyphens/>
        <w:ind w:firstLine="709"/>
        <w:jc w:val="both"/>
        <w:rPr>
          <w:sz w:val="28"/>
        </w:rPr>
      </w:pPr>
      <w:r w:rsidRPr="00836398">
        <w:rPr>
          <w:sz w:val="28"/>
        </w:rPr>
        <w:t>Подпись - </w:t>
      </w:r>
      <w:r w:rsidR="007F55D4" w:rsidRPr="00836398">
        <w:rPr>
          <w:sz w:val="28"/>
        </w:rPr>
        <w:t>это обязательный реквизит, обеспечивающий удостоверение документа и придающий ему юридическую силу.</w:t>
      </w:r>
    </w:p>
    <w:p w14:paraId="4B3D2D1B" w14:textId="0CEF9ED1" w:rsidR="007F55D4" w:rsidRPr="00836398" w:rsidRDefault="007F55D4" w:rsidP="00721676">
      <w:pPr>
        <w:suppressAutoHyphens/>
        <w:autoSpaceDE w:val="0"/>
        <w:autoSpaceDN w:val="0"/>
        <w:adjustRightInd w:val="0"/>
        <w:ind w:firstLine="709"/>
        <w:jc w:val="both"/>
        <w:rPr>
          <w:sz w:val="28"/>
          <w:szCs w:val="28"/>
        </w:rPr>
      </w:pPr>
      <w:proofErr w:type="gramStart"/>
      <w:r w:rsidRPr="00836398">
        <w:rPr>
          <w:sz w:val="28"/>
          <w:szCs w:val="28"/>
        </w:rPr>
        <w:t xml:space="preserve">В состав реквизита </w:t>
      </w:r>
      <w:r w:rsidR="00221F12" w:rsidRPr="00836398">
        <w:rPr>
          <w:sz w:val="28"/>
          <w:szCs w:val="28"/>
        </w:rPr>
        <w:t>«</w:t>
      </w:r>
      <w:r w:rsidR="00221F12" w:rsidRPr="00836398">
        <w:rPr>
          <w:iCs/>
          <w:sz w:val="28"/>
          <w:szCs w:val="28"/>
        </w:rPr>
        <w:t>п</w:t>
      </w:r>
      <w:r w:rsidRPr="00836398">
        <w:rPr>
          <w:iCs/>
          <w:sz w:val="28"/>
          <w:szCs w:val="28"/>
        </w:rPr>
        <w:t>одпись</w:t>
      </w:r>
      <w:r w:rsidR="00221F12" w:rsidRPr="00836398">
        <w:rPr>
          <w:iCs/>
          <w:sz w:val="28"/>
          <w:szCs w:val="28"/>
        </w:rPr>
        <w:t>»</w:t>
      </w:r>
      <w:r w:rsidRPr="00836398">
        <w:rPr>
          <w:sz w:val="28"/>
          <w:szCs w:val="28"/>
        </w:rPr>
        <w:t xml:space="preserve"> входят: наименование должности лица, подписавшего документ (</w:t>
      </w:r>
      <w:r w:rsidRPr="00836398">
        <w:rPr>
          <w:iCs/>
          <w:sz w:val="28"/>
          <w:szCs w:val="28"/>
        </w:rPr>
        <w:t>полное</w:t>
      </w:r>
      <w:r w:rsidRPr="00836398">
        <w:rPr>
          <w:sz w:val="28"/>
          <w:szCs w:val="28"/>
        </w:rPr>
        <w:t xml:space="preserve">, если документ оформлен не на бланке </w:t>
      </w:r>
      <w:r w:rsidR="00D100C6" w:rsidRPr="00836398">
        <w:rPr>
          <w:sz w:val="28"/>
          <w:szCs w:val="28"/>
        </w:rPr>
        <w:t>инспекции</w:t>
      </w:r>
      <w:r w:rsidRPr="00836398">
        <w:rPr>
          <w:sz w:val="28"/>
          <w:szCs w:val="28"/>
        </w:rPr>
        <w:t>,</w:t>
      </w:r>
      <w:r w:rsidR="004F4803" w:rsidRPr="00836398">
        <w:rPr>
          <w:sz w:val="28"/>
          <w:szCs w:val="28"/>
        </w:rPr>
        <w:t xml:space="preserve"> </w:t>
      </w:r>
      <w:r w:rsidR="00D100C6" w:rsidRPr="00836398">
        <w:rPr>
          <w:iCs/>
          <w:sz w:val="28"/>
          <w:szCs w:val="28"/>
        </w:rPr>
        <w:t>сокращенное</w:t>
      </w:r>
      <w:r w:rsidR="00D100C6" w:rsidRPr="00836398">
        <w:rPr>
          <w:sz w:val="28"/>
          <w:szCs w:val="28"/>
        </w:rPr>
        <w:t>, если</w:t>
      </w:r>
      <w:r w:rsidR="003E7295" w:rsidRPr="00836398">
        <w:rPr>
          <w:sz w:val="28"/>
          <w:szCs w:val="28"/>
        </w:rPr>
        <w:t xml:space="preserve"> документ</w:t>
      </w:r>
      <w:r w:rsidRPr="00836398">
        <w:rPr>
          <w:sz w:val="28"/>
          <w:szCs w:val="28"/>
        </w:rPr>
        <w:t xml:space="preserve"> </w:t>
      </w:r>
      <w:r w:rsidR="003E7295" w:rsidRPr="00836398">
        <w:rPr>
          <w:sz w:val="28"/>
          <w:szCs w:val="28"/>
        </w:rPr>
        <w:t xml:space="preserve">оформлен </w:t>
      </w:r>
      <w:r w:rsidRPr="00836398">
        <w:rPr>
          <w:sz w:val="28"/>
          <w:szCs w:val="28"/>
        </w:rPr>
        <w:t>на бланке</w:t>
      </w:r>
      <w:r w:rsidR="00D100C6" w:rsidRPr="00836398">
        <w:rPr>
          <w:sz w:val="28"/>
          <w:szCs w:val="28"/>
        </w:rPr>
        <w:t xml:space="preserve"> инспекции</w:t>
      </w:r>
      <w:r w:rsidRPr="00836398">
        <w:rPr>
          <w:sz w:val="28"/>
          <w:szCs w:val="28"/>
        </w:rPr>
        <w:t>); личная подпись; расшифровка подписи (инициалы, фамилия), например:</w:t>
      </w:r>
      <w:proofErr w:type="gramEnd"/>
    </w:p>
    <w:p w14:paraId="04F85475" w14:textId="77777777" w:rsidR="007F55D4" w:rsidRPr="00836398" w:rsidRDefault="007F55D4" w:rsidP="00721676">
      <w:pPr>
        <w:tabs>
          <w:tab w:val="left" w:pos="709"/>
        </w:tabs>
        <w:suppressAutoHyphens/>
        <w:jc w:val="both"/>
        <w:rPr>
          <w:sz w:val="28"/>
        </w:rPr>
      </w:pPr>
    </w:p>
    <w:tbl>
      <w:tblPr>
        <w:tblW w:w="0" w:type="auto"/>
        <w:tblLook w:val="04A0" w:firstRow="1" w:lastRow="0" w:firstColumn="1" w:lastColumn="0" w:noHBand="0" w:noVBand="1"/>
      </w:tblPr>
      <w:tblGrid>
        <w:gridCol w:w="4219"/>
        <w:gridCol w:w="3119"/>
        <w:gridCol w:w="2799"/>
      </w:tblGrid>
      <w:tr w:rsidR="007F55D4" w:rsidRPr="00836398" w14:paraId="454D3CD9" w14:textId="77777777" w:rsidTr="00B3601B">
        <w:tc>
          <w:tcPr>
            <w:tcW w:w="4219" w:type="dxa"/>
            <w:shd w:val="clear" w:color="auto" w:fill="auto"/>
          </w:tcPr>
          <w:p w14:paraId="45CCC958" w14:textId="77777777" w:rsidR="007F55D4" w:rsidRPr="00836398" w:rsidRDefault="007F55D4" w:rsidP="00B3601B">
            <w:pPr>
              <w:tabs>
                <w:tab w:val="left" w:pos="709"/>
              </w:tabs>
              <w:suppressAutoHyphens/>
              <w:jc w:val="center"/>
              <w:rPr>
                <w:sz w:val="28"/>
              </w:rPr>
            </w:pPr>
            <w:r w:rsidRPr="00836398">
              <w:rPr>
                <w:sz w:val="28"/>
              </w:rPr>
              <w:t>Начальник инспекции</w:t>
            </w:r>
          </w:p>
        </w:tc>
        <w:tc>
          <w:tcPr>
            <w:tcW w:w="3119" w:type="dxa"/>
            <w:shd w:val="clear" w:color="auto" w:fill="auto"/>
          </w:tcPr>
          <w:p w14:paraId="5C5521B0" w14:textId="77777777" w:rsidR="007F55D4" w:rsidRPr="00836398" w:rsidRDefault="007F55D4" w:rsidP="00721676">
            <w:pPr>
              <w:tabs>
                <w:tab w:val="left" w:pos="709"/>
              </w:tabs>
              <w:suppressAutoHyphens/>
              <w:jc w:val="center"/>
              <w:rPr>
                <w:sz w:val="28"/>
              </w:rPr>
            </w:pPr>
            <w:r w:rsidRPr="00836398">
              <w:rPr>
                <w:i/>
                <w:sz w:val="28"/>
              </w:rPr>
              <w:t>Личная подпись</w:t>
            </w:r>
          </w:p>
        </w:tc>
        <w:tc>
          <w:tcPr>
            <w:tcW w:w="2799" w:type="dxa"/>
            <w:shd w:val="clear" w:color="auto" w:fill="auto"/>
          </w:tcPr>
          <w:p w14:paraId="48FA4C48" w14:textId="77777777" w:rsidR="007F55D4" w:rsidRPr="00836398" w:rsidRDefault="007F55D4" w:rsidP="00721676">
            <w:pPr>
              <w:tabs>
                <w:tab w:val="left" w:pos="709"/>
              </w:tabs>
              <w:suppressAutoHyphens/>
              <w:jc w:val="right"/>
              <w:rPr>
                <w:sz w:val="28"/>
              </w:rPr>
            </w:pPr>
            <w:r w:rsidRPr="00836398">
              <w:rPr>
                <w:sz w:val="28"/>
              </w:rPr>
              <w:t>И. О. Фамилия</w:t>
            </w:r>
          </w:p>
        </w:tc>
      </w:tr>
      <w:tr w:rsidR="007F55D4" w:rsidRPr="00836398" w14:paraId="1E6A7E03" w14:textId="77777777" w:rsidTr="00B3601B">
        <w:tc>
          <w:tcPr>
            <w:tcW w:w="4219" w:type="dxa"/>
            <w:shd w:val="clear" w:color="auto" w:fill="auto"/>
          </w:tcPr>
          <w:p w14:paraId="3F2430BE" w14:textId="77777777" w:rsidR="007F55D4" w:rsidRPr="00836398" w:rsidRDefault="007F55D4" w:rsidP="00721676">
            <w:pPr>
              <w:tabs>
                <w:tab w:val="left" w:pos="709"/>
              </w:tabs>
              <w:suppressAutoHyphens/>
              <w:jc w:val="both"/>
              <w:rPr>
                <w:sz w:val="28"/>
              </w:rPr>
            </w:pPr>
          </w:p>
        </w:tc>
        <w:tc>
          <w:tcPr>
            <w:tcW w:w="3119" w:type="dxa"/>
            <w:shd w:val="clear" w:color="auto" w:fill="auto"/>
          </w:tcPr>
          <w:p w14:paraId="74846161" w14:textId="77777777" w:rsidR="00221F12" w:rsidRPr="00836398" w:rsidRDefault="00221F12" w:rsidP="00721676">
            <w:pPr>
              <w:tabs>
                <w:tab w:val="left" w:pos="709"/>
              </w:tabs>
              <w:suppressAutoHyphens/>
              <w:jc w:val="center"/>
              <w:rPr>
                <w:sz w:val="28"/>
              </w:rPr>
            </w:pPr>
          </w:p>
          <w:p w14:paraId="215DAAA9" w14:textId="77777777" w:rsidR="00221F12" w:rsidRPr="00836398" w:rsidRDefault="00221F12" w:rsidP="00721676">
            <w:pPr>
              <w:tabs>
                <w:tab w:val="left" w:pos="709"/>
              </w:tabs>
              <w:suppressAutoHyphens/>
              <w:jc w:val="center"/>
              <w:rPr>
                <w:sz w:val="28"/>
              </w:rPr>
            </w:pPr>
          </w:p>
          <w:p w14:paraId="6A6EAFAE" w14:textId="1598C8D7" w:rsidR="007F55D4" w:rsidRPr="00836398" w:rsidRDefault="007F55D4" w:rsidP="00721676">
            <w:pPr>
              <w:tabs>
                <w:tab w:val="left" w:pos="709"/>
              </w:tabs>
              <w:suppressAutoHyphens/>
              <w:jc w:val="center"/>
              <w:rPr>
                <w:sz w:val="28"/>
              </w:rPr>
            </w:pPr>
            <w:r w:rsidRPr="00836398">
              <w:rPr>
                <w:sz w:val="28"/>
              </w:rPr>
              <w:t>или</w:t>
            </w:r>
          </w:p>
          <w:p w14:paraId="33568B11" w14:textId="77777777" w:rsidR="007F55D4" w:rsidRPr="00836398" w:rsidRDefault="007F55D4" w:rsidP="00721676">
            <w:pPr>
              <w:tabs>
                <w:tab w:val="left" w:pos="709"/>
              </w:tabs>
              <w:suppressAutoHyphens/>
              <w:jc w:val="center"/>
              <w:rPr>
                <w:sz w:val="28"/>
              </w:rPr>
            </w:pPr>
          </w:p>
        </w:tc>
        <w:tc>
          <w:tcPr>
            <w:tcW w:w="2799" w:type="dxa"/>
            <w:shd w:val="clear" w:color="auto" w:fill="auto"/>
          </w:tcPr>
          <w:p w14:paraId="1A21D163" w14:textId="77777777" w:rsidR="007F55D4" w:rsidRPr="00836398" w:rsidRDefault="007F55D4" w:rsidP="00721676">
            <w:pPr>
              <w:tabs>
                <w:tab w:val="left" w:pos="709"/>
              </w:tabs>
              <w:suppressAutoHyphens/>
              <w:jc w:val="right"/>
              <w:rPr>
                <w:sz w:val="28"/>
              </w:rPr>
            </w:pPr>
          </w:p>
        </w:tc>
      </w:tr>
      <w:tr w:rsidR="007F55D4" w:rsidRPr="00836398" w14:paraId="6CAAC8E2" w14:textId="77777777" w:rsidTr="00B3601B">
        <w:tc>
          <w:tcPr>
            <w:tcW w:w="4219" w:type="dxa"/>
            <w:shd w:val="clear" w:color="auto" w:fill="auto"/>
          </w:tcPr>
          <w:p w14:paraId="7670F1A8" w14:textId="77777777" w:rsidR="007F55D4" w:rsidRPr="00836398" w:rsidRDefault="007F55D4" w:rsidP="00721676">
            <w:pPr>
              <w:shd w:val="clear" w:color="auto" w:fill="FFFFFF"/>
              <w:suppressAutoHyphens/>
              <w:autoSpaceDE w:val="0"/>
              <w:autoSpaceDN w:val="0"/>
              <w:adjustRightInd w:val="0"/>
              <w:jc w:val="center"/>
              <w:rPr>
                <w:sz w:val="28"/>
                <w:szCs w:val="28"/>
              </w:rPr>
            </w:pPr>
            <w:r w:rsidRPr="00836398">
              <w:rPr>
                <w:sz w:val="28"/>
              </w:rPr>
              <w:t>Начальник</w:t>
            </w:r>
            <w:r w:rsidRPr="00836398">
              <w:rPr>
                <w:sz w:val="28"/>
                <w:szCs w:val="28"/>
              </w:rPr>
              <w:t xml:space="preserve"> </w:t>
            </w:r>
          </w:p>
          <w:p w14:paraId="65F3BF8D" w14:textId="77777777" w:rsidR="007F55D4" w:rsidRPr="00836398" w:rsidRDefault="007F55D4" w:rsidP="00721676">
            <w:pPr>
              <w:shd w:val="clear" w:color="auto" w:fill="FFFFFF"/>
              <w:suppressAutoHyphens/>
              <w:autoSpaceDE w:val="0"/>
              <w:autoSpaceDN w:val="0"/>
              <w:adjustRightInd w:val="0"/>
              <w:jc w:val="center"/>
              <w:rPr>
                <w:sz w:val="28"/>
                <w:szCs w:val="28"/>
              </w:rPr>
            </w:pPr>
            <w:r w:rsidRPr="00836398">
              <w:rPr>
                <w:color w:val="000000"/>
                <w:sz w:val="28"/>
              </w:rPr>
              <w:t>инспекции государственного строительного надзора Новосибирской области</w:t>
            </w:r>
          </w:p>
        </w:tc>
        <w:tc>
          <w:tcPr>
            <w:tcW w:w="3119" w:type="dxa"/>
            <w:shd w:val="clear" w:color="auto" w:fill="auto"/>
          </w:tcPr>
          <w:p w14:paraId="53087870" w14:textId="77777777" w:rsidR="007F55D4" w:rsidRPr="00836398" w:rsidRDefault="007F55D4" w:rsidP="00721676">
            <w:pPr>
              <w:tabs>
                <w:tab w:val="left" w:pos="709"/>
              </w:tabs>
              <w:suppressAutoHyphens/>
              <w:jc w:val="center"/>
              <w:rPr>
                <w:i/>
                <w:sz w:val="28"/>
              </w:rPr>
            </w:pPr>
          </w:p>
          <w:p w14:paraId="31EFA524" w14:textId="77777777" w:rsidR="00D67AD8" w:rsidRPr="00836398" w:rsidRDefault="00D67AD8" w:rsidP="00721676">
            <w:pPr>
              <w:tabs>
                <w:tab w:val="left" w:pos="709"/>
              </w:tabs>
              <w:suppressAutoHyphens/>
              <w:jc w:val="center"/>
              <w:rPr>
                <w:i/>
                <w:sz w:val="28"/>
              </w:rPr>
            </w:pPr>
          </w:p>
          <w:p w14:paraId="519F2846" w14:textId="77777777" w:rsidR="00D67AD8" w:rsidRPr="00836398" w:rsidRDefault="00D67AD8" w:rsidP="00721676">
            <w:pPr>
              <w:tabs>
                <w:tab w:val="left" w:pos="709"/>
              </w:tabs>
              <w:suppressAutoHyphens/>
              <w:jc w:val="center"/>
              <w:rPr>
                <w:i/>
                <w:sz w:val="28"/>
              </w:rPr>
            </w:pPr>
          </w:p>
          <w:p w14:paraId="07012FF7" w14:textId="77777777" w:rsidR="007F55D4" w:rsidRPr="00836398" w:rsidRDefault="007F55D4" w:rsidP="00721676">
            <w:pPr>
              <w:tabs>
                <w:tab w:val="left" w:pos="709"/>
              </w:tabs>
              <w:suppressAutoHyphens/>
              <w:jc w:val="center"/>
              <w:rPr>
                <w:sz w:val="28"/>
              </w:rPr>
            </w:pPr>
            <w:r w:rsidRPr="00836398">
              <w:rPr>
                <w:i/>
                <w:sz w:val="28"/>
              </w:rPr>
              <w:t>Личная подпись</w:t>
            </w:r>
          </w:p>
        </w:tc>
        <w:tc>
          <w:tcPr>
            <w:tcW w:w="2799" w:type="dxa"/>
            <w:shd w:val="clear" w:color="auto" w:fill="auto"/>
          </w:tcPr>
          <w:p w14:paraId="5399D0F3" w14:textId="77777777" w:rsidR="007F55D4" w:rsidRPr="00836398" w:rsidRDefault="007F55D4" w:rsidP="00721676">
            <w:pPr>
              <w:tabs>
                <w:tab w:val="left" w:pos="709"/>
              </w:tabs>
              <w:suppressAutoHyphens/>
              <w:jc w:val="right"/>
              <w:rPr>
                <w:sz w:val="28"/>
              </w:rPr>
            </w:pPr>
          </w:p>
          <w:p w14:paraId="4EF1D949" w14:textId="77777777" w:rsidR="007F55D4" w:rsidRPr="00836398" w:rsidRDefault="007F55D4" w:rsidP="00721676">
            <w:pPr>
              <w:tabs>
                <w:tab w:val="left" w:pos="709"/>
              </w:tabs>
              <w:suppressAutoHyphens/>
              <w:jc w:val="right"/>
              <w:rPr>
                <w:sz w:val="28"/>
              </w:rPr>
            </w:pPr>
          </w:p>
          <w:p w14:paraId="61D8E93C" w14:textId="77777777" w:rsidR="00D67AD8" w:rsidRPr="00836398" w:rsidRDefault="00D67AD8" w:rsidP="00721676">
            <w:pPr>
              <w:tabs>
                <w:tab w:val="left" w:pos="709"/>
              </w:tabs>
              <w:suppressAutoHyphens/>
              <w:jc w:val="right"/>
              <w:rPr>
                <w:sz w:val="28"/>
              </w:rPr>
            </w:pPr>
          </w:p>
          <w:p w14:paraId="2F29ABA6" w14:textId="77777777" w:rsidR="007F55D4" w:rsidRPr="00836398" w:rsidRDefault="007F55D4" w:rsidP="00721676">
            <w:pPr>
              <w:tabs>
                <w:tab w:val="left" w:pos="709"/>
              </w:tabs>
              <w:suppressAutoHyphens/>
              <w:jc w:val="right"/>
              <w:rPr>
                <w:sz w:val="28"/>
              </w:rPr>
            </w:pPr>
            <w:r w:rsidRPr="00836398">
              <w:rPr>
                <w:sz w:val="28"/>
              </w:rPr>
              <w:t>И. О. Фамилия</w:t>
            </w:r>
          </w:p>
        </w:tc>
      </w:tr>
    </w:tbl>
    <w:p w14:paraId="17750E01" w14:textId="77777777" w:rsidR="00D9407A" w:rsidRPr="00836398" w:rsidRDefault="00D9407A" w:rsidP="005B7192">
      <w:pPr>
        <w:suppressAutoHyphens/>
        <w:autoSpaceDE w:val="0"/>
        <w:autoSpaceDN w:val="0"/>
        <w:adjustRightInd w:val="0"/>
        <w:jc w:val="both"/>
        <w:rPr>
          <w:sz w:val="28"/>
          <w:szCs w:val="28"/>
        </w:rPr>
      </w:pPr>
    </w:p>
    <w:p w14:paraId="417B6B42" w14:textId="299B4A04" w:rsidR="005211D7" w:rsidRPr="00836398" w:rsidRDefault="005211D7" w:rsidP="005211D7">
      <w:pPr>
        <w:tabs>
          <w:tab w:val="left" w:pos="709"/>
        </w:tabs>
        <w:suppressAutoHyphens/>
        <w:ind w:firstLine="709"/>
        <w:jc w:val="both"/>
        <w:rPr>
          <w:sz w:val="28"/>
        </w:rPr>
      </w:pPr>
      <w:r w:rsidRPr="00836398">
        <w:rPr>
          <w:sz w:val="28"/>
        </w:rPr>
        <w:t>При подписании документа несколькими должностными лицами их подписи располагают одну под другой в последовательности, соответствующей статусу занимаемой должности, например:</w:t>
      </w:r>
    </w:p>
    <w:p w14:paraId="36CE8EE1" w14:textId="77777777" w:rsidR="005211D7" w:rsidRPr="00836398" w:rsidRDefault="005211D7" w:rsidP="005211D7">
      <w:pPr>
        <w:suppressAutoHyphens/>
        <w:jc w:val="both"/>
        <w:rPr>
          <w:sz w:val="28"/>
          <w:szCs w:val="28"/>
        </w:rPr>
      </w:pPr>
    </w:p>
    <w:tbl>
      <w:tblPr>
        <w:tblW w:w="0" w:type="auto"/>
        <w:tblLook w:val="04A0" w:firstRow="1" w:lastRow="0" w:firstColumn="1" w:lastColumn="0" w:noHBand="0" w:noVBand="1"/>
      </w:tblPr>
      <w:tblGrid>
        <w:gridCol w:w="3794"/>
        <w:gridCol w:w="3685"/>
        <w:gridCol w:w="2658"/>
      </w:tblGrid>
      <w:tr w:rsidR="005211D7" w:rsidRPr="00836398" w14:paraId="49DDF1B1" w14:textId="77777777" w:rsidTr="004B00EE">
        <w:tc>
          <w:tcPr>
            <w:tcW w:w="3794" w:type="dxa"/>
            <w:shd w:val="clear" w:color="auto" w:fill="auto"/>
          </w:tcPr>
          <w:p w14:paraId="2D4C27A7" w14:textId="77777777" w:rsidR="005211D7" w:rsidRPr="00836398" w:rsidRDefault="005211D7" w:rsidP="004B00EE">
            <w:pPr>
              <w:suppressAutoHyphens/>
              <w:jc w:val="both"/>
              <w:rPr>
                <w:sz w:val="28"/>
              </w:rPr>
            </w:pPr>
            <w:r w:rsidRPr="00836398">
              <w:rPr>
                <w:sz w:val="28"/>
              </w:rPr>
              <w:t>Начальник инспекции</w:t>
            </w:r>
          </w:p>
        </w:tc>
        <w:tc>
          <w:tcPr>
            <w:tcW w:w="3685" w:type="dxa"/>
            <w:shd w:val="clear" w:color="auto" w:fill="auto"/>
          </w:tcPr>
          <w:p w14:paraId="5D9A0A4F" w14:textId="77777777" w:rsidR="005211D7" w:rsidRPr="00836398" w:rsidRDefault="005211D7" w:rsidP="004B00EE">
            <w:pPr>
              <w:suppressAutoHyphens/>
              <w:jc w:val="center"/>
              <w:rPr>
                <w:sz w:val="28"/>
              </w:rPr>
            </w:pPr>
            <w:r w:rsidRPr="00836398">
              <w:rPr>
                <w:i/>
                <w:sz w:val="28"/>
              </w:rPr>
              <w:t>Личная подпись</w:t>
            </w:r>
          </w:p>
        </w:tc>
        <w:tc>
          <w:tcPr>
            <w:tcW w:w="2658" w:type="dxa"/>
            <w:shd w:val="clear" w:color="auto" w:fill="auto"/>
          </w:tcPr>
          <w:p w14:paraId="798A4DF7" w14:textId="77777777" w:rsidR="005211D7" w:rsidRPr="00836398" w:rsidRDefault="005211D7" w:rsidP="004B00EE">
            <w:pPr>
              <w:suppressAutoHyphens/>
              <w:jc w:val="both"/>
            </w:pPr>
            <w:r w:rsidRPr="00836398">
              <w:rPr>
                <w:sz w:val="28"/>
              </w:rPr>
              <w:t xml:space="preserve">         И. О. Фамилия</w:t>
            </w:r>
          </w:p>
        </w:tc>
      </w:tr>
      <w:tr w:rsidR="005211D7" w:rsidRPr="00836398" w14:paraId="1B6C3D39" w14:textId="77777777" w:rsidTr="004B00EE">
        <w:tc>
          <w:tcPr>
            <w:tcW w:w="3794" w:type="dxa"/>
            <w:shd w:val="clear" w:color="auto" w:fill="auto"/>
          </w:tcPr>
          <w:p w14:paraId="7387FC55" w14:textId="77777777" w:rsidR="005211D7" w:rsidRPr="00836398" w:rsidRDefault="005211D7" w:rsidP="004B00EE">
            <w:pPr>
              <w:suppressAutoHyphens/>
              <w:rPr>
                <w:sz w:val="28"/>
                <w:szCs w:val="18"/>
              </w:rPr>
            </w:pPr>
          </w:p>
          <w:p w14:paraId="628E01F8" w14:textId="45734E19" w:rsidR="005211D7" w:rsidRPr="00836398" w:rsidRDefault="005211D7" w:rsidP="004B00EE">
            <w:pPr>
              <w:suppressAutoHyphens/>
              <w:rPr>
                <w:sz w:val="28"/>
                <w:szCs w:val="18"/>
              </w:rPr>
            </w:pPr>
            <w:r w:rsidRPr="00836398">
              <w:rPr>
                <w:sz w:val="28"/>
                <w:szCs w:val="18"/>
              </w:rPr>
              <w:t>Начальник отдела - главный бухгалтер</w:t>
            </w:r>
          </w:p>
          <w:p w14:paraId="7CEE6BCB" w14:textId="77777777" w:rsidR="005211D7" w:rsidRPr="00836398" w:rsidRDefault="005211D7" w:rsidP="004B00EE">
            <w:pPr>
              <w:suppressAutoHyphens/>
              <w:rPr>
                <w:sz w:val="28"/>
              </w:rPr>
            </w:pPr>
          </w:p>
        </w:tc>
        <w:tc>
          <w:tcPr>
            <w:tcW w:w="3685" w:type="dxa"/>
            <w:shd w:val="clear" w:color="auto" w:fill="auto"/>
          </w:tcPr>
          <w:p w14:paraId="61AA4FBE" w14:textId="77777777" w:rsidR="005211D7" w:rsidRPr="00836398" w:rsidRDefault="005211D7" w:rsidP="004B00EE">
            <w:pPr>
              <w:suppressAutoHyphens/>
              <w:jc w:val="center"/>
              <w:rPr>
                <w:i/>
                <w:sz w:val="28"/>
              </w:rPr>
            </w:pPr>
          </w:p>
          <w:p w14:paraId="5DC215BF" w14:textId="77777777" w:rsidR="005211D7" w:rsidRPr="00836398" w:rsidRDefault="005211D7" w:rsidP="004B00EE">
            <w:pPr>
              <w:suppressAutoHyphens/>
              <w:jc w:val="center"/>
              <w:rPr>
                <w:i/>
                <w:sz w:val="28"/>
              </w:rPr>
            </w:pPr>
            <w:r w:rsidRPr="00836398">
              <w:rPr>
                <w:i/>
                <w:sz w:val="28"/>
              </w:rPr>
              <w:t>Личная подпись</w:t>
            </w:r>
          </w:p>
          <w:p w14:paraId="79C92589" w14:textId="77777777" w:rsidR="005211D7" w:rsidRPr="00836398" w:rsidRDefault="005211D7" w:rsidP="004B00EE">
            <w:pPr>
              <w:suppressAutoHyphens/>
              <w:jc w:val="center"/>
              <w:rPr>
                <w:sz w:val="28"/>
              </w:rPr>
            </w:pPr>
          </w:p>
        </w:tc>
        <w:tc>
          <w:tcPr>
            <w:tcW w:w="2658" w:type="dxa"/>
            <w:shd w:val="clear" w:color="auto" w:fill="auto"/>
          </w:tcPr>
          <w:p w14:paraId="34B20137" w14:textId="77777777" w:rsidR="005211D7" w:rsidRPr="00836398" w:rsidRDefault="005211D7" w:rsidP="004B00EE">
            <w:pPr>
              <w:suppressAutoHyphens/>
              <w:jc w:val="both"/>
              <w:rPr>
                <w:sz w:val="28"/>
              </w:rPr>
            </w:pPr>
            <w:r w:rsidRPr="00836398">
              <w:rPr>
                <w:sz w:val="28"/>
              </w:rPr>
              <w:t xml:space="preserve">         </w:t>
            </w:r>
          </w:p>
          <w:p w14:paraId="2BE56BFB" w14:textId="77777777" w:rsidR="005211D7" w:rsidRPr="00836398" w:rsidRDefault="005211D7" w:rsidP="004B00EE">
            <w:pPr>
              <w:suppressAutoHyphens/>
              <w:jc w:val="both"/>
            </w:pPr>
            <w:r w:rsidRPr="00836398">
              <w:rPr>
                <w:sz w:val="28"/>
              </w:rPr>
              <w:t xml:space="preserve">         И. О. Фамилия</w:t>
            </w:r>
          </w:p>
        </w:tc>
      </w:tr>
      <w:tr w:rsidR="005211D7" w:rsidRPr="00836398" w14:paraId="5C2C7C75" w14:textId="77777777" w:rsidTr="004B00EE">
        <w:tc>
          <w:tcPr>
            <w:tcW w:w="3794" w:type="dxa"/>
            <w:shd w:val="clear" w:color="auto" w:fill="auto"/>
          </w:tcPr>
          <w:p w14:paraId="227580A9" w14:textId="77777777" w:rsidR="005211D7" w:rsidRPr="00836398" w:rsidRDefault="005211D7" w:rsidP="004B00EE">
            <w:pPr>
              <w:suppressAutoHyphens/>
              <w:rPr>
                <w:sz w:val="28"/>
                <w:szCs w:val="18"/>
              </w:rPr>
            </w:pPr>
            <w:r w:rsidRPr="00836398">
              <w:rPr>
                <w:sz w:val="28"/>
                <w:szCs w:val="18"/>
              </w:rPr>
              <w:t>Консультант</w:t>
            </w:r>
          </w:p>
        </w:tc>
        <w:tc>
          <w:tcPr>
            <w:tcW w:w="3685" w:type="dxa"/>
            <w:shd w:val="clear" w:color="auto" w:fill="auto"/>
          </w:tcPr>
          <w:p w14:paraId="10D59BC7" w14:textId="77777777" w:rsidR="005211D7" w:rsidRPr="00836398" w:rsidRDefault="005211D7" w:rsidP="004B00EE">
            <w:pPr>
              <w:suppressAutoHyphens/>
              <w:jc w:val="center"/>
              <w:rPr>
                <w:i/>
                <w:sz w:val="28"/>
              </w:rPr>
            </w:pPr>
            <w:r w:rsidRPr="00836398">
              <w:rPr>
                <w:i/>
                <w:sz w:val="28"/>
              </w:rPr>
              <w:t>Личная подпись</w:t>
            </w:r>
          </w:p>
        </w:tc>
        <w:tc>
          <w:tcPr>
            <w:tcW w:w="2658" w:type="dxa"/>
            <w:shd w:val="clear" w:color="auto" w:fill="auto"/>
          </w:tcPr>
          <w:p w14:paraId="6DC5E699" w14:textId="77777777" w:rsidR="005211D7" w:rsidRPr="00836398" w:rsidRDefault="005211D7" w:rsidP="004B00EE">
            <w:pPr>
              <w:suppressAutoHyphens/>
              <w:jc w:val="both"/>
            </w:pPr>
            <w:r w:rsidRPr="00836398">
              <w:rPr>
                <w:sz w:val="28"/>
              </w:rPr>
              <w:t xml:space="preserve">         И. О. Фамилия</w:t>
            </w:r>
          </w:p>
        </w:tc>
      </w:tr>
    </w:tbl>
    <w:p w14:paraId="60436AAC" w14:textId="77777777" w:rsidR="005211D7" w:rsidRPr="00836398" w:rsidRDefault="005211D7" w:rsidP="00721676">
      <w:pPr>
        <w:suppressAutoHyphens/>
        <w:autoSpaceDE w:val="0"/>
        <w:autoSpaceDN w:val="0"/>
        <w:adjustRightInd w:val="0"/>
        <w:ind w:firstLine="709"/>
        <w:jc w:val="both"/>
        <w:rPr>
          <w:sz w:val="28"/>
          <w:szCs w:val="28"/>
        </w:rPr>
      </w:pPr>
    </w:p>
    <w:p w14:paraId="7DA8B4F2" w14:textId="77777777" w:rsidR="005211D7" w:rsidRPr="00836398" w:rsidRDefault="005211D7" w:rsidP="005211D7">
      <w:pPr>
        <w:tabs>
          <w:tab w:val="left" w:pos="709"/>
        </w:tabs>
        <w:suppressAutoHyphens/>
        <w:ind w:firstLine="709"/>
        <w:jc w:val="both"/>
        <w:rPr>
          <w:sz w:val="28"/>
        </w:rPr>
      </w:pPr>
      <w:r w:rsidRPr="00836398">
        <w:rPr>
          <w:sz w:val="28"/>
        </w:rPr>
        <w:t>При подписании документа несколькими лицами равных должностей их подписи располагают на одном уровне, например:</w:t>
      </w:r>
    </w:p>
    <w:p w14:paraId="4C329D54" w14:textId="77777777" w:rsidR="005211D7" w:rsidRPr="00836398" w:rsidRDefault="005211D7" w:rsidP="005211D7">
      <w:pPr>
        <w:tabs>
          <w:tab w:val="left" w:pos="709"/>
        </w:tabs>
        <w:suppressAutoHyphens/>
        <w:ind w:firstLine="709"/>
        <w:jc w:val="both"/>
        <w:rPr>
          <w:sz w:val="28"/>
        </w:rPr>
      </w:pPr>
    </w:p>
    <w:tbl>
      <w:tblPr>
        <w:tblW w:w="9923" w:type="dxa"/>
        <w:tblInd w:w="108" w:type="dxa"/>
        <w:tblLook w:val="0000" w:firstRow="0" w:lastRow="0" w:firstColumn="0" w:lastColumn="0" w:noHBand="0" w:noVBand="0"/>
      </w:tblPr>
      <w:tblGrid>
        <w:gridCol w:w="4678"/>
        <w:gridCol w:w="284"/>
        <w:gridCol w:w="4961"/>
      </w:tblGrid>
      <w:tr w:rsidR="005211D7" w:rsidRPr="00836398" w14:paraId="5E331501" w14:textId="77777777" w:rsidTr="004B00EE">
        <w:trPr>
          <w:trHeight w:val="1703"/>
        </w:trPr>
        <w:tc>
          <w:tcPr>
            <w:tcW w:w="4678" w:type="dxa"/>
          </w:tcPr>
          <w:p w14:paraId="4CCA6B45" w14:textId="77777777" w:rsidR="005211D7" w:rsidRPr="00836398" w:rsidRDefault="005211D7" w:rsidP="004B00EE">
            <w:pPr>
              <w:suppressAutoHyphens/>
              <w:autoSpaceDE w:val="0"/>
              <w:autoSpaceDN w:val="0"/>
              <w:adjustRightInd w:val="0"/>
              <w:jc w:val="center"/>
              <w:rPr>
                <w:sz w:val="28"/>
                <w:szCs w:val="28"/>
              </w:rPr>
            </w:pPr>
            <w:r w:rsidRPr="00836398">
              <w:rPr>
                <w:bCs/>
                <w:iCs/>
                <w:sz w:val="28"/>
                <w:szCs w:val="28"/>
              </w:rPr>
              <w:lastRenderedPageBreak/>
              <w:t>Начальник отдела кадровой работы и документационного обеспечения инспекции государственного строительного надзора Новосибирской области</w:t>
            </w:r>
          </w:p>
          <w:p w14:paraId="0C82020C" w14:textId="77777777" w:rsidR="005211D7" w:rsidRPr="00836398" w:rsidRDefault="005211D7" w:rsidP="004B00EE">
            <w:pPr>
              <w:suppressAutoHyphens/>
              <w:autoSpaceDE w:val="0"/>
              <w:autoSpaceDN w:val="0"/>
              <w:adjustRightInd w:val="0"/>
              <w:jc w:val="both"/>
              <w:rPr>
                <w:sz w:val="28"/>
                <w:szCs w:val="28"/>
              </w:rPr>
            </w:pPr>
          </w:p>
          <w:p w14:paraId="729540E0" w14:textId="77777777" w:rsidR="005211D7" w:rsidRPr="00836398" w:rsidRDefault="005211D7" w:rsidP="004B00EE">
            <w:pPr>
              <w:suppressAutoHyphens/>
              <w:autoSpaceDE w:val="0"/>
              <w:autoSpaceDN w:val="0"/>
              <w:adjustRightInd w:val="0"/>
              <w:rPr>
                <w:sz w:val="28"/>
                <w:szCs w:val="28"/>
              </w:rPr>
            </w:pPr>
            <w:r w:rsidRPr="00836398">
              <w:rPr>
                <w:i/>
                <w:iCs/>
                <w:sz w:val="28"/>
                <w:szCs w:val="28"/>
              </w:rPr>
              <w:t>Личная подпись</w:t>
            </w:r>
            <w:r w:rsidRPr="00836398">
              <w:rPr>
                <w:iCs/>
                <w:sz w:val="28"/>
                <w:szCs w:val="28"/>
              </w:rPr>
              <w:t xml:space="preserve">           </w:t>
            </w:r>
            <w:r w:rsidRPr="00836398">
              <w:rPr>
                <w:sz w:val="28"/>
                <w:szCs w:val="28"/>
              </w:rPr>
              <w:t>И.О. Фамилия</w:t>
            </w:r>
          </w:p>
          <w:p w14:paraId="62E6CC41" w14:textId="77777777" w:rsidR="005211D7" w:rsidRPr="00836398" w:rsidRDefault="005211D7" w:rsidP="004B00EE">
            <w:pPr>
              <w:suppressAutoHyphens/>
              <w:autoSpaceDE w:val="0"/>
              <w:autoSpaceDN w:val="0"/>
              <w:adjustRightInd w:val="0"/>
              <w:jc w:val="center"/>
              <w:rPr>
                <w:i/>
                <w:sz w:val="28"/>
                <w:szCs w:val="28"/>
              </w:rPr>
            </w:pPr>
            <w:r w:rsidRPr="00836398">
              <w:rPr>
                <w:i/>
                <w:sz w:val="28"/>
                <w:szCs w:val="28"/>
              </w:rPr>
              <w:t>дата</w:t>
            </w:r>
          </w:p>
        </w:tc>
        <w:tc>
          <w:tcPr>
            <w:tcW w:w="284" w:type="dxa"/>
          </w:tcPr>
          <w:p w14:paraId="4B36D59F" w14:textId="77777777" w:rsidR="005211D7" w:rsidRPr="00836398" w:rsidRDefault="005211D7" w:rsidP="004B00EE">
            <w:pPr>
              <w:suppressAutoHyphens/>
              <w:autoSpaceDE w:val="0"/>
              <w:autoSpaceDN w:val="0"/>
              <w:adjustRightInd w:val="0"/>
              <w:jc w:val="both"/>
              <w:rPr>
                <w:sz w:val="28"/>
                <w:szCs w:val="28"/>
              </w:rPr>
            </w:pPr>
          </w:p>
        </w:tc>
        <w:tc>
          <w:tcPr>
            <w:tcW w:w="4961" w:type="dxa"/>
          </w:tcPr>
          <w:p w14:paraId="11ADFFD8" w14:textId="77777777" w:rsidR="005211D7" w:rsidRPr="00836398" w:rsidRDefault="005211D7" w:rsidP="004B00EE">
            <w:pPr>
              <w:suppressAutoHyphens/>
              <w:autoSpaceDE w:val="0"/>
              <w:autoSpaceDN w:val="0"/>
              <w:adjustRightInd w:val="0"/>
              <w:jc w:val="center"/>
            </w:pPr>
            <w:r w:rsidRPr="00836398">
              <w:rPr>
                <w:sz w:val="28"/>
                <w:szCs w:val="28"/>
              </w:rPr>
              <w:t>Начальник о</w:t>
            </w:r>
            <w:r w:rsidRPr="00836398">
              <w:rPr>
                <w:bCs/>
                <w:iCs/>
                <w:sz w:val="28"/>
                <w:szCs w:val="28"/>
              </w:rPr>
              <w:t>тдела финансового и материального обеспечения инспекции государственного строительного надзора Новосибирской области</w:t>
            </w:r>
          </w:p>
          <w:p w14:paraId="5B3CB518" w14:textId="77777777" w:rsidR="005211D7" w:rsidRPr="00836398" w:rsidRDefault="005211D7" w:rsidP="004B00EE">
            <w:pPr>
              <w:suppressAutoHyphens/>
              <w:autoSpaceDE w:val="0"/>
              <w:autoSpaceDN w:val="0"/>
              <w:adjustRightInd w:val="0"/>
              <w:jc w:val="both"/>
              <w:rPr>
                <w:sz w:val="28"/>
                <w:szCs w:val="28"/>
              </w:rPr>
            </w:pPr>
          </w:p>
          <w:p w14:paraId="42FC3954" w14:textId="77777777" w:rsidR="005211D7" w:rsidRPr="00836398" w:rsidRDefault="005211D7" w:rsidP="004B00EE">
            <w:pPr>
              <w:suppressAutoHyphens/>
              <w:autoSpaceDE w:val="0"/>
              <w:autoSpaceDN w:val="0"/>
              <w:adjustRightInd w:val="0"/>
              <w:jc w:val="both"/>
              <w:rPr>
                <w:iCs/>
                <w:sz w:val="28"/>
                <w:szCs w:val="28"/>
              </w:rPr>
            </w:pPr>
          </w:p>
          <w:p w14:paraId="61301CA9" w14:textId="77777777" w:rsidR="005211D7" w:rsidRPr="00836398" w:rsidRDefault="005211D7" w:rsidP="004B00EE">
            <w:pPr>
              <w:suppressAutoHyphens/>
              <w:autoSpaceDE w:val="0"/>
              <w:autoSpaceDN w:val="0"/>
              <w:adjustRightInd w:val="0"/>
              <w:ind w:hanging="12"/>
              <w:jc w:val="both"/>
              <w:rPr>
                <w:sz w:val="28"/>
                <w:szCs w:val="28"/>
              </w:rPr>
            </w:pPr>
            <w:r w:rsidRPr="00836398">
              <w:rPr>
                <w:i/>
                <w:iCs/>
                <w:sz w:val="28"/>
                <w:szCs w:val="28"/>
              </w:rPr>
              <w:t>Личная подпись</w:t>
            </w:r>
            <w:r w:rsidRPr="00836398">
              <w:rPr>
                <w:iCs/>
                <w:sz w:val="28"/>
                <w:szCs w:val="28"/>
              </w:rPr>
              <w:t xml:space="preserve">          </w:t>
            </w:r>
            <w:r w:rsidRPr="00836398">
              <w:rPr>
                <w:sz w:val="28"/>
                <w:szCs w:val="28"/>
              </w:rPr>
              <w:t>И.О. Фамилия</w:t>
            </w:r>
          </w:p>
          <w:p w14:paraId="0DC874BC" w14:textId="77777777" w:rsidR="005211D7" w:rsidRPr="00836398" w:rsidRDefault="005211D7" w:rsidP="004B00EE">
            <w:pPr>
              <w:suppressAutoHyphens/>
              <w:autoSpaceDE w:val="0"/>
              <w:autoSpaceDN w:val="0"/>
              <w:adjustRightInd w:val="0"/>
              <w:ind w:hanging="12"/>
              <w:jc w:val="center"/>
              <w:rPr>
                <w:i/>
                <w:sz w:val="28"/>
                <w:szCs w:val="28"/>
              </w:rPr>
            </w:pPr>
            <w:r w:rsidRPr="00836398">
              <w:rPr>
                <w:i/>
                <w:sz w:val="28"/>
                <w:szCs w:val="28"/>
              </w:rPr>
              <w:t>дата</w:t>
            </w:r>
          </w:p>
        </w:tc>
      </w:tr>
    </w:tbl>
    <w:p w14:paraId="7629A9A6" w14:textId="77777777" w:rsidR="007D1C64" w:rsidRPr="00836398" w:rsidRDefault="007D1C64" w:rsidP="005211D7">
      <w:pPr>
        <w:tabs>
          <w:tab w:val="left" w:pos="709"/>
        </w:tabs>
        <w:suppressAutoHyphens/>
        <w:ind w:firstLine="709"/>
        <w:jc w:val="both"/>
        <w:rPr>
          <w:sz w:val="28"/>
        </w:rPr>
      </w:pPr>
    </w:p>
    <w:p w14:paraId="7F4EEF74" w14:textId="77777777" w:rsidR="005211D7" w:rsidRPr="00836398" w:rsidRDefault="005211D7" w:rsidP="005211D7">
      <w:pPr>
        <w:tabs>
          <w:tab w:val="left" w:pos="709"/>
        </w:tabs>
        <w:suppressAutoHyphens/>
        <w:ind w:firstLine="709"/>
        <w:jc w:val="both"/>
        <w:rPr>
          <w:sz w:val="28"/>
        </w:rPr>
      </w:pPr>
      <w:r w:rsidRPr="00836398">
        <w:rPr>
          <w:sz w:val="28"/>
        </w:rPr>
        <w:t>В документах, составленных комиссией, указываются не должности лиц, подписавших документ, а их обязанности в составе комиссии в соответствии с распределением, например:</w:t>
      </w:r>
    </w:p>
    <w:p w14:paraId="1245235D" w14:textId="77777777" w:rsidR="005211D7" w:rsidRPr="00836398" w:rsidRDefault="005211D7" w:rsidP="005211D7">
      <w:pPr>
        <w:tabs>
          <w:tab w:val="left" w:pos="709"/>
        </w:tabs>
        <w:suppressAutoHyphens/>
        <w:jc w:val="both"/>
        <w:rPr>
          <w:sz w:val="24"/>
          <w:szCs w:val="24"/>
        </w:rPr>
      </w:pPr>
    </w:p>
    <w:tbl>
      <w:tblPr>
        <w:tblW w:w="10103" w:type="dxa"/>
        <w:tblLook w:val="0000" w:firstRow="0" w:lastRow="0" w:firstColumn="0" w:lastColumn="0" w:noHBand="0" w:noVBand="0"/>
      </w:tblPr>
      <w:tblGrid>
        <w:gridCol w:w="3772"/>
        <w:gridCol w:w="3707"/>
        <w:gridCol w:w="2624"/>
      </w:tblGrid>
      <w:tr w:rsidR="005211D7" w:rsidRPr="00836398" w14:paraId="5CE4E182" w14:textId="77777777" w:rsidTr="004B00EE">
        <w:tc>
          <w:tcPr>
            <w:tcW w:w="3772" w:type="dxa"/>
          </w:tcPr>
          <w:p w14:paraId="016A61C2" w14:textId="77777777" w:rsidR="005211D7" w:rsidRPr="00836398" w:rsidRDefault="005211D7" w:rsidP="004B00EE">
            <w:pPr>
              <w:suppressAutoHyphens/>
              <w:autoSpaceDE w:val="0"/>
              <w:autoSpaceDN w:val="0"/>
              <w:adjustRightInd w:val="0"/>
              <w:jc w:val="both"/>
              <w:rPr>
                <w:color w:val="000000"/>
                <w:sz w:val="28"/>
                <w:szCs w:val="18"/>
              </w:rPr>
            </w:pPr>
            <w:r w:rsidRPr="00836398">
              <w:rPr>
                <w:color w:val="000000"/>
                <w:sz w:val="28"/>
                <w:szCs w:val="18"/>
              </w:rPr>
              <w:t>Председатель комиссии</w:t>
            </w:r>
          </w:p>
          <w:p w14:paraId="69350114" w14:textId="77777777" w:rsidR="005211D7" w:rsidRPr="00836398" w:rsidRDefault="005211D7" w:rsidP="004B00EE">
            <w:pPr>
              <w:suppressAutoHyphens/>
              <w:autoSpaceDE w:val="0"/>
              <w:autoSpaceDN w:val="0"/>
              <w:adjustRightInd w:val="0"/>
              <w:jc w:val="both"/>
              <w:rPr>
                <w:color w:val="000000"/>
                <w:sz w:val="28"/>
                <w:szCs w:val="18"/>
              </w:rPr>
            </w:pPr>
          </w:p>
        </w:tc>
        <w:tc>
          <w:tcPr>
            <w:tcW w:w="3707" w:type="dxa"/>
          </w:tcPr>
          <w:p w14:paraId="31773F8C" w14:textId="77777777" w:rsidR="005211D7" w:rsidRPr="00836398" w:rsidRDefault="005211D7" w:rsidP="004B00EE">
            <w:pPr>
              <w:suppressAutoHyphens/>
              <w:autoSpaceDE w:val="0"/>
              <w:autoSpaceDN w:val="0"/>
              <w:adjustRightInd w:val="0"/>
              <w:jc w:val="center"/>
              <w:rPr>
                <w:color w:val="000000"/>
                <w:sz w:val="28"/>
                <w:szCs w:val="18"/>
              </w:rPr>
            </w:pPr>
            <w:r w:rsidRPr="00836398">
              <w:rPr>
                <w:i/>
                <w:iCs/>
                <w:color w:val="000000"/>
                <w:sz w:val="28"/>
                <w:szCs w:val="19"/>
              </w:rPr>
              <w:t>Личная подпись</w:t>
            </w:r>
          </w:p>
        </w:tc>
        <w:tc>
          <w:tcPr>
            <w:tcW w:w="2624" w:type="dxa"/>
          </w:tcPr>
          <w:p w14:paraId="46CDB6A6" w14:textId="77777777" w:rsidR="005211D7" w:rsidRPr="00836398" w:rsidRDefault="005211D7" w:rsidP="004B00EE">
            <w:pPr>
              <w:suppressAutoHyphens/>
              <w:autoSpaceDE w:val="0"/>
              <w:autoSpaceDN w:val="0"/>
              <w:adjustRightInd w:val="0"/>
              <w:jc w:val="center"/>
              <w:rPr>
                <w:sz w:val="28"/>
                <w:szCs w:val="18"/>
              </w:rPr>
            </w:pPr>
            <w:r w:rsidRPr="00836398">
              <w:rPr>
                <w:sz w:val="28"/>
                <w:szCs w:val="18"/>
              </w:rPr>
              <w:t xml:space="preserve">         И.О. Фамилия</w:t>
            </w:r>
          </w:p>
        </w:tc>
      </w:tr>
      <w:tr w:rsidR="005211D7" w:rsidRPr="00836398" w14:paraId="758F206B" w14:textId="77777777" w:rsidTr="004B00EE">
        <w:trPr>
          <w:trHeight w:val="1016"/>
        </w:trPr>
        <w:tc>
          <w:tcPr>
            <w:tcW w:w="3772" w:type="dxa"/>
          </w:tcPr>
          <w:p w14:paraId="53AC24F2" w14:textId="77777777" w:rsidR="005211D7" w:rsidRPr="00836398" w:rsidRDefault="005211D7" w:rsidP="004B00EE">
            <w:pPr>
              <w:suppressAutoHyphens/>
              <w:autoSpaceDE w:val="0"/>
              <w:autoSpaceDN w:val="0"/>
              <w:adjustRightInd w:val="0"/>
              <w:jc w:val="both"/>
              <w:rPr>
                <w:color w:val="000000"/>
                <w:sz w:val="28"/>
                <w:szCs w:val="18"/>
              </w:rPr>
            </w:pPr>
            <w:r w:rsidRPr="00836398">
              <w:rPr>
                <w:color w:val="000000"/>
                <w:sz w:val="28"/>
                <w:szCs w:val="18"/>
              </w:rPr>
              <w:t>Члены комиссии</w:t>
            </w:r>
          </w:p>
        </w:tc>
        <w:tc>
          <w:tcPr>
            <w:tcW w:w="3707" w:type="dxa"/>
          </w:tcPr>
          <w:p w14:paraId="0E124743" w14:textId="77777777" w:rsidR="005211D7" w:rsidRPr="00836398" w:rsidRDefault="005211D7" w:rsidP="004B00EE">
            <w:pPr>
              <w:suppressAutoHyphens/>
              <w:autoSpaceDE w:val="0"/>
              <w:autoSpaceDN w:val="0"/>
              <w:adjustRightInd w:val="0"/>
              <w:jc w:val="center"/>
              <w:rPr>
                <w:i/>
                <w:iCs/>
                <w:color w:val="000000"/>
                <w:sz w:val="28"/>
                <w:szCs w:val="19"/>
              </w:rPr>
            </w:pPr>
            <w:r w:rsidRPr="00836398">
              <w:rPr>
                <w:i/>
                <w:iCs/>
                <w:color w:val="000000"/>
                <w:sz w:val="28"/>
                <w:szCs w:val="19"/>
              </w:rPr>
              <w:t>Личная подпись</w:t>
            </w:r>
          </w:p>
          <w:p w14:paraId="6E4485AB" w14:textId="77777777" w:rsidR="005211D7" w:rsidRPr="00836398" w:rsidRDefault="005211D7" w:rsidP="004B00EE">
            <w:pPr>
              <w:suppressAutoHyphens/>
              <w:autoSpaceDE w:val="0"/>
              <w:autoSpaceDN w:val="0"/>
              <w:adjustRightInd w:val="0"/>
              <w:jc w:val="center"/>
              <w:rPr>
                <w:i/>
                <w:iCs/>
                <w:color w:val="000000"/>
                <w:sz w:val="28"/>
                <w:szCs w:val="19"/>
              </w:rPr>
            </w:pPr>
            <w:r w:rsidRPr="00836398">
              <w:rPr>
                <w:i/>
                <w:iCs/>
                <w:color w:val="000000"/>
                <w:sz w:val="28"/>
                <w:szCs w:val="19"/>
              </w:rPr>
              <w:t>Личная подпись</w:t>
            </w:r>
          </w:p>
          <w:p w14:paraId="55C8D107" w14:textId="77777777" w:rsidR="005211D7" w:rsidRPr="00836398" w:rsidRDefault="005211D7" w:rsidP="004B00EE">
            <w:pPr>
              <w:suppressAutoHyphens/>
              <w:autoSpaceDE w:val="0"/>
              <w:autoSpaceDN w:val="0"/>
              <w:adjustRightInd w:val="0"/>
              <w:jc w:val="center"/>
              <w:rPr>
                <w:color w:val="000000"/>
                <w:sz w:val="28"/>
                <w:szCs w:val="18"/>
              </w:rPr>
            </w:pPr>
            <w:r w:rsidRPr="00836398">
              <w:rPr>
                <w:i/>
                <w:iCs/>
                <w:color w:val="000000"/>
                <w:sz w:val="28"/>
                <w:szCs w:val="19"/>
              </w:rPr>
              <w:t>Личная подпись</w:t>
            </w:r>
          </w:p>
        </w:tc>
        <w:tc>
          <w:tcPr>
            <w:tcW w:w="2624" w:type="dxa"/>
          </w:tcPr>
          <w:p w14:paraId="1407E691" w14:textId="77777777" w:rsidR="005211D7" w:rsidRPr="00836398" w:rsidRDefault="005211D7" w:rsidP="004B00EE">
            <w:pPr>
              <w:suppressAutoHyphens/>
              <w:autoSpaceDE w:val="0"/>
              <w:autoSpaceDN w:val="0"/>
              <w:adjustRightInd w:val="0"/>
              <w:jc w:val="right"/>
              <w:rPr>
                <w:sz w:val="28"/>
              </w:rPr>
            </w:pPr>
            <w:r w:rsidRPr="00836398">
              <w:rPr>
                <w:sz w:val="28"/>
                <w:szCs w:val="18"/>
              </w:rPr>
              <w:t>И.О. Фамилия</w:t>
            </w:r>
          </w:p>
          <w:p w14:paraId="0E25072B" w14:textId="77777777" w:rsidR="005211D7" w:rsidRPr="00836398" w:rsidRDefault="005211D7" w:rsidP="004B00EE">
            <w:pPr>
              <w:suppressAutoHyphens/>
              <w:autoSpaceDE w:val="0"/>
              <w:autoSpaceDN w:val="0"/>
              <w:adjustRightInd w:val="0"/>
              <w:jc w:val="right"/>
              <w:rPr>
                <w:sz w:val="28"/>
                <w:szCs w:val="18"/>
              </w:rPr>
            </w:pPr>
            <w:r w:rsidRPr="00836398">
              <w:rPr>
                <w:sz w:val="28"/>
                <w:szCs w:val="18"/>
              </w:rPr>
              <w:t>И.О. Фамилия</w:t>
            </w:r>
          </w:p>
          <w:p w14:paraId="3D90C2D4" w14:textId="77777777" w:rsidR="005211D7" w:rsidRPr="00836398" w:rsidRDefault="005211D7" w:rsidP="004B00EE">
            <w:pPr>
              <w:suppressAutoHyphens/>
              <w:autoSpaceDE w:val="0"/>
              <w:autoSpaceDN w:val="0"/>
              <w:adjustRightInd w:val="0"/>
              <w:jc w:val="right"/>
              <w:rPr>
                <w:sz w:val="28"/>
                <w:szCs w:val="18"/>
              </w:rPr>
            </w:pPr>
            <w:r w:rsidRPr="00836398">
              <w:rPr>
                <w:sz w:val="28"/>
                <w:szCs w:val="18"/>
              </w:rPr>
              <w:t>И.О. Фамилия</w:t>
            </w:r>
          </w:p>
        </w:tc>
      </w:tr>
    </w:tbl>
    <w:p w14:paraId="16379FCD" w14:textId="77777777" w:rsidR="005211D7" w:rsidRPr="00836398" w:rsidRDefault="005211D7" w:rsidP="005211D7">
      <w:pPr>
        <w:tabs>
          <w:tab w:val="left" w:pos="709"/>
          <w:tab w:val="left" w:pos="851"/>
        </w:tabs>
        <w:suppressAutoHyphens/>
        <w:ind w:firstLine="709"/>
        <w:jc w:val="both"/>
        <w:rPr>
          <w:sz w:val="28"/>
        </w:rPr>
      </w:pPr>
      <w:r w:rsidRPr="00836398">
        <w:rPr>
          <w:sz w:val="28"/>
        </w:rPr>
        <w:t>При подписании документа лицом, исполняющим обязанности начальника инспекции, подпись оформляется с указанием статуса должностного лица в соответствии с распоряжением о его назначении. Например:</w:t>
      </w:r>
    </w:p>
    <w:p w14:paraId="6EFA3371" w14:textId="77777777" w:rsidR="005211D7" w:rsidRPr="00836398" w:rsidRDefault="005211D7" w:rsidP="005211D7">
      <w:pPr>
        <w:tabs>
          <w:tab w:val="left" w:pos="709"/>
        </w:tabs>
        <w:suppressAutoHyphens/>
        <w:ind w:firstLine="397"/>
        <w:jc w:val="both"/>
        <w:rPr>
          <w:sz w:val="16"/>
          <w:szCs w:val="16"/>
        </w:rPr>
      </w:pPr>
    </w:p>
    <w:tbl>
      <w:tblPr>
        <w:tblW w:w="0" w:type="auto"/>
        <w:tblLook w:val="04A0" w:firstRow="1" w:lastRow="0" w:firstColumn="1" w:lastColumn="0" w:noHBand="0" w:noVBand="1"/>
      </w:tblPr>
      <w:tblGrid>
        <w:gridCol w:w="3794"/>
        <w:gridCol w:w="3544"/>
        <w:gridCol w:w="2693"/>
      </w:tblGrid>
      <w:tr w:rsidR="005211D7" w:rsidRPr="00836398" w14:paraId="6D97B601" w14:textId="77777777" w:rsidTr="004B00EE">
        <w:tc>
          <w:tcPr>
            <w:tcW w:w="3794" w:type="dxa"/>
            <w:shd w:val="clear" w:color="auto" w:fill="auto"/>
          </w:tcPr>
          <w:p w14:paraId="0F946A31" w14:textId="77777777" w:rsidR="005211D7" w:rsidRPr="00836398" w:rsidRDefault="005211D7" w:rsidP="004B00EE">
            <w:pPr>
              <w:tabs>
                <w:tab w:val="left" w:pos="709"/>
              </w:tabs>
              <w:suppressAutoHyphens/>
              <w:rPr>
                <w:sz w:val="28"/>
                <w:lang w:val="en-US"/>
              </w:rPr>
            </w:pPr>
            <w:proofErr w:type="spellStart"/>
            <w:r w:rsidRPr="00836398">
              <w:rPr>
                <w:sz w:val="28"/>
                <w:szCs w:val="18"/>
              </w:rPr>
              <w:t>И.о</w:t>
            </w:r>
            <w:proofErr w:type="spellEnd"/>
            <w:r w:rsidRPr="00836398">
              <w:rPr>
                <w:sz w:val="28"/>
                <w:szCs w:val="18"/>
              </w:rPr>
              <w:t>. начальника инспекции</w:t>
            </w:r>
          </w:p>
        </w:tc>
        <w:tc>
          <w:tcPr>
            <w:tcW w:w="3544" w:type="dxa"/>
            <w:shd w:val="clear" w:color="auto" w:fill="auto"/>
          </w:tcPr>
          <w:p w14:paraId="4BBAA242" w14:textId="77777777" w:rsidR="005211D7" w:rsidRPr="00836398" w:rsidRDefault="005211D7" w:rsidP="004B00EE">
            <w:pPr>
              <w:tabs>
                <w:tab w:val="left" w:pos="709"/>
              </w:tabs>
              <w:suppressAutoHyphens/>
              <w:jc w:val="right"/>
              <w:rPr>
                <w:sz w:val="28"/>
                <w:lang w:val="en-US"/>
              </w:rPr>
            </w:pPr>
            <w:r w:rsidRPr="00836398">
              <w:rPr>
                <w:i/>
                <w:iCs/>
                <w:sz w:val="28"/>
                <w:szCs w:val="18"/>
              </w:rPr>
              <w:t>Личная подпись</w:t>
            </w:r>
          </w:p>
        </w:tc>
        <w:tc>
          <w:tcPr>
            <w:tcW w:w="2693" w:type="dxa"/>
            <w:shd w:val="clear" w:color="auto" w:fill="auto"/>
          </w:tcPr>
          <w:p w14:paraId="51EF8A41" w14:textId="77777777" w:rsidR="005211D7" w:rsidRPr="00836398" w:rsidRDefault="005211D7" w:rsidP="004B00EE">
            <w:pPr>
              <w:tabs>
                <w:tab w:val="left" w:pos="709"/>
              </w:tabs>
              <w:suppressAutoHyphens/>
              <w:jc w:val="right"/>
              <w:rPr>
                <w:sz w:val="28"/>
              </w:rPr>
            </w:pPr>
            <w:r w:rsidRPr="00836398">
              <w:rPr>
                <w:sz w:val="28"/>
              </w:rPr>
              <w:t>И. О. Фамилия</w:t>
            </w:r>
          </w:p>
        </w:tc>
      </w:tr>
    </w:tbl>
    <w:p w14:paraId="50421F88" w14:textId="77777777" w:rsidR="007D1C64" w:rsidRPr="00836398" w:rsidRDefault="007D1C64" w:rsidP="005211D7">
      <w:pPr>
        <w:suppressAutoHyphens/>
        <w:ind w:firstLine="709"/>
        <w:jc w:val="both"/>
        <w:rPr>
          <w:sz w:val="16"/>
          <w:szCs w:val="16"/>
        </w:rPr>
      </w:pPr>
    </w:p>
    <w:p w14:paraId="36C4C5FB" w14:textId="77777777" w:rsidR="005211D7" w:rsidRPr="00836398" w:rsidRDefault="005211D7" w:rsidP="005211D7">
      <w:pPr>
        <w:suppressAutoHyphens/>
        <w:ind w:firstLine="709"/>
        <w:jc w:val="both"/>
        <w:rPr>
          <w:sz w:val="28"/>
        </w:rPr>
      </w:pPr>
      <w:r w:rsidRPr="00836398">
        <w:rPr>
          <w:sz w:val="28"/>
        </w:rPr>
        <w:t>Слова «</w:t>
      </w:r>
      <w:proofErr w:type="gramStart"/>
      <w:r w:rsidRPr="00836398">
        <w:rPr>
          <w:sz w:val="28"/>
        </w:rPr>
        <w:t>исполняющий</w:t>
      </w:r>
      <w:proofErr w:type="gramEnd"/>
      <w:r w:rsidRPr="00836398">
        <w:rPr>
          <w:sz w:val="28"/>
        </w:rPr>
        <w:t xml:space="preserve"> обязанности» пишутся полностью или в виде графического сокращения «</w:t>
      </w:r>
      <w:proofErr w:type="spellStart"/>
      <w:r w:rsidRPr="00836398">
        <w:rPr>
          <w:sz w:val="28"/>
        </w:rPr>
        <w:t>и.о</w:t>
      </w:r>
      <w:proofErr w:type="spellEnd"/>
      <w:r w:rsidRPr="00836398">
        <w:rPr>
          <w:sz w:val="28"/>
        </w:rPr>
        <w:t>.»</w:t>
      </w:r>
    </w:p>
    <w:p w14:paraId="25E8B71C" w14:textId="0BCCFF98" w:rsidR="005211D7" w:rsidRPr="00836398" w:rsidRDefault="005211D7" w:rsidP="005211D7">
      <w:pPr>
        <w:suppressAutoHyphens/>
        <w:autoSpaceDE w:val="0"/>
        <w:autoSpaceDN w:val="0"/>
        <w:adjustRightInd w:val="0"/>
        <w:ind w:firstLine="709"/>
        <w:jc w:val="both"/>
        <w:rPr>
          <w:sz w:val="28"/>
          <w:szCs w:val="28"/>
        </w:rPr>
      </w:pPr>
      <w:r w:rsidRPr="00836398">
        <w:rPr>
          <w:sz w:val="28"/>
          <w:szCs w:val="28"/>
        </w:rPr>
        <w:t xml:space="preserve">Реквизит </w:t>
      </w:r>
      <w:r w:rsidRPr="00836398">
        <w:rPr>
          <w:iCs/>
          <w:sz w:val="28"/>
          <w:szCs w:val="28"/>
        </w:rPr>
        <w:t>«подпись»</w:t>
      </w:r>
      <w:r w:rsidRPr="00836398">
        <w:rPr>
          <w:sz w:val="28"/>
          <w:szCs w:val="28"/>
        </w:rPr>
        <w:t xml:space="preserve"> располагается под текстом документа или отметкой о наличии приложений. Подпись отделяется от предыдущего реквизита 3 межстрочными интервалами.</w:t>
      </w:r>
    </w:p>
    <w:p w14:paraId="58FA4544" w14:textId="52761155" w:rsidR="007F55D4" w:rsidRPr="00836398" w:rsidRDefault="007F55D4" w:rsidP="00721676">
      <w:pPr>
        <w:suppressAutoHyphens/>
        <w:autoSpaceDE w:val="0"/>
        <w:autoSpaceDN w:val="0"/>
        <w:adjustRightInd w:val="0"/>
        <w:ind w:firstLine="709"/>
        <w:jc w:val="both"/>
        <w:rPr>
          <w:sz w:val="28"/>
          <w:szCs w:val="28"/>
        </w:rPr>
      </w:pPr>
      <w:r w:rsidRPr="00836398">
        <w:rPr>
          <w:sz w:val="28"/>
          <w:szCs w:val="28"/>
        </w:rPr>
        <w:t>Инициалы имени и отчества указываются перед фамилией и отделяются от фамилии пробелом. Последняя буква в расшифровке подписи ограничивается границей правого поля.</w:t>
      </w:r>
    </w:p>
    <w:p w14:paraId="07DA1864" w14:textId="2C0926FE" w:rsidR="006B767C" w:rsidRPr="00836398" w:rsidRDefault="006B767C" w:rsidP="00721676">
      <w:pPr>
        <w:tabs>
          <w:tab w:val="left" w:pos="709"/>
        </w:tabs>
        <w:suppressAutoHyphens/>
        <w:ind w:firstLine="709"/>
        <w:jc w:val="both"/>
        <w:rPr>
          <w:sz w:val="28"/>
        </w:rPr>
      </w:pPr>
      <w:r w:rsidRPr="00836398">
        <w:rPr>
          <w:sz w:val="28"/>
        </w:rPr>
        <w:t>При подписании документа лицом, имеющим право подписи в случае временного отсутствия начальника инспекции,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w:t>
      </w:r>
      <w:r w:rsidR="007D1C64" w:rsidRPr="00836398">
        <w:rPr>
          <w:sz w:val="28"/>
        </w:rPr>
        <w:t>я ставить косую черту, надпись «за»</w:t>
      </w:r>
      <w:r w:rsidRPr="00836398">
        <w:rPr>
          <w:sz w:val="28"/>
        </w:rPr>
        <w:t xml:space="preserve"> перед наименованием должности лица в подписи, если документ подписывает иное должностное лицо.</w:t>
      </w:r>
    </w:p>
    <w:p w14:paraId="5370885C" w14:textId="148BC3A9" w:rsidR="00B92D68" w:rsidRPr="00836398" w:rsidRDefault="007F55D4" w:rsidP="007D1C64">
      <w:pPr>
        <w:suppressAutoHyphens/>
        <w:autoSpaceDE w:val="0"/>
        <w:autoSpaceDN w:val="0"/>
        <w:adjustRightInd w:val="0"/>
        <w:ind w:firstLine="709"/>
        <w:jc w:val="both"/>
        <w:rPr>
          <w:sz w:val="28"/>
          <w:szCs w:val="28"/>
        </w:rPr>
      </w:pPr>
      <w:bookmarkStart w:id="28" w:name="_Toc438908186"/>
      <w:r w:rsidRPr="00836398">
        <w:rPr>
          <w:sz w:val="28"/>
          <w:szCs w:val="28"/>
        </w:rPr>
        <w:t>Аналогом собственноручной подписи, используемым в СЭДД, является электронная подпись; подтверждением действий с электронными документами являются также данные авторизации пользователей.</w:t>
      </w:r>
      <w:bookmarkEnd w:id="28"/>
    </w:p>
    <w:p w14:paraId="582A718F" w14:textId="77777777" w:rsidR="002F337D" w:rsidRPr="00836398" w:rsidRDefault="003641C9" w:rsidP="002F337D">
      <w:pPr>
        <w:pStyle w:val="aff4"/>
        <w:numPr>
          <w:ilvl w:val="0"/>
          <w:numId w:val="16"/>
        </w:numPr>
        <w:shd w:val="clear" w:color="auto" w:fill="FFFFFF"/>
        <w:ind w:left="0" w:firstLine="710"/>
        <w:jc w:val="both"/>
        <w:outlineLvl w:val="1"/>
        <w:rPr>
          <w:color w:val="000000"/>
          <w:sz w:val="28"/>
          <w:szCs w:val="28"/>
        </w:rPr>
      </w:pPr>
      <w:bookmarkStart w:id="29" w:name="_Toc135982801"/>
      <w:r w:rsidRPr="00836398">
        <w:rPr>
          <w:b/>
          <w:sz w:val="28"/>
          <w:szCs w:val="28"/>
        </w:rPr>
        <w:t>Реквизит «</w:t>
      </w:r>
      <w:r w:rsidRPr="00836398">
        <w:rPr>
          <w:b/>
          <w:color w:val="000000"/>
          <w:sz w:val="28"/>
          <w:szCs w:val="28"/>
        </w:rPr>
        <w:t>Отметка об электронной подписи»</w:t>
      </w:r>
      <w:r w:rsidR="002F337D" w:rsidRPr="00836398">
        <w:rPr>
          <w:b/>
          <w:color w:val="000000"/>
          <w:sz w:val="28"/>
          <w:szCs w:val="28"/>
        </w:rPr>
        <w:t>.</w:t>
      </w:r>
      <w:bookmarkEnd w:id="29"/>
    </w:p>
    <w:p w14:paraId="6F5370A9" w14:textId="77777777" w:rsidR="003641C9" w:rsidRPr="00836398" w:rsidRDefault="002F337D" w:rsidP="009733A3">
      <w:pPr>
        <w:ind w:firstLine="709"/>
        <w:jc w:val="both"/>
        <w:rPr>
          <w:color w:val="000000"/>
          <w:sz w:val="28"/>
          <w:szCs w:val="28"/>
        </w:rPr>
      </w:pPr>
      <w:r w:rsidRPr="00836398">
        <w:rPr>
          <w:color w:val="000000"/>
          <w:sz w:val="28"/>
          <w:szCs w:val="28"/>
        </w:rPr>
        <w:t>Отметка об электронной подписи</w:t>
      </w:r>
      <w:r w:rsidR="003641C9" w:rsidRPr="00836398">
        <w:rPr>
          <w:color w:val="000000"/>
          <w:sz w:val="28"/>
          <w:szCs w:val="28"/>
        </w:rPr>
        <w:t xml:space="preserve"> используется для визуализации электронной подписи получателем документа при обмене электронными </w:t>
      </w:r>
      <w:r w:rsidR="003641C9" w:rsidRPr="00836398">
        <w:rPr>
          <w:color w:val="000000"/>
          <w:sz w:val="28"/>
          <w:szCs w:val="28"/>
        </w:rPr>
        <w:lastRenderedPageBreak/>
        <w:t>документами, подписанными усиленной квалифицированной электронной подписью.</w:t>
      </w:r>
    </w:p>
    <w:p w14:paraId="6F15EAF1" w14:textId="77777777" w:rsidR="003641C9" w:rsidRPr="00836398" w:rsidRDefault="003641C9" w:rsidP="00721676">
      <w:pPr>
        <w:shd w:val="clear" w:color="auto" w:fill="FFFFFF"/>
        <w:ind w:firstLine="720"/>
        <w:jc w:val="both"/>
        <w:rPr>
          <w:color w:val="000000"/>
          <w:sz w:val="28"/>
          <w:szCs w:val="28"/>
        </w:rPr>
      </w:pPr>
      <w:r w:rsidRPr="00836398">
        <w:rPr>
          <w:color w:val="000000"/>
          <w:sz w:val="28"/>
          <w:szCs w:val="28"/>
        </w:rPr>
        <w:t>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14:paraId="2A571C1B" w14:textId="77777777" w:rsidR="008D763A" w:rsidRPr="00836398" w:rsidRDefault="008D763A" w:rsidP="00721676">
      <w:pPr>
        <w:shd w:val="clear" w:color="auto" w:fill="FFFFFF"/>
        <w:ind w:firstLine="720"/>
        <w:jc w:val="both"/>
        <w:rPr>
          <w:color w:val="000000"/>
          <w:sz w:val="28"/>
          <w:szCs w:val="28"/>
        </w:rPr>
      </w:pPr>
    </w:p>
    <w:bookmarkEnd w:id="11"/>
    <w:p w14:paraId="2567A34E" w14:textId="77777777" w:rsidR="004E7DF7" w:rsidRPr="00836398" w:rsidRDefault="004E7DF7" w:rsidP="00136DAA">
      <w:pPr>
        <w:rPr>
          <w:rFonts w:ascii="Courier New" w:hAnsi="Courier New" w:cs="Courier New"/>
        </w:rPr>
      </w:pPr>
      <w:r w:rsidRPr="00836398">
        <w:rPr>
          <w:rFonts w:ascii="Courier New" w:hAnsi="Courier New" w:cs="Courier New"/>
        </w:rPr>
        <w:t>┌─────────────────────────────────────────────────────────────────────────┐</w:t>
      </w:r>
    </w:p>
    <w:p w14:paraId="13F0ABD3" w14:textId="77777777" w:rsidR="004E7DF7" w:rsidRPr="00836398" w:rsidRDefault="004E7DF7" w:rsidP="00136DAA">
      <w:pPr>
        <w:rPr>
          <w:rFonts w:ascii="Courier New" w:hAnsi="Courier New" w:cs="Courier New"/>
        </w:rPr>
      </w:pPr>
      <w:r w:rsidRPr="00836398">
        <w:rPr>
          <w:rFonts w:ascii="Courier New" w:hAnsi="Courier New" w:cs="Courier New"/>
        </w:rPr>
        <w:t>│             ┌──────────────────────────────────────────┐                │</w:t>
      </w:r>
    </w:p>
    <w:p w14:paraId="12FC71E1" w14:textId="77777777" w:rsidR="004E7DF7" w:rsidRPr="00836398" w:rsidRDefault="004E7DF7" w:rsidP="00136DAA">
      <w:pPr>
        <w:rPr>
          <w:rFonts w:ascii="Courier New" w:hAnsi="Courier New" w:cs="Courier New"/>
        </w:rPr>
      </w:pPr>
      <w:r w:rsidRPr="00836398">
        <w:rPr>
          <w:rFonts w:ascii="Courier New" w:hAnsi="Courier New" w:cs="Courier New"/>
        </w:rPr>
        <w:t>│             │            ДОКУМЕНТ ПОДПИСАН             │                │</w:t>
      </w:r>
    </w:p>
    <w:p w14:paraId="79A98F5D" w14:textId="77777777" w:rsidR="004E7DF7" w:rsidRPr="00836398" w:rsidRDefault="004E7DF7" w:rsidP="00136DAA">
      <w:pPr>
        <w:rPr>
          <w:rFonts w:ascii="Courier New" w:hAnsi="Courier New" w:cs="Courier New"/>
        </w:rPr>
      </w:pPr>
      <w:r w:rsidRPr="00836398">
        <w:rPr>
          <w:rFonts w:ascii="Courier New" w:hAnsi="Courier New" w:cs="Courier New"/>
        </w:rPr>
        <w:t>│             │          ЭЛЕКТРОННОЙ ПОДПИСЬЮ            │                │</w:t>
      </w:r>
    </w:p>
    <w:p w14:paraId="78EDDFB0" w14:textId="77777777" w:rsidR="004E7DF7" w:rsidRPr="00836398" w:rsidRDefault="004E7DF7" w:rsidP="00136DAA">
      <w:pPr>
        <w:rPr>
          <w:rFonts w:ascii="Courier New" w:hAnsi="Courier New" w:cs="Courier New"/>
        </w:rPr>
      </w:pPr>
      <w:r w:rsidRPr="00836398">
        <w:rPr>
          <w:rFonts w:ascii="Courier New" w:hAnsi="Courier New" w:cs="Courier New"/>
        </w:rPr>
        <w:t>│ Наименование│                                          │                │</w:t>
      </w:r>
    </w:p>
    <w:p w14:paraId="58AB5B59" w14:textId="4A136785" w:rsidR="004E7DF7" w:rsidRPr="00836398" w:rsidRDefault="004E7DF7" w:rsidP="00136DAA">
      <w:pPr>
        <w:rPr>
          <w:rFonts w:ascii="Courier New" w:hAnsi="Courier New" w:cs="Courier New"/>
        </w:rPr>
      </w:pPr>
      <w:r w:rsidRPr="00836398">
        <w:rPr>
          <w:rFonts w:ascii="Courier New" w:hAnsi="Courier New" w:cs="Courier New"/>
        </w:rPr>
        <w:t>│ должности   │  Сертификат 1а111ааа000000000011         │  И.О. Фамилия  │</w:t>
      </w:r>
    </w:p>
    <w:p w14:paraId="40DC3B46" w14:textId="77777777" w:rsidR="004E7DF7" w:rsidRPr="00836398" w:rsidRDefault="004E7DF7" w:rsidP="00136DAA">
      <w:pPr>
        <w:rPr>
          <w:rFonts w:ascii="Courier New" w:hAnsi="Courier New" w:cs="Courier New"/>
        </w:rPr>
      </w:pPr>
      <w:r w:rsidRPr="00836398">
        <w:rPr>
          <w:rFonts w:ascii="Courier New" w:hAnsi="Courier New" w:cs="Courier New"/>
        </w:rPr>
        <w:t>│             │  Владелец Николаев Николай Николаевич    │                │</w:t>
      </w:r>
    </w:p>
    <w:p w14:paraId="5BDAD361" w14:textId="0CC88EC5" w:rsidR="004E7DF7" w:rsidRPr="00836398" w:rsidRDefault="004E7DF7" w:rsidP="00136DAA">
      <w:pPr>
        <w:rPr>
          <w:rFonts w:ascii="Courier New" w:hAnsi="Courier New" w:cs="Courier New"/>
        </w:rPr>
      </w:pPr>
      <w:r w:rsidRPr="00836398">
        <w:rPr>
          <w:rFonts w:ascii="Courier New" w:hAnsi="Courier New" w:cs="Courier New"/>
        </w:rPr>
        <w:t xml:space="preserve">│        </w:t>
      </w:r>
      <w:r w:rsidR="007C31A6" w:rsidRPr="00836398">
        <w:rPr>
          <w:rFonts w:ascii="Courier New" w:hAnsi="Courier New" w:cs="Courier New"/>
        </w:rPr>
        <w:t xml:space="preserve">     │  Действителен с 01.02.2023</w:t>
      </w:r>
      <w:r w:rsidRPr="00836398">
        <w:rPr>
          <w:rFonts w:ascii="Courier New" w:hAnsi="Courier New" w:cs="Courier New"/>
        </w:rPr>
        <w:t xml:space="preserve"> по 01.</w:t>
      </w:r>
      <w:r w:rsidR="007C31A6" w:rsidRPr="00836398">
        <w:rPr>
          <w:rFonts w:ascii="Courier New" w:hAnsi="Courier New" w:cs="Courier New"/>
        </w:rPr>
        <w:t>02</w:t>
      </w:r>
      <w:r w:rsidRPr="00836398">
        <w:rPr>
          <w:rFonts w:ascii="Courier New" w:hAnsi="Courier New" w:cs="Courier New"/>
        </w:rPr>
        <w:t>.20</w:t>
      </w:r>
      <w:r w:rsidR="007C31A6" w:rsidRPr="00836398">
        <w:rPr>
          <w:rFonts w:ascii="Courier New" w:hAnsi="Courier New" w:cs="Courier New"/>
        </w:rPr>
        <w:t>24</w:t>
      </w:r>
      <w:r w:rsidRPr="00836398">
        <w:rPr>
          <w:rFonts w:ascii="Courier New" w:hAnsi="Courier New" w:cs="Courier New"/>
        </w:rPr>
        <w:t xml:space="preserve"> │                │</w:t>
      </w:r>
    </w:p>
    <w:p w14:paraId="74EC201A" w14:textId="77777777" w:rsidR="004E7DF7" w:rsidRPr="00836398" w:rsidRDefault="004E7DF7" w:rsidP="00136DAA">
      <w:pPr>
        <w:rPr>
          <w:rFonts w:ascii="Courier New" w:hAnsi="Courier New" w:cs="Courier New"/>
        </w:rPr>
      </w:pPr>
      <w:r w:rsidRPr="00836398">
        <w:rPr>
          <w:rFonts w:ascii="Courier New" w:hAnsi="Courier New" w:cs="Courier New"/>
        </w:rPr>
        <w:t>│             └──────────────────────────────────────────┘                │</w:t>
      </w:r>
    </w:p>
    <w:p w14:paraId="21988CEB" w14:textId="77777777" w:rsidR="004E7DF7" w:rsidRPr="00836398" w:rsidRDefault="004E7DF7" w:rsidP="00136DAA">
      <w:pPr>
        <w:rPr>
          <w:rFonts w:ascii="Courier New" w:hAnsi="Courier New" w:cs="Courier New"/>
        </w:rPr>
      </w:pPr>
      <w:r w:rsidRPr="00836398">
        <w:rPr>
          <w:rFonts w:ascii="Courier New" w:hAnsi="Courier New" w:cs="Courier New"/>
        </w:rPr>
        <w:t>└─────────────────────────────────────────────────────────────────────────┘</w:t>
      </w:r>
    </w:p>
    <w:p w14:paraId="270BF24C" w14:textId="77777777" w:rsidR="008D763A" w:rsidRPr="00836398" w:rsidRDefault="008D763A" w:rsidP="004E7DF7">
      <w:pPr>
        <w:pStyle w:val="ConsPlusNormal"/>
        <w:suppressAutoHyphens/>
        <w:ind w:left="709"/>
        <w:outlineLvl w:val="1"/>
        <w:rPr>
          <w:b/>
        </w:rPr>
      </w:pPr>
    </w:p>
    <w:p w14:paraId="5B3FD047" w14:textId="7462D66E" w:rsidR="00B65DDF" w:rsidRPr="00836398" w:rsidRDefault="004E7DF7" w:rsidP="004E7DF7">
      <w:pPr>
        <w:pStyle w:val="ConsPlusNormal"/>
        <w:suppressAutoHyphens/>
        <w:ind w:left="709"/>
        <w:outlineLvl w:val="1"/>
        <w:rPr>
          <w:b/>
        </w:rPr>
      </w:pPr>
      <w:r w:rsidRPr="00836398">
        <w:rPr>
          <w:b/>
        </w:rPr>
        <w:t xml:space="preserve"> </w:t>
      </w:r>
      <w:bookmarkStart w:id="30" w:name="_Toc135982802"/>
      <w:r w:rsidR="0073646E" w:rsidRPr="00836398">
        <w:rPr>
          <w:b/>
        </w:rPr>
        <w:t>4.20</w:t>
      </w:r>
      <w:r w:rsidR="001F48DF" w:rsidRPr="00836398">
        <w:rPr>
          <w:b/>
        </w:rPr>
        <w:t>.</w:t>
      </w:r>
      <w:r w:rsidR="00B92D68" w:rsidRPr="00836398">
        <w:rPr>
          <w:b/>
        </w:rPr>
        <w:tab/>
      </w:r>
      <w:r w:rsidR="00725066" w:rsidRPr="00836398">
        <w:rPr>
          <w:b/>
        </w:rPr>
        <w:t>Реквизит «Оттиск печати».</w:t>
      </w:r>
      <w:bookmarkEnd w:id="30"/>
    </w:p>
    <w:p w14:paraId="3CEF7855" w14:textId="77777777" w:rsidR="000D519B" w:rsidRPr="00836398" w:rsidRDefault="00DE6AA6" w:rsidP="000D519B">
      <w:pPr>
        <w:tabs>
          <w:tab w:val="left" w:pos="709"/>
        </w:tabs>
        <w:suppressAutoHyphens/>
        <w:ind w:firstLine="709"/>
        <w:jc w:val="both"/>
        <w:rPr>
          <w:sz w:val="28"/>
          <w:szCs w:val="28"/>
        </w:rPr>
      </w:pPr>
      <w:r w:rsidRPr="00836398">
        <w:rPr>
          <w:sz w:val="28"/>
          <w:szCs w:val="28"/>
        </w:rPr>
        <w:t>В инспекции для</w:t>
      </w:r>
      <w:r w:rsidRPr="00836398">
        <w:rPr>
          <w:sz w:val="28"/>
        </w:rPr>
        <w:t xml:space="preserve"> удостоверения подлинности подписи начальника</w:t>
      </w:r>
      <w:r w:rsidR="00756A7A" w:rsidRPr="00836398">
        <w:rPr>
          <w:sz w:val="28"/>
        </w:rPr>
        <w:t xml:space="preserve"> инспекци</w:t>
      </w:r>
      <w:r w:rsidR="00852009" w:rsidRPr="00836398">
        <w:rPr>
          <w:sz w:val="28"/>
        </w:rPr>
        <w:t>и</w:t>
      </w:r>
      <w:r w:rsidRPr="00836398">
        <w:rPr>
          <w:sz w:val="28"/>
        </w:rPr>
        <w:t xml:space="preserve"> применяется гербовая печать, оттиск данной печати</w:t>
      </w:r>
      <w:r w:rsidR="006F3463" w:rsidRPr="00836398">
        <w:rPr>
          <w:sz w:val="28"/>
          <w:szCs w:val="28"/>
        </w:rPr>
        <w:t xml:space="preserve"> проставляется на документах финансового характера, сертиф</w:t>
      </w:r>
      <w:r w:rsidR="00921F71" w:rsidRPr="00836398">
        <w:rPr>
          <w:sz w:val="28"/>
          <w:szCs w:val="28"/>
        </w:rPr>
        <w:t xml:space="preserve">икатах, </w:t>
      </w:r>
      <w:r w:rsidR="00EC0546" w:rsidRPr="00836398">
        <w:rPr>
          <w:sz w:val="28"/>
          <w:szCs w:val="28"/>
        </w:rPr>
        <w:t xml:space="preserve">доверенностях, </w:t>
      </w:r>
      <w:r w:rsidR="000D519B" w:rsidRPr="00836398">
        <w:rPr>
          <w:sz w:val="28"/>
          <w:szCs w:val="28"/>
        </w:rPr>
        <w:t xml:space="preserve">а также на иных документах, предусматривающих </w:t>
      </w:r>
      <w:proofErr w:type="gramStart"/>
      <w:r w:rsidR="000D519B" w:rsidRPr="00836398">
        <w:rPr>
          <w:sz w:val="28"/>
          <w:szCs w:val="28"/>
        </w:rPr>
        <w:t>заверение подписи</w:t>
      </w:r>
      <w:proofErr w:type="gramEnd"/>
      <w:r w:rsidR="000D519B" w:rsidRPr="00836398">
        <w:rPr>
          <w:sz w:val="28"/>
          <w:szCs w:val="28"/>
        </w:rPr>
        <w:t xml:space="preserve"> печатью в соответствии с законодательством Российской Федерации.</w:t>
      </w:r>
    </w:p>
    <w:p w14:paraId="609DF4C1" w14:textId="49E8316A" w:rsidR="00AE25B5" w:rsidRPr="00836398" w:rsidRDefault="004F4EA3" w:rsidP="000D519B">
      <w:pPr>
        <w:tabs>
          <w:tab w:val="left" w:pos="709"/>
        </w:tabs>
        <w:suppressAutoHyphens/>
        <w:ind w:firstLine="709"/>
        <w:jc w:val="both"/>
        <w:rPr>
          <w:sz w:val="28"/>
        </w:rPr>
      </w:pPr>
      <w:r w:rsidRPr="00836398">
        <w:rPr>
          <w:sz w:val="28"/>
        </w:rPr>
        <w:t>Соответствие</w:t>
      </w:r>
      <w:r w:rsidR="006F3463" w:rsidRPr="00836398">
        <w:rPr>
          <w:sz w:val="28"/>
        </w:rPr>
        <w:t xml:space="preserve"> копий документов подлинник</w:t>
      </w:r>
      <w:r w:rsidRPr="00836398">
        <w:rPr>
          <w:sz w:val="28"/>
        </w:rPr>
        <w:t>ам удостоверяют гербовой</w:t>
      </w:r>
      <w:r w:rsidR="00EC0546" w:rsidRPr="00836398">
        <w:rPr>
          <w:sz w:val="28"/>
        </w:rPr>
        <w:t xml:space="preserve"> печать</w:t>
      </w:r>
      <w:r w:rsidR="00164E3B" w:rsidRPr="00836398">
        <w:rPr>
          <w:sz w:val="28"/>
        </w:rPr>
        <w:t>ю</w:t>
      </w:r>
      <w:r w:rsidRPr="00836398">
        <w:rPr>
          <w:sz w:val="28"/>
        </w:rPr>
        <w:t xml:space="preserve"> или </w:t>
      </w:r>
      <w:r w:rsidR="003B10F7" w:rsidRPr="00836398">
        <w:rPr>
          <w:sz w:val="28"/>
          <w:szCs w:val="28"/>
        </w:rPr>
        <w:t>печат</w:t>
      </w:r>
      <w:r w:rsidRPr="00836398">
        <w:rPr>
          <w:sz w:val="28"/>
          <w:szCs w:val="28"/>
        </w:rPr>
        <w:t xml:space="preserve">ью </w:t>
      </w:r>
      <w:r w:rsidR="006F3463" w:rsidRPr="00836398">
        <w:rPr>
          <w:color w:val="000000"/>
          <w:sz w:val="28"/>
          <w:szCs w:val="28"/>
        </w:rPr>
        <w:t>«для документов»</w:t>
      </w:r>
      <w:r w:rsidR="006F3463" w:rsidRPr="00836398">
        <w:rPr>
          <w:sz w:val="28"/>
          <w:szCs w:val="28"/>
        </w:rPr>
        <w:t>.</w:t>
      </w:r>
    </w:p>
    <w:p w14:paraId="26C383CE" w14:textId="77777777" w:rsidR="006F3463" w:rsidRPr="00836398" w:rsidRDefault="006F3463" w:rsidP="00721676">
      <w:pPr>
        <w:pStyle w:val="a5"/>
        <w:suppressAutoHyphens/>
        <w:ind w:firstLine="709"/>
        <w:jc w:val="both"/>
        <w:rPr>
          <w:rFonts w:ascii="Times New Roman" w:hAnsi="Times New Roman"/>
          <w:sz w:val="28"/>
        </w:rPr>
      </w:pPr>
      <w:r w:rsidRPr="00836398">
        <w:rPr>
          <w:rFonts w:ascii="Times New Roman" w:hAnsi="Times New Roman"/>
          <w:sz w:val="28"/>
        </w:rPr>
        <w:t xml:space="preserve">Оттиск печати </w:t>
      </w:r>
      <w:r w:rsidR="007559F2" w:rsidRPr="00836398">
        <w:rPr>
          <w:rFonts w:ascii="Times New Roman" w:hAnsi="Times New Roman"/>
          <w:sz w:val="28"/>
        </w:rPr>
        <w:t xml:space="preserve">проставляется </w:t>
      </w:r>
      <w:r w:rsidR="007559F2" w:rsidRPr="00836398">
        <w:rPr>
          <w:rFonts w:ascii="Times New Roman" w:hAnsi="Times New Roman"/>
          <w:sz w:val="28"/>
          <w:szCs w:val="28"/>
        </w:rPr>
        <w:t>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14:paraId="35A43AB2" w14:textId="77777777" w:rsidR="00083800" w:rsidRPr="00836398" w:rsidRDefault="00083800" w:rsidP="00721676">
      <w:pPr>
        <w:pStyle w:val="ConsPlusNormal"/>
        <w:suppressAutoHyphens/>
        <w:ind w:firstLine="709"/>
        <w:jc w:val="both"/>
      </w:pPr>
      <w:r w:rsidRPr="00836398">
        <w:t>На документах, подготовленных на основе унифицированных форм, печать проставляется на специально отведенном месте, которое обозначается буквами МП.</w:t>
      </w:r>
    </w:p>
    <w:p w14:paraId="786C95BA" w14:textId="77777777" w:rsidR="006F3463" w:rsidRPr="00836398" w:rsidRDefault="006F3463" w:rsidP="00BC3878">
      <w:pPr>
        <w:pStyle w:val="a5"/>
        <w:suppressAutoHyphens/>
        <w:spacing w:after="240"/>
        <w:ind w:firstLine="709"/>
        <w:jc w:val="both"/>
        <w:rPr>
          <w:rFonts w:ascii="Times New Roman" w:hAnsi="Times New Roman"/>
          <w:sz w:val="28"/>
        </w:rPr>
      </w:pPr>
      <w:r w:rsidRPr="00836398">
        <w:rPr>
          <w:rFonts w:ascii="Times New Roman" w:hAnsi="Times New Roman"/>
          <w:sz w:val="28"/>
        </w:rPr>
        <w:t>Оттиск печати должен быть хорошо читаемым, синего или фиолетового цвета.</w:t>
      </w:r>
    </w:p>
    <w:p w14:paraId="3FCD8812" w14:textId="77777777" w:rsidR="00D4348B" w:rsidRPr="00836398" w:rsidRDefault="00D4348B" w:rsidP="00D4348B">
      <w:pPr>
        <w:pStyle w:val="a5"/>
        <w:numPr>
          <w:ilvl w:val="1"/>
          <w:numId w:val="29"/>
        </w:numPr>
        <w:suppressAutoHyphens/>
        <w:jc w:val="both"/>
        <w:outlineLvl w:val="1"/>
        <w:rPr>
          <w:rFonts w:ascii="Times New Roman" w:hAnsi="Times New Roman"/>
          <w:i/>
          <w:sz w:val="28"/>
          <w:szCs w:val="28"/>
        </w:rPr>
      </w:pPr>
      <w:bookmarkStart w:id="31" w:name="_Toc135982803"/>
      <w:r w:rsidRPr="00836398">
        <w:rPr>
          <w:rFonts w:ascii="Times New Roman" w:hAnsi="Times New Roman"/>
          <w:b/>
          <w:sz w:val="28"/>
        </w:rPr>
        <w:t>Реквизит «Отметка об исполнителе».</w:t>
      </w:r>
      <w:bookmarkEnd w:id="31"/>
    </w:p>
    <w:p w14:paraId="4AE9FEDE" w14:textId="38C7337A" w:rsidR="00D4348B" w:rsidRPr="00836398" w:rsidRDefault="00D4348B" w:rsidP="00D4348B">
      <w:pPr>
        <w:pStyle w:val="a5"/>
        <w:suppressAutoHyphens/>
        <w:ind w:firstLine="709"/>
        <w:jc w:val="both"/>
        <w:rPr>
          <w:rFonts w:ascii="Times New Roman" w:hAnsi="Times New Roman"/>
          <w:sz w:val="28"/>
          <w:szCs w:val="28"/>
        </w:rPr>
      </w:pPr>
      <w:r w:rsidRPr="00836398">
        <w:rPr>
          <w:rFonts w:ascii="Times New Roman" w:hAnsi="Times New Roman"/>
          <w:i/>
          <w:sz w:val="28"/>
          <w:szCs w:val="28"/>
        </w:rPr>
        <w:t>Отметка об исполнителе</w:t>
      </w:r>
      <w:r w:rsidRPr="00836398">
        <w:rPr>
          <w:rFonts w:ascii="Times New Roman" w:hAnsi="Times New Roman"/>
          <w:sz w:val="28"/>
          <w:szCs w:val="28"/>
        </w:rPr>
        <w:t xml:space="preserve"> проставляется в нижнем углу лицевой стороны последнего листа документа от границы левого п</w:t>
      </w:r>
      <w:r w:rsidR="00E54062" w:rsidRPr="00836398">
        <w:rPr>
          <w:rFonts w:ascii="Times New Roman" w:hAnsi="Times New Roman"/>
          <w:sz w:val="28"/>
          <w:szCs w:val="28"/>
        </w:rPr>
        <w:t xml:space="preserve">оля или, при отсутствии места, </w:t>
      </w:r>
      <w:r w:rsidRPr="00836398">
        <w:rPr>
          <w:rFonts w:ascii="Times New Roman" w:hAnsi="Times New Roman"/>
          <w:sz w:val="28"/>
          <w:szCs w:val="28"/>
        </w:rPr>
        <w:t>на оборотной стороне листа внизу слева.</w:t>
      </w:r>
    </w:p>
    <w:p w14:paraId="0DE36CCF" w14:textId="4ED7AD90" w:rsidR="00D4348B" w:rsidRPr="00836398" w:rsidRDefault="00D4348B" w:rsidP="00D4348B">
      <w:pPr>
        <w:shd w:val="clear" w:color="auto" w:fill="FFFFFF"/>
        <w:spacing w:after="240"/>
        <w:ind w:firstLine="720"/>
        <w:jc w:val="both"/>
        <w:rPr>
          <w:color w:val="000000"/>
          <w:sz w:val="28"/>
          <w:szCs w:val="28"/>
        </w:rPr>
      </w:pPr>
      <w:r w:rsidRPr="00836398">
        <w:rPr>
          <w:sz w:val="28"/>
          <w:szCs w:val="28"/>
        </w:rPr>
        <w:t xml:space="preserve">Реквизит </w:t>
      </w:r>
      <w:r w:rsidRPr="00836398">
        <w:rPr>
          <w:color w:val="000000"/>
          <w:sz w:val="28"/>
          <w:szCs w:val="28"/>
        </w:rPr>
        <w:t xml:space="preserve">включает инициалы и фамилию </w:t>
      </w:r>
      <w:r w:rsidR="00B63B0B" w:rsidRPr="00836398">
        <w:rPr>
          <w:color w:val="000000"/>
          <w:sz w:val="28"/>
          <w:szCs w:val="28"/>
        </w:rPr>
        <w:t xml:space="preserve">(или полностью фамилию, имя и отчество (последнее при наличии)) </w:t>
      </w:r>
      <w:r w:rsidRPr="00836398">
        <w:rPr>
          <w:color w:val="000000"/>
          <w:sz w:val="28"/>
          <w:szCs w:val="28"/>
        </w:rPr>
        <w:t xml:space="preserve">исполнителя, номер его телефона. Отметка об исполнителе, </w:t>
      </w:r>
      <w:r w:rsidR="00E54062" w:rsidRPr="00836398">
        <w:rPr>
          <w:color w:val="000000"/>
          <w:sz w:val="28"/>
          <w:szCs w:val="28"/>
        </w:rPr>
        <w:t>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r w:rsidRPr="00836398">
        <w:rPr>
          <w:color w:val="000000"/>
          <w:sz w:val="28"/>
          <w:szCs w:val="28"/>
        </w:rPr>
        <w:t>. Например:</w:t>
      </w:r>
    </w:p>
    <w:p w14:paraId="3CE2E158" w14:textId="77777777" w:rsidR="0025579F" w:rsidRDefault="0025579F" w:rsidP="00D4348B">
      <w:pPr>
        <w:shd w:val="clear" w:color="auto" w:fill="FFFFFF"/>
        <w:ind w:firstLine="720"/>
        <w:jc w:val="both"/>
        <w:rPr>
          <w:color w:val="000000"/>
          <w:sz w:val="28"/>
          <w:szCs w:val="28"/>
        </w:rPr>
      </w:pPr>
    </w:p>
    <w:p w14:paraId="66EBCBC0" w14:textId="77777777" w:rsidR="0025579F" w:rsidRDefault="0025579F" w:rsidP="00D4348B">
      <w:pPr>
        <w:shd w:val="clear" w:color="auto" w:fill="FFFFFF"/>
        <w:ind w:firstLine="720"/>
        <w:jc w:val="both"/>
        <w:rPr>
          <w:color w:val="000000"/>
          <w:sz w:val="28"/>
          <w:szCs w:val="28"/>
        </w:rPr>
      </w:pPr>
    </w:p>
    <w:p w14:paraId="68D1F2BA" w14:textId="77777777" w:rsidR="00D4348B" w:rsidRPr="00836398" w:rsidRDefault="00D4348B" w:rsidP="00D4348B">
      <w:pPr>
        <w:shd w:val="clear" w:color="auto" w:fill="FFFFFF"/>
        <w:ind w:firstLine="720"/>
        <w:jc w:val="both"/>
        <w:rPr>
          <w:color w:val="000000"/>
          <w:sz w:val="28"/>
          <w:szCs w:val="28"/>
        </w:rPr>
      </w:pPr>
      <w:r w:rsidRPr="00836398">
        <w:rPr>
          <w:color w:val="000000"/>
          <w:sz w:val="28"/>
          <w:szCs w:val="28"/>
        </w:rPr>
        <w:lastRenderedPageBreak/>
        <w:t>А.С. Петрова</w:t>
      </w:r>
    </w:p>
    <w:p w14:paraId="5959A5E1" w14:textId="77777777" w:rsidR="00D4348B" w:rsidRPr="00836398" w:rsidRDefault="00D4348B" w:rsidP="00D4348B">
      <w:pPr>
        <w:shd w:val="clear" w:color="auto" w:fill="FFFFFF"/>
        <w:ind w:firstLine="720"/>
        <w:jc w:val="both"/>
        <w:rPr>
          <w:color w:val="000000"/>
          <w:sz w:val="28"/>
          <w:szCs w:val="28"/>
        </w:rPr>
      </w:pPr>
      <w:r w:rsidRPr="00836398">
        <w:rPr>
          <w:color w:val="000000"/>
          <w:sz w:val="28"/>
          <w:szCs w:val="28"/>
        </w:rPr>
        <w:t>238 73 44</w:t>
      </w:r>
    </w:p>
    <w:p w14:paraId="2AB7761B" w14:textId="77777777" w:rsidR="00B63B0B" w:rsidRPr="00836398" w:rsidRDefault="00966B7D" w:rsidP="00B63B0B">
      <w:pPr>
        <w:shd w:val="clear" w:color="auto" w:fill="FFFFFF"/>
        <w:spacing w:after="240"/>
        <w:ind w:firstLine="720"/>
        <w:jc w:val="both"/>
        <w:rPr>
          <w:rStyle w:val="af0"/>
          <w:sz w:val="28"/>
          <w:szCs w:val="28"/>
        </w:rPr>
      </w:pPr>
      <w:hyperlink r:id="rId13" w:history="1">
        <w:r w:rsidR="00D4348B" w:rsidRPr="00836398">
          <w:rPr>
            <w:rStyle w:val="af0"/>
            <w:sz w:val="28"/>
            <w:szCs w:val="28"/>
          </w:rPr>
          <w:t>petrova@nso.ru</w:t>
        </w:r>
      </w:hyperlink>
    </w:p>
    <w:p w14:paraId="217C4EDC" w14:textId="77777777" w:rsidR="00B63B0B" w:rsidRPr="00836398" w:rsidRDefault="00B63B0B" w:rsidP="00B63B0B">
      <w:pPr>
        <w:shd w:val="clear" w:color="auto" w:fill="FFFFFF"/>
        <w:spacing w:after="240"/>
        <w:ind w:firstLine="720"/>
        <w:jc w:val="both"/>
        <w:rPr>
          <w:sz w:val="28"/>
          <w:szCs w:val="28"/>
        </w:rPr>
      </w:pPr>
      <w:r w:rsidRPr="00836398">
        <w:rPr>
          <w:sz w:val="28"/>
          <w:szCs w:val="28"/>
        </w:rPr>
        <w:t>или</w:t>
      </w:r>
    </w:p>
    <w:p w14:paraId="4032AB46" w14:textId="77777777" w:rsidR="00B63B0B" w:rsidRPr="00836398" w:rsidRDefault="00B63B0B" w:rsidP="00B63B0B">
      <w:pPr>
        <w:shd w:val="clear" w:color="auto" w:fill="FFFFFF"/>
        <w:spacing w:line="276" w:lineRule="auto"/>
        <w:ind w:firstLine="720"/>
        <w:jc w:val="both"/>
        <w:rPr>
          <w:sz w:val="28"/>
          <w:szCs w:val="28"/>
        </w:rPr>
      </w:pPr>
      <w:r w:rsidRPr="00836398">
        <w:rPr>
          <w:sz w:val="28"/>
          <w:szCs w:val="28"/>
        </w:rPr>
        <w:t xml:space="preserve">Иванов Иван Иванович, </w:t>
      </w:r>
    </w:p>
    <w:p w14:paraId="3541F5F6" w14:textId="77777777" w:rsidR="00B63B0B" w:rsidRPr="00836398" w:rsidRDefault="00B63B0B" w:rsidP="00B63B0B">
      <w:pPr>
        <w:shd w:val="clear" w:color="auto" w:fill="FFFFFF"/>
        <w:spacing w:line="276" w:lineRule="auto"/>
        <w:ind w:firstLine="720"/>
        <w:jc w:val="both"/>
        <w:rPr>
          <w:sz w:val="28"/>
          <w:szCs w:val="28"/>
        </w:rPr>
      </w:pPr>
      <w:r w:rsidRPr="00836398">
        <w:rPr>
          <w:sz w:val="28"/>
          <w:szCs w:val="28"/>
        </w:rPr>
        <w:t>Отдел судебно-правовой работы, ведущий специалист</w:t>
      </w:r>
    </w:p>
    <w:p w14:paraId="4AE0F358" w14:textId="13A2CCEA" w:rsidR="00B63B0B" w:rsidRPr="00836398" w:rsidRDefault="00B63B0B" w:rsidP="00B63B0B">
      <w:pPr>
        <w:shd w:val="clear" w:color="auto" w:fill="FFFFFF"/>
        <w:spacing w:line="276" w:lineRule="auto"/>
        <w:ind w:firstLine="720"/>
        <w:jc w:val="both"/>
        <w:rPr>
          <w:sz w:val="28"/>
          <w:szCs w:val="28"/>
        </w:rPr>
      </w:pPr>
      <w:r w:rsidRPr="00836398">
        <w:rPr>
          <w:sz w:val="28"/>
          <w:szCs w:val="28"/>
        </w:rPr>
        <w:t>+7(</w:t>
      </w:r>
      <w:r w:rsidR="00826DF2" w:rsidRPr="00836398">
        <w:rPr>
          <w:sz w:val="28"/>
          <w:szCs w:val="28"/>
        </w:rPr>
        <w:t>383</w:t>
      </w:r>
      <w:r w:rsidRPr="00836398">
        <w:rPr>
          <w:sz w:val="28"/>
          <w:szCs w:val="28"/>
        </w:rPr>
        <w:t xml:space="preserve">) 900-00-00, </w:t>
      </w:r>
      <w:hyperlink r:id="rId14" w:history="1">
        <w:r w:rsidRPr="00836398">
          <w:rPr>
            <w:rStyle w:val="af0"/>
            <w:sz w:val="28"/>
            <w:szCs w:val="28"/>
          </w:rPr>
          <w:t>Ivanov_II@gov.ru</w:t>
        </w:r>
      </w:hyperlink>
    </w:p>
    <w:p w14:paraId="397B444D" w14:textId="77777777" w:rsidR="00B63B0B" w:rsidRPr="00836398" w:rsidRDefault="00B63B0B" w:rsidP="00B63B0B">
      <w:pPr>
        <w:shd w:val="clear" w:color="auto" w:fill="FFFFFF"/>
        <w:spacing w:line="276" w:lineRule="auto"/>
        <w:ind w:firstLine="720"/>
        <w:jc w:val="both"/>
        <w:rPr>
          <w:color w:val="000000"/>
          <w:sz w:val="28"/>
          <w:szCs w:val="28"/>
        </w:rPr>
      </w:pPr>
    </w:p>
    <w:p w14:paraId="5A4505B5" w14:textId="77777777" w:rsidR="00D4348B" w:rsidRPr="00836398" w:rsidRDefault="00D4348B" w:rsidP="00D4348B">
      <w:pPr>
        <w:pStyle w:val="a5"/>
        <w:tabs>
          <w:tab w:val="left" w:pos="709"/>
          <w:tab w:val="left" w:pos="851"/>
        </w:tabs>
        <w:suppressAutoHyphens/>
        <w:ind w:firstLine="709"/>
        <w:jc w:val="both"/>
        <w:rPr>
          <w:rFonts w:ascii="Times New Roman" w:hAnsi="Times New Roman"/>
          <w:color w:val="000000"/>
          <w:sz w:val="28"/>
          <w:szCs w:val="28"/>
        </w:rPr>
      </w:pPr>
      <w:bookmarkStart w:id="32" w:name="_Toc438908201"/>
      <w:r w:rsidRPr="00836398">
        <w:rPr>
          <w:rFonts w:ascii="Times New Roman" w:hAnsi="Times New Roman"/>
          <w:color w:val="000000"/>
          <w:sz w:val="28"/>
          <w:szCs w:val="28"/>
        </w:rPr>
        <w:t>Отметка об исполнителе печатается шрифтом № 10.</w:t>
      </w:r>
    </w:p>
    <w:p w14:paraId="24F8CB58"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r w:rsidRPr="00836398">
        <w:rPr>
          <w:rFonts w:ascii="Times New Roman" w:hAnsi="Times New Roman"/>
          <w:sz w:val="28"/>
          <w:szCs w:val="28"/>
        </w:rPr>
        <w:t>В документах, имеющих отметку ограничения доступа к документу, отметка об исполнителе проставляется на обороте последнего листа каждого экземпляра документа и включает в себя количество отпечатанных экземпляров, инициалы, фамилию исполнителя и номер его телефона, дату печатания документа. Например:</w:t>
      </w:r>
    </w:p>
    <w:p w14:paraId="779DB998"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p>
    <w:p w14:paraId="04622159" w14:textId="77777777" w:rsidR="007D1C64" w:rsidRPr="00836398" w:rsidRDefault="007D1C64" w:rsidP="00D4348B">
      <w:pPr>
        <w:pStyle w:val="a5"/>
        <w:tabs>
          <w:tab w:val="left" w:pos="709"/>
          <w:tab w:val="left" w:pos="851"/>
        </w:tabs>
        <w:suppressAutoHyphens/>
        <w:ind w:firstLine="709"/>
        <w:jc w:val="both"/>
        <w:rPr>
          <w:rFonts w:ascii="Times New Roman" w:hAnsi="Times New Roman"/>
          <w:sz w:val="28"/>
          <w:szCs w:val="28"/>
        </w:rPr>
      </w:pPr>
    </w:p>
    <w:p w14:paraId="78E5F91F"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proofErr w:type="spellStart"/>
      <w:r w:rsidRPr="00836398">
        <w:rPr>
          <w:rFonts w:ascii="Times New Roman" w:hAnsi="Times New Roman"/>
          <w:sz w:val="28"/>
          <w:szCs w:val="28"/>
        </w:rPr>
        <w:t>отп</w:t>
      </w:r>
      <w:proofErr w:type="spellEnd"/>
      <w:r w:rsidRPr="00836398">
        <w:rPr>
          <w:rFonts w:ascii="Times New Roman" w:hAnsi="Times New Roman"/>
          <w:sz w:val="28"/>
          <w:szCs w:val="28"/>
        </w:rPr>
        <w:t>. 2 экз.</w:t>
      </w:r>
    </w:p>
    <w:p w14:paraId="299312AC"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r w:rsidRPr="00836398">
        <w:rPr>
          <w:rFonts w:ascii="Times New Roman" w:hAnsi="Times New Roman"/>
          <w:sz w:val="28"/>
          <w:szCs w:val="28"/>
        </w:rPr>
        <w:t>экз. № 1 - адресату</w:t>
      </w:r>
    </w:p>
    <w:p w14:paraId="0A40266E"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r w:rsidRPr="00836398">
        <w:rPr>
          <w:rFonts w:ascii="Times New Roman" w:hAnsi="Times New Roman"/>
          <w:sz w:val="28"/>
          <w:szCs w:val="28"/>
        </w:rPr>
        <w:t>экз. № 2 - в дело</w:t>
      </w:r>
    </w:p>
    <w:p w14:paraId="5A0F0A8C"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r w:rsidRPr="00836398">
        <w:rPr>
          <w:rFonts w:ascii="Times New Roman" w:hAnsi="Times New Roman"/>
          <w:sz w:val="28"/>
          <w:szCs w:val="28"/>
        </w:rPr>
        <w:t>С.И. Ветров</w:t>
      </w:r>
    </w:p>
    <w:p w14:paraId="0E148CBB" w14:textId="77777777" w:rsidR="00D4348B" w:rsidRPr="00836398" w:rsidRDefault="00D4348B" w:rsidP="00D4348B">
      <w:pPr>
        <w:pStyle w:val="a5"/>
        <w:tabs>
          <w:tab w:val="left" w:pos="709"/>
          <w:tab w:val="left" w:pos="851"/>
        </w:tabs>
        <w:suppressAutoHyphens/>
        <w:ind w:firstLine="709"/>
        <w:jc w:val="both"/>
        <w:rPr>
          <w:rFonts w:ascii="Times New Roman" w:hAnsi="Times New Roman"/>
          <w:sz w:val="28"/>
          <w:szCs w:val="28"/>
        </w:rPr>
      </w:pPr>
      <w:r w:rsidRPr="00836398">
        <w:rPr>
          <w:rFonts w:ascii="Times New Roman" w:hAnsi="Times New Roman"/>
          <w:sz w:val="28"/>
          <w:szCs w:val="28"/>
        </w:rPr>
        <w:t>238 60 60</w:t>
      </w:r>
    </w:p>
    <w:p w14:paraId="45679CAD" w14:textId="77777777" w:rsidR="00D4348B" w:rsidRPr="00836398" w:rsidRDefault="00D4348B" w:rsidP="00D4348B">
      <w:pPr>
        <w:pStyle w:val="a5"/>
        <w:tabs>
          <w:tab w:val="left" w:pos="709"/>
          <w:tab w:val="left" w:pos="851"/>
        </w:tabs>
        <w:suppressAutoHyphens/>
        <w:spacing w:after="240"/>
        <w:ind w:firstLine="709"/>
        <w:jc w:val="both"/>
        <w:rPr>
          <w:rFonts w:ascii="Times New Roman" w:hAnsi="Times New Roman"/>
          <w:sz w:val="28"/>
          <w:szCs w:val="28"/>
        </w:rPr>
      </w:pPr>
      <w:r w:rsidRPr="00836398">
        <w:rPr>
          <w:rFonts w:ascii="Times New Roman" w:hAnsi="Times New Roman"/>
          <w:sz w:val="28"/>
          <w:szCs w:val="28"/>
        </w:rPr>
        <w:t>31.07.2021</w:t>
      </w:r>
    </w:p>
    <w:p w14:paraId="78B90351" w14:textId="172826C1" w:rsidR="00B65DDF" w:rsidRPr="00836398" w:rsidRDefault="00030C24" w:rsidP="00136DAA">
      <w:pPr>
        <w:pStyle w:val="a5"/>
        <w:numPr>
          <w:ilvl w:val="1"/>
          <w:numId w:val="29"/>
        </w:numPr>
        <w:suppressAutoHyphens/>
        <w:ind w:left="1418"/>
        <w:jc w:val="both"/>
        <w:outlineLvl w:val="1"/>
        <w:rPr>
          <w:rFonts w:ascii="Times New Roman" w:hAnsi="Times New Roman"/>
          <w:i/>
          <w:sz w:val="28"/>
          <w:szCs w:val="28"/>
        </w:rPr>
      </w:pPr>
      <w:bookmarkStart w:id="33" w:name="_Toc135982804"/>
      <w:bookmarkEnd w:id="32"/>
      <w:r w:rsidRPr="00836398">
        <w:rPr>
          <w:rFonts w:ascii="Times New Roman" w:hAnsi="Times New Roman"/>
          <w:b/>
          <w:sz w:val="28"/>
        </w:rPr>
        <w:t xml:space="preserve">Реквизит «Отметка о </w:t>
      </w:r>
      <w:proofErr w:type="gramStart"/>
      <w:r w:rsidRPr="00836398">
        <w:rPr>
          <w:rFonts w:ascii="Times New Roman" w:hAnsi="Times New Roman"/>
          <w:b/>
          <w:sz w:val="28"/>
        </w:rPr>
        <w:t>заверении копии</w:t>
      </w:r>
      <w:proofErr w:type="gramEnd"/>
      <w:r w:rsidRPr="00836398">
        <w:rPr>
          <w:rFonts w:ascii="Times New Roman" w:hAnsi="Times New Roman"/>
          <w:b/>
          <w:sz w:val="28"/>
        </w:rPr>
        <w:t>».</w:t>
      </w:r>
      <w:bookmarkEnd w:id="33"/>
    </w:p>
    <w:p w14:paraId="7D5FCEDA" w14:textId="03C48909" w:rsidR="00A44965" w:rsidRPr="00836398" w:rsidRDefault="00196C67" w:rsidP="00721676">
      <w:pPr>
        <w:pStyle w:val="ConsPlusNormal"/>
        <w:suppressAutoHyphens/>
        <w:ind w:firstLine="709"/>
        <w:jc w:val="both"/>
      </w:pPr>
      <w:r w:rsidRPr="00836398">
        <w:t xml:space="preserve">Оформляется для подтверждения соответствия копии документа (выписки из документа) подлиннику документа. Отметка о </w:t>
      </w:r>
      <w:proofErr w:type="gramStart"/>
      <w:r w:rsidRPr="00836398">
        <w:t>заверении копии</w:t>
      </w:r>
      <w:proofErr w:type="gramEnd"/>
      <w:r w:rsidRPr="00836398">
        <w:t xml:space="preserve">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0F0950" w:rsidRPr="00836398" w14:paraId="14F2908F" w14:textId="77777777" w:rsidTr="000F0950">
        <w:tc>
          <w:tcPr>
            <w:tcW w:w="8472" w:type="dxa"/>
          </w:tcPr>
          <w:p w14:paraId="4B64E3C7" w14:textId="77777777" w:rsidR="00196C67" w:rsidRPr="00836398" w:rsidRDefault="00196C67" w:rsidP="00721676">
            <w:pPr>
              <w:pStyle w:val="ConsPlusNormal"/>
              <w:tabs>
                <w:tab w:val="left" w:pos="709"/>
              </w:tabs>
              <w:suppressAutoHyphens/>
              <w:jc w:val="both"/>
            </w:pPr>
          </w:p>
          <w:p w14:paraId="6B08EFF2" w14:textId="77777777" w:rsidR="000F0950" w:rsidRPr="00836398" w:rsidRDefault="000F0950" w:rsidP="00721676">
            <w:pPr>
              <w:pStyle w:val="ConsPlusNormal"/>
              <w:tabs>
                <w:tab w:val="left" w:pos="709"/>
              </w:tabs>
              <w:suppressAutoHyphens/>
              <w:jc w:val="both"/>
            </w:pPr>
            <w:r w:rsidRPr="00836398">
              <w:t>Верно</w:t>
            </w:r>
          </w:p>
          <w:p w14:paraId="50EA1099" w14:textId="77777777" w:rsidR="000F0950" w:rsidRPr="00836398" w:rsidRDefault="000F0950" w:rsidP="00721676">
            <w:pPr>
              <w:pStyle w:val="ConsPlusNormal"/>
              <w:tabs>
                <w:tab w:val="left" w:pos="709"/>
              </w:tabs>
              <w:suppressAutoHyphens/>
              <w:jc w:val="both"/>
            </w:pPr>
            <w:r w:rsidRPr="00836398">
              <w:t>Главный специалист отдела</w:t>
            </w:r>
          </w:p>
          <w:p w14:paraId="3E8B96D2" w14:textId="77777777" w:rsidR="00801F2A" w:rsidRPr="00836398" w:rsidRDefault="00801F2A" w:rsidP="00721676">
            <w:pPr>
              <w:pStyle w:val="ConsPlusNormal"/>
              <w:tabs>
                <w:tab w:val="left" w:pos="709"/>
              </w:tabs>
              <w:suppressAutoHyphens/>
              <w:jc w:val="both"/>
            </w:pPr>
            <w:r w:rsidRPr="00836398">
              <w:t xml:space="preserve">кадровой работы и  </w:t>
            </w:r>
            <w:proofErr w:type="gramStart"/>
            <w:r w:rsidR="00B265E1" w:rsidRPr="00836398">
              <w:t>документационного</w:t>
            </w:r>
            <w:proofErr w:type="gramEnd"/>
          </w:p>
          <w:p w14:paraId="0C25DCF2" w14:textId="77777777" w:rsidR="000F0950" w:rsidRPr="00836398" w:rsidRDefault="00801F2A" w:rsidP="00721676">
            <w:pPr>
              <w:pStyle w:val="ConsPlusNormal"/>
              <w:tabs>
                <w:tab w:val="left" w:pos="709"/>
              </w:tabs>
              <w:suppressAutoHyphens/>
              <w:jc w:val="both"/>
              <w:rPr>
                <w:color w:val="FF0000"/>
              </w:rPr>
            </w:pPr>
            <w:r w:rsidRPr="00836398">
              <w:t>обеспечения</w:t>
            </w:r>
            <w:r w:rsidR="000F0950" w:rsidRPr="00836398">
              <w:t xml:space="preserve"> </w:t>
            </w:r>
          </w:p>
          <w:p w14:paraId="2399DD8C" w14:textId="77777777" w:rsidR="000F0950" w:rsidRPr="00836398" w:rsidRDefault="000F0950" w:rsidP="00721676">
            <w:pPr>
              <w:pStyle w:val="ConsPlusNormal"/>
              <w:tabs>
                <w:tab w:val="left" w:pos="709"/>
              </w:tabs>
              <w:suppressAutoHyphens/>
              <w:jc w:val="both"/>
              <w:rPr>
                <w:color w:val="FF0000"/>
              </w:rPr>
            </w:pPr>
          </w:p>
          <w:p w14:paraId="60D50F16" w14:textId="77777777" w:rsidR="000F0950" w:rsidRPr="00836398" w:rsidRDefault="000F0950" w:rsidP="00721676">
            <w:pPr>
              <w:pStyle w:val="ConsPlusNormal"/>
              <w:tabs>
                <w:tab w:val="left" w:pos="709"/>
              </w:tabs>
              <w:suppressAutoHyphens/>
              <w:jc w:val="both"/>
            </w:pPr>
            <w:r w:rsidRPr="00836398">
              <w:t>«_____»___________20__</w:t>
            </w:r>
            <w:r w:rsidR="00ED4D89" w:rsidRPr="00836398">
              <w:t xml:space="preserve">_г.     ________________    </w:t>
            </w:r>
            <w:r w:rsidR="00EE34E6" w:rsidRPr="00836398">
              <w:t>И.О. Фамилия</w:t>
            </w:r>
          </w:p>
          <w:p w14:paraId="68B0A6EA" w14:textId="77777777" w:rsidR="000F0950" w:rsidRPr="00836398" w:rsidRDefault="000F0950" w:rsidP="00721676">
            <w:pPr>
              <w:pStyle w:val="ConsPlusNormal"/>
              <w:tabs>
                <w:tab w:val="left" w:pos="709"/>
              </w:tabs>
              <w:suppressAutoHyphens/>
              <w:jc w:val="both"/>
              <w:rPr>
                <w:sz w:val="16"/>
                <w:szCs w:val="16"/>
              </w:rPr>
            </w:pPr>
            <w:r w:rsidRPr="00836398">
              <w:rPr>
                <w:sz w:val="16"/>
                <w:szCs w:val="16"/>
              </w:rPr>
              <w:t xml:space="preserve">                                                                                                                  (подпись)</w:t>
            </w:r>
          </w:p>
          <w:p w14:paraId="5C005CBC" w14:textId="77777777" w:rsidR="000F0950" w:rsidRPr="00836398" w:rsidRDefault="000F0950" w:rsidP="00721676">
            <w:pPr>
              <w:pStyle w:val="ConsPlusNormal"/>
              <w:tabs>
                <w:tab w:val="left" w:pos="709"/>
              </w:tabs>
              <w:suppressAutoHyphens/>
              <w:jc w:val="both"/>
              <w:rPr>
                <w:i/>
              </w:rPr>
            </w:pPr>
            <w:r w:rsidRPr="00836398">
              <w:rPr>
                <w:i/>
              </w:rPr>
              <w:t xml:space="preserve">                                                                     Оттиск печати</w:t>
            </w:r>
          </w:p>
        </w:tc>
      </w:tr>
    </w:tbl>
    <w:p w14:paraId="504A9F6E" w14:textId="7F1E1012" w:rsidR="00196C67" w:rsidRPr="00836398" w:rsidRDefault="00196C67" w:rsidP="00196C67">
      <w:pPr>
        <w:pStyle w:val="ConsPlusNormal"/>
        <w:tabs>
          <w:tab w:val="left" w:pos="709"/>
        </w:tabs>
        <w:suppressAutoHyphens/>
        <w:jc w:val="both"/>
      </w:pPr>
      <w:r w:rsidRPr="00836398">
        <w:tab/>
        <w:t xml:space="preserve">Если копия выдается для представления в другой государственный орган, орган местного самоуправления или организацию, отметка о </w:t>
      </w:r>
      <w:proofErr w:type="gramStart"/>
      <w:r w:rsidRPr="00836398">
        <w:t>заверении копии</w:t>
      </w:r>
      <w:proofErr w:type="gramEnd"/>
      <w:r w:rsidRPr="00836398">
        <w:t xml:space="preserve"> </w:t>
      </w:r>
      <w:r w:rsidRPr="00836398">
        <w:lastRenderedPageBreak/>
        <w:t>дополняется записью о месте хранения документа (подлинника или заверенной копии), с которого была изготовлена копия, и заверяется печатью организации.</w:t>
      </w:r>
    </w:p>
    <w:p w14:paraId="59D3271C" w14:textId="77777777" w:rsidR="00196C67" w:rsidRPr="00836398" w:rsidRDefault="00196C67" w:rsidP="00196C67">
      <w:pPr>
        <w:pStyle w:val="ConsPlusNormal"/>
        <w:tabs>
          <w:tab w:val="left" w:pos="709"/>
        </w:tabs>
        <w:suppressAutoHyphens/>
        <w:jc w:val="both"/>
      </w:pPr>
    </w:p>
    <w:p w14:paraId="02F34B28" w14:textId="77777777" w:rsidR="00196C67" w:rsidRPr="00836398" w:rsidRDefault="00196C67" w:rsidP="00196C67">
      <w:pPr>
        <w:pStyle w:val="ConsPlusNormal"/>
        <w:tabs>
          <w:tab w:val="left" w:pos="709"/>
        </w:tabs>
        <w:suppressAutoHyphens/>
        <w:jc w:val="both"/>
      </w:pPr>
      <w:r w:rsidRPr="00836398">
        <w:t xml:space="preserve">Подлинник документа находится в деле </w:t>
      </w:r>
    </w:p>
    <w:p w14:paraId="4A96F055" w14:textId="77777777" w:rsidR="00196C67" w:rsidRPr="00836398" w:rsidRDefault="00196C67" w:rsidP="00196C67">
      <w:pPr>
        <w:pStyle w:val="ConsPlusNormal"/>
        <w:tabs>
          <w:tab w:val="left" w:pos="709"/>
        </w:tabs>
        <w:suppressAutoHyphens/>
        <w:jc w:val="both"/>
      </w:pPr>
      <w:r w:rsidRPr="00836398">
        <w:t xml:space="preserve">инспекции </w:t>
      </w:r>
      <w:proofErr w:type="gramStart"/>
      <w:r w:rsidRPr="00836398">
        <w:t>государственного</w:t>
      </w:r>
      <w:proofErr w:type="gramEnd"/>
      <w:r w:rsidRPr="00836398">
        <w:t xml:space="preserve"> строительного</w:t>
      </w:r>
    </w:p>
    <w:p w14:paraId="1B8ECC91" w14:textId="327A5E61" w:rsidR="00196C67" w:rsidRPr="00836398" w:rsidRDefault="00196C67" w:rsidP="00196C67">
      <w:pPr>
        <w:pStyle w:val="ConsPlusNormal"/>
        <w:tabs>
          <w:tab w:val="left" w:pos="709"/>
        </w:tabs>
        <w:suppressAutoHyphens/>
        <w:jc w:val="both"/>
      </w:pPr>
      <w:r w:rsidRPr="00836398">
        <w:t>надзора Новосибирской области № 01-05 за 2021 год.</w:t>
      </w:r>
    </w:p>
    <w:p w14:paraId="38A085E2" w14:textId="77777777" w:rsidR="006B7D68" w:rsidRPr="00836398" w:rsidRDefault="006B7D68" w:rsidP="00721676">
      <w:pPr>
        <w:pStyle w:val="ConsPlusNormal"/>
        <w:tabs>
          <w:tab w:val="left" w:pos="709"/>
        </w:tabs>
        <w:suppressAutoHyphens/>
        <w:ind w:firstLine="540"/>
        <w:jc w:val="both"/>
      </w:pPr>
    </w:p>
    <w:p w14:paraId="5D579629" w14:textId="08929074" w:rsidR="00196C67" w:rsidRPr="00836398" w:rsidRDefault="00196C67" w:rsidP="00196C67">
      <w:pPr>
        <w:pStyle w:val="ConsPlusNormal"/>
        <w:suppressAutoHyphens/>
        <w:ind w:firstLine="709"/>
        <w:jc w:val="both"/>
      </w:pPr>
      <w:r w:rsidRPr="00836398">
        <w:t xml:space="preserve">На копиях многостраничных документов отметка о </w:t>
      </w:r>
      <w:proofErr w:type="gramStart"/>
      <w:r w:rsidRPr="00836398">
        <w:t>заверении копии</w:t>
      </w:r>
      <w:proofErr w:type="gramEnd"/>
      <w:r w:rsidRPr="00836398">
        <w:t xml:space="preserve">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 и дополняется указанием количества листов копии (выписки из документа): «Всего в копии _____ </w:t>
      </w:r>
      <w:proofErr w:type="gramStart"/>
      <w:r w:rsidRPr="00836398">
        <w:t>л</w:t>
      </w:r>
      <w:proofErr w:type="gramEnd"/>
      <w:r w:rsidRPr="00836398">
        <w:t>.».</w:t>
      </w:r>
    </w:p>
    <w:p w14:paraId="1B837393" w14:textId="042892B1" w:rsidR="00196C67" w:rsidRPr="00836398" w:rsidRDefault="00196C67" w:rsidP="00196C67">
      <w:pPr>
        <w:pStyle w:val="ConsPlusNormal"/>
        <w:suppressAutoHyphens/>
        <w:ind w:firstLine="709"/>
        <w:jc w:val="both"/>
      </w:pPr>
      <w:r w:rsidRPr="00836398">
        <w:t xml:space="preserve">Для </w:t>
      </w:r>
      <w:proofErr w:type="gramStart"/>
      <w:r w:rsidRPr="00836398">
        <w:t>заверения копии</w:t>
      </w:r>
      <w:proofErr w:type="gramEnd"/>
      <w:r w:rsidRPr="00836398">
        <w:t xml:space="preserve"> документа, изготовленной на бумажном носителе, может использоваться штамп.</w:t>
      </w:r>
    </w:p>
    <w:p w14:paraId="58C32D56" w14:textId="275D86C4" w:rsidR="002860D3" w:rsidRPr="00836398" w:rsidRDefault="002860D3" w:rsidP="002860D3">
      <w:pPr>
        <w:autoSpaceDE w:val="0"/>
        <w:autoSpaceDN w:val="0"/>
        <w:adjustRightInd w:val="0"/>
        <w:ind w:firstLine="709"/>
        <w:jc w:val="both"/>
        <w:rPr>
          <w:sz w:val="28"/>
          <w:szCs w:val="28"/>
        </w:rPr>
      </w:pPr>
      <w:r w:rsidRPr="00836398">
        <w:rPr>
          <w:sz w:val="28"/>
          <w:szCs w:val="28"/>
        </w:rPr>
        <w:t>Копии электронных документов, направляемых по информационно-теле</w:t>
      </w:r>
      <w:r w:rsidR="0071352F" w:rsidRPr="00836398">
        <w:rPr>
          <w:sz w:val="28"/>
          <w:szCs w:val="28"/>
        </w:rPr>
        <w:t>коммуникационным каналам (сети «Интернет»</w:t>
      </w:r>
      <w:r w:rsidRPr="00836398">
        <w:rPr>
          <w:sz w:val="28"/>
          <w:szCs w:val="28"/>
        </w:rPr>
        <w:t>, СЭДД), заверяются электронной подписью начальника инспекции или иного уполномоченного им лица и высылаются получателю с сопроводительным письмом в форме электронного документа.</w:t>
      </w:r>
    </w:p>
    <w:p w14:paraId="399FA457" w14:textId="77777777" w:rsidR="00041D1D" w:rsidRPr="00836398" w:rsidRDefault="00041D1D" w:rsidP="00721676">
      <w:pPr>
        <w:pStyle w:val="a5"/>
        <w:tabs>
          <w:tab w:val="left" w:pos="851"/>
        </w:tabs>
        <w:suppressAutoHyphens/>
        <w:ind w:firstLine="709"/>
        <w:jc w:val="both"/>
        <w:rPr>
          <w:rFonts w:ascii="Times New Roman" w:hAnsi="Times New Roman"/>
          <w:sz w:val="28"/>
        </w:rPr>
      </w:pPr>
      <w:bookmarkStart w:id="34" w:name="_Toc438908200"/>
      <w:r w:rsidRPr="00836398">
        <w:rPr>
          <w:rFonts w:ascii="Times New Roman" w:hAnsi="Times New Roman"/>
          <w:sz w:val="28"/>
        </w:rPr>
        <w:t>Копии электронных документов на физически обособленных носителях высылаются получателю с сопроводительным письмом на бумажном носителе.</w:t>
      </w:r>
    </w:p>
    <w:p w14:paraId="3C706889" w14:textId="77777777" w:rsidR="00041D1D" w:rsidRPr="00836398" w:rsidRDefault="00041D1D"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В сопроводительном письме к копиям электронных документов указывается:</w:t>
      </w:r>
    </w:p>
    <w:p w14:paraId="3F671BD2" w14:textId="77777777" w:rsidR="00041D1D" w:rsidRPr="00836398" w:rsidRDefault="00373645"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 </w:t>
      </w:r>
      <w:r w:rsidR="00041D1D" w:rsidRPr="00836398">
        <w:rPr>
          <w:rFonts w:ascii="Times New Roman" w:hAnsi="Times New Roman"/>
          <w:sz w:val="28"/>
        </w:rPr>
        <w:t>наименование информационной системы, в которой хранятся документы;</w:t>
      </w:r>
    </w:p>
    <w:p w14:paraId="71A32F23" w14:textId="77777777" w:rsidR="00041D1D" w:rsidRPr="00836398" w:rsidRDefault="00373645"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 </w:t>
      </w:r>
      <w:r w:rsidR="00041D1D" w:rsidRPr="00836398">
        <w:rPr>
          <w:rFonts w:ascii="Times New Roman" w:hAnsi="Times New Roman"/>
          <w:sz w:val="28"/>
        </w:rPr>
        <w:t>наименования документов, копии которых направляются получателю;</w:t>
      </w:r>
    </w:p>
    <w:p w14:paraId="1C54487B" w14:textId="77777777" w:rsidR="00041D1D" w:rsidRPr="00836398" w:rsidRDefault="00373645"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 </w:t>
      </w:r>
      <w:r w:rsidR="00041D1D" w:rsidRPr="00836398">
        <w:rPr>
          <w:rFonts w:ascii="Times New Roman" w:hAnsi="Times New Roman"/>
          <w:sz w:val="28"/>
        </w:rPr>
        <w:t>названия файлов документов с указанием форматов файлов и объема каждого файла в байтах;</w:t>
      </w:r>
    </w:p>
    <w:p w14:paraId="686D4669" w14:textId="77777777" w:rsidR="00041D1D" w:rsidRPr="00836398" w:rsidRDefault="00373645"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 </w:t>
      </w:r>
      <w:r w:rsidR="00041D1D" w:rsidRPr="00836398">
        <w:rPr>
          <w:rFonts w:ascii="Times New Roman" w:hAnsi="Times New Roman"/>
          <w:sz w:val="28"/>
        </w:rPr>
        <w:t xml:space="preserve">дата изготовления и </w:t>
      </w:r>
      <w:proofErr w:type="gramStart"/>
      <w:r w:rsidR="00041D1D" w:rsidRPr="00836398">
        <w:rPr>
          <w:rFonts w:ascii="Times New Roman" w:hAnsi="Times New Roman"/>
          <w:sz w:val="28"/>
        </w:rPr>
        <w:t>заверения копии</w:t>
      </w:r>
      <w:proofErr w:type="gramEnd"/>
      <w:r w:rsidR="00041D1D" w:rsidRPr="00836398">
        <w:rPr>
          <w:rFonts w:ascii="Times New Roman" w:hAnsi="Times New Roman"/>
          <w:sz w:val="28"/>
        </w:rPr>
        <w:t>.</w:t>
      </w:r>
    </w:p>
    <w:p w14:paraId="43331F08" w14:textId="77777777" w:rsidR="00041D1D" w:rsidRPr="00836398" w:rsidRDefault="00041D1D" w:rsidP="00721676">
      <w:pPr>
        <w:pStyle w:val="a5"/>
        <w:tabs>
          <w:tab w:val="left" w:pos="851"/>
        </w:tabs>
        <w:suppressAutoHyphens/>
        <w:ind w:firstLine="709"/>
        <w:jc w:val="both"/>
        <w:rPr>
          <w:rFonts w:ascii="Times New Roman" w:hAnsi="Times New Roman"/>
          <w:sz w:val="28"/>
        </w:rPr>
      </w:pPr>
      <w:r w:rsidRPr="00836398">
        <w:rPr>
          <w:rFonts w:ascii="Times New Roman" w:hAnsi="Times New Roman"/>
          <w:sz w:val="28"/>
        </w:rPr>
        <w:t xml:space="preserve">При этом на физически обособленном носителе несмываемым маркером указывается: «Приложение к письму </w:t>
      </w:r>
      <w:proofErr w:type="gramStart"/>
      <w:r w:rsidRPr="00836398">
        <w:rPr>
          <w:rFonts w:ascii="Times New Roman" w:hAnsi="Times New Roman"/>
          <w:sz w:val="28"/>
        </w:rPr>
        <w:t>от</w:t>
      </w:r>
      <w:proofErr w:type="gramEnd"/>
      <w:r w:rsidRPr="00836398">
        <w:rPr>
          <w:rFonts w:ascii="Times New Roman" w:hAnsi="Times New Roman"/>
          <w:sz w:val="28"/>
        </w:rPr>
        <w:t xml:space="preserve"> (дата) № ...».</w:t>
      </w:r>
    </w:p>
    <w:p w14:paraId="1B3A5D89" w14:textId="77777777" w:rsidR="00756A7A" w:rsidRPr="00836398" w:rsidRDefault="00041D1D" w:rsidP="001202C8">
      <w:pPr>
        <w:pStyle w:val="a5"/>
        <w:tabs>
          <w:tab w:val="left" w:pos="851"/>
        </w:tabs>
        <w:suppressAutoHyphens/>
        <w:spacing w:after="240"/>
        <w:ind w:firstLine="709"/>
        <w:jc w:val="both"/>
        <w:rPr>
          <w:rFonts w:ascii="Times New Roman" w:hAnsi="Times New Roman"/>
          <w:sz w:val="28"/>
        </w:rPr>
      </w:pPr>
      <w:r w:rsidRPr="00836398">
        <w:rPr>
          <w:rFonts w:ascii="Times New Roman" w:hAnsi="Times New Roman"/>
          <w:sz w:val="28"/>
        </w:rPr>
        <w:t xml:space="preserve">Копия электронного документа, представленная в виде документа на бумажном носителе, заверяется в порядке, установленном Примерной инструкцией для </w:t>
      </w:r>
      <w:proofErr w:type="gramStart"/>
      <w:r w:rsidRPr="00836398">
        <w:rPr>
          <w:rFonts w:ascii="Times New Roman" w:hAnsi="Times New Roman"/>
          <w:sz w:val="28"/>
        </w:rPr>
        <w:t>заверения копий</w:t>
      </w:r>
      <w:proofErr w:type="gramEnd"/>
      <w:r w:rsidRPr="00836398">
        <w:rPr>
          <w:rFonts w:ascii="Times New Roman" w:hAnsi="Times New Roman"/>
          <w:sz w:val="28"/>
        </w:rPr>
        <w:t xml:space="preserve"> документов на бумажном носителе, с указанием, в какой информационной системе хранится электронный документ</w:t>
      </w:r>
    </w:p>
    <w:p w14:paraId="2D387E40" w14:textId="77777777" w:rsidR="009733A3" w:rsidRPr="00836398" w:rsidRDefault="009733A3" w:rsidP="009733A3">
      <w:pPr>
        <w:pStyle w:val="a5"/>
        <w:numPr>
          <w:ilvl w:val="1"/>
          <w:numId w:val="32"/>
        </w:numPr>
        <w:tabs>
          <w:tab w:val="left" w:pos="851"/>
        </w:tabs>
        <w:suppressAutoHyphens/>
        <w:jc w:val="both"/>
        <w:outlineLvl w:val="1"/>
        <w:rPr>
          <w:rFonts w:ascii="Times New Roman" w:hAnsi="Times New Roman"/>
          <w:b/>
          <w:sz w:val="28"/>
          <w:szCs w:val="28"/>
        </w:rPr>
      </w:pPr>
      <w:bookmarkStart w:id="35" w:name="_Toc135982805"/>
      <w:bookmarkEnd w:id="34"/>
      <w:r w:rsidRPr="00836398">
        <w:rPr>
          <w:rFonts w:ascii="Times New Roman" w:hAnsi="Times New Roman"/>
          <w:b/>
          <w:sz w:val="28"/>
          <w:szCs w:val="28"/>
        </w:rPr>
        <w:t>Реквизит «Отметка о поступлении документа».</w:t>
      </w:r>
      <w:bookmarkEnd w:id="35"/>
    </w:p>
    <w:p w14:paraId="6B5020E8" w14:textId="43911191" w:rsidR="009733A3" w:rsidRPr="00836398" w:rsidRDefault="009733A3" w:rsidP="009733A3">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 xml:space="preserve">Реквизит помещается в правом нижнем углу первого листа документа путем проставления специального штампа. Элементами реквизита являются: наименование организации; </w:t>
      </w:r>
      <w:r w:rsidR="007C4CDE" w:rsidRPr="00836398">
        <w:rPr>
          <w:rFonts w:ascii="Times New Roman" w:hAnsi="Times New Roman"/>
          <w:sz w:val="28"/>
          <w:szCs w:val="28"/>
        </w:rPr>
        <w:t>дата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(«Поступило по МЭДО»)</w:t>
      </w:r>
      <w:r w:rsidRPr="00836398">
        <w:rPr>
          <w:rFonts w:ascii="Times New Roman" w:hAnsi="Times New Roman"/>
          <w:sz w:val="28"/>
          <w:szCs w:val="28"/>
        </w:rPr>
        <w:t>, например:</w:t>
      </w:r>
    </w:p>
    <w:p w14:paraId="7C0B654E" w14:textId="77777777" w:rsidR="009733A3" w:rsidRPr="00836398" w:rsidRDefault="009733A3" w:rsidP="009733A3">
      <w:pPr>
        <w:suppressAutoHyphens/>
        <w:ind w:right="565" w:firstLine="5580"/>
        <w:jc w:val="center"/>
        <w:rPr>
          <w:sz w:val="24"/>
          <w:szCs w:val="24"/>
        </w:rPr>
      </w:pPr>
    </w:p>
    <w:p w14:paraId="5C3A5972" w14:textId="77777777" w:rsidR="009733A3" w:rsidRPr="00836398" w:rsidRDefault="009733A3" w:rsidP="009733A3">
      <w:pPr>
        <w:suppressAutoHyphens/>
        <w:ind w:right="565" w:firstLine="5580"/>
        <w:jc w:val="center"/>
        <w:rPr>
          <w:b/>
          <w:sz w:val="36"/>
          <w:szCs w:val="36"/>
        </w:rPr>
      </w:pPr>
      <w:r w:rsidRPr="00836398">
        <w:rPr>
          <w:noProof/>
          <w:sz w:val="40"/>
          <w:szCs w:val="40"/>
        </w:rPr>
        <mc:AlternateContent>
          <mc:Choice Requires="wps">
            <w:drawing>
              <wp:anchor distT="0" distB="0" distL="114300" distR="114300" simplePos="0" relativeHeight="251667968" behindDoc="0" locked="0" layoutInCell="1" allowOverlap="1" wp14:anchorId="2657874A" wp14:editId="5DE993C5">
                <wp:simplePos x="0" y="0"/>
                <wp:positionH relativeFrom="column">
                  <wp:posOffset>3900170</wp:posOffset>
                </wp:positionH>
                <wp:positionV relativeFrom="paragraph">
                  <wp:posOffset>67946</wp:posOffset>
                </wp:positionV>
                <wp:extent cx="2257425" cy="857250"/>
                <wp:effectExtent l="0" t="0" r="28575" b="19050"/>
                <wp:wrapNone/>
                <wp:docPr id="65"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57250"/>
                        </a:xfrm>
                        <a:prstGeom prst="rect">
                          <a:avLst/>
                        </a:prstGeom>
                        <a:solidFill>
                          <a:srgbClr val="FFFFFF"/>
                        </a:solidFill>
                        <a:ln w="9525">
                          <a:solidFill>
                            <a:srgbClr val="000000"/>
                          </a:solidFill>
                          <a:miter lim="800000"/>
                          <a:headEnd/>
                          <a:tailEnd/>
                        </a:ln>
                      </wps:spPr>
                      <wps:txbx>
                        <w:txbxContent>
                          <w:p w14:paraId="0BB505AD" w14:textId="77777777" w:rsidR="003A43FB" w:rsidRDefault="003A43FB" w:rsidP="009733A3">
                            <w:pPr>
                              <w:shd w:val="clear" w:color="auto" w:fill="FFFFFF"/>
                              <w:autoSpaceDE w:val="0"/>
                              <w:autoSpaceDN w:val="0"/>
                              <w:adjustRightInd w:val="0"/>
                              <w:jc w:val="center"/>
                              <w:rPr>
                                <w:color w:val="000000"/>
                              </w:rPr>
                            </w:pPr>
                            <w:r w:rsidRPr="00B80EC9">
                              <w:rPr>
                                <w:color w:val="000000"/>
                              </w:rPr>
                              <w:t>Инспекци</w:t>
                            </w:r>
                            <w:r>
                              <w:rPr>
                                <w:color w:val="000000"/>
                              </w:rPr>
                              <w:t xml:space="preserve">я </w:t>
                            </w:r>
                            <w:proofErr w:type="gramStart"/>
                            <w:r>
                              <w:rPr>
                                <w:color w:val="000000"/>
                              </w:rPr>
                              <w:t>государственного</w:t>
                            </w:r>
                            <w:proofErr w:type="gramEnd"/>
                          </w:p>
                          <w:p w14:paraId="3AA77EE3" w14:textId="77777777" w:rsidR="003A43FB" w:rsidRPr="00B80EC9" w:rsidRDefault="003A43FB" w:rsidP="009733A3">
                            <w:pPr>
                              <w:shd w:val="clear" w:color="auto" w:fill="FFFFFF"/>
                              <w:autoSpaceDE w:val="0"/>
                              <w:autoSpaceDN w:val="0"/>
                              <w:adjustRightInd w:val="0"/>
                              <w:jc w:val="center"/>
                              <w:rPr>
                                <w:color w:val="000000"/>
                              </w:rPr>
                            </w:pPr>
                            <w:r w:rsidRPr="00B80EC9">
                              <w:rPr>
                                <w:color w:val="000000"/>
                              </w:rPr>
                              <w:t>строительного</w:t>
                            </w:r>
                            <w:r>
                              <w:rPr>
                                <w:color w:val="000000"/>
                              </w:rPr>
                              <w:t xml:space="preserve"> </w:t>
                            </w:r>
                            <w:r w:rsidRPr="00B80EC9">
                              <w:rPr>
                                <w:color w:val="000000"/>
                              </w:rPr>
                              <w:t>надзора</w:t>
                            </w:r>
                          </w:p>
                          <w:p w14:paraId="46BB976B" w14:textId="77777777" w:rsidR="003A43FB" w:rsidRPr="00B80EC9" w:rsidRDefault="003A43FB" w:rsidP="009733A3">
                            <w:pPr>
                              <w:shd w:val="clear" w:color="auto" w:fill="FFFFFF"/>
                              <w:autoSpaceDE w:val="0"/>
                              <w:autoSpaceDN w:val="0"/>
                              <w:adjustRightInd w:val="0"/>
                              <w:jc w:val="center"/>
                              <w:rPr>
                                <w:color w:val="000000"/>
                              </w:rPr>
                            </w:pPr>
                            <w:r w:rsidRPr="00B80EC9">
                              <w:rPr>
                                <w:color w:val="000000"/>
                              </w:rPr>
                              <w:t>Новосибирской  области</w:t>
                            </w:r>
                          </w:p>
                          <w:p w14:paraId="25ACAC41" w14:textId="77777777" w:rsidR="003A43FB" w:rsidRDefault="003A43FB" w:rsidP="009733A3">
                            <w:pPr>
                              <w:rPr>
                                <w:color w:val="000000"/>
                              </w:rPr>
                            </w:pPr>
                            <w:proofErr w:type="spellStart"/>
                            <w:r>
                              <w:rPr>
                                <w:color w:val="000000"/>
                              </w:rPr>
                              <w:t>Вх</w:t>
                            </w:r>
                            <w:proofErr w:type="spellEnd"/>
                            <w:r>
                              <w:rPr>
                                <w:color w:val="000000"/>
                              </w:rPr>
                              <w:t xml:space="preserve">. </w:t>
                            </w:r>
                            <w:r w:rsidRPr="00B80EC9">
                              <w:rPr>
                                <w:color w:val="000000"/>
                              </w:rPr>
                              <w:t>№ ____</w:t>
                            </w:r>
                            <w:r>
                              <w:rPr>
                                <w:color w:val="000000"/>
                              </w:rPr>
                              <w:t>_____________________</w:t>
                            </w:r>
                          </w:p>
                          <w:p w14:paraId="6C58FEEB" w14:textId="77777777" w:rsidR="003A43FB" w:rsidRPr="00B80EC9" w:rsidRDefault="003A43FB" w:rsidP="009733A3">
                            <w:r>
                              <w:rPr>
                                <w:color w:val="000000"/>
                              </w:rPr>
                              <w:t>от</w:t>
                            </w:r>
                            <w:r w:rsidRPr="00B80EC9">
                              <w:rPr>
                                <w:color w:val="000000"/>
                              </w:rPr>
                              <w:t>________</w:t>
                            </w:r>
                            <w:r>
                              <w:rPr>
                                <w:color w:val="000000"/>
                              </w:rPr>
                              <w:t>______________</w:t>
                            </w:r>
                            <w:r w:rsidRPr="00B80EC9">
                              <w:rPr>
                                <w:color w:val="000000"/>
                              </w:rPr>
                              <w:t>_20___г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5" o:spid="_x0000_s1026" type="#_x0000_t202" style="position:absolute;left:0;text-align:left;margin-left:307.1pt;margin-top:5.35pt;width:177.75pt;height: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">
                <v:textbox>
                  <w:txbxContent>
                    <w:p w14:paraId="0BB505AD" w14:textId="77777777" w:rsidR="003A43FB" w:rsidRDefault="003A43FB" w:rsidP="009733A3">
                      <w:pPr>
                        <w:shd w:val="clear" w:color="auto" w:fill="FFFFFF"/>
                        <w:autoSpaceDE w:val="0"/>
                        <w:autoSpaceDN w:val="0"/>
                        <w:adjustRightInd w:val="0"/>
                        <w:jc w:val="center"/>
                        <w:rPr>
                          <w:color w:val="000000"/>
                        </w:rPr>
                      </w:pPr>
                      <w:r w:rsidRPr="00B80EC9">
                        <w:rPr>
                          <w:color w:val="000000"/>
                        </w:rPr>
                        <w:t>Инспекци</w:t>
                      </w:r>
                      <w:r>
                        <w:rPr>
                          <w:color w:val="000000"/>
                        </w:rPr>
                        <w:t xml:space="preserve">я </w:t>
                      </w:r>
                      <w:proofErr w:type="gramStart"/>
                      <w:r>
                        <w:rPr>
                          <w:color w:val="000000"/>
                        </w:rPr>
                        <w:t>государственного</w:t>
                      </w:r>
                      <w:proofErr w:type="gramEnd"/>
                    </w:p>
                    <w:p w14:paraId="3AA77EE3" w14:textId="77777777" w:rsidR="003A43FB" w:rsidRPr="00B80EC9" w:rsidRDefault="003A43FB" w:rsidP="009733A3">
                      <w:pPr>
                        <w:shd w:val="clear" w:color="auto" w:fill="FFFFFF"/>
                        <w:autoSpaceDE w:val="0"/>
                        <w:autoSpaceDN w:val="0"/>
                        <w:adjustRightInd w:val="0"/>
                        <w:jc w:val="center"/>
                        <w:rPr>
                          <w:color w:val="000000"/>
                        </w:rPr>
                      </w:pPr>
                      <w:r w:rsidRPr="00B80EC9">
                        <w:rPr>
                          <w:color w:val="000000"/>
                        </w:rPr>
                        <w:t>строительного</w:t>
                      </w:r>
                      <w:r>
                        <w:rPr>
                          <w:color w:val="000000"/>
                        </w:rPr>
                        <w:t xml:space="preserve"> </w:t>
                      </w:r>
                      <w:r w:rsidRPr="00B80EC9">
                        <w:rPr>
                          <w:color w:val="000000"/>
                        </w:rPr>
                        <w:t>надзора</w:t>
                      </w:r>
                    </w:p>
                    <w:p w14:paraId="46BB976B" w14:textId="77777777" w:rsidR="003A43FB" w:rsidRPr="00B80EC9" w:rsidRDefault="003A43FB" w:rsidP="009733A3">
                      <w:pPr>
                        <w:shd w:val="clear" w:color="auto" w:fill="FFFFFF"/>
                        <w:autoSpaceDE w:val="0"/>
                        <w:autoSpaceDN w:val="0"/>
                        <w:adjustRightInd w:val="0"/>
                        <w:jc w:val="center"/>
                        <w:rPr>
                          <w:color w:val="000000"/>
                        </w:rPr>
                      </w:pPr>
                      <w:r w:rsidRPr="00B80EC9">
                        <w:rPr>
                          <w:color w:val="000000"/>
                        </w:rPr>
                        <w:t>Новосибирской  области</w:t>
                      </w:r>
                    </w:p>
                    <w:p w14:paraId="25ACAC41" w14:textId="77777777" w:rsidR="003A43FB" w:rsidRDefault="003A43FB" w:rsidP="009733A3">
                      <w:pPr>
                        <w:rPr>
                          <w:color w:val="000000"/>
                        </w:rPr>
                      </w:pPr>
                      <w:proofErr w:type="spellStart"/>
                      <w:r>
                        <w:rPr>
                          <w:color w:val="000000"/>
                        </w:rPr>
                        <w:t>Вх</w:t>
                      </w:r>
                      <w:proofErr w:type="spellEnd"/>
                      <w:r>
                        <w:rPr>
                          <w:color w:val="000000"/>
                        </w:rPr>
                        <w:t xml:space="preserve">. </w:t>
                      </w:r>
                      <w:r w:rsidRPr="00B80EC9">
                        <w:rPr>
                          <w:color w:val="000000"/>
                        </w:rPr>
                        <w:t>№ ____</w:t>
                      </w:r>
                      <w:r>
                        <w:rPr>
                          <w:color w:val="000000"/>
                        </w:rPr>
                        <w:t>_____________________</w:t>
                      </w:r>
                    </w:p>
                    <w:p w14:paraId="6C58FEEB" w14:textId="77777777" w:rsidR="003A43FB" w:rsidRPr="00B80EC9" w:rsidRDefault="003A43FB" w:rsidP="009733A3">
                      <w:r>
                        <w:rPr>
                          <w:color w:val="000000"/>
                        </w:rPr>
                        <w:t>от</w:t>
                      </w:r>
                      <w:r w:rsidRPr="00B80EC9">
                        <w:rPr>
                          <w:color w:val="000000"/>
                        </w:rPr>
                        <w:t>________</w:t>
                      </w:r>
                      <w:r>
                        <w:rPr>
                          <w:color w:val="000000"/>
                        </w:rPr>
                        <w:t>______________</w:t>
                      </w:r>
                      <w:r w:rsidRPr="00B80EC9">
                        <w:rPr>
                          <w:color w:val="000000"/>
                        </w:rPr>
                        <w:t>_20___г</w:t>
                      </w:r>
                    </w:p>
                  </w:txbxContent>
                </v:textbox>
              </v:shape>
            </w:pict>
          </mc:Fallback>
        </mc:AlternateContent>
      </w:r>
    </w:p>
    <w:p w14:paraId="45864AD9" w14:textId="77777777" w:rsidR="009733A3" w:rsidRPr="00836398" w:rsidRDefault="009733A3" w:rsidP="009733A3">
      <w:pPr>
        <w:suppressAutoHyphens/>
        <w:ind w:right="565" w:firstLine="5580"/>
        <w:jc w:val="center"/>
        <w:rPr>
          <w:b/>
          <w:sz w:val="36"/>
          <w:szCs w:val="36"/>
        </w:rPr>
      </w:pPr>
    </w:p>
    <w:p w14:paraId="7569CD1E" w14:textId="10810333" w:rsidR="00EA46AD" w:rsidRPr="00836398" w:rsidRDefault="00EA46AD" w:rsidP="00EA46AD">
      <w:pPr>
        <w:pStyle w:val="a5"/>
        <w:numPr>
          <w:ilvl w:val="1"/>
          <w:numId w:val="32"/>
        </w:numPr>
        <w:tabs>
          <w:tab w:val="left" w:pos="851"/>
        </w:tabs>
        <w:suppressAutoHyphens/>
        <w:jc w:val="both"/>
        <w:outlineLvl w:val="1"/>
        <w:rPr>
          <w:rFonts w:ascii="Times New Roman" w:hAnsi="Times New Roman"/>
          <w:sz w:val="28"/>
          <w:szCs w:val="28"/>
        </w:rPr>
      </w:pPr>
      <w:bookmarkStart w:id="36" w:name="_Toc135982806"/>
      <w:r w:rsidRPr="00836398">
        <w:rPr>
          <w:rFonts w:ascii="Times New Roman" w:hAnsi="Times New Roman"/>
          <w:b/>
          <w:sz w:val="28"/>
          <w:szCs w:val="28"/>
        </w:rPr>
        <w:t>Реквизит «</w:t>
      </w:r>
      <w:r w:rsidR="000C69C5" w:rsidRPr="00836398">
        <w:rPr>
          <w:rFonts w:ascii="Times New Roman" w:hAnsi="Times New Roman"/>
          <w:b/>
          <w:sz w:val="28"/>
          <w:szCs w:val="28"/>
        </w:rPr>
        <w:t>Резолюция</w:t>
      </w:r>
      <w:r w:rsidRPr="00836398">
        <w:rPr>
          <w:rFonts w:ascii="Times New Roman" w:hAnsi="Times New Roman"/>
          <w:b/>
          <w:sz w:val="28"/>
          <w:szCs w:val="28"/>
        </w:rPr>
        <w:t>»</w:t>
      </w:r>
      <w:r w:rsidR="00957B90" w:rsidRPr="00836398">
        <w:rPr>
          <w:rFonts w:ascii="Times New Roman" w:hAnsi="Times New Roman"/>
          <w:b/>
          <w:sz w:val="28"/>
          <w:szCs w:val="28"/>
        </w:rPr>
        <w:t>.</w:t>
      </w:r>
      <w:bookmarkEnd w:id="36"/>
    </w:p>
    <w:p w14:paraId="76EEE60A" w14:textId="2E89C06F" w:rsidR="00EA46AD" w:rsidRPr="00836398" w:rsidRDefault="00805AFB" w:rsidP="00EA46AD">
      <w:pPr>
        <w:pStyle w:val="a5"/>
        <w:tabs>
          <w:tab w:val="left" w:pos="709"/>
        </w:tabs>
        <w:suppressAutoHyphens/>
        <w:ind w:firstLine="709"/>
        <w:jc w:val="both"/>
        <w:rPr>
          <w:rFonts w:ascii="Times New Roman" w:hAnsi="Times New Roman"/>
          <w:sz w:val="28"/>
        </w:rPr>
      </w:pPr>
      <w:proofErr w:type="gramStart"/>
      <w:r w:rsidRPr="00836398">
        <w:rPr>
          <w:rFonts w:ascii="Times New Roman" w:hAnsi="Times New Roman"/>
          <w:sz w:val="28"/>
          <w:szCs w:val="28"/>
        </w:rPr>
        <w:t>Резолюция должна включать: фамилию (фамилии),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 - срок исполнения, подпись лица, вынесшего резолюцию, дату резолюции.</w:t>
      </w:r>
      <w:proofErr w:type="gramEnd"/>
      <w:r w:rsidR="00EA46AD" w:rsidRPr="00836398">
        <w:rPr>
          <w:rFonts w:ascii="Times New Roman" w:hAnsi="Times New Roman"/>
          <w:sz w:val="28"/>
          <w:szCs w:val="28"/>
        </w:rPr>
        <w:t xml:space="preserve">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2135"/>
        <w:gridCol w:w="1949"/>
      </w:tblGrid>
      <w:tr w:rsidR="00EA46AD" w:rsidRPr="00836398" w14:paraId="51D296E4" w14:textId="77777777" w:rsidTr="009155F7">
        <w:tc>
          <w:tcPr>
            <w:tcW w:w="6053" w:type="dxa"/>
          </w:tcPr>
          <w:p w14:paraId="45FC0E6F" w14:textId="77777777" w:rsidR="00EA46AD" w:rsidRPr="00836398" w:rsidRDefault="00EA46AD" w:rsidP="009155F7">
            <w:pPr>
              <w:pStyle w:val="a5"/>
              <w:tabs>
                <w:tab w:val="left" w:pos="709"/>
              </w:tabs>
              <w:suppressAutoHyphens/>
              <w:jc w:val="both"/>
              <w:rPr>
                <w:rFonts w:ascii="Times New Roman" w:hAnsi="Times New Roman"/>
                <w:sz w:val="28"/>
              </w:rPr>
            </w:pPr>
          </w:p>
        </w:tc>
        <w:tc>
          <w:tcPr>
            <w:tcW w:w="4084" w:type="dxa"/>
            <w:gridSpan w:val="2"/>
          </w:tcPr>
          <w:p w14:paraId="71C29B74" w14:textId="77777777" w:rsidR="00EA46AD" w:rsidRPr="00836398" w:rsidRDefault="00EA46AD" w:rsidP="009155F7">
            <w:pPr>
              <w:pStyle w:val="a5"/>
              <w:tabs>
                <w:tab w:val="left" w:pos="709"/>
              </w:tabs>
              <w:suppressAutoHyphens/>
              <w:jc w:val="both"/>
              <w:rPr>
                <w:rFonts w:ascii="Times New Roman" w:hAnsi="Times New Roman"/>
                <w:sz w:val="28"/>
              </w:rPr>
            </w:pPr>
            <w:r w:rsidRPr="00836398">
              <w:rPr>
                <w:rFonts w:ascii="Times New Roman" w:hAnsi="Times New Roman"/>
                <w:sz w:val="28"/>
              </w:rPr>
              <w:t>Иванову В.П.</w:t>
            </w:r>
          </w:p>
        </w:tc>
      </w:tr>
      <w:tr w:rsidR="00EA46AD" w:rsidRPr="00836398" w14:paraId="25B1AE87" w14:textId="77777777" w:rsidTr="009155F7">
        <w:tc>
          <w:tcPr>
            <w:tcW w:w="6053" w:type="dxa"/>
          </w:tcPr>
          <w:p w14:paraId="16F39C72" w14:textId="77777777" w:rsidR="00EA46AD" w:rsidRPr="00836398" w:rsidRDefault="00EA46AD" w:rsidP="009155F7">
            <w:pPr>
              <w:pStyle w:val="a5"/>
              <w:tabs>
                <w:tab w:val="left" w:pos="709"/>
              </w:tabs>
              <w:suppressAutoHyphens/>
              <w:jc w:val="both"/>
              <w:rPr>
                <w:rFonts w:ascii="Times New Roman" w:hAnsi="Times New Roman"/>
                <w:sz w:val="28"/>
              </w:rPr>
            </w:pPr>
          </w:p>
        </w:tc>
        <w:tc>
          <w:tcPr>
            <w:tcW w:w="4084" w:type="dxa"/>
            <w:gridSpan w:val="2"/>
          </w:tcPr>
          <w:p w14:paraId="1AC57F4F" w14:textId="77777777" w:rsidR="00EA46AD" w:rsidRPr="00836398" w:rsidRDefault="00EA46AD" w:rsidP="009155F7">
            <w:pPr>
              <w:pStyle w:val="a5"/>
              <w:tabs>
                <w:tab w:val="left" w:pos="709"/>
              </w:tabs>
              <w:suppressAutoHyphens/>
              <w:jc w:val="both"/>
              <w:rPr>
                <w:rFonts w:ascii="Times New Roman" w:hAnsi="Times New Roman"/>
                <w:sz w:val="28"/>
              </w:rPr>
            </w:pPr>
            <w:r w:rsidRPr="00836398">
              <w:rPr>
                <w:rFonts w:ascii="Times New Roman" w:hAnsi="Times New Roman"/>
                <w:sz w:val="28"/>
              </w:rPr>
              <w:t>Прошу подготовить проект приказа к 28.10.2022</w:t>
            </w:r>
          </w:p>
        </w:tc>
      </w:tr>
      <w:tr w:rsidR="00EA46AD" w:rsidRPr="00836398" w14:paraId="4E7EF03A" w14:textId="77777777" w:rsidTr="009155F7">
        <w:tc>
          <w:tcPr>
            <w:tcW w:w="6053" w:type="dxa"/>
          </w:tcPr>
          <w:p w14:paraId="2C8126B1" w14:textId="77777777" w:rsidR="00EA46AD" w:rsidRPr="00836398" w:rsidRDefault="00EA46AD" w:rsidP="009155F7">
            <w:pPr>
              <w:pStyle w:val="a5"/>
              <w:tabs>
                <w:tab w:val="left" w:pos="709"/>
              </w:tabs>
              <w:suppressAutoHyphens/>
              <w:jc w:val="both"/>
              <w:rPr>
                <w:rFonts w:ascii="Times New Roman" w:hAnsi="Times New Roman"/>
                <w:sz w:val="28"/>
              </w:rPr>
            </w:pPr>
          </w:p>
        </w:tc>
        <w:tc>
          <w:tcPr>
            <w:tcW w:w="2135" w:type="dxa"/>
          </w:tcPr>
          <w:p w14:paraId="71B6303C" w14:textId="77777777" w:rsidR="00EA46AD" w:rsidRPr="00836398" w:rsidRDefault="00EA46AD" w:rsidP="009155F7">
            <w:pPr>
              <w:pStyle w:val="a5"/>
              <w:tabs>
                <w:tab w:val="left" w:pos="709"/>
              </w:tabs>
              <w:suppressAutoHyphens/>
              <w:jc w:val="both"/>
              <w:rPr>
                <w:rFonts w:ascii="Times New Roman" w:hAnsi="Times New Roman"/>
                <w:sz w:val="28"/>
              </w:rPr>
            </w:pPr>
          </w:p>
        </w:tc>
        <w:tc>
          <w:tcPr>
            <w:tcW w:w="1949" w:type="dxa"/>
          </w:tcPr>
          <w:p w14:paraId="75656920" w14:textId="77777777" w:rsidR="00EA46AD" w:rsidRPr="00836398" w:rsidRDefault="00EA46AD" w:rsidP="009155F7">
            <w:pPr>
              <w:pStyle w:val="a5"/>
              <w:tabs>
                <w:tab w:val="left" w:pos="709"/>
              </w:tabs>
              <w:suppressAutoHyphens/>
              <w:jc w:val="both"/>
              <w:rPr>
                <w:rFonts w:ascii="Times New Roman" w:hAnsi="Times New Roman"/>
                <w:sz w:val="28"/>
              </w:rPr>
            </w:pPr>
          </w:p>
        </w:tc>
      </w:tr>
      <w:tr w:rsidR="00EA46AD" w:rsidRPr="00836398" w14:paraId="7BA78CC4" w14:textId="77777777" w:rsidTr="009155F7">
        <w:tc>
          <w:tcPr>
            <w:tcW w:w="6053" w:type="dxa"/>
          </w:tcPr>
          <w:p w14:paraId="76D2C7CB" w14:textId="77777777" w:rsidR="00EA46AD" w:rsidRPr="00836398" w:rsidRDefault="00EA46AD" w:rsidP="009155F7">
            <w:pPr>
              <w:pStyle w:val="a5"/>
              <w:tabs>
                <w:tab w:val="left" w:pos="709"/>
              </w:tabs>
              <w:suppressAutoHyphens/>
              <w:jc w:val="both"/>
              <w:rPr>
                <w:rFonts w:ascii="Times New Roman" w:hAnsi="Times New Roman"/>
                <w:sz w:val="28"/>
              </w:rPr>
            </w:pPr>
          </w:p>
        </w:tc>
        <w:tc>
          <w:tcPr>
            <w:tcW w:w="2135" w:type="dxa"/>
          </w:tcPr>
          <w:p w14:paraId="0F47B813" w14:textId="77777777" w:rsidR="00EA46AD" w:rsidRPr="00836398" w:rsidRDefault="00EA46AD" w:rsidP="009155F7">
            <w:pPr>
              <w:pStyle w:val="a5"/>
              <w:tabs>
                <w:tab w:val="left" w:pos="709"/>
              </w:tabs>
              <w:suppressAutoHyphens/>
              <w:jc w:val="both"/>
              <w:rPr>
                <w:rFonts w:ascii="Times New Roman" w:hAnsi="Times New Roman"/>
                <w:sz w:val="28"/>
              </w:rPr>
            </w:pPr>
            <w:r w:rsidRPr="00836398">
              <w:rPr>
                <w:rFonts w:ascii="Times New Roman" w:hAnsi="Times New Roman"/>
                <w:i/>
                <w:sz w:val="28"/>
              </w:rPr>
              <w:t>Подпись</w:t>
            </w:r>
          </w:p>
        </w:tc>
        <w:tc>
          <w:tcPr>
            <w:tcW w:w="1949" w:type="dxa"/>
          </w:tcPr>
          <w:p w14:paraId="4D6D7829" w14:textId="77777777" w:rsidR="00EA46AD" w:rsidRPr="00836398" w:rsidRDefault="00EA46AD" w:rsidP="009155F7">
            <w:pPr>
              <w:pStyle w:val="a5"/>
              <w:tabs>
                <w:tab w:val="left" w:pos="709"/>
              </w:tabs>
              <w:suppressAutoHyphens/>
              <w:jc w:val="center"/>
              <w:rPr>
                <w:rFonts w:ascii="Times New Roman" w:hAnsi="Times New Roman"/>
                <w:sz w:val="28"/>
              </w:rPr>
            </w:pPr>
            <w:r w:rsidRPr="00836398">
              <w:rPr>
                <w:rFonts w:ascii="Times New Roman" w:hAnsi="Times New Roman"/>
                <w:i/>
                <w:sz w:val="28"/>
              </w:rPr>
              <w:t>Дата</w:t>
            </w:r>
          </w:p>
        </w:tc>
      </w:tr>
    </w:tbl>
    <w:p w14:paraId="0487422E" w14:textId="71357F81" w:rsidR="00EA46AD" w:rsidRPr="00836398" w:rsidRDefault="00805AFB" w:rsidP="00EA46AD">
      <w:pPr>
        <w:pStyle w:val="a5"/>
        <w:suppressAutoHyphens/>
        <w:ind w:firstLine="709"/>
        <w:jc w:val="both"/>
        <w:rPr>
          <w:rFonts w:ascii="Times New Roman" w:hAnsi="Times New Roman"/>
          <w:sz w:val="28"/>
        </w:rPr>
      </w:pPr>
      <w:r w:rsidRPr="00836398">
        <w:rPr>
          <w:rFonts w:ascii="Times New Roman" w:hAnsi="Times New Roman"/>
          <w:sz w:val="28"/>
        </w:rPr>
        <w:t xml:space="preserve">Резолюция оформляется на свободном месте рабочего поля документа, на бланке резолюции или вносится непосредственно в ЭРК документа в СЭДД. </w:t>
      </w:r>
      <w:r w:rsidR="00EA46AD" w:rsidRPr="00836398">
        <w:rPr>
          <w:rFonts w:ascii="Times New Roman" w:hAnsi="Times New Roman"/>
          <w:sz w:val="28"/>
        </w:rPr>
        <w:t>При наличии нескольких исполнителей ответственным за исполнение документа является лиц</w:t>
      </w:r>
      <w:r w:rsidRPr="00836398">
        <w:rPr>
          <w:rFonts w:ascii="Times New Roman" w:hAnsi="Times New Roman"/>
          <w:sz w:val="28"/>
        </w:rPr>
        <w:t>о, названное в резолюции первым,</w:t>
      </w:r>
      <w:r w:rsidR="00EA46AD" w:rsidRPr="00836398">
        <w:rPr>
          <w:rFonts w:ascii="Times New Roman" w:hAnsi="Times New Roman"/>
          <w:sz w:val="28"/>
        </w:rPr>
        <w:t xml:space="preserve"> </w:t>
      </w:r>
      <w:r w:rsidRPr="00836398">
        <w:rPr>
          <w:rFonts w:ascii="Times New Roman" w:hAnsi="Times New Roman"/>
          <w:sz w:val="28"/>
        </w:rPr>
        <w:t>подчеркивается или обозначается словом «отв.» («ответственный»).</w:t>
      </w:r>
    </w:p>
    <w:p w14:paraId="7974FAF6" w14:textId="77777777" w:rsidR="00EA46AD" w:rsidRPr="00836398" w:rsidRDefault="00EA46AD" w:rsidP="00EA46AD">
      <w:pPr>
        <w:pStyle w:val="a5"/>
        <w:suppressAutoHyphens/>
        <w:spacing w:after="240"/>
        <w:ind w:firstLine="709"/>
        <w:jc w:val="both"/>
        <w:rPr>
          <w:rFonts w:ascii="Times New Roman" w:hAnsi="Times New Roman"/>
          <w:sz w:val="28"/>
        </w:rPr>
      </w:pPr>
      <w:r w:rsidRPr="00836398">
        <w:rPr>
          <w:rFonts w:ascii="Times New Roman" w:hAnsi="Times New Roman"/>
          <w:sz w:val="28"/>
        </w:rPr>
        <w:t>Все служебные отметки на документе, связанные с его прохождением и исполнением, должны датироваться, подписываться и вносится в СЭДД.</w:t>
      </w:r>
      <w:bookmarkStart w:id="37" w:name="_Toc438908202"/>
    </w:p>
    <w:p w14:paraId="61D59CFD" w14:textId="77777777" w:rsidR="00D4348B" w:rsidRPr="00836398" w:rsidRDefault="00D4348B" w:rsidP="00D4348B">
      <w:pPr>
        <w:pStyle w:val="ConsPlusNormal"/>
        <w:numPr>
          <w:ilvl w:val="1"/>
          <w:numId w:val="32"/>
        </w:numPr>
        <w:suppressAutoHyphens/>
        <w:jc w:val="both"/>
        <w:outlineLvl w:val="1"/>
      </w:pPr>
      <w:bookmarkStart w:id="38" w:name="_Toc135982807"/>
      <w:bookmarkEnd w:id="37"/>
      <w:r w:rsidRPr="00836398">
        <w:rPr>
          <w:b/>
        </w:rPr>
        <w:t>Реквизит «Отметка о контроле документа».</w:t>
      </w:r>
      <w:bookmarkEnd w:id="38"/>
    </w:p>
    <w:p w14:paraId="3438357F" w14:textId="4E9A166D" w:rsidR="00EA46AD" w:rsidRPr="00836398" w:rsidRDefault="00D4348B" w:rsidP="005B1C3D">
      <w:pPr>
        <w:pStyle w:val="ConsPlusNormal"/>
        <w:suppressAutoHyphens/>
        <w:spacing w:after="240"/>
        <w:ind w:firstLine="709"/>
        <w:jc w:val="both"/>
      </w:pPr>
      <w:r w:rsidRPr="00836398">
        <w:t xml:space="preserve">Реквизит оформляется на всех документах, исполнение которых контролируется, </w:t>
      </w:r>
      <w:r w:rsidR="00805AFB" w:rsidRPr="00836398">
        <w:t>штампом «Контроль»</w:t>
      </w:r>
      <w:r w:rsidRPr="00836398">
        <w:t xml:space="preserve">, располагается в правой верхней части документа и бланка резолюции (если резолюция оформлена на отдельном бланке). </w:t>
      </w:r>
      <w:r w:rsidR="00C35947" w:rsidRPr="00836398">
        <w:t>Сведения о постановке на контроль электронного документа фиксируются в ЭРК.</w:t>
      </w:r>
    </w:p>
    <w:p w14:paraId="5BA84AF5" w14:textId="0A7A9008" w:rsidR="00954065" w:rsidRPr="00836398" w:rsidRDefault="00A75AD8" w:rsidP="00EA46AD">
      <w:pPr>
        <w:pStyle w:val="ConsPlusNormal"/>
        <w:numPr>
          <w:ilvl w:val="1"/>
          <w:numId w:val="32"/>
        </w:numPr>
        <w:suppressAutoHyphens/>
        <w:jc w:val="both"/>
        <w:outlineLvl w:val="1"/>
      </w:pPr>
      <w:bookmarkStart w:id="39" w:name="_Toc135982808"/>
      <w:r w:rsidRPr="00836398">
        <w:rPr>
          <w:b/>
          <w:szCs w:val="20"/>
        </w:rPr>
        <w:t>Реквизит «Отметка об исполнении документа».</w:t>
      </w:r>
      <w:bookmarkEnd w:id="39"/>
    </w:p>
    <w:p w14:paraId="6903F02F" w14:textId="77777777" w:rsidR="00775F96" w:rsidRPr="00836398" w:rsidRDefault="00C35947" w:rsidP="00775F96">
      <w:pPr>
        <w:pStyle w:val="a5"/>
        <w:suppressAutoHyphens/>
        <w:ind w:firstLine="709"/>
        <w:jc w:val="both"/>
        <w:rPr>
          <w:rFonts w:ascii="Times New Roman" w:hAnsi="Times New Roman"/>
          <w:sz w:val="28"/>
          <w:szCs w:val="28"/>
        </w:rPr>
      </w:pPr>
      <w:r w:rsidRPr="00836398">
        <w:rPr>
          <w:rFonts w:ascii="Times New Roman" w:hAnsi="Times New Roman"/>
          <w:color w:val="000000" w:themeColor="text1"/>
          <w:sz w:val="28"/>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r w:rsidR="00775F96" w:rsidRPr="00836398">
        <w:rPr>
          <w:rFonts w:ascii="Times New Roman" w:hAnsi="Times New Roman"/>
          <w:sz w:val="28"/>
          <w:szCs w:val="28"/>
        </w:rPr>
        <w:t xml:space="preserve"> </w:t>
      </w:r>
    </w:p>
    <w:p w14:paraId="5312F4F6" w14:textId="77777777" w:rsidR="00775F96" w:rsidRPr="00836398" w:rsidRDefault="00775F96" w:rsidP="00775F96">
      <w:pPr>
        <w:pStyle w:val="a5"/>
        <w:suppressAutoHyphens/>
        <w:ind w:firstLine="709"/>
        <w:jc w:val="both"/>
        <w:rPr>
          <w:rFonts w:ascii="Times New Roman" w:hAnsi="Times New Roman"/>
          <w:sz w:val="28"/>
          <w:szCs w:val="28"/>
        </w:rPr>
      </w:pPr>
    </w:p>
    <w:p w14:paraId="0ABED3BA" w14:textId="194C65A0" w:rsidR="00775F96" w:rsidRPr="00836398" w:rsidRDefault="00775F96" w:rsidP="00775F96">
      <w:pPr>
        <w:pStyle w:val="a5"/>
        <w:suppressAutoHyphens/>
        <w:ind w:firstLine="709"/>
        <w:jc w:val="both"/>
        <w:rPr>
          <w:rFonts w:ascii="Times New Roman" w:hAnsi="Times New Roman"/>
          <w:sz w:val="28"/>
        </w:rPr>
      </w:pPr>
      <w:r w:rsidRPr="00836398">
        <w:rPr>
          <w:rFonts w:ascii="Times New Roman" w:hAnsi="Times New Roman"/>
          <w:sz w:val="28"/>
        </w:rPr>
        <w:t>В дело № 07-03 за 2023г.</w:t>
      </w:r>
    </w:p>
    <w:p w14:paraId="0BCAE35C" w14:textId="77777777" w:rsidR="00775F96" w:rsidRPr="00836398" w:rsidRDefault="00775F96" w:rsidP="00775F96">
      <w:pPr>
        <w:pStyle w:val="a5"/>
        <w:suppressAutoHyphens/>
        <w:ind w:firstLine="709"/>
        <w:jc w:val="both"/>
        <w:rPr>
          <w:rFonts w:ascii="Times New Roman" w:hAnsi="Times New Roman"/>
          <w:sz w:val="28"/>
        </w:rPr>
      </w:pPr>
      <w:r w:rsidRPr="00836398">
        <w:rPr>
          <w:rFonts w:ascii="Times New Roman" w:hAnsi="Times New Roman"/>
          <w:sz w:val="28"/>
        </w:rPr>
        <w:t>Заместитель начальника отдела</w:t>
      </w:r>
    </w:p>
    <w:p w14:paraId="55CD3ACB" w14:textId="4A395A50" w:rsidR="00775F96" w:rsidRPr="00836398" w:rsidRDefault="00775F96" w:rsidP="00775F96">
      <w:pPr>
        <w:pStyle w:val="a5"/>
        <w:suppressAutoHyphens/>
        <w:ind w:firstLine="709"/>
        <w:jc w:val="both"/>
        <w:rPr>
          <w:rFonts w:ascii="Times New Roman" w:hAnsi="Times New Roman"/>
          <w:sz w:val="28"/>
        </w:rPr>
      </w:pPr>
      <w:r w:rsidRPr="00836398">
        <w:rPr>
          <w:rFonts w:ascii="Times New Roman" w:hAnsi="Times New Roman"/>
          <w:sz w:val="28"/>
        </w:rPr>
        <w:t>финансового и материального обеспечения</w:t>
      </w:r>
    </w:p>
    <w:p w14:paraId="2BC2F8F0" w14:textId="6510ED07" w:rsidR="008A06CD" w:rsidRPr="00836398" w:rsidRDefault="008A06CD" w:rsidP="00775F96">
      <w:pPr>
        <w:tabs>
          <w:tab w:val="left" w:pos="119"/>
        </w:tabs>
        <w:suppressAutoHyphens/>
        <w:ind w:firstLine="709"/>
        <w:jc w:val="both"/>
        <w:rPr>
          <w:i/>
          <w:iCs/>
          <w:color w:val="000000"/>
          <w:sz w:val="28"/>
          <w:szCs w:val="28"/>
        </w:rPr>
      </w:pPr>
      <w:r w:rsidRPr="00836398">
        <w:rPr>
          <w:i/>
          <w:iCs/>
          <w:color w:val="000000"/>
          <w:sz w:val="28"/>
          <w:szCs w:val="28"/>
        </w:rPr>
        <w:t>________                 __________</w:t>
      </w:r>
    </w:p>
    <w:p w14:paraId="3D556EBD" w14:textId="2BD7010B" w:rsidR="00775F96" w:rsidRPr="00836398" w:rsidRDefault="008A06CD" w:rsidP="00775F96">
      <w:pPr>
        <w:tabs>
          <w:tab w:val="left" w:pos="119"/>
        </w:tabs>
        <w:suppressAutoHyphens/>
        <w:ind w:firstLine="709"/>
        <w:jc w:val="both"/>
        <w:rPr>
          <w:i/>
          <w:iCs/>
          <w:color w:val="000000"/>
          <w:sz w:val="28"/>
          <w:szCs w:val="28"/>
        </w:rPr>
      </w:pPr>
      <w:r w:rsidRPr="00836398">
        <w:rPr>
          <w:i/>
          <w:iCs/>
          <w:color w:val="000000"/>
        </w:rPr>
        <w:t xml:space="preserve">    (</w:t>
      </w:r>
      <w:r w:rsidR="00775F96" w:rsidRPr="00836398">
        <w:rPr>
          <w:i/>
          <w:iCs/>
          <w:color w:val="000000"/>
        </w:rPr>
        <w:t>подпись</w:t>
      </w:r>
      <w:r w:rsidRPr="00836398">
        <w:rPr>
          <w:i/>
          <w:iCs/>
          <w:color w:val="000000"/>
        </w:rPr>
        <w:t xml:space="preserve">)                        </w:t>
      </w:r>
      <w:r w:rsidRPr="00836398">
        <w:rPr>
          <w:i/>
          <w:iCs/>
          <w:color w:val="000000"/>
          <w:sz w:val="28"/>
          <w:szCs w:val="28"/>
        </w:rPr>
        <w:t xml:space="preserve">    (</w:t>
      </w:r>
      <w:r w:rsidRPr="00836398">
        <w:rPr>
          <w:i/>
          <w:iCs/>
          <w:color w:val="000000"/>
        </w:rPr>
        <w:t>дата)</w:t>
      </w:r>
    </w:p>
    <w:p w14:paraId="6E7F7441" w14:textId="5E32468C" w:rsidR="008A06CD" w:rsidRPr="00836398" w:rsidRDefault="008A06CD" w:rsidP="008A06CD">
      <w:pPr>
        <w:tabs>
          <w:tab w:val="left" w:pos="0"/>
          <w:tab w:val="left" w:pos="709"/>
        </w:tabs>
        <w:suppressAutoHyphens/>
        <w:ind w:firstLine="709"/>
        <w:jc w:val="both"/>
        <w:rPr>
          <w:sz w:val="28"/>
          <w:szCs w:val="28"/>
        </w:rPr>
      </w:pPr>
      <w:r w:rsidRPr="00836398">
        <w:rPr>
          <w:sz w:val="28"/>
          <w:szCs w:val="28"/>
        </w:rPr>
        <w:t>При наличии документа, свидетельствующего об исполнении указания (правовой акт, служебное письмо), указывается его №, дата и оформляется отметка «В дело».</w:t>
      </w:r>
    </w:p>
    <w:p w14:paraId="2A9BD800" w14:textId="77777777" w:rsidR="008A06CD" w:rsidRPr="00836398" w:rsidRDefault="008A06CD" w:rsidP="008A06CD">
      <w:pPr>
        <w:tabs>
          <w:tab w:val="left" w:pos="0"/>
          <w:tab w:val="left" w:pos="709"/>
        </w:tabs>
        <w:suppressAutoHyphens/>
        <w:ind w:firstLine="709"/>
        <w:jc w:val="both"/>
        <w:rPr>
          <w:sz w:val="28"/>
          <w:szCs w:val="28"/>
        </w:rPr>
      </w:pPr>
    </w:p>
    <w:p w14:paraId="37BA518A" w14:textId="321F8BD0" w:rsidR="008A06CD" w:rsidRPr="00836398" w:rsidRDefault="008A06CD" w:rsidP="008A06CD">
      <w:pPr>
        <w:tabs>
          <w:tab w:val="left" w:pos="0"/>
          <w:tab w:val="left" w:pos="567"/>
          <w:tab w:val="left" w:pos="709"/>
        </w:tabs>
        <w:suppressAutoHyphens/>
        <w:ind w:firstLine="709"/>
        <w:jc w:val="both"/>
        <w:rPr>
          <w:sz w:val="28"/>
          <w:szCs w:val="28"/>
        </w:rPr>
      </w:pPr>
      <w:r w:rsidRPr="00836398">
        <w:rPr>
          <w:sz w:val="28"/>
          <w:szCs w:val="28"/>
        </w:rPr>
        <w:t>Подготовлен приказ № 32 от 21.06.2022</w:t>
      </w:r>
    </w:p>
    <w:p w14:paraId="55C83691" w14:textId="4374C18F" w:rsidR="008A06CD" w:rsidRPr="00836398" w:rsidRDefault="008A06CD" w:rsidP="008A06CD">
      <w:pPr>
        <w:suppressAutoHyphens/>
        <w:ind w:firstLine="709"/>
        <w:jc w:val="both"/>
        <w:rPr>
          <w:sz w:val="28"/>
        </w:rPr>
      </w:pPr>
      <w:r w:rsidRPr="00836398">
        <w:rPr>
          <w:sz w:val="28"/>
        </w:rPr>
        <w:t>В дело № 07-03 за 2023</w:t>
      </w:r>
      <w:r w:rsidR="000F4881" w:rsidRPr="00836398">
        <w:rPr>
          <w:sz w:val="28"/>
        </w:rPr>
        <w:t xml:space="preserve"> </w:t>
      </w:r>
      <w:r w:rsidRPr="00836398">
        <w:rPr>
          <w:sz w:val="28"/>
        </w:rPr>
        <w:t>г.</w:t>
      </w:r>
    </w:p>
    <w:p w14:paraId="7CE23FC6" w14:textId="03963BDB" w:rsidR="008A06CD" w:rsidRPr="00836398" w:rsidRDefault="008A06CD" w:rsidP="008A06CD">
      <w:pPr>
        <w:suppressAutoHyphens/>
        <w:ind w:firstLine="709"/>
        <w:jc w:val="both"/>
        <w:rPr>
          <w:sz w:val="28"/>
        </w:rPr>
      </w:pPr>
      <w:r w:rsidRPr="00836398">
        <w:rPr>
          <w:sz w:val="28"/>
        </w:rPr>
        <w:t>Начальник отдела</w:t>
      </w:r>
    </w:p>
    <w:p w14:paraId="0EB58CBD" w14:textId="77777777" w:rsidR="008A06CD" w:rsidRPr="00836398" w:rsidRDefault="008A06CD" w:rsidP="008A06CD">
      <w:pPr>
        <w:suppressAutoHyphens/>
        <w:ind w:firstLine="709"/>
        <w:jc w:val="both"/>
        <w:rPr>
          <w:sz w:val="28"/>
        </w:rPr>
      </w:pPr>
      <w:r w:rsidRPr="00836398">
        <w:rPr>
          <w:sz w:val="28"/>
        </w:rPr>
        <w:lastRenderedPageBreak/>
        <w:t>финансового и материального обеспечения</w:t>
      </w:r>
    </w:p>
    <w:p w14:paraId="65E4E13C" w14:textId="77777777" w:rsidR="008A06CD" w:rsidRPr="00836398" w:rsidRDefault="008A06CD" w:rsidP="008A06CD">
      <w:pPr>
        <w:tabs>
          <w:tab w:val="left" w:pos="119"/>
        </w:tabs>
        <w:suppressAutoHyphens/>
        <w:ind w:firstLine="709"/>
        <w:jc w:val="both"/>
        <w:rPr>
          <w:i/>
          <w:iCs/>
          <w:color w:val="000000"/>
          <w:sz w:val="28"/>
          <w:szCs w:val="28"/>
        </w:rPr>
      </w:pPr>
      <w:r w:rsidRPr="00836398">
        <w:rPr>
          <w:i/>
          <w:iCs/>
          <w:color w:val="000000"/>
          <w:sz w:val="28"/>
          <w:szCs w:val="28"/>
        </w:rPr>
        <w:t>________                 __________</w:t>
      </w:r>
    </w:p>
    <w:p w14:paraId="18A1ABF1" w14:textId="77777777" w:rsidR="008A06CD" w:rsidRPr="00836398" w:rsidRDefault="008A06CD" w:rsidP="008A06CD">
      <w:pPr>
        <w:tabs>
          <w:tab w:val="left" w:pos="119"/>
        </w:tabs>
        <w:suppressAutoHyphens/>
        <w:ind w:firstLine="709"/>
        <w:jc w:val="both"/>
        <w:rPr>
          <w:i/>
          <w:iCs/>
          <w:color w:val="000000"/>
          <w:sz w:val="28"/>
          <w:szCs w:val="28"/>
        </w:rPr>
      </w:pPr>
      <w:r w:rsidRPr="00836398">
        <w:rPr>
          <w:i/>
          <w:iCs/>
          <w:color w:val="000000"/>
        </w:rPr>
        <w:t xml:space="preserve">    (подпись)                        </w:t>
      </w:r>
      <w:r w:rsidRPr="00836398">
        <w:rPr>
          <w:i/>
          <w:iCs/>
          <w:color w:val="000000"/>
          <w:sz w:val="28"/>
          <w:szCs w:val="28"/>
        </w:rPr>
        <w:t xml:space="preserve">    (</w:t>
      </w:r>
      <w:r w:rsidRPr="00836398">
        <w:rPr>
          <w:i/>
          <w:iCs/>
          <w:color w:val="000000"/>
        </w:rPr>
        <w:t>дата)</w:t>
      </w:r>
    </w:p>
    <w:p w14:paraId="2A7120EB" w14:textId="77777777" w:rsidR="00775F96" w:rsidRPr="00836398" w:rsidRDefault="00775F96" w:rsidP="00775F96">
      <w:pPr>
        <w:pStyle w:val="a5"/>
        <w:tabs>
          <w:tab w:val="left" w:pos="709"/>
        </w:tabs>
        <w:suppressAutoHyphens/>
        <w:ind w:firstLine="709"/>
        <w:jc w:val="both"/>
        <w:rPr>
          <w:rFonts w:ascii="Times New Roman" w:hAnsi="Times New Roman"/>
          <w:color w:val="000000" w:themeColor="text1"/>
          <w:sz w:val="28"/>
        </w:rPr>
      </w:pPr>
      <w:r w:rsidRPr="00836398">
        <w:rPr>
          <w:rFonts w:ascii="Times New Roman" w:hAnsi="Times New Roman"/>
          <w:color w:val="000000" w:themeColor="text1"/>
          <w:sz w:val="28"/>
        </w:rPr>
        <w:t>Отметка о направлении документа в дело может дополняться краткими сведениями о характере исполнения документа.</w:t>
      </w:r>
    </w:p>
    <w:p w14:paraId="365A306B" w14:textId="033867F0" w:rsidR="008A06CD" w:rsidRPr="00836398" w:rsidRDefault="008A06CD" w:rsidP="008A06CD">
      <w:pPr>
        <w:pStyle w:val="a5"/>
        <w:tabs>
          <w:tab w:val="left" w:pos="709"/>
        </w:tabs>
        <w:suppressAutoHyphens/>
        <w:ind w:firstLine="709"/>
        <w:jc w:val="both"/>
        <w:rPr>
          <w:rFonts w:ascii="Times New Roman" w:hAnsi="Times New Roman"/>
          <w:iCs/>
          <w:sz w:val="28"/>
          <w:szCs w:val="28"/>
        </w:rPr>
      </w:pPr>
      <w:r w:rsidRPr="00836398">
        <w:rPr>
          <w:rFonts w:ascii="Times New Roman" w:hAnsi="Times New Roman"/>
          <w:sz w:val="28"/>
        </w:rPr>
        <w:t xml:space="preserve">Данный реквизит располагается в левой нижней части исполненного документа, подлежащего </w:t>
      </w:r>
      <w:r w:rsidRPr="00836398">
        <w:rPr>
          <w:rFonts w:ascii="Times New Roman" w:hAnsi="Times New Roman"/>
          <w:sz w:val="28"/>
          <w:szCs w:val="28"/>
        </w:rPr>
        <w:t>формированию в дело.</w:t>
      </w:r>
    </w:p>
    <w:p w14:paraId="5292182C" w14:textId="77777777" w:rsidR="00775F96" w:rsidRPr="00836398" w:rsidRDefault="00775F96" w:rsidP="00002715">
      <w:pPr>
        <w:pStyle w:val="a5"/>
        <w:tabs>
          <w:tab w:val="left" w:pos="709"/>
        </w:tabs>
        <w:suppressAutoHyphens/>
        <w:spacing w:after="240"/>
        <w:ind w:firstLine="709"/>
        <w:jc w:val="both"/>
        <w:rPr>
          <w:rFonts w:ascii="Times New Roman" w:hAnsi="Times New Roman"/>
          <w:color w:val="000000" w:themeColor="text1"/>
          <w:sz w:val="28"/>
        </w:rPr>
      </w:pPr>
      <w:r w:rsidRPr="00836398">
        <w:rPr>
          <w:rFonts w:ascii="Times New Roman" w:hAnsi="Times New Roman"/>
          <w:color w:val="000000" w:themeColor="text1"/>
          <w:sz w:val="28"/>
        </w:rPr>
        <w:t>Сведения о деле, в которое включен электронный документ, фиксируется в ЭРК.</w:t>
      </w:r>
    </w:p>
    <w:p w14:paraId="15A67122" w14:textId="215030CD" w:rsidR="00C2767E" w:rsidRPr="00836398" w:rsidRDefault="006F74B7" w:rsidP="006F74B7">
      <w:pPr>
        <w:pStyle w:val="3"/>
      </w:pPr>
      <w:bookmarkStart w:id="40" w:name="_Toc135982809"/>
      <w:bookmarkStart w:id="41" w:name="_Toc438908207"/>
      <w:r w:rsidRPr="00836398">
        <w:t>V</w:t>
      </w:r>
      <w:r w:rsidR="00D850F2" w:rsidRPr="00836398">
        <w:t>.</w:t>
      </w:r>
      <w:r w:rsidRPr="00836398">
        <w:t xml:space="preserve"> </w:t>
      </w:r>
      <w:r w:rsidR="00AC6E8A" w:rsidRPr="00836398">
        <w:t xml:space="preserve">ОСОБЕННОСТИ </w:t>
      </w:r>
      <w:r w:rsidR="00493874" w:rsidRPr="00836398">
        <w:t>ПОДГОТОВКИ</w:t>
      </w:r>
      <w:r w:rsidR="00C2767E" w:rsidRPr="00836398">
        <w:t xml:space="preserve"> </w:t>
      </w:r>
      <w:r w:rsidR="00AC6E8A" w:rsidRPr="00836398">
        <w:t xml:space="preserve">И ОФОРМЛЕНИЯ </w:t>
      </w:r>
      <w:r w:rsidR="00C2767E" w:rsidRPr="00836398">
        <w:t>ОТДЕЛЬНЫХ ВИДОВ ДОКУМЕНТОВ</w:t>
      </w:r>
      <w:r w:rsidR="00AC6E8A" w:rsidRPr="00836398">
        <w:t xml:space="preserve"> В ИНСПЕКЦИИ</w:t>
      </w:r>
      <w:bookmarkEnd w:id="40"/>
    </w:p>
    <w:p w14:paraId="2D4EEA23" w14:textId="77777777" w:rsidR="00C2767E" w:rsidRPr="00836398" w:rsidRDefault="00C2767E" w:rsidP="006F74B7">
      <w:pPr>
        <w:pStyle w:val="a5"/>
        <w:suppressAutoHyphens/>
        <w:rPr>
          <w:rFonts w:ascii="Times New Roman" w:hAnsi="Times New Roman"/>
          <w:b/>
          <w:sz w:val="28"/>
          <w:szCs w:val="28"/>
        </w:rPr>
      </w:pPr>
    </w:p>
    <w:p w14:paraId="477910D0" w14:textId="75B3279B" w:rsidR="00AC6E8A" w:rsidRPr="00836398" w:rsidRDefault="009245CE" w:rsidP="002E570E">
      <w:pPr>
        <w:widowControl w:val="0"/>
        <w:suppressAutoHyphens/>
        <w:autoSpaceDE w:val="0"/>
        <w:autoSpaceDN w:val="0"/>
        <w:ind w:firstLine="709"/>
        <w:jc w:val="both"/>
        <w:rPr>
          <w:sz w:val="28"/>
          <w:szCs w:val="28"/>
        </w:rPr>
      </w:pPr>
      <w:r w:rsidRPr="00836398">
        <w:rPr>
          <w:b/>
          <w:sz w:val="28"/>
          <w:szCs w:val="28"/>
        </w:rPr>
        <w:t xml:space="preserve">5.1. </w:t>
      </w:r>
      <w:proofErr w:type="gramStart"/>
      <w:r w:rsidR="00AC6E8A" w:rsidRPr="00836398">
        <w:rPr>
          <w:sz w:val="28"/>
          <w:szCs w:val="28"/>
        </w:rPr>
        <w:t xml:space="preserve">В рамках деятельности </w:t>
      </w:r>
      <w:r w:rsidR="00883B25" w:rsidRPr="00836398">
        <w:rPr>
          <w:sz w:val="28"/>
          <w:szCs w:val="28"/>
        </w:rPr>
        <w:t>и</w:t>
      </w:r>
      <w:r w:rsidR="00AC6E8A" w:rsidRPr="00836398">
        <w:rPr>
          <w:sz w:val="28"/>
          <w:szCs w:val="28"/>
        </w:rPr>
        <w:t>нспекции создается комплекс организационно-распорядительных документов: приказы, положения, правила, инструкции, регламенты,</w:t>
      </w:r>
      <w:r w:rsidR="002E570E" w:rsidRPr="00836398">
        <w:rPr>
          <w:sz w:val="28"/>
          <w:szCs w:val="28"/>
        </w:rPr>
        <w:t xml:space="preserve"> </w:t>
      </w:r>
      <w:r w:rsidR="008633FA" w:rsidRPr="00836398">
        <w:rPr>
          <w:sz w:val="28"/>
          <w:szCs w:val="28"/>
        </w:rPr>
        <w:t>проток</w:t>
      </w:r>
      <w:r w:rsidR="002E570E" w:rsidRPr="00836398">
        <w:rPr>
          <w:sz w:val="28"/>
          <w:szCs w:val="28"/>
        </w:rPr>
        <w:t>о</w:t>
      </w:r>
      <w:r w:rsidR="00A50EC0" w:rsidRPr="00836398">
        <w:rPr>
          <w:sz w:val="28"/>
          <w:szCs w:val="28"/>
        </w:rPr>
        <w:t>лы,</w:t>
      </w:r>
      <w:r w:rsidR="008633FA" w:rsidRPr="00836398">
        <w:rPr>
          <w:sz w:val="28"/>
          <w:szCs w:val="28"/>
        </w:rPr>
        <w:t xml:space="preserve"> </w:t>
      </w:r>
      <w:r w:rsidR="00AC6E8A" w:rsidRPr="00836398">
        <w:rPr>
          <w:sz w:val="28"/>
          <w:szCs w:val="28"/>
        </w:rPr>
        <w:t>акты, справки, служебн</w:t>
      </w:r>
      <w:r w:rsidR="00521117" w:rsidRPr="00836398">
        <w:rPr>
          <w:sz w:val="28"/>
          <w:szCs w:val="28"/>
        </w:rPr>
        <w:t>ые записки, договоры (контракты</w:t>
      </w:r>
      <w:r w:rsidR="00AC6E8A" w:rsidRPr="00836398">
        <w:rPr>
          <w:sz w:val="28"/>
          <w:szCs w:val="28"/>
        </w:rPr>
        <w:t>), деловая (служебная) переписка и другие документы.</w:t>
      </w:r>
      <w:proofErr w:type="gramEnd"/>
    </w:p>
    <w:p w14:paraId="0A86DC13" w14:textId="77777777" w:rsidR="002A290F" w:rsidRPr="00836398" w:rsidRDefault="00B04D10" w:rsidP="002A290F">
      <w:pPr>
        <w:pStyle w:val="ConsPlusNormal"/>
        <w:suppressAutoHyphens/>
        <w:ind w:firstLine="709"/>
        <w:jc w:val="both"/>
        <w:outlineLvl w:val="1"/>
      </w:pPr>
      <w:bookmarkStart w:id="42" w:name="_Toc135982810"/>
      <w:r w:rsidRPr="00836398">
        <w:rPr>
          <w:b/>
        </w:rPr>
        <w:t xml:space="preserve">5.2. </w:t>
      </w:r>
      <w:r w:rsidR="006A6560" w:rsidRPr="00836398">
        <w:rPr>
          <w:b/>
        </w:rPr>
        <w:t>«</w:t>
      </w:r>
      <w:r w:rsidR="00D23FF5" w:rsidRPr="00836398">
        <w:rPr>
          <w:b/>
        </w:rPr>
        <w:t>Приказ</w:t>
      </w:r>
      <w:r w:rsidR="006A6560" w:rsidRPr="00836398">
        <w:rPr>
          <w:b/>
        </w:rPr>
        <w:t>»</w:t>
      </w:r>
      <w:r w:rsidR="002A290F" w:rsidRPr="00836398">
        <w:rPr>
          <w:b/>
        </w:rPr>
        <w:t>.</w:t>
      </w:r>
      <w:bookmarkEnd w:id="42"/>
      <w:r w:rsidR="004D17AC" w:rsidRPr="00836398">
        <w:t xml:space="preserve"> </w:t>
      </w:r>
    </w:p>
    <w:p w14:paraId="72B57694" w14:textId="77777777" w:rsidR="004D17AC" w:rsidRPr="00836398" w:rsidRDefault="002A290F" w:rsidP="00E13DCB">
      <w:pPr>
        <w:pStyle w:val="ConsPlusNormal"/>
        <w:suppressAutoHyphens/>
        <w:ind w:firstLine="709"/>
        <w:jc w:val="both"/>
      </w:pPr>
      <w:bookmarkStart w:id="43" w:name="_Toc72147093"/>
      <w:bookmarkStart w:id="44" w:name="_Toc72157291"/>
      <w:bookmarkStart w:id="45" w:name="_Toc72215439"/>
      <w:r w:rsidRPr="00836398">
        <w:t xml:space="preserve">Приказы </w:t>
      </w:r>
      <w:r w:rsidR="004D17AC" w:rsidRPr="00836398">
        <w:t xml:space="preserve">издаются по наиболее важным вопросам </w:t>
      </w:r>
      <w:r w:rsidR="001C3358" w:rsidRPr="00836398">
        <w:t>основной деятельности</w:t>
      </w:r>
      <w:r w:rsidR="00106099" w:rsidRPr="00836398">
        <w:t xml:space="preserve"> и</w:t>
      </w:r>
      <w:r w:rsidR="004D17AC" w:rsidRPr="00836398">
        <w:t>нспекции, а также по основным, организационным и кадровым вопросам.</w:t>
      </w:r>
      <w:bookmarkEnd w:id="43"/>
      <w:bookmarkEnd w:id="44"/>
      <w:bookmarkEnd w:id="45"/>
    </w:p>
    <w:p w14:paraId="3692F604" w14:textId="77777777" w:rsidR="004D17AC" w:rsidRPr="00836398" w:rsidRDefault="004D17AC" w:rsidP="00A4103B">
      <w:pPr>
        <w:pStyle w:val="ConsPlusNormal"/>
        <w:suppressAutoHyphens/>
        <w:ind w:firstLine="709"/>
        <w:jc w:val="both"/>
      </w:pPr>
      <w:r w:rsidRPr="00836398">
        <w:t xml:space="preserve">Приказами по </w:t>
      </w:r>
      <w:r w:rsidRPr="00836398">
        <w:rPr>
          <w:i/>
        </w:rPr>
        <w:t>основной деятельности</w:t>
      </w:r>
      <w:r w:rsidRPr="00836398">
        <w:t xml:space="preserve"> регулируются вопросы, отражающие осн</w:t>
      </w:r>
      <w:r w:rsidR="00106099" w:rsidRPr="00836398">
        <w:t>овные направления деятельности и</w:t>
      </w:r>
      <w:r w:rsidRPr="00836398">
        <w:t>нспекции.</w:t>
      </w:r>
    </w:p>
    <w:p w14:paraId="3EF4C0CF" w14:textId="77777777" w:rsidR="004D17AC" w:rsidRPr="00836398" w:rsidRDefault="004D17AC" w:rsidP="00A4103B">
      <w:pPr>
        <w:pStyle w:val="ConsPlusNormal"/>
        <w:suppressAutoHyphens/>
        <w:ind w:firstLine="709"/>
        <w:jc w:val="both"/>
      </w:pPr>
      <w:r w:rsidRPr="00836398">
        <w:t>Приказа</w:t>
      </w:r>
      <w:r w:rsidR="00572849" w:rsidRPr="00836398">
        <w:t xml:space="preserve">ми по </w:t>
      </w:r>
      <w:r w:rsidR="00572849" w:rsidRPr="00836398">
        <w:rPr>
          <w:i/>
        </w:rPr>
        <w:t>личному составу</w:t>
      </w:r>
      <w:r w:rsidR="00572849" w:rsidRPr="00836398">
        <w:t xml:space="preserve"> оформляются</w:t>
      </w:r>
      <w:r w:rsidR="00106099" w:rsidRPr="00836398">
        <w:t xml:space="preserve"> решения по кадровым вопросам и</w:t>
      </w:r>
      <w:r w:rsidRPr="00836398">
        <w:t>нспекции</w:t>
      </w:r>
      <w:r w:rsidR="00254A1D" w:rsidRPr="00836398">
        <w:t>.</w:t>
      </w:r>
    </w:p>
    <w:p w14:paraId="4E95985E" w14:textId="77777777" w:rsidR="004D17AC" w:rsidRPr="00836398" w:rsidRDefault="004D17AC" w:rsidP="00A4103B">
      <w:pPr>
        <w:pStyle w:val="ConsPlusNormal"/>
        <w:suppressAutoHyphens/>
        <w:ind w:firstLine="709"/>
        <w:jc w:val="both"/>
      </w:pPr>
      <w:r w:rsidRPr="00836398">
        <w:t>Не допускается совмещение в одном документе приказа по основной деятельности с приказом по личному составу.</w:t>
      </w:r>
    </w:p>
    <w:p w14:paraId="5C033FD0" w14:textId="77777777" w:rsidR="00294A27" w:rsidRPr="00836398" w:rsidRDefault="00294A27" w:rsidP="00294A27">
      <w:pPr>
        <w:shd w:val="clear" w:color="auto" w:fill="FFFFFF"/>
        <w:suppressAutoHyphens/>
        <w:ind w:firstLine="709"/>
        <w:jc w:val="both"/>
        <w:rPr>
          <w:sz w:val="28"/>
          <w:szCs w:val="28"/>
        </w:rPr>
      </w:pPr>
      <w:r w:rsidRPr="00836398">
        <w:rPr>
          <w:sz w:val="28"/>
          <w:szCs w:val="28"/>
        </w:rPr>
        <w:t>Проекты приказов по основной деятельности готовят структурные подразделения инспекции на основании поручений руководства либо в инициативном порядке. Ответственность за качественную подготовку проекта приказа, согласование и правильное оформление проекта несет руководитель подразделения, который готовит проект приказа и представляет его на подпись.</w:t>
      </w:r>
    </w:p>
    <w:p w14:paraId="03B3FD76" w14:textId="77777777" w:rsidR="00254A1D" w:rsidRPr="00836398" w:rsidRDefault="00254A1D" w:rsidP="00A4103B">
      <w:pPr>
        <w:suppressAutoHyphens/>
        <w:autoSpaceDE w:val="0"/>
        <w:autoSpaceDN w:val="0"/>
        <w:adjustRightInd w:val="0"/>
        <w:ind w:firstLine="709"/>
        <w:jc w:val="both"/>
        <w:rPr>
          <w:color w:val="000000"/>
          <w:sz w:val="28"/>
          <w:szCs w:val="28"/>
        </w:rPr>
      </w:pPr>
      <w:r w:rsidRPr="00836398">
        <w:rPr>
          <w:sz w:val="28"/>
          <w:szCs w:val="28"/>
        </w:rPr>
        <w:t xml:space="preserve">Проекты приказов </w:t>
      </w:r>
      <w:r w:rsidR="00106099" w:rsidRPr="00836398">
        <w:rPr>
          <w:sz w:val="28"/>
          <w:szCs w:val="28"/>
        </w:rPr>
        <w:t>и</w:t>
      </w:r>
      <w:r w:rsidR="00FB05F8" w:rsidRPr="00836398">
        <w:rPr>
          <w:sz w:val="28"/>
          <w:szCs w:val="28"/>
        </w:rPr>
        <w:t>нспекции</w:t>
      </w:r>
      <w:r w:rsidRPr="00836398">
        <w:rPr>
          <w:sz w:val="28"/>
          <w:szCs w:val="28"/>
        </w:rPr>
        <w:t xml:space="preserve"> по личному составу оформляются </w:t>
      </w:r>
      <w:r w:rsidR="00FB05F8" w:rsidRPr="00836398">
        <w:rPr>
          <w:color w:val="000000"/>
          <w:sz w:val="28"/>
          <w:szCs w:val="28"/>
        </w:rPr>
        <w:t>специалистом</w:t>
      </w:r>
      <w:r w:rsidR="009B4AB0" w:rsidRPr="00836398">
        <w:rPr>
          <w:color w:val="000000"/>
          <w:sz w:val="28"/>
          <w:szCs w:val="28"/>
        </w:rPr>
        <w:t xml:space="preserve"> </w:t>
      </w:r>
      <w:proofErr w:type="spellStart"/>
      <w:r w:rsidR="009B4AB0" w:rsidRPr="00836398">
        <w:rPr>
          <w:color w:val="000000"/>
          <w:sz w:val="28"/>
          <w:szCs w:val="28"/>
        </w:rPr>
        <w:t>ОКРиДО</w:t>
      </w:r>
      <w:proofErr w:type="spellEnd"/>
      <w:r w:rsidR="00FB05F8" w:rsidRPr="00836398">
        <w:rPr>
          <w:color w:val="000000"/>
          <w:sz w:val="28"/>
          <w:szCs w:val="28"/>
        </w:rPr>
        <w:t xml:space="preserve">, </w:t>
      </w:r>
      <w:r w:rsidR="00106099" w:rsidRPr="00836398">
        <w:rPr>
          <w:color w:val="000000"/>
          <w:sz w:val="28"/>
          <w:szCs w:val="28"/>
        </w:rPr>
        <w:t xml:space="preserve">на которого </w:t>
      </w:r>
      <w:r w:rsidR="00FB05F8" w:rsidRPr="00836398">
        <w:rPr>
          <w:color w:val="000000"/>
          <w:sz w:val="28"/>
          <w:szCs w:val="28"/>
        </w:rPr>
        <w:t>возложены обязанности решения кадровых вопросов, согласно должностному регламенту.</w:t>
      </w:r>
    </w:p>
    <w:p w14:paraId="2B0F44C0" w14:textId="77777777" w:rsidR="00254A1D" w:rsidRPr="00836398" w:rsidRDefault="00EB00B7" w:rsidP="00A4103B">
      <w:pPr>
        <w:pStyle w:val="ConsPlusNormal"/>
        <w:suppressAutoHyphens/>
        <w:ind w:firstLine="709"/>
        <w:jc w:val="both"/>
      </w:pPr>
      <w:r w:rsidRPr="00836398">
        <w:t xml:space="preserve">Контроль </w:t>
      </w:r>
      <w:r w:rsidR="002C300A" w:rsidRPr="00836398">
        <w:t>над</w:t>
      </w:r>
      <w:r w:rsidRPr="00836398">
        <w:t xml:space="preserve"> правильностью оформления проектов приказов осуществляет </w:t>
      </w:r>
      <w:proofErr w:type="spellStart"/>
      <w:r w:rsidR="003C75EE" w:rsidRPr="00836398">
        <w:rPr>
          <w:color w:val="000000"/>
        </w:rPr>
        <w:t>ОКРиДО</w:t>
      </w:r>
      <w:proofErr w:type="spellEnd"/>
      <w:r w:rsidR="00106099" w:rsidRPr="00836398">
        <w:t xml:space="preserve"> инспекции</w:t>
      </w:r>
      <w:r w:rsidR="00254A1D" w:rsidRPr="00836398">
        <w:t>.</w:t>
      </w:r>
    </w:p>
    <w:p w14:paraId="03CD4C06" w14:textId="77777777" w:rsidR="00DE3B75" w:rsidRPr="00836398" w:rsidRDefault="00254A1D" w:rsidP="00DE3B75">
      <w:pPr>
        <w:pStyle w:val="ConsPlusNormal"/>
        <w:suppressAutoHyphens/>
        <w:ind w:firstLine="709"/>
        <w:jc w:val="both"/>
      </w:pPr>
      <w:r w:rsidRPr="00836398">
        <w:t>По</w:t>
      </w:r>
      <w:r w:rsidR="00DB301B" w:rsidRPr="00836398">
        <w:t>дписанные приказы</w:t>
      </w:r>
      <w:r w:rsidRPr="00836398">
        <w:t xml:space="preserve"> </w:t>
      </w:r>
      <w:r w:rsidR="007D72DF" w:rsidRPr="00836398">
        <w:t>и</w:t>
      </w:r>
      <w:r w:rsidR="001623A3" w:rsidRPr="00836398">
        <w:t>нспекции</w:t>
      </w:r>
      <w:r w:rsidRPr="00836398">
        <w:t xml:space="preserve"> по основной деятельности, регистрируются, тиражируются, рассылаются и формируются в номенклатурные дела </w:t>
      </w:r>
      <w:r w:rsidR="007D72DF" w:rsidRPr="00836398">
        <w:t>и</w:t>
      </w:r>
      <w:r w:rsidR="001623A3" w:rsidRPr="00836398">
        <w:t>нспекции</w:t>
      </w:r>
      <w:r w:rsidR="006C34C6" w:rsidRPr="00836398">
        <w:t>.</w:t>
      </w:r>
      <w:r w:rsidR="00DE3B75" w:rsidRPr="00836398">
        <w:t xml:space="preserve"> Копии приказов инспекции по основной деятельности, заверенные печатью «Для документов», рассылаются в структурные подразделения, в ведении которых находятся рассматриваемые вопросы.</w:t>
      </w:r>
    </w:p>
    <w:p w14:paraId="75EA4696" w14:textId="77777777" w:rsidR="002C300A" w:rsidRPr="00836398" w:rsidRDefault="002C300A" w:rsidP="002C300A">
      <w:pPr>
        <w:suppressAutoHyphens/>
        <w:autoSpaceDE w:val="0"/>
        <w:autoSpaceDN w:val="0"/>
        <w:adjustRightInd w:val="0"/>
        <w:ind w:firstLine="709"/>
        <w:jc w:val="both"/>
        <w:rPr>
          <w:color w:val="000000"/>
          <w:sz w:val="28"/>
          <w:szCs w:val="28"/>
        </w:rPr>
      </w:pPr>
      <w:r w:rsidRPr="00836398">
        <w:rPr>
          <w:color w:val="000000"/>
          <w:sz w:val="28"/>
          <w:szCs w:val="28"/>
        </w:rPr>
        <w:t xml:space="preserve">Приказы, издаваемые в </w:t>
      </w:r>
      <w:r w:rsidR="00F54CD8" w:rsidRPr="00836398">
        <w:rPr>
          <w:color w:val="000000"/>
          <w:sz w:val="28"/>
          <w:szCs w:val="28"/>
        </w:rPr>
        <w:t>инспекции</w:t>
      </w:r>
      <w:r w:rsidRPr="00836398">
        <w:rPr>
          <w:color w:val="000000"/>
          <w:sz w:val="28"/>
          <w:szCs w:val="28"/>
        </w:rPr>
        <w:t>, не должны противоречить законодательству Российской Федерации,</w:t>
      </w:r>
      <w:r w:rsidR="009853CF" w:rsidRPr="00836398">
        <w:rPr>
          <w:color w:val="000000"/>
          <w:sz w:val="28"/>
          <w:szCs w:val="28"/>
        </w:rPr>
        <w:t xml:space="preserve"> законодательству Новосибирской области,</w:t>
      </w:r>
      <w:r w:rsidRPr="00836398">
        <w:rPr>
          <w:color w:val="000000"/>
          <w:sz w:val="28"/>
          <w:szCs w:val="28"/>
        </w:rPr>
        <w:t xml:space="preserve"> </w:t>
      </w:r>
      <w:r w:rsidR="00F54CD8" w:rsidRPr="00836398">
        <w:rPr>
          <w:color w:val="000000"/>
          <w:sz w:val="28"/>
          <w:szCs w:val="28"/>
        </w:rPr>
        <w:t xml:space="preserve">Положению об инспекции государственного строительного надзора </w:t>
      </w:r>
      <w:r w:rsidR="00F54CD8" w:rsidRPr="00836398">
        <w:rPr>
          <w:color w:val="000000"/>
          <w:sz w:val="28"/>
          <w:szCs w:val="28"/>
        </w:rPr>
        <w:lastRenderedPageBreak/>
        <w:t>Новосибирской области</w:t>
      </w:r>
      <w:r w:rsidRPr="00836398">
        <w:rPr>
          <w:color w:val="000000"/>
          <w:sz w:val="28"/>
          <w:szCs w:val="28"/>
        </w:rPr>
        <w:t xml:space="preserve">, локальным нормативным актам </w:t>
      </w:r>
      <w:r w:rsidR="00F54CD8" w:rsidRPr="00836398">
        <w:rPr>
          <w:color w:val="000000"/>
          <w:sz w:val="28"/>
          <w:szCs w:val="28"/>
        </w:rPr>
        <w:t>инспекции</w:t>
      </w:r>
      <w:r w:rsidRPr="00836398">
        <w:rPr>
          <w:color w:val="000000"/>
          <w:sz w:val="28"/>
          <w:szCs w:val="28"/>
        </w:rPr>
        <w:t xml:space="preserve"> и ран</w:t>
      </w:r>
      <w:r w:rsidR="00F54CD8" w:rsidRPr="00836398">
        <w:rPr>
          <w:color w:val="000000"/>
          <w:sz w:val="28"/>
          <w:szCs w:val="28"/>
        </w:rPr>
        <w:t>ее изданным приказам инспекции</w:t>
      </w:r>
      <w:r w:rsidRPr="00836398">
        <w:rPr>
          <w:color w:val="000000"/>
          <w:sz w:val="28"/>
          <w:szCs w:val="28"/>
        </w:rPr>
        <w:t>.</w:t>
      </w:r>
    </w:p>
    <w:p w14:paraId="37A2E27A" w14:textId="77777777" w:rsidR="00254A1D" w:rsidRPr="00836398" w:rsidRDefault="00DB301B" w:rsidP="00A4103B">
      <w:pPr>
        <w:pStyle w:val="ConsPlusNormal"/>
        <w:suppressAutoHyphens/>
        <w:ind w:firstLine="709"/>
        <w:jc w:val="both"/>
      </w:pPr>
      <w:r w:rsidRPr="00836398">
        <w:t xml:space="preserve">Приказы </w:t>
      </w:r>
      <w:r w:rsidR="00254A1D" w:rsidRPr="00836398">
        <w:t>по основной деятельности и по личному составу регистрируются отдельно.</w:t>
      </w:r>
    </w:p>
    <w:p w14:paraId="7ED73111" w14:textId="77777777" w:rsidR="00564BC4" w:rsidRPr="00836398" w:rsidRDefault="00DB301B" w:rsidP="00FE0DCB">
      <w:pPr>
        <w:widowControl w:val="0"/>
        <w:suppressAutoHyphens/>
        <w:snapToGrid w:val="0"/>
        <w:ind w:firstLine="709"/>
        <w:jc w:val="both"/>
        <w:rPr>
          <w:sz w:val="28"/>
          <w:szCs w:val="28"/>
        </w:rPr>
      </w:pPr>
      <w:r w:rsidRPr="00836398">
        <w:rPr>
          <w:sz w:val="28"/>
          <w:szCs w:val="28"/>
        </w:rPr>
        <w:t>Хранение приказов</w:t>
      </w:r>
      <w:r w:rsidR="00564BC4" w:rsidRPr="00836398">
        <w:rPr>
          <w:sz w:val="28"/>
          <w:szCs w:val="28"/>
        </w:rPr>
        <w:t xml:space="preserve"> </w:t>
      </w:r>
      <w:r w:rsidR="00D611D9" w:rsidRPr="00836398">
        <w:rPr>
          <w:sz w:val="28"/>
          <w:szCs w:val="28"/>
        </w:rPr>
        <w:t>и</w:t>
      </w:r>
      <w:r w:rsidR="00564BC4" w:rsidRPr="00836398">
        <w:rPr>
          <w:sz w:val="28"/>
          <w:szCs w:val="28"/>
        </w:rPr>
        <w:t xml:space="preserve">нспекции </w:t>
      </w:r>
      <w:r w:rsidR="00FE0DCB" w:rsidRPr="00836398">
        <w:rPr>
          <w:sz w:val="28"/>
          <w:szCs w:val="28"/>
        </w:rPr>
        <w:t xml:space="preserve">по основной деятельности и по личному составу </w:t>
      </w:r>
      <w:r w:rsidR="00564BC4" w:rsidRPr="00836398">
        <w:rPr>
          <w:sz w:val="28"/>
          <w:szCs w:val="28"/>
        </w:rPr>
        <w:t xml:space="preserve">осуществляется в </w:t>
      </w:r>
      <w:proofErr w:type="spellStart"/>
      <w:r w:rsidR="00D45D63" w:rsidRPr="00836398">
        <w:rPr>
          <w:sz w:val="28"/>
          <w:szCs w:val="28"/>
        </w:rPr>
        <w:t>ОКРиДО</w:t>
      </w:r>
      <w:proofErr w:type="spellEnd"/>
      <w:r w:rsidR="00D45D63" w:rsidRPr="00836398">
        <w:rPr>
          <w:sz w:val="28"/>
          <w:szCs w:val="28"/>
        </w:rPr>
        <w:t xml:space="preserve"> </w:t>
      </w:r>
      <w:r w:rsidR="00564BC4" w:rsidRPr="00836398">
        <w:rPr>
          <w:sz w:val="28"/>
          <w:szCs w:val="28"/>
        </w:rPr>
        <w:t>в течение двух календарных лет и текущего года.</w:t>
      </w:r>
      <w:r w:rsidR="00FE0DCB" w:rsidRPr="00836398">
        <w:rPr>
          <w:sz w:val="28"/>
          <w:szCs w:val="28"/>
        </w:rPr>
        <w:t xml:space="preserve"> </w:t>
      </w:r>
      <w:r w:rsidR="00564BC4" w:rsidRPr="00836398">
        <w:rPr>
          <w:sz w:val="28"/>
          <w:szCs w:val="28"/>
        </w:rPr>
        <w:t>По истечени</w:t>
      </w:r>
      <w:r w:rsidRPr="00836398">
        <w:rPr>
          <w:sz w:val="28"/>
          <w:szCs w:val="28"/>
        </w:rPr>
        <w:t>и установленного срока хранения</w:t>
      </w:r>
      <w:r w:rsidR="00564BC4" w:rsidRPr="00836398">
        <w:rPr>
          <w:sz w:val="28"/>
          <w:szCs w:val="28"/>
        </w:rPr>
        <w:t xml:space="preserve"> </w:t>
      </w:r>
      <w:r w:rsidR="00806048" w:rsidRPr="00836398">
        <w:rPr>
          <w:sz w:val="28"/>
          <w:szCs w:val="28"/>
        </w:rPr>
        <w:t>приказы</w:t>
      </w:r>
      <w:r w:rsidR="00564BC4" w:rsidRPr="00836398">
        <w:rPr>
          <w:sz w:val="28"/>
          <w:szCs w:val="28"/>
        </w:rPr>
        <w:t xml:space="preserve"> подвергаются упорядочению</w:t>
      </w:r>
      <w:r w:rsidR="00FE0DCB" w:rsidRPr="00836398">
        <w:rPr>
          <w:sz w:val="28"/>
          <w:szCs w:val="28"/>
        </w:rPr>
        <w:t>, сшиваются</w:t>
      </w:r>
      <w:r w:rsidR="00564BC4" w:rsidRPr="00836398">
        <w:rPr>
          <w:sz w:val="28"/>
          <w:szCs w:val="28"/>
        </w:rPr>
        <w:t xml:space="preserve"> и помещаются в архив</w:t>
      </w:r>
      <w:r w:rsidR="00FE0DCB" w:rsidRPr="00836398">
        <w:rPr>
          <w:sz w:val="28"/>
          <w:szCs w:val="28"/>
        </w:rPr>
        <w:t xml:space="preserve"> инспекции</w:t>
      </w:r>
      <w:r w:rsidR="00564BC4" w:rsidRPr="00836398">
        <w:rPr>
          <w:sz w:val="28"/>
          <w:szCs w:val="28"/>
        </w:rPr>
        <w:t xml:space="preserve"> </w:t>
      </w:r>
      <w:r w:rsidR="00FE0DCB" w:rsidRPr="00836398">
        <w:rPr>
          <w:sz w:val="28"/>
          <w:szCs w:val="28"/>
        </w:rPr>
        <w:t xml:space="preserve">для последующего хранения в соответствии с действующим законодательством. </w:t>
      </w:r>
    </w:p>
    <w:p w14:paraId="208255B5" w14:textId="44E1EFC2" w:rsidR="00274A79" w:rsidRPr="00836398" w:rsidRDefault="00806048" w:rsidP="00A4103B">
      <w:pPr>
        <w:pStyle w:val="a5"/>
        <w:tabs>
          <w:tab w:val="left" w:pos="567"/>
        </w:tabs>
        <w:suppressAutoHyphens/>
        <w:ind w:firstLine="709"/>
        <w:jc w:val="both"/>
        <w:rPr>
          <w:rFonts w:ascii="Times New Roman" w:hAnsi="Times New Roman"/>
          <w:sz w:val="28"/>
          <w:szCs w:val="28"/>
        </w:rPr>
      </w:pPr>
      <w:r w:rsidRPr="00836398">
        <w:rPr>
          <w:rFonts w:ascii="Times New Roman" w:hAnsi="Times New Roman"/>
          <w:sz w:val="28"/>
          <w:szCs w:val="28"/>
        </w:rPr>
        <w:t>П</w:t>
      </w:r>
      <w:r w:rsidR="00F23111" w:rsidRPr="00836398">
        <w:rPr>
          <w:rFonts w:ascii="Times New Roman" w:hAnsi="Times New Roman"/>
          <w:sz w:val="28"/>
          <w:szCs w:val="28"/>
        </w:rPr>
        <w:t>роект п</w:t>
      </w:r>
      <w:r w:rsidRPr="00836398">
        <w:rPr>
          <w:rFonts w:ascii="Times New Roman" w:hAnsi="Times New Roman"/>
          <w:sz w:val="28"/>
          <w:szCs w:val="28"/>
        </w:rPr>
        <w:t>риказ</w:t>
      </w:r>
      <w:r w:rsidR="00F23111" w:rsidRPr="00836398">
        <w:rPr>
          <w:rFonts w:ascii="Times New Roman" w:hAnsi="Times New Roman"/>
          <w:sz w:val="28"/>
          <w:szCs w:val="28"/>
        </w:rPr>
        <w:t>а</w:t>
      </w:r>
      <w:r w:rsidRPr="00836398">
        <w:rPr>
          <w:rFonts w:ascii="Times New Roman" w:hAnsi="Times New Roman"/>
          <w:sz w:val="28"/>
          <w:szCs w:val="28"/>
        </w:rPr>
        <w:t xml:space="preserve"> </w:t>
      </w:r>
      <w:r w:rsidR="00274A79" w:rsidRPr="00836398">
        <w:rPr>
          <w:rFonts w:ascii="Times New Roman" w:hAnsi="Times New Roman"/>
          <w:sz w:val="28"/>
          <w:szCs w:val="28"/>
        </w:rPr>
        <w:t xml:space="preserve">оформляется на </w:t>
      </w:r>
      <w:r w:rsidR="00274A79" w:rsidRPr="00836398">
        <w:rPr>
          <w:rFonts w:ascii="Times New Roman" w:hAnsi="Times New Roman"/>
          <w:i/>
          <w:sz w:val="28"/>
          <w:szCs w:val="28"/>
        </w:rPr>
        <w:t xml:space="preserve">бланке </w:t>
      </w:r>
      <w:r w:rsidR="00973BA8" w:rsidRPr="00836398">
        <w:rPr>
          <w:rFonts w:ascii="Times New Roman" w:hAnsi="Times New Roman"/>
          <w:i/>
          <w:sz w:val="28"/>
          <w:szCs w:val="28"/>
        </w:rPr>
        <w:t>приказа</w:t>
      </w:r>
      <w:r w:rsidR="00F23111" w:rsidRPr="00836398">
        <w:rPr>
          <w:rFonts w:ascii="Times New Roman" w:hAnsi="Times New Roman"/>
          <w:sz w:val="28"/>
          <w:szCs w:val="28"/>
        </w:rPr>
        <w:t>,</w:t>
      </w:r>
      <w:r w:rsidR="00274A79" w:rsidRPr="00836398">
        <w:rPr>
          <w:rFonts w:ascii="Times New Roman" w:hAnsi="Times New Roman"/>
          <w:sz w:val="28"/>
          <w:szCs w:val="28"/>
        </w:rPr>
        <w:t xml:space="preserve"> </w:t>
      </w:r>
      <w:r w:rsidR="00F23111" w:rsidRPr="00836398">
        <w:rPr>
          <w:rFonts w:ascii="Times New Roman" w:hAnsi="Times New Roman"/>
          <w:sz w:val="28"/>
          <w:szCs w:val="28"/>
        </w:rPr>
        <w:t>с использованием следующих реквизитов</w:t>
      </w:r>
      <w:r w:rsidR="00274A79" w:rsidRPr="00836398">
        <w:rPr>
          <w:rFonts w:ascii="Times New Roman" w:hAnsi="Times New Roman"/>
          <w:sz w:val="28"/>
          <w:szCs w:val="28"/>
        </w:rPr>
        <w:t>:</w:t>
      </w:r>
    </w:p>
    <w:p w14:paraId="431ED666" w14:textId="77777777" w:rsidR="00274A79" w:rsidRPr="00836398" w:rsidRDefault="003D090B" w:rsidP="00A4103B">
      <w:pPr>
        <w:pStyle w:val="a5"/>
        <w:suppressAutoHyphens/>
        <w:ind w:firstLine="709"/>
        <w:jc w:val="both"/>
        <w:rPr>
          <w:rFonts w:ascii="Times New Roman" w:hAnsi="Times New Roman"/>
          <w:i/>
          <w:sz w:val="28"/>
          <w:szCs w:val="28"/>
        </w:rPr>
      </w:pPr>
      <w:bookmarkStart w:id="46" w:name="_Hlk132139179"/>
      <w:bookmarkStart w:id="47" w:name="_Hlk132139705"/>
      <w:r w:rsidRPr="00836398">
        <w:rPr>
          <w:rFonts w:ascii="Times New Roman" w:hAnsi="Times New Roman"/>
          <w:i/>
          <w:sz w:val="28"/>
          <w:szCs w:val="28"/>
        </w:rPr>
        <w:t>г</w:t>
      </w:r>
      <w:r w:rsidR="00274A79" w:rsidRPr="00836398">
        <w:rPr>
          <w:rFonts w:ascii="Times New Roman" w:hAnsi="Times New Roman"/>
          <w:i/>
          <w:sz w:val="28"/>
          <w:szCs w:val="28"/>
        </w:rPr>
        <w:t>ерб Новосибирской области;</w:t>
      </w:r>
    </w:p>
    <w:bookmarkEnd w:id="46"/>
    <w:p w14:paraId="1113D223" w14:textId="77777777" w:rsidR="00274A79" w:rsidRPr="00836398" w:rsidRDefault="001524B7"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наименование органа, являющегося автором документа</w:t>
      </w:r>
      <w:r w:rsidR="003D090B" w:rsidRPr="00836398">
        <w:rPr>
          <w:rFonts w:ascii="Times New Roman" w:hAnsi="Times New Roman"/>
          <w:i/>
          <w:sz w:val="28"/>
          <w:szCs w:val="28"/>
        </w:rPr>
        <w:t>;</w:t>
      </w:r>
    </w:p>
    <w:p w14:paraId="40713C57" w14:textId="77777777" w:rsidR="00274A79" w:rsidRPr="00836398" w:rsidRDefault="00274A79"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наименование вида документа;</w:t>
      </w:r>
    </w:p>
    <w:p w14:paraId="5324B537" w14:textId="77777777" w:rsidR="003D090B" w:rsidRPr="00836398" w:rsidRDefault="003D090B"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место составления (издания) документа</w:t>
      </w:r>
    </w:p>
    <w:p w14:paraId="4248D021" w14:textId="77777777" w:rsidR="00274A79" w:rsidRPr="00836398" w:rsidRDefault="00274A79"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дата документа;</w:t>
      </w:r>
    </w:p>
    <w:p w14:paraId="7E6550F6" w14:textId="77777777" w:rsidR="00274A79" w:rsidRPr="00836398" w:rsidRDefault="00274A79"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регистрационный номер документа;</w:t>
      </w:r>
    </w:p>
    <w:p w14:paraId="0FDFD871" w14:textId="77777777" w:rsidR="00274A79" w:rsidRPr="00836398" w:rsidRDefault="00274A79"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заголовок;</w:t>
      </w:r>
    </w:p>
    <w:p w14:paraId="197F3042" w14:textId="77777777" w:rsidR="00806048" w:rsidRPr="00836398" w:rsidRDefault="00806048"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те</w:t>
      </w:r>
      <w:proofErr w:type="gramStart"/>
      <w:r w:rsidRPr="00836398">
        <w:rPr>
          <w:rFonts w:ascii="Times New Roman" w:hAnsi="Times New Roman"/>
          <w:i/>
          <w:sz w:val="28"/>
          <w:szCs w:val="28"/>
        </w:rPr>
        <w:t>кст пр</w:t>
      </w:r>
      <w:proofErr w:type="gramEnd"/>
      <w:r w:rsidRPr="00836398">
        <w:rPr>
          <w:rFonts w:ascii="Times New Roman" w:hAnsi="Times New Roman"/>
          <w:i/>
          <w:sz w:val="28"/>
          <w:szCs w:val="28"/>
        </w:rPr>
        <w:t>иказа;</w:t>
      </w:r>
    </w:p>
    <w:bookmarkEnd w:id="47"/>
    <w:p w14:paraId="3F6B1936" w14:textId="77777777" w:rsidR="00274A79" w:rsidRPr="00836398" w:rsidRDefault="00274A79" w:rsidP="00A4103B">
      <w:pPr>
        <w:pStyle w:val="a5"/>
        <w:suppressAutoHyphens/>
        <w:ind w:firstLine="709"/>
        <w:jc w:val="both"/>
        <w:rPr>
          <w:rFonts w:ascii="Times New Roman" w:hAnsi="Times New Roman"/>
          <w:sz w:val="28"/>
          <w:szCs w:val="28"/>
        </w:rPr>
      </w:pPr>
      <w:r w:rsidRPr="00836398">
        <w:rPr>
          <w:rFonts w:ascii="Times New Roman" w:hAnsi="Times New Roman"/>
          <w:i/>
          <w:sz w:val="28"/>
          <w:szCs w:val="28"/>
        </w:rPr>
        <w:t>подпись;</w:t>
      </w:r>
    </w:p>
    <w:p w14:paraId="0AB3002A" w14:textId="77777777" w:rsidR="00B51F1A" w:rsidRPr="00836398" w:rsidRDefault="00274A79" w:rsidP="00A4103B">
      <w:pPr>
        <w:pStyle w:val="a5"/>
        <w:suppressAutoHyphens/>
        <w:ind w:firstLine="709"/>
        <w:jc w:val="both"/>
        <w:rPr>
          <w:rFonts w:ascii="Times New Roman" w:hAnsi="Times New Roman"/>
          <w:sz w:val="28"/>
          <w:szCs w:val="28"/>
        </w:rPr>
      </w:pPr>
      <w:r w:rsidRPr="00836398">
        <w:rPr>
          <w:rFonts w:ascii="Times New Roman" w:hAnsi="Times New Roman"/>
          <w:i/>
          <w:sz w:val="28"/>
          <w:szCs w:val="28"/>
        </w:rPr>
        <w:t>отметка о наличии приложения (при необходимости</w:t>
      </w:r>
      <w:r w:rsidRPr="00836398">
        <w:rPr>
          <w:rFonts w:ascii="Times New Roman" w:hAnsi="Times New Roman"/>
          <w:sz w:val="28"/>
          <w:szCs w:val="28"/>
        </w:rPr>
        <w:t>)</w:t>
      </w:r>
      <w:r w:rsidR="00B51F1A" w:rsidRPr="00836398">
        <w:rPr>
          <w:rFonts w:ascii="Times New Roman" w:hAnsi="Times New Roman"/>
          <w:sz w:val="28"/>
          <w:szCs w:val="28"/>
        </w:rPr>
        <w:t>;</w:t>
      </w:r>
    </w:p>
    <w:p w14:paraId="101A130B" w14:textId="77777777" w:rsidR="00274A79" w:rsidRPr="00836398" w:rsidRDefault="00B51F1A" w:rsidP="00707B8A">
      <w:pPr>
        <w:pStyle w:val="a5"/>
        <w:suppressAutoHyphens/>
        <w:spacing w:after="240"/>
        <w:ind w:firstLine="709"/>
        <w:jc w:val="both"/>
        <w:rPr>
          <w:rFonts w:ascii="Times New Roman" w:hAnsi="Times New Roman"/>
          <w:i/>
          <w:sz w:val="28"/>
          <w:szCs w:val="28"/>
        </w:rPr>
      </w:pPr>
      <w:r w:rsidRPr="00836398">
        <w:rPr>
          <w:rFonts w:ascii="Times New Roman" w:hAnsi="Times New Roman"/>
          <w:i/>
          <w:sz w:val="28"/>
          <w:szCs w:val="28"/>
        </w:rPr>
        <w:t>отметка об исполнителе.</w:t>
      </w:r>
    </w:p>
    <w:p w14:paraId="535940EC" w14:textId="77777777" w:rsidR="00F43BC1" w:rsidRPr="00836398" w:rsidRDefault="00F43BC1" w:rsidP="00F43BC1">
      <w:pPr>
        <w:pStyle w:val="ConsPlusNormal"/>
        <w:suppressAutoHyphens/>
        <w:ind w:firstLine="709"/>
        <w:jc w:val="both"/>
      </w:pPr>
      <w:r w:rsidRPr="00836398">
        <w:t xml:space="preserve">Дата и регистрационный номер приказа проставляются после подписания приказа </w:t>
      </w:r>
      <w:r w:rsidR="00CF008F" w:rsidRPr="00836398">
        <w:t>начальником инспекции или лицом, исполняющим его обязанности</w:t>
      </w:r>
      <w:r w:rsidRPr="00836398">
        <w:t xml:space="preserve">. </w:t>
      </w:r>
    </w:p>
    <w:p w14:paraId="221C72DB" w14:textId="77777777" w:rsidR="00F43BC1" w:rsidRPr="00836398" w:rsidRDefault="00F43BC1" w:rsidP="00F43BC1">
      <w:pPr>
        <w:pStyle w:val="ConsPlusNormal"/>
        <w:suppressAutoHyphens/>
        <w:ind w:firstLine="709"/>
        <w:jc w:val="both"/>
      </w:pPr>
      <w:r w:rsidRPr="00836398">
        <w:t xml:space="preserve">Дата приказа оформляется арабскими цифрами, разделенными точками (день, месяц, год) или </w:t>
      </w:r>
      <w:proofErr w:type="spellStart"/>
      <w:r w:rsidRPr="00836398">
        <w:t>датером</w:t>
      </w:r>
      <w:proofErr w:type="spellEnd"/>
      <w:r w:rsidRPr="00836398">
        <w:t xml:space="preserve">. Номер состоит из знака «№» </w:t>
      </w:r>
      <w:r w:rsidR="00CF008F" w:rsidRPr="00836398">
        <w:t xml:space="preserve">и </w:t>
      </w:r>
      <w:r w:rsidR="002A5B2E" w:rsidRPr="00836398">
        <w:t>порядкового номера приказа арабскими</w:t>
      </w:r>
      <w:r w:rsidRPr="00836398">
        <w:t xml:space="preserve"> цифр</w:t>
      </w:r>
      <w:r w:rsidR="002A5B2E" w:rsidRPr="00836398">
        <w:t>ами</w:t>
      </w:r>
      <w:r w:rsidRPr="00836398">
        <w:t>. К порядковому номеру через дефис может добавляться буквенный индекс, соответствующий виду документа.</w:t>
      </w:r>
    </w:p>
    <w:p w14:paraId="386EFC39" w14:textId="77777777" w:rsidR="00F43BC1" w:rsidRPr="00836398" w:rsidRDefault="00F43BC1" w:rsidP="00F43BC1">
      <w:pPr>
        <w:pStyle w:val="ConsPlusNormal"/>
        <w:suppressAutoHyphens/>
        <w:ind w:firstLine="709"/>
        <w:jc w:val="both"/>
      </w:pPr>
      <w:r w:rsidRPr="00836398">
        <w:t>Приказы регистрируются по порядку номеров в пределах календарного года. Сведения о приказе заносятся в журнал регистрации приказов. Журналы регистрации ведутся по видам приказов.</w:t>
      </w:r>
    </w:p>
    <w:p w14:paraId="14CEE72F" w14:textId="77777777" w:rsidR="00707B8A" w:rsidRPr="00836398" w:rsidRDefault="002A5B2E" w:rsidP="00707B8A">
      <w:pPr>
        <w:pStyle w:val="a5"/>
        <w:suppressAutoHyphens/>
        <w:spacing w:after="240"/>
        <w:ind w:firstLine="709"/>
        <w:jc w:val="both"/>
        <w:rPr>
          <w:rFonts w:ascii="Times New Roman" w:hAnsi="Times New Roman"/>
          <w:sz w:val="28"/>
          <w:szCs w:val="28"/>
        </w:rPr>
      </w:pPr>
      <w:r w:rsidRPr="00836398">
        <w:rPr>
          <w:rFonts w:ascii="Times New Roman" w:hAnsi="Times New Roman"/>
          <w:sz w:val="28"/>
          <w:szCs w:val="28"/>
        </w:rPr>
        <w:t xml:space="preserve">Заголовок к приказу печатается через один межстрочный интервал под реквизитами бланка слева от границы левого поля. Точка в конце заголовка не ставится. </w:t>
      </w:r>
      <w:r w:rsidR="0031276D" w:rsidRPr="00836398">
        <w:rPr>
          <w:rFonts w:ascii="Times New Roman" w:hAnsi="Times New Roman"/>
          <w:sz w:val="28"/>
          <w:szCs w:val="28"/>
        </w:rPr>
        <w:t xml:space="preserve">Заголовок к приказу </w:t>
      </w:r>
      <w:r w:rsidR="00707B8A" w:rsidRPr="00836398">
        <w:rPr>
          <w:rFonts w:ascii="Times New Roman" w:hAnsi="Times New Roman"/>
          <w:sz w:val="28"/>
          <w:szCs w:val="28"/>
        </w:rPr>
        <w:t>формулируется с предлогом «о» («об»), кратко и точно отражая содержание текста приказа. Например:</w:t>
      </w:r>
    </w:p>
    <w:p w14:paraId="6087ACB2" w14:textId="77777777" w:rsidR="0031276D" w:rsidRPr="00836398" w:rsidRDefault="00707B8A" w:rsidP="00707B8A">
      <w:pPr>
        <w:pStyle w:val="a5"/>
        <w:suppressAutoHyphens/>
        <w:spacing w:after="240"/>
        <w:ind w:firstLine="709"/>
        <w:jc w:val="both"/>
        <w:rPr>
          <w:rFonts w:ascii="Times New Roman" w:hAnsi="Times New Roman"/>
          <w:sz w:val="28"/>
          <w:szCs w:val="28"/>
        </w:rPr>
      </w:pPr>
      <w:r w:rsidRPr="00836398">
        <w:rPr>
          <w:rFonts w:ascii="Times New Roman" w:hAnsi="Times New Roman"/>
          <w:sz w:val="28"/>
          <w:szCs w:val="28"/>
        </w:rPr>
        <w:t>Об утверждении Инструкции по делопроизводству</w:t>
      </w:r>
    </w:p>
    <w:p w14:paraId="4FF91276" w14:textId="77777777" w:rsidR="00274A79" w:rsidRPr="00836398" w:rsidRDefault="00806048" w:rsidP="002A5B2E">
      <w:pPr>
        <w:pStyle w:val="a5"/>
        <w:suppressAutoHyphens/>
        <w:ind w:firstLine="709"/>
        <w:jc w:val="both"/>
        <w:rPr>
          <w:rFonts w:ascii="Times New Roman" w:hAnsi="Times New Roman"/>
          <w:sz w:val="28"/>
          <w:szCs w:val="28"/>
        </w:rPr>
      </w:pPr>
      <w:r w:rsidRPr="00836398">
        <w:rPr>
          <w:rFonts w:ascii="Times New Roman" w:hAnsi="Times New Roman"/>
          <w:sz w:val="28"/>
          <w:szCs w:val="28"/>
        </w:rPr>
        <w:t>Те</w:t>
      </w:r>
      <w:proofErr w:type="gramStart"/>
      <w:r w:rsidRPr="00836398">
        <w:rPr>
          <w:rFonts w:ascii="Times New Roman" w:hAnsi="Times New Roman"/>
          <w:sz w:val="28"/>
          <w:szCs w:val="28"/>
        </w:rPr>
        <w:t>кст пр</w:t>
      </w:r>
      <w:proofErr w:type="gramEnd"/>
      <w:r w:rsidRPr="00836398">
        <w:rPr>
          <w:rFonts w:ascii="Times New Roman" w:hAnsi="Times New Roman"/>
          <w:sz w:val="28"/>
          <w:szCs w:val="28"/>
        </w:rPr>
        <w:t>иказа</w:t>
      </w:r>
      <w:r w:rsidR="00274A79" w:rsidRPr="00836398">
        <w:rPr>
          <w:rFonts w:ascii="Times New Roman" w:hAnsi="Times New Roman"/>
          <w:sz w:val="28"/>
          <w:szCs w:val="28"/>
        </w:rPr>
        <w:t xml:space="preserve"> отделяется от заголовка </w:t>
      </w:r>
      <w:r w:rsidR="00F6468A" w:rsidRPr="00836398">
        <w:rPr>
          <w:rFonts w:ascii="Times New Roman" w:hAnsi="Times New Roman"/>
          <w:sz w:val="28"/>
          <w:szCs w:val="28"/>
        </w:rPr>
        <w:t>1-2</w:t>
      </w:r>
      <w:r w:rsidR="00274A79" w:rsidRPr="00836398">
        <w:rPr>
          <w:rFonts w:ascii="Times New Roman" w:hAnsi="Times New Roman"/>
          <w:sz w:val="28"/>
          <w:szCs w:val="28"/>
        </w:rPr>
        <w:t xml:space="preserve"> межстро</w:t>
      </w:r>
      <w:r w:rsidR="003D090B" w:rsidRPr="00836398">
        <w:rPr>
          <w:rFonts w:ascii="Times New Roman" w:hAnsi="Times New Roman"/>
          <w:sz w:val="28"/>
          <w:szCs w:val="28"/>
        </w:rPr>
        <w:t>чными интервалами</w:t>
      </w:r>
      <w:r w:rsidR="005F2946" w:rsidRPr="00836398">
        <w:rPr>
          <w:rFonts w:ascii="Times New Roman" w:hAnsi="Times New Roman"/>
          <w:sz w:val="28"/>
          <w:szCs w:val="28"/>
        </w:rPr>
        <w:t>,</w:t>
      </w:r>
      <w:r w:rsidR="003D090B" w:rsidRPr="00836398">
        <w:rPr>
          <w:rFonts w:ascii="Times New Roman" w:hAnsi="Times New Roman"/>
          <w:sz w:val="28"/>
          <w:szCs w:val="28"/>
        </w:rPr>
        <w:t xml:space="preserve"> </w:t>
      </w:r>
      <w:r w:rsidR="005F2946" w:rsidRPr="00836398">
        <w:rPr>
          <w:rFonts w:ascii="Times New Roman" w:hAnsi="Times New Roman"/>
          <w:sz w:val="28"/>
          <w:szCs w:val="28"/>
        </w:rPr>
        <w:t>п</w:t>
      </w:r>
      <w:r w:rsidR="00274A79" w:rsidRPr="00836398">
        <w:rPr>
          <w:rFonts w:ascii="Times New Roman" w:hAnsi="Times New Roman"/>
          <w:sz w:val="28"/>
          <w:szCs w:val="28"/>
        </w:rPr>
        <w:t>ервая строка абзаца начинается на расстоянии 1,25 см от левой границы текстового поля.</w:t>
      </w:r>
    </w:p>
    <w:p w14:paraId="214624FE" w14:textId="7B40AACF" w:rsidR="00254A1D" w:rsidRPr="00836398" w:rsidRDefault="002A5B2E" w:rsidP="00080415">
      <w:pPr>
        <w:pStyle w:val="ConsPlusNormal"/>
        <w:suppressAutoHyphens/>
        <w:ind w:firstLine="709"/>
        <w:jc w:val="both"/>
      </w:pPr>
      <w:r w:rsidRPr="00836398">
        <w:t>Те</w:t>
      </w:r>
      <w:proofErr w:type="gramStart"/>
      <w:r w:rsidRPr="00836398">
        <w:t>кст пр</w:t>
      </w:r>
      <w:proofErr w:type="gramEnd"/>
      <w:r w:rsidRPr="00836398">
        <w:t>иказа состоит из двух частей: обоснования (преамбулы) и распорядительной части. В обосновании указывается основание, причина или цель издания документа.</w:t>
      </w:r>
      <w:r w:rsidR="00080415" w:rsidRPr="00836398">
        <w:t xml:space="preserve"> </w:t>
      </w:r>
      <w:r w:rsidR="00D611D9" w:rsidRPr="00836398">
        <w:t xml:space="preserve">Она может начинаться словами «в целях», «в </w:t>
      </w:r>
      <w:r w:rsidR="00D611D9" w:rsidRPr="00836398">
        <w:lastRenderedPageBreak/>
        <w:t>соответствии»</w:t>
      </w:r>
      <w:r w:rsidR="00254A1D" w:rsidRPr="00836398">
        <w:t xml:space="preserve"> и другими. Ес</w:t>
      </w:r>
      <w:r w:rsidR="00C16CD0" w:rsidRPr="00836398">
        <w:t>ли приказ</w:t>
      </w:r>
      <w:r w:rsidR="00254A1D" w:rsidRPr="00836398">
        <w:t xml:space="preserve"> издается на основании другого документа, то в </w:t>
      </w:r>
      <w:r w:rsidR="00080415" w:rsidRPr="00836398">
        <w:t>обосновании</w:t>
      </w:r>
      <w:r w:rsidR="00254A1D" w:rsidRPr="00836398">
        <w:t xml:space="preserve"> </w:t>
      </w:r>
      <w:r w:rsidR="00080415" w:rsidRPr="00836398">
        <w:t>указываю</w:t>
      </w:r>
      <w:r w:rsidR="00254A1D" w:rsidRPr="00836398">
        <w:t>тся наименование</w:t>
      </w:r>
      <w:r w:rsidR="00C244A2" w:rsidRPr="00836398">
        <w:t xml:space="preserve"> </w:t>
      </w:r>
      <w:r w:rsidR="00254A1D" w:rsidRPr="00836398">
        <w:t>этого документа, его дата, номер и заголовок.</w:t>
      </w:r>
    </w:p>
    <w:p w14:paraId="1B05DBDF" w14:textId="5D591FFC" w:rsidR="00232FFE" w:rsidRPr="00836398" w:rsidRDefault="00960F98" w:rsidP="00A4103B">
      <w:pPr>
        <w:pStyle w:val="a5"/>
        <w:suppressAutoHyphens/>
        <w:ind w:firstLine="709"/>
        <w:jc w:val="both"/>
        <w:rPr>
          <w:rFonts w:ascii="Times New Roman" w:hAnsi="Times New Roman"/>
          <w:sz w:val="28"/>
          <w:szCs w:val="28"/>
        </w:rPr>
      </w:pPr>
      <w:r w:rsidRPr="00836398">
        <w:rPr>
          <w:rFonts w:ascii="Times New Roman" w:hAnsi="Times New Roman"/>
          <w:sz w:val="28"/>
          <w:szCs w:val="28"/>
        </w:rPr>
        <w:t>Распорядительная часть приказа начинается словом</w:t>
      </w:r>
      <w:r w:rsidR="001811AF" w:rsidRPr="00836398">
        <w:rPr>
          <w:rFonts w:ascii="Times New Roman" w:hAnsi="Times New Roman"/>
          <w:sz w:val="28"/>
          <w:szCs w:val="28"/>
        </w:rPr>
        <w:t xml:space="preserve"> «</w:t>
      </w:r>
      <w:proofErr w:type="gramStart"/>
      <w:r w:rsidRPr="00836398">
        <w:rPr>
          <w:rFonts w:ascii="Times New Roman" w:hAnsi="Times New Roman"/>
          <w:b/>
          <w:spacing w:val="20"/>
          <w:sz w:val="28"/>
          <w:szCs w:val="28"/>
        </w:rPr>
        <w:t>п</w:t>
      </w:r>
      <w:proofErr w:type="gramEnd"/>
      <w:r w:rsidRPr="00836398">
        <w:rPr>
          <w:rFonts w:ascii="Times New Roman" w:hAnsi="Times New Roman"/>
          <w:b/>
          <w:spacing w:val="20"/>
          <w:sz w:val="28"/>
          <w:szCs w:val="28"/>
        </w:rPr>
        <w:t> р и к а з ы в а ю</w:t>
      </w:r>
      <w:r w:rsidR="001811AF" w:rsidRPr="00836398">
        <w:rPr>
          <w:rFonts w:ascii="Times New Roman" w:hAnsi="Times New Roman"/>
          <w:b/>
          <w:spacing w:val="20"/>
          <w:sz w:val="28"/>
          <w:szCs w:val="28"/>
        </w:rPr>
        <w:t>»</w:t>
      </w:r>
      <w:r w:rsidRPr="00836398">
        <w:rPr>
          <w:rFonts w:ascii="Times New Roman" w:hAnsi="Times New Roman"/>
          <w:sz w:val="28"/>
          <w:szCs w:val="28"/>
        </w:rPr>
        <w:t>, которое печатается полужирным шрифтом строчными буквами вразрядку</w:t>
      </w:r>
      <w:r w:rsidR="00254A1D" w:rsidRPr="00836398">
        <w:rPr>
          <w:rFonts w:ascii="Times New Roman" w:hAnsi="Times New Roman"/>
          <w:sz w:val="28"/>
          <w:szCs w:val="28"/>
        </w:rPr>
        <w:t xml:space="preserve"> </w:t>
      </w:r>
      <w:r w:rsidR="00232FFE" w:rsidRPr="00836398">
        <w:rPr>
          <w:rFonts w:ascii="Times New Roman" w:hAnsi="Times New Roman"/>
          <w:spacing w:val="20"/>
          <w:sz w:val="28"/>
          <w:szCs w:val="28"/>
        </w:rPr>
        <w:t>с</w:t>
      </w:r>
      <w:r w:rsidR="00C244A2" w:rsidRPr="00836398">
        <w:rPr>
          <w:rFonts w:ascii="Times New Roman" w:hAnsi="Times New Roman"/>
          <w:spacing w:val="20"/>
          <w:sz w:val="28"/>
          <w:szCs w:val="28"/>
        </w:rPr>
        <w:t xml:space="preserve"> </w:t>
      </w:r>
      <w:r w:rsidRPr="00836398">
        <w:rPr>
          <w:rFonts w:ascii="Times New Roman" w:hAnsi="Times New Roman"/>
          <w:spacing w:val="20"/>
          <w:sz w:val="28"/>
          <w:szCs w:val="28"/>
        </w:rPr>
        <w:t>двоето</w:t>
      </w:r>
      <w:r w:rsidR="00C244A2" w:rsidRPr="00836398">
        <w:rPr>
          <w:rFonts w:ascii="Times New Roman" w:hAnsi="Times New Roman"/>
          <w:spacing w:val="20"/>
          <w:sz w:val="28"/>
          <w:szCs w:val="28"/>
        </w:rPr>
        <w:t>чием после него</w:t>
      </w:r>
      <w:r w:rsidRPr="00836398">
        <w:rPr>
          <w:rFonts w:ascii="Times New Roman" w:hAnsi="Times New Roman"/>
          <w:sz w:val="28"/>
          <w:szCs w:val="28"/>
        </w:rPr>
        <w:t>.</w:t>
      </w:r>
    </w:p>
    <w:p w14:paraId="4AD0CB4F" w14:textId="77777777" w:rsidR="00DD124E" w:rsidRPr="00836398" w:rsidRDefault="00254A1D" w:rsidP="00DD124E">
      <w:pPr>
        <w:pStyle w:val="ConsPlusNormal"/>
        <w:suppressAutoHyphens/>
        <w:spacing w:after="240"/>
        <w:ind w:firstLine="709"/>
        <w:jc w:val="both"/>
      </w:pPr>
      <w:r w:rsidRPr="00836398">
        <w:t xml:space="preserve">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которые нумеруются арабскими цифрами. </w:t>
      </w:r>
      <w:r w:rsidR="00DD124E" w:rsidRPr="00836398">
        <w:t>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 Например:</w:t>
      </w:r>
    </w:p>
    <w:p w14:paraId="4714729C" w14:textId="77777777" w:rsidR="00DD124E" w:rsidRPr="00836398" w:rsidRDefault="00DD124E" w:rsidP="00DD124E">
      <w:pPr>
        <w:pStyle w:val="ConsPlusNormal"/>
        <w:suppressAutoHyphens/>
        <w:ind w:firstLine="709"/>
        <w:jc w:val="both"/>
      </w:pPr>
      <w:r w:rsidRPr="00836398">
        <w:tab/>
        <w:t xml:space="preserve">... </w:t>
      </w:r>
      <w:proofErr w:type="gramStart"/>
      <w:r w:rsidRPr="00836398">
        <w:rPr>
          <w:b/>
          <w:spacing w:val="20"/>
        </w:rPr>
        <w:t>п</w:t>
      </w:r>
      <w:proofErr w:type="gramEnd"/>
      <w:r w:rsidRPr="00836398">
        <w:rPr>
          <w:b/>
          <w:spacing w:val="20"/>
        </w:rPr>
        <w:t> р и к а з ы в а ю:</w:t>
      </w:r>
    </w:p>
    <w:p w14:paraId="767DAD80" w14:textId="73E7E13F" w:rsidR="00DD124E" w:rsidRPr="00836398" w:rsidRDefault="00DD124E" w:rsidP="00DD124E">
      <w:pPr>
        <w:pStyle w:val="ConsPlusNormal"/>
        <w:suppressAutoHyphens/>
        <w:spacing w:after="240"/>
        <w:ind w:firstLine="709"/>
        <w:jc w:val="both"/>
      </w:pPr>
      <w:r w:rsidRPr="00836398">
        <w:tab/>
        <w:t>1.</w:t>
      </w:r>
      <w:r w:rsidR="001811AF" w:rsidRPr="00836398">
        <w:t> </w:t>
      </w:r>
      <w:r w:rsidRPr="00836398">
        <w:t>Нормативно-техническому от</w:t>
      </w:r>
      <w:r w:rsidR="00590164" w:rsidRPr="00836398">
        <w:t>делу (Фамилия И.О.) обеспечить учет объявленных предостережений путем их регистрации в журнале регистрации предостережений</w:t>
      </w:r>
      <w:r w:rsidRPr="00836398">
        <w:t>.</w:t>
      </w:r>
    </w:p>
    <w:p w14:paraId="4E75F7BE" w14:textId="77777777" w:rsidR="00DD124E" w:rsidRPr="00836398" w:rsidRDefault="00DD124E" w:rsidP="00DD124E">
      <w:pPr>
        <w:autoSpaceDE w:val="0"/>
        <w:autoSpaceDN w:val="0"/>
        <w:adjustRightInd w:val="0"/>
        <w:ind w:firstLine="540"/>
        <w:jc w:val="both"/>
        <w:rPr>
          <w:sz w:val="28"/>
          <w:szCs w:val="28"/>
        </w:rPr>
      </w:pPr>
      <w:r w:rsidRPr="00836398">
        <w:rPr>
          <w:sz w:val="28"/>
          <w:szCs w:val="28"/>
        </w:rPr>
        <w:t>Если поручение дается конкретному исполнителю, его должность и фамилия указываются без скобок в дательном падеже. Например:</w:t>
      </w:r>
    </w:p>
    <w:p w14:paraId="1EAE11C3" w14:textId="77777777" w:rsidR="005264A6" w:rsidRPr="00836398" w:rsidRDefault="005264A6" w:rsidP="005264A6">
      <w:pPr>
        <w:pStyle w:val="ConsPlusNormal"/>
        <w:suppressAutoHyphens/>
        <w:ind w:firstLine="709"/>
        <w:jc w:val="both"/>
      </w:pPr>
      <w:r w:rsidRPr="00836398">
        <w:t>…</w:t>
      </w:r>
    </w:p>
    <w:p w14:paraId="16EC223C" w14:textId="345160C6" w:rsidR="00DD124E" w:rsidRPr="00836398" w:rsidRDefault="00DD124E" w:rsidP="00123CE6">
      <w:pPr>
        <w:pStyle w:val="ConsPlusNormal"/>
        <w:suppressAutoHyphens/>
        <w:spacing w:after="240"/>
        <w:ind w:firstLine="709"/>
        <w:jc w:val="both"/>
      </w:pPr>
      <w:r w:rsidRPr="00836398">
        <w:t>3.</w:t>
      </w:r>
      <w:r w:rsidR="001811AF" w:rsidRPr="00836398">
        <w:t> </w:t>
      </w:r>
      <w:r w:rsidRPr="00836398">
        <w:t xml:space="preserve">Главному бухгалтеру (Фамилия И.О.) подготовить и представить на рассмотрение и утверждение смету </w:t>
      </w:r>
      <w:r w:rsidR="00123CE6" w:rsidRPr="00836398">
        <w:t>командировочных расходов на 2023</w:t>
      </w:r>
      <w:r w:rsidRPr="00836398">
        <w:t xml:space="preserve"> год в срок до 30.11.202</w:t>
      </w:r>
      <w:r w:rsidR="00123CE6" w:rsidRPr="00836398">
        <w:t>2</w:t>
      </w:r>
      <w:r w:rsidRPr="00836398">
        <w:t>.</w:t>
      </w:r>
    </w:p>
    <w:p w14:paraId="7BEA1AB4" w14:textId="2A16DA5C" w:rsidR="005264A6" w:rsidRPr="00836398" w:rsidRDefault="005264A6" w:rsidP="005264A6">
      <w:pPr>
        <w:autoSpaceDE w:val="0"/>
        <w:autoSpaceDN w:val="0"/>
        <w:adjustRightInd w:val="0"/>
        <w:ind w:firstLine="540"/>
        <w:jc w:val="both"/>
        <w:rPr>
          <w:sz w:val="28"/>
          <w:szCs w:val="28"/>
        </w:rPr>
      </w:pPr>
      <w:r w:rsidRPr="00836398">
        <w:rPr>
          <w:sz w:val="28"/>
          <w:szCs w:val="28"/>
        </w:rPr>
        <w:t>Предписываемое действие выражается глаголом в неопределенной форме. Не допускается употребля</w:t>
      </w:r>
      <w:r w:rsidR="001811AF" w:rsidRPr="00836398">
        <w:rPr>
          <w:sz w:val="28"/>
          <w:szCs w:val="28"/>
        </w:rPr>
        <w:t>ть неконкретные выражения типа «усилить», «ускорить»</w:t>
      </w:r>
      <w:r w:rsidRPr="00836398">
        <w:rPr>
          <w:sz w:val="28"/>
          <w:szCs w:val="28"/>
        </w:rPr>
        <w:t>,</w:t>
      </w:r>
      <w:r w:rsidR="001811AF" w:rsidRPr="00836398">
        <w:rPr>
          <w:sz w:val="28"/>
          <w:szCs w:val="28"/>
        </w:rPr>
        <w:t xml:space="preserve"> «обеспечить в кратчайшие сроки»</w:t>
      </w:r>
      <w:r w:rsidRPr="00836398">
        <w:rPr>
          <w:sz w:val="28"/>
          <w:szCs w:val="28"/>
        </w:rPr>
        <w:t>.</w:t>
      </w:r>
    </w:p>
    <w:p w14:paraId="5F0F7375" w14:textId="77777777" w:rsidR="005264A6" w:rsidRPr="00836398" w:rsidRDefault="005264A6" w:rsidP="005264A6">
      <w:pPr>
        <w:autoSpaceDE w:val="0"/>
        <w:autoSpaceDN w:val="0"/>
        <w:adjustRightInd w:val="0"/>
        <w:ind w:firstLine="540"/>
        <w:jc w:val="both"/>
        <w:rPr>
          <w:sz w:val="28"/>
          <w:szCs w:val="28"/>
        </w:rPr>
      </w:pPr>
      <w:r w:rsidRPr="00836398">
        <w:rPr>
          <w:sz w:val="28"/>
          <w:szCs w:val="28"/>
        </w:rPr>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14:paraId="6ECD4A4F" w14:textId="77777777" w:rsidR="005264A6" w:rsidRPr="00836398" w:rsidRDefault="005264A6" w:rsidP="005264A6">
      <w:pPr>
        <w:autoSpaceDE w:val="0"/>
        <w:autoSpaceDN w:val="0"/>
        <w:adjustRightInd w:val="0"/>
        <w:ind w:firstLine="540"/>
        <w:jc w:val="both"/>
        <w:rPr>
          <w:sz w:val="28"/>
          <w:szCs w:val="28"/>
        </w:rPr>
      </w:pPr>
      <w:r w:rsidRPr="00836398">
        <w:rPr>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14:paraId="54A8ADBC" w14:textId="77777777" w:rsidR="005264A6" w:rsidRPr="00836398" w:rsidRDefault="005264A6" w:rsidP="005264A6">
      <w:pPr>
        <w:autoSpaceDE w:val="0"/>
        <w:autoSpaceDN w:val="0"/>
        <w:adjustRightInd w:val="0"/>
        <w:ind w:firstLine="540"/>
        <w:jc w:val="both"/>
        <w:rPr>
          <w:sz w:val="28"/>
          <w:szCs w:val="28"/>
        </w:rPr>
      </w:pPr>
      <w:r w:rsidRPr="00836398">
        <w:rPr>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14:paraId="661DFB02" w14:textId="77777777" w:rsidR="00474B03" w:rsidRPr="00836398" w:rsidRDefault="00474B03" w:rsidP="00474B03">
      <w:pPr>
        <w:autoSpaceDE w:val="0"/>
        <w:autoSpaceDN w:val="0"/>
        <w:adjustRightInd w:val="0"/>
        <w:ind w:firstLine="540"/>
        <w:jc w:val="both"/>
        <w:rPr>
          <w:sz w:val="28"/>
          <w:szCs w:val="28"/>
        </w:rPr>
      </w:pPr>
      <w:r w:rsidRPr="00836398">
        <w:rPr>
          <w:sz w:val="28"/>
          <w:szCs w:val="28"/>
        </w:rPr>
        <w:t>Если приказ отменяет полностью или частично ранее изданные документы по тому же вопросу, то в предпоследнем пункте приказа необходимо их перечислить с указанием наименования документа, его даты, номера, заголовка. Например:</w:t>
      </w:r>
    </w:p>
    <w:p w14:paraId="27336348" w14:textId="77777777" w:rsidR="00474B03" w:rsidRPr="00836398" w:rsidRDefault="00474B03" w:rsidP="00474B03">
      <w:pPr>
        <w:autoSpaceDE w:val="0"/>
        <w:autoSpaceDN w:val="0"/>
        <w:adjustRightInd w:val="0"/>
        <w:ind w:firstLine="540"/>
        <w:jc w:val="both"/>
        <w:rPr>
          <w:sz w:val="28"/>
          <w:szCs w:val="28"/>
        </w:rPr>
      </w:pPr>
      <w:r w:rsidRPr="00836398">
        <w:rPr>
          <w:sz w:val="28"/>
          <w:szCs w:val="28"/>
        </w:rPr>
        <w:t>…</w:t>
      </w:r>
    </w:p>
    <w:p w14:paraId="797475AE" w14:textId="7846B6C6" w:rsidR="005264A6" w:rsidRPr="00836398" w:rsidRDefault="00474B03" w:rsidP="00474B03">
      <w:pPr>
        <w:autoSpaceDE w:val="0"/>
        <w:autoSpaceDN w:val="0"/>
        <w:adjustRightInd w:val="0"/>
        <w:ind w:firstLine="540"/>
        <w:jc w:val="both"/>
        <w:rPr>
          <w:sz w:val="28"/>
          <w:szCs w:val="28"/>
        </w:rPr>
      </w:pPr>
      <w:r w:rsidRPr="00836398">
        <w:rPr>
          <w:sz w:val="28"/>
          <w:szCs w:val="28"/>
        </w:rPr>
        <w:lastRenderedPageBreak/>
        <w:tab/>
        <w:t>4.</w:t>
      </w:r>
      <w:r w:rsidR="001811AF" w:rsidRPr="00836398">
        <w:rPr>
          <w:sz w:val="28"/>
          <w:szCs w:val="28"/>
        </w:rPr>
        <w:t> </w:t>
      </w:r>
      <w:r w:rsidRPr="00836398">
        <w:rPr>
          <w:sz w:val="28"/>
          <w:szCs w:val="28"/>
        </w:rPr>
        <w:t>Признать утратившим силу приказ инспекции от 5 августа 2010 года №</w:t>
      </w:r>
      <w:r w:rsidR="00700F62" w:rsidRPr="00836398">
        <w:rPr>
          <w:sz w:val="28"/>
          <w:szCs w:val="28"/>
        </w:rPr>
        <w:t> </w:t>
      </w:r>
      <w:r w:rsidRPr="00836398">
        <w:rPr>
          <w:sz w:val="28"/>
          <w:szCs w:val="28"/>
        </w:rPr>
        <w:t>175 «</w:t>
      </w:r>
      <w:r w:rsidR="007D2A75" w:rsidRPr="00836398">
        <w:rPr>
          <w:sz w:val="28"/>
          <w:szCs w:val="28"/>
        </w:rPr>
        <w:t>Об утверждении э</w:t>
      </w:r>
      <w:r w:rsidRPr="00836398">
        <w:rPr>
          <w:sz w:val="28"/>
          <w:szCs w:val="28"/>
        </w:rPr>
        <w:t>кспертной комиссии инспекции».</w:t>
      </w:r>
    </w:p>
    <w:p w14:paraId="03D37AB8" w14:textId="77777777" w:rsidR="00474B03" w:rsidRPr="00836398" w:rsidRDefault="00474B03" w:rsidP="00474B03">
      <w:pPr>
        <w:autoSpaceDE w:val="0"/>
        <w:autoSpaceDN w:val="0"/>
        <w:adjustRightInd w:val="0"/>
        <w:ind w:firstLine="540"/>
        <w:jc w:val="both"/>
        <w:rPr>
          <w:sz w:val="28"/>
          <w:szCs w:val="28"/>
        </w:rPr>
      </w:pPr>
    </w:p>
    <w:p w14:paraId="63178489" w14:textId="77777777" w:rsidR="00602F69" w:rsidRPr="00836398" w:rsidRDefault="00602F69" w:rsidP="00A4103B">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 xml:space="preserve">Последний пункт приказа - пункт о контроле, в нем указываются должность лица, ответственного за исполнение документа в целом, его фамилия и инициалы. Например: </w:t>
      </w:r>
    </w:p>
    <w:p w14:paraId="1844759B" w14:textId="77777777" w:rsidR="00602F69" w:rsidRPr="00836398" w:rsidRDefault="00602F69" w:rsidP="00A4103B">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w:t>
      </w:r>
    </w:p>
    <w:p w14:paraId="15607C20" w14:textId="74A352FF" w:rsidR="00602F69" w:rsidRPr="00836398" w:rsidRDefault="00602F69" w:rsidP="00602F69">
      <w:pPr>
        <w:pStyle w:val="a5"/>
        <w:tabs>
          <w:tab w:val="left" w:pos="709"/>
        </w:tabs>
        <w:suppressAutoHyphens/>
        <w:spacing w:after="240"/>
        <w:ind w:firstLine="709"/>
        <w:jc w:val="both"/>
        <w:rPr>
          <w:rFonts w:ascii="Times New Roman" w:hAnsi="Times New Roman"/>
          <w:sz w:val="28"/>
          <w:szCs w:val="28"/>
        </w:rPr>
      </w:pPr>
      <w:r w:rsidRPr="00836398">
        <w:rPr>
          <w:rFonts w:ascii="Times New Roman" w:hAnsi="Times New Roman"/>
          <w:sz w:val="28"/>
          <w:szCs w:val="28"/>
        </w:rPr>
        <w:tab/>
        <w:t>4.</w:t>
      </w:r>
      <w:r w:rsidR="001811AF" w:rsidRPr="00836398">
        <w:rPr>
          <w:rFonts w:ascii="Times New Roman" w:hAnsi="Times New Roman"/>
          <w:sz w:val="28"/>
          <w:szCs w:val="28"/>
        </w:rPr>
        <w:t> </w:t>
      </w:r>
      <w:proofErr w:type="gramStart"/>
      <w:r w:rsidRPr="00836398">
        <w:rPr>
          <w:rFonts w:ascii="Times New Roman" w:hAnsi="Times New Roman"/>
          <w:sz w:val="28"/>
          <w:szCs w:val="28"/>
        </w:rPr>
        <w:t>Контроль за</w:t>
      </w:r>
      <w:proofErr w:type="gramEnd"/>
      <w:r w:rsidRPr="00836398">
        <w:rPr>
          <w:rFonts w:ascii="Times New Roman" w:hAnsi="Times New Roman"/>
          <w:sz w:val="28"/>
          <w:szCs w:val="28"/>
        </w:rPr>
        <w:t xml:space="preserve"> исполнением приказа возлагается на начальника нормативно-технического отдела Фамилия И.О.</w:t>
      </w:r>
    </w:p>
    <w:p w14:paraId="31868FAC" w14:textId="77777777" w:rsidR="00602F69" w:rsidRPr="00836398" w:rsidRDefault="00602F69" w:rsidP="00602F69">
      <w:pPr>
        <w:pStyle w:val="a5"/>
        <w:tabs>
          <w:tab w:val="left" w:pos="709"/>
        </w:tabs>
        <w:suppressAutoHyphens/>
        <w:spacing w:after="240"/>
        <w:ind w:firstLine="709"/>
        <w:jc w:val="both"/>
        <w:rPr>
          <w:rFonts w:ascii="Times New Roman" w:hAnsi="Times New Roman"/>
          <w:sz w:val="28"/>
          <w:szCs w:val="28"/>
        </w:rPr>
      </w:pPr>
      <w:r w:rsidRPr="00836398">
        <w:rPr>
          <w:rFonts w:ascii="Times New Roman" w:hAnsi="Times New Roman"/>
          <w:sz w:val="28"/>
          <w:szCs w:val="28"/>
        </w:rPr>
        <w:t xml:space="preserve">В отдельных случаях руководитель организации может оставить </w:t>
      </w:r>
      <w:proofErr w:type="gramStart"/>
      <w:r w:rsidRPr="00836398">
        <w:rPr>
          <w:rFonts w:ascii="Times New Roman" w:hAnsi="Times New Roman"/>
          <w:sz w:val="28"/>
          <w:szCs w:val="28"/>
        </w:rPr>
        <w:t>контроль за</w:t>
      </w:r>
      <w:proofErr w:type="gramEnd"/>
      <w:r w:rsidRPr="00836398">
        <w:rPr>
          <w:rFonts w:ascii="Times New Roman" w:hAnsi="Times New Roman"/>
          <w:sz w:val="28"/>
          <w:szCs w:val="28"/>
        </w:rPr>
        <w:t xml:space="preserve"> собой:</w:t>
      </w:r>
    </w:p>
    <w:p w14:paraId="12428E3B" w14:textId="686979B3" w:rsidR="00602F69" w:rsidRPr="00836398" w:rsidRDefault="00602F69" w:rsidP="00602F69">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ab/>
        <w:t>5.</w:t>
      </w:r>
      <w:r w:rsidR="001811AF" w:rsidRPr="00836398">
        <w:rPr>
          <w:rFonts w:ascii="Times New Roman" w:hAnsi="Times New Roman"/>
          <w:sz w:val="28"/>
          <w:szCs w:val="28"/>
        </w:rPr>
        <w:t> </w:t>
      </w:r>
      <w:proofErr w:type="gramStart"/>
      <w:r w:rsidRPr="00836398">
        <w:rPr>
          <w:rFonts w:ascii="Times New Roman" w:hAnsi="Times New Roman"/>
          <w:sz w:val="28"/>
          <w:szCs w:val="28"/>
        </w:rPr>
        <w:t>Контроль за</w:t>
      </w:r>
      <w:proofErr w:type="gramEnd"/>
      <w:r w:rsidRPr="00836398">
        <w:rPr>
          <w:rFonts w:ascii="Times New Roman" w:hAnsi="Times New Roman"/>
          <w:sz w:val="28"/>
          <w:szCs w:val="28"/>
        </w:rPr>
        <w:t xml:space="preserve"> исполнением приказа оставляю за собой.</w:t>
      </w:r>
    </w:p>
    <w:p w14:paraId="1E57319F" w14:textId="77777777" w:rsidR="00602F69" w:rsidRPr="00836398" w:rsidRDefault="00602F69" w:rsidP="00602F69">
      <w:pPr>
        <w:pStyle w:val="a5"/>
        <w:tabs>
          <w:tab w:val="left" w:pos="709"/>
        </w:tabs>
        <w:suppressAutoHyphens/>
        <w:ind w:firstLine="709"/>
        <w:jc w:val="both"/>
        <w:rPr>
          <w:rFonts w:ascii="Times New Roman" w:hAnsi="Times New Roman"/>
          <w:sz w:val="28"/>
          <w:szCs w:val="28"/>
        </w:rPr>
      </w:pPr>
    </w:p>
    <w:p w14:paraId="12175F7B" w14:textId="77777777" w:rsidR="00602F69" w:rsidRPr="00836398" w:rsidRDefault="00602F69" w:rsidP="00602F69">
      <w:pPr>
        <w:pStyle w:val="ConsPlusNormal"/>
        <w:suppressAutoHyphens/>
        <w:ind w:firstLine="709"/>
        <w:jc w:val="both"/>
      </w:pPr>
      <w:r w:rsidRPr="00836398">
        <w:t>Не включается в те</w:t>
      </w:r>
      <w:proofErr w:type="gramStart"/>
      <w:r w:rsidRPr="00836398">
        <w:t>кст пр</w:t>
      </w:r>
      <w:proofErr w:type="gramEnd"/>
      <w:r w:rsidRPr="00836398">
        <w:t>иказа пункт «Приказ довести до сведения ...».</w:t>
      </w:r>
    </w:p>
    <w:p w14:paraId="25B6A66F" w14:textId="77777777" w:rsidR="00602F69" w:rsidRPr="00836398" w:rsidRDefault="00602F69" w:rsidP="00602F69">
      <w:pPr>
        <w:pStyle w:val="ConsPlusNormal"/>
        <w:suppressAutoHyphens/>
        <w:ind w:firstLine="709"/>
        <w:jc w:val="both"/>
      </w:pPr>
      <w:r w:rsidRPr="00836398">
        <w:t xml:space="preserve">Подразделения и должностные лица, до сведения которых необходимо довести приказ, перечисляются в листе ознакомления, который готовится исполнителем и может оформляться на оборотной стороне последнего листа приказа. </w:t>
      </w:r>
    </w:p>
    <w:p w14:paraId="6B1BC55E" w14:textId="77777777" w:rsidR="00D70103" w:rsidRPr="00836398" w:rsidRDefault="00D70103" w:rsidP="00D70103">
      <w:pPr>
        <w:pStyle w:val="ConsPlusNormal"/>
        <w:suppressAutoHyphens/>
        <w:ind w:firstLine="709"/>
        <w:jc w:val="both"/>
      </w:pPr>
      <w:r w:rsidRPr="00836398">
        <w:t>В приказах не допускается:</w:t>
      </w:r>
    </w:p>
    <w:p w14:paraId="236F8735" w14:textId="77777777" w:rsidR="00D70103" w:rsidRPr="00836398" w:rsidRDefault="00D70103" w:rsidP="00D70103">
      <w:pPr>
        <w:pStyle w:val="ConsPlusNormal"/>
        <w:suppressAutoHyphens/>
        <w:ind w:firstLine="709"/>
        <w:jc w:val="both"/>
      </w:pPr>
      <w:r w:rsidRPr="00836398">
        <w:t>- изменение ранее установленных сроков выполнения заданий в сторону их увеличения;</w:t>
      </w:r>
    </w:p>
    <w:p w14:paraId="08A2D100" w14:textId="77777777" w:rsidR="00D70103" w:rsidRPr="00836398" w:rsidRDefault="00D70103" w:rsidP="00D70103">
      <w:pPr>
        <w:pStyle w:val="ConsPlusNormal"/>
        <w:suppressAutoHyphens/>
        <w:ind w:firstLine="709"/>
        <w:jc w:val="both"/>
      </w:pPr>
      <w:r w:rsidRPr="00836398">
        <w:t>- применение произвольных сокращений или искажение наименований структурных подразделений организаций, подведомственных организаций-исполнителей;</w:t>
      </w:r>
    </w:p>
    <w:p w14:paraId="6938B12F" w14:textId="77777777" w:rsidR="00D70103" w:rsidRPr="00836398" w:rsidRDefault="00D70103" w:rsidP="00D70103">
      <w:pPr>
        <w:pStyle w:val="ConsPlusNormal"/>
        <w:suppressAutoHyphens/>
        <w:ind w:firstLine="709"/>
        <w:jc w:val="both"/>
      </w:pPr>
      <w:r w:rsidRPr="00836398">
        <w:t>- применение произвольных (не общепринятых) технических и других терминов, сокращенных слов и наименований.</w:t>
      </w:r>
    </w:p>
    <w:p w14:paraId="3EF23D27" w14:textId="4A17BC29" w:rsidR="00D70103" w:rsidRPr="00836398" w:rsidRDefault="00D70103" w:rsidP="00D70103">
      <w:pPr>
        <w:pStyle w:val="ConsPlusNormal"/>
        <w:suppressAutoHyphens/>
        <w:ind w:firstLine="709"/>
        <w:jc w:val="both"/>
      </w:pPr>
      <w:r w:rsidRPr="00836398">
        <w:t xml:space="preserve">При наличии приложений в тексте приказа </w:t>
      </w:r>
      <w:r w:rsidR="000D155D" w:rsidRPr="00836398">
        <w:t>они оформляются в соответствии с пунктом 4.1</w:t>
      </w:r>
      <w:r w:rsidR="002845A3" w:rsidRPr="00836398">
        <w:t>5 И</w:t>
      </w:r>
      <w:r w:rsidR="000D155D" w:rsidRPr="00836398">
        <w:t>нструкции.</w:t>
      </w:r>
    </w:p>
    <w:p w14:paraId="6E20DC47" w14:textId="0D4600FE" w:rsidR="00F2648C" w:rsidRPr="00836398" w:rsidRDefault="00F2648C" w:rsidP="002E0529">
      <w:pPr>
        <w:pStyle w:val="ConsPlusNormal"/>
        <w:suppressAutoHyphens/>
        <w:spacing w:after="240"/>
        <w:ind w:firstLine="709"/>
        <w:jc w:val="both"/>
      </w:pPr>
      <w:r w:rsidRPr="00836398">
        <w:t>Если документ, утвержденный приказом,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w:t>
      </w:r>
      <w:r w:rsidR="000D155D" w:rsidRPr="00836398">
        <w:t>, который оформляютс</w:t>
      </w:r>
      <w:r w:rsidR="002E0529" w:rsidRPr="00836398">
        <w:t>я в соответствии с пунктом 4.12</w:t>
      </w:r>
      <w:r w:rsidR="002845A3" w:rsidRPr="00836398">
        <w:t xml:space="preserve"> И</w:t>
      </w:r>
      <w:r w:rsidR="000D155D" w:rsidRPr="00836398">
        <w:t>нструкции</w:t>
      </w:r>
      <w:r w:rsidRPr="00836398">
        <w:t>.</w:t>
      </w:r>
    </w:p>
    <w:p w14:paraId="527C03A9" w14:textId="71A8B7A8" w:rsidR="00C2767E" w:rsidRPr="00836398" w:rsidRDefault="00C2767E" w:rsidP="001B45EF">
      <w:pPr>
        <w:pStyle w:val="a5"/>
        <w:suppressAutoHyphens/>
        <w:spacing w:after="240"/>
        <w:ind w:firstLine="709"/>
        <w:jc w:val="both"/>
        <w:rPr>
          <w:rFonts w:ascii="Times New Roman" w:hAnsi="Times New Roman"/>
          <w:i/>
          <w:sz w:val="28"/>
        </w:rPr>
      </w:pPr>
      <w:r w:rsidRPr="00836398">
        <w:rPr>
          <w:rFonts w:ascii="Times New Roman" w:hAnsi="Times New Roman"/>
          <w:i/>
          <w:sz w:val="28"/>
        </w:rPr>
        <w:t xml:space="preserve">Образец </w:t>
      </w:r>
      <w:r w:rsidR="00572849" w:rsidRPr="00836398">
        <w:rPr>
          <w:rFonts w:ascii="Times New Roman" w:hAnsi="Times New Roman"/>
          <w:i/>
          <w:sz w:val="28"/>
        </w:rPr>
        <w:t xml:space="preserve">оформления приказа </w:t>
      </w:r>
      <w:r w:rsidRPr="00836398">
        <w:rPr>
          <w:rFonts w:ascii="Times New Roman" w:hAnsi="Times New Roman"/>
          <w:i/>
          <w:sz w:val="28"/>
        </w:rPr>
        <w:t xml:space="preserve">приведен в </w:t>
      </w:r>
      <w:r w:rsidR="003E75D8" w:rsidRPr="00836398">
        <w:rPr>
          <w:rFonts w:ascii="Times New Roman" w:hAnsi="Times New Roman"/>
          <w:i/>
          <w:sz w:val="28"/>
        </w:rPr>
        <w:t>п</w:t>
      </w:r>
      <w:r w:rsidRPr="00836398">
        <w:rPr>
          <w:rFonts w:ascii="Times New Roman" w:hAnsi="Times New Roman"/>
          <w:i/>
          <w:sz w:val="28"/>
        </w:rPr>
        <w:t xml:space="preserve">риложении № </w:t>
      </w:r>
      <w:r w:rsidR="00071669" w:rsidRPr="00836398">
        <w:rPr>
          <w:rFonts w:ascii="Times New Roman" w:hAnsi="Times New Roman"/>
          <w:i/>
          <w:sz w:val="28"/>
        </w:rPr>
        <w:t>2</w:t>
      </w:r>
      <w:r w:rsidR="00572849" w:rsidRPr="00836398">
        <w:rPr>
          <w:rFonts w:ascii="Times New Roman" w:hAnsi="Times New Roman"/>
          <w:i/>
          <w:sz w:val="28"/>
        </w:rPr>
        <w:t xml:space="preserve"> </w:t>
      </w:r>
      <w:r w:rsidR="00232FFE" w:rsidRPr="00836398">
        <w:rPr>
          <w:rFonts w:ascii="Times New Roman" w:hAnsi="Times New Roman"/>
          <w:i/>
          <w:sz w:val="28"/>
        </w:rPr>
        <w:t xml:space="preserve">к </w:t>
      </w:r>
      <w:r w:rsidR="003E75D8" w:rsidRPr="00836398">
        <w:rPr>
          <w:rFonts w:ascii="Times New Roman" w:hAnsi="Times New Roman"/>
          <w:i/>
          <w:sz w:val="28"/>
        </w:rPr>
        <w:t>и</w:t>
      </w:r>
      <w:r w:rsidR="00232FFE" w:rsidRPr="00836398">
        <w:rPr>
          <w:rFonts w:ascii="Times New Roman" w:hAnsi="Times New Roman"/>
          <w:i/>
          <w:sz w:val="28"/>
        </w:rPr>
        <w:t>нструкции.</w:t>
      </w:r>
    </w:p>
    <w:p w14:paraId="7AA54607" w14:textId="77777777" w:rsidR="00EC08F8" w:rsidRPr="00836398" w:rsidRDefault="0035762F" w:rsidP="00EC08F8">
      <w:pPr>
        <w:pStyle w:val="a5"/>
        <w:widowControl w:val="0"/>
        <w:suppressAutoHyphens/>
        <w:ind w:firstLine="709"/>
        <w:jc w:val="both"/>
        <w:outlineLvl w:val="1"/>
        <w:rPr>
          <w:rFonts w:ascii="Times New Roman" w:hAnsi="Times New Roman"/>
          <w:b/>
          <w:sz w:val="28"/>
          <w:szCs w:val="28"/>
        </w:rPr>
      </w:pPr>
      <w:bookmarkStart w:id="48" w:name="_Toc135982811"/>
      <w:r w:rsidRPr="00836398">
        <w:rPr>
          <w:rFonts w:ascii="Times New Roman" w:hAnsi="Times New Roman"/>
          <w:b/>
          <w:sz w:val="28"/>
          <w:szCs w:val="28"/>
        </w:rPr>
        <w:t>5.</w:t>
      </w:r>
      <w:r w:rsidR="0061453F" w:rsidRPr="00836398">
        <w:rPr>
          <w:rFonts w:ascii="Times New Roman" w:hAnsi="Times New Roman"/>
          <w:b/>
          <w:sz w:val="28"/>
          <w:szCs w:val="28"/>
        </w:rPr>
        <w:t>3</w:t>
      </w:r>
      <w:r w:rsidRPr="00836398">
        <w:rPr>
          <w:rFonts w:ascii="Times New Roman" w:hAnsi="Times New Roman"/>
          <w:b/>
          <w:sz w:val="28"/>
          <w:szCs w:val="28"/>
        </w:rPr>
        <w:t xml:space="preserve">. </w:t>
      </w:r>
      <w:r w:rsidR="006A6560" w:rsidRPr="00836398">
        <w:rPr>
          <w:rFonts w:ascii="Times New Roman" w:hAnsi="Times New Roman"/>
          <w:b/>
          <w:sz w:val="28"/>
          <w:szCs w:val="28"/>
        </w:rPr>
        <w:t>«</w:t>
      </w:r>
      <w:r w:rsidR="00696FFB" w:rsidRPr="00836398">
        <w:rPr>
          <w:rFonts w:ascii="Times New Roman" w:hAnsi="Times New Roman"/>
          <w:b/>
          <w:sz w:val="28"/>
          <w:szCs w:val="28"/>
        </w:rPr>
        <w:t>Протокол</w:t>
      </w:r>
      <w:r w:rsidR="006A6560" w:rsidRPr="00836398">
        <w:rPr>
          <w:rFonts w:ascii="Times New Roman" w:hAnsi="Times New Roman"/>
          <w:b/>
          <w:sz w:val="28"/>
          <w:szCs w:val="28"/>
        </w:rPr>
        <w:t>»</w:t>
      </w:r>
      <w:r w:rsidR="00EC08F8" w:rsidRPr="00836398">
        <w:rPr>
          <w:rFonts w:ascii="Times New Roman" w:hAnsi="Times New Roman"/>
          <w:b/>
          <w:sz w:val="28"/>
          <w:szCs w:val="28"/>
        </w:rPr>
        <w:t>.</w:t>
      </w:r>
      <w:bookmarkEnd w:id="48"/>
    </w:p>
    <w:p w14:paraId="02A2914D" w14:textId="31ACED86" w:rsidR="009A3C5B" w:rsidRPr="00836398" w:rsidRDefault="00826ED5" w:rsidP="009A3C5B">
      <w:pPr>
        <w:pStyle w:val="a5"/>
        <w:suppressAutoHyphens/>
        <w:ind w:firstLine="709"/>
        <w:jc w:val="both"/>
        <w:rPr>
          <w:rFonts w:ascii="Times New Roman" w:hAnsi="Times New Roman"/>
          <w:sz w:val="28"/>
        </w:rPr>
      </w:pPr>
      <w:r w:rsidRPr="00836398">
        <w:rPr>
          <w:rFonts w:ascii="Times New Roman" w:hAnsi="Times New Roman"/>
          <w:sz w:val="28"/>
          <w:szCs w:val="28"/>
        </w:rPr>
        <w:t xml:space="preserve">Протокол </w:t>
      </w:r>
      <w:r w:rsidR="00C244A2" w:rsidRPr="00836398">
        <w:rPr>
          <w:rFonts w:ascii="Times New Roman" w:hAnsi="Times New Roman"/>
          <w:sz w:val="28"/>
          <w:szCs w:val="28"/>
        </w:rPr>
        <w:t>заседания (совещания) - </w:t>
      </w:r>
      <w:r w:rsidR="00696FFB" w:rsidRPr="00836398">
        <w:rPr>
          <w:rFonts w:ascii="Times New Roman" w:hAnsi="Times New Roman"/>
          <w:sz w:val="28"/>
          <w:szCs w:val="28"/>
        </w:rPr>
        <w:t>документ, фиксирующий ход рассмотрения вопросов и принятия решений на заседаниях коллегиальных, совещательных, координационных, экспертных и других органов, совещаний.</w:t>
      </w:r>
      <w:r w:rsidR="009A3C5B" w:rsidRPr="00836398">
        <w:rPr>
          <w:rFonts w:ascii="Times New Roman" w:hAnsi="Times New Roman"/>
          <w:sz w:val="28"/>
        </w:rPr>
        <w:t xml:space="preserve"> Протокол может служить основанием для издания приказа начальника инспекции.</w:t>
      </w:r>
    </w:p>
    <w:p w14:paraId="3557B561" w14:textId="0D82249D" w:rsidR="00696FFB" w:rsidRPr="00836398" w:rsidRDefault="00696FFB" w:rsidP="00A4103B">
      <w:pPr>
        <w:pStyle w:val="a5"/>
        <w:suppressAutoHyphens/>
        <w:ind w:firstLine="709"/>
        <w:jc w:val="both"/>
        <w:rPr>
          <w:rFonts w:ascii="Times New Roman" w:hAnsi="Times New Roman"/>
          <w:sz w:val="28"/>
          <w:szCs w:val="28"/>
        </w:rPr>
      </w:pPr>
      <w:r w:rsidRPr="00836398">
        <w:rPr>
          <w:rFonts w:ascii="Times New Roman" w:hAnsi="Times New Roman"/>
          <w:sz w:val="28"/>
          <w:szCs w:val="28"/>
        </w:rPr>
        <w:t>Протокол составляется на основе записей, произведенных во время заседания (совещания), представленных тезисов докладов и выступлений, справок, проект</w:t>
      </w:r>
      <w:r w:rsidR="00C62B8D" w:rsidRPr="00836398">
        <w:rPr>
          <w:rFonts w:ascii="Times New Roman" w:hAnsi="Times New Roman"/>
          <w:sz w:val="28"/>
          <w:szCs w:val="28"/>
        </w:rPr>
        <w:t>ов решений и других материалов.</w:t>
      </w:r>
    </w:p>
    <w:p w14:paraId="618F7080" w14:textId="7B06BF66" w:rsidR="00B6105B" w:rsidRPr="00836398" w:rsidRDefault="00B6105B" w:rsidP="00C52957">
      <w:pPr>
        <w:pStyle w:val="ConsPlusNormal"/>
        <w:suppressAutoHyphens/>
        <w:ind w:firstLine="709"/>
        <w:jc w:val="both"/>
      </w:pPr>
      <w:r w:rsidRPr="00836398">
        <w:t>В инспекции протоколы могут издаваться в полной или краткой форме.</w:t>
      </w:r>
    </w:p>
    <w:p w14:paraId="3AF1615E" w14:textId="56DBB6D7" w:rsidR="00C52957" w:rsidRPr="00836398" w:rsidRDefault="00C52957" w:rsidP="00C52957">
      <w:pPr>
        <w:pStyle w:val="ConsPlusNormal"/>
        <w:suppressAutoHyphens/>
        <w:ind w:firstLine="709"/>
        <w:jc w:val="both"/>
      </w:pPr>
      <w:r w:rsidRPr="00836398">
        <w:rPr>
          <w:b/>
          <w:bCs/>
        </w:rPr>
        <w:lastRenderedPageBreak/>
        <w:t>Полный протокол</w:t>
      </w:r>
      <w:r w:rsidRPr="00836398">
        <w:t xml:space="preserve">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w:t>
      </w:r>
    </w:p>
    <w:p w14:paraId="562A4624" w14:textId="7B7DFB23" w:rsidR="00C52957" w:rsidRPr="00836398" w:rsidRDefault="00C52957" w:rsidP="00C52957">
      <w:pPr>
        <w:autoSpaceDE w:val="0"/>
        <w:autoSpaceDN w:val="0"/>
        <w:adjustRightInd w:val="0"/>
        <w:ind w:firstLine="709"/>
        <w:jc w:val="both"/>
        <w:rPr>
          <w:sz w:val="28"/>
          <w:szCs w:val="28"/>
        </w:rPr>
      </w:pPr>
      <w:r w:rsidRPr="00836398">
        <w:rPr>
          <w:b/>
          <w:bCs/>
          <w:sz w:val="28"/>
          <w:szCs w:val="28"/>
        </w:rPr>
        <w:t>Краткий протокол</w:t>
      </w:r>
      <w:r w:rsidRPr="00836398">
        <w:rPr>
          <w:sz w:val="28"/>
          <w:szCs w:val="28"/>
        </w:rPr>
        <w:t xml:space="preserve"> ведется при рассмотрении вопросов оперативного характера. В кратком протоколе фиксируется тема обсуждения, фамилия докладчика по вопросу и принятые решения</w:t>
      </w:r>
      <w:r w:rsidR="00B6105B" w:rsidRPr="00836398">
        <w:rPr>
          <w:sz w:val="28"/>
          <w:szCs w:val="28"/>
        </w:rPr>
        <w:t>, а ход обсуждения вопроса опускается.</w:t>
      </w:r>
    </w:p>
    <w:p w14:paraId="3AD9D983" w14:textId="3EC9E580" w:rsidR="00C2767E" w:rsidRPr="00836398" w:rsidRDefault="00C2767E" w:rsidP="00A4103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Записи во время заседания, сбор материалов и подготовка текста возлагается на секретаря коллегиального органа и сотрудников подразделений, готовив</w:t>
      </w:r>
      <w:r w:rsidR="00D41E63" w:rsidRPr="00836398">
        <w:rPr>
          <w:rFonts w:ascii="Times New Roman" w:hAnsi="Times New Roman"/>
          <w:sz w:val="28"/>
        </w:rPr>
        <w:t xml:space="preserve">ших вопросы к обсуждению. </w:t>
      </w:r>
      <w:r w:rsidR="002E0529" w:rsidRPr="00836398">
        <w:rPr>
          <w:rFonts w:ascii="Times New Roman" w:hAnsi="Times New Roman"/>
          <w:sz w:val="28"/>
        </w:rPr>
        <w:t xml:space="preserve">Протокол оформляется в течение одного - трех дней после проведения заседания, если сроки его подготовки не оговорены особо. </w:t>
      </w:r>
    </w:p>
    <w:p w14:paraId="41D32B55" w14:textId="77777777" w:rsidR="00570465" w:rsidRPr="00836398" w:rsidRDefault="00B6105B" w:rsidP="00570465">
      <w:pPr>
        <w:pStyle w:val="ConsPlusNormal"/>
        <w:suppressAutoHyphens/>
        <w:ind w:firstLine="709"/>
        <w:jc w:val="both"/>
      </w:pPr>
      <w:r w:rsidRPr="00836398">
        <w:t xml:space="preserve">Текст полного протокола, как правило, состоит из двух частей: </w:t>
      </w:r>
      <w:proofErr w:type="gramStart"/>
      <w:r w:rsidRPr="00836398">
        <w:t>вводной</w:t>
      </w:r>
      <w:proofErr w:type="gramEnd"/>
      <w:r w:rsidRPr="00836398">
        <w:t xml:space="preserve"> и основной. </w:t>
      </w:r>
      <w:proofErr w:type="gramStart"/>
      <w:r w:rsidRPr="00836398">
        <w:t>В</w:t>
      </w:r>
      <w:proofErr w:type="gramEnd"/>
      <w:r w:rsidRPr="00836398">
        <w:t xml:space="preserve"> вводной части указываются фамилии и инициалы председателя, секретаря, лиц, присутствовавших на заседании, и, при необходимости, лиц, приглашенных на заседание. </w:t>
      </w:r>
    </w:p>
    <w:p w14:paraId="1CB0B317" w14:textId="5675746E" w:rsidR="00570465" w:rsidRPr="00836398" w:rsidRDefault="00570465" w:rsidP="00570465">
      <w:pPr>
        <w:pStyle w:val="ConsPlusNormal"/>
        <w:suppressAutoHyphens/>
        <w:ind w:firstLine="709"/>
        <w:jc w:val="both"/>
      </w:pPr>
      <w:r w:rsidRPr="00836398">
        <w:t xml:space="preserve">Слова: </w:t>
      </w:r>
      <w:r w:rsidRPr="00836398">
        <w:rPr>
          <w:i/>
          <w:iCs/>
        </w:rPr>
        <w:t>председатель, секретарь, присутствовали</w:t>
      </w:r>
      <w:r w:rsidRPr="00836398">
        <w:t xml:space="preserve"> - оформляются от </w:t>
      </w:r>
      <w:r w:rsidR="00495735" w:rsidRPr="00836398">
        <w:t xml:space="preserve">границы левого </w:t>
      </w:r>
      <w:proofErr w:type="gramStart"/>
      <w:r w:rsidR="00495735" w:rsidRPr="00836398">
        <w:t>поля</w:t>
      </w:r>
      <w:proofErr w:type="gramEnd"/>
      <w:r w:rsidRPr="00836398">
        <w:t xml:space="preserve"> и печатается с прописной буквы. После слов</w:t>
      </w:r>
      <w:r w:rsidRPr="00836398">
        <w:rPr>
          <w:i/>
          <w:iCs/>
        </w:rPr>
        <w:t xml:space="preserve"> </w:t>
      </w:r>
      <w:r w:rsidRPr="00836398">
        <w:rPr>
          <w:i/>
        </w:rPr>
        <w:t>председатель, секретарь</w:t>
      </w:r>
      <w:r w:rsidRPr="00836398">
        <w:t xml:space="preserve"> - ставится тире, после слова </w:t>
      </w:r>
      <w:r w:rsidRPr="00836398">
        <w:rPr>
          <w:i/>
        </w:rPr>
        <w:t>п</w:t>
      </w:r>
      <w:r w:rsidRPr="00836398">
        <w:rPr>
          <w:i/>
          <w:iCs/>
        </w:rPr>
        <w:t xml:space="preserve">рисутствовали - </w:t>
      </w:r>
      <w:r w:rsidRPr="00836398">
        <w:rPr>
          <w:iCs/>
        </w:rPr>
        <w:t>ставится двоеточие</w:t>
      </w:r>
      <w:r w:rsidR="00495735" w:rsidRPr="00836398">
        <w:rPr>
          <w:iCs/>
        </w:rPr>
        <w:t>, а</w:t>
      </w:r>
      <w:r w:rsidR="00495735" w:rsidRPr="00836398">
        <w:t xml:space="preserve"> сам реквизит подчеркивается.</w:t>
      </w:r>
    </w:p>
    <w:p w14:paraId="6A87CD19" w14:textId="59FE0029" w:rsidR="00B6105B" w:rsidRPr="00836398" w:rsidRDefault="00B6105B" w:rsidP="00215E05">
      <w:pPr>
        <w:pStyle w:val="a5"/>
        <w:tabs>
          <w:tab w:val="left" w:pos="709"/>
        </w:tabs>
        <w:suppressAutoHyphens/>
        <w:spacing w:after="240"/>
        <w:ind w:firstLine="709"/>
        <w:jc w:val="both"/>
        <w:rPr>
          <w:rFonts w:ascii="Times New Roman" w:hAnsi="Times New Roman"/>
          <w:sz w:val="28"/>
        </w:rPr>
      </w:pPr>
      <w:r w:rsidRPr="00836398">
        <w:rPr>
          <w:rFonts w:ascii="Times New Roman" w:hAnsi="Times New Roman"/>
          <w:sz w:val="28"/>
        </w:rPr>
        <w:t xml:space="preserve">Если количество присутствующих превышает 15 человек, </w:t>
      </w:r>
      <w:proofErr w:type="gramStart"/>
      <w:r w:rsidRPr="00836398">
        <w:rPr>
          <w:rFonts w:ascii="Times New Roman" w:hAnsi="Times New Roman"/>
          <w:sz w:val="28"/>
        </w:rPr>
        <w:t>в</w:t>
      </w:r>
      <w:proofErr w:type="gramEnd"/>
      <w:r w:rsidRPr="00836398">
        <w:rPr>
          <w:rFonts w:ascii="Times New Roman" w:hAnsi="Times New Roman"/>
          <w:sz w:val="28"/>
        </w:rPr>
        <w:t xml:space="preserve"> вводной части протокола делается ссылка на список присутствующих, являющийся неотъемлемой частью протокола, например:</w:t>
      </w:r>
    </w:p>
    <w:tbl>
      <w:tblPr>
        <w:tblStyle w:val="afe"/>
        <w:tblW w:w="0" w:type="auto"/>
        <w:tblBorders>
          <w:top w:val="none" w:sz="0" w:space="0" w:color="auto"/>
          <w:left w:val="none" w:sz="0" w:space="0" w:color="auto"/>
          <w:right w:val="none" w:sz="0" w:space="0" w:color="auto"/>
        </w:tblBorders>
        <w:tblLook w:val="04A0" w:firstRow="1" w:lastRow="0" w:firstColumn="1" w:lastColumn="0" w:noHBand="0" w:noVBand="1"/>
      </w:tblPr>
      <w:tblGrid>
        <w:gridCol w:w="6062"/>
      </w:tblGrid>
      <w:tr w:rsidR="003012DA" w:rsidRPr="00836398" w14:paraId="2B8E707D" w14:textId="77777777" w:rsidTr="008A451A">
        <w:trPr>
          <w:trHeight w:val="335"/>
        </w:trPr>
        <w:tc>
          <w:tcPr>
            <w:tcW w:w="6062" w:type="dxa"/>
          </w:tcPr>
          <w:p w14:paraId="59ABB6BE" w14:textId="09D5EFE4" w:rsidR="003012DA" w:rsidRPr="00836398" w:rsidRDefault="003012DA" w:rsidP="008A451A">
            <w:pPr>
              <w:pStyle w:val="a5"/>
              <w:tabs>
                <w:tab w:val="left" w:pos="709"/>
              </w:tabs>
              <w:suppressAutoHyphens/>
              <w:jc w:val="both"/>
              <w:rPr>
                <w:rFonts w:ascii="Times New Roman" w:hAnsi="Times New Roman"/>
                <w:sz w:val="28"/>
              </w:rPr>
            </w:pPr>
            <w:r w:rsidRPr="00836398">
              <w:rPr>
                <w:rFonts w:ascii="Times New Roman" w:hAnsi="Times New Roman"/>
                <w:sz w:val="28"/>
              </w:rPr>
              <w:t>Присутствовали: 25 чел. (список прилагается).</w:t>
            </w:r>
          </w:p>
        </w:tc>
      </w:tr>
    </w:tbl>
    <w:p w14:paraId="164040D9" w14:textId="77777777" w:rsidR="00DE5AD1" w:rsidRPr="00836398" w:rsidRDefault="00DE5AD1" w:rsidP="008A451A">
      <w:pPr>
        <w:tabs>
          <w:tab w:val="left" w:pos="709"/>
        </w:tabs>
        <w:suppressAutoHyphens/>
        <w:ind w:firstLine="709"/>
        <w:jc w:val="both"/>
        <w:rPr>
          <w:sz w:val="28"/>
        </w:rPr>
      </w:pPr>
    </w:p>
    <w:p w14:paraId="47825B23" w14:textId="68CFF89E" w:rsidR="002D34AB" w:rsidRPr="00836398" w:rsidRDefault="00570465" w:rsidP="002D34AB">
      <w:pPr>
        <w:pStyle w:val="ConsPlusNormal"/>
        <w:suppressAutoHyphens/>
        <w:ind w:firstLine="709"/>
        <w:jc w:val="both"/>
      </w:pPr>
      <w:r w:rsidRPr="00836398">
        <w:t xml:space="preserve">Реквизит </w:t>
      </w:r>
      <w:r w:rsidRPr="00836398">
        <w:rPr>
          <w:i/>
        </w:rPr>
        <w:t>присутствовали</w:t>
      </w:r>
      <w:r w:rsidRPr="00836398">
        <w:t xml:space="preserve"> - состоит из списка членов коллегиального органа, участвовавших в заседании, и списка приглашенных. Фамилии и инициалы членов коллегиального органа, участвовавших в заседании, перечисляются в алфавитном порядке через запятую. При указании приглашенных дополнительно указывается их должности. Если приглашенные участвовали в обсуждении только одного вопроса, то составляются списки по каждому вопросу.</w:t>
      </w:r>
      <w:r w:rsidR="002D34AB" w:rsidRPr="00836398">
        <w:t xml:space="preserve"> Наименование должности печатается от левой границы текстового поля через один межстрочный интервал и центрируется относительно самой длинной строки.</w:t>
      </w:r>
    </w:p>
    <w:p w14:paraId="52B01B48" w14:textId="11B98C18" w:rsidR="008A451A" w:rsidRPr="00836398" w:rsidRDefault="008A451A" w:rsidP="00570465">
      <w:pPr>
        <w:tabs>
          <w:tab w:val="left" w:pos="709"/>
        </w:tabs>
        <w:suppressAutoHyphens/>
        <w:spacing w:after="240"/>
        <w:ind w:firstLine="709"/>
        <w:jc w:val="both"/>
        <w:rPr>
          <w:sz w:val="28"/>
        </w:rPr>
      </w:pPr>
      <w:r w:rsidRPr="00836398">
        <w:rPr>
          <w:sz w:val="28"/>
        </w:rPr>
        <w:t>Наименования должностей могут указываться обобщенно, например:</w:t>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8A451A" w:rsidRPr="00836398" w14:paraId="0D0C7155" w14:textId="77777777" w:rsidTr="00427EEF">
        <w:tc>
          <w:tcPr>
            <w:tcW w:w="2238" w:type="dxa"/>
          </w:tcPr>
          <w:p w14:paraId="4913861A" w14:textId="77777777" w:rsidR="008A451A" w:rsidRPr="00836398" w:rsidRDefault="008A451A" w:rsidP="008A451A">
            <w:pPr>
              <w:tabs>
                <w:tab w:val="left" w:pos="709"/>
              </w:tabs>
              <w:suppressAutoHyphens/>
              <w:jc w:val="both"/>
              <w:rPr>
                <w:sz w:val="28"/>
              </w:rPr>
            </w:pPr>
            <w:r w:rsidRPr="00836398">
              <w:rPr>
                <w:sz w:val="28"/>
              </w:rPr>
              <w:t>Присутствовали:</w:t>
            </w:r>
          </w:p>
        </w:tc>
      </w:tr>
    </w:tbl>
    <w:p w14:paraId="5099F720" w14:textId="77777777" w:rsidR="008A451A" w:rsidRPr="00836398" w:rsidRDefault="008A451A" w:rsidP="008A451A">
      <w:pPr>
        <w:tabs>
          <w:tab w:val="left" w:pos="709"/>
        </w:tabs>
        <w:suppressAutoHyphens/>
        <w:rPr>
          <w:sz w:val="28"/>
        </w:rPr>
      </w:pPr>
    </w:p>
    <w:p w14:paraId="7A969648" w14:textId="3C34CC9A" w:rsidR="008A451A" w:rsidRPr="00836398" w:rsidRDefault="008A451A" w:rsidP="00570465">
      <w:pPr>
        <w:tabs>
          <w:tab w:val="left" w:pos="709"/>
        </w:tabs>
        <w:suppressAutoHyphens/>
        <w:spacing w:after="240"/>
        <w:rPr>
          <w:sz w:val="28"/>
        </w:rPr>
      </w:pPr>
      <w:r w:rsidRPr="00836398">
        <w:rPr>
          <w:sz w:val="28"/>
        </w:rPr>
        <w:t>Начальники отделов инспекции                         И.О. Фамилия, И.О. Фамилия</w:t>
      </w:r>
    </w:p>
    <w:p w14:paraId="4221EC80" w14:textId="1E7C063D" w:rsidR="00B6105B" w:rsidRPr="00836398" w:rsidRDefault="007E47BB" w:rsidP="00B6105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Водная часть протокола заканчивается </w:t>
      </w:r>
      <w:r w:rsidRPr="00836398">
        <w:rPr>
          <w:rFonts w:ascii="Times New Roman" w:hAnsi="Times New Roman"/>
          <w:i/>
          <w:iCs/>
          <w:sz w:val="28"/>
        </w:rPr>
        <w:t>повесткой дня</w:t>
      </w:r>
      <w:r w:rsidRPr="00836398">
        <w:rPr>
          <w:rFonts w:ascii="Times New Roman" w:hAnsi="Times New Roman"/>
          <w:sz w:val="28"/>
        </w:rPr>
        <w:t xml:space="preserve">,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w:t>
      </w:r>
      <w:r w:rsidRPr="00836398">
        <w:rPr>
          <w:rFonts w:ascii="Times New Roman" w:hAnsi="Times New Roman"/>
          <w:sz w:val="28"/>
        </w:rPr>
        <w:lastRenderedPageBreak/>
        <w:t xml:space="preserve">Вопросы повестки дня формулируются с предлогом </w:t>
      </w:r>
      <w:bookmarkStart w:id="49" w:name="_Hlk132136544"/>
      <w:r w:rsidR="00215E05" w:rsidRPr="00836398">
        <w:rPr>
          <w:rFonts w:ascii="Times New Roman" w:hAnsi="Times New Roman"/>
          <w:sz w:val="28"/>
        </w:rPr>
        <w:t>«</w:t>
      </w:r>
      <w:r w:rsidRPr="00836398">
        <w:rPr>
          <w:rFonts w:ascii="Times New Roman" w:hAnsi="Times New Roman"/>
          <w:sz w:val="28"/>
        </w:rPr>
        <w:t>о</w:t>
      </w:r>
      <w:r w:rsidR="00215E05" w:rsidRPr="00836398">
        <w:rPr>
          <w:rFonts w:ascii="Times New Roman" w:hAnsi="Times New Roman"/>
          <w:sz w:val="28"/>
        </w:rPr>
        <w:t>»</w:t>
      </w:r>
      <w:r w:rsidRPr="00836398">
        <w:rPr>
          <w:rFonts w:ascii="Times New Roman" w:hAnsi="Times New Roman"/>
          <w:sz w:val="28"/>
        </w:rPr>
        <w:t xml:space="preserve"> (</w:t>
      </w:r>
      <w:r w:rsidR="00215E05" w:rsidRPr="00836398">
        <w:rPr>
          <w:rFonts w:ascii="Times New Roman" w:hAnsi="Times New Roman"/>
          <w:sz w:val="28"/>
        </w:rPr>
        <w:t>«</w:t>
      </w:r>
      <w:r w:rsidRPr="00836398">
        <w:rPr>
          <w:rFonts w:ascii="Times New Roman" w:hAnsi="Times New Roman"/>
          <w:sz w:val="28"/>
        </w:rPr>
        <w:t>об</w:t>
      </w:r>
      <w:r w:rsidR="00215E05" w:rsidRPr="00836398">
        <w:rPr>
          <w:rFonts w:ascii="Times New Roman" w:hAnsi="Times New Roman"/>
          <w:sz w:val="28"/>
        </w:rPr>
        <w:t>»</w:t>
      </w:r>
      <w:r w:rsidRPr="00836398">
        <w:rPr>
          <w:rFonts w:ascii="Times New Roman" w:hAnsi="Times New Roman"/>
          <w:sz w:val="28"/>
        </w:rPr>
        <w:t xml:space="preserve">), </w:t>
      </w:r>
      <w:bookmarkEnd w:id="49"/>
      <w:r w:rsidRPr="00836398">
        <w:rPr>
          <w:rFonts w:ascii="Times New Roman" w:hAnsi="Times New Roman"/>
          <w:sz w:val="28"/>
        </w:rPr>
        <w:t>печатаются от границы левого поля и нумеруются арабскими цифрами.</w:t>
      </w:r>
    </w:p>
    <w:p w14:paraId="770561AA" w14:textId="2480AAAD" w:rsidR="00696EB6" w:rsidRPr="00836398" w:rsidRDefault="008D1EFF" w:rsidP="00696EB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Сочетание слов ПОВЕСТКА ДНЯ пишется прописными бук</w:t>
      </w:r>
      <w:r w:rsidR="00DA7621" w:rsidRPr="00836398">
        <w:rPr>
          <w:rFonts w:ascii="Times New Roman" w:hAnsi="Times New Roman"/>
          <w:sz w:val="28"/>
        </w:rPr>
        <w:t>вами и выравнивается по центру.</w:t>
      </w:r>
      <w:r w:rsidR="00696EB6" w:rsidRPr="00836398">
        <w:rPr>
          <w:rFonts w:ascii="Times New Roman" w:hAnsi="Times New Roman"/>
          <w:sz w:val="28"/>
        </w:rPr>
        <w:t xml:space="preserve"> Реквизит повестка дня можно не указывать, если в основной части протокола указывается наименование обсуждаемого вопроса, которое оформляется по центру полужирным шрифтом.</w:t>
      </w:r>
    </w:p>
    <w:p w14:paraId="1767F045" w14:textId="77777777" w:rsidR="00283A17" w:rsidRPr="00836398" w:rsidRDefault="00283A17" w:rsidP="00283A17">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Вводная часть протокола отделяется от основной части сплошной чертой.</w:t>
      </w:r>
    </w:p>
    <w:p w14:paraId="5C49CD0C" w14:textId="340594B9" w:rsidR="007E47BB" w:rsidRPr="00836398" w:rsidRDefault="007C22A5" w:rsidP="007C22A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Основная часть протокола печатается через один межстрочный интервал и</w:t>
      </w:r>
      <w:r w:rsidR="007E47BB" w:rsidRPr="00836398">
        <w:rPr>
          <w:rFonts w:ascii="Times New Roman" w:hAnsi="Times New Roman"/>
          <w:sz w:val="28"/>
        </w:rPr>
        <w:t xml:space="preserve"> состоит из разделов, соответствующих пунктам повестки дня. Текст каждого раздела строится по схеме:</w:t>
      </w:r>
    </w:p>
    <w:p w14:paraId="164C1F34" w14:textId="77777777" w:rsidR="007E47BB" w:rsidRPr="00836398" w:rsidRDefault="007E47BB" w:rsidP="007E47B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СЛУШАЛИ:</w:t>
      </w:r>
    </w:p>
    <w:p w14:paraId="0155B934" w14:textId="77777777" w:rsidR="007E47BB" w:rsidRPr="00836398" w:rsidRDefault="007E47BB" w:rsidP="007E47B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ВЫСТУПИЛИ:</w:t>
      </w:r>
    </w:p>
    <w:p w14:paraId="50AEB2EB" w14:textId="77777777" w:rsidR="007E47BB" w:rsidRPr="00836398" w:rsidRDefault="007E47BB" w:rsidP="007E47B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ПОСТАНОВИЛИ: (или РЕШИЛИ</w:t>
      </w:r>
      <w:proofErr w:type="gramStart"/>
      <w:r w:rsidRPr="00836398">
        <w:rPr>
          <w:rFonts w:ascii="Times New Roman" w:hAnsi="Times New Roman"/>
          <w:sz w:val="28"/>
        </w:rPr>
        <w:t>:).</w:t>
      </w:r>
      <w:proofErr w:type="gramEnd"/>
    </w:p>
    <w:p w14:paraId="17D86E6D" w14:textId="0BC0455E" w:rsidR="00283A17" w:rsidRPr="00836398" w:rsidRDefault="00283A17" w:rsidP="00283A17">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Слова СЛУШАЛИ, ВЫСТУПИЛИ, РЕШИЛИ</w:t>
      </w:r>
      <w:r w:rsidR="006F0AC4" w:rsidRPr="00836398">
        <w:rPr>
          <w:rFonts w:ascii="Times New Roman" w:hAnsi="Times New Roman"/>
          <w:sz w:val="28"/>
        </w:rPr>
        <w:t>,</w:t>
      </w:r>
      <w:r w:rsidR="00F265CE" w:rsidRPr="00836398">
        <w:rPr>
          <w:rFonts w:ascii="Times New Roman" w:hAnsi="Times New Roman"/>
          <w:sz w:val="28"/>
        </w:rPr>
        <w:t xml:space="preserve"> ПОСТАНОВИЛИ</w:t>
      </w:r>
      <w:r w:rsidR="006F0AC4" w:rsidRPr="00836398">
        <w:rPr>
          <w:rFonts w:ascii="Times New Roman" w:hAnsi="Times New Roman"/>
          <w:sz w:val="28"/>
        </w:rPr>
        <w:t xml:space="preserve"> </w:t>
      </w:r>
      <w:r w:rsidRPr="00836398">
        <w:rPr>
          <w:rFonts w:ascii="Times New Roman" w:hAnsi="Times New Roman"/>
          <w:sz w:val="28"/>
        </w:rPr>
        <w:t xml:space="preserve">- пишутся прописными буквами, каждое от левой границы текстового поля, после них ставится двоеточие. Перед словом СЛУШАЛИ </w:t>
      </w:r>
      <w:proofErr w:type="gramStart"/>
      <w:r w:rsidRPr="00836398">
        <w:rPr>
          <w:rFonts w:ascii="Times New Roman" w:hAnsi="Times New Roman"/>
          <w:sz w:val="28"/>
        </w:rPr>
        <w:t>ставится</w:t>
      </w:r>
      <w:proofErr w:type="gramEnd"/>
      <w:r w:rsidRPr="00836398">
        <w:rPr>
          <w:rFonts w:ascii="Times New Roman" w:hAnsi="Times New Roman"/>
          <w:sz w:val="28"/>
        </w:rPr>
        <w:t xml:space="preserve"> номер вопроса повестки дня, а также указываться наименование обсуждаемого вопроса.</w:t>
      </w:r>
    </w:p>
    <w:p w14:paraId="00A8D8A3" w14:textId="77777777" w:rsidR="007C22A5" w:rsidRPr="00836398" w:rsidRDefault="007C22A5" w:rsidP="007C22A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В разделе </w:t>
      </w:r>
      <w:proofErr w:type="gramStart"/>
      <w:r w:rsidRPr="00836398">
        <w:rPr>
          <w:rFonts w:ascii="Times New Roman" w:hAnsi="Times New Roman"/>
          <w:sz w:val="28"/>
        </w:rPr>
        <w:t>СЛУШАЛИ</w:t>
      </w:r>
      <w:proofErr w:type="gramEnd"/>
      <w:r w:rsidRPr="00836398">
        <w:rPr>
          <w:rFonts w:ascii="Times New Roman" w:hAnsi="Times New Roman"/>
          <w:sz w:val="28"/>
        </w:rPr>
        <w:t xml:space="preserve"> приводятся фамилии, инициалы, должности докладчиков, если наименование должности не указано в повестке дня. Затем дается содержание доклада. </w:t>
      </w:r>
    </w:p>
    <w:p w14:paraId="2CDB2D28" w14:textId="6F600FCD" w:rsidR="00F01357" w:rsidRPr="00836398" w:rsidRDefault="00690C0B" w:rsidP="00F01357">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В разделе </w:t>
      </w:r>
      <w:proofErr w:type="gramStart"/>
      <w:r w:rsidRPr="00836398">
        <w:rPr>
          <w:rFonts w:ascii="Times New Roman" w:hAnsi="Times New Roman"/>
          <w:sz w:val="28"/>
        </w:rPr>
        <w:t>ВЫСТУПИЛИ</w:t>
      </w:r>
      <w:proofErr w:type="gramEnd"/>
      <w:r w:rsidRPr="00836398">
        <w:rPr>
          <w:rFonts w:ascii="Times New Roman" w:hAnsi="Times New Roman"/>
          <w:sz w:val="28"/>
        </w:rPr>
        <w:t xml:space="preserve"> приводятся фамилии и инициалы выступающих.</w:t>
      </w:r>
      <w:r w:rsidR="00F01357" w:rsidRPr="00836398">
        <w:rPr>
          <w:rFonts w:ascii="Times New Roman" w:hAnsi="Times New Roman"/>
          <w:sz w:val="28"/>
        </w:rPr>
        <w:t xml:space="preserve"> Вопросы к докладчику, </w:t>
      </w:r>
      <w:proofErr w:type="gramStart"/>
      <w:r w:rsidR="00F01357" w:rsidRPr="00836398">
        <w:rPr>
          <w:rFonts w:ascii="Times New Roman" w:hAnsi="Times New Roman"/>
          <w:sz w:val="28"/>
        </w:rPr>
        <w:t>выступающим</w:t>
      </w:r>
      <w:proofErr w:type="gramEnd"/>
      <w:r w:rsidR="00F01357" w:rsidRPr="00836398">
        <w:rPr>
          <w:rFonts w:ascii="Times New Roman" w:hAnsi="Times New Roman"/>
          <w:sz w:val="28"/>
        </w:rPr>
        <w:t xml:space="preserve"> и ответы протоколируются по мере поступления.</w:t>
      </w:r>
    </w:p>
    <w:p w14:paraId="580A0D28" w14:textId="77777777" w:rsidR="00300BBF" w:rsidRPr="00836398" w:rsidRDefault="007E47BB" w:rsidP="007C22A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Основное содержание докладов и выступлений включается в те</w:t>
      </w:r>
      <w:proofErr w:type="gramStart"/>
      <w:r w:rsidRPr="00836398">
        <w:rPr>
          <w:rFonts w:ascii="Times New Roman" w:hAnsi="Times New Roman"/>
          <w:sz w:val="28"/>
        </w:rPr>
        <w:t>кст пр</w:t>
      </w:r>
      <w:proofErr w:type="gramEnd"/>
      <w:r w:rsidRPr="00836398">
        <w:rPr>
          <w:rFonts w:ascii="Times New Roman" w:hAnsi="Times New Roman"/>
          <w:sz w:val="28"/>
        </w:rPr>
        <w:t>отокола или прилагается к н</w:t>
      </w:r>
      <w:r w:rsidR="007C22A5" w:rsidRPr="00836398">
        <w:rPr>
          <w:rFonts w:ascii="Times New Roman" w:hAnsi="Times New Roman"/>
          <w:sz w:val="28"/>
        </w:rPr>
        <w:t>ему в виде отдельных материалов,</w:t>
      </w:r>
      <w:r w:rsidRPr="00836398">
        <w:rPr>
          <w:rFonts w:ascii="Times New Roman" w:hAnsi="Times New Roman"/>
          <w:sz w:val="28"/>
        </w:rPr>
        <w:t xml:space="preserve"> в последнем случае в тексте протокола делается отметка «Текст выступления прилагается». </w:t>
      </w:r>
      <w:r w:rsidR="007C22A5" w:rsidRPr="00836398">
        <w:rPr>
          <w:rFonts w:ascii="Times New Roman" w:hAnsi="Times New Roman"/>
          <w:sz w:val="28"/>
        </w:rPr>
        <w:t xml:space="preserve">В протоколах тексты выступлений излагаются от третьего лица единственного числа. </w:t>
      </w:r>
    </w:p>
    <w:p w14:paraId="1EB5D87A" w14:textId="1862FDDB" w:rsidR="007C22A5" w:rsidRPr="00836398" w:rsidRDefault="008366B6" w:rsidP="007C22A5">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В разделе </w:t>
      </w:r>
      <w:r w:rsidR="00452E3E" w:rsidRPr="00836398">
        <w:rPr>
          <w:rFonts w:ascii="Times New Roman" w:hAnsi="Times New Roman"/>
          <w:sz w:val="28"/>
        </w:rPr>
        <w:t>ПОСТАНОВИЛИ</w:t>
      </w:r>
      <w:r w:rsidR="006F0AC4" w:rsidRPr="00836398">
        <w:rPr>
          <w:rFonts w:ascii="Times New Roman" w:hAnsi="Times New Roman"/>
          <w:sz w:val="28"/>
        </w:rPr>
        <w:t>,</w:t>
      </w:r>
      <w:r w:rsidR="00452E3E" w:rsidRPr="00836398">
        <w:rPr>
          <w:rFonts w:ascii="Times New Roman" w:hAnsi="Times New Roman"/>
          <w:sz w:val="28"/>
        </w:rPr>
        <w:t xml:space="preserve"> </w:t>
      </w:r>
      <w:r w:rsidRPr="00836398">
        <w:rPr>
          <w:rFonts w:ascii="Times New Roman" w:hAnsi="Times New Roman"/>
          <w:sz w:val="28"/>
        </w:rPr>
        <w:t>РЕШИЛИ</w:t>
      </w:r>
      <w:r w:rsidR="006F0AC4" w:rsidRPr="00836398">
        <w:rPr>
          <w:rFonts w:ascii="Times New Roman" w:hAnsi="Times New Roman"/>
          <w:sz w:val="28"/>
        </w:rPr>
        <w:t xml:space="preserve"> -</w:t>
      </w:r>
      <w:r w:rsidRPr="00836398">
        <w:rPr>
          <w:rFonts w:ascii="Times New Roman" w:hAnsi="Times New Roman"/>
          <w:sz w:val="28"/>
        </w:rPr>
        <w:t xml:space="preserve"> излагаются принятые решения по данному вопросу повестки дня, которые оформляются как постановляющая (распорядительная) часть правовых актов. </w:t>
      </w:r>
      <w:r w:rsidR="007E47BB" w:rsidRPr="00836398">
        <w:rPr>
          <w:rFonts w:ascii="Times New Roman" w:hAnsi="Times New Roman"/>
          <w:sz w:val="28"/>
        </w:rPr>
        <w:t>Постановление (решение) в те</w:t>
      </w:r>
      <w:proofErr w:type="gramStart"/>
      <w:r w:rsidR="007E47BB" w:rsidRPr="00836398">
        <w:rPr>
          <w:rFonts w:ascii="Times New Roman" w:hAnsi="Times New Roman"/>
          <w:sz w:val="28"/>
        </w:rPr>
        <w:t>кст пр</w:t>
      </w:r>
      <w:proofErr w:type="gramEnd"/>
      <w:r w:rsidR="007E47BB" w:rsidRPr="00836398">
        <w:rPr>
          <w:rFonts w:ascii="Times New Roman" w:hAnsi="Times New Roman"/>
          <w:sz w:val="28"/>
        </w:rPr>
        <w:t>отокола вносится полностью в той формулировке, ко</w:t>
      </w:r>
      <w:r w:rsidR="00427EEF" w:rsidRPr="00836398">
        <w:rPr>
          <w:rFonts w:ascii="Times New Roman" w:hAnsi="Times New Roman"/>
          <w:sz w:val="28"/>
        </w:rPr>
        <w:t>торая была принята на заседании,</w:t>
      </w:r>
      <w:r w:rsidR="007E47BB" w:rsidRPr="00836398">
        <w:rPr>
          <w:rFonts w:ascii="Times New Roman" w:hAnsi="Times New Roman"/>
          <w:sz w:val="28"/>
        </w:rPr>
        <w:t xml:space="preserve"> при необходимости приводятся итоги голосования: «За</w:t>
      </w:r>
      <w:proofErr w:type="gramStart"/>
      <w:r w:rsidR="007E47BB" w:rsidRPr="00836398">
        <w:rPr>
          <w:rFonts w:ascii="Times New Roman" w:hAnsi="Times New Roman"/>
          <w:sz w:val="28"/>
        </w:rPr>
        <w:t xml:space="preserve"> - ..., </w:t>
      </w:r>
      <w:proofErr w:type="gramEnd"/>
      <w:r w:rsidR="007E47BB" w:rsidRPr="00836398">
        <w:rPr>
          <w:rFonts w:ascii="Times New Roman" w:hAnsi="Times New Roman"/>
          <w:sz w:val="28"/>
        </w:rPr>
        <w:t>против - ..., воздержалось - ...».</w:t>
      </w:r>
    </w:p>
    <w:p w14:paraId="5676CC78" w14:textId="3E9A4407" w:rsidR="007E47BB" w:rsidRPr="00836398" w:rsidRDefault="007E47BB" w:rsidP="00B6105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Содержание особого мнения, высказанного во время обсуждения, записывается в тексте протокола после соответствующего постановления (решения).</w:t>
      </w:r>
    </w:p>
    <w:p w14:paraId="321B2602" w14:textId="1CFAF23A" w:rsidR="007E47BB" w:rsidRPr="00836398" w:rsidRDefault="007E47BB" w:rsidP="007E47B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Те</w:t>
      </w:r>
      <w:proofErr w:type="gramStart"/>
      <w:r w:rsidRPr="00836398">
        <w:rPr>
          <w:rFonts w:ascii="Times New Roman" w:hAnsi="Times New Roman"/>
          <w:sz w:val="28"/>
        </w:rPr>
        <w:t>кст кр</w:t>
      </w:r>
      <w:proofErr w:type="gramEnd"/>
      <w:r w:rsidRPr="00836398">
        <w:rPr>
          <w:rFonts w:ascii="Times New Roman" w:hAnsi="Times New Roman"/>
          <w:sz w:val="28"/>
        </w:rPr>
        <w:t>аткого</w:t>
      </w:r>
      <w:r w:rsidRPr="00836398">
        <w:rPr>
          <w:rFonts w:ascii="Times New Roman" w:hAnsi="Times New Roman"/>
          <w:b/>
          <w:sz w:val="28"/>
        </w:rPr>
        <w:t xml:space="preserve"> </w:t>
      </w:r>
      <w:r w:rsidRPr="00836398">
        <w:rPr>
          <w:rFonts w:ascii="Times New Roman" w:hAnsi="Times New Roman"/>
          <w:sz w:val="28"/>
        </w:rPr>
        <w:t xml:space="preserve">протокола также состоит из двух частей. </w:t>
      </w:r>
      <w:proofErr w:type="gramStart"/>
      <w:r w:rsidRPr="00836398">
        <w:rPr>
          <w:rFonts w:ascii="Times New Roman" w:hAnsi="Times New Roman"/>
          <w:sz w:val="28"/>
        </w:rPr>
        <w:t>В</w:t>
      </w:r>
      <w:proofErr w:type="gramEnd"/>
      <w:r w:rsidRPr="00836398">
        <w:rPr>
          <w:rFonts w:ascii="Times New Roman" w:hAnsi="Times New Roman"/>
          <w:sz w:val="28"/>
        </w:rPr>
        <w:t xml:space="preserve"> вводной части указываются инициалы и фамилии председателя, секретаря, а также инициалы и фамилии присутствовавших лиц.</w:t>
      </w:r>
    </w:p>
    <w:p w14:paraId="1982319E" w14:textId="4B098050" w:rsidR="007E47BB" w:rsidRPr="00836398" w:rsidRDefault="00126776" w:rsidP="00B6105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В основной части протокола указывается номер вопроса в соответствии с повесткой дня, содержание вопроса и принятые решения.</w:t>
      </w:r>
    </w:p>
    <w:p w14:paraId="097641B5" w14:textId="06912B62" w:rsidR="00126776" w:rsidRPr="00836398" w:rsidRDefault="00126776" w:rsidP="00C32ECC">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Наименование вопроса нумеруется арабской цифрой и формулируется с предлогом </w:t>
      </w:r>
      <w:r w:rsidR="005C6677" w:rsidRPr="00836398">
        <w:rPr>
          <w:rFonts w:ascii="Times New Roman" w:hAnsi="Times New Roman"/>
          <w:sz w:val="28"/>
        </w:rPr>
        <w:t xml:space="preserve">«о» («об»), </w:t>
      </w:r>
      <w:r w:rsidRPr="00836398">
        <w:rPr>
          <w:rFonts w:ascii="Times New Roman" w:hAnsi="Times New Roman"/>
          <w:sz w:val="28"/>
        </w:rPr>
        <w:t xml:space="preserve">печатается </w:t>
      </w:r>
      <w:proofErr w:type="spellStart"/>
      <w:r w:rsidR="005C6677" w:rsidRPr="00836398">
        <w:rPr>
          <w:rFonts w:ascii="Times New Roman" w:hAnsi="Times New Roman"/>
          <w:sz w:val="28"/>
        </w:rPr>
        <w:t>центрованно</w:t>
      </w:r>
      <w:proofErr w:type="spellEnd"/>
      <w:r w:rsidRPr="00836398">
        <w:rPr>
          <w:rFonts w:ascii="Times New Roman" w:hAnsi="Times New Roman"/>
          <w:sz w:val="28"/>
        </w:rPr>
        <w:t>, подчеркивается</w:t>
      </w:r>
      <w:r w:rsidRPr="00836398">
        <w:rPr>
          <w:rFonts w:ascii="Times New Roman" w:hAnsi="Times New Roman"/>
          <w:color w:val="FF0000"/>
          <w:sz w:val="28"/>
        </w:rPr>
        <w:t xml:space="preserve"> </w:t>
      </w:r>
      <w:r w:rsidRPr="00836398">
        <w:rPr>
          <w:rFonts w:ascii="Times New Roman" w:hAnsi="Times New Roman"/>
          <w:sz w:val="28"/>
        </w:rPr>
        <w:t xml:space="preserve">одной чертой ниже последней строки на расстоянии не более интервала. Под чертой </w:t>
      </w:r>
      <w:r w:rsidRPr="00836398">
        <w:rPr>
          <w:rFonts w:ascii="Times New Roman" w:hAnsi="Times New Roman"/>
          <w:sz w:val="28"/>
        </w:rPr>
        <w:lastRenderedPageBreak/>
        <w:t>указываются фамилии должностных лиц, выступивших при обсуждении данного вопроса. Фамилия основного докладчика указывается первой. Фамилии печатаются через 1 межстрочный интервал.</w:t>
      </w:r>
    </w:p>
    <w:p w14:paraId="18C36D4F" w14:textId="28B17F7F" w:rsidR="00126776" w:rsidRPr="00836398" w:rsidRDefault="00126776" w:rsidP="0012677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Ниже печатается принятое по вопросу решение.</w:t>
      </w:r>
      <w:r w:rsidR="00C32ECC" w:rsidRPr="00836398">
        <w:rPr>
          <w:rFonts w:ascii="Times New Roman" w:hAnsi="Times New Roman"/>
          <w:sz w:val="28"/>
        </w:rPr>
        <w:t xml:space="preserve"> </w:t>
      </w:r>
      <w:r w:rsidR="00E52D2B" w:rsidRPr="00836398">
        <w:rPr>
          <w:rFonts w:ascii="Times New Roman" w:hAnsi="Times New Roman"/>
          <w:sz w:val="28"/>
        </w:rPr>
        <w:t xml:space="preserve">Реквизиты: </w:t>
      </w:r>
      <w:r w:rsidR="00C32ECC" w:rsidRPr="00836398">
        <w:rPr>
          <w:rFonts w:ascii="Times New Roman" w:hAnsi="Times New Roman"/>
          <w:sz w:val="28"/>
        </w:rPr>
        <w:t>СЛУШАЛИ, ВЫСТУПИЛИ, РЕШИЛИ</w:t>
      </w:r>
      <w:r w:rsidR="00230789" w:rsidRPr="00836398">
        <w:rPr>
          <w:rFonts w:ascii="Times New Roman" w:hAnsi="Times New Roman"/>
          <w:sz w:val="28"/>
        </w:rPr>
        <w:t>,</w:t>
      </w:r>
      <w:r w:rsidR="00C32ECC" w:rsidRPr="00836398">
        <w:rPr>
          <w:rFonts w:ascii="Times New Roman" w:hAnsi="Times New Roman"/>
          <w:sz w:val="28"/>
        </w:rPr>
        <w:t xml:space="preserve"> </w:t>
      </w:r>
      <w:r w:rsidR="00230789" w:rsidRPr="00836398">
        <w:rPr>
          <w:rFonts w:ascii="Times New Roman" w:hAnsi="Times New Roman"/>
          <w:sz w:val="28"/>
        </w:rPr>
        <w:t>ПОСТАНОВИЛИ</w:t>
      </w:r>
      <w:r w:rsidR="006F0AC4" w:rsidRPr="00836398">
        <w:rPr>
          <w:rFonts w:ascii="Times New Roman" w:hAnsi="Times New Roman"/>
          <w:sz w:val="28"/>
        </w:rPr>
        <w:t xml:space="preserve"> -</w:t>
      </w:r>
      <w:r w:rsidR="00230789" w:rsidRPr="00836398">
        <w:rPr>
          <w:rFonts w:ascii="Times New Roman" w:hAnsi="Times New Roman"/>
          <w:sz w:val="28"/>
        </w:rPr>
        <w:t xml:space="preserve"> </w:t>
      </w:r>
      <w:r w:rsidR="00E52D2B" w:rsidRPr="00836398">
        <w:rPr>
          <w:rFonts w:ascii="Times New Roman" w:hAnsi="Times New Roman"/>
          <w:sz w:val="28"/>
        </w:rPr>
        <w:t xml:space="preserve">оформляются </w:t>
      </w:r>
      <w:r w:rsidR="00C32ECC" w:rsidRPr="00836398">
        <w:rPr>
          <w:rFonts w:ascii="Times New Roman" w:hAnsi="Times New Roman"/>
          <w:sz w:val="28"/>
        </w:rPr>
        <w:t>аналогично оформлению в полном протоколе.</w:t>
      </w:r>
    </w:p>
    <w:p w14:paraId="276E1877" w14:textId="77777777" w:rsidR="00126776" w:rsidRPr="00836398" w:rsidRDefault="00126776" w:rsidP="0012677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методических, экспертных советов и других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14:paraId="0C3BFE47" w14:textId="77777777" w:rsidR="00126776" w:rsidRPr="00836398" w:rsidRDefault="00126776" w:rsidP="0012677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структурного подразделения, готовившего рассмотрение вопроса. Доведение протоколов до заинтересованных лиц может осуществляться в электронном виде.</w:t>
      </w:r>
    </w:p>
    <w:p w14:paraId="52B73F3E" w14:textId="7204646E" w:rsidR="00126776" w:rsidRPr="00836398" w:rsidRDefault="00126776" w:rsidP="00126776">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Протоколы печатаются на общем бланке </w:t>
      </w:r>
      <w:r w:rsidR="009164C9" w:rsidRPr="00836398">
        <w:rPr>
          <w:rFonts w:ascii="Times New Roman" w:hAnsi="Times New Roman"/>
          <w:sz w:val="28"/>
        </w:rPr>
        <w:t xml:space="preserve">инспекции </w:t>
      </w:r>
      <w:r w:rsidRPr="00836398">
        <w:rPr>
          <w:rFonts w:ascii="Times New Roman" w:hAnsi="Times New Roman"/>
          <w:sz w:val="28"/>
        </w:rPr>
        <w:t>и имеют следующие реквизиты:</w:t>
      </w:r>
    </w:p>
    <w:p w14:paraId="0B38EB50" w14:textId="77777777"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герб Новосибирской области;</w:t>
      </w:r>
    </w:p>
    <w:p w14:paraId="21A80C8B" w14:textId="0F5C7287"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наименование инспекции;</w:t>
      </w:r>
    </w:p>
    <w:p w14:paraId="46F5F7FA" w14:textId="77777777"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наименование вида документа;</w:t>
      </w:r>
    </w:p>
    <w:p w14:paraId="052E265A" w14:textId="14637654"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вид заседания;</w:t>
      </w:r>
    </w:p>
    <w:p w14:paraId="49A9B590" w14:textId="77777777" w:rsidR="00AB0FB9" w:rsidRPr="00836398" w:rsidRDefault="00AB0FB9" w:rsidP="00AB0FB9">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дата документа;</w:t>
      </w:r>
    </w:p>
    <w:p w14:paraId="0EA72D22" w14:textId="77777777" w:rsidR="00AB0FB9" w:rsidRPr="00836398" w:rsidRDefault="00AB0FB9" w:rsidP="00AB0FB9">
      <w:pPr>
        <w:pStyle w:val="a5"/>
        <w:suppressAutoHyphens/>
        <w:ind w:firstLine="709"/>
        <w:jc w:val="both"/>
        <w:rPr>
          <w:rFonts w:ascii="Times New Roman" w:hAnsi="Times New Roman"/>
          <w:i/>
          <w:sz w:val="28"/>
          <w:szCs w:val="28"/>
        </w:rPr>
      </w:pPr>
      <w:r w:rsidRPr="00836398">
        <w:rPr>
          <w:rFonts w:ascii="Times New Roman" w:hAnsi="Times New Roman"/>
          <w:i/>
          <w:sz w:val="28"/>
          <w:szCs w:val="28"/>
        </w:rPr>
        <w:t>регистрационный номер документа;</w:t>
      </w:r>
    </w:p>
    <w:p w14:paraId="65371699" w14:textId="096BBC94"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место составления (издания) документа</w:t>
      </w:r>
    </w:p>
    <w:p w14:paraId="5150A68B" w14:textId="4EB543AB" w:rsidR="009A7DB3" w:rsidRPr="00836398" w:rsidRDefault="009A7DB3" w:rsidP="009A7DB3">
      <w:pPr>
        <w:pStyle w:val="a5"/>
        <w:suppressAutoHyphens/>
        <w:ind w:firstLine="709"/>
        <w:jc w:val="both"/>
        <w:rPr>
          <w:rFonts w:ascii="Times New Roman" w:hAnsi="Times New Roman"/>
          <w:i/>
          <w:sz w:val="28"/>
          <w:szCs w:val="28"/>
        </w:rPr>
      </w:pPr>
      <w:r w:rsidRPr="00836398">
        <w:rPr>
          <w:rFonts w:ascii="Times New Roman" w:hAnsi="Times New Roman"/>
          <w:i/>
          <w:sz w:val="28"/>
          <w:szCs w:val="28"/>
        </w:rPr>
        <w:t>те</w:t>
      </w:r>
      <w:proofErr w:type="gramStart"/>
      <w:r w:rsidRPr="00836398">
        <w:rPr>
          <w:rFonts w:ascii="Times New Roman" w:hAnsi="Times New Roman"/>
          <w:i/>
          <w:sz w:val="28"/>
          <w:szCs w:val="28"/>
        </w:rPr>
        <w:t xml:space="preserve">кст </w:t>
      </w:r>
      <w:r w:rsidR="00AB0FB9" w:rsidRPr="00836398">
        <w:rPr>
          <w:rFonts w:ascii="Times New Roman" w:hAnsi="Times New Roman"/>
          <w:i/>
          <w:sz w:val="28"/>
          <w:szCs w:val="28"/>
        </w:rPr>
        <w:t>пр</w:t>
      </w:r>
      <w:proofErr w:type="gramEnd"/>
      <w:r w:rsidR="00AB0FB9" w:rsidRPr="00836398">
        <w:rPr>
          <w:rFonts w:ascii="Times New Roman" w:hAnsi="Times New Roman"/>
          <w:i/>
          <w:sz w:val="28"/>
          <w:szCs w:val="28"/>
        </w:rPr>
        <w:t>отокола</w:t>
      </w:r>
      <w:r w:rsidRPr="00836398">
        <w:rPr>
          <w:rFonts w:ascii="Times New Roman" w:hAnsi="Times New Roman"/>
          <w:i/>
          <w:sz w:val="28"/>
          <w:szCs w:val="28"/>
        </w:rPr>
        <w:t>;</w:t>
      </w:r>
    </w:p>
    <w:p w14:paraId="42D24464" w14:textId="205962A4" w:rsidR="00E52D2B" w:rsidRPr="00836398" w:rsidRDefault="00E52D2B" w:rsidP="00E52D2B">
      <w:pPr>
        <w:pStyle w:val="a5"/>
        <w:tabs>
          <w:tab w:val="left" w:pos="709"/>
        </w:tabs>
        <w:suppressAutoHyphens/>
        <w:ind w:firstLine="709"/>
        <w:jc w:val="both"/>
        <w:rPr>
          <w:rFonts w:ascii="Times New Roman" w:hAnsi="Times New Roman"/>
          <w:i/>
          <w:sz w:val="28"/>
          <w:szCs w:val="28"/>
        </w:rPr>
      </w:pPr>
      <w:r w:rsidRPr="00836398">
        <w:rPr>
          <w:rFonts w:ascii="Times New Roman" w:hAnsi="Times New Roman"/>
          <w:i/>
          <w:sz w:val="28"/>
          <w:szCs w:val="28"/>
        </w:rPr>
        <w:t>подпись должностного лица;</w:t>
      </w:r>
    </w:p>
    <w:p w14:paraId="17967C88" w14:textId="2029FE47" w:rsidR="00E52D2B" w:rsidRPr="00836398" w:rsidRDefault="00E52D2B" w:rsidP="00E52D2B">
      <w:pPr>
        <w:pStyle w:val="a5"/>
        <w:tabs>
          <w:tab w:val="left" w:pos="709"/>
        </w:tabs>
        <w:suppressAutoHyphens/>
        <w:ind w:firstLine="709"/>
        <w:jc w:val="both"/>
        <w:rPr>
          <w:rFonts w:ascii="Times New Roman" w:hAnsi="Times New Roman"/>
          <w:i/>
          <w:sz w:val="28"/>
          <w:szCs w:val="28"/>
        </w:rPr>
      </w:pPr>
      <w:r w:rsidRPr="00836398">
        <w:rPr>
          <w:rFonts w:ascii="Times New Roman" w:hAnsi="Times New Roman"/>
          <w:i/>
          <w:sz w:val="28"/>
          <w:szCs w:val="28"/>
        </w:rPr>
        <w:t xml:space="preserve">отметка о </w:t>
      </w:r>
      <w:proofErr w:type="gramStart"/>
      <w:r w:rsidRPr="00836398">
        <w:rPr>
          <w:rFonts w:ascii="Times New Roman" w:hAnsi="Times New Roman"/>
          <w:i/>
          <w:sz w:val="28"/>
          <w:szCs w:val="28"/>
        </w:rPr>
        <w:t>заверении копии</w:t>
      </w:r>
      <w:proofErr w:type="gramEnd"/>
      <w:r w:rsidRPr="00836398">
        <w:rPr>
          <w:rFonts w:ascii="Times New Roman" w:hAnsi="Times New Roman"/>
          <w:i/>
          <w:sz w:val="28"/>
          <w:szCs w:val="28"/>
        </w:rPr>
        <w:t>;</w:t>
      </w:r>
    </w:p>
    <w:p w14:paraId="060CB553" w14:textId="4DD9C709" w:rsidR="00E52D2B" w:rsidRPr="00836398" w:rsidRDefault="00E52D2B" w:rsidP="00E52D2B">
      <w:pPr>
        <w:pStyle w:val="a5"/>
        <w:tabs>
          <w:tab w:val="left" w:pos="709"/>
        </w:tabs>
        <w:suppressAutoHyphens/>
        <w:spacing w:after="240"/>
        <w:ind w:firstLine="709"/>
        <w:jc w:val="both"/>
        <w:rPr>
          <w:rFonts w:ascii="Times New Roman" w:hAnsi="Times New Roman"/>
          <w:i/>
          <w:sz w:val="28"/>
          <w:szCs w:val="28"/>
        </w:rPr>
      </w:pPr>
      <w:r w:rsidRPr="00836398">
        <w:rPr>
          <w:rFonts w:ascii="Times New Roman" w:hAnsi="Times New Roman"/>
          <w:i/>
          <w:sz w:val="28"/>
          <w:szCs w:val="28"/>
        </w:rPr>
        <w:t>оттиск печати.</w:t>
      </w:r>
    </w:p>
    <w:p w14:paraId="7B7EE2D0" w14:textId="3094E83A" w:rsidR="00126776" w:rsidRPr="00836398" w:rsidRDefault="008874CF" w:rsidP="00E52D2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Слово</w:t>
      </w:r>
      <w:r w:rsidR="00126776" w:rsidRPr="00836398">
        <w:rPr>
          <w:rFonts w:ascii="Times New Roman" w:hAnsi="Times New Roman"/>
          <w:sz w:val="28"/>
        </w:rPr>
        <w:t xml:space="preserve"> ПРОТОКОЛ печатается прописными буквами вразрядку, полужирным шрифтом размером </w:t>
      </w:r>
      <w:r w:rsidR="009A7DB3" w:rsidRPr="00836398">
        <w:rPr>
          <w:rFonts w:ascii="Times New Roman" w:hAnsi="Times New Roman"/>
          <w:sz w:val="28"/>
        </w:rPr>
        <w:t xml:space="preserve">№ </w:t>
      </w:r>
      <w:r w:rsidR="00126776" w:rsidRPr="00836398">
        <w:rPr>
          <w:rFonts w:ascii="Times New Roman" w:hAnsi="Times New Roman"/>
          <w:sz w:val="28"/>
        </w:rPr>
        <w:t>17 и выравнивается по центру</w:t>
      </w:r>
      <w:r w:rsidR="009A7DB3" w:rsidRPr="00836398">
        <w:rPr>
          <w:rFonts w:ascii="Times New Roman" w:hAnsi="Times New Roman"/>
          <w:sz w:val="28"/>
        </w:rPr>
        <w:t>.</w:t>
      </w:r>
    </w:p>
    <w:p w14:paraId="4DD02EB0" w14:textId="0E5A485D" w:rsidR="00126776" w:rsidRPr="00836398" w:rsidRDefault="009A7DB3" w:rsidP="00126776">
      <w:pPr>
        <w:pStyle w:val="a5"/>
        <w:tabs>
          <w:tab w:val="left" w:pos="709"/>
        </w:tabs>
        <w:suppressAutoHyphens/>
        <w:ind w:firstLine="709"/>
        <w:jc w:val="both"/>
        <w:rPr>
          <w:rFonts w:ascii="Times New Roman" w:hAnsi="Times New Roman"/>
          <w:sz w:val="28"/>
        </w:rPr>
      </w:pPr>
      <w:r w:rsidRPr="00836398">
        <w:rPr>
          <w:rFonts w:ascii="Times New Roman" w:hAnsi="Times New Roman"/>
          <w:i/>
          <w:iCs/>
          <w:sz w:val="28"/>
        </w:rPr>
        <w:t>В</w:t>
      </w:r>
      <w:r w:rsidR="00126776" w:rsidRPr="00836398">
        <w:rPr>
          <w:rFonts w:ascii="Times New Roman" w:hAnsi="Times New Roman"/>
          <w:i/>
          <w:iCs/>
          <w:sz w:val="28"/>
        </w:rPr>
        <w:t>ид заседания</w:t>
      </w:r>
      <w:r w:rsidR="00126776" w:rsidRPr="00836398">
        <w:rPr>
          <w:rFonts w:ascii="Times New Roman" w:hAnsi="Times New Roman"/>
          <w:sz w:val="28"/>
        </w:rPr>
        <w:t>, совещания</w:t>
      </w:r>
      <w:r w:rsidR="00036E9A" w:rsidRPr="00836398">
        <w:t xml:space="preserve"> </w:t>
      </w:r>
      <w:r w:rsidR="00036E9A" w:rsidRPr="00836398">
        <w:rPr>
          <w:rFonts w:ascii="Times New Roman" w:hAnsi="Times New Roman"/>
          <w:sz w:val="28"/>
        </w:rPr>
        <w:t xml:space="preserve">и наименование коллегиального органа </w:t>
      </w:r>
      <w:r w:rsidR="00126776" w:rsidRPr="00836398">
        <w:rPr>
          <w:rFonts w:ascii="Times New Roman" w:hAnsi="Times New Roman"/>
          <w:sz w:val="28"/>
        </w:rPr>
        <w:t xml:space="preserve">отделяется от предыдущего реквизита двумя межстрочными интервалами, печатается </w:t>
      </w:r>
      <w:r w:rsidR="00036E9A" w:rsidRPr="00836398">
        <w:rPr>
          <w:rFonts w:ascii="Times New Roman" w:hAnsi="Times New Roman"/>
          <w:sz w:val="28"/>
        </w:rPr>
        <w:t xml:space="preserve">строчными буквами </w:t>
      </w:r>
      <w:r w:rsidR="00126776" w:rsidRPr="00836398">
        <w:rPr>
          <w:rFonts w:ascii="Times New Roman" w:hAnsi="Times New Roman"/>
          <w:sz w:val="28"/>
        </w:rPr>
        <w:t xml:space="preserve">полужирным шрифтом </w:t>
      </w:r>
      <w:r w:rsidR="00036E9A" w:rsidRPr="00836398">
        <w:rPr>
          <w:rFonts w:ascii="Times New Roman" w:hAnsi="Times New Roman"/>
          <w:sz w:val="28"/>
        </w:rPr>
        <w:t xml:space="preserve">в родительном падеже </w:t>
      </w:r>
      <w:r w:rsidR="00126776" w:rsidRPr="00836398">
        <w:rPr>
          <w:rFonts w:ascii="Times New Roman" w:hAnsi="Times New Roman"/>
          <w:sz w:val="28"/>
        </w:rPr>
        <w:t>и выравнивается по центру</w:t>
      </w:r>
      <w:r w:rsidR="00AB0FB9" w:rsidRPr="00836398">
        <w:rPr>
          <w:rFonts w:ascii="Times New Roman" w:hAnsi="Times New Roman"/>
          <w:sz w:val="28"/>
        </w:rPr>
        <w:t>.</w:t>
      </w:r>
    </w:p>
    <w:p w14:paraId="7D5A13C8" w14:textId="77777777" w:rsidR="008874CF" w:rsidRPr="00836398" w:rsidRDefault="008874CF" w:rsidP="008874CF">
      <w:pPr>
        <w:pStyle w:val="a5"/>
        <w:tabs>
          <w:tab w:val="left" w:pos="709"/>
        </w:tabs>
        <w:suppressAutoHyphens/>
        <w:ind w:firstLine="709"/>
        <w:jc w:val="both"/>
        <w:rPr>
          <w:rFonts w:ascii="Times New Roman" w:hAnsi="Times New Roman"/>
          <w:sz w:val="28"/>
          <w:szCs w:val="28"/>
        </w:rPr>
      </w:pPr>
      <w:r w:rsidRPr="00836398">
        <w:rPr>
          <w:rFonts w:ascii="Times New Roman" w:hAnsi="Times New Roman"/>
          <w:i/>
          <w:iCs/>
          <w:sz w:val="28"/>
          <w:szCs w:val="28"/>
        </w:rPr>
        <w:t>Дата</w:t>
      </w:r>
      <w:r w:rsidRPr="00836398">
        <w:rPr>
          <w:rFonts w:ascii="Times New Roman" w:hAnsi="Times New Roman"/>
          <w:sz w:val="28"/>
          <w:szCs w:val="28"/>
        </w:rPr>
        <w:t xml:space="preserve"> оформляется словесно-цифровым или цифровым способом. Если протоколируемое событие (совещание, конференция, заседание, совет и др.) продолжается несколько дней, то через тире указывается дата начала и окончания совещания.</w:t>
      </w:r>
    </w:p>
    <w:p w14:paraId="21869487" w14:textId="2CE47D3B" w:rsidR="008874CF" w:rsidRPr="00836398" w:rsidRDefault="008874CF" w:rsidP="008874CF">
      <w:pPr>
        <w:pStyle w:val="ConsPlusNormal"/>
        <w:suppressAutoHyphens/>
        <w:ind w:firstLine="709"/>
        <w:jc w:val="both"/>
        <w:rPr>
          <w:i/>
        </w:rPr>
      </w:pPr>
      <w:r w:rsidRPr="00836398">
        <w:rPr>
          <w:i/>
          <w:iCs/>
        </w:rPr>
        <w:t>Номер протокола</w:t>
      </w:r>
      <w:r w:rsidRPr="00836398">
        <w:t xml:space="preserve"> обозначается арабскими цифрами, может дополняться буквенными индексами. </w:t>
      </w:r>
    </w:p>
    <w:p w14:paraId="77B85243" w14:textId="3DDA29A5" w:rsidR="00126776" w:rsidRPr="00836398" w:rsidRDefault="00AB0FB9" w:rsidP="002E0E00">
      <w:pPr>
        <w:pStyle w:val="a5"/>
        <w:tabs>
          <w:tab w:val="left" w:pos="709"/>
        </w:tabs>
        <w:suppressAutoHyphens/>
        <w:ind w:firstLine="709"/>
        <w:jc w:val="both"/>
        <w:rPr>
          <w:rFonts w:ascii="Times New Roman" w:hAnsi="Times New Roman"/>
          <w:sz w:val="28"/>
        </w:rPr>
      </w:pPr>
      <w:r w:rsidRPr="00836398">
        <w:rPr>
          <w:rFonts w:ascii="Times New Roman" w:hAnsi="Times New Roman"/>
          <w:i/>
          <w:iCs/>
          <w:sz w:val="28"/>
        </w:rPr>
        <w:t>М</w:t>
      </w:r>
      <w:r w:rsidR="00126776" w:rsidRPr="00836398">
        <w:rPr>
          <w:rFonts w:ascii="Times New Roman" w:hAnsi="Times New Roman"/>
          <w:i/>
          <w:iCs/>
          <w:sz w:val="28"/>
        </w:rPr>
        <w:t>есто проведения</w:t>
      </w:r>
      <w:r w:rsidR="00126776" w:rsidRPr="00836398">
        <w:rPr>
          <w:rFonts w:ascii="Times New Roman" w:hAnsi="Times New Roman"/>
          <w:sz w:val="28"/>
        </w:rPr>
        <w:t xml:space="preserve"> заседания (совещания) </w:t>
      </w:r>
      <w:r w:rsidR="003044DD" w:rsidRPr="00836398">
        <w:rPr>
          <w:rFonts w:ascii="Times New Roman" w:hAnsi="Times New Roman"/>
          <w:sz w:val="28"/>
        </w:rPr>
        <w:t xml:space="preserve">печатается после реквизита </w:t>
      </w:r>
      <w:r w:rsidR="003044DD" w:rsidRPr="00836398">
        <w:rPr>
          <w:rFonts w:ascii="Times New Roman" w:hAnsi="Times New Roman"/>
          <w:i/>
          <w:sz w:val="28"/>
        </w:rPr>
        <w:t>дата</w:t>
      </w:r>
      <w:r w:rsidR="003044DD" w:rsidRPr="00836398">
        <w:rPr>
          <w:rFonts w:ascii="Times New Roman" w:hAnsi="Times New Roman"/>
          <w:sz w:val="28"/>
        </w:rPr>
        <w:t xml:space="preserve"> и </w:t>
      </w:r>
      <w:r w:rsidR="003044DD" w:rsidRPr="00836398">
        <w:rPr>
          <w:rFonts w:ascii="Times New Roman" w:hAnsi="Times New Roman"/>
          <w:i/>
          <w:sz w:val="28"/>
        </w:rPr>
        <w:t>номер протокола</w:t>
      </w:r>
      <w:r w:rsidR="003044DD" w:rsidRPr="00836398">
        <w:rPr>
          <w:rFonts w:ascii="Times New Roman" w:hAnsi="Times New Roman"/>
          <w:sz w:val="28"/>
        </w:rPr>
        <w:t>, выравнивается по центру (г. Новосибирск, г. Бердск, и др.).</w:t>
      </w:r>
    </w:p>
    <w:p w14:paraId="59599D76" w14:textId="77777777" w:rsidR="0025579F" w:rsidRDefault="002E0E00" w:rsidP="0025579F">
      <w:pPr>
        <w:pStyle w:val="a5"/>
        <w:tabs>
          <w:tab w:val="left" w:pos="709"/>
        </w:tabs>
        <w:suppressAutoHyphens/>
        <w:spacing w:after="240"/>
        <w:ind w:firstLine="709"/>
        <w:jc w:val="both"/>
        <w:rPr>
          <w:rFonts w:ascii="Times New Roman" w:hAnsi="Times New Roman"/>
          <w:sz w:val="28"/>
        </w:rPr>
      </w:pPr>
      <w:r w:rsidRPr="00836398">
        <w:rPr>
          <w:rFonts w:ascii="Times New Roman" w:hAnsi="Times New Roman"/>
          <w:i/>
          <w:iCs/>
          <w:sz w:val="28"/>
        </w:rPr>
        <w:lastRenderedPageBreak/>
        <w:t>П</w:t>
      </w:r>
      <w:r w:rsidR="00126776" w:rsidRPr="00836398">
        <w:rPr>
          <w:rFonts w:ascii="Times New Roman" w:hAnsi="Times New Roman"/>
          <w:i/>
          <w:iCs/>
          <w:sz w:val="28"/>
        </w:rPr>
        <w:t>одпис</w:t>
      </w:r>
      <w:r w:rsidR="00D13D93" w:rsidRPr="00836398">
        <w:rPr>
          <w:rFonts w:ascii="Times New Roman" w:hAnsi="Times New Roman"/>
          <w:i/>
          <w:iCs/>
          <w:sz w:val="28"/>
        </w:rPr>
        <w:t>и</w:t>
      </w:r>
      <w:r w:rsidR="008874CF" w:rsidRPr="00836398">
        <w:rPr>
          <w:rFonts w:ascii="Times New Roman" w:hAnsi="Times New Roman"/>
          <w:sz w:val="28"/>
        </w:rPr>
        <w:t xml:space="preserve"> </w:t>
      </w:r>
      <w:r w:rsidR="00126776" w:rsidRPr="00836398">
        <w:rPr>
          <w:rFonts w:ascii="Times New Roman" w:hAnsi="Times New Roman"/>
          <w:sz w:val="28"/>
        </w:rPr>
        <w:t>отделя</w:t>
      </w:r>
      <w:r w:rsidR="00D13D93" w:rsidRPr="00836398">
        <w:rPr>
          <w:rFonts w:ascii="Times New Roman" w:hAnsi="Times New Roman"/>
          <w:sz w:val="28"/>
        </w:rPr>
        <w:t>ю</w:t>
      </w:r>
      <w:r w:rsidR="00126776" w:rsidRPr="00836398">
        <w:rPr>
          <w:rFonts w:ascii="Times New Roman" w:hAnsi="Times New Roman"/>
          <w:sz w:val="28"/>
        </w:rPr>
        <w:t>тся от текста</w:t>
      </w:r>
      <w:r w:rsidR="008D1EFF" w:rsidRPr="00836398">
        <w:rPr>
          <w:rFonts w:ascii="Times New Roman" w:hAnsi="Times New Roman"/>
          <w:sz w:val="28"/>
        </w:rPr>
        <w:t xml:space="preserve"> протокола</w:t>
      </w:r>
      <w:r w:rsidR="00126776" w:rsidRPr="00836398">
        <w:rPr>
          <w:rFonts w:ascii="Times New Roman" w:hAnsi="Times New Roman"/>
          <w:sz w:val="28"/>
        </w:rPr>
        <w:t xml:space="preserve"> 2 - 3 межстрочными интервалами</w:t>
      </w:r>
      <w:r w:rsidR="008D1EFF" w:rsidRPr="00836398">
        <w:rPr>
          <w:rFonts w:ascii="Times New Roman" w:hAnsi="Times New Roman"/>
          <w:sz w:val="28"/>
        </w:rPr>
        <w:t>,</w:t>
      </w:r>
      <w:r w:rsidR="00126776" w:rsidRPr="00836398">
        <w:rPr>
          <w:rFonts w:ascii="Times New Roman" w:hAnsi="Times New Roman"/>
          <w:sz w:val="28"/>
        </w:rPr>
        <w:t xml:space="preserve"> </w:t>
      </w:r>
      <w:r w:rsidR="00D13D93" w:rsidRPr="00836398">
        <w:rPr>
          <w:rFonts w:ascii="Times New Roman" w:hAnsi="Times New Roman"/>
          <w:sz w:val="28"/>
        </w:rPr>
        <w:t>печатаются от левой границы текстового поля документа</w:t>
      </w:r>
      <w:r w:rsidR="00B645AE" w:rsidRPr="00836398">
        <w:rPr>
          <w:rFonts w:ascii="Times New Roman" w:hAnsi="Times New Roman"/>
          <w:sz w:val="28"/>
        </w:rPr>
        <w:t xml:space="preserve"> и состоят из слов «Председатель», «Секретарь», их личных подписей, расшифровки подписей (инициалы и фамилии).</w:t>
      </w:r>
    </w:p>
    <w:p w14:paraId="6B36FF3C" w14:textId="1DDF9646" w:rsidR="00BD0ABC" w:rsidRPr="00836398" w:rsidRDefault="00BD0ABC" w:rsidP="0025579F">
      <w:pPr>
        <w:pStyle w:val="a5"/>
        <w:tabs>
          <w:tab w:val="left" w:pos="709"/>
        </w:tabs>
        <w:suppressAutoHyphens/>
        <w:ind w:firstLine="709"/>
        <w:jc w:val="both"/>
        <w:rPr>
          <w:rFonts w:ascii="Times New Roman" w:hAnsi="Times New Roman"/>
          <w:i/>
          <w:sz w:val="28"/>
        </w:rPr>
      </w:pPr>
      <w:r w:rsidRPr="00836398">
        <w:rPr>
          <w:rFonts w:ascii="Times New Roman" w:hAnsi="Times New Roman"/>
          <w:i/>
          <w:sz w:val="28"/>
        </w:rPr>
        <w:t xml:space="preserve">Образец оформления краткого протокола приведен в приложении № 5 к </w:t>
      </w:r>
      <w:r w:rsidR="003E75D8" w:rsidRPr="00836398">
        <w:rPr>
          <w:rFonts w:ascii="Times New Roman" w:hAnsi="Times New Roman"/>
          <w:i/>
          <w:sz w:val="28"/>
        </w:rPr>
        <w:t>и</w:t>
      </w:r>
      <w:r w:rsidRPr="00836398">
        <w:rPr>
          <w:rFonts w:ascii="Times New Roman" w:hAnsi="Times New Roman"/>
          <w:i/>
          <w:sz w:val="28"/>
        </w:rPr>
        <w:t>нструкции.</w:t>
      </w:r>
    </w:p>
    <w:p w14:paraId="37EA8E58" w14:textId="7812E56B" w:rsidR="00BD0ABC" w:rsidRPr="00836398" w:rsidRDefault="00BD0ABC" w:rsidP="00BD0ABC">
      <w:pPr>
        <w:suppressAutoHyphens/>
        <w:ind w:firstLine="709"/>
        <w:jc w:val="both"/>
        <w:rPr>
          <w:sz w:val="28"/>
        </w:rPr>
      </w:pPr>
      <w:r w:rsidRPr="00836398">
        <w:rPr>
          <w:i/>
          <w:sz w:val="28"/>
        </w:rPr>
        <w:t xml:space="preserve">Образец оформления полного протокола приведен в приложении № 6 к </w:t>
      </w:r>
      <w:r w:rsidR="003E75D8" w:rsidRPr="00836398">
        <w:rPr>
          <w:i/>
          <w:sz w:val="28"/>
        </w:rPr>
        <w:t>и</w:t>
      </w:r>
      <w:r w:rsidRPr="00836398">
        <w:rPr>
          <w:i/>
          <w:sz w:val="28"/>
        </w:rPr>
        <w:t>нструкции.</w:t>
      </w:r>
      <w:r w:rsidRPr="00836398">
        <w:rPr>
          <w:sz w:val="28"/>
        </w:rPr>
        <w:t xml:space="preserve"> </w:t>
      </w:r>
    </w:p>
    <w:p w14:paraId="7B0F3236" w14:textId="789FB42B" w:rsidR="00124C02" w:rsidRPr="00836398" w:rsidRDefault="007A0806" w:rsidP="00A4103B">
      <w:pPr>
        <w:tabs>
          <w:tab w:val="left" w:pos="709"/>
        </w:tabs>
        <w:suppressAutoHyphens/>
        <w:ind w:firstLine="709"/>
        <w:jc w:val="both"/>
        <w:rPr>
          <w:sz w:val="28"/>
        </w:rPr>
      </w:pPr>
      <w:r w:rsidRPr="00836398">
        <w:t xml:space="preserve"> </w:t>
      </w:r>
      <w:r w:rsidRPr="00836398">
        <w:rPr>
          <w:sz w:val="28"/>
          <w:szCs w:val="28"/>
        </w:rPr>
        <w:t xml:space="preserve">В отдельных случаях принятые решения могут доводиться до заинтересованных лиц в виде выписок из протоколов, которые оформляются на </w:t>
      </w:r>
      <w:r w:rsidR="00B645AE" w:rsidRPr="00836398">
        <w:rPr>
          <w:sz w:val="28"/>
          <w:szCs w:val="28"/>
        </w:rPr>
        <w:t>общем</w:t>
      </w:r>
      <w:r w:rsidRPr="00836398">
        <w:rPr>
          <w:sz w:val="28"/>
          <w:szCs w:val="28"/>
        </w:rPr>
        <w:t xml:space="preserve"> бланке, подписываются председателем и секретарем или заверяются по правилам </w:t>
      </w:r>
      <w:proofErr w:type="gramStart"/>
      <w:r w:rsidRPr="00836398">
        <w:rPr>
          <w:sz w:val="28"/>
          <w:szCs w:val="28"/>
        </w:rPr>
        <w:t>заверения копий</w:t>
      </w:r>
      <w:proofErr w:type="gramEnd"/>
      <w:r w:rsidRPr="00836398">
        <w:rPr>
          <w:sz w:val="28"/>
          <w:szCs w:val="28"/>
        </w:rPr>
        <w:t xml:space="preserve"> документов.</w:t>
      </w:r>
    </w:p>
    <w:p w14:paraId="765391FE" w14:textId="0B46ACF6" w:rsidR="006F591D" w:rsidRPr="00836398" w:rsidRDefault="006F591D" w:rsidP="00A4103B">
      <w:pPr>
        <w:pStyle w:val="a5"/>
        <w:tabs>
          <w:tab w:val="left" w:pos="709"/>
        </w:tabs>
        <w:suppressAutoHyphens/>
        <w:jc w:val="both"/>
        <w:rPr>
          <w:rFonts w:ascii="Times New Roman" w:hAnsi="Times New Roman"/>
          <w:sz w:val="28"/>
          <w:szCs w:val="28"/>
        </w:rPr>
      </w:pPr>
      <w:r w:rsidRPr="00836398">
        <w:rPr>
          <w:rFonts w:ascii="Times New Roman" w:hAnsi="Times New Roman"/>
          <w:sz w:val="28"/>
          <w:szCs w:val="28"/>
        </w:rPr>
        <w:tab/>
      </w:r>
      <w:r w:rsidR="000D4D0C" w:rsidRPr="00836398">
        <w:rPr>
          <w:rFonts w:ascii="Times New Roman" w:hAnsi="Times New Roman"/>
          <w:sz w:val="28"/>
          <w:szCs w:val="28"/>
        </w:rPr>
        <w:t>Выписка из протокола - </w:t>
      </w:r>
      <w:r w:rsidRPr="00836398">
        <w:rPr>
          <w:rFonts w:ascii="Times New Roman" w:hAnsi="Times New Roman"/>
          <w:sz w:val="28"/>
          <w:szCs w:val="28"/>
        </w:rPr>
        <w:t xml:space="preserve">это точная копия части протокола с воспроизведением вводной части, пункта, из которого делается выписка с сохранением его нумерации и полным воспроизведением текста пункта и оформлением реквизита </w:t>
      </w:r>
      <w:r w:rsidRPr="00836398">
        <w:rPr>
          <w:rFonts w:ascii="Times New Roman" w:hAnsi="Times New Roman"/>
          <w:i/>
          <w:sz w:val="28"/>
          <w:szCs w:val="28"/>
        </w:rPr>
        <w:t xml:space="preserve">Подпись </w:t>
      </w:r>
      <w:r w:rsidRPr="00836398">
        <w:rPr>
          <w:rFonts w:ascii="Times New Roman" w:hAnsi="Times New Roman"/>
          <w:sz w:val="28"/>
          <w:szCs w:val="28"/>
        </w:rPr>
        <w:t>без указания личных подписей.</w:t>
      </w:r>
    </w:p>
    <w:p w14:paraId="7F14A246" w14:textId="77777777" w:rsidR="00C12561" w:rsidRPr="00836398" w:rsidRDefault="00C12561" w:rsidP="00A4103B">
      <w:pPr>
        <w:pStyle w:val="a5"/>
        <w:tabs>
          <w:tab w:val="left" w:pos="709"/>
        </w:tabs>
        <w:suppressAutoHyphens/>
        <w:jc w:val="both"/>
        <w:rPr>
          <w:rFonts w:ascii="Times New Roman" w:hAnsi="Times New Roman"/>
          <w:sz w:val="28"/>
          <w:szCs w:val="28"/>
        </w:rPr>
      </w:pPr>
      <w:r w:rsidRPr="00836398">
        <w:rPr>
          <w:rFonts w:ascii="Times New Roman" w:hAnsi="Times New Roman"/>
          <w:sz w:val="28"/>
          <w:szCs w:val="28"/>
        </w:rPr>
        <w:tab/>
        <w:t>При оформлении выписки из протокола используются следующие реквизиты:</w:t>
      </w:r>
    </w:p>
    <w:p w14:paraId="55A251F0" w14:textId="3DE04AAD"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наименование органа, являющегося автором документа;</w:t>
      </w:r>
    </w:p>
    <w:p w14:paraId="4F2E3D6D" w14:textId="21E1D45A"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вид документа;</w:t>
      </w:r>
    </w:p>
    <w:p w14:paraId="3BF76540" w14:textId="31BCB505"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вид заседания;</w:t>
      </w:r>
    </w:p>
    <w:p w14:paraId="1CF41C3F" w14:textId="6E03C894"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дата документа;</w:t>
      </w:r>
    </w:p>
    <w:p w14:paraId="5BEC681D" w14:textId="5EF81820" w:rsidR="00C12561" w:rsidRPr="00836398" w:rsidRDefault="00B645AE"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r>
      <w:r w:rsidR="00C12561" w:rsidRPr="00836398">
        <w:rPr>
          <w:rFonts w:ascii="Times New Roman" w:hAnsi="Times New Roman"/>
          <w:i/>
          <w:sz w:val="28"/>
        </w:rPr>
        <w:t>регистрационный номер документа;</w:t>
      </w:r>
    </w:p>
    <w:p w14:paraId="17630877" w14:textId="6D7CED28"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место проведения совещания;</w:t>
      </w:r>
    </w:p>
    <w:p w14:paraId="4D486E3C" w14:textId="6DB7BC78"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текст документа;</w:t>
      </w:r>
    </w:p>
    <w:p w14:paraId="6EB9C5B1" w14:textId="1241FF3B"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подпись должностного лица;</w:t>
      </w:r>
    </w:p>
    <w:p w14:paraId="67E20598" w14:textId="6500C559"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 xml:space="preserve">отметка о </w:t>
      </w:r>
      <w:proofErr w:type="gramStart"/>
      <w:r w:rsidRPr="00836398">
        <w:rPr>
          <w:rFonts w:ascii="Times New Roman" w:hAnsi="Times New Roman"/>
          <w:i/>
          <w:sz w:val="28"/>
        </w:rPr>
        <w:t>заверении копии</w:t>
      </w:r>
      <w:proofErr w:type="gramEnd"/>
      <w:r w:rsidRPr="00836398">
        <w:rPr>
          <w:rFonts w:ascii="Times New Roman" w:hAnsi="Times New Roman"/>
          <w:i/>
          <w:sz w:val="28"/>
        </w:rPr>
        <w:t>;</w:t>
      </w:r>
    </w:p>
    <w:p w14:paraId="64FD8071" w14:textId="6420C6EF" w:rsidR="00C12561" w:rsidRPr="00836398" w:rsidRDefault="00C12561" w:rsidP="00C12561">
      <w:pPr>
        <w:pStyle w:val="a5"/>
        <w:tabs>
          <w:tab w:val="left" w:pos="709"/>
        </w:tabs>
        <w:suppressAutoHyphens/>
        <w:jc w:val="both"/>
        <w:rPr>
          <w:rFonts w:ascii="Times New Roman" w:hAnsi="Times New Roman"/>
          <w:i/>
          <w:sz w:val="28"/>
        </w:rPr>
      </w:pPr>
      <w:r w:rsidRPr="00836398">
        <w:rPr>
          <w:rFonts w:ascii="Times New Roman" w:hAnsi="Times New Roman"/>
          <w:i/>
          <w:sz w:val="28"/>
        </w:rPr>
        <w:tab/>
        <w:t>оттиск печати</w:t>
      </w:r>
    </w:p>
    <w:p w14:paraId="6C35624A" w14:textId="77777777" w:rsidR="000E496D" w:rsidRPr="00836398" w:rsidRDefault="00C12561"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Дата, регистрационный номер документа, заголовок переносятся из протокола.</w:t>
      </w:r>
    </w:p>
    <w:p w14:paraId="570898A8" w14:textId="77777777" w:rsidR="00C12561" w:rsidRPr="00836398" w:rsidRDefault="00C12561"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Из текста протокола воспроизводится вводная часть, далее указывается пункт, из которого делается выписка. Нумерация пунктов не меняется (если пункт был вторым, то он останется вторым и в выписке).</w:t>
      </w:r>
    </w:p>
    <w:p w14:paraId="7FD554E5" w14:textId="77777777" w:rsidR="00C12561" w:rsidRPr="00836398" w:rsidRDefault="000E496D"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Из основной части полностью переносится текст необходимого пункта.</w:t>
      </w:r>
    </w:p>
    <w:p w14:paraId="3626DCAA" w14:textId="718DB7A8" w:rsidR="000E496D" w:rsidRPr="00836398" w:rsidRDefault="00D6125A"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Реквизит </w:t>
      </w:r>
      <w:r w:rsidRPr="00836398">
        <w:rPr>
          <w:rFonts w:ascii="Times New Roman" w:hAnsi="Times New Roman"/>
          <w:i/>
          <w:sz w:val="28"/>
        </w:rPr>
        <w:t>подпись</w:t>
      </w:r>
      <w:r w:rsidR="000E496D" w:rsidRPr="00836398">
        <w:rPr>
          <w:rFonts w:ascii="Times New Roman" w:hAnsi="Times New Roman"/>
          <w:sz w:val="28"/>
        </w:rPr>
        <w:t xml:space="preserve"> оформляется без указания личных подписей.</w:t>
      </w:r>
    </w:p>
    <w:p w14:paraId="0BEC28D2" w14:textId="72022E90" w:rsidR="000E496D" w:rsidRPr="00836398" w:rsidRDefault="000E496D"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Для придания юридической силы выписке оформляется реквизит </w:t>
      </w:r>
      <w:r w:rsidRPr="00836398">
        <w:rPr>
          <w:rFonts w:ascii="Times New Roman" w:hAnsi="Times New Roman"/>
          <w:i/>
          <w:sz w:val="28"/>
        </w:rPr>
        <w:t xml:space="preserve">отметка о </w:t>
      </w:r>
      <w:proofErr w:type="gramStart"/>
      <w:r w:rsidRPr="00836398">
        <w:rPr>
          <w:rFonts w:ascii="Times New Roman" w:hAnsi="Times New Roman"/>
          <w:i/>
          <w:sz w:val="28"/>
        </w:rPr>
        <w:t>заверении копии</w:t>
      </w:r>
      <w:proofErr w:type="gramEnd"/>
      <w:r w:rsidRPr="00836398">
        <w:rPr>
          <w:rFonts w:ascii="Times New Roman" w:hAnsi="Times New Roman"/>
          <w:sz w:val="28"/>
        </w:rPr>
        <w:t>.</w:t>
      </w:r>
    </w:p>
    <w:p w14:paraId="7DE6C991" w14:textId="77777777" w:rsidR="000E496D" w:rsidRPr="00836398" w:rsidRDefault="000E496D" w:rsidP="00C12561">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При направлении выписки в сторонние организации подпись заверяется оттиском печати.</w:t>
      </w:r>
    </w:p>
    <w:p w14:paraId="19CFB23E" w14:textId="77777777" w:rsidR="000E496D" w:rsidRPr="00836398" w:rsidRDefault="00696FFB" w:rsidP="007023BD">
      <w:pPr>
        <w:pStyle w:val="ConsPlusNormal"/>
        <w:ind w:firstLine="397"/>
        <w:jc w:val="both"/>
      </w:pPr>
      <w:r w:rsidRPr="00836398">
        <w:t>Подлинники документов (справки, информации, сведения и другие) по вопросам, рассмотренным на заседании, направляются для подшивки в дело в подразделение, предусмотренно</w:t>
      </w:r>
      <w:r w:rsidR="00124C02" w:rsidRPr="00836398">
        <w:t>е номенклатурой дел инспекции</w:t>
      </w:r>
      <w:r w:rsidRPr="00836398">
        <w:t>, где хранятся до проведения экспертизы ценности и отбора документов на государственное хранение.</w:t>
      </w:r>
    </w:p>
    <w:p w14:paraId="4FF5C406" w14:textId="504E0FFF" w:rsidR="000E496D" w:rsidRPr="00836398" w:rsidRDefault="000E496D" w:rsidP="000E496D">
      <w:pPr>
        <w:pStyle w:val="ConsPlusNormal"/>
        <w:spacing w:before="220" w:after="240"/>
        <w:ind w:firstLine="540"/>
        <w:jc w:val="both"/>
        <w:rPr>
          <w:i/>
        </w:rPr>
      </w:pPr>
      <w:r w:rsidRPr="00836398">
        <w:rPr>
          <w:i/>
        </w:rPr>
        <w:lastRenderedPageBreak/>
        <w:t>Образец оформления выписки из протокола приведен в № 2</w:t>
      </w:r>
      <w:r w:rsidR="00C66D8A" w:rsidRPr="00836398">
        <w:rPr>
          <w:i/>
        </w:rPr>
        <w:t>5</w:t>
      </w:r>
      <w:r w:rsidRPr="00836398">
        <w:rPr>
          <w:i/>
        </w:rPr>
        <w:t xml:space="preserve"> к Инструкции.</w:t>
      </w:r>
    </w:p>
    <w:p w14:paraId="3AD4DD00" w14:textId="3B61D519" w:rsidR="00587BDD" w:rsidRPr="00836398" w:rsidRDefault="002845A3" w:rsidP="00204BB8">
      <w:pPr>
        <w:pStyle w:val="23"/>
        <w:suppressAutoHyphens/>
        <w:autoSpaceDE w:val="0"/>
        <w:autoSpaceDN w:val="0"/>
        <w:ind w:left="0" w:firstLine="709"/>
        <w:jc w:val="both"/>
        <w:outlineLvl w:val="1"/>
        <w:rPr>
          <w:b/>
        </w:rPr>
      </w:pPr>
      <w:bookmarkStart w:id="50" w:name="_Toc72221221"/>
      <w:bookmarkStart w:id="51" w:name="_Toc135982812"/>
      <w:r w:rsidRPr="00836398">
        <w:rPr>
          <w:b/>
        </w:rPr>
        <w:t>5.4</w:t>
      </w:r>
      <w:r w:rsidR="00C2152B" w:rsidRPr="00836398">
        <w:rPr>
          <w:b/>
        </w:rPr>
        <w:t xml:space="preserve">. </w:t>
      </w:r>
      <w:r w:rsidR="00714BD7" w:rsidRPr="00836398">
        <w:rPr>
          <w:b/>
        </w:rPr>
        <w:t>«</w:t>
      </w:r>
      <w:r w:rsidR="00C2152B" w:rsidRPr="00836398">
        <w:rPr>
          <w:b/>
        </w:rPr>
        <w:t>Акт</w:t>
      </w:r>
      <w:bookmarkEnd w:id="50"/>
      <w:r w:rsidR="00714BD7" w:rsidRPr="00836398">
        <w:rPr>
          <w:b/>
        </w:rPr>
        <w:t>»</w:t>
      </w:r>
      <w:r w:rsidR="006A6560" w:rsidRPr="00836398">
        <w:rPr>
          <w:b/>
        </w:rPr>
        <w:t>.</w:t>
      </w:r>
      <w:bookmarkEnd w:id="51"/>
    </w:p>
    <w:p w14:paraId="132F2743" w14:textId="77777777" w:rsidR="00C2152B" w:rsidRPr="00836398" w:rsidRDefault="001B45EF" w:rsidP="00587BDD">
      <w:pPr>
        <w:pStyle w:val="ae"/>
        <w:suppressAutoHyphens/>
        <w:autoSpaceDE w:val="0"/>
        <w:autoSpaceDN w:val="0"/>
        <w:ind w:firstLine="709"/>
        <w:jc w:val="both"/>
        <w:rPr>
          <w:color w:val="000000" w:themeColor="text1"/>
          <w:sz w:val="28"/>
          <w:szCs w:val="28"/>
        </w:rPr>
      </w:pPr>
      <w:proofErr w:type="gramStart"/>
      <w:r w:rsidRPr="00836398">
        <w:rPr>
          <w:color w:val="000000" w:themeColor="text1"/>
          <w:sz w:val="28"/>
          <w:szCs w:val="28"/>
        </w:rPr>
        <w:t xml:space="preserve">Акт </w:t>
      </w:r>
      <w:r w:rsidR="00C2152B" w:rsidRPr="00836398">
        <w:rPr>
          <w:color w:val="000000" w:themeColor="text1"/>
          <w:sz w:val="28"/>
          <w:szCs w:val="28"/>
        </w:rPr>
        <w:t>–</w:t>
      </w:r>
      <w:r w:rsidR="00C2152B" w:rsidRPr="00836398">
        <w:rPr>
          <w:color w:val="000000" w:themeColor="text1"/>
          <w:sz w:val="20"/>
        </w:rPr>
        <w:t xml:space="preserve"> </w:t>
      </w:r>
      <w:r w:rsidR="00C2152B" w:rsidRPr="00836398">
        <w:rPr>
          <w:color w:val="000000" w:themeColor="text1"/>
          <w:sz w:val="28"/>
          <w:szCs w:val="28"/>
        </w:rPr>
        <w:t>документ, составленный уполномоче</w:t>
      </w:r>
      <w:r w:rsidR="00587BDD" w:rsidRPr="00836398">
        <w:rPr>
          <w:color w:val="000000" w:themeColor="text1"/>
          <w:sz w:val="28"/>
          <w:szCs w:val="28"/>
        </w:rPr>
        <w:t xml:space="preserve">нными лицами, </w:t>
      </w:r>
      <w:r w:rsidR="00C2152B" w:rsidRPr="00836398">
        <w:rPr>
          <w:color w:val="000000" w:themeColor="text1"/>
          <w:sz w:val="28"/>
          <w:szCs w:val="28"/>
        </w:rPr>
        <w:t>подтверждающий установленный факт (событие, действие, состояние).</w:t>
      </w:r>
      <w:proofErr w:type="gramEnd"/>
    </w:p>
    <w:p w14:paraId="1301FC26" w14:textId="77777777" w:rsidR="00C2152B" w:rsidRPr="00836398" w:rsidRDefault="00C2152B" w:rsidP="00C2152B">
      <w:pPr>
        <w:pStyle w:val="ae"/>
        <w:tabs>
          <w:tab w:val="left" w:pos="709"/>
        </w:tabs>
        <w:suppressAutoHyphens/>
        <w:autoSpaceDE w:val="0"/>
        <w:autoSpaceDN w:val="0"/>
        <w:ind w:firstLine="709"/>
        <w:jc w:val="both"/>
        <w:rPr>
          <w:color w:val="000000" w:themeColor="text1"/>
          <w:sz w:val="28"/>
          <w:szCs w:val="28"/>
        </w:rPr>
      </w:pPr>
      <w:r w:rsidRPr="00836398">
        <w:rPr>
          <w:color w:val="000000" w:themeColor="text1"/>
          <w:sz w:val="28"/>
          <w:szCs w:val="28"/>
        </w:rPr>
        <w:t>В некоторых случаях акты не только фиксируют установленные факты, но и содержат выводы и предложения (акты проверок, обследований, ревизий).</w:t>
      </w:r>
    </w:p>
    <w:p w14:paraId="3645E3FF" w14:textId="2221F231" w:rsidR="00C2152B" w:rsidRPr="00836398" w:rsidRDefault="00C2152B" w:rsidP="00815741">
      <w:pPr>
        <w:widowControl w:val="0"/>
        <w:suppressAutoHyphens/>
        <w:snapToGrid w:val="0"/>
        <w:ind w:firstLine="709"/>
        <w:jc w:val="both"/>
        <w:rPr>
          <w:color w:val="000000" w:themeColor="text1"/>
          <w:sz w:val="28"/>
          <w:szCs w:val="28"/>
        </w:rPr>
      </w:pPr>
      <w:r w:rsidRPr="00836398">
        <w:rPr>
          <w:color w:val="000000" w:themeColor="text1"/>
          <w:sz w:val="28"/>
          <w:szCs w:val="28"/>
        </w:rPr>
        <w:t xml:space="preserve">Акт оформляется на общем </w:t>
      </w:r>
      <w:r w:rsidR="00815741" w:rsidRPr="00836398">
        <w:rPr>
          <w:color w:val="000000" w:themeColor="text1"/>
          <w:sz w:val="28"/>
          <w:szCs w:val="28"/>
        </w:rPr>
        <w:t xml:space="preserve">бланке и </w:t>
      </w:r>
      <w:r w:rsidRPr="00836398">
        <w:rPr>
          <w:color w:val="000000" w:themeColor="text1"/>
          <w:sz w:val="28"/>
          <w:szCs w:val="28"/>
        </w:rPr>
        <w:t>содержит следующие реквизиты:</w:t>
      </w:r>
    </w:p>
    <w:p w14:paraId="32488587" w14:textId="063F2670" w:rsidR="00C2152B" w:rsidRPr="00836398" w:rsidRDefault="00BE586C" w:rsidP="00C2152B">
      <w:pPr>
        <w:widowControl w:val="0"/>
        <w:suppressAutoHyphens/>
        <w:snapToGrid w:val="0"/>
        <w:ind w:firstLine="709"/>
        <w:jc w:val="both"/>
        <w:rPr>
          <w:i/>
          <w:iCs/>
          <w:color w:val="000000" w:themeColor="text1"/>
          <w:sz w:val="28"/>
          <w:szCs w:val="28"/>
        </w:rPr>
      </w:pPr>
      <w:r w:rsidRPr="00836398">
        <w:rPr>
          <w:i/>
          <w:color w:val="000000" w:themeColor="text1"/>
          <w:sz w:val="28"/>
          <w:szCs w:val="28"/>
        </w:rPr>
        <w:t>наименование органа, являющегося автором документа</w:t>
      </w:r>
      <w:r w:rsidR="00C2152B" w:rsidRPr="00836398">
        <w:rPr>
          <w:color w:val="000000" w:themeColor="text1"/>
          <w:sz w:val="28"/>
          <w:szCs w:val="28"/>
        </w:rPr>
        <w:t>;</w:t>
      </w:r>
    </w:p>
    <w:p w14:paraId="2337685B" w14:textId="3FB25148"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вид документа;</w:t>
      </w:r>
    </w:p>
    <w:p w14:paraId="1FAB3C82" w14:textId="36E512A5"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дата документа;</w:t>
      </w:r>
    </w:p>
    <w:p w14:paraId="073D0BB7" w14:textId="0D091578"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регистрационный номер документа;</w:t>
      </w:r>
    </w:p>
    <w:p w14:paraId="4BF71FB5" w14:textId="308941AF"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 xml:space="preserve">место составления (издания) документа (г. Новосибирск); </w:t>
      </w:r>
    </w:p>
    <w:p w14:paraId="62882D61" w14:textId="1CA9AD0B" w:rsidR="00C2152B" w:rsidRPr="00836398" w:rsidRDefault="001524B7"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заголовок к тексту</w:t>
      </w:r>
      <w:r w:rsidR="00C2152B" w:rsidRPr="00836398">
        <w:rPr>
          <w:i/>
          <w:iCs/>
          <w:color w:val="000000" w:themeColor="text1"/>
          <w:sz w:val="28"/>
          <w:szCs w:val="28"/>
        </w:rPr>
        <w:t>;</w:t>
      </w:r>
    </w:p>
    <w:p w14:paraId="1D41DF25" w14:textId="34604A00"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текст документа;</w:t>
      </w:r>
    </w:p>
    <w:p w14:paraId="031A606B" w14:textId="4244648C"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отметка о наличии приложений (</w:t>
      </w:r>
      <w:r w:rsidRPr="00836398">
        <w:rPr>
          <w:color w:val="000000" w:themeColor="text1"/>
          <w:sz w:val="28"/>
          <w:szCs w:val="28"/>
        </w:rPr>
        <w:t>при необходимости</w:t>
      </w:r>
      <w:r w:rsidRPr="00836398">
        <w:rPr>
          <w:i/>
          <w:iCs/>
          <w:color w:val="000000" w:themeColor="text1"/>
          <w:sz w:val="28"/>
          <w:szCs w:val="28"/>
        </w:rPr>
        <w:t>);</w:t>
      </w:r>
    </w:p>
    <w:p w14:paraId="25F19169" w14:textId="54D21FB5" w:rsidR="00C2152B" w:rsidRPr="00836398" w:rsidRDefault="00C2152B" w:rsidP="00C2152B">
      <w:pPr>
        <w:widowControl w:val="0"/>
        <w:suppressAutoHyphens/>
        <w:snapToGrid w:val="0"/>
        <w:ind w:firstLine="709"/>
        <w:jc w:val="both"/>
        <w:rPr>
          <w:i/>
          <w:iCs/>
          <w:color w:val="000000" w:themeColor="text1"/>
          <w:sz w:val="28"/>
          <w:szCs w:val="28"/>
        </w:rPr>
      </w:pPr>
      <w:r w:rsidRPr="00836398">
        <w:rPr>
          <w:i/>
          <w:iCs/>
          <w:color w:val="000000" w:themeColor="text1"/>
          <w:sz w:val="28"/>
          <w:szCs w:val="28"/>
        </w:rPr>
        <w:t>подпись должностного лица;</w:t>
      </w:r>
    </w:p>
    <w:p w14:paraId="6190779B" w14:textId="7E49500B" w:rsidR="00E85B82" w:rsidRPr="00836398" w:rsidRDefault="00C2152B" w:rsidP="00E85B82">
      <w:pPr>
        <w:widowControl w:val="0"/>
        <w:suppressAutoHyphens/>
        <w:snapToGrid w:val="0"/>
        <w:spacing w:after="240"/>
        <w:ind w:firstLine="709"/>
        <w:jc w:val="both"/>
        <w:rPr>
          <w:color w:val="000000" w:themeColor="text1"/>
          <w:sz w:val="28"/>
          <w:szCs w:val="28"/>
        </w:rPr>
      </w:pPr>
      <w:r w:rsidRPr="00836398">
        <w:rPr>
          <w:i/>
          <w:iCs/>
          <w:color w:val="000000" w:themeColor="text1"/>
          <w:sz w:val="28"/>
          <w:szCs w:val="28"/>
        </w:rPr>
        <w:t>гриф утверждения</w:t>
      </w:r>
      <w:r w:rsidRPr="00836398">
        <w:rPr>
          <w:color w:val="000000" w:themeColor="text1"/>
          <w:sz w:val="28"/>
          <w:szCs w:val="28"/>
        </w:rPr>
        <w:t xml:space="preserve"> (при необходимости).</w:t>
      </w:r>
    </w:p>
    <w:p w14:paraId="0034B6B9" w14:textId="77777777" w:rsidR="00C2152B" w:rsidRPr="00836398" w:rsidRDefault="00C2152B" w:rsidP="00C2152B">
      <w:pPr>
        <w:widowControl w:val="0"/>
        <w:suppressAutoHyphens/>
        <w:snapToGrid w:val="0"/>
        <w:ind w:firstLine="709"/>
        <w:jc w:val="both"/>
        <w:rPr>
          <w:color w:val="000000" w:themeColor="text1"/>
          <w:sz w:val="28"/>
          <w:szCs w:val="28"/>
        </w:rPr>
      </w:pPr>
      <w:r w:rsidRPr="00836398">
        <w:rPr>
          <w:color w:val="000000" w:themeColor="text1"/>
          <w:sz w:val="28"/>
          <w:szCs w:val="28"/>
        </w:rPr>
        <w:t>Требования к отдельным видам актов определяются нормативными правовыми актами Российской Федерации.</w:t>
      </w:r>
    </w:p>
    <w:p w14:paraId="60439298" w14:textId="77777777" w:rsidR="00EF3543" w:rsidRPr="00836398" w:rsidRDefault="00EF3543" w:rsidP="00C2152B">
      <w:pPr>
        <w:widowControl w:val="0"/>
        <w:suppressAutoHyphens/>
        <w:snapToGrid w:val="0"/>
        <w:ind w:firstLine="709"/>
        <w:jc w:val="both"/>
        <w:rPr>
          <w:color w:val="000000" w:themeColor="text1"/>
          <w:sz w:val="28"/>
          <w:szCs w:val="28"/>
        </w:rPr>
      </w:pPr>
      <w:r w:rsidRPr="00836398">
        <w:rPr>
          <w:color w:val="000000" w:themeColor="text1"/>
          <w:sz w:val="28"/>
          <w:szCs w:val="28"/>
        </w:rPr>
        <w:t>Датой акта является дата составления акта и подписания его составителями.</w:t>
      </w:r>
    </w:p>
    <w:p w14:paraId="01528C09" w14:textId="1B5BBD1F" w:rsidR="00C2152B" w:rsidRPr="00836398" w:rsidRDefault="00C2152B" w:rsidP="00C2152B">
      <w:pPr>
        <w:widowControl w:val="0"/>
        <w:suppressAutoHyphens/>
        <w:snapToGrid w:val="0"/>
        <w:ind w:firstLine="709"/>
        <w:jc w:val="both"/>
        <w:rPr>
          <w:color w:val="000000" w:themeColor="text1"/>
          <w:sz w:val="28"/>
          <w:szCs w:val="28"/>
        </w:rPr>
      </w:pPr>
      <w:r w:rsidRPr="00836398">
        <w:rPr>
          <w:color w:val="000000" w:themeColor="text1"/>
          <w:sz w:val="28"/>
          <w:szCs w:val="28"/>
        </w:rPr>
        <w:t>Наименование документа (заголовок к тексту документа)</w:t>
      </w:r>
      <w:r w:rsidRPr="00836398">
        <w:rPr>
          <w:i/>
          <w:color w:val="000000" w:themeColor="text1"/>
          <w:sz w:val="28"/>
          <w:szCs w:val="28"/>
        </w:rPr>
        <w:t xml:space="preserve"> </w:t>
      </w:r>
      <w:r w:rsidRPr="00836398">
        <w:rPr>
          <w:color w:val="000000" w:themeColor="text1"/>
          <w:sz w:val="28"/>
          <w:szCs w:val="28"/>
        </w:rPr>
        <w:t>обычно начинается со слов: «О проведении проверки…», «О состоянии…».</w:t>
      </w:r>
    </w:p>
    <w:p w14:paraId="56D2EAEB" w14:textId="6BB86C5C" w:rsidR="00C2152B" w:rsidRPr="00836398" w:rsidRDefault="00C2152B" w:rsidP="00C2152B">
      <w:pPr>
        <w:widowControl w:val="0"/>
        <w:suppressAutoHyphens/>
        <w:snapToGrid w:val="0"/>
        <w:ind w:firstLine="709"/>
        <w:jc w:val="both"/>
        <w:rPr>
          <w:color w:val="000000" w:themeColor="text1"/>
          <w:sz w:val="28"/>
          <w:szCs w:val="28"/>
        </w:rPr>
      </w:pPr>
      <w:r w:rsidRPr="00836398">
        <w:rPr>
          <w:color w:val="000000" w:themeColor="text1"/>
          <w:sz w:val="28"/>
          <w:szCs w:val="28"/>
        </w:rPr>
        <w:t xml:space="preserve">Через </w:t>
      </w:r>
      <w:r w:rsidR="00756C31" w:rsidRPr="00836398">
        <w:rPr>
          <w:color w:val="000000" w:themeColor="text1"/>
          <w:sz w:val="28"/>
          <w:szCs w:val="28"/>
        </w:rPr>
        <w:t>два</w:t>
      </w:r>
      <w:r w:rsidRPr="00836398">
        <w:rPr>
          <w:color w:val="000000" w:themeColor="text1"/>
          <w:sz w:val="28"/>
          <w:szCs w:val="28"/>
        </w:rPr>
        <w:t xml:space="preserve"> межстрочны</w:t>
      </w:r>
      <w:r w:rsidR="00756C31" w:rsidRPr="00836398">
        <w:rPr>
          <w:color w:val="000000" w:themeColor="text1"/>
          <w:sz w:val="28"/>
          <w:szCs w:val="28"/>
        </w:rPr>
        <w:t>х</w:t>
      </w:r>
      <w:r w:rsidRPr="00836398">
        <w:rPr>
          <w:color w:val="000000" w:themeColor="text1"/>
          <w:sz w:val="28"/>
          <w:szCs w:val="28"/>
        </w:rPr>
        <w:t xml:space="preserve"> интервал</w:t>
      </w:r>
      <w:r w:rsidR="00756C31" w:rsidRPr="00836398">
        <w:rPr>
          <w:color w:val="000000" w:themeColor="text1"/>
          <w:sz w:val="28"/>
          <w:szCs w:val="28"/>
        </w:rPr>
        <w:t>а</w:t>
      </w:r>
      <w:r w:rsidRPr="00836398">
        <w:rPr>
          <w:color w:val="000000" w:themeColor="text1"/>
          <w:sz w:val="28"/>
          <w:szCs w:val="28"/>
        </w:rPr>
        <w:t xml:space="preserve"> оформляется реквизит </w:t>
      </w:r>
      <w:r w:rsidR="00741DDF" w:rsidRPr="00836398">
        <w:rPr>
          <w:i/>
          <w:iCs/>
          <w:color w:val="000000" w:themeColor="text1"/>
          <w:sz w:val="28"/>
          <w:szCs w:val="28"/>
        </w:rPr>
        <w:t>т</w:t>
      </w:r>
      <w:r w:rsidRPr="00836398">
        <w:rPr>
          <w:i/>
          <w:iCs/>
          <w:color w:val="000000" w:themeColor="text1"/>
          <w:sz w:val="28"/>
          <w:szCs w:val="28"/>
        </w:rPr>
        <w:t>екст</w:t>
      </w:r>
      <w:r w:rsidRPr="00836398">
        <w:rPr>
          <w:color w:val="000000" w:themeColor="text1"/>
          <w:sz w:val="28"/>
          <w:szCs w:val="28"/>
        </w:rPr>
        <w:t>.</w:t>
      </w:r>
    </w:p>
    <w:p w14:paraId="748B23AE" w14:textId="3113CC11" w:rsidR="00C2152B" w:rsidRPr="00836398" w:rsidRDefault="00C2152B" w:rsidP="00C2152B">
      <w:pPr>
        <w:widowControl w:val="0"/>
        <w:suppressAutoHyphens/>
        <w:snapToGrid w:val="0"/>
        <w:ind w:firstLine="709"/>
        <w:jc w:val="both"/>
        <w:rPr>
          <w:color w:val="000000" w:themeColor="text1"/>
          <w:sz w:val="28"/>
          <w:szCs w:val="28"/>
        </w:rPr>
      </w:pPr>
      <w:r w:rsidRPr="00836398">
        <w:rPr>
          <w:color w:val="000000" w:themeColor="text1"/>
          <w:sz w:val="28"/>
          <w:szCs w:val="28"/>
        </w:rPr>
        <w:t xml:space="preserve">Текст акта состоит из двух частей: </w:t>
      </w:r>
      <w:proofErr w:type="gramStart"/>
      <w:r w:rsidRPr="00836398">
        <w:rPr>
          <w:color w:val="000000" w:themeColor="text1"/>
          <w:sz w:val="28"/>
          <w:szCs w:val="28"/>
        </w:rPr>
        <w:t>вводной</w:t>
      </w:r>
      <w:proofErr w:type="gramEnd"/>
      <w:r w:rsidRPr="00836398">
        <w:rPr>
          <w:color w:val="000000" w:themeColor="text1"/>
          <w:sz w:val="28"/>
          <w:szCs w:val="28"/>
        </w:rPr>
        <w:t xml:space="preserve"> и </w:t>
      </w:r>
      <w:r w:rsidR="00741DDF" w:rsidRPr="00836398">
        <w:rPr>
          <w:color w:val="000000" w:themeColor="text1"/>
          <w:sz w:val="28"/>
          <w:szCs w:val="28"/>
        </w:rPr>
        <w:t>заключительной</w:t>
      </w:r>
      <w:r w:rsidRPr="00836398">
        <w:rPr>
          <w:color w:val="000000" w:themeColor="text1"/>
          <w:sz w:val="28"/>
          <w:szCs w:val="28"/>
        </w:rPr>
        <w:t>.</w:t>
      </w:r>
    </w:p>
    <w:p w14:paraId="66E93FB0" w14:textId="77777777" w:rsidR="00743A32" w:rsidRPr="00836398" w:rsidRDefault="00743A32" w:rsidP="00743A32">
      <w:pPr>
        <w:autoSpaceDE w:val="0"/>
        <w:autoSpaceDN w:val="0"/>
        <w:adjustRightInd w:val="0"/>
        <w:ind w:firstLine="709"/>
        <w:jc w:val="both"/>
        <w:rPr>
          <w:sz w:val="28"/>
          <w:szCs w:val="28"/>
        </w:rPr>
      </w:pPr>
      <w:r w:rsidRPr="00836398">
        <w:rPr>
          <w:sz w:val="28"/>
          <w:szCs w:val="28"/>
        </w:rPr>
        <w:t>Во вводной части акта указывается распорядительный документ, на основании которого акт создается, его номер и дата. Если такого документа не было, первая часть опускается. Во вводной части называются составители акта (если акт составлялся комиссией - председатель и члены комиссии).</w:t>
      </w:r>
    </w:p>
    <w:p w14:paraId="113EFAE1" w14:textId="31655C02" w:rsidR="00CC1413" w:rsidRPr="00836398" w:rsidRDefault="00743A32" w:rsidP="00C2152B">
      <w:pPr>
        <w:pStyle w:val="af3"/>
        <w:suppressAutoHyphens/>
        <w:ind w:firstLine="709"/>
        <w:jc w:val="both"/>
        <w:rPr>
          <w:b w:val="0"/>
          <w:color w:val="000000" w:themeColor="text1"/>
          <w:sz w:val="28"/>
          <w:szCs w:val="28"/>
        </w:rPr>
      </w:pPr>
      <w:r w:rsidRPr="00836398">
        <w:rPr>
          <w:b w:val="0"/>
          <w:color w:val="000000" w:themeColor="text1"/>
          <w:sz w:val="28"/>
          <w:szCs w:val="28"/>
        </w:rPr>
        <w:t xml:space="preserve">При перечислении лиц, участвовавших в составлении акта, указываются наименования должностей, фамилии и инициалы. </w:t>
      </w:r>
      <w:r w:rsidR="0047353E" w:rsidRPr="00836398">
        <w:rPr>
          <w:b w:val="0"/>
          <w:color w:val="000000" w:themeColor="text1"/>
          <w:sz w:val="28"/>
          <w:szCs w:val="28"/>
        </w:rPr>
        <w:t>Если акт составлен комиссией, первой указывается фамилия председателя комиссии, затем членов комиссии в алфавитном порядке.</w:t>
      </w:r>
      <w:r w:rsidRPr="00836398">
        <w:rPr>
          <w:b w:val="0"/>
          <w:color w:val="000000" w:themeColor="text1"/>
          <w:sz w:val="28"/>
          <w:szCs w:val="28"/>
        </w:rPr>
        <w:t xml:space="preserve"> В необходимых случаях допускается указывать наименование организации (места работы), сведения о документах, удостоверяющих личность, полномочия лиц, участвовавших в составлении акта, и их адреса.</w:t>
      </w:r>
      <w:r w:rsidR="00CC1413" w:rsidRPr="00836398">
        <w:rPr>
          <w:b w:val="0"/>
          <w:color w:val="000000" w:themeColor="text1"/>
          <w:sz w:val="28"/>
          <w:szCs w:val="28"/>
        </w:rPr>
        <w:t xml:space="preserve"> </w:t>
      </w:r>
    </w:p>
    <w:p w14:paraId="3690D236" w14:textId="584897E5" w:rsidR="00B904BF" w:rsidRPr="00836398" w:rsidRDefault="00B904BF" w:rsidP="008A64A6">
      <w:pPr>
        <w:autoSpaceDE w:val="0"/>
        <w:autoSpaceDN w:val="0"/>
        <w:adjustRightInd w:val="0"/>
        <w:ind w:firstLine="709"/>
        <w:jc w:val="both"/>
        <w:rPr>
          <w:sz w:val="28"/>
          <w:szCs w:val="28"/>
        </w:rPr>
      </w:pPr>
      <w:r w:rsidRPr="00836398">
        <w:rPr>
          <w:sz w:val="28"/>
          <w:szCs w:val="28"/>
        </w:rPr>
        <w:t>Если акт составлялся в присутствии проверяем</w:t>
      </w:r>
      <w:r w:rsidR="00904A42" w:rsidRPr="00836398">
        <w:rPr>
          <w:sz w:val="28"/>
          <w:szCs w:val="28"/>
        </w:rPr>
        <w:t>ых или других лиц, то пишется: «Присутствовали</w:t>
      </w:r>
      <w:proofErr w:type="gramStart"/>
      <w:r w:rsidR="00904A42" w:rsidRPr="00836398">
        <w:rPr>
          <w:sz w:val="28"/>
          <w:szCs w:val="28"/>
        </w:rPr>
        <w:t>:»</w:t>
      </w:r>
      <w:proofErr w:type="gramEnd"/>
      <w:r w:rsidRPr="00836398">
        <w:rPr>
          <w:sz w:val="28"/>
          <w:szCs w:val="28"/>
        </w:rPr>
        <w:t xml:space="preserve"> и перечисляются должности и их фамилии.</w:t>
      </w:r>
    </w:p>
    <w:p w14:paraId="73150D47" w14:textId="415DCDDE" w:rsidR="00CC1413" w:rsidRPr="00836398" w:rsidRDefault="00CC1413" w:rsidP="008A64A6">
      <w:pPr>
        <w:autoSpaceDE w:val="0"/>
        <w:autoSpaceDN w:val="0"/>
        <w:adjustRightInd w:val="0"/>
        <w:ind w:firstLine="709"/>
        <w:jc w:val="both"/>
        <w:rPr>
          <w:sz w:val="28"/>
          <w:szCs w:val="28"/>
        </w:rPr>
      </w:pPr>
      <w:r w:rsidRPr="00836398">
        <w:rPr>
          <w:sz w:val="28"/>
          <w:szCs w:val="28"/>
        </w:rPr>
        <w:t>Фамилии членов комиссии располагают</w:t>
      </w:r>
      <w:r w:rsidR="00904A42" w:rsidRPr="00836398">
        <w:rPr>
          <w:sz w:val="28"/>
          <w:szCs w:val="28"/>
        </w:rPr>
        <w:t>ся в алфавитном порядке. Слова «</w:t>
      </w:r>
      <w:r w:rsidRPr="00836398">
        <w:rPr>
          <w:sz w:val="28"/>
          <w:szCs w:val="28"/>
        </w:rPr>
        <w:t>Основани</w:t>
      </w:r>
      <w:r w:rsidR="00904A42" w:rsidRPr="00836398">
        <w:rPr>
          <w:sz w:val="28"/>
          <w:szCs w:val="28"/>
        </w:rPr>
        <w:t>е», «Председатель», «Члены комиссии», «Присутствовали»</w:t>
      </w:r>
      <w:r w:rsidRPr="00836398">
        <w:rPr>
          <w:sz w:val="28"/>
          <w:szCs w:val="28"/>
        </w:rPr>
        <w:t xml:space="preserve"> пишутся с прописной буквы от абзаца.</w:t>
      </w:r>
    </w:p>
    <w:p w14:paraId="0BB2BDAE" w14:textId="77777777" w:rsidR="00EF3543" w:rsidRPr="00836398" w:rsidRDefault="00741DDF" w:rsidP="0047353E">
      <w:pPr>
        <w:autoSpaceDE w:val="0"/>
        <w:autoSpaceDN w:val="0"/>
        <w:adjustRightInd w:val="0"/>
        <w:ind w:firstLine="709"/>
        <w:jc w:val="both"/>
        <w:rPr>
          <w:color w:val="000000" w:themeColor="text1"/>
          <w:sz w:val="28"/>
          <w:szCs w:val="28"/>
        </w:rPr>
      </w:pPr>
      <w:r w:rsidRPr="00836398">
        <w:rPr>
          <w:color w:val="000000" w:themeColor="text1"/>
          <w:sz w:val="28"/>
          <w:szCs w:val="28"/>
        </w:rPr>
        <w:t xml:space="preserve">В тексте акта </w:t>
      </w:r>
      <w:r w:rsidR="0047353E" w:rsidRPr="00836398">
        <w:rPr>
          <w:sz w:val="28"/>
          <w:szCs w:val="28"/>
        </w:rPr>
        <w:t xml:space="preserve">излагаются цели и задачи составления акта, сущность, характер, методы и сроки проделанной работы, ее результаты, </w:t>
      </w:r>
      <w:r w:rsidR="00CC1413" w:rsidRPr="00836398">
        <w:rPr>
          <w:color w:val="000000" w:themeColor="text1"/>
          <w:sz w:val="28"/>
          <w:szCs w:val="28"/>
        </w:rPr>
        <w:t xml:space="preserve">а также выводы и заключения. </w:t>
      </w:r>
    </w:p>
    <w:p w14:paraId="3877A234" w14:textId="63237A53" w:rsidR="00CC1413" w:rsidRPr="00836398" w:rsidRDefault="00EF3543" w:rsidP="0047353E">
      <w:pPr>
        <w:autoSpaceDE w:val="0"/>
        <w:autoSpaceDN w:val="0"/>
        <w:adjustRightInd w:val="0"/>
        <w:ind w:firstLine="709"/>
        <w:jc w:val="both"/>
        <w:rPr>
          <w:sz w:val="28"/>
          <w:szCs w:val="28"/>
        </w:rPr>
      </w:pPr>
      <w:r w:rsidRPr="00836398">
        <w:rPr>
          <w:color w:val="000000" w:themeColor="text1"/>
          <w:sz w:val="28"/>
          <w:szCs w:val="28"/>
        </w:rPr>
        <w:lastRenderedPageBreak/>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14:paraId="488EC25D" w14:textId="77777777" w:rsidR="00853D89" w:rsidRPr="00836398" w:rsidRDefault="00853D89" w:rsidP="00A55311">
      <w:pPr>
        <w:pStyle w:val="ConsPlusNormal"/>
        <w:ind w:firstLine="709"/>
        <w:jc w:val="both"/>
        <w:rPr>
          <w:color w:val="000000" w:themeColor="text1"/>
        </w:rPr>
      </w:pPr>
      <w:r w:rsidRPr="00836398">
        <w:rPr>
          <w:color w:val="000000" w:themeColor="text1"/>
        </w:rPr>
        <w:t>Например:</w:t>
      </w:r>
    </w:p>
    <w:p w14:paraId="27C33457" w14:textId="77777777" w:rsidR="00853D89" w:rsidRPr="00836398" w:rsidRDefault="00853D89" w:rsidP="00A55311">
      <w:pPr>
        <w:pStyle w:val="ConsPlusNormal"/>
        <w:ind w:firstLine="709"/>
        <w:jc w:val="both"/>
        <w:rPr>
          <w:color w:val="000000" w:themeColor="text1"/>
        </w:rPr>
      </w:pPr>
      <w:proofErr w:type="gramStart"/>
      <w:r w:rsidRPr="00836398">
        <w:rPr>
          <w:color w:val="000000" w:themeColor="text1"/>
        </w:rPr>
        <w:t>Составлен</w:t>
      </w:r>
      <w:proofErr w:type="gramEnd"/>
      <w:r w:rsidRPr="00836398">
        <w:rPr>
          <w:color w:val="000000" w:themeColor="text1"/>
        </w:rPr>
        <w:t xml:space="preserve"> в 2-х экземплярах:</w:t>
      </w:r>
    </w:p>
    <w:p w14:paraId="06BBBD2F" w14:textId="23B0BD53" w:rsidR="00853D89" w:rsidRPr="00836398" w:rsidRDefault="00853D89" w:rsidP="00A55311">
      <w:pPr>
        <w:pStyle w:val="ConsPlusNormal"/>
        <w:ind w:firstLine="709"/>
        <w:jc w:val="both"/>
        <w:rPr>
          <w:color w:val="000000" w:themeColor="text1"/>
        </w:rPr>
      </w:pPr>
      <w:r w:rsidRPr="00836398">
        <w:rPr>
          <w:color w:val="000000" w:themeColor="text1"/>
        </w:rPr>
        <w:t>1-й экземпляр - отдел судебно-правовой работы,</w:t>
      </w:r>
    </w:p>
    <w:p w14:paraId="45E2A45C" w14:textId="524C4A69" w:rsidR="00853D89" w:rsidRPr="00836398" w:rsidRDefault="00853D89" w:rsidP="00A55311">
      <w:pPr>
        <w:pStyle w:val="ConsPlusNormal"/>
        <w:ind w:firstLine="709"/>
        <w:jc w:val="both"/>
        <w:rPr>
          <w:color w:val="000000" w:themeColor="text1"/>
        </w:rPr>
      </w:pPr>
      <w:r w:rsidRPr="00836398">
        <w:rPr>
          <w:color w:val="000000" w:themeColor="text1"/>
        </w:rPr>
        <w:t>2-й экземпляр – нормативно-технический отдел.</w:t>
      </w:r>
    </w:p>
    <w:p w14:paraId="04400D4F" w14:textId="77777777" w:rsidR="00741DDF" w:rsidRPr="00836398" w:rsidRDefault="00741DDF" w:rsidP="00A55311">
      <w:pPr>
        <w:pStyle w:val="ConsPlusNormal"/>
        <w:ind w:firstLine="709"/>
        <w:jc w:val="both"/>
      </w:pPr>
      <w:r w:rsidRPr="00836398">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6BEF54E9" w14:textId="77777777" w:rsidR="00741DDF" w:rsidRPr="00836398" w:rsidRDefault="00741DDF" w:rsidP="00A55311">
      <w:pPr>
        <w:pStyle w:val="ConsPlusNormal"/>
        <w:ind w:firstLine="709"/>
        <w:jc w:val="both"/>
      </w:pPr>
      <w:r w:rsidRPr="00836398">
        <w:t>При подписании акта председателем и членами комиссии наименования их должностей не указываются.</w:t>
      </w:r>
    </w:p>
    <w:p w14:paraId="408AFBB3" w14:textId="77777777" w:rsidR="00741DDF" w:rsidRPr="00836398" w:rsidRDefault="00741DDF" w:rsidP="00A55311">
      <w:pPr>
        <w:autoSpaceDE w:val="0"/>
        <w:autoSpaceDN w:val="0"/>
        <w:adjustRightInd w:val="0"/>
        <w:ind w:firstLine="709"/>
        <w:jc w:val="both"/>
        <w:rPr>
          <w:sz w:val="28"/>
          <w:szCs w:val="28"/>
        </w:rPr>
      </w:pPr>
      <w:r w:rsidRPr="00836398">
        <w:rPr>
          <w:sz w:val="28"/>
          <w:szCs w:val="28"/>
        </w:rPr>
        <w:t>Особое мнение составителя акта излагается на отдельном листе, подписывается и прилагается к акту.</w:t>
      </w:r>
    </w:p>
    <w:p w14:paraId="03D4D9BB" w14:textId="57996CE6" w:rsidR="003218F4" w:rsidRPr="00836398" w:rsidRDefault="00DF5F92" w:rsidP="00A55311">
      <w:pPr>
        <w:pStyle w:val="ConsPlusNormal"/>
        <w:tabs>
          <w:tab w:val="left" w:pos="709"/>
        </w:tabs>
        <w:ind w:firstLine="709"/>
        <w:jc w:val="both"/>
        <w:rPr>
          <w:b/>
          <w:color w:val="000000" w:themeColor="text1"/>
        </w:rPr>
      </w:pPr>
      <w:r w:rsidRPr="00836398">
        <w:rPr>
          <w:color w:val="000000" w:themeColor="text1"/>
        </w:rPr>
        <w:t xml:space="preserve">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w:t>
      </w:r>
      <w:r w:rsidR="003218F4" w:rsidRPr="00836398">
        <w:rPr>
          <w:b/>
          <w:color w:val="000000" w:themeColor="text1"/>
        </w:rPr>
        <w:t>«</w:t>
      </w:r>
      <w:r w:rsidRPr="00836398">
        <w:rPr>
          <w:color w:val="000000" w:themeColor="text1"/>
        </w:rPr>
        <w:t>С актом ознакомле</w:t>
      </w:r>
      <w:proofErr w:type="gramStart"/>
      <w:r w:rsidRPr="00836398">
        <w:rPr>
          <w:color w:val="000000" w:themeColor="text1"/>
        </w:rPr>
        <w:t>н(</w:t>
      </w:r>
      <w:proofErr w:type="gramEnd"/>
      <w:r w:rsidRPr="00836398">
        <w:rPr>
          <w:color w:val="000000" w:themeColor="text1"/>
        </w:rPr>
        <w:t>ы)</w:t>
      </w:r>
      <w:r w:rsidR="003218F4" w:rsidRPr="00836398">
        <w:rPr>
          <w:b/>
          <w:color w:val="000000" w:themeColor="text1"/>
        </w:rPr>
        <w:t>»</w:t>
      </w:r>
      <w:r w:rsidRPr="00836398">
        <w:rPr>
          <w:color w:val="000000" w:themeColor="text1"/>
        </w:rPr>
        <w:t>,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r w:rsidR="003218F4" w:rsidRPr="00836398">
        <w:rPr>
          <w:b/>
          <w:color w:val="000000" w:themeColor="text1"/>
        </w:rPr>
        <w:t xml:space="preserve">. </w:t>
      </w:r>
    </w:p>
    <w:p w14:paraId="011E9686" w14:textId="3359F945" w:rsidR="003218F4" w:rsidRPr="00836398" w:rsidRDefault="00C2152B" w:rsidP="00A55311">
      <w:pPr>
        <w:pStyle w:val="af3"/>
        <w:suppressAutoHyphens/>
        <w:spacing w:after="240"/>
        <w:ind w:left="143" w:firstLine="566"/>
        <w:jc w:val="both"/>
        <w:rPr>
          <w:b w:val="0"/>
          <w:color w:val="000000" w:themeColor="text1"/>
          <w:sz w:val="28"/>
          <w:szCs w:val="28"/>
        </w:rPr>
      </w:pPr>
      <w:r w:rsidRPr="00836398">
        <w:rPr>
          <w:b w:val="0"/>
          <w:color w:val="000000" w:themeColor="text1"/>
          <w:sz w:val="28"/>
          <w:szCs w:val="28"/>
        </w:rPr>
        <w:t>Некоторые акты утверждаются руководителем.</w:t>
      </w:r>
    </w:p>
    <w:p w14:paraId="2041B08D" w14:textId="72B010FE" w:rsidR="00C2152B" w:rsidRPr="00836398" w:rsidRDefault="00C2152B" w:rsidP="00A55311">
      <w:pPr>
        <w:pStyle w:val="af3"/>
        <w:suppressAutoHyphens/>
        <w:spacing w:after="240"/>
        <w:ind w:left="143" w:firstLine="566"/>
        <w:jc w:val="both"/>
        <w:rPr>
          <w:b w:val="0"/>
          <w:i/>
          <w:color w:val="000000" w:themeColor="text1"/>
          <w:sz w:val="28"/>
          <w:szCs w:val="28"/>
        </w:rPr>
      </w:pPr>
      <w:r w:rsidRPr="00836398">
        <w:rPr>
          <w:b w:val="0"/>
          <w:i/>
          <w:color w:val="000000" w:themeColor="text1"/>
          <w:sz w:val="28"/>
          <w:szCs w:val="28"/>
        </w:rPr>
        <w:t xml:space="preserve">Образец оформления акта приведен в </w:t>
      </w:r>
      <w:r w:rsidR="003E75D8" w:rsidRPr="00836398">
        <w:rPr>
          <w:b w:val="0"/>
          <w:i/>
          <w:color w:val="000000" w:themeColor="text1"/>
          <w:sz w:val="28"/>
          <w:szCs w:val="28"/>
        </w:rPr>
        <w:t>п</w:t>
      </w:r>
      <w:r w:rsidRPr="00836398">
        <w:rPr>
          <w:b w:val="0"/>
          <w:i/>
          <w:color w:val="000000" w:themeColor="text1"/>
          <w:sz w:val="28"/>
          <w:szCs w:val="28"/>
        </w:rPr>
        <w:t xml:space="preserve">риложении № </w:t>
      </w:r>
      <w:r w:rsidR="00071669" w:rsidRPr="00836398">
        <w:rPr>
          <w:b w:val="0"/>
          <w:i/>
          <w:color w:val="000000" w:themeColor="text1"/>
          <w:sz w:val="28"/>
          <w:szCs w:val="28"/>
        </w:rPr>
        <w:t>7</w:t>
      </w:r>
      <w:r w:rsidRPr="00836398">
        <w:rPr>
          <w:b w:val="0"/>
          <w:i/>
          <w:color w:val="000000" w:themeColor="text1"/>
          <w:sz w:val="28"/>
          <w:szCs w:val="28"/>
        </w:rPr>
        <w:t xml:space="preserve"> к </w:t>
      </w:r>
      <w:r w:rsidR="003E75D8" w:rsidRPr="00836398">
        <w:rPr>
          <w:b w:val="0"/>
          <w:i/>
          <w:color w:val="000000" w:themeColor="text1"/>
          <w:sz w:val="28"/>
          <w:szCs w:val="28"/>
        </w:rPr>
        <w:t>и</w:t>
      </w:r>
      <w:r w:rsidRPr="00836398">
        <w:rPr>
          <w:b w:val="0"/>
          <w:i/>
          <w:color w:val="000000" w:themeColor="text1"/>
          <w:sz w:val="28"/>
          <w:szCs w:val="28"/>
        </w:rPr>
        <w:t>нструкции.</w:t>
      </w:r>
    </w:p>
    <w:p w14:paraId="131EE2D3" w14:textId="0C387DB7" w:rsidR="00F44A53" w:rsidRPr="00836398" w:rsidRDefault="00C02D43" w:rsidP="00F44A53">
      <w:pPr>
        <w:pStyle w:val="ae"/>
        <w:suppressAutoHyphens/>
        <w:autoSpaceDE w:val="0"/>
        <w:autoSpaceDN w:val="0"/>
        <w:ind w:firstLine="709"/>
        <w:jc w:val="both"/>
        <w:outlineLvl w:val="1"/>
        <w:rPr>
          <w:b/>
          <w:sz w:val="28"/>
          <w:szCs w:val="28"/>
        </w:rPr>
      </w:pPr>
      <w:bookmarkStart w:id="52" w:name="_Toc135982813"/>
      <w:r w:rsidRPr="00836398">
        <w:rPr>
          <w:b/>
          <w:sz w:val="28"/>
          <w:szCs w:val="28"/>
        </w:rPr>
        <w:t>5.5</w:t>
      </w:r>
      <w:r w:rsidR="00E2112E" w:rsidRPr="00836398">
        <w:rPr>
          <w:b/>
          <w:sz w:val="28"/>
          <w:szCs w:val="28"/>
        </w:rPr>
        <w:t>.</w:t>
      </w:r>
      <w:r w:rsidR="00F44A53" w:rsidRPr="00836398">
        <w:rPr>
          <w:b/>
          <w:sz w:val="28"/>
          <w:szCs w:val="28"/>
        </w:rPr>
        <w:t xml:space="preserve"> «</w:t>
      </w:r>
      <w:r w:rsidR="00324FF4" w:rsidRPr="00836398">
        <w:rPr>
          <w:b/>
          <w:sz w:val="28"/>
          <w:szCs w:val="28"/>
        </w:rPr>
        <w:t>Доверенность</w:t>
      </w:r>
      <w:r w:rsidR="00F44A53" w:rsidRPr="00836398">
        <w:rPr>
          <w:b/>
          <w:sz w:val="28"/>
          <w:szCs w:val="28"/>
        </w:rPr>
        <w:t>»</w:t>
      </w:r>
      <w:bookmarkEnd w:id="52"/>
      <w:r w:rsidR="00983F67" w:rsidRPr="00836398">
        <w:rPr>
          <w:b/>
          <w:sz w:val="28"/>
          <w:szCs w:val="28"/>
        </w:rPr>
        <w:t>.</w:t>
      </w:r>
    </w:p>
    <w:p w14:paraId="10FEB61E" w14:textId="59BFD5D3" w:rsidR="00324FF4" w:rsidRPr="00836398" w:rsidRDefault="00F44A53" w:rsidP="00B47CD1">
      <w:pPr>
        <w:pStyle w:val="ae"/>
        <w:suppressAutoHyphens/>
        <w:autoSpaceDE w:val="0"/>
        <w:autoSpaceDN w:val="0"/>
        <w:ind w:firstLine="709"/>
        <w:jc w:val="both"/>
        <w:rPr>
          <w:i/>
          <w:iCs/>
          <w:sz w:val="28"/>
          <w:szCs w:val="28"/>
        </w:rPr>
      </w:pPr>
      <w:r w:rsidRPr="00836398">
        <w:rPr>
          <w:sz w:val="28"/>
          <w:szCs w:val="28"/>
        </w:rPr>
        <w:t>Доверенность</w:t>
      </w:r>
      <w:r w:rsidR="00D029EE" w:rsidRPr="00836398">
        <w:rPr>
          <w:sz w:val="28"/>
          <w:szCs w:val="28"/>
        </w:rPr>
        <w:t> - </w:t>
      </w:r>
      <w:r w:rsidR="00324FF4" w:rsidRPr="00836398">
        <w:rPr>
          <w:sz w:val="28"/>
          <w:szCs w:val="28"/>
        </w:rPr>
        <w:t>письменное уполномочие, выдаваемое физическим либо юридическим лицом другому лицу для представительства перед третьими лицами</w:t>
      </w:r>
    </w:p>
    <w:p w14:paraId="169D5D1D" w14:textId="77777777" w:rsidR="00324FF4" w:rsidRPr="00836398" w:rsidRDefault="00324FF4" w:rsidP="00A4103B">
      <w:pPr>
        <w:widowControl w:val="0"/>
        <w:suppressAutoHyphens/>
        <w:snapToGrid w:val="0"/>
        <w:ind w:firstLine="709"/>
        <w:jc w:val="both"/>
        <w:rPr>
          <w:sz w:val="28"/>
          <w:szCs w:val="28"/>
        </w:rPr>
      </w:pPr>
      <w:r w:rsidRPr="00836398">
        <w:rPr>
          <w:sz w:val="28"/>
          <w:szCs w:val="28"/>
        </w:rPr>
        <w:t>Доверенность оформляется на общем бланке формата А</w:t>
      </w:r>
      <w:proofErr w:type="gramStart"/>
      <w:r w:rsidRPr="00836398">
        <w:rPr>
          <w:sz w:val="28"/>
          <w:szCs w:val="28"/>
        </w:rPr>
        <w:t>4</w:t>
      </w:r>
      <w:proofErr w:type="gramEnd"/>
      <w:r w:rsidRPr="00836398">
        <w:rPr>
          <w:sz w:val="28"/>
          <w:szCs w:val="28"/>
        </w:rPr>
        <w:t>.</w:t>
      </w:r>
    </w:p>
    <w:p w14:paraId="00BC367A" w14:textId="77777777" w:rsidR="00B47CD1" w:rsidRPr="00836398" w:rsidRDefault="00B47CD1" w:rsidP="00B47CD1">
      <w:pPr>
        <w:widowControl w:val="0"/>
        <w:suppressAutoHyphens/>
        <w:snapToGrid w:val="0"/>
        <w:ind w:firstLine="709"/>
        <w:jc w:val="both"/>
        <w:rPr>
          <w:sz w:val="28"/>
          <w:szCs w:val="28"/>
        </w:rPr>
      </w:pPr>
      <w:r w:rsidRPr="00836398">
        <w:rPr>
          <w:sz w:val="28"/>
          <w:szCs w:val="28"/>
        </w:rPr>
        <w:t>Доверенность составляется в одном экземпляре.</w:t>
      </w:r>
    </w:p>
    <w:p w14:paraId="2E09EE90" w14:textId="77777777" w:rsidR="00324FF4" w:rsidRPr="00836398" w:rsidRDefault="00324FF4" w:rsidP="00A4103B">
      <w:pPr>
        <w:pStyle w:val="ae"/>
        <w:suppressAutoHyphens/>
        <w:autoSpaceDE w:val="0"/>
        <w:autoSpaceDN w:val="0"/>
        <w:ind w:firstLine="709"/>
        <w:jc w:val="both"/>
        <w:rPr>
          <w:sz w:val="28"/>
          <w:szCs w:val="28"/>
        </w:rPr>
      </w:pPr>
      <w:r w:rsidRPr="00836398">
        <w:rPr>
          <w:sz w:val="28"/>
          <w:szCs w:val="28"/>
        </w:rPr>
        <w:t>Текст доверенности обычно содержит:</w:t>
      </w:r>
    </w:p>
    <w:p w14:paraId="4E11D9A9" w14:textId="77777777" w:rsidR="00324FF4" w:rsidRPr="00836398" w:rsidRDefault="00D029EE" w:rsidP="00A4103B">
      <w:pPr>
        <w:widowControl w:val="0"/>
        <w:tabs>
          <w:tab w:val="left" w:pos="709"/>
        </w:tabs>
        <w:suppressAutoHyphens/>
        <w:snapToGrid w:val="0"/>
        <w:ind w:firstLine="709"/>
        <w:jc w:val="both"/>
        <w:rPr>
          <w:i/>
          <w:iCs/>
          <w:sz w:val="28"/>
          <w:szCs w:val="28"/>
        </w:rPr>
      </w:pPr>
      <w:proofErr w:type="gramStart"/>
      <w:r w:rsidRPr="00836398">
        <w:rPr>
          <w:i/>
          <w:iCs/>
          <w:sz w:val="28"/>
          <w:szCs w:val="28"/>
        </w:rPr>
        <w:t>- </w:t>
      </w:r>
      <w:r w:rsidR="00424E91" w:rsidRPr="00836398">
        <w:rPr>
          <w:sz w:val="28"/>
          <w:szCs w:val="28"/>
        </w:rPr>
        <w:t>наименование доверителя (наименование органа, должность, фамилию, имя, отчество лица, подписавшего доверенность);</w:t>
      </w:r>
      <w:proofErr w:type="gramEnd"/>
    </w:p>
    <w:p w14:paraId="1DD80FF3" w14:textId="77777777" w:rsidR="00424E91" w:rsidRPr="00836398" w:rsidRDefault="00D029EE" w:rsidP="00A4103B">
      <w:pPr>
        <w:widowControl w:val="0"/>
        <w:tabs>
          <w:tab w:val="left" w:pos="709"/>
        </w:tabs>
        <w:suppressAutoHyphens/>
        <w:snapToGrid w:val="0"/>
        <w:ind w:firstLine="709"/>
        <w:jc w:val="both"/>
        <w:rPr>
          <w:sz w:val="28"/>
          <w:szCs w:val="28"/>
        </w:rPr>
      </w:pPr>
      <w:r w:rsidRPr="00836398">
        <w:rPr>
          <w:sz w:val="28"/>
          <w:szCs w:val="28"/>
        </w:rPr>
        <w:t>- </w:t>
      </w:r>
      <w:r w:rsidR="00424E91" w:rsidRPr="00836398">
        <w:rPr>
          <w:sz w:val="28"/>
          <w:szCs w:val="28"/>
        </w:rPr>
        <w:t>должность, фамилию, имя, отчество представителя;</w:t>
      </w:r>
    </w:p>
    <w:p w14:paraId="04E891CE" w14:textId="77777777" w:rsidR="00324FF4" w:rsidRPr="00836398" w:rsidRDefault="00D029EE" w:rsidP="00A4103B">
      <w:pPr>
        <w:widowControl w:val="0"/>
        <w:suppressAutoHyphens/>
        <w:snapToGrid w:val="0"/>
        <w:ind w:firstLine="709"/>
        <w:jc w:val="both"/>
        <w:rPr>
          <w:sz w:val="28"/>
          <w:szCs w:val="28"/>
        </w:rPr>
      </w:pPr>
      <w:r w:rsidRPr="00836398">
        <w:rPr>
          <w:sz w:val="28"/>
          <w:szCs w:val="28"/>
        </w:rPr>
        <w:t>- </w:t>
      </w:r>
      <w:r w:rsidR="00324FF4" w:rsidRPr="00836398">
        <w:rPr>
          <w:sz w:val="28"/>
          <w:szCs w:val="28"/>
        </w:rPr>
        <w:t>содержание и объем полномочий;</w:t>
      </w:r>
    </w:p>
    <w:p w14:paraId="692E4BF9" w14:textId="77777777" w:rsidR="00324FF4" w:rsidRPr="00836398" w:rsidRDefault="00D029EE" w:rsidP="00A4103B">
      <w:pPr>
        <w:widowControl w:val="0"/>
        <w:suppressAutoHyphens/>
        <w:snapToGrid w:val="0"/>
        <w:ind w:firstLine="709"/>
        <w:jc w:val="both"/>
        <w:rPr>
          <w:sz w:val="28"/>
          <w:szCs w:val="28"/>
        </w:rPr>
      </w:pPr>
      <w:r w:rsidRPr="00836398">
        <w:rPr>
          <w:sz w:val="28"/>
          <w:szCs w:val="28"/>
        </w:rPr>
        <w:t>- </w:t>
      </w:r>
      <w:r w:rsidR="00324FF4" w:rsidRPr="00836398">
        <w:rPr>
          <w:sz w:val="28"/>
          <w:szCs w:val="28"/>
        </w:rPr>
        <w:t>срок действия доверенности;</w:t>
      </w:r>
    </w:p>
    <w:p w14:paraId="30257BE1" w14:textId="77777777" w:rsidR="00324FF4" w:rsidRPr="00836398" w:rsidRDefault="00D029EE" w:rsidP="00A4103B">
      <w:pPr>
        <w:widowControl w:val="0"/>
        <w:suppressAutoHyphens/>
        <w:snapToGrid w:val="0"/>
        <w:ind w:firstLine="709"/>
        <w:jc w:val="both"/>
        <w:rPr>
          <w:sz w:val="28"/>
          <w:szCs w:val="28"/>
        </w:rPr>
      </w:pPr>
      <w:r w:rsidRPr="00836398">
        <w:rPr>
          <w:sz w:val="28"/>
          <w:szCs w:val="28"/>
        </w:rPr>
        <w:t>- </w:t>
      </w:r>
      <w:r w:rsidR="00324FF4" w:rsidRPr="00836398">
        <w:rPr>
          <w:sz w:val="28"/>
          <w:szCs w:val="28"/>
        </w:rPr>
        <w:t>иные сведения, предусмотренные действующим законодательством.</w:t>
      </w:r>
    </w:p>
    <w:p w14:paraId="0CBD5C60" w14:textId="77777777" w:rsidR="00324FF4" w:rsidRPr="00836398" w:rsidRDefault="00324FF4" w:rsidP="00B47CD1">
      <w:pPr>
        <w:widowControl w:val="0"/>
        <w:suppressAutoHyphens/>
        <w:snapToGrid w:val="0"/>
        <w:spacing w:after="240"/>
        <w:ind w:firstLine="709"/>
        <w:jc w:val="both"/>
        <w:rPr>
          <w:sz w:val="28"/>
          <w:szCs w:val="28"/>
        </w:rPr>
      </w:pPr>
      <w:r w:rsidRPr="00836398">
        <w:rPr>
          <w:sz w:val="28"/>
          <w:szCs w:val="28"/>
        </w:rPr>
        <w:t>Подпись должно</w:t>
      </w:r>
      <w:r w:rsidR="00D029EE" w:rsidRPr="00836398">
        <w:rPr>
          <w:sz w:val="28"/>
          <w:szCs w:val="28"/>
        </w:rPr>
        <w:t>стного лица заверяется печатью.</w:t>
      </w:r>
    </w:p>
    <w:p w14:paraId="61AFC991" w14:textId="282642D3" w:rsidR="00324FF4" w:rsidRDefault="00324FF4" w:rsidP="00205129">
      <w:pPr>
        <w:widowControl w:val="0"/>
        <w:suppressAutoHyphens/>
        <w:snapToGrid w:val="0"/>
        <w:spacing w:after="240"/>
        <w:ind w:firstLine="709"/>
        <w:jc w:val="both"/>
        <w:rPr>
          <w:i/>
          <w:sz w:val="28"/>
          <w:szCs w:val="28"/>
        </w:rPr>
      </w:pPr>
      <w:r w:rsidRPr="00836398">
        <w:rPr>
          <w:i/>
          <w:sz w:val="28"/>
          <w:szCs w:val="28"/>
        </w:rPr>
        <w:t xml:space="preserve">Образец оформления доверенности приведен в </w:t>
      </w:r>
      <w:r w:rsidR="003E75D8" w:rsidRPr="00836398">
        <w:rPr>
          <w:i/>
          <w:sz w:val="28"/>
          <w:szCs w:val="28"/>
        </w:rPr>
        <w:t>п</w:t>
      </w:r>
      <w:r w:rsidRPr="00836398">
        <w:rPr>
          <w:i/>
          <w:sz w:val="28"/>
          <w:szCs w:val="28"/>
        </w:rPr>
        <w:t xml:space="preserve">риложении № </w:t>
      </w:r>
      <w:r w:rsidR="00071669" w:rsidRPr="00836398">
        <w:rPr>
          <w:i/>
          <w:sz w:val="28"/>
          <w:szCs w:val="28"/>
        </w:rPr>
        <w:t>8</w:t>
      </w:r>
      <w:r w:rsidR="00A076AC" w:rsidRPr="00836398">
        <w:rPr>
          <w:i/>
          <w:sz w:val="28"/>
          <w:szCs w:val="28"/>
        </w:rPr>
        <w:t xml:space="preserve"> </w:t>
      </w:r>
      <w:r w:rsidR="0092732C" w:rsidRPr="00836398">
        <w:rPr>
          <w:i/>
          <w:sz w:val="28"/>
          <w:szCs w:val="28"/>
        </w:rPr>
        <w:t>к</w:t>
      </w:r>
      <w:r w:rsidR="00E45422" w:rsidRPr="00836398">
        <w:rPr>
          <w:i/>
          <w:sz w:val="28"/>
          <w:szCs w:val="28"/>
        </w:rPr>
        <w:t xml:space="preserve"> </w:t>
      </w:r>
      <w:r w:rsidR="003E75D8" w:rsidRPr="00836398">
        <w:rPr>
          <w:i/>
          <w:sz w:val="28"/>
          <w:szCs w:val="28"/>
        </w:rPr>
        <w:t>и</w:t>
      </w:r>
      <w:r w:rsidR="00E45422" w:rsidRPr="00836398">
        <w:rPr>
          <w:i/>
          <w:sz w:val="28"/>
          <w:szCs w:val="28"/>
        </w:rPr>
        <w:t>нструкции</w:t>
      </w:r>
      <w:r w:rsidR="0092732C" w:rsidRPr="00836398">
        <w:rPr>
          <w:i/>
          <w:sz w:val="28"/>
          <w:szCs w:val="28"/>
        </w:rPr>
        <w:t>.</w:t>
      </w:r>
    </w:p>
    <w:p w14:paraId="2594BD5E" w14:textId="77777777" w:rsidR="0025579F" w:rsidRPr="00836398" w:rsidRDefault="0025579F" w:rsidP="00205129">
      <w:pPr>
        <w:widowControl w:val="0"/>
        <w:suppressAutoHyphens/>
        <w:snapToGrid w:val="0"/>
        <w:spacing w:after="240"/>
        <w:ind w:firstLine="709"/>
        <w:jc w:val="both"/>
        <w:rPr>
          <w:i/>
          <w:color w:val="000000"/>
          <w:sz w:val="28"/>
          <w:szCs w:val="28"/>
        </w:rPr>
      </w:pPr>
    </w:p>
    <w:p w14:paraId="2FD4BB16" w14:textId="71BCBCB6" w:rsidR="00205129" w:rsidRPr="00836398" w:rsidRDefault="001C5188" w:rsidP="00205129">
      <w:pPr>
        <w:pStyle w:val="ae"/>
        <w:suppressAutoHyphens/>
        <w:ind w:firstLine="709"/>
        <w:jc w:val="both"/>
        <w:outlineLvl w:val="1"/>
        <w:rPr>
          <w:b/>
          <w:sz w:val="28"/>
          <w:szCs w:val="28"/>
        </w:rPr>
      </w:pPr>
      <w:bookmarkStart w:id="53" w:name="_Toc135982814"/>
      <w:r w:rsidRPr="00836398">
        <w:rPr>
          <w:b/>
          <w:sz w:val="28"/>
          <w:szCs w:val="28"/>
        </w:rPr>
        <w:lastRenderedPageBreak/>
        <w:t>5.6</w:t>
      </w:r>
      <w:r w:rsidR="00B35E01" w:rsidRPr="00836398">
        <w:rPr>
          <w:b/>
          <w:sz w:val="28"/>
          <w:szCs w:val="28"/>
        </w:rPr>
        <w:t>.</w:t>
      </w:r>
      <w:r w:rsidR="003315A4" w:rsidRPr="00836398">
        <w:rPr>
          <w:b/>
          <w:sz w:val="28"/>
          <w:szCs w:val="28"/>
        </w:rPr>
        <w:t xml:space="preserve"> </w:t>
      </w:r>
      <w:r w:rsidR="00205129" w:rsidRPr="00836398">
        <w:rPr>
          <w:b/>
          <w:sz w:val="28"/>
          <w:szCs w:val="28"/>
        </w:rPr>
        <w:t>«</w:t>
      </w:r>
      <w:r w:rsidR="001F3D52" w:rsidRPr="00836398">
        <w:rPr>
          <w:b/>
          <w:sz w:val="28"/>
          <w:szCs w:val="28"/>
        </w:rPr>
        <w:t>Справка</w:t>
      </w:r>
      <w:r w:rsidR="00205129" w:rsidRPr="00836398">
        <w:rPr>
          <w:b/>
          <w:sz w:val="28"/>
          <w:szCs w:val="28"/>
        </w:rPr>
        <w:t>».</w:t>
      </w:r>
      <w:bookmarkEnd w:id="53"/>
    </w:p>
    <w:p w14:paraId="0F19F4B1" w14:textId="77777777" w:rsidR="001F3D52" w:rsidRPr="00836398" w:rsidRDefault="00205129" w:rsidP="00A4103B">
      <w:pPr>
        <w:pStyle w:val="ae"/>
        <w:suppressAutoHyphens/>
        <w:ind w:firstLine="709"/>
        <w:jc w:val="both"/>
        <w:rPr>
          <w:sz w:val="28"/>
          <w:szCs w:val="28"/>
        </w:rPr>
      </w:pPr>
      <w:r w:rsidRPr="00836398">
        <w:rPr>
          <w:sz w:val="28"/>
          <w:szCs w:val="28"/>
        </w:rPr>
        <w:t>Справка</w:t>
      </w:r>
      <w:r w:rsidR="00E2112E" w:rsidRPr="00836398">
        <w:rPr>
          <w:sz w:val="28"/>
          <w:szCs w:val="28"/>
        </w:rPr>
        <w:t> – </w:t>
      </w:r>
      <w:r w:rsidR="001F3D52" w:rsidRPr="00836398">
        <w:rPr>
          <w:sz w:val="28"/>
          <w:szCs w:val="28"/>
        </w:rPr>
        <w:t>документ информационно</w:t>
      </w:r>
      <w:r w:rsidR="00D029EE" w:rsidRPr="00836398">
        <w:rPr>
          <w:sz w:val="28"/>
          <w:szCs w:val="28"/>
        </w:rPr>
        <w:t> </w:t>
      </w:r>
      <w:r w:rsidR="001F3D52" w:rsidRPr="00836398">
        <w:rPr>
          <w:sz w:val="28"/>
          <w:szCs w:val="28"/>
        </w:rPr>
        <w:t>-</w:t>
      </w:r>
      <w:r w:rsidR="00D029EE" w:rsidRPr="00836398">
        <w:rPr>
          <w:sz w:val="28"/>
          <w:szCs w:val="28"/>
        </w:rPr>
        <w:t> </w:t>
      </w:r>
      <w:r w:rsidR="001F3D52" w:rsidRPr="00836398">
        <w:rPr>
          <w:sz w:val="28"/>
          <w:szCs w:val="28"/>
        </w:rPr>
        <w:t>справочного характера, содержащий описание и подтверждение тех или иных фактов или событий.</w:t>
      </w:r>
    </w:p>
    <w:p w14:paraId="71CCD887" w14:textId="77777777" w:rsidR="001F3D52" w:rsidRPr="00836398" w:rsidRDefault="001F3D52" w:rsidP="00A4103B">
      <w:pPr>
        <w:suppressAutoHyphens/>
        <w:ind w:firstLine="709"/>
        <w:jc w:val="both"/>
        <w:rPr>
          <w:sz w:val="28"/>
          <w:szCs w:val="28"/>
        </w:rPr>
      </w:pPr>
      <w:r w:rsidRPr="00836398">
        <w:rPr>
          <w:sz w:val="28"/>
          <w:szCs w:val="28"/>
        </w:rPr>
        <w:t>Справки бывают двух видов:</w:t>
      </w:r>
    </w:p>
    <w:p w14:paraId="5A9BB604" w14:textId="77777777" w:rsidR="001F3D52" w:rsidRPr="00836398" w:rsidRDefault="00D029EE" w:rsidP="00A4103B">
      <w:pPr>
        <w:suppressAutoHyphens/>
        <w:ind w:firstLine="709"/>
        <w:jc w:val="both"/>
        <w:rPr>
          <w:sz w:val="28"/>
          <w:szCs w:val="28"/>
        </w:rPr>
      </w:pPr>
      <w:proofErr w:type="gramStart"/>
      <w:r w:rsidRPr="00836398">
        <w:rPr>
          <w:sz w:val="28"/>
          <w:szCs w:val="28"/>
        </w:rPr>
        <w:t>- </w:t>
      </w:r>
      <w:r w:rsidR="001F3D52" w:rsidRPr="00836398">
        <w:rPr>
          <w:sz w:val="28"/>
          <w:szCs w:val="28"/>
        </w:rPr>
        <w:t>для представления руководству (внутренние) с информацией о фактах и событиях служебного характера;</w:t>
      </w:r>
      <w:proofErr w:type="gramEnd"/>
    </w:p>
    <w:p w14:paraId="22A2A4C7" w14:textId="77777777" w:rsidR="001F3D52" w:rsidRPr="00836398" w:rsidRDefault="00D029EE" w:rsidP="00A4103B">
      <w:pPr>
        <w:suppressAutoHyphens/>
        <w:ind w:firstLine="709"/>
        <w:jc w:val="both"/>
        <w:rPr>
          <w:sz w:val="28"/>
          <w:szCs w:val="28"/>
        </w:rPr>
      </w:pPr>
      <w:proofErr w:type="gramStart"/>
      <w:r w:rsidRPr="00836398">
        <w:rPr>
          <w:sz w:val="28"/>
          <w:szCs w:val="28"/>
        </w:rPr>
        <w:t>- </w:t>
      </w:r>
      <w:r w:rsidR="001F3D52" w:rsidRPr="00836398">
        <w:rPr>
          <w:sz w:val="28"/>
          <w:szCs w:val="28"/>
        </w:rPr>
        <w:t>для представления в другую организацию (внешние), удостоверяющие какой-либо юридический факт: о подтверждении занимаемой должности, заработной плате и т.п.</w:t>
      </w:r>
      <w:proofErr w:type="gramEnd"/>
    </w:p>
    <w:p w14:paraId="54981A4B" w14:textId="4C8A6A71" w:rsidR="001F3D52" w:rsidRPr="00836398" w:rsidRDefault="001F3D52" w:rsidP="00A4103B">
      <w:pPr>
        <w:widowControl w:val="0"/>
        <w:suppressAutoHyphens/>
        <w:autoSpaceDE w:val="0"/>
        <w:autoSpaceDN w:val="0"/>
        <w:ind w:firstLine="709"/>
        <w:jc w:val="both"/>
        <w:rPr>
          <w:sz w:val="28"/>
          <w:szCs w:val="28"/>
        </w:rPr>
      </w:pPr>
      <w:r w:rsidRPr="00836398">
        <w:rPr>
          <w:sz w:val="28"/>
          <w:szCs w:val="28"/>
        </w:rPr>
        <w:t>С</w:t>
      </w:r>
      <w:r w:rsidR="00B864DC" w:rsidRPr="00836398">
        <w:rPr>
          <w:sz w:val="28"/>
          <w:szCs w:val="28"/>
        </w:rPr>
        <w:t>правки оформляются на</w:t>
      </w:r>
      <w:r w:rsidR="0054288F" w:rsidRPr="00836398">
        <w:rPr>
          <w:sz w:val="28"/>
          <w:szCs w:val="28"/>
        </w:rPr>
        <w:t xml:space="preserve"> </w:t>
      </w:r>
      <w:r w:rsidR="00B864DC" w:rsidRPr="00836398">
        <w:rPr>
          <w:sz w:val="28"/>
          <w:szCs w:val="28"/>
        </w:rPr>
        <w:t xml:space="preserve">бланке письма инспекции </w:t>
      </w:r>
      <w:r w:rsidRPr="00836398">
        <w:rPr>
          <w:sz w:val="28"/>
          <w:szCs w:val="28"/>
        </w:rPr>
        <w:t>или на стандартных листах бумаги формата А</w:t>
      </w:r>
      <w:proofErr w:type="gramStart"/>
      <w:r w:rsidRPr="00836398">
        <w:rPr>
          <w:sz w:val="28"/>
          <w:szCs w:val="28"/>
        </w:rPr>
        <w:t>4</w:t>
      </w:r>
      <w:proofErr w:type="gramEnd"/>
      <w:r w:rsidRPr="00836398">
        <w:rPr>
          <w:sz w:val="28"/>
          <w:szCs w:val="28"/>
        </w:rPr>
        <w:t xml:space="preserve"> и имеют следующие реквизиты:</w:t>
      </w:r>
    </w:p>
    <w:p w14:paraId="6A358B55" w14:textId="02A0DAD7"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герб Новосибирской области</w:t>
      </w:r>
      <w:r w:rsidR="00D029EE" w:rsidRPr="00836398">
        <w:rPr>
          <w:sz w:val="28"/>
          <w:szCs w:val="28"/>
        </w:rPr>
        <w:t> - </w:t>
      </w:r>
      <w:r w:rsidRPr="00836398">
        <w:rPr>
          <w:sz w:val="28"/>
          <w:szCs w:val="28"/>
        </w:rPr>
        <w:t>для внешних справок;</w:t>
      </w:r>
    </w:p>
    <w:p w14:paraId="232F1EC9" w14:textId="5949CE8E" w:rsidR="001F3D52" w:rsidRPr="00836398" w:rsidRDefault="00C22884" w:rsidP="00A4103B">
      <w:pPr>
        <w:widowControl w:val="0"/>
        <w:suppressAutoHyphens/>
        <w:autoSpaceDE w:val="0"/>
        <w:autoSpaceDN w:val="0"/>
        <w:ind w:firstLine="709"/>
        <w:jc w:val="both"/>
        <w:rPr>
          <w:sz w:val="28"/>
          <w:szCs w:val="28"/>
        </w:rPr>
      </w:pPr>
      <w:r w:rsidRPr="00836398">
        <w:rPr>
          <w:i/>
          <w:sz w:val="28"/>
          <w:szCs w:val="28"/>
        </w:rPr>
        <w:t xml:space="preserve">наименование </w:t>
      </w:r>
      <w:bookmarkStart w:id="54" w:name="_Hlk133061886"/>
      <w:r w:rsidR="00100E87" w:rsidRPr="00836398">
        <w:rPr>
          <w:i/>
          <w:sz w:val="28"/>
          <w:szCs w:val="28"/>
        </w:rPr>
        <w:t xml:space="preserve">инспекции </w:t>
      </w:r>
      <w:r w:rsidR="001F3D52" w:rsidRPr="00836398">
        <w:rPr>
          <w:sz w:val="28"/>
          <w:szCs w:val="28"/>
        </w:rPr>
        <w:t>- для внешних справок;</w:t>
      </w:r>
      <w:bookmarkEnd w:id="54"/>
    </w:p>
    <w:p w14:paraId="62DC11BF" w14:textId="2DFEE8F5" w:rsidR="00100E87" w:rsidRPr="00836398" w:rsidRDefault="00100E87" w:rsidP="00A4103B">
      <w:pPr>
        <w:widowControl w:val="0"/>
        <w:suppressAutoHyphens/>
        <w:autoSpaceDE w:val="0"/>
        <w:autoSpaceDN w:val="0"/>
        <w:ind w:firstLine="709"/>
        <w:jc w:val="both"/>
        <w:rPr>
          <w:i/>
          <w:sz w:val="28"/>
          <w:szCs w:val="28"/>
        </w:rPr>
      </w:pPr>
      <w:r w:rsidRPr="00836398">
        <w:rPr>
          <w:i/>
          <w:sz w:val="28"/>
          <w:szCs w:val="28"/>
        </w:rPr>
        <w:t xml:space="preserve">справочные данные об инспекции </w:t>
      </w:r>
      <w:r w:rsidRPr="00836398">
        <w:rPr>
          <w:sz w:val="28"/>
          <w:szCs w:val="28"/>
        </w:rPr>
        <w:t>- для внешних справок;</w:t>
      </w:r>
    </w:p>
    <w:p w14:paraId="61BCD5DE" w14:textId="47640336" w:rsidR="00C22884" w:rsidRPr="00836398" w:rsidRDefault="00C22884" w:rsidP="00A4103B">
      <w:pPr>
        <w:widowControl w:val="0"/>
        <w:suppressAutoHyphens/>
        <w:autoSpaceDE w:val="0"/>
        <w:autoSpaceDN w:val="0"/>
        <w:ind w:firstLine="709"/>
        <w:jc w:val="both"/>
        <w:rPr>
          <w:i/>
          <w:sz w:val="28"/>
          <w:szCs w:val="28"/>
        </w:rPr>
      </w:pPr>
      <w:r w:rsidRPr="00836398">
        <w:rPr>
          <w:i/>
          <w:sz w:val="28"/>
          <w:szCs w:val="28"/>
        </w:rPr>
        <w:t>вид документа;</w:t>
      </w:r>
    </w:p>
    <w:p w14:paraId="24657F1D" w14:textId="38176C59"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дата документа</w:t>
      </w:r>
      <w:r w:rsidRPr="00836398">
        <w:rPr>
          <w:sz w:val="28"/>
          <w:szCs w:val="28"/>
        </w:rPr>
        <w:t>;</w:t>
      </w:r>
    </w:p>
    <w:p w14:paraId="64CA50BA" w14:textId="63BDA03A"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место составления (издания) документа (г. Новосибирск)</w:t>
      </w:r>
      <w:r w:rsidRPr="00836398">
        <w:rPr>
          <w:sz w:val="28"/>
          <w:szCs w:val="28"/>
        </w:rPr>
        <w:t xml:space="preserve"> - для внешних справок;</w:t>
      </w:r>
    </w:p>
    <w:p w14:paraId="4087DD91" w14:textId="293C315B"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регистрационный номер документа</w:t>
      </w:r>
      <w:r w:rsidR="00D029EE" w:rsidRPr="00836398">
        <w:rPr>
          <w:sz w:val="28"/>
          <w:szCs w:val="28"/>
        </w:rPr>
        <w:t> -</w:t>
      </w:r>
      <w:r w:rsidR="00D029EE" w:rsidRPr="00836398">
        <w:t> </w:t>
      </w:r>
      <w:r w:rsidRPr="00836398">
        <w:rPr>
          <w:sz w:val="28"/>
          <w:szCs w:val="28"/>
        </w:rPr>
        <w:t>для внешних справок;</w:t>
      </w:r>
    </w:p>
    <w:p w14:paraId="374BD007" w14:textId="32528B82" w:rsidR="001F3D52" w:rsidRPr="00836398" w:rsidRDefault="001F3D52" w:rsidP="00A4103B">
      <w:pPr>
        <w:widowControl w:val="0"/>
        <w:suppressAutoHyphens/>
        <w:autoSpaceDE w:val="0"/>
        <w:autoSpaceDN w:val="0"/>
        <w:ind w:firstLine="709"/>
        <w:jc w:val="both"/>
        <w:rPr>
          <w:i/>
          <w:sz w:val="28"/>
          <w:szCs w:val="28"/>
        </w:rPr>
      </w:pPr>
      <w:r w:rsidRPr="00836398">
        <w:rPr>
          <w:i/>
          <w:sz w:val="28"/>
          <w:szCs w:val="28"/>
        </w:rPr>
        <w:t>адресат;</w:t>
      </w:r>
    </w:p>
    <w:p w14:paraId="727879E7" w14:textId="39685569"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наименование документа (заголовок к тексту)</w:t>
      </w:r>
      <w:r w:rsidRPr="00836398">
        <w:rPr>
          <w:sz w:val="28"/>
          <w:szCs w:val="28"/>
        </w:rPr>
        <w:t>;</w:t>
      </w:r>
    </w:p>
    <w:p w14:paraId="12E97933" w14:textId="65538AB0"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текст документа</w:t>
      </w:r>
      <w:r w:rsidRPr="00836398">
        <w:rPr>
          <w:sz w:val="28"/>
          <w:szCs w:val="28"/>
        </w:rPr>
        <w:t>;</w:t>
      </w:r>
    </w:p>
    <w:p w14:paraId="21DB4AC2" w14:textId="5A23129E"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приложение</w:t>
      </w:r>
      <w:r w:rsidRPr="00836398">
        <w:rPr>
          <w:sz w:val="28"/>
          <w:szCs w:val="28"/>
        </w:rPr>
        <w:t xml:space="preserve"> (при наличии);</w:t>
      </w:r>
    </w:p>
    <w:p w14:paraId="74CFB4E9" w14:textId="29DC703D"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подпись должностного лица</w:t>
      </w:r>
      <w:r w:rsidRPr="00836398">
        <w:rPr>
          <w:sz w:val="28"/>
          <w:szCs w:val="28"/>
        </w:rPr>
        <w:t xml:space="preserve"> (или составителя);</w:t>
      </w:r>
    </w:p>
    <w:p w14:paraId="5F5C56F0" w14:textId="2A4E0F0C"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оттиск печати</w:t>
      </w:r>
      <w:r w:rsidRPr="00836398">
        <w:rPr>
          <w:sz w:val="28"/>
          <w:szCs w:val="28"/>
        </w:rPr>
        <w:t xml:space="preserve"> </w:t>
      </w:r>
      <w:r w:rsidR="00B75596" w:rsidRPr="00836398">
        <w:rPr>
          <w:sz w:val="28"/>
          <w:szCs w:val="28"/>
        </w:rPr>
        <w:t>- </w:t>
      </w:r>
      <w:r w:rsidRPr="00836398">
        <w:rPr>
          <w:sz w:val="28"/>
          <w:szCs w:val="28"/>
        </w:rPr>
        <w:t>для внешних справок;</w:t>
      </w:r>
    </w:p>
    <w:p w14:paraId="74801E9C" w14:textId="5B6574CD" w:rsidR="001F3D52" w:rsidRPr="00836398" w:rsidRDefault="001F3D52" w:rsidP="00A4103B">
      <w:pPr>
        <w:widowControl w:val="0"/>
        <w:suppressAutoHyphens/>
        <w:autoSpaceDE w:val="0"/>
        <w:autoSpaceDN w:val="0"/>
        <w:ind w:firstLine="709"/>
        <w:jc w:val="both"/>
        <w:rPr>
          <w:sz w:val="28"/>
          <w:szCs w:val="28"/>
        </w:rPr>
      </w:pPr>
      <w:r w:rsidRPr="00836398">
        <w:rPr>
          <w:i/>
          <w:sz w:val="28"/>
          <w:szCs w:val="28"/>
        </w:rPr>
        <w:t>отметка об исполнителе</w:t>
      </w:r>
      <w:r w:rsidRPr="00836398">
        <w:rPr>
          <w:sz w:val="28"/>
          <w:szCs w:val="28"/>
        </w:rPr>
        <w:t>.</w:t>
      </w:r>
    </w:p>
    <w:p w14:paraId="72233650" w14:textId="09AA7643" w:rsidR="001F3D52" w:rsidRPr="00836398" w:rsidRDefault="001F3D52" w:rsidP="00A4103B">
      <w:pPr>
        <w:suppressAutoHyphens/>
        <w:ind w:firstLine="709"/>
        <w:jc w:val="both"/>
        <w:rPr>
          <w:sz w:val="28"/>
          <w:szCs w:val="28"/>
        </w:rPr>
      </w:pPr>
      <w:r w:rsidRPr="00836398">
        <w:rPr>
          <w:sz w:val="28"/>
          <w:szCs w:val="28"/>
        </w:rPr>
        <w:t xml:space="preserve">Внутренняя справка оформляется на стандартном листе бумаги, на месте наименования организации может быть указано структурное подразделение </w:t>
      </w:r>
      <w:r w:rsidR="00CA4A14" w:rsidRPr="00836398">
        <w:rPr>
          <w:sz w:val="28"/>
          <w:szCs w:val="28"/>
        </w:rPr>
        <w:t>и</w:t>
      </w:r>
      <w:r w:rsidRPr="00836398">
        <w:rPr>
          <w:sz w:val="28"/>
          <w:szCs w:val="28"/>
        </w:rPr>
        <w:t xml:space="preserve">нспекции. Справка подписывается составителем, проставляется дата, которая указывается ниже подписи цифровым способом. Например: </w:t>
      </w:r>
      <w:r w:rsidR="00C22884" w:rsidRPr="00836398">
        <w:rPr>
          <w:i/>
          <w:iCs/>
          <w:sz w:val="28"/>
          <w:szCs w:val="28"/>
        </w:rPr>
        <w:t>23.04.2021</w:t>
      </w:r>
      <w:r w:rsidRPr="00836398">
        <w:rPr>
          <w:i/>
          <w:iCs/>
          <w:sz w:val="28"/>
          <w:szCs w:val="28"/>
        </w:rPr>
        <w:t>.</w:t>
      </w:r>
    </w:p>
    <w:p w14:paraId="4BE78DC7" w14:textId="77777777" w:rsidR="001F3D52" w:rsidRPr="00836398" w:rsidRDefault="001F3D52" w:rsidP="00A4103B">
      <w:pPr>
        <w:pStyle w:val="ae"/>
        <w:suppressAutoHyphens/>
        <w:ind w:firstLine="709"/>
        <w:jc w:val="both"/>
        <w:rPr>
          <w:sz w:val="28"/>
          <w:szCs w:val="28"/>
        </w:rPr>
      </w:pPr>
      <w:r w:rsidRPr="00836398">
        <w:rPr>
          <w:sz w:val="28"/>
          <w:szCs w:val="28"/>
        </w:rPr>
        <w:t>В тексте внутренней справки могут быть приведены статистические данные, сравнительные аналитические материалы, таблицы, приложения.</w:t>
      </w:r>
    </w:p>
    <w:p w14:paraId="0D36E8BB" w14:textId="4F798FAE" w:rsidR="001F3D52" w:rsidRPr="00836398" w:rsidRDefault="001F3D52" w:rsidP="00A4103B">
      <w:pPr>
        <w:pStyle w:val="ae"/>
        <w:suppressAutoHyphens/>
        <w:ind w:firstLine="709"/>
        <w:jc w:val="both"/>
        <w:rPr>
          <w:sz w:val="28"/>
          <w:szCs w:val="28"/>
        </w:rPr>
      </w:pPr>
      <w:r w:rsidRPr="00836398">
        <w:rPr>
          <w:sz w:val="28"/>
          <w:szCs w:val="28"/>
        </w:rPr>
        <w:t>Внешняя справка оформляется на общем бланке</w:t>
      </w:r>
      <w:r w:rsidR="00CA4A14" w:rsidRPr="00836398">
        <w:rPr>
          <w:sz w:val="28"/>
          <w:szCs w:val="28"/>
        </w:rPr>
        <w:t>.</w:t>
      </w:r>
    </w:p>
    <w:p w14:paraId="0E8B14D2" w14:textId="77777777" w:rsidR="001F3D52" w:rsidRPr="00836398" w:rsidRDefault="001F3D52" w:rsidP="00A4103B">
      <w:pPr>
        <w:pStyle w:val="ae"/>
        <w:suppressAutoHyphens/>
        <w:ind w:firstLine="709"/>
        <w:jc w:val="both"/>
        <w:rPr>
          <w:sz w:val="28"/>
          <w:szCs w:val="28"/>
        </w:rPr>
      </w:pPr>
      <w:r w:rsidRPr="00836398">
        <w:rPr>
          <w:sz w:val="28"/>
          <w:szCs w:val="28"/>
        </w:rPr>
        <w:t>Те</w:t>
      </w:r>
      <w:proofErr w:type="gramStart"/>
      <w:r w:rsidRPr="00836398">
        <w:rPr>
          <w:sz w:val="28"/>
          <w:szCs w:val="28"/>
        </w:rPr>
        <w:t>кст спр</w:t>
      </w:r>
      <w:proofErr w:type="gramEnd"/>
      <w:r w:rsidRPr="00836398">
        <w:rPr>
          <w:sz w:val="28"/>
          <w:szCs w:val="28"/>
        </w:rPr>
        <w:t>авки, подтверждающей юридический факт, начинается с указания в именительном падеже фамилии, имени, отчества лица, о котором сообщаются сведения. В тексте справки не до</w:t>
      </w:r>
      <w:r w:rsidR="00D029EE" w:rsidRPr="00836398">
        <w:rPr>
          <w:sz w:val="28"/>
          <w:szCs w:val="28"/>
        </w:rPr>
        <w:t>лжно быть архаических оборотов - </w:t>
      </w:r>
      <w:r w:rsidRPr="00836398">
        <w:rPr>
          <w:sz w:val="28"/>
          <w:szCs w:val="28"/>
        </w:rPr>
        <w:t xml:space="preserve">«настоящая справка», «действительно работает». В конце справки может быть указано название учреждения, куда она представляется. В таком случае не оформляется реквизит </w:t>
      </w:r>
      <w:r w:rsidRPr="00836398">
        <w:rPr>
          <w:i/>
          <w:iCs/>
          <w:sz w:val="28"/>
          <w:szCs w:val="28"/>
        </w:rPr>
        <w:t>адресат</w:t>
      </w:r>
      <w:r w:rsidRPr="00836398">
        <w:rPr>
          <w:sz w:val="28"/>
          <w:szCs w:val="28"/>
        </w:rPr>
        <w:t>.</w:t>
      </w:r>
    </w:p>
    <w:p w14:paraId="08AA6953" w14:textId="77777777" w:rsidR="001F3D52" w:rsidRPr="00836398" w:rsidRDefault="001669A2" w:rsidP="00B75596">
      <w:pPr>
        <w:pStyle w:val="ae"/>
        <w:tabs>
          <w:tab w:val="left" w:pos="709"/>
        </w:tabs>
        <w:suppressAutoHyphens/>
        <w:spacing w:after="240"/>
        <w:ind w:firstLine="709"/>
        <w:jc w:val="both"/>
        <w:rPr>
          <w:sz w:val="28"/>
          <w:szCs w:val="28"/>
        </w:rPr>
      </w:pPr>
      <w:r w:rsidRPr="00836398">
        <w:rPr>
          <w:sz w:val="28"/>
          <w:szCs w:val="28"/>
        </w:rPr>
        <w:t>Справка, направляемая Губернатору Новосибирской области, в сторонние организации, подписывается руководителем органа, направляющего справку.</w:t>
      </w:r>
      <w:r w:rsidR="001F3D52" w:rsidRPr="00836398">
        <w:rPr>
          <w:sz w:val="28"/>
          <w:szCs w:val="28"/>
        </w:rPr>
        <w:t xml:space="preserve"> </w:t>
      </w:r>
      <w:r w:rsidRPr="00836398">
        <w:rPr>
          <w:sz w:val="28"/>
          <w:szCs w:val="28"/>
        </w:rPr>
        <w:t>Внешняя справка регистрируется в установленном порядке, проставляется дата.</w:t>
      </w:r>
    </w:p>
    <w:p w14:paraId="0C974F00" w14:textId="61216281" w:rsidR="001F3D52" w:rsidRPr="00836398" w:rsidRDefault="001F3D52" w:rsidP="00B75596">
      <w:pPr>
        <w:suppressAutoHyphens/>
        <w:spacing w:after="240"/>
        <w:ind w:firstLine="709"/>
        <w:jc w:val="both"/>
        <w:rPr>
          <w:i/>
          <w:color w:val="000000"/>
          <w:sz w:val="28"/>
          <w:szCs w:val="28"/>
        </w:rPr>
      </w:pPr>
      <w:r w:rsidRPr="00836398">
        <w:rPr>
          <w:i/>
          <w:sz w:val="28"/>
          <w:szCs w:val="28"/>
        </w:rPr>
        <w:t>Образец оформления внешней</w:t>
      </w:r>
      <w:r w:rsidR="00BF1424" w:rsidRPr="00836398">
        <w:rPr>
          <w:i/>
          <w:sz w:val="28"/>
          <w:szCs w:val="28"/>
        </w:rPr>
        <w:t xml:space="preserve"> и внутренней</w:t>
      </w:r>
      <w:r w:rsidRPr="00836398">
        <w:rPr>
          <w:i/>
          <w:sz w:val="28"/>
          <w:szCs w:val="28"/>
        </w:rPr>
        <w:t xml:space="preserve"> справки приведен в </w:t>
      </w:r>
      <w:r w:rsidR="00100E87" w:rsidRPr="00836398">
        <w:rPr>
          <w:i/>
          <w:sz w:val="28"/>
          <w:szCs w:val="28"/>
        </w:rPr>
        <w:t>п</w:t>
      </w:r>
      <w:r w:rsidRPr="00836398">
        <w:rPr>
          <w:i/>
          <w:sz w:val="28"/>
          <w:szCs w:val="28"/>
        </w:rPr>
        <w:t>риложении № </w:t>
      </w:r>
      <w:r w:rsidR="00770347" w:rsidRPr="00836398">
        <w:rPr>
          <w:i/>
          <w:sz w:val="28"/>
          <w:szCs w:val="28"/>
        </w:rPr>
        <w:t>9</w:t>
      </w:r>
      <w:r w:rsidR="00CD58D0" w:rsidRPr="00836398">
        <w:rPr>
          <w:i/>
          <w:sz w:val="28"/>
          <w:szCs w:val="28"/>
        </w:rPr>
        <w:t xml:space="preserve"> </w:t>
      </w:r>
      <w:r w:rsidRPr="00836398">
        <w:rPr>
          <w:i/>
          <w:sz w:val="28"/>
          <w:szCs w:val="28"/>
        </w:rPr>
        <w:t xml:space="preserve">к </w:t>
      </w:r>
      <w:r w:rsidR="00100E87" w:rsidRPr="00836398">
        <w:rPr>
          <w:i/>
          <w:sz w:val="28"/>
          <w:szCs w:val="28"/>
        </w:rPr>
        <w:t>и</w:t>
      </w:r>
      <w:r w:rsidRPr="00836398">
        <w:rPr>
          <w:i/>
          <w:sz w:val="28"/>
          <w:szCs w:val="28"/>
        </w:rPr>
        <w:t>нструкции.</w:t>
      </w:r>
    </w:p>
    <w:p w14:paraId="5BBB98FD" w14:textId="3079A95F" w:rsidR="00F2309F" w:rsidRPr="00836398" w:rsidRDefault="001A57FD" w:rsidP="00F2309F">
      <w:pPr>
        <w:pStyle w:val="ConsPlusNormal"/>
        <w:suppressAutoHyphens/>
        <w:ind w:firstLine="709"/>
        <w:jc w:val="both"/>
        <w:outlineLvl w:val="1"/>
      </w:pPr>
      <w:bookmarkStart w:id="55" w:name="_Toc135982815"/>
      <w:r w:rsidRPr="00836398">
        <w:rPr>
          <w:b/>
        </w:rPr>
        <w:lastRenderedPageBreak/>
        <w:t>5.7</w:t>
      </w:r>
      <w:r w:rsidR="006B6B83" w:rsidRPr="00836398">
        <w:rPr>
          <w:b/>
        </w:rPr>
        <w:t xml:space="preserve">. </w:t>
      </w:r>
      <w:r w:rsidR="00F2309F" w:rsidRPr="00836398">
        <w:rPr>
          <w:b/>
        </w:rPr>
        <w:t>«</w:t>
      </w:r>
      <w:r w:rsidR="00763122" w:rsidRPr="00836398">
        <w:rPr>
          <w:b/>
        </w:rPr>
        <w:t>Служебная переписка</w:t>
      </w:r>
      <w:r w:rsidR="00F2309F" w:rsidRPr="00836398">
        <w:rPr>
          <w:b/>
        </w:rPr>
        <w:t>»</w:t>
      </w:r>
      <w:bookmarkEnd w:id="55"/>
      <w:r w:rsidR="00D1339C" w:rsidRPr="00836398">
        <w:rPr>
          <w:b/>
        </w:rPr>
        <w:t>.</w:t>
      </w:r>
    </w:p>
    <w:p w14:paraId="46E90FFB" w14:textId="77777777" w:rsidR="00763122" w:rsidRPr="00836398" w:rsidRDefault="00F2309F" w:rsidP="00A4103B">
      <w:pPr>
        <w:pStyle w:val="ConsPlusNormal"/>
        <w:suppressAutoHyphens/>
        <w:ind w:firstLine="709"/>
        <w:jc w:val="both"/>
      </w:pPr>
      <w:r w:rsidRPr="00836398">
        <w:t>Служебная переписка</w:t>
      </w:r>
      <w:r w:rsidR="00E2112E" w:rsidRPr="00836398">
        <w:t> - </w:t>
      </w:r>
      <w:r w:rsidR="00763122" w:rsidRPr="00836398">
        <w:t>различные виды документов информационно-справочного характера, используемых для обмена информацией в деятельности органов государственной власти, организаций и граждан.</w:t>
      </w:r>
    </w:p>
    <w:p w14:paraId="7616E380" w14:textId="251D7AE1" w:rsidR="00763122" w:rsidRPr="00836398" w:rsidRDefault="00E2112E" w:rsidP="00A4103B">
      <w:pPr>
        <w:pStyle w:val="ConsPlusNormal"/>
        <w:suppressAutoHyphens/>
        <w:ind w:firstLine="709"/>
        <w:jc w:val="both"/>
      </w:pPr>
      <w:proofErr w:type="gramStart"/>
      <w:r w:rsidRPr="00836398">
        <w:t>Виды служебной переписки - </w:t>
      </w:r>
      <w:r w:rsidR="00D70EF3" w:rsidRPr="00836398">
        <w:t>деловое (служебное) письмо</w:t>
      </w:r>
      <w:r w:rsidR="00763122" w:rsidRPr="00836398">
        <w:t xml:space="preserve">, телеграмма, электронное письмо (электронное сообщение), </w:t>
      </w:r>
      <w:proofErr w:type="spellStart"/>
      <w:r w:rsidR="00763122" w:rsidRPr="00836398">
        <w:t>факсограмма</w:t>
      </w:r>
      <w:proofErr w:type="spellEnd"/>
      <w:r w:rsidR="00763122" w:rsidRPr="00836398">
        <w:t xml:space="preserve"> (факс) и другие.</w:t>
      </w:r>
      <w:proofErr w:type="gramEnd"/>
    </w:p>
    <w:p w14:paraId="6722A51A" w14:textId="59AB536C" w:rsidR="00763122" w:rsidRPr="00836398" w:rsidRDefault="00D70EF3" w:rsidP="00A4103B">
      <w:pPr>
        <w:pStyle w:val="ConsPlusNormal"/>
        <w:suppressAutoHyphens/>
        <w:ind w:firstLine="709"/>
        <w:jc w:val="both"/>
      </w:pPr>
      <w:r w:rsidRPr="00836398">
        <w:t>Деловое (служебное) письмо </w:t>
      </w:r>
      <w:r w:rsidR="00E2112E" w:rsidRPr="00836398">
        <w:t>- </w:t>
      </w:r>
      <w:r w:rsidR="00763122" w:rsidRPr="00836398">
        <w:t>документ информационно-справочного характера, направляемый органом государственной власти, организацией, должностным лицом адресату.</w:t>
      </w:r>
    </w:p>
    <w:p w14:paraId="3724BD2C" w14:textId="77777777" w:rsidR="00763122" w:rsidRPr="00836398" w:rsidRDefault="00E2112E" w:rsidP="00A4103B">
      <w:pPr>
        <w:pStyle w:val="ConsPlusNormal"/>
        <w:suppressAutoHyphens/>
        <w:ind w:firstLine="709"/>
        <w:jc w:val="both"/>
      </w:pPr>
      <w:r w:rsidRPr="00836398">
        <w:t>Телеграмма - </w:t>
      </w:r>
      <w:r w:rsidR="00763122" w:rsidRPr="00836398">
        <w:t xml:space="preserve">документ информационно-справочного характера, направляемый адресату </w:t>
      </w:r>
      <w:r w:rsidR="00DC14CE" w:rsidRPr="00836398">
        <w:t xml:space="preserve">(органу власти, организации или лицу) </w:t>
      </w:r>
      <w:r w:rsidR="00763122" w:rsidRPr="00836398">
        <w:t>по телеграфной сети общего пользования.</w:t>
      </w:r>
    </w:p>
    <w:p w14:paraId="177A1BF3" w14:textId="77777777" w:rsidR="00763122" w:rsidRPr="00836398" w:rsidRDefault="00763122" w:rsidP="00A4103B">
      <w:pPr>
        <w:pStyle w:val="ConsPlusNormal"/>
        <w:suppressAutoHyphens/>
        <w:ind w:firstLine="709"/>
        <w:jc w:val="both"/>
      </w:pPr>
      <w:r w:rsidRPr="00836398">
        <w:t>Электронное</w:t>
      </w:r>
      <w:r w:rsidR="00E2112E" w:rsidRPr="00836398">
        <w:t xml:space="preserve"> письмо (электронное сообщение) - </w:t>
      </w:r>
      <w:r w:rsidRPr="00836398">
        <w:t>документ информационно-справочного характера, передаваемый и получаемый по электронной почте. Электронное письмо имеет статус документа, если оно заверено электронной подписью.</w:t>
      </w:r>
    </w:p>
    <w:p w14:paraId="428F0062" w14:textId="77777777" w:rsidR="000A276A" w:rsidRPr="00836398" w:rsidRDefault="00D029EE" w:rsidP="00F2309F">
      <w:pPr>
        <w:pStyle w:val="ConsPlusNormal"/>
        <w:suppressAutoHyphens/>
        <w:spacing w:after="240"/>
        <w:ind w:firstLine="709"/>
        <w:jc w:val="both"/>
      </w:pPr>
      <w:proofErr w:type="spellStart"/>
      <w:r w:rsidRPr="00836398">
        <w:t>Факсограмма</w:t>
      </w:r>
      <w:proofErr w:type="spellEnd"/>
      <w:r w:rsidRPr="00836398">
        <w:t xml:space="preserve"> (факс) - </w:t>
      </w:r>
      <w:r w:rsidR="00763122" w:rsidRPr="00836398">
        <w:t>получаемая на бумажном носителе копия документа (письменного, графического, изобразительного), переданного по каналам факсимильной связи.</w:t>
      </w:r>
    </w:p>
    <w:p w14:paraId="030E97E8" w14:textId="020DDCC4" w:rsidR="00F2309F" w:rsidRPr="00836398" w:rsidRDefault="001A57FD" w:rsidP="00604FEB">
      <w:pPr>
        <w:pStyle w:val="2"/>
        <w:spacing w:after="0" w:afterAutospacing="0"/>
        <w:ind w:left="312" w:firstLine="397"/>
        <w:jc w:val="left"/>
        <w:rPr>
          <w:i/>
        </w:rPr>
      </w:pPr>
      <w:bookmarkStart w:id="56" w:name="_Toc135982816"/>
      <w:r w:rsidRPr="00836398">
        <w:rPr>
          <w:i/>
        </w:rPr>
        <w:t>5.7</w:t>
      </w:r>
      <w:r w:rsidR="00101FEC" w:rsidRPr="00836398">
        <w:rPr>
          <w:i/>
        </w:rPr>
        <w:t xml:space="preserve">.1. </w:t>
      </w:r>
      <w:r w:rsidR="00F2309F" w:rsidRPr="00836398">
        <w:rPr>
          <w:i/>
        </w:rPr>
        <w:t>«</w:t>
      </w:r>
      <w:r w:rsidR="00763122" w:rsidRPr="00836398">
        <w:rPr>
          <w:i/>
        </w:rPr>
        <w:t>Деловое (служебное) письмо</w:t>
      </w:r>
      <w:r w:rsidR="00F2309F" w:rsidRPr="00836398">
        <w:rPr>
          <w:i/>
        </w:rPr>
        <w:t>»</w:t>
      </w:r>
      <w:bookmarkEnd w:id="56"/>
      <w:r w:rsidR="00DF7367" w:rsidRPr="00836398">
        <w:rPr>
          <w:i/>
        </w:rPr>
        <w:t>.</w:t>
      </w:r>
    </w:p>
    <w:p w14:paraId="22A7DBAF" w14:textId="7625F749" w:rsidR="00C2767E" w:rsidRPr="00836398" w:rsidRDefault="002C67B7" w:rsidP="00F33BEE">
      <w:pPr>
        <w:pStyle w:val="a5"/>
        <w:suppressAutoHyphens/>
        <w:ind w:firstLine="709"/>
        <w:jc w:val="both"/>
        <w:rPr>
          <w:rFonts w:ascii="Times New Roman" w:hAnsi="Times New Roman"/>
          <w:sz w:val="28"/>
        </w:rPr>
      </w:pPr>
      <w:proofErr w:type="gramStart"/>
      <w:r w:rsidRPr="00836398">
        <w:rPr>
          <w:rFonts w:ascii="Times New Roman" w:hAnsi="Times New Roman"/>
          <w:sz w:val="28"/>
        </w:rPr>
        <w:t xml:space="preserve">Деловое (служебное) письмо готовится в инспекции </w:t>
      </w:r>
      <w:r w:rsidR="00F33BEE" w:rsidRPr="00836398">
        <w:rPr>
          <w:rFonts w:ascii="Times New Roman" w:hAnsi="Times New Roman"/>
          <w:sz w:val="28"/>
        </w:rPr>
        <w:t xml:space="preserve">как: </w:t>
      </w:r>
      <w:r w:rsidRPr="00836398">
        <w:rPr>
          <w:rFonts w:ascii="Times New Roman" w:hAnsi="Times New Roman"/>
          <w:sz w:val="28"/>
        </w:rPr>
        <w:t>письмо - доклад</w:t>
      </w:r>
      <w:r w:rsidR="00C2767E" w:rsidRPr="00836398">
        <w:rPr>
          <w:rFonts w:ascii="Times New Roman" w:hAnsi="Times New Roman"/>
          <w:sz w:val="28"/>
        </w:rPr>
        <w:t xml:space="preserve">, </w:t>
      </w:r>
      <w:r w:rsidR="00F33BEE" w:rsidRPr="00836398">
        <w:rPr>
          <w:rFonts w:ascii="Times New Roman" w:hAnsi="Times New Roman"/>
          <w:sz w:val="28"/>
        </w:rPr>
        <w:t xml:space="preserve">письмо - ответ, сопроводительное письмо, </w:t>
      </w:r>
      <w:r w:rsidRPr="00836398">
        <w:rPr>
          <w:rFonts w:ascii="Times New Roman" w:hAnsi="Times New Roman"/>
          <w:sz w:val="28"/>
        </w:rPr>
        <w:t>письмо</w:t>
      </w:r>
      <w:r w:rsidR="00D029EE" w:rsidRPr="00836398">
        <w:rPr>
          <w:rFonts w:ascii="Times New Roman" w:hAnsi="Times New Roman"/>
          <w:sz w:val="28"/>
        </w:rPr>
        <w:t> </w:t>
      </w:r>
      <w:r w:rsidR="00BA7255" w:rsidRPr="00836398">
        <w:rPr>
          <w:rFonts w:ascii="Times New Roman" w:hAnsi="Times New Roman"/>
          <w:sz w:val="28"/>
        </w:rPr>
        <w:t>-</w:t>
      </w:r>
      <w:r w:rsidR="00D029EE" w:rsidRPr="00836398">
        <w:rPr>
          <w:rFonts w:ascii="Times New Roman" w:hAnsi="Times New Roman"/>
          <w:sz w:val="28"/>
        </w:rPr>
        <w:t> </w:t>
      </w:r>
      <w:r w:rsidRPr="00836398">
        <w:rPr>
          <w:rFonts w:ascii="Times New Roman" w:hAnsi="Times New Roman"/>
          <w:sz w:val="28"/>
        </w:rPr>
        <w:t>запрос</w:t>
      </w:r>
      <w:r w:rsidR="00C2767E" w:rsidRPr="00836398">
        <w:rPr>
          <w:rFonts w:ascii="Times New Roman" w:hAnsi="Times New Roman"/>
          <w:sz w:val="28"/>
        </w:rPr>
        <w:t>,</w:t>
      </w:r>
      <w:r w:rsidR="00A60DA1" w:rsidRPr="00836398">
        <w:rPr>
          <w:rFonts w:ascii="Times New Roman" w:hAnsi="Times New Roman"/>
          <w:sz w:val="28"/>
        </w:rPr>
        <w:t xml:space="preserve"> инициат</w:t>
      </w:r>
      <w:r w:rsidR="00F33BEE" w:rsidRPr="00836398">
        <w:rPr>
          <w:rFonts w:ascii="Times New Roman" w:hAnsi="Times New Roman"/>
          <w:sz w:val="28"/>
        </w:rPr>
        <w:t>ивное письмо, письмо</w:t>
      </w:r>
      <w:r w:rsidR="00D029EE" w:rsidRPr="00836398">
        <w:rPr>
          <w:rFonts w:ascii="Times New Roman" w:hAnsi="Times New Roman"/>
          <w:sz w:val="28"/>
        </w:rPr>
        <w:t> </w:t>
      </w:r>
      <w:r w:rsidR="00F33BEE" w:rsidRPr="00836398">
        <w:rPr>
          <w:rFonts w:ascii="Times New Roman" w:hAnsi="Times New Roman"/>
          <w:sz w:val="28"/>
        </w:rPr>
        <w:t>–</w:t>
      </w:r>
      <w:r w:rsidR="00D029EE" w:rsidRPr="00836398">
        <w:rPr>
          <w:rFonts w:ascii="Times New Roman" w:hAnsi="Times New Roman"/>
          <w:sz w:val="28"/>
        </w:rPr>
        <w:t> </w:t>
      </w:r>
      <w:r w:rsidR="00F33BEE" w:rsidRPr="00836398">
        <w:rPr>
          <w:rFonts w:ascii="Times New Roman" w:hAnsi="Times New Roman"/>
          <w:sz w:val="28"/>
        </w:rPr>
        <w:t>приглашение и  другие.</w:t>
      </w:r>
      <w:proofErr w:type="gramEnd"/>
    </w:p>
    <w:p w14:paraId="489D8EFB" w14:textId="10D915AB" w:rsidR="00D13893" w:rsidRPr="00836398" w:rsidRDefault="00D13893" w:rsidP="00A4103B">
      <w:pPr>
        <w:pStyle w:val="a5"/>
        <w:suppressAutoHyphens/>
        <w:ind w:firstLine="709"/>
        <w:jc w:val="both"/>
        <w:rPr>
          <w:rFonts w:ascii="Times New Roman" w:hAnsi="Times New Roman"/>
          <w:sz w:val="28"/>
        </w:rPr>
      </w:pPr>
      <w:r w:rsidRPr="00836398">
        <w:rPr>
          <w:rFonts w:ascii="Times New Roman" w:hAnsi="Times New Roman"/>
          <w:sz w:val="28"/>
        </w:rPr>
        <w:t xml:space="preserve">Деловое (служебное) письмо </w:t>
      </w:r>
      <w:r w:rsidR="00F33BEE" w:rsidRPr="00836398">
        <w:rPr>
          <w:rFonts w:ascii="Times New Roman" w:hAnsi="Times New Roman"/>
          <w:sz w:val="28"/>
        </w:rPr>
        <w:t>оформляется</w:t>
      </w:r>
      <w:r w:rsidRPr="00836398">
        <w:rPr>
          <w:rFonts w:ascii="Times New Roman" w:hAnsi="Times New Roman"/>
          <w:sz w:val="28"/>
        </w:rPr>
        <w:t xml:space="preserve"> на бланке письма.</w:t>
      </w:r>
    </w:p>
    <w:p w14:paraId="1CA38040" w14:textId="77777777" w:rsidR="00763122" w:rsidRPr="00836398" w:rsidRDefault="00763122" w:rsidP="00A4103B">
      <w:pPr>
        <w:widowControl w:val="0"/>
        <w:suppressAutoHyphens/>
        <w:autoSpaceDE w:val="0"/>
        <w:autoSpaceDN w:val="0"/>
        <w:ind w:firstLine="709"/>
        <w:jc w:val="both"/>
        <w:rPr>
          <w:sz w:val="28"/>
          <w:szCs w:val="28"/>
        </w:rPr>
      </w:pPr>
      <w:r w:rsidRPr="00836398">
        <w:rPr>
          <w:sz w:val="28"/>
          <w:szCs w:val="28"/>
        </w:rPr>
        <w:t>Обязательные реквизиты делового (служебного) письма:</w:t>
      </w:r>
    </w:p>
    <w:p w14:paraId="477BC927" w14:textId="06634D64"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герб Новосибирской области;</w:t>
      </w:r>
    </w:p>
    <w:p w14:paraId="72E0B5F5" w14:textId="2A9C9A45" w:rsidR="00763122" w:rsidRPr="00836398" w:rsidRDefault="00BA7255" w:rsidP="00A4103B">
      <w:pPr>
        <w:widowControl w:val="0"/>
        <w:suppressAutoHyphens/>
        <w:autoSpaceDE w:val="0"/>
        <w:autoSpaceDN w:val="0"/>
        <w:ind w:firstLine="709"/>
        <w:jc w:val="both"/>
        <w:rPr>
          <w:i/>
          <w:sz w:val="28"/>
          <w:szCs w:val="28"/>
        </w:rPr>
      </w:pPr>
      <w:r w:rsidRPr="00836398">
        <w:rPr>
          <w:i/>
          <w:sz w:val="28"/>
          <w:szCs w:val="28"/>
        </w:rPr>
        <w:t>наименование органа, являющегося автором документа</w:t>
      </w:r>
      <w:r w:rsidR="00763122" w:rsidRPr="00836398">
        <w:rPr>
          <w:i/>
          <w:sz w:val="28"/>
          <w:szCs w:val="28"/>
        </w:rPr>
        <w:t>;</w:t>
      </w:r>
    </w:p>
    <w:p w14:paraId="31B15B36" w14:textId="54D71199" w:rsidR="00BA7255" w:rsidRPr="00836398" w:rsidRDefault="00BA7255" w:rsidP="00A4103B">
      <w:pPr>
        <w:widowControl w:val="0"/>
        <w:suppressAutoHyphens/>
        <w:autoSpaceDE w:val="0"/>
        <w:autoSpaceDN w:val="0"/>
        <w:ind w:firstLine="709"/>
        <w:jc w:val="both"/>
        <w:rPr>
          <w:i/>
          <w:sz w:val="28"/>
          <w:szCs w:val="28"/>
        </w:rPr>
      </w:pPr>
      <w:r w:rsidRPr="00836398">
        <w:rPr>
          <w:i/>
          <w:sz w:val="28"/>
          <w:szCs w:val="28"/>
        </w:rPr>
        <w:t>должность лица, подписавшего документ;</w:t>
      </w:r>
    </w:p>
    <w:p w14:paraId="7C04ECF9" w14:textId="419560D3" w:rsidR="00763122" w:rsidRPr="00836398" w:rsidRDefault="00BA7255" w:rsidP="00A4103B">
      <w:pPr>
        <w:widowControl w:val="0"/>
        <w:suppressAutoHyphens/>
        <w:autoSpaceDE w:val="0"/>
        <w:autoSpaceDN w:val="0"/>
        <w:ind w:firstLine="709"/>
        <w:jc w:val="both"/>
        <w:rPr>
          <w:i/>
          <w:sz w:val="28"/>
          <w:szCs w:val="28"/>
        </w:rPr>
      </w:pPr>
      <w:r w:rsidRPr="00836398">
        <w:rPr>
          <w:i/>
          <w:sz w:val="28"/>
          <w:szCs w:val="28"/>
        </w:rPr>
        <w:t xml:space="preserve">справочные данные об </w:t>
      </w:r>
      <w:r w:rsidR="00502AF6" w:rsidRPr="00836398">
        <w:rPr>
          <w:i/>
          <w:sz w:val="28"/>
          <w:szCs w:val="28"/>
        </w:rPr>
        <w:t>инспекции</w:t>
      </w:r>
      <w:r w:rsidR="00763122" w:rsidRPr="00836398">
        <w:rPr>
          <w:i/>
          <w:sz w:val="28"/>
          <w:szCs w:val="28"/>
        </w:rPr>
        <w:t>;</w:t>
      </w:r>
    </w:p>
    <w:p w14:paraId="6403FBCC" w14:textId="5912B049"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адресат;</w:t>
      </w:r>
    </w:p>
    <w:p w14:paraId="07DFBE51" w14:textId="3D01CB4B"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дата документа;</w:t>
      </w:r>
    </w:p>
    <w:p w14:paraId="2D94F0E9" w14:textId="34008D39"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регистрационный номер документа;</w:t>
      </w:r>
    </w:p>
    <w:p w14:paraId="45EAD90F" w14:textId="14369934" w:rsidR="00763122" w:rsidRPr="00836398" w:rsidRDefault="00F33668" w:rsidP="00A4103B">
      <w:pPr>
        <w:widowControl w:val="0"/>
        <w:suppressAutoHyphens/>
        <w:autoSpaceDE w:val="0"/>
        <w:autoSpaceDN w:val="0"/>
        <w:ind w:firstLine="709"/>
        <w:jc w:val="both"/>
        <w:rPr>
          <w:i/>
          <w:sz w:val="28"/>
          <w:szCs w:val="28"/>
        </w:rPr>
      </w:pPr>
      <w:r w:rsidRPr="00836398">
        <w:rPr>
          <w:i/>
          <w:sz w:val="28"/>
          <w:szCs w:val="28"/>
        </w:rPr>
        <w:t>заголовок к тексту</w:t>
      </w:r>
      <w:r w:rsidR="00763122" w:rsidRPr="00836398">
        <w:rPr>
          <w:i/>
          <w:sz w:val="28"/>
          <w:szCs w:val="28"/>
        </w:rPr>
        <w:t>;</w:t>
      </w:r>
    </w:p>
    <w:p w14:paraId="5D95FA0D" w14:textId="0DA01D09"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ссылка на исходящий номер и дату документа адресанта;</w:t>
      </w:r>
    </w:p>
    <w:p w14:paraId="5DA6AA40" w14:textId="52869E23"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текст документа;</w:t>
      </w:r>
    </w:p>
    <w:p w14:paraId="5DDE37CF" w14:textId="116D8394"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отметка о наличии приложений</w:t>
      </w:r>
      <w:r w:rsidR="00AA62C8" w:rsidRPr="00836398">
        <w:rPr>
          <w:i/>
          <w:sz w:val="28"/>
          <w:szCs w:val="28"/>
        </w:rPr>
        <w:t xml:space="preserve"> (при наличии)</w:t>
      </w:r>
      <w:r w:rsidRPr="00836398">
        <w:rPr>
          <w:i/>
          <w:sz w:val="28"/>
          <w:szCs w:val="28"/>
        </w:rPr>
        <w:t>;</w:t>
      </w:r>
    </w:p>
    <w:p w14:paraId="310FE2E2" w14:textId="315D7698" w:rsidR="00A46987" w:rsidRPr="00836398" w:rsidRDefault="00A46987" w:rsidP="00A4103B">
      <w:pPr>
        <w:widowControl w:val="0"/>
        <w:suppressAutoHyphens/>
        <w:autoSpaceDE w:val="0"/>
        <w:autoSpaceDN w:val="0"/>
        <w:ind w:firstLine="709"/>
        <w:jc w:val="both"/>
        <w:rPr>
          <w:i/>
          <w:sz w:val="28"/>
          <w:szCs w:val="28"/>
        </w:rPr>
      </w:pPr>
      <w:r w:rsidRPr="00836398">
        <w:rPr>
          <w:i/>
          <w:sz w:val="28"/>
          <w:szCs w:val="28"/>
        </w:rPr>
        <w:t>виза;</w:t>
      </w:r>
    </w:p>
    <w:p w14:paraId="497FB40B" w14:textId="699B770A" w:rsidR="00763122" w:rsidRPr="00836398" w:rsidRDefault="00763122" w:rsidP="00A4103B">
      <w:pPr>
        <w:widowControl w:val="0"/>
        <w:suppressAutoHyphens/>
        <w:autoSpaceDE w:val="0"/>
        <w:autoSpaceDN w:val="0"/>
        <w:ind w:firstLine="709"/>
        <w:jc w:val="both"/>
        <w:rPr>
          <w:i/>
          <w:sz w:val="28"/>
          <w:szCs w:val="28"/>
        </w:rPr>
      </w:pPr>
      <w:r w:rsidRPr="00836398">
        <w:rPr>
          <w:i/>
          <w:sz w:val="28"/>
          <w:szCs w:val="28"/>
        </w:rPr>
        <w:t>подпись должностного лица;</w:t>
      </w:r>
    </w:p>
    <w:p w14:paraId="432AEFD3" w14:textId="0C32A1F6" w:rsidR="00763122" w:rsidRPr="00836398" w:rsidRDefault="00763122" w:rsidP="00FD7A57">
      <w:pPr>
        <w:widowControl w:val="0"/>
        <w:suppressAutoHyphens/>
        <w:autoSpaceDE w:val="0"/>
        <w:autoSpaceDN w:val="0"/>
        <w:ind w:firstLine="709"/>
        <w:jc w:val="both"/>
        <w:rPr>
          <w:i/>
          <w:sz w:val="28"/>
          <w:szCs w:val="28"/>
        </w:rPr>
      </w:pPr>
      <w:r w:rsidRPr="00836398">
        <w:rPr>
          <w:i/>
          <w:sz w:val="28"/>
          <w:szCs w:val="28"/>
        </w:rPr>
        <w:t>отметка об исполнителе</w:t>
      </w:r>
      <w:r w:rsidR="00A46987" w:rsidRPr="00836398">
        <w:rPr>
          <w:i/>
          <w:sz w:val="28"/>
          <w:szCs w:val="28"/>
        </w:rPr>
        <w:t>;</w:t>
      </w:r>
    </w:p>
    <w:p w14:paraId="613F45B8" w14:textId="0D7C205B" w:rsidR="00A46987" w:rsidRPr="00836398" w:rsidRDefault="00AE3C6B" w:rsidP="00A4103B">
      <w:pPr>
        <w:widowControl w:val="0"/>
        <w:suppressAutoHyphens/>
        <w:autoSpaceDE w:val="0"/>
        <w:autoSpaceDN w:val="0"/>
        <w:ind w:firstLine="709"/>
        <w:jc w:val="both"/>
        <w:rPr>
          <w:i/>
          <w:sz w:val="28"/>
          <w:szCs w:val="28"/>
        </w:rPr>
      </w:pPr>
      <w:r w:rsidRPr="00836398">
        <w:rPr>
          <w:i/>
          <w:sz w:val="28"/>
          <w:szCs w:val="28"/>
        </w:rPr>
        <w:t>гриф ограничения доступа к документу</w:t>
      </w:r>
      <w:r w:rsidR="00A46987" w:rsidRPr="00836398">
        <w:rPr>
          <w:i/>
          <w:sz w:val="28"/>
          <w:szCs w:val="28"/>
        </w:rPr>
        <w:t>.</w:t>
      </w:r>
    </w:p>
    <w:p w14:paraId="53629C67" w14:textId="77777777" w:rsidR="00AA62C8" w:rsidRPr="00836398" w:rsidRDefault="00AA62C8" w:rsidP="00A4103B">
      <w:pPr>
        <w:pStyle w:val="a5"/>
        <w:suppressAutoHyphens/>
        <w:ind w:firstLine="709"/>
        <w:jc w:val="both"/>
        <w:rPr>
          <w:rFonts w:ascii="Times New Roman" w:hAnsi="Times New Roman"/>
          <w:sz w:val="28"/>
          <w:szCs w:val="28"/>
        </w:rPr>
      </w:pPr>
      <w:r w:rsidRPr="00836398">
        <w:rPr>
          <w:rFonts w:ascii="Times New Roman" w:hAnsi="Times New Roman"/>
          <w:sz w:val="28"/>
          <w:szCs w:val="28"/>
        </w:rPr>
        <w:t xml:space="preserve">Исходя из потребностей организации, состав реквизитов, применяемых </w:t>
      </w:r>
      <w:proofErr w:type="gramStart"/>
      <w:r w:rsidRPr="00836398">
        <w:rPr>
          <w:rFonts w:ascii="Times New Roman" w:hAnsi="Times New Roman"/>
          <w:sz w:val="28"/>
          <w:szCs w:val="28"/>
        </w:rPr>
        <w:t>при</w:t>
      </w:r>
      <w:proofErr w:type="gramEnd"/>
    </w:p>
    <w:p w14:paraId="0916FF3A" w14:textId="77777777" w:rsidR="00AA62C8" w:rsidRPr="00836398" w:rsidRDefault="00AA62C8" w:rsidP="00A4103B">
      <w:pPr>
        <w:pStyle w:val="a5"/>
        <w:suppressAutoHyphens/>
        <w:jc w:val="both"/>
        <w:rPr>
          <w:rFonts w:ascii="Times New Roman" w:hAnsi="Times New Roman"/>
          <w:i/>
          <w:sz w:val="28"/>
        </w:rPr>
      </w:pPr>
      <w:r w:rsidRPr="00836398">
        <w:rPr>
          <w:rFonts w:ascii="Times New Roman" w:hAnsi="Times New Roman"/>
          <w:sz w:val="28"/>
          <w:szCs w:val="28"/>
        </w:rPr>
        <w:t xml:space="preserve">оформлении служебного письма, может быть </w:t>
      </w:r>
      <w:proofErr w:type="gramStart"/>
      <w:r w:rsidRPr="00836398">
        <w:rPr>
          <w:rFonts w:ascii="Times New Roman" w:hAnsi="Times New Roman"/>
          <w:sz w:val="28"/>
          <w:szCs w:val="28"/>
        </w:rPr>
        <w:t>дополнен</w:t>
      </w:r>
      <w:proofErr w:type="gramEnd"/>
      <w:r w:rsidRPr="00836398">
        <w:rPr>
          <w:rFonts w:ascii="Times New Roman" w:hAnsi="Times New Roman"/>
          <w:sz w:val="28"/>
          <w:szCs w:val="28"/>
        </w:rPr>
        <w:t xml:space="preserve"> следующими:</w:t>
      </w:r>
    </w:p>
    <w:p w14:paraId="524A0573" w14:textId="35007D33" w:rsidR="00AA62C8" w:rsidRPr="00836398" w:rsidRDefault="00AA62C8" w:rsidP="00A4103B">
      <w:pPr>
        <w:pStyle w:val="a5"/>
        <w:suppressAutoHyphens/>
        <w:ind w:firstLine="709"/>
        <w:jc w:val="both"/>
        <w:rPr>
          <w:rFonts w:ascii="Times New Roman" w:hAnsi="Times New Roman"/>
          <w:i/>
          <w:sz w:val="28"/>
        </w:rPr>
      </w:pPr>
      <w:r w:rsidRPr="00836398">
        <w:rPr>
          <w:rFonts w:ascii="Times New Roman" w:hAnsi="Times New Roman"/>
          <w:i/>
          <w:sz w:val="28"/>
        </w:rPr>
        <w:t>визы согласования документа;</w:t>
      </w:r>
    </w:p>
    <w:p w14:paraId="7CBFDB26" w14:textId="48F17467" w:rsidR="00AA62C8" w:rsidRPr="00836398" w:rsidRDefault="00AA62C8" w:rsidP="00A4103B">
      <w:pPr>
        <w:pStyle w:val="a5"/>
        <w:suppressAutoHyphens/>
        <w:ind w:firstLine="709"/>
        <w:jc w:val="both"/>
        <w:rPr>
          <w:rFonts w:ascii="Times New Roman" w:hAnsi="Times New Roman"/>
          <w:i/>
          <w:sz w:val="28"/>
        </w:rPr>
      </w:pPr>
      <w:r w:rsidRPr="00836398">
        <w:rPr>
          <w:rFonts w:ascii="Times New Roman" w:hAnsi="Times New Roman"/>
          <w:i/>
          <w:sz w:val="28"/>
        </w:rPr>
        <w:t>идентификатор электронной копии документа.</w:t>
      </w:r>
    </w:p>
    <w:p w14:paraId="338FFBBC" w14:textId="26AC0D9A" w:rsidR="00E0336F" w:rsidRPr="00836398" w:rsidRDefault="00E0336F" w:rsidP="00E0336F">
      <w:pPr>
        <w:pStyle w:val="a5"/>
        <w:suppressAutoHyphens/>
        <w:ind w:firstLine="709"/>
        <w:jc w:val="both"/>
        <w:rPr>
          <w:rFonts w:ascii="Times New Roman" w:hAnsi="Times New Roman"/>
          <w:sz w:val="28"/>
        </w:rPr>
      </w:pPr>
      <w:r w:rsidRPr="00836398">
        <w:rPr>
          <w:rFonts w:ascii="Times New Roman" w:hAnsi="Times New Roman"/>
          <w:sz w:val="28"/>
        </w:rPr>
        <w:lastRenderedPageBreak/>
        <w:t xml:space="preserve">При оформлении писем границы </w:t>
      </w:r>
      <w:r w:rsidR="00533569" w:rsidRPr="00836398">
        <w:rPr>
          <w:rFonts w:ascii="Times New Roman" w:hAnsi="Times New Roman"/>
          <w:sz w:val="28"/>
        </w:rPr>
        <w:t>текстового поля и размер шрифта устанавливаются</w:t>
      </w:r>
      <w:r w:rsidR="00327677" w:rsidRPr="00836398">
        <w:rPr>
          <w:rFonts w:ascii="Times New Roman" w:hAnsi="Times New Roman"/>
          <w:sz w:val="28"/>
        </w:rPr>
        <w:t xml:space="preserve"> в соответствии с разделом </w:t>
      </w:r>
      <w:r w:rsidR="00327677" w:rsidRPr="00836398">
        <w:rPr>
          <w:rFonts w:ascii="Times New Roman" w:hAnsi="Times New Roman"/>
          <w:sz w:val="28"/>
          <w:lang w:val="en-US"/>
        </w:rPr>
        <w:t>IV</w:t>
      </w:r>
      <w:r w:rsidR="00533569" w:rsidRPr="00836398">
        <w:rPr>
          <w:rFonts w:ascii="Times New Roman" w:hAnsi="Times New Roman"/>
          <w:sz w:val="28"/>
        </w:rPr>
        <w:t xml:space="preserve"> Инструкции.</w:t>
      </w:r>
    </w:p>
    <w:p w14:paraId="7CCDCDE7" w14:textId="7143B3A3" w:rsidR="002D3F98" w:rsidRPr="00836398" w:rsidRDefault="002D3F98" w:rsidP="002D3F98">
      <w:pPr>
        <w:tabs>
          <w:tab w:val="left" w:pos="709"/>
        </w:tabs>
        <w:suppressAutoHyphens/>
        <w:ind w:firstLine="709"/>
        <w:jc w:val="both"/>
        <w:rPr>
          <w:sz w:val="28"/>
        </w:rPr>
      </w:pPr>
      <w:r w:rsidRPr="00836398">
        <w:rPr>
          <w:sz w:val="28"/>
        </w:rPr>
        <w:t>В письмах указывается точное наименование адресата, который оформляется в соответствии с пунктом 4.11 Инструкции.</w:t>
      </w:r>
    </w:p>
    <w:p w14:paraId="6AB9DAE8" w14:textId="6C872B0E" w:rsidR="002D3F98" w:rsidRPr="00836398" w:rsidRDefault="002D3F98" w:rsidP="00A4103B">
      <w:pPr>
        <w:tabs>
          <w:tab w:val="left" w:pos="709"/>
        </w:tabs>
        <w:suppressAutoHyphens/>
        <w:ind w:firstLine="709"/>
        <w:jc w:val="both"/>
        <w:rPr>
          <w:sz w:val="28"/>
        </w:rPr>
      </w:pPr>
      <w:r w:rsidRPr="00836398">
        <w:rPr>
          <w:sz w:val="28"/>
        </w:rPr>
        <w:t>Если письмо является ответом на поступивший запрос или просьбу, заполняется реквизит «ссылка на регистрационный номер и дату поступившего письма».</w:t>
      </w:r>
    </w:p>
    <w:p w14:paraId="7B364EB9" w14:textId="77777777" w:rsidR="002D3F98" w:rsidRPr="00836398" w:rsidRDefault="002D3F98" w:rsidP="002D3F98">
      <w:pPr>
        <w:tabs>
          <w:tab w:val="left" w:pos="709"/>
        </w:tabs>
        <w:suppressAutoHyphens/>
        <w:ind w:firstLine="709"/>
        <w:jc w:val="both"/>
        <w:rPr>
          <w:sz w:val="28"/>
        </w:rPr>
      </w:pPr>
      <w:r w:rsidRPr="00836398">
        <w:rPr>
          <w:sz w:val="28"/>
        </w:rPr>
        <w:t>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14:paraId="6ECFD2D5" w14:textId="6C4C13E9" w:rsidR="002D3F98" w:rsidRPr="00836398" w:rsidRDefault="002D3F98" w:rsidP="002D3F98">
      <w:pPr>
        <w:tabs>
          <w:tab w:val="left" w:pos="709"/>
        </w:tabs>
        <w:suppressAutoHyphens/>
        <w:ind w:firstLine="709"/>
        <w:jc w:val="both"/>
        <w:rPr>
          <w:sz w:val="28"/>
        </w:rPr>
      </w:pPr>
      <w:r w:rsidRPr="00836398">
        <w:rPr>
          <w:sz w:val="28"/>
        </w:rPr>
        <w:t>При необходимости направить письмо большему количеству адресатов, готовится список рассылки, и письма рассылаются по списку.</w:t>
      </w:r>
      <w:r w:rsidR="005A2EF9" w:rsidRPr="00836398">
        <w:rPr>
          <w:sz w:val="28"/>
          <w:szCs w:val="28"/>
        </w:rPr>
        <w:t xml:space="preserve"> Количество экземпляров письма зависит от количества адресатов.</w:t>
      </w:r>
    </w:p>
    <w:p w14:paraId="30E0DB1D" w14:textId="63CF7687" w:rsidR="00533569" w:rsidRPr="00836398" w:rsidRDefault="00533569" w:rsidP="00A4103B">
      <w:pPr>
        <w:pStyle w:val="ConsPlusNormal"/>
        <w:suppressAutoHyphens/>
        <w:ind w:firstLine="709"/>
        <w:jc w:val="both"/>
      </w:pPr>
      <w:r w:rsidRPr="00836398">
        <w:t xml:space="preserve">В деловых (служебных) письмах используется реквизит </w:t>
      </w:r>
      <w:r w:rsidRPr="00836398">
        <w:rPr>
          <w:i/>
        </w:rPr>
        <w:t>Заголовок к тексту</w:t>
      </w:r>
      <w:r w:rsidRPr="00836398">
        <w:t>, отвечающий на вопрос «О чем?» и формулирующий в краткой форме тему письма.</w:t>
      </w:r>
    </w:p>
    <w:p w14:paraId="72BC3802" w14:textId="3D42A44D" w:rsidR="00C2767E" w:rsidRPr="00836398" w:rsidRDefault="00C2767E" w:rsidP="00A4103B">
      <w:pPr>
        <w:pStyle w:val="ConsPlusNormal"/>
        <w:suppressAutoHyphens/>
        <w:ind w:firstLine="709"/>
        <w:jc w:val="both"/>
      </w:pPr>
      <w:r w:rsidRPr="00836398">
        <w:t>Заголовок</w:t>
      </w:r>
      <w:r w:rsidRPr="00836398">
        <w:rPr>
          <w:i/>
        </w:rPr>
        <w:t xml:space="preserve"> </w:t>
      </w:r>
      <w:r w:rsidRPr="00836398">
        <w:t>располагается от левой границы текстового поля</w:t>
      </w:r>
      <w:r w:rsidR="00F30FBE" w:rsidRPr="00836398">
        <w:t>,</w:t>
      </w:r>
      <w:r w:rsidRPr="00836398">
        <w:t xml:space="preserve"> </w:t>
      </w:r>
      <w:r w:rsidR="002B35DB" w:rsidRPr="00836398">
        <w:t xml:space="preserve">печатается через межстрочный интервал от реквизита </w:t>
      </w:r>
      <w:r w:rsidR="002B35DB" w:rsidRPr="00836398">
        <w:rPr>
          <w:i/>
        </w:rPr>
        <w:t>ссылка на исходящий номер и дату документа адресанта</w:t>
      </w:r>
      <w:r w:rsidR="002B35DB" w:rsidRPr="00836398">
        <w:t>.</w:t>
      </w:r>
    </w:p>
    <w:p w14:paraId="39BD8F80" w14:textId="77777777" w:rsidR="0093459F" w:rsidRPr="00836398" w:rsidRDefault="00C2767E" w:rsidP="00A4103B">
      <w:pPr>
        <w:pStyle w:val="a5"/>
        <w:suppressAutoHyphens/>
        <w:ind w:firstLine="709"/>
        <w:jc w:val="both"/>
        <w:rPr>
          <w:rFonts w:ascii="Times New Roman" w:hAnsi="Times New Roman"/>
          <w:sz w:val="28"/>
        </w:rPr>
      </w:pPr>
      <w:r w:rsidRPr="00836398">
        <w:rPr>
          <w:rFonts w:ascii="Times New Roman" w:hAnsi="Times New Roman"/>
          <w:sz w:val="28"/>
        </w:rPr>
        <w:t xml:space="preserve">Текст отделяется от заголовка тремя межстрочными интервалами. При наборе текста устанавливается выравнивание текста по ширине. </w:t>
      </w:r>
    </w:p>
    <w:p w14:paraId="3836F532" w14:textId="0389AC18" w:rsidR="00C2767E" w:rsidRPr="00836398" w:rsidRDefault="00C2767E" w:rsidP="008D32E1">
      <w:pPr>
        <w:pStyle w:val="a5"/>
        <w:suppressAutoHyphens/>
        <w:ind w:firstLine="709"/>
        <w:jc w:val="both"/>
        <w:rPr>
          <w:rFonts w:ascii="Times New Roman" w:hAnsi="Times New Roman"/>
          <w:sz w:val="28"/>
        </w:rPr>
      </w:pPr>
      <w:r w:rsidRPr="00836398">
        <w:rPr>
          <w:rFonts w:ascii="Times New Roman" w:hAnsi="Times New Roman"/>
          <w:sz w:val="28"/>
        </w:rPr>
        <w:t>Текст письма излагается</w:t>
      </w:r>
    </w:p>
    <w:p w14:paraId="779CE46E" w14:textId="11F756DD" w:rsidR="00187F6F" w:rsidRPr="00836398" w:rsidRDefault="00187F6F" w:rsidP="00187F6F">
      <w:pPr>
        <w:autoSpaceDE w:val="0"/>
        <w:autoSpaceDN w:val="0"/>
        <w:adjustRightInd w:val="0"/>
        <w:ind w:firstLine="709"/>
        <w:jc w:val="both"/>
        <w:rPr>
          <w:sz w:val="28"/>
          <w:szCs w:val="28"/>
        </w:rPr>
      </w:pPr>
      <w:r w:rsidRPr="00836398">
        <w:rPr>
          <w:sz w:val="28"/>
          <w:szCs w:val="28"/>
        </w:rPr>
        <w:t>о</w:t>
      </w:r>
      <w:r w:rsidR="008D32E1" w:rsidRPr="00836398">
        <w:rPr>
          <w:sz w:val="28"/>
          <w:szCs w:val="28"/>
        </w:rPr>
        <w:t>т</w:t>
      </w:r>
      <w:r w:rsidRPr="00836398">
        <w:rPr>
          <w:sz w:val="28"/>
          <w:szCs w:val="28"/>
        </w:rPr>
        <w:t> </w:t>
      </w:r>
      <w:r w:rsidR="008D32E1" w:rsidRPr="00836398">
        <w:rPr>
          <w:sz w:val="28"/>
          <w:szCs w:val="28"/>
        </w:rPr>
        <w:t>1-го лица множественного числа («просим ...», «предлагаем ...», «напоминаем ...»);</w:t>
      </w:r>
    </w:p>
    <w:p w14:paraId="6B7146DC" w14:textId="29A1E533" w:rsidR="00187F6F" w:rsidRPr="00836398" w:rsidRDefault="00187F6F" w:rsidP="00187F6F">
      <w:pPr>
        <w:autoSpaceDE w:val="0"/>
        <w:autoSpaceDN w:val="0"/>
        <w:adjustRightInd w:val="0"/>
        <w:ind w:firstLine="709"/>
        <w:jc w:val="both"/>
        <w:rPr>
          <w:sz w:val="28"/>
          <w:szCs w:val="28"/>
        </w:rPr>
      </w:pPr>
      <w:r w:rsidRPr="00836398">
        <w:rPr>
          <w:sz w:val="28"/>
          <w:szCs w:val="28"/>
        </w:rPr>
        <w:t>о</w:t>
      </w:r>
      <w:r w:rsidR="008D32E1" w:rsidRPr="00836398">
        <w:rPr>
          <w:sz w:val="28"/>
          <w:szCs w:val="28"/>
        </w:rPr>
        <w:t>т</w:t>
      </w:r>
      <w:r w:rsidRPr="00836398">
        <w:rPr>
          <w:sz w:val="28"/>
          <w:szCs w:val="28"/>
        </w:rPr>
        <w:t> </w:t>
      </w:r>
      <w:r w:rsidR="008D32E1" w:rsidRPr="00836398">
        <w:rPr>
          <w:sz w:val="28"/>
          <w:szCs w:val="28"/>
        </w:rPr>
        <w:t>3-го лица единственного числа («комиссия рассмотрела…»);</w:t>
      </w:r>
    </w:p>
    <w:p w14:paraId="00D6053D" w14:textId="0C3DC888" w:rsidR="008D32E1" w:rsidRPr="00836398" w:rsidRDefault="008D32E1" w:rsidP="00187F6F">
      <w:pPr>
        <w:autoSpaceDE w:val="0"/>
        <w:autoSpaceDN w:val="0"/>
        <w:adjustRightInd w:val="0"/>
        <w:ind w:firstLine="709"/>
        <w:jc w:val="both"/>
        <w:rPr>
          <w:sz w:val="28"/>
          <w:szCs w:val="28"/>
        </w:rPr>
      </w:pPr>
      <w:r w:rsidRPr="00836398">
        <w:rPr>
          <w:sz w:val="28"/>
          <w:szCs w:val="28"/>
        </w:rPr>
        <w:t>от</w:t>
      </w:r>
      <w:r w:rsidR="00187F6F" w:rsidRPr="00836398">
        <w:rPr>
          <w:sz w:val="28"/>
          <w:szCs w:val="28"/>
        </w:rPr>
        <w:t> 1-го лица единственного числа («прошу ...», «предлагаю ...»</w:t>
      </w:r>
      <w:r w:rsidRPr="00836398">
        <w:rPr>
          <w:sz w:val="28"/>
          <w:szCs w:val="28"/>
        </w:rPr>
        <w:t>), если письмо оформляется на должностном бланке.</w:t>
      </w:r>
    </w:p>
    <w:p w14:paraId="76EA3425" w14:textId="0C581462" w:rsidR="00FB0771" w:rsidRPr="00836398" w:rsidRDefault="00906F27" w:rsidP="00906F27">
      <w:pPr>
        <w:pStyle w:val="a5"/>
        <w:suppressAutoHyphens/>
        <w:ind w:firstLine="709"/>
        <w:jc w:val="both"/>
        <w:rPr>
          <w:rFonts w:ascii="Times New Roman" w:hAnsi="Times New Roman"/>
          <w:sz w:val="28"/>
        </w:rPr>
      </w:pPr>
      <w:r w:rsidRPr="00836398">
        <w:rPr>
          <w:rFonts w:ascii="Times New Roman" w:hAnsi="Times New Roman"/>
          <w:sz w:val="28"/>
        </w:rPr>
        <w:t>В</w:t>
      </w:r>
      <w:r w:rsidR="00C2767E" w:rsidRPr="00836398">
        <w:rPr>
          <w:rFonts w:ascii="Times New Roman" w:hAnsi="Times New Roman"/>
          <w:sz w:val="28"/>
        </w:rPr>
        <w:t xml:space="preserve"> </w:t>
      </w:r>
      <w:r w:rsidRPr="00836398">
        <w:rPr>
          <w:rFonts w:ascii="Times New Roman" w:hAnsi="Times New Roman"/>
          <w:sz w:val="28"/>
        </w:rPr>
        <w:t>деловых (служебных) письмах используются фразы этикетного характера: в начале письма над текстом</w:t>
      </w:r>
    </w:p>
    <w:p w14:paraId="11DF6BAD" w14:textId="77777777" w:rsidR="00C2767E" w:rsidRPr="00836398" w:rsidRDefault="00C2767E" w:rsidP="00A4103B">
      <w:pPr>
        <w:pStyle w:val="a5"/>
        <w:suppressAutoHyphens/>
        <w:ind w:right="6" w:firstLine="709"/>
        <w:jc w:val="center"/>
        <w:rPr>
          <w:rFonts w:ascii="Times New Roman" w:hAnsi="Times New Roman"/>
          <w:sz w:val="28"/>
        </w:rPr>
      </w:pPr>
      <w:r w:rsidRPr="00836398">
        <w:rPr>
          <w:rFonts w:ascii="Times New Roman" w:hAnsi="Times New Roman"/>
          <w:sz w:val="28"/>
        </w:rPr>
        <w:t>Уважаемый Виктор Александрович!</w:t>
      </w:r>
    </w:p>
    <w:p w14:paraId="4332859E" w14:textId="77777777" w:rsidR="002B35DB" w:rsidRPr="00836398" w:rsidRDefault="002B35DB" w:rsidP="00A4103B">
      <w:pPr>
        <w:pStyle w:val="ConsPlusNormal"/>
        <w:suppressAutoHyphens/>
        <w:jc w:val="center"/>
      </w:pPr>
      <w:r w:rsidRPr="00836398">
        <w:t>Госпожа Петрова!</w:t>
      </w:r>
    </w:p>
    <w:p w14:paraId="043CD9F7" w14:textId="77777777" w:rsidR="002B35DB" w:rsidRPr="00836398" w:rsidRDefault="002B35DB" w:rsidP="00A4103B">
      <w:pPr>
        <w:pStyle w:val="ConsPlusNormal"/>
        <w:suppressAutoHyphens/>
        <w:jc w:val="center"/>
      </w:pPr>
      <w:r w:rsidRPr="00836398">
        <w:t>Господин Президент!</w:t>
      </w:r>
    </w:p>
    <w:p w14:paraId="2D828ADC" w14:textId="77777777" w:rsidR="002B35DB" w:rsidRPr="00836398" w:rsidRDefault="002B35DB" w:rsidP="00A4103B">
      <w:pPr>
        <w:pStyle w:val="ConsPlusNormal"/>
        <w:suppressAutoHyphens/>
        <w:jc w:val="center"/>
      </w:pPr>
      <w:r w:rsidRPr="00836398">
        <w:t>Уважаемые коллеги!</w:t>
      </w:r>
    </w:p>
    <w:p w14:paraId="10EA947F" w14:textId="7CE74477" w:rsidR="00906F27" w:rsidRPr="00836398" w:rsidRDefault="00906F27" w:rsidP="00906F27">
      <w:pPr>
        <w:pStyle w:val="a5"/>
        <w:suppressAutoHyphens/>
        <w:ind w:right="6"/>
        <w:jc w:val="both"/>
        <w:rPr>
          <w:rFonts w:ascii="Times New Roman" w:hAnsi="Times New Roman"/>
          <w:sz w:val="28"/>
        </w:rPr>
      </w:pPr>
      <w:r w:rsidRPr="00836398">
        <w:rPr>
          <w:rFonts w:ascii="Times New Roman" w:hAnsi="Times New Roman"/>
          <w:sz w:val="28"/>
        </w:rPr>
        <w:t xml:space="preserve">в заключительной части письма, над подписью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260"/>
        <w:gridCol w:w="2941"/>
      </w:tblGrid>
      <w:tr w:rsidR="00906F27" w:rsidRPr="00836398" w14:paraId="09B85885" w14:textId="77777777" w:rsidTr="009A0F9F">
        <w:tc>
          <w:tcPr>
            <w:tcW w:w="3936" w:type="dxa"/>
          </w:tcPr>
          <w:p w14:paraId="43B4DC76" w14:textId="77777777" w:rsidR="00906F27" w:rsidRPr="00836398" w:rsidRDefault="00906F27" w:rsidP="00906F27">
            <w:pPr>
              <w:suppressAutoHyphens/>
              <w:ind w:right="6" w:firstLine="397"/>
              <w:jc w:val="center"/>
              <w:rPr>
                <w:sz w:val="28"/>
                <w:szCs w:val="28"/>
              </w:rPr>
            </w:pPr>
            <w:r w:rsidRPr="00836398">
              <w:rPr>
                <w:sz w:val="28"/>
                <w:szCs w:val="28"/>
              </w:rPr>
              <w:t>С уважением,</w:t>
            </w:r>
          </w:p>
          <w:p w14:paraId="0C7A6BF1" w14:textId="77777777" w:rsidR="00906F27" w:rsidRPr="00836398" w:rsidRDefault="00906F27" w:rsidP="00906F27">
            <w:pPr>
              <w:tabs>
                <w:tab w:val="left" w:pos="709"/>
              </w:tabs>
              <w:suppressAutoHyphens/>
              <w:ind w:right="6"/>
              <w:jc w:val="center"/>
              <w:rPr>
                <w:sz w:val="28"/>
                <w:szCs w:val="28"/>
              </w:rPr>
            </w:pPr>
            <w:r w:rsidRPr="00836398">
              <w:rPr>
                <w:iCs/>
                <w:color w:val="000000"/>
                <w:sz w:val="28"/>
                <w:szCs w:val="28"/>
              </w:rPr>
              <w:t>начальник инспекции</w:t>
            </w:r>
          </w:p>
        </w:tc>
        <w:tc>
          <w:tcPr>
            <w:tcW w:w="3260" w:type="dxa"/>
          </w:tcPr>
          <w:p w14:paraId="4F8BC48E" w14:textId="77777777" w:rsidR="00906F27" w:rsidRPr="00836398" w:rsidRDefault="00906F27" w:rsidP="00906F27">
            <w:pPr>
              <w:tabs>
                <w:tab w:val="left" w:pos="709"/>
              </w:tabs>
              <w:suppressAutoHyphens/>
              <w:ind w:right="6"/>
              <w:jc w:val="right"/>
              <w:rPr>
                <w:i/>
                <w:iCs/>
                <w:color w:val="000000" w:themeColor="text1"/>
                <w:sz w:val="28"/>
                <w:szCs w:val="28"/>
              </w:rPr>
            </w:pPr>
          </w:p>
          <w:p w14:paraId="40006AC8" w14:textId="77777777" w:rsidR="00906F27" w:rsidRPr="00836398" w:rsidRDefault="00906F27" w:rsidP="00906F27">
            <w:pPr>
              <w:tabs>
                <w:tab w:val="left" w:pos="709"/>
              </w:tabs>
              <w:suppressAutoHyphens/>
              <w:ind w:right="6"/>
              <w:jc w:val="right"/>
              <w:rPr>
                <w:sz w:val="28"/>
                <w:szCs w:val="28"/>
              </w:rPr>
            </w:pPr>
            <w:r w:rsidRPr="00836398">
              <w:rPr>
                <w:i/>
                <w:iCs/>
                <w:color w:val="000000" w:themeColor="text1"/>
                <w:sz w:val="28"/>
                <w:szCs w:val="28"/>
              </w:rPr>
              <w:t>Личная подпись</w:t>
            </w:r>
          </w:p>
        </w:tc>
        <w:tc>
          <w:tcPr>
            <w:tcW w:w="2941" w:type="dxa"/>
          </w:tcPr>
          <w:p w14:paraId="6B0D4369" w14:textId="77777777" w:rsidR="00906F27" w:rsidRPr="00836398" w:rsidRDefault="00906F27" w:rsidP="00906F27">
            <w:pPr>
              <w:suppressAutoHyphens/>
              <w:ind w:right="-1"/>
              <w:jc w:val="right"/>
              <w:rPr>
                <w:sz w:val="28"/>
                <w:szCs w:val="28"/>
              </w:rPr>
            </w:pPr>
          </w:p>
          <w:p w14:paraId="76DFFB4B" w14:textId="77777777" w:rsidR="00906F27" w:rsidRPr="00836398" w:rsidRDefault="00906F27" w:rsidP="00906F27">
            <w:pPr>
              <w:suppressAutoHyphens/>
              <w:ind w:right="-1"/>
              <w:jc w:val="right"/>
              <w:rPr>
                <w:iCs/>
                <w:color w:val="000000"/>
                <w:sz w:val="28"/>
                <w:szCs w:val="28"/>
              </w:rPr>
            </w:pPr>
            <w:r w:rsidRPr="00836398">
              <w:rPr>
                <w:sz w:val="28"/>
                <w:szCs w:val="28"/>
              </w:rPr>
              <w:t>И.О. Фамилия</w:t>
            </w:r>
          </w:p>
        </w:tc>
      </w:tr>
    </w:tbl>
    <w:p w14:paraId="2A12A940" w14:textId="77777777" w:rsidR="00906F27" w:rsidRPr="00836398" w:rsidRDefault="00906F27" w:rsidP="00A4103B">
      <w:pPr>
        <w:widowControl w:val="0"/>
        <w:suppressAutoHyphens/>
        <w:autoSpaceDE w:val="0"/>
        <w:autoSpaceDN w:val="0"/>
        <w:ind w:firstLine="709"/>
        <w:jc w:val="both"/>
        <w:rPr>
          <w:sz w:val="28"/>
          <w:szCs w:val="28"/>
        </w:rPr>
      </w:pPr>
    </w:p>
    <w:p w14:paraId="566F5174" w14:textId="77777777" w:rsidR="002B35DB" w:rsidRPr="00836398" w:rsidRDefault="002B35DB" w:rsidP="00A4103B">
      <w:pPr>
        <w:widowControl w:val="0"/>
        <w:suppressAutoHyphens/>
        <w:autoSpaceDE w:val="0"/>
        <w:autoSpaceDN w:val="0"/>
        <w:ind w:firstLine="709"/>
        <w:jc w:val="both"/>
        <w:rPr>
          <w:sz w:val="28"/>
          <w:szCs w:val="28"/>
        </w:rPr>
      </w:pPr>
      <w:r w:rsidRPr="00836398">
        <w:rPr>
          <w:sz w:val="28"/>
          <w:szCs w:val="28"/>
        </w:rPr>
        <w:t>Письмо, как правило, составляется по схеме: вступление, основная часть, заключение.</w:t>
      </w:r>
    </w:p>
    <w:p w14:paraId="0794BCFD" w14:textId="5A80E6CE" w:rsidR="002B35DB" w:rsidRPr="00836398" w:rsidRDefault="002B35DB" w:rsidP="00A4103B">
      <w:pPr>
        <w:widowControl w:val="0"/>
        <w:suppressAutoHyphens/>
        <w:autoSpaceDE w:val="0"/>
        <w:autoSpaceDN w:val="0"/>
        <w:ind w:firstLine="709"/>
        <w:jc w:val="both"/>
        <w:rPr>
          <w:sz w:val="28"/>
          <w:szCs w:val="28"/>
        </w:rPr>
      </w:pPr>
      <w:r w:rsidRPr="00836398">
        <w:rPr>
          <w:sz w:val="28"/>
          <w:szCs w:val="28"/>
        </w:rPr>
        <w:t>Вступительная часть содержит ссылку на документ, его отдельные пункты, послуживши</w:t>
      </w:r>
      <w:r w:rsidR="00906F27" w:rsidRPr="00836398">
        <w:rPr>
          <w:sz w:val="28"/>
          <w:szCs w:val="28"/>
        </w:rPr>
        <w:t>е основанием составления письма,</w:t>
      </w:r>
      <w:r w:rsidRPr="00836398">
        <w:rPr>
          <w:sz w:val="28"/>
          <w:szCs w:val="28"/>
        </w:rPr>
        <w:t xml:space="preserve"> констатацию факта.</w:t>
      </w:r>
    </w:p>
    <w:p w14:paraId="7022F453" w14:textId="77777777" w:rsidR="002B35DB" w:rsidRPr="00836398" w:rsidRDefault="002B35DB" w:rsidP="00A4103B">
      <w:pPr>
        <w:widowControl w:val="0"/>
        <w:suppressAutoHyphens/>
        <w:autoSpaceDE w:val="0"/>
        <w:autoSpaceDN w:val="0"/>
        <w:ind w:firstLine="709"/>
        <w:jc w:val="both"/>
        <w:rPr>
          <w:sz w:val="28"/>
          <w:szCs w:val="28"/>
        </w:rPr>
      </w:pPr>
      <w:r w:rsidRPr="00836398">
        <w:rPr>
          <w:sz w:val="28"/>
          <w:szCs w:val="28"/>
        </w:rPr>
        <w:t>В основной части излагается описание события, сложившейся ситуации, их анализ и приводимые доказательства.</w:t>
      </w:r>
    </w:p>
    <w:p w14:paraId="6E57AC9F" w14:textId="77777777" w:rsidR="00174028" w:rsidRPr="00836398" w:rsidRDefault="00174028" w:rsidP="0093459F">
      <w:pPr>
        <w:pStyle w:val="a5"/>
        <w:suppressAutoHyphens/>
        <w:ind w:firstLine="709"/>
        <w:jc w:val="both"/>
        <w:rPr>
          <w:rFonts w:ascii="Times New Roman" w:hAnsi="Times New Roman"/>
          <w:sz w:val="28"/>
          <w:szCs w:val="28"/>
        </w:rPr>
      </w:pPr>
      <w:r w:rsidRPr="00836398">
        <w:rPr>
          <w:rFonts w:ascii="Times New Roman" w:hAnsi="Times New Roman"/>
          <w:sz w:val="28"/>
          <w:szCs w:val="28"/>
        </w:rPr>
        <w:lastRenderedPageBreak/>
        <w:t>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14:paraId="1B9146A5" w14:textId="34864C12" w:rsidR="0093459F" w:rsidRPr="00836398" w:rsidRDefault="0093459F" w:rsidP="0093459F">
      <w:pPr>
        <w:pStyle w:val="a5"/>
        <w:suppressAutoHyphens/>
        <w:ind w:firstLine="709"/>
        <w:jc w:val="both"/>
        <w:rPr>
          <w:rFonts w:ascii="Times New Roman" w:hAnsi="Times New Roman"/>
          <w:sz w:val="28"/>
          <w:szCs w:val="28"/>
        </w:rPr>
      </w:pPr>
      <w:r w:rsidRPr="00836398">
        <w:rPr>
          <w:rFonts w:ascii="Times New Roman" w:hAnsi="Times New Roman"/>
          <w:sz w:val="28"/>
          <w:szCs w:val="28"/>
        </w:rPr>
        <w:t>Деловые (служебные письма) должны быть краткими, как правило, не превышать двух страниц, а в случае, когда требуется по излагаемому вопросу дать глубокий анал</w:t>
      </w:r>
      <w:r w:rsidR="009D612C" w:rsidRPr="00836398">
        <w:rPr>
          <w:rFonts w:ascii="Times New Roman" w:hAnsi="Times New Roman"/>
          <w:sz w:val="28"/>
          <w:szCs w:val="28"/>
        </w:rPr>
        <w:t>из или обоснование предложения, – </w:t>
      </w:r>
      <w:r w:rsidRPr="00836398">
        <w:rPr>
          <w:rFonts w:ascii="Times New Roman" w:hAnsi="Times New Roman"/>
          <w:sz w:val="28"/>
          <w:szCs w:val="28"/>
        </w:rPr>
        <w:t>пяти страниц, которые оформляются в виде приложения к сопроводительному письму. При оформлении письма на двух и более страницах вторая и последующие страницы нумеруются арабскими цифрами в поле верхнего колонтитула, по центру.</w:t>
      </w:r>
    </w:p>
    <w:p w14:paraId="2F4FE024" w14:textId="77777777" w:rsidR="002B35DB" w:rsidRPr="00836398" w:rsidRDefault="002B35DB" w:rsidP="00A4103B">
      <w:pPr>
        <w:widowControl w:val="0"/>
        <w:suppressAutoHyphens/>
        <w:autoSpaceDE w:val="0"/>
        <w:autoSpaceDN w:val="0"/>
        <w:ind w:firstLine="709"/>
        <w:jc w:val="both"/>
        <w:rPr>
          <w:sz w:val="28"/>
          <w:szCs w:val="28"/>
        </w:rPr>
      </w:pPr>
      <w:r w:rsidRPr="00836398">
        <w:rPr>
          <w:sz w:val="28"/>
          <w:szCs w:val="28"/>
        </w:rPr>
        <w:t>Заключение письма представляет собой выводы в виде просьб, предложений, мнений, отказов, напоминаний.</w:t>
      </w:r>
    </w:p>
    <w:p w14:paraId="26568166" w14:textId="77777777" w:rsidR="0097383F" w:rsidRPr="00836398" w:rsidRDefault="002B35DB" w:rsidP="00A4103B">
      <w:pPr>
        <w:widowControl w:val="0"/>
        <w:suppressAutoHyphens/>
        <w:autoSpaceDE w:val="0"/>
        <w:autoSpaceDN w:val="0"/>
        <w:ind w:firstLine="709"/>
        <w:jc w:val="both"/>
        <w:rPr>
          <w:sz w:val="28"/>
          <w:szCs w:val="28"/>
        </w:rPr>
      </w:pPr>
      <w:r w:rsidRPr="00836398">
        <w:rPr>
          <w:sz w:val="28"/>
          <w:szCs w:val="28"/>
        </w:rPr>
        <w:t>Письмо может содержать только одну заключительную часть.</w:t>
      </w:r>
    </w:p>
    <w:p w14:paraId="5FAEE1FF" w14:textId="77777777" w:rsidR="002B35DB" w:rsidRPr="00836398" w:rsidRDefault="002B35DB" w:rsidP="00A4103B">
      <w:pPr>
        <w:widowControl w:val="0"/>
        <w:suppressAutoHyphens/>
        <w:autoSpaceDE w:val="0"/>
        <w:autoSpaceDN w:val="0"/>
        <w:ind w:firstLine="709"/>
        <w:jc w:val="both"/>
        <w:rPr>
          <w:sz w:val="28"/>
          <w:szCs w:val="28"/>
        </w:rPr>
      </w:pPr>
      <w:r w:rsidRPr="00836398">
        <w:rPr>
          <w:sz w:val="28"/>
          <w:szCs w:val="28"/>
        </w:rPr>
        <w:t xml:space="preserve">Текст </w:t>
      </w:r>
      <w:r w:rsidRPr="00836398">
        <w:rPr>
          <w:i/>
          <w:sz w:val="28"/>
          <w:szCs w:val="28"/>
        </w:rPr>
        <w:t>письма-просьбы</w:t>
      </w:r>
      <w:r w:rsidRPr="00836398">
        <w:rPr>
          <w:sz w:val="28"/>
          <w:szCs w:val="28"/>
        </w:rPr>
        <w:t xml:space="preserve"> обычно строится по следующей форме: изложение причины, побудившей обратиться с просьбой, изложение самой просьбы, в заключительной части высказывается надежда на ожидаемый результат. Просьбы, обычно, выражаются словами:</w:t>
      </w:r>
      <w:r w:rsidRPr="00836398">
        <w:rPr>
          <w:i/>
          <w:iCs/>
          <w:sz w:val="28"/>
          <w:szCs w:val="28"/>
        </w:rPr>
        <w:t xml:space="preserve"> прошу, просим:</w:t>
      </w:r>
    </w:p>
    <w:p w14:paraId="5320D977" w14:textId="77777777" w:rsidR="002B35DB" w:rsidRPr="00836398" w:rsidRDefault="002B35DB" w:rsidP="00A4103B">
      <w:pPr>
        <w:widowControl w:val="0"/>
        <w:suppressAutoHyphens/>
        <w:autoSpaceDE w:val="0"/>
        <w:autoSpaceDN w:val="0"/>
        <w:ind w:firstLine="709"/>
        <w:jc w:val="both"/>
        <w:rPr>
          <w:iCs/>
          <w:sz w:val="28"/>
          <w:szCs w:val="28"/>
        </w:rPr>
      </w:pPr>
      <w:r w:rsidRPr="00836398">
        <w:rPr>
          <w:iCs/>
          <w:sz w:val="28"/>
          <w:szCs w:val="28"/>
        </w:rPr>
        <w:t>Просим оказать содействие...;</w:t>
      </w:r>
    </w:p>
    <w:p w14:paraId="2E437E4D" w14:textId="77777777" w:rsidR="002B35DB" w:rsidRPr="00836398" w:rsidRDefault="002B35DB" w:rsidP="00A4103B">
      <w:pPr>
        <w:widowControl w:val="0"/>
        <w:suppressAutoHyphens/>
        <w:autoSpaceDE w:val="0"/>
        <w:autoSpaceDN w:val="0"/>
        <w:ind w:firstLine="709"/>
        <w:jc w:val="both"/>
        <w:rPr>
          <w:iCs/>
          <w:sz w:val="28"/>
          <w:szCs w:val="28"/>
        </w:rPr>
      </w:pPr>
      <w:r w:rsidRPr="00836398">
        <w:rPr>
          <w:iCs/>
          <w:sz w:val="28"/>
          <w:szCs w:val="28"/>
        </w:rPr>
        <w:t>Просим выслать в наш адрес...;</w:t>
      </w:r>
    </w:p>
    <w:p w14:paraId="6E51222B" w14:textId="77777777" w:rsidR="002B35DB" w:rsidRPr="00836398" w:rsidRDefault="002B35DB" w:rsidP="00A4103B">
      <w:pPr>
        <w:widowControl w:val="0"/>
        <w:suppressAutoHyphens/>
        <w:autoSpaceDE w:val="0"/>
        <w:autoSpaceDN w:val="0"/>
        <w:ind w:firstLine="709"/>
        <w:jc w:val="both"/>
        <w:rPr>
          <w:iCs/>
          <w:sz w:val="28"/>
          <w:szCs w:val="28"/>
        </w:rPr>
      </w:pPr>
      <w:r w:rsidRPr="00836398">
        <w:rPr>
          <w:iCs/>
          <w:sz w:val="28"/>
          <w:szCs w:val="28"/>
        </w:rPr>
        <w:t>Просим принять участие...;</w:t>
      </w:r>
    </w:p>
    <w:p w14:paraId="3998AF6D" w14:textId="77777777" w:rsidR="002B35DB" w:rsidRPr="00836398" w:rsidRDefault="002B35DB" w:rsidP="00A4103B">
      <w:pPr>
        <w:widowControl w:val="0"/>
        <w:suppressAutoHyphens/>
        <w:autoSpaceDE w:val="0"/>
        <w:autoSpaceDN w:val="0"/>
        <w:ind w:firstLine="709"/>
        <w:jc w:val="both"/>
        <w:rPr>
          <w:iCs/>
          <w:sz w:val="28"/>
          <w:szCs w:val="28"/>
        </w:rPr>
      </w:pPr>
      <w:r w:rsidRPr="00836398">
        <w:rPr>
          <w:iCs/>
          <w:sz w:val="28"/>
          <w:szCs w:val="28"/>
        </w:rPr>
        <w:t>Прошу довести до сведения...;</w:t>
      </w:r>
    </w:p>
    <w:p w14:paraId="318EC057" w14:textId="77777777" w:rsidR="002B35DB" w:rsidRPr="00836398" w:rsidRDefault="002B35DB" w:rsidP="002800BD">
      <w:pPr>
        <w:widowControl w:val="0"/>
        <w:suppressAutoHyphens/>
        <w:autoSpaceDE w:val="0"/>
        <w:autoSpaceDN w:val="0"/>
        <w:spacing w:after="240"/>
        <w:ind w:firstLine="709"/>
        <w:jc w:val="both"/>
        <w:rPr>
          <w:iCs/>
          <w:sz w:val="28"/>
          <w:szCs w:val="28"/>
        </w:rPr>
      </w:pPr>
      <w:r w:rsidRPr="00836398">
        <w:rPr>
          <w:iCs/>
          <w:sz w:val="28"/>
          <w:szCs w:val="28"/>
        </w:rPr>
        <w:t>Прошу принять меры...</w:t>
      </w:r>
    </w:p>
    <w:p w14:paraId="4C7597FB" w14:textId="77777777" w:rsidR="00C2767E" w:rsidRPr="00836398" w:rsidRDefault="00E2112E" w:rsidP="00A4103B">
      <w:pPr>
        <w:widowControl w:val="0"/>
        <w:suppressAutoHyphens/>
        <w:autoSpaceDE w:val="0"/>
        <w:autoSpaceDN w:val="0"/>
        <w:ind w:firstLine="709"/>
        <w:jc w:val="both"/>
        <w:rPr>
          <w:sz w:val="28"/>
          <w:szCs w:val="28"/>
        </w:rPr>
      </w:pPr>
      <w:r w:rsidRPr="00836398">
        <w:rPr>
          <w:sz w:val="28"/>
          <w:szCs w:val="28"/>
        </w:rPr>
        <w:t>Главная цель данного письма - </w:t>
      </w:r>
      <w:r w:rsidR="002B35DB" w:rsidRPr="00836398">
        <w:rPr>
          <w:sz w:val="28"/>
          <w:szCs w:val="28"/>
        </w:rPr>
        <w:t>убедить, доказать необходимость исполнения просьбы, поэтому в тексте письма приводятся убедительные доказательства, прилагаются расчеты, сметы и другие подтверждающие основания.</w:t>
      </w:r>
    </w:p>
    <w:p w14:paraId="565451DF" w14:textId="77777777" w:rsidR="00E05187" w:rsidRPr="00836398" w:rsidRDefault="00E05187" w:rsidP="00E05187">
      <w:pPr>
        <w:widowControl w:val="0"/>
        <w:suppressAutoHyphens/>
        <w:autoSpaceDE w:val="0"/>
        <w:autoSpaceDN w:val="0"/>
        <w:ind w:firstLine="709"/>
        <w:jc w:val="both"/>
        <w:rPr>
          <w:sz w:val="28"/>
          <w:szCs w:val="28"/>
        </w:rPr>
      </w:pPr>
      <w:r w:rsidRPr="00836398">
        <w:rPr>
          <w:i/>
          <w:sz w:val="28"/>
          <w:szCs w:val="28"/>
        </w:rPr>
        <w:t>Письма-приглашения</w:t>
      </w:r>
      <w:r w:rsidRPr="00836398">
        <w:rPr>
          <w:sz w:val="28"/>
          <w:szCs w:val="28"/>
        </w:rPr>
        <w:t xml:space="preserve"> начинаются со слов:</w:t>
      </w:r>
    </w:p>
    <w:p w14:paraId="1D92678D" w14:textId="77777777" w:rsidR="002800BD" w:rsidRPr="00836398" w:rsidRDefault="002800BD" w:rsidP="00E05187">
      <w:pPr>
        <w:widowControl w:val="0"/>
        <w:suppressAutoHyphens/>
        <w:autoSpaceDE w:val="0"/>
        <w:autoSpaceDN w:val="0"/>
        <w:ind w:firstLine="709"/>
        <w:jc w:val="both"/>
        <w:rPr>
          <w:sz w:val="28"/>
          <w:szCs w:val="28"/>
        </w:rPr>
      </w:pPr>
    </w:p>
    <w:p w14:paraId="7BD5C21B" w14:textId="77777777" w:rsidR="00E05187" w:rsidRPr="00836398" w:rsidRDefault="00E05187" w:rsidP="00E05187">
      <w:pPr>
        <w:widowControl w:val="0"/>
        <w:suppressAutoHyphens/>
        <w:autoSpaceDE w:val="0"/>
        <w:autoSpaceDN w:val="0"/>
        <w:ind w:firstLine="709"/>
        <w:jc w:val="both"/>
        <w:rPr>
          <w:iCs/>
          <w:sz w:val="28"/>
          <w:szCs w:val="28"/>
        </w:rPr>
      </w:pPr>
      <w:r w:rsidRPr="00836398">
        <w:rPr>
          <w:iCs/>
          <w:sz w:val="28"/>
          <w:szCs w:val="28"/>
        </w:rPr>
        <w:t>Приглашаю...;</w:t>
      </w:r>
    </w:p>
    <w:p w14:paraId="52848DCD" w14:textId="77777777" w:rsidR="00E05187" w:rsidRPr="00836398" w:rsidRDefault="00E05187" w:rsidP="00E05187">
      <w:pPr>
        <w:widowControl w:val="0"/>
        <w:suppressAutoHyphens/>
        <w:autoSpaceDE w:val="0"/>
        <w:autoSpaceDN w:val="0"/>
        <w:ind w:firstLine="709"/>
        <w:jc w:val="both"/>
        <w:rPr>
          <w:iCs/>
          <w:sz w:val="28"/>
          <w:szCs w:val="28"/>
        </w:rPr>
      </w:pPr>
      <w:r w:rsidRPr="00836398">
        <w:rPr>
          <w:iCs/>
          <w:sz w:val="28"/>
          <w:szCs w:val="28"/>
        </w:rPr>
        <w:t>Приглашаем...;</w:t>
      </w:r>
    </w:p>
    <w:p w14:paraId="4EACE0BA" w14:textId="77777777" w:rsidR="00E05187" w:rsidRPr="00836398" w:rsidRDefault="00E05187" w:rsidP="00E05187">
      <w:pPr>
        <w:widowControl w:val="0"/>
        <w:suppressAutoHyphens/>
        <w:autoSpaceDE w:val="0"/>
        <w:autoSpaceDN w:val="0"/>
        <w:ind w:firstLine="709"/>
        <w:jc w:val="both"/>
        <w:rPr>
          <w:iCs/>
          <w:sz w:val="28"/>
          <w:szCs w:val="28"/>
        </w:rPr>
      </w:pPr>
      <w:r w:rsidRPr="00836398">
        <w:rPr>
          <w:iCs/>
          <w:sz w:val="28"/>
          <w:szCs w:val="28"/>
        </w:rPr>
        <w:t>Позвольте пригласить...;</w:t>
      </w:r>
    </w:p>
    <w:p w14:paraId="593630A3" w14:textId="77777777" w:rsidR="00E05187" w:rsidRPr="00836398" w:rsidRDefault="00E05187" w:rsidP="002800BD">
      <w:pPr>
        <w:widowControl w:val="0"/>
        <w:suppressAutoHyphens/>
        <w:autoSpaceDE w:val="0"/>
        <w:autoSpaceDN w:val="0"/>
        <w:ind w:firstLine="709"/>
        <w:jc w:val="both"/>
        <w:rPr>
          <w:iCs/>
          <w:sz w:val="28"/>
          <w:szCs w:val="28"/>
        </w:rPr>
      </w:pPr>
      <w:r w:rsidRPr="00836398">
        <w:rPr>
          <w:iCs/>
          <w:sz w:val="28"/>
          <w:szCs w:val="28"/>
        </w:rPr>
        <w:t>Прошу направить представителя...</w:t>
      </w:r>
    </w:p>
    <w:p w14:paraId="149B50F0" w14:textId="77777777" w:rsidR="002800BD" w:rsidRPr="00836398" w:rsidRDefault="002800BD" w:rsidP="002800BD">
      <w:pPr>
        <w:widowControl w:val="0"/>
        <w:suppressAutoHyphens/>
        <w:autoSpaceDE w:val="0"/>
        <w:autoSpaceDN w:val="0"/>
        <w:ind w:firstLine="709"/>
        <w:jc w:val="both"/>
        <w:rPr>
          <w:iCs/>
          <w:sz w:val="28"/>
          <w:szCs w:val="28"/>
        </w:rPr>
      </w:pPr>
    </w:p>
    <w:p w14:paraId="0EF4BABB" w14:textId="77777777" w:rsidR="00E05187" w:rsidRPr="00836398" w:rsidRDefault="00E05187" w:rsidP="00E05187">
      <w:pPr>
        <w:widowControl w:val="0"/>
        <w:suppressAutoHyphens/>
        <w:autoSpaceDE w:val="0"/>
        <w:autoSpaceDN w:val="0"/>
        <w:ind w:firstLine="709"/>
        <w:jc w:val="both"/>
        <w:rPr>
          <w:sz w:val="28"/>
          <w:szCs w:val="28"/>
        </w:rPr>
      </w:pPr>
      <w:r w:rsidRPr="00836398">
        <w:rPr>
          <w:sz w:val="28"/>
          <w:szCs w:val="28"/>
        </w:rPr>
        <w:t>В тексте письма-приглашения указываются условия участия, место и время проведения мероприятий, и, при необходимости, форма одежды.</w:t>
      </w:r>
    </w:p>
    <w:p w14:paraId="5DAC3F6B" w14:textId="77777777" w:rsidR="00310E88" w:rsidRPr="00836398" w:rsidRDefault="00310E88" w:rsidP="00A4103B">
      <w:pPr>
        <w:pStyle w:val="ConsPlusNormal"/>
        <w:suppressAutoHyphens/>
        <w:ind w:firstLine="709"/>
        <w:jc w:val="both"/>
      </w:pPr>
      <w:r w:rsidRPr="00836398">
        <w:t xml:space="preserve">Текст </w:t>
      </w:r>
      <w:r w:rsidRPr="00836398">
        <w:rPr>
          <w:i/>
        </w:rPr>
        <w:t>письма-ответа</w:t>
      </w:r>
      <w:r w:rsidRPr="00836398">
        <w:t xml:space="preserve"> обычно начинается с повторения просьбы. Далее излагаются результаты рассмотрения просьбы, мотивируются причины отказа (если это письмо</w:t>
      </w:r>
      <w:r w:rsidR="009D612C" w:rsidRPr="00836398">
        <w:t> </w:t>
      </w:r>
      <w:r w:rsidRPr="00836398">
        <w:t>-</w:t>
      </w:r>
      <w:r w:rsidR="009D612C" w:rsidRPr="00836398">
        <w:t> </w:t>
      </w:r>
      <w:r w:rsidRPr="00836398">
        <w:t>отказ) и констатируется сам отказ.</w:t>
      </w:r>
    </w:p>
    <w:p w14:paraId="3409E182" w14:textId="77777777" w:rsidR="00310E88" w:rsidRPr="00836398" w:rsidRDefault="00310E88" w:rsidP="00A4103B">
      <w:pPr>
        <w:pStyle w:val="ConsPlusNormal"/>
        <w:suppressAutoHyphens/>
        <w:ind w:firstLine="709"/>
        <w:jc w:val="both"/>
      </w:pPr>
      <w:r w:rsidRPr="00836398">
        <w:t xml:space="preserve">Тексты ответных писем должны соответствовать данным поручениям, поступившим запросам, указаниям </w:t>
      </w:r>
      <w:r w:rsidR="0097383F" w:rsidRPr="00836398">
        <w:t>начальника инспекции</w:t>
      </w:r>
      <w:r w:rsidR="001E76B9" w:rsidRPr="00836398">
        <w:t>, или лица, исполняющего его обязанности, или заместителей начальника инспекции</w:t>
      </w:r>
      <w:r w:rsidRPr="00836398">
        <w:t>.</w:t>
      </w:r>
    </w:p>
    <w:p w14:paraId="7A1D18CE" w14:textId="77777777" w:rsidR="00310E88" w:rsidRPr="00836398" w:rsidRDefault="00310E88" w:rsidP="00A4103B">
      <w:pPr>
        <w:pStyle w:val="ConsPlusNormal"/>
        <w:suppressAutoHyphens/>
        <w:ind w:firstLine="709"/>
        <w:jc w:val="both"/>
      </w:pPr>
      <w:r w:rsidRPr="00836398">
        <w:rPr>
          <w:i/>
        </w:rPr>
        <w:t>Сопроводительные письма</w:t>
      </w:r>
      <w:r w:rsidRPr="00836398">
        <w:t xml:space="preserve"> составляются для сообщения адресату о направлении каких-либо документов. Текст письма состоит из двух частей: сообщения о высылаемом материале и уточняющих сведениях (приложения).</w:t>
      </w:r>
    </w:p>
    <w:p w14:paraId="494D9C35" w14:textId="77777777" w:rsidR="00310E88" w:rsidRPr="00836398" w:rsidRDefault="00310E88" w:rsidP="00A4103B">
      <w:pPr>
        <w:pStyle w:val="ConsPlusNormal"/>
        <w:suppressAutoHyphens/>
        <w:ind w:firstLine="709"/>
        <w:jc w:val="both"/>
      </w:pPr>
      <w:r w:rsidRPr="00836398">
        <w:t>Сопроводительные письма обычно начинаются со слов:</w:t>
      </w:r>
    </w:p>
    <w:p w14:paraId="00C4EBB0" w14:textId="77777777" w:rsidR="002800BD" w:rsidRPr="00836398" w:rsidRDefault="002800BD" w:rsidP="00A4103B">
      <w:pPr>
        <w:pStyle w:val="ConsPlusNormal"/>
        <w:suppressAutoHyphens/>
        <w:ind w:firstLine="709"/>
        <w:jc w:val="both"/>
      </w:pPr>
    </w:p>
    <w:p w14:paraId="416E8362" w14:textId="77777777" w:rsidR="00310E88" w:rsidRPr="00836398" w:rsidRDefault="00310E88" w:rsidP="00A4103B">
      <w:pPr>
        <w:pStyle w:val="ConsPlusNormal"/>
        <w:suppressAutoHyphens/>
        <w:ind w:firstLine="709"/>
        <w:jc w:val="both"/>
        <w:rPr>
          <w:iCs/>
        </w:rPr>
      </w:pPr>
      <w:r w:rsidRPr="00836398">
        <w:rPr>
          <w:iCs/>
        </w:rPr>
        <w:t>Направляю информацию...;</w:t>
      </w:r>
    </w:p>
    <w:p w14:paraId="47B3102E" w14:textId="77777777" w:rsidR="00310E88" w:rsidRPr="00836398" w:rsidRDefault="00310E88" w:rsidP="00A4103B">
      <w:pPr>
        <w:pStyle w:val="ConsPlusNormal"/>
        <w:suppressAutoHyphens/>
        <w:ind w:firstLine="709"/>
        <w:jc w:val="both"/>
        <w:rPr>
          <w:iCs/>
        </w:rPr>
      </w:pPr>
      <w:r w:rsidRPr="00836398">
        <w:rPr>
          <w:iCs/>
        </w:rPr>
        <w:t>Возвращаем справочные материалы...;</w:t>
      </w:r>
    </w:p>
    <w:p w14:paraId="3B809CC9" w14:textId="77777777" w:rsidR="00310E88" w:rsidRPr="00836398" w:rsidRDefault="00310E88" w:rsidP="00A4103B">
      <w:pPr>
        <w:pStyle w:val="ConsPlusNormal"/>
        <w:suppressAutoHyphens/>
        <w:ind w:firstLine="709"/>
        <w:jc w:val="both"/>
        <w:rPr>
          <w:iCs/>
        </w:rPr>
      </w:pPr>
      <w:r w:rsidRPr="00836398">
        <w:rPr>
          <w:iCs/>
        </w:rPr>
        <w:t>Возвращаем подписанный с нашей стороны договор...</w:t>
      </w:r>
    </w:p>
    <w:p w14:paraId="0582AA1E" w14:textId="77777777" w:rsidR="002800BD" w:rsidRPr="00836398" w:rsidRDefault="002800BD" w:rsidP="00A4103B">
      <w:pPr>
        <w:pStyle w:val="ConsPlusNormal"/>
        <w:suppressAutoHyphens/>
        <w:ind w:firstLine="709"/>
        <w:jc w:val="both"/>
        <w:rPr>
          <w:iCs/>
        </w:rPr>
      </w:pPr>
    </w:p>
    <w:p w14:paraId="6D21A074" w14:textId="77777777" w:rsidR="00F74F42" w:rsidRPr="00836398" w:rsidRDefault="00B80095" w:rsidP="00A4103B">
      <w:pPr>
        <w:pStyle w:val="a5"/>
        <w:suppressAutoHyphens/>
        <w:ind w:firstLine="709"/>
        <w:jc w:val="both"/>
        <w:rPr>
          <w:rFonts w:ascii="Times New Roman" w:hAnsi="Times New Roman"/>
          <w:iCs/>
          <w:sz w:val="28"/>
        </w:rPr>
      </w:pPr>
      <w:r w:rsidRPr="00836398">
        <w:rPr>
          <w:rFonts w:ascii="Times New Roman" w:hAnsi="Times New Roman"/>
          <w:iCs/>
          <w:sz w:val="28"/>
        </w:rPr>
        <w:t>Отметка о наличии приложений оформляется в соответствии с пунктом 4.15 настоящей Инструкции, виза</w:t>
      </w:r>
      <w:r w:rsidR="00F74F42" w:rsidRPr="00836398">
        <w:rPr>
          <w:rFonts w:ascii="Times New Roman" w:hAnsi="Times New Roman"/>
          <w:iCs/>
          <w:sz w:val="28"/>
        </w:rPr>
        <w:t xml:space="preserve"> (</w:t>
      </w:r>
      <w:r w:rsidR="00F74F42" w:rsidRPr="00836398">
        <w:rPr>
          <w:rFonts w:ascii="Times New Roman" w:hAnsi="Times New Roman"/>
          <w:color w:val="000000" w:themeColor="text1"/>
          <w:sz w:val="28"/>
          <w:szCs w:val="28"/>
        </w:rPr>
        <w:t>отметка о внутреннем согласовании проекта письма)</w:t>
      </w:r>
      <w:r w:rsidRPr="00836398">
        <w:rPr>
          <w:rFonts w:ascii="Times New Roman" w:hAnsi="Times New Roman"/>
          <w:iCs/>
          <w:sz w:val="28"/>
        </w:rPr>
        <w:t xml:space="preserve"> - в соответствии с пунктом 4.17 настоящей Инструкции, подпись - в соответствии с пунктом </w:t>
      </w:r>
      <w:r w:rsidR="00F74F42" w:rsidRPr="00836398">
        <w:rPr>
          <w:rFonts w:ascii="Times New Roman" w:hAnsi="Times New Roman"/>
          <w:iCs/>
          <w:sz w:val="28"/>
        </w:rPr>
        <w:t>4.18</w:t>
      </w:r>
      <w:r w:rsidRPr="00836398">
        <w:rPr>
          <w:rFonts w:ascii="Times New Roman" w:hAnsi="Times New Roman"/>
          <w:iCs/>
          <w:sz w:val="28"/>
        </w:rPr>
        <w:t xml:space="preserve"> настоящей Инструкции, отметка об исполнителе - в соответствии с пунктом </w:t>
      </w:r>
      <w:r w:rsidR="00F74F42" w:rsidRPr="00836398">
        <w:rPr>
          <w:rFonts w:ascii="Times New Roman" w:hAnsi="Times New Roman"/>
          <w:iCs/>
          <w:sz w:val="28"/>
        </w:rPr>
        <w:t>4.21</w:t>
      </w:r>
      <w:r w:rsidRPr="00836398">
        <w:rPr>
          <w:rFonts w:ascii="Times New Roman" w:hAnsi="Times New Roman"/>
          <w:iCs/>
          <w:sz w:val="28"/>
        </w:rPr>
        <w:t xml:space="preserve"> настоящей Инструкции.</w:t>
      </w:r>
    </w:p>
    <w:p w14:paraId="3F6238A6" w14:textId="1F6EB769"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Согласование проекта письма проводится до его подписания. Согласование организуется непосредственным исполнителем (составителем) и проводится в пределах установленного срока исполнения.</w:t>
      </w:r>
    </w:p>
    <w:p w14:paraId="6964A1F0" w14:textId="7C271884"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 xml:space="preserve">Проекты </w:t>
      </w:r>
      <w:r w:rsidR="0068394E" w:rsidRPr="00836398">
        <w:rPr>
          <w:sz w:val="28"/>
          <w:szCs w:val="28"/>
        </w:rPr>
        <w:t>писем</w:t>
      </w:r>
      <w:r w:rsidRPr="00836398">
        <w:rPr>
          <w:sz w:val="28"/>
          <w:szCs w:val="28"/>
        </w:rPr>
        <w:t xml:space="preserve"> согласуются:</w:t>
      </w:r>
    </w:p>
    <w:p w14:paraId="54A56E05" w14:textId="02E46AA8"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руководителем подразделения-исполнителя;</w:t>
      </w:r>
    </w:p>
    <w:p w14:paraId="697A9CFE" w14:textId="77777777"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соисполнителями (при их наличии);</w:t>
      </w:r>
    </w:p>
    <w:p w14:paraId="1FE59AAF" w14:textId="766B4F02"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 xml:space="preserve">руководителями структурных подразделений, работниками </w:t>
      </w:r>
      <w:r w:rsidR="0096565B" w:rsidRPr="00836398">
        <w:rPr>
          <w:sz w:val="28"/>
          <w:szCs w:val="28"/>
        </w:rPr>
        <w:t xml:space="preserve">инспекции, направления деятельности </w:t>
      </w:r>
      <w:r w:rsidRPr="00836398">
        <w:rPr>
          <w:sz w:val="28"/>
          <w:szCs w:val="28"/>
        </w:rPr>
        <w:t xml:space="preserve">или функциональные обязанности которых затрагиваются в проекте </w:t>
      </w:r>
      <w:r w:rsidR="0096565B" w:rsidRPr="00836398">
        <w:rPr>
          <w:sz w:val="28"/>
          <w:szCs w:val="28"/>
        </w:rPr>
        <w:t>письма</w:t>
      </w:r>
      <w:r w:rsidRPr="00836398">
        <w:rPr>
          <w:sz w:val="28"/>
          <w:szCs w:val="28"/>
        </w:rPr>
        <w:t>;</w:t>
      </w:r>
    </w:p>
    <w:p w14:paraId="466C0051" w14:textId="2516703E" w:rsidR="00F56ECB" w:rsidRPr="00836398" w:rsidRDefault="00F56ECB" w:rsidP="00F56ECB">
      <w:pPr>
        <w:widowControl w:val="0"/>
        <w:suppressAutoHyphens/>
        <w:autoSpaceDE w:val="0"/>
        <w:autoSpaceDN w:val="0"/>
        <w:ind w:firstLine="709"/>
        <w:jc w:val="both"/>
        <w:rPr>
          <w:sz w:val="28"/>
          <w:szCs w:val="28"/>
        </w:rPr>
      </w:pPr>
      <w:r w:rsidRPr="00836398">
        <w:rPr>
          <w:sz w:val="28"/>
          <w:szCs w:val="28"/>
        </w:rPr>
        <w:t xml:space="preserve">заместителями </w:t>
      </w:r>
      <w:r w:rsidR="005849BF" w:rsidRPr="00836398">
        <w:rPr>
          <w:sz w:val="28"/>
          <w:szCs w:val="28"/>
        </w:rPr>
        <w:t>начальника</w:t>
      </w:r>
      <w:r w:rsidRPr="00836398">
        <w:rPr>
          <w:sz w:val="28"/>
          <w:szCs w:val="28"/>
        </w:rPr>
        <w:t xml:space="preserve"> </w:t>
      </w:r>
      <w:r w:rsidR="0096565B" w:rsidRPr="00836398">
        <w:rPr>
          <w:sz w:val="28"/>
          <w:szCs w:val="28"/>
        </w:rPr>
        <w:t>инспекции</w:t>
      </w:r>
      <w:r w:rsidR="005849BF" w:rsidRPr="00836398">
        <w:rPr>
          <w:sz w:val="28"/>
          <w:szCs w:val="28"/>
        </w:rPr>
        <w:t>, курирующими затронутый</w:t>
      </w:r>
      <w:r w:rsidRPr="00836398">
        <w:rPr>
          <w:sz w:val="28"/>
          <w:szCs w:val="28"/>
        </w:rPr>
        <w:t xml:space="preserve"> в проекте </w:t>
      </w:r>
      <w:r w:rsidR="0096565B" w:rsidRPr="00836398">
        <w:rPr>
          <w:sz w:val="28"/>
          <w:szCs w:val="28"/>
        </w:rPr>
        <w:t>письма</w:t>
      </w:r>
      <w:r w:rsidR="005849BF" w:rsidRPr="00836398">
        <w:rPr>
          <w:sz w:val="28"/>
          <w:szCs w:val="28"/>
        </w:rPr>
        <w:t xml:space="preserve"> вопрос</w:t>
      </w:r>
      <w:r w:rsidR="0096565B" w:rsidRPr="00836398">
        <w:rPr>
          <w:sz w:val="28"/>
          <w:szCs w:val="28"/>
        </w:rPr>
        <w:t>.</w:t>
      </w:r>
    </w:p>
    <w:p w14:paraId="229EBAB8" w14:textId="6DB31415" w:rsidR="00F56ECB" w:rsidRPr="00836398" w:rsidRDefault="005849BF" w:rsidP="005849BF">
      <w:pPr>
        <w:widowControl w:val="0"/>
        <w:suppressAutoHyphens/>
        <w:autoSpaceDE w:val="0"/>
        <w:autoSpaceDN w:val="0"/>
        <w:ind w:firstLine="709"/>
        <w:jc w:val="both"/>
        <w:rPr>
          <w:sz w:val="28"/>
          <w:szCs w:val="28"/>
        </w:rPr>
      </w:pPr>
      <w:r w:rsidRPr="00836398">
        <w:rPr>
          <w:sz w:val="28"/>
          <w:szCs w:val="28"/>
        </w:rPr>
        <w:t>Срок</w:t>
      </w:r>
      <w:r w:rsidR="00F56ECB" w:rsidRPr="00836398">
        <w:rPr>
          <w:sz w:val="28"/>
          <w:szCs w:val="28"/>
        </w:rPr>
        <w:t xml:space="preserve"> согласования </w:t>
      </w:r>
      <w:r w:rsidRPr="00836398">
        <w:rPr>
          <w:sz w:val="28"/>
          <w:szCs w:val="28"/>
        </w:rPr>
        <w:t>проекта делового (служебного) письма</w:t>
      </w:r>
      <w:r w:rsidR="00F56ECB" w:rsidRPr="00836398">
        <w:rPr>
          <w:sz w:val="28"/>
          <w:szCs w:val="28"/>
        </w:rPr>
        <w:t xml:space="preserve"> </w:t>
      </w:r>
      <w:r w:rsidRPr="00836398">
        <w:rPr>
          <w:sz w:val="28"/>
          <w:szCs w:val="28"/>
        </w:rPr>
        <w:t xml:space="preserve">составляет </w:t>
      </w:r>
      <w:r w:rsidR="00F56ECB" w:rsidRPr="00836398">
        <w:rPr>
          <w:sz w:val="28"/>
          <w:szCs w:val="28"/>
        </w:rPr>
        <w:t>1 - 3 рабочих дня</w:t>
      </w:r>
      <w:r w:rsidR="00295552" w:rsidRPr="00836398">
        <w:rPr>
          <w:sz w:val="28"/>
          <w:szCs w:val="28"/>
        </w:rPr>
        <w:t>.</w:t>
      </w:r>
    </w:p>
    <w:p w14:paraId="4D0B23BF" w14:textId="77777777" w:rsidR="00295552" w:rsidRPr="00836398" w:rsidRDefault="00295552" w:rsidP="00295552">
      <w:pPr>
        <w:widowControl w:val="0"/>
        <w:suppressAutoHyphens/>
        <w:autoSpaceDE w:val="0"/>
        <w:autoSpaceDN w:val="0"/>
        <w:ind w:firstLine="709"/>
        <w:jc w:val="both"/>
        <w:rPr>
          <w:sz w:val="28"/>
        </w:rPr>
      </w:pPr>
      <w:r w:rsidRPr="00836398">
        <w:rPr>
          <w:sz w:val="28"/>
          <w:szCs w:val="28"/>
        </w:rPr>
        <w:t xml:space="preserve">Если деловое (служебное) письмо отправляется на бумажном носителе, то оно составляется в двух экземплярах, один отправляется адресату, а второй передается в </w:t>
      </w:r>
      <w:proofErr w:type="spellStart"/>
      <w:r w:rsidRPr="00836398">
        <w:rPr>
          <w:sz w:val="28"/>
          <w:szCs w:val="28"/>
        </w:rPr>
        <w:t>ОКРиДО</w:t>
      </w:r>
      <w:proofErr w:type="spellEnd"/>
      <w:r w:rsidRPr="00836398">
        <w:rPr>
          <w:sz w:val="28"/>
          <w:szCs w:val="28"/>
        </w:rPr>
        <w:t xml:space="preserve">. </w:t>
      </w:r>
      <w:r w:rsidRPr="00836398">
        <w:rPr>
          <w:sz w:val="28"/>
        </w:rPr>
        <w:t>При отправке письма по электронной почте или по факсимильной связи (без досылки по почте), письмо составляется в одном экземпляре.</w:t>
      </w:r>
    </w:p>
    <w:p w14:paraId="3F6726A3" w14:textId="77777777" w:rsidR="00295552" w:rsidRPr="00836398" w:rsidRDefault="00295552" w:rsidP="00295552">
      <w:pPr>
        <w:widowControl w:val="0"/>
        <w:suppressAutoHyphens/>
        <w:autoSpaceDE w:val="0"/>
        <w:autoSpaceDN w:val="0"/>
        <w:ind w:firstLine="709"/>
        <w:jc w:val="both"/>
        <w:rPr>
          <w:sz w:val="28"/>
          <w:szCs w:val="28"/>
        </w:rPr>
      </w:pPr>
      <w:r w:rsidRPr="00836398">
        <w:rPr>
          <w:sz w:val="28"/>
          <w:szCs w:val="28"/>
        </w:rPr>
        <w:t>Если деловое (служебное) письмо готовится и отправляется посредством СЭДД, организациям участникам системы электронного документооборота, то письмо составляется в одном экземпляре.</w:t>
      </w:r>
    </w:p>
    <w:p w14:paraId="403823E3" w14:textId="77777777" w:rsidR="004508C0" w:rsidRPr="00836398" w:rsidRDefault="00310E88" w:rsidP="00F56ECB">
      <w:pPr>
        <w:widowControl w:val="0"/>
        <w:suppressAutoHyphens/>
        <w:autoSpaceDE w:val="0"/>
        <w:autoSpaceDN w:val="0"/>
        <w:ind w:firstLine="709"/>
        <w:jc w:val="both"/>
      </w:pPr>
      <w:r w:rsidRPr="00836398">
        <w:rPr>
          <w:sz w:val="28"/>
          <w:szCs w:val="28"/>
        </w:rPr>
        <w:t>После подписания деловое (служебное) письмо регистрируется в СЭДД.</w:t>
      </w:r>
      <w:r w:rsidR="00D52F68" w:rsidRPr="00836398">
        <w:t xml:space="preserve"> </w:t>
      </w:r>
    </w:p>
    <w:p w14:paraId="506F0973" w14:textId="77777777" w:rsidR="004508C0" w:rsidRPr="00836398" w:rsidRDefault="004508C0" w:rsidP="004508C0">
      <w:pPr>
        <w:pStyle w:val="a5"/>
        <w:suppressAutoHyphens/>
        <w:ind w:firstLine="709"/>
        <w:jc w:val="both"/>
        <w:rPr>
          <w:rFonts w:ascii="Times New Roman" w:hAnsi="Times New Roman"/>
          <w:sz w:val="28"/>
          <w:szCs w:val="28"/>
        </w:rPr>
      </w:pPr>
      <w:r w:rsidRPr="00836398">
        <w:rPr>
          <w:rFonts w:ascii="Times New Roman" w:hAnsi="Times New Roman"/>
          <w:sz w:val="28"/>
          <w:szCs w:val="28"/>
        </w:rPr>
        <w:t>Датой письма является дата его подписания.</w:t>
      </w:r>
    </w:p>
    <w:p w14:paraId="42A78667" w14:textId="44C58C03" w:rsidR="00310E88" w:rsidRPr="00836398" w:rsidRDefault="00D52F68" w:rsidP="00F1157C">
      <w:pPr>
        <w:widowControl w:val="0"/>
        <w:suppressAutoHyphens/>
        <w:autoSpaceDE w:val="0"/>
        <w:autoSpaceDN w:val="0"/>
        <w:spacing w:after="240"/>
        <w:ind w:firstLine="709"/>
        <w:jc w:val="both"/>
        <w:rPr>
          <w:sz w:val="28"/>
          <w:szCs w:val="28"/>
        </w:rPr>
      </w:pPr>
      <w:r w:rsidRPr="00836398">
        <w:rPr>
          <w:sz w:val="28"/>
          <w:szCs w:val="28"/>
        </w:rPr>
        <w:t>Исполнитель проекта письма несет ответственность за его содержание, своевременную и качественную подготовку, осуществляет контроль прохождения письма в СЭДД до его подписания и регистрации.</w:t>
      </w:r>
    </w:p>
    <w:p w14:paraId="2FDC03FF" w14:textId="1B849793" w:rsidR="00A53514" w:rsidRPr="00836398" w:rsidRDefault="00310E88" w:rsidP="00263046">
      <w:pPr>
        <w:widowControl w:val="0"/>
        <w:suppressAutoHyphens/>
        <w:autoSpaceDE w:val="0"/>
        <w:autoSpaceDN w:val="0"/>
        <w:spacing w:after="240"/>
        <w:ind w:firstLine="709"/>
        <w:jc w:val="both"/>
        <w:rPr>
          <w:i/>
          <w:sz w:val="28"/>
          <w:szCs w:val="28"/>
        </w:rPr>
      </w:pPr>
      <w:bookmarkStart w:id="57" w:name="P972"/>
      <w:bookmarkEnd w:id="57"/>
      <w:r w:rsidRPr="00836398">
        <w:rPr>
          <w:i/>
          <w:sz w:val="28"/>
          <w:szCs w:val="28"/>
        </w:rPr>
        <w:t xml:space="preserve">Образцы оформления различных видов писем приведены в </w:t>
      </w:r>
      <w:hyperlink w:anchor="P2189" w:history="1">
        <w:r w:rsidRPr="00836398">
          <w:rPr>
            <w:i/>
            <w:sz w:val="28"/>
            <w:szCs w:val="28"/>
          </w:rPr>
          <w:t xml:space="preserve">приложении </w:t>
        </w:r>
        <w:r w:rsidR="007D6223" w:rsidRPr="00836398">
          <w:rPr>
            <w:i/>
            <w:sz w:val="28"/>
            <w:szCs w:val="28"/>
          </w:rPr>
          <w:t>№</w:t>
        </w:r>
      </w:hyperlink>
      <w:r w:rsidR="00FB0771" w:rsidRPr="00836398">
        <w:rPr>
          <w:i/>
          <w:color w:val="0000FF"/>
          <w:sz w:val="28"/>
          <w:szCs w:val="28"/>
        </w:rPr>
        <w:t xml:space="preserve"> </w:t>
      </w:r>
      <w:r w:rsidR="00770347" w:rsidRPr="00836398">
        <w:rPr>
          <w:i/>
          <w:sz w:val="28"/>
          <w:szCs w:val="28"/>
        </w:rPr>
        <w:t>10</w:t>
      </w:r>
      <w:r w:rsidRPr="00836398">
        <w:rPr>
          <w:i/>
          <w:sz w:val="28"/>
          <w:szCs w:val="28"/>
        </w:rPr>
        <w:t xml:space="preserve"> к </w:t>
      </w:r>
      <w:r w:rsidR="00FB1E8A" w:rsidRPr="00836398">
        <w:rPr>
          <w:i/>
          <w:sz w:val="28"/>
          <w:szCs w:val="28"/>
        </w:rPr>
        <w:t>и</w:t>
      </w:r>
      <w:r w:rsidRPr="00836398">
        <w:rPr>
          <w:i/>
          <w:sz w:val="28"/>
          <w:szCs w:val="28"/>
        </w:rPr>
        <w:t>нструкции.</w:t>
      </w:r>
    </w:p>
    <w:p w14:paraId="32B7E25C" w14:textId="04E5166F" w:rsidR="000238F5" w:rsidRPr="00836398" w:rsidRDefault="001A57FD" w:rsidP="000238F5">
      <w:pPr>
        <w:pStyle w:val="ConsPlusNormal"/>
        <w:suppressAutoHyphens/>
        <w:ind w:firstLine="709"/>
        <w:jc w:val="both"/>
        <w:outlineLvl w:val="1"/>
        <w:rPr>
          <w:i/>
        </w:rPr>
      </w:pPr>
      <w:bookmarkStart w:id="58" w:name="_Toc135982817"/>
      <w:r w:rsidRPr="00836398">
        <w:rPr>
          <w:b/>
          <w:i/>
        </w:rPr>
        <w:t>5.7</w:t>
      </w:r>
      <w:r w:rsidR="00947E21" w:rsidRPr="00836398">
        <w:rPr>
          <w:b/>
          <w:i/>
        </w:rPr>
        <w:t>.2.</w:t>
      </w:r>
      <w:r w:rsidR="000238F5" w:rsidRPr="00836398">
        <w:rPr>
          <w:b/>
          <w:i/>
        </w:rPr>
        <w:t xml:space="preserve"> «</w:t>
      </w:r>
      <w:r w:rsidR="00A53514" w:rsidRPr="00836398">
        <w:rPr>
          <w:b/>
          <w:i/>
        </w:rPr>
        <w:t>Записки</w:t>
      </w:r>
      <w:r w:rsidR="000238F5" w:rsidRPr="00836398">
        <w:rPr>
          <w:b/>
          <w:i/>
        </w:rPr>
        <w:t>»</w:t>
      </w:r>
      <w:bookmarkEnd w:id="58"/>
      <w:r w:rsidR="00A53514" w:rsidRPr="00836398">
        <w:rPr>
          <w:i/>
        </w:rPr>
        <w:t xml:space="preserve"> </w:t>
      </w:r>
    </w:p>
    <w:p w14:paraId="1282DC5B" w14:textId="1F6B6C78" w:rsidR="00297E63" w:rsidRPr="00836398" w:rsidRDefault="00297E63" w:rsidP="00A4103B">
      <w:pPr>
        <w:pStyle w:val="ConsPlusNormal"/>
        <w:suppressAutoHyphens/>
        <w:ind w:firstLine="709"/>
        <w:jc w:val="both"/>
      </w:pPr>
      <w:r w:rsidRPr="00836398">
        <w:t>Докладная и служебная записки</w:t>
      </w:r>
      <w:r w:rsidR="00DE1248" w:rsidRPr="00836398">
        <w:t xml:space="preserve"> использую</w:t>
      </w:r>
      <w:r w:rsidRPr="00836398">
        <w:t xml:space="preserve">тся </w:t>
      </w:r>
      <w:r w:rsidR="00DE1248" w:rsidRPr="00836398">
        <w:t xml:space="preserve">в инспекции </w:t>
      </w:r>
      <w:r w:rsidRPr="00836398">
        <w:t>для оперативного информационного обмена между структурными подразделениями и руководством.</w:t>
      </w:r>
    </w:p>
    <w:p w14:paraId="4ED875F3" w14:textId="77777777" w:rsidR="0054131C" w:rsidRPr="00836398" w:rsidRDefault="00A53514" w:rsidP="00A4103B">
      <w:pPr>
        <w:pStyle w:val="ConsPlusNormal"/>
        <w:suppressAutoHyphens/>
        <w:ind w:firstLine="709"/>
        <w:jc w:val="both"/>
      </w:pPr>
      <w:r w:rsidRPr="00836398">
        <w:rPr>
          <w:i/>
        </w:rPr>
        <w:lastRenderedPageBreak/>
        <w:t>Докладная записка</w:t>
      </w:r>
      <w:r w:rsidR="00947E21" w:rsidRPr="00836398">
        <w:t> </w:t>
      </w:r>
      <w:r w:rsidR="00FD7A57" w:rsidRPr="00836398">
        <w:t>-</w:t>
      </w:r>
      <w:r w:rsidR="00947E21" w:rsidRPr="00836398">
        <w:t> </w:t>
      </w:r>
      <w:r w:rsidRPr="00836398">
        <w:t>документ, адресованный руководителю высшего ранга по отношению к составителю записки. Докладная записка информирует адресата о сложившейся ситуации, явлении, факте и служит основанием для принятия им решений.</w:t>
      </w:r>
    </w:p>
    <w:p w14:paraId="6131D5D3" w14:textId="77777777" w:rsidR="00A53514" w:rsidRPr="00836398" w:rsidRDefault="00A53514" w:rsidP="00A4103B">
      <w:pPr>
        <w:pStyle w:val="ConsPlusNormal"/>
        <w:suppressAutoHyphens/>
        <w:ind w:firstLine="709"/>
        <w:jc w:val="both"/>
      </w:pPr>
      <w:r w:rsidRPr="00836398">
        <w:rPr>
          <w:i/>
        </w:rPr>
        <w:t>Служебная записка</w:t>
      </w:r>
      <w:r w:rsidR="00947E21" w:rsidRPr="00836398">
        <w:t> </w:t>
      </w:r>
      <w:r w:rsidR="00FD7A57" w:rsidRPr="00836398">
        <w:t>-</w:t>
      </w:r>
      <w:r w:rsidR="00947E21" w:rsidRPr="00836398">
        <w:t> </w:t>
      </w:r>
      <w:r w:rsidRPr="00836398">
        <w:t>документ, предназначенный для письменного сообщения между собой лиц, находящихся на одном должностном уровне (руководители структурных подразделений, начальники отделов), и содержащий предложения, оценку каких-либо управленческих действий или информацию о них, фиксирующий факт передачи материальных ценностей.</w:t>
      </w:r>
    </w:p>
    <w:p w14:paraId="5D596267" w14:textId="5904F21E" w:rsidR="00A53514" w:rsidRPr="00836398" w:rsidRDefault="00A53514" w:rsidP="00A4103B">
      <w:pPr>
        <w:pStyle w:val="ConsPlusNormal"/>
        <w:suppressAutoHyphens/>
        <w:ind w:firstLine="709"/>
        <w:jc w:val="both"/>
      </w:pPr>
      <w:r w:rsidRPr="00836398">
        <w:t>Записки оформляются на стандартном листе бумаги формата А</w:t>
      </w:r>
      <w:proofErr w:type="gramStart"/>
      <w:r w:rsidRPr="00836398">
        <w:t>4</w:t>
      </w:r>
      <w:proofErr w:type="gramEnd"/>
      <w:r w:rsidRPr="00836398">
        <w:t>.</w:t>
      </w:r>
    </w:p>
    <w:p w14:paraId="4920E97A" w14:textId="77777777" w:rsidR="00A53514" w:rsidRPr="00836398" w:rsidRDefault="00A53514" w:rsidP="00A4103B">
      <w:pPr>
        <w:pStyle w:val="ConsPlusNormal"/>
        <w:suppressAutoHyphens/>
        <w:ind w:firstLine="709"/>
        <w:jc w:val="both"/>
      </w:pPr>
      <w:r w:rsidRPr="00836398">
        <w:t>Оформление записки зависит от ее адресата.</w:t>
      </w:r>
    </w:p>
    <w:p w14:paraId="0EA9C1EB" w14:textId="77777777" w:rsidR="00A53514" w:rsidRPr="00836398" w:rsidRDefault="00A53514" w:rsidP="00A4103B">
      <w:pPr>
        <w:pStyle w:val="ConsPlusNormal"/>
        <w:suppressAutoHyphens/>
        <w:ind w:firstLine="709"/>
        <w:jc w:val="both"/>
      </w:pPr>
      <w:r w:rsidRPr="00836398">
        <w:t>Записка имеет следующие реквизиты:</w:t>
      </w:r>
    </w:p>
    <w:p w14:paraId="21810A9F" w14:textId="50BC0B29" w:rsidR="00A53514" w:rsidRPr="00836398" w:rsidRDefault="006573EA" w:rsidP="00A4103B">
      <w:pPr>
        <w:pStyle w:val="ConsPlusNormal"/>
        <w:suppressAutoHyphens/>
        <w:ind w:firstLine="709"/>
        <w:jc w:val="both"/>
      </w:pPr>
      <w:r w:rsidRPr="00836398">
        <w:rPr>
          <w:i/>
        </w:rPr>
        <w:t xml:space="preserve">наименование </w:t>
      </w:r>
      <w:r w:rsidR="00070056" w:rsidRPr="00836398">
        <w:rPr>
          <w:i/>
        </w:rPr>
        <w:t>структурного подразделения</w:t>
      </w:r>
      <w:r w:rsidRPr="00836398">
        <w:rPr>
          <w:i/>
        </w:rPr>
        <w:t>, являющегося автором документа</w:t>
      </w:r>
      <w:r w:rsidR="00A53514" w:rsidRPr="00836398">
        <w:t>;</w:t>
      </w:r>
    </w:p>
    <w:p w14:paraId="6E813CB7" w14:textId="77777777" w:rsidR="00A53514" w:rsidRPr="00836398" w:rsidRDefault="0080644B" w:rsidP="00A4103B">
      <w:pPr>
        <w:pStyle w:val="ConsPlusNormal"/>
        <w:suppressAutoHyphens/>
        <w:ind w:firstLine="709"/>
        <w:jc w:val="both"/>
      </w:pPr>
      <w:r w:rsidRPr="00836398">
        <w:rPr>
          <w:i/>
        </w:rPr>
        <w:t>вид документа</w:t>
      </w:r>
      <w:r w:rsidR="00A53514" w:rsidRPr="00836398">
        <w:t>;</w:t>
      </w:r>
    </w:p>
    <w:p w14:paraId="6F033934" w14:textId="77777777" w:rsidR="00A53514" w:rsidRPr="00836398" w:rsidRDefault="0080644B" w:rsidP="00A4103B">
      <w:pPr>
        <w:pStyle w:val="ConsPlusNormal"/>
        <w:suppressAutoHyphens/>
        <w:ind w:firstLine="709"/>
        <w:jc w:val="both"/>
      </w:pPr>
      <w:r w:rsidRPr="00836398">
        <w:rPr>
          <w:i/>
        </w:rPr>
        <w:t>дата документа</w:t>
      </w:r>
      <w:r w:rsidR="00A53514" w:rsidRPr="00836398">
        <w:t>;</w:t>
      </w:r>
    </w:p>
    <w:p w14:paraId="69B6827D" w14:textId="2DC95B04" w:rsidR="00A53514" w:rsidRPr="00836398" w:rsidRDefault="0080644B" w:rsidP="00A4103B">
      <w:pPr>
        <w:pStyle w:val="ConsPlusNormal"/>
        <w:suppressAutoHyphens/>
        <w:ind w:firstLine="709"/>
        <w:jc w:val="both"/>
      </w:pPr>
      <w:r w:rsidRPr="00836398">
        <w:rPr>
          <w:i/>
        </w:rPr>
        <w:t>регистрационный номер документа</w:t>
      </w:r>
      <w:r w:rsidRPr="00836398">
        <w:t>;</w:t>
      </w:r>
    </w:p>
    <w:p w14:paraId="19B8E654" w14:textId="77777777" w:rsidR="00A53514" w:rsidRPr="00836398" w:rsidRDefault="0080644B" w:rsidP="00A4103B">
      <w:pPr>
        <w:pStyle w:val="ConsPlusNormal"/>
        <w:suppressAutoHyphens/>
        <w:ind w:firstLine="709"/>
        <w:jc w:val="both"/>
      </w:pPr>
      <w:r w:rsidRPr="00836398">
        <w:rPr>
          <w:i/>
        </w:rPr>
        <w:t>адресат</w:t>
      </w:r>
      <w:r w:rsidR="00A53514" w:rsidRPr="00836398">
        <w:t>;</w:t>
      </w:r>
    </w:p>
    <w:p w14:paraId="6568F416" w14:textId="4D2E698D" w:rsidR="00A53514" w:rsidRPr="00836398" w:rsidRDefault="006573EA" w:rsidP="00A4103B">
      <w:pPr>
        <w:pStyle w:val="ConsPlusNormal"/>
        <w:suppressAutoHyphens/>
        <w:ind w:firstLine="709"/>
        <w:jc w:val="both"/>
        <w:rPr>
          <w:i/>
        </w:rPr>
      </w:pPr>
      <w:r w:rsidRPr="00836398">
        <w:rPr>
          <w:i/>
        </w:rPr>
        <w:t>заголовок к тексту</w:t>
      </w:r>
      <w:r w:rsidR="00070056" w:rsidRPr="00836398">
        <w:rPr>
          <w:i/>
        </w:rPr>
        <w:t xml:space="preserve"> (при необходимости)</w:t>
      </w:r>
      <w:r w:rsidR="00A53514" w:rsidRPr="00836398">
        <w:rPr>
          <w:i/>
        </w:rPr>
        <w:t>;</w:t>
      </w:r>
    </w:p>
    <w:p w14:paraId="0668EC74" w14:textId="77777777" w:rsidR="00A53514" w:rsidRPr="00836398" w:rsidRDefault="0080644B" w:rsidP="00A4103B">
      <w:pPr>
        <w:pStyle w:val="ConsPlusNormal"/>
        <w:suppressAutoHyphens/>
        <w:ind w:firstLine="709"/>
        <w:jc w:val="both"/>
      </w:pPr>
      <w:r w:rsidRPr="00836398">
        <w:rPr>
          <w:i/>
        </w:rPr>
        <w:t>текст документа</w:t>
      </w:r>
      <w:r w:rsidR="00A53514" w:rsidRPr="00836398">
        <w:t>;</w:t>
      </w:r>
    </w:p>
    <w:p w14:paraId="0243C64E" w14:textId="77777777" w:rsidR="00A53514" w:rsidRPr="00836398" w:rsidRDefault="0080644B" w:rsidP="00A4103B">
      <w:pPr>
        <w:pStyle w:val="ConsPlusNormal"/>
        <w:suppressAutoHyphens/>
        <w:ind w:firstLine="709"/>
        <w:jc w:val="both"/>
      </w:pPr>
      <w:r w:rsidRPr="00836398">
        <w:rPr>
          <w:i/>
        </w:rPr>
        <w:t>отметка о наличии приложений</w:t>
      </w:r>
      <w:r w:rsidR="00A53514" w:rsidRPr="00836398">
        <w:t xml:space="preserve"> (</w:t>
      </w:r>
      <w:r w:rsidR="00A53514" w:rsidRPr="00836398">
        <w:rPr>
          <w:i/>
        </w:rPr>
        <w:t>при наличии</w:t>
      </w:r>
      <w:r w:rsidR="00A53514" w:rsidRPr="00836398">
        <w:t>);</w:t>
      </w:r>
    </w:p>
    <w:p w14:paraId="1E2F5271" w14:textId="77777777" w:rsidR="00A53514" w:rsidRPr="00836398" w:rsidRDefault="0080644B" w:rsidP="00A4103B">
      <w:pPr>
        <w:pStyle w:val="ConsPlusNormal"/>
        <w:suppressAutoHyphens/>
        <w:ind w:firstLine="709"/>
        <w:jc w:val="both"/>
        <w:rPr>
          <w:i/>
        </w:rPr>
      </w:pPr>
      <w:r w:rsidRPr="00836398">
        <w:rPr>
          <w:i/>
        </w:rPr>
        <w:t>подпись должностного лица</w:t>
      </w:r>
      <w:r w:rsidR="00A53514" w:rsidRPr="00836398">
        <w:rPr>
          <w:i/>
        </w:rPr>
        <w:t>;</w:t>
      </w:r>
    </w:p>
    <w:p w14:paraId="187A8C26" w14:textId="1C9D7ECD" w:rsidR="00A53514" w:rsidRPr="00836398" w:rsidRDefault="00A53514" w:rsidP="00A4103B">
      <w:pPr>
        <w:pStyle w:val="ConsPlusNormal"/>
        <w:suppressAutoHyphens/>
        <w:ind w:firstLine="709"/>
        <w:jc w:val="both"/>
      </w:pPr>
      <w:r w:rsidRPr="00836398">
        <w:rPr>
          <w:i/>
        </w:rPr>
        <w:t xml:space="preserve">отметка об </w:t>
      </w:r>
      <w:r w:rsidR="0080644B" w:rsidRPr="00836398">
        <w:rPr>
          <w:i/>
        </w:rPr>
        <w:t>исполнителе</w:t>
      </w:r>
      <w:r w:rsidR="0005693B" w:rsidRPr="00836398">
        <w:rPr>
          <w:i/>
        </w:rPr>
        <w:t xml:space="preserve"> </w:t>
      </w:r>
      <w:r w:rsidR="00A10FC2" w:rsidRPr="00836398">
        <w:rPr>
          <w:i/>
        </w:rPr>
        <w:t>(при необходимости)</w:t>
      </w:r>
      <w:r w:rsidRPr="00836398">
        <w:t>.</w:t>
      </w:r>
    </w:p>
    <w:p w14:paraId="7565E28E" w14:textId="684EADBF" w:rsidR="00D90C53" w:rsidRPr="00836398" w:rsidRDefault="00D90C53" w:rsidP="00D90C53">
      <w:pPr>
        <w:pStyle w:val="ConsPlusNormal"/>
        <w:suppressAutoHyphens/>
        <w:ind w:firstLine="709"/>
        <w:jc w:val="both"/>
      </w:pPr>
      <w:r w:rsidRPr="00836398">
        <w:t>Адресат докладных, служебных записок указываются в дательном падеже должность лица, которому адресован документ, фамилия и инициалы. Например:</w:t>
      </w:r>
    </w:p>
    <w:p w14:paraId="066DC229" w14:textId="77777777" w:rsidR="00D90C53" w:rsidRPr="00836398" w:rsidRDefault="00D90C53" w:rsidP="00D90C53">
      <w:pPr>
        <w:pStyle w:val="ConsPlusNormal"/>
        <w:suppressAutoHyphens/>
        <w:ind w:firstLine="709"/>
        <w:jc w:val="both"/>
      </w:pPr>
    </w:p>
    <w:tbl>
      <w:tblPr>
        <w:tblStyle w:val="afe"/>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D90C53" w:rsidRPr="00836398" w14:paraId="0C9BC750" w14:textId="77777777" w:rsidTr="00D90C53">
        <w:tc>
          <w:tcPr>
            <w:tcW w:w="5211" w:type="dxa"/>
          </w:tcPr>
          <w:p w14:paraId="7ABF58C4" w14:textId="77777777" w:rsidR="00D90C53" w:rsidRPr="00836398" w:rsidRDefault="00D90C53" w:rsidP="00D90C53">
            <w:pPr>
              <w:pStyle w:val="ConsPlusNormal"/>
              <w:suppressAutoHyphens/>
              <w:jc w:val="both"/>
            </w:pPr>
          </w:p>
        </w:tc>
        <w:tc>
          <w:tcPr>
            <w:tcW w:w="5245" w:type="dxa"/>
          </w:tcPr>
          <w:p w14:paraId="2B5EAFB0" w14:textId="77777777" w:rsidR="00D90C53" w:rsidRPr="00836398" w:rsidRDefault="00D90C53" w:rsidP="00D90C53">
            <w:pPr>
              <w:pStyle w:val="ConsPlusNormal"/>
              <w:suppressAutoHyphens/>
            </w:pPr>
            <w:r w:rsidRPr="00836398">
              <w:t>Начальнику нормативно-</w:t>
            </w:r>
          </w:p>
          <w:p w14:paraId="30E6277C" w14:textId="2D649ECD" w:rsidR="00D90C53" w:rsidRPr="00836398" w:rsidRDefault="00D90C53" w:rsidP="00D90C53">
            <w:pPr>
              <w:pStyle w:val="ConsPlusNormal"/>
              <w:suppressAutoHyphens/>
            </w:pPr>
            <w:r w:rsidRPr="00836398">
              <w:t>технического отдела инспекции государственного строительного</w:t>
            </w:r>
            <w:r w:rsidR="0013588F" w:rsidRPr="00836398">
              <w:t xml:space="preserve"> Новосибирской области</w:t>
            </w:r>
          </w:p>
          <w:p w14:paraId="082CF4DE" w14:textId="77777777" w:rsidR="0013588F" w:rsidRPr="00836398" w:rsidRDefault="0013588F" w:rsidP="00D90C53">
            <w:pPr>
              <w:pStyle w:val="ConsPlusNormal"/>
              <w:suppressAutoHyphens/>
            </w:pPr>
          </w:p>
          <w:p w14:paraId="08858C8D" w14:textId="77777777" w:rsidR="00D90C53" w:rsidRPr="00836398" w:rsidRDefault="00D90C53" w:rsidP="00D90C53">
            <w:pPr>
              <w:pStyle w:val="ConsPlusNormal"/>
              <w:suppressAutoHyphens/>
            </w:pPr>
            <w:r w:rsidRPr="00836398">
              <w:t>Фамилия И.О.</w:t>
            </w:r>
          </w:p>
          <w:p w14:paraId="19BD420E" w14:textId="77777777" w:rsidR="00D90C53" w:rsidRPr="00836398" w:rsidRDefault="00D90C53" w:rsidP="00D90C53">
            <w:pPr>
              <w:pStyle w:val="ConsPlusNormal"/>
              <w:suppressAutoHyphens/>
              <w:jc w:val="both"/>
            </w:pPr>
          </w:p>
        </w:tc>
      </w:tr>
    </w:tbl>
    <w:p w14:paraId="305F5224" w14:textId="6F8EF2EB" w:rsidR="00A53514" w:rsidRPr="00836398" w:rsidRDefault="00A53514" w:rsidP="00A1428D">
      <w:pPr>
        <w:pStyle w:val="ConsPlusNormal"/>
        <w:suppressAutoHyphens/>
        <w:ind w:firstLine="709"/>
        <w:jc w:val="both"/>
      </w:pPr>
      <w:r w:rsidRPr="00836398">
        <w:t xml:space="preserve">Текст записки состоит из </w:t>
      </w:r>
      <w:r w:rsidR="00A1428D" w:rsidRPr="00836398">
        <w:t>двух или трех частей</w:t>
      </w:r>
      <w:r w:rsidRPr="00836398">
        <w:t>: в первой</w:t>
      </w:r>
      <w:r w:rsidR="0013588F" w:rsidRPr="00836398">
        <w:t xml:space="preserve"> части </w:t>
      </w:r>
      <w:r w:rsidRPr="00836398">
        <w:t>излагаются причины, факты</w:t>
      </w:r>
      <w:r w:rsidR="00A1428D" w:rsidRPr="00836398">
        <w:t>, события, описывается ситуация,</w:t>
      </w:r>
      <w:r w:rsidRPr="00836398">
        <w:t xml:space="preserve"> </w:t>
      </w:r>
      <w:r w:rsidR="00A1428D" w:rsidRPr="00836398">
        <w:t>во второй части дается анализ сложившейся ситуации, возможные варианты ее решения, в третьей части излагаются выводы.</w:t>
      </w:r>
    </w:p>
    <w:p w14:paraId="53DEFBBB" w14:textId="28C63336" w:rsidR="00B0633C" w:rsidRPr="00836398" w:rsidRDefault="00072F3A" w:rsidP="00A4103B">
      <w:pPr>
        <w:pStyle w:val="ConsPlusNormal"/>
        <w:suppressAutoHyphens/>
        <w:ind w:firstLine="709"/>
        <w:jc w:val="both"/>
      </w:pPr>
      <w:r w:rsidRPr="00836398">
        <w:rPr>
          <w:bCs/>
        </w:rPr>
        <w:t>Докладные (служебные) записки могут составляться, рассматриваться и храниться в течение установленного срока исключительно в электронном виде в СЭДД</w:t>
      </w:r>
      <w:r w:rsidR="00AC1A08" w:rsidRPr="00836398">
        <w:rPr>
          <w:bCs/>
        </w:rPr>
        <w:t>.</w:t>
      </w:r>
      <w:r w:rsidRPr="00836398">
        <w:rPr>
          <w:bCs/>
        </w:rPr>
        <w:t xml:space="preserve"> Регистрация докладных и служебных записок </w:t>
      </w:r>
      <w:proofErr w:type="gramStart"/>
      <w:r w:rsidR="00BF34E4" w:rsidRPr="00836398">
        <w:rPr>
          <w:bCs/>
        </w:rPr>
        <w:t>может</w:t>
      </w:r>
      <w:proofErr w:type="gramEnd"/>
      <w:r w:rsidR="00BF34E4" w:rsidRPr="00836398">
        <w:rPr>
          <w:bCs/>
        </w:rPr>
        <w:t xml:space="preserve"> </w:t>
      </w:r>
      <w:r w:rsidRPr="00836398">
        <w:rPr>
          <w:bCs/>
        </w:rPr>
        <w:t>осуществляется в СЭДД, при отсутствии СЭДД - в структурном подразделении, подготовившем документ.</w:t>
      </w:r>
    </w:p>
    <w:p w14:paraId="2C6C07CE" w14:textId="47621A60" w:rsidR="00A53514" w:rsidRPr="00836398" w:rsidRDefault="00A53514" w:rsidP="00EE6DAB">
      <w:pPr>
        <w:pStyle w:val="ConsPlusNormal"/>
        <w:suppressAutoHyphens/>
        <w:spacing w:after="240"/>
        <w:ind w:firstLine="709"/>
        <w:jc w:val="both"/>
        <w:rPr>
          <w:i/>
        </w:rPr>
      </w:pPr>
      <w:r w:rsidRPr="00836398">
        <w:rPr>
          <w:i/>
        </w:rPr>
        <w:t xml:space="preserve">Образцы оформления записок приведены в </w:t>
      </w:r>
      <w:hyperlink w:anchor="P2899" w:history="1">
        <w:r w:rsidRPr="00836398">
          <w:rPr>
            <w:i/>
          </w:rPr>
          <w:t xml:space="preserve">приложении </w:t>
        </w:r>
        <w:r w:rsidR="00B559AC" w:rsidRPr="00836398">
          <w:rPr>
            <w:i/>
          </w:rPr>
          <w:t>№</w:t>
        </w:r>
        <w:r w:rsidRPr="00836398">
          <w:rPr>
            <w:i/>
          </w:rPr>
          <w:t xml:space="preserve"> </w:t>
        </w:r>
      </w:hyperlink>
      <w:r w:rsidR="000826EF" w:rsidRPr="00836398">
        <w:rPr>
          <w:i/>
        </w:rPr>
        <w:t>14</w:t>
      </w:r>
      <w:r w:rsidRPr="00836398">
        <w:rPr>
          <w:i/>
        </w:rPr>
        <w:t xml:space="preserve"> к </w:t>
      </w:r>
      <w:r w:rsidR="00FB1E8A" w:rsidRPr="00836398">
        <w:rPr>
          <w:i/>
        </w:rPr>
        <w:t>и</w:t>
      </w:r>
      <w:r w:rsidRPr="00836398">
        <w:rPr>
          <w:i/>
        </w:rPr>
        <w:t>нструкции.</w:t>
      </w:r>
    </w:p>
    <w:p w14:paraId="4BF5E460" w14:textId="77777777" w:rsidR="009666D2" w:rsidRDefault="009666D2" w:rsidP="00EE6DAB">
      <w:pPr>
        <w:pStyle w:val="ae"/>
        <w:suppressAutoHyphens/>
        <w:ind w:firstLine="709"/>
        <w:jc w:val="both"/>
        <w:outlineLvl w:val="1"/>
        <w:rPr>
          <w:b/>
          <w:i/>
          <w:sz w:val="28"/>
          <w:szCs w:val="28"/>
        </w:rPr>
      </w:pPr>
      <w:bookmarkStart w:id="59" w:name="_Toc135982818"/>
    </w:p>
    <w:p w14:paraId="47743FA1" w14:textId="5F072F76" w:rsidR="00EE6DAB" w:rsidRPr="00836398" w:rsidRDefault="001A57FD" w:rsidP="00EE6DAB">
      <w:pPr>
        <w:pStyle w:val="ae"/>
        <w:suppressAutoHyphens/>
        <w:ind w:firstLine="709"/>
        <w:jc w:val="both"/>
        <w:outlineLvl w:val="1"/>
        <w:rPr>
          <w:b/>
          <w:i/>
          <w:sz w:val="28"/>
          <w:szCs w:val="28"/>
        </w:rPr>
      </w:pPr>
      <w:r w:rsidRPr="00836398">
        <w:rPr>
          <w:b/>
          <w:i/>
          <w:sz w:val="28"/>
          <w:szCs w:val="28"/>
        </w:rPr>
        <w:lastRenderedPageBreak/>
        <w:t>5.7</w:t>
      </w:r>
      <w:r w:rsidR="00B0633C" w:rsidRPr="00836398">
        <w:rPr>
          <w:b/>
          <w:i/>
          <w:sz w:val="28"/>
          <w:szCs w:val="28"/>
        </w:rPr>
        <w:t xml:space="preserve">.3. </w:t>
      </w:r>
      <w:r w:rsidR="00EE6DAB" w:rsidRPr="00836398">
        <w:rPr>
          <w:b/>
          <w:i/>
          <w:sz w:val="28"/>
          <w:szCs w:val="28"/>
        </w:rPr>
        <w:t>«</w:t>
      </w:r>
      <w:r w:rsidR="00310E88" w:rsidRPr="00836398">
        <w:rPr>
          <w:b/>
          <w:i/>
          <w:sz w:val="28"/>
          <w:szCs w:val="28"/>
        </w:rPr>
        <w:t>Телефонограмма</w:t>
      </w:r>
      <w:r w:rsidR="00EE6DAB" w:rsidRPr="00836398">
        <w:rPr>
          <w:b/>
          <w:i/>
          <w:sz w:val="28"/>
          <w:szCs w:val="28"/>
        </w:rPr>
        <w:t>».</w:t>
      </w:r>
      <w:bookmarkEnd w:id="59"/>
    </w:p>
    <w:p w14:paraId="51B9DC81" w14:textId="77777777" w:rsidR="00310E88" w:rsidRPr="00836398" w:rsidRDefault="00EE6DAB" w:rsidP="00A4103B">
      <w:pPr>
        <w:pStyle w:val="ae"/>
        <w:suppressAutoHyphens/>
        <w:ind w:firstLine="709"/>
        <w:jc w:val="both"/>
        <w:rPr>
          <w:sz w:val="28"/>
          <w:szCs w:val="28"/>
        </w:rPr>
      </w:pPr>
      <w:r w:rsidRPr="00836398">
        <w:rPr>
          <w:i/>
          <w:sz w:val="28"/>
          <w:szCs w:val="28"/>
        </w:rPr>
        <w:t>Телефонограмма</w:t>
      </w:r>
      <w:r w:rsidR="00FD7A57" w:rsidRPr="00836398">
        <w:rPr>
          <w:sz w:val="28"/>
          <w:szCs w:val="28"/>
        </w:rPr>
        <w:t> - </w:t>
      </w:r>
      <w:r w:rsidR="00310E88" w:rsidRPr="00836398">
        <w:rPr>
          <w:sz w:val="28"/>
          <w:szCs w:val="28"/>
        </w:rPr>
        <w:t>документ информационного характера, передаваемый и получаемый по телефонной связи.</w:t>
      </w:r>
    </w:p>
    <w:p w14:paraId="624D129C" w14:textId="77777777" w:rsidR="00310E88" w:rsidRPr="00836398" w:rsidRDefault="00310E88" w:rsidP="00A4103B">
      <w:pPr>
        <w:suppressAutoHyphens/>
        <w:ind w:firstLine="709"/>
        <w:jc w:val="both"/>
        <w:rPr>
          <w:sz w:val="28"/>
          <w:szCs w:val="28"/>
        </w:rPr>
      </w:pPr>
      <w:r w:rsidRPr="00836398">
        <w:rPr>
          <w:sz w:val="28"/>
          <w:szCs w:val="28"/>
        </w:rPr>
        <w:t>При оформлении телефонограммы используются следующие реквизиты:</w:t>
      </w:r>
    </w:p>
    <w:p w14:paraId="41CFCB08" w14:textId="77777777" w:rsidR="00310E88" w:rsidRPr="00836398" w:rsidRDefault="00310E88" w:rsidP="00A4103B">
      <w:pPr>
        <w:suppressAutoHyphens/>
        <w:ind w:firstLine="709"/>
        <w:jc w:val="both"/>
        <w:rPr>
          <w:i/>
          <w:iCs/>
          <w:sz w:val="28"/>
          <w:szCs w:val="28"/>
        </w:rPr>
      </w:pPr>
      <w:r w:rsidRPr="00836398">
        <w:rPr>
          <w:i/>
          <w:iCs/>
          <w:sz w:val="28"/>
          <w:szCs w:val="28"/>
        </w:rPr>
        <w:t>вид документа;</w:t>
      </w:r>
    </w:p>
    <w:p w14:paraId="5BACBC02" w14:textId="77777777" w:rsidR="00310E88" w:rsidRPr="00836398" w:rsidRDefault="00310E88" w:rsidP="00A4103B">
      <w:pPr>
        <w:suppressAutoHyphens/>
        <w:ind w:firstLine="709"/>
        <w:jc w:val="both"/>
        <w:rPr>
          <w:i/>
          <w:iCs/>
          <w:sz w:val="28"/>
          <w:szCs w:val="28"/>
        </w:rPr>
      </w:pPr>
      <w:r w:rsidRPr="00836398">
        <w:rPr>
          <w:i/>
          <w:iCs/>
          <w:sz w:val="28"/>
          <w:szCs w:val="28"/>
        </w:rPr>
        <w:t>адресат;</w:t>
      </w:r>
    </w:p>
    <w:p w14:paraId="0CB58B38" w14:textId="77777777" w:rsidR="00310E88" w:rsidRPr="00836398" w:rsidRDefault="00310E88" w:rsidP="00A4103B">
      <w:pPr>
        <w:suppressAutoHyphens/>
        <w:ind w:firstLine="709"/>
        <w:jc w:val="both"/>
        <w:rPr>
          <w:i/>
          <w:iCs/>
          <w:sz w:val="28"/>
          <w:szCs w:val="28"/>
        </w:rPr>
      </w:pPr>
      <w:r w:rsidRPr="00836398">
        <w:rPr>
          <w:i/>
          <w:iCs/>
          <w:sz w:val="28"/>
          <w:szCs w:val="28"/>
        </w:rPr>
        <w:t>текст документа;</w:t>
      </w:r>
    </w:p>
    <w:p w14:paraId="2BAAABCD" w14:textId="77777777" w:rsidR="00310E88" w:rsidRPr="00836398" w:rsidRDefault="00310E88" w:rsidP="00A4103B">
      <w:pPr>
        <w:suppressAutoHyphens/>
        <w:ind w:firstLine="709"/>
        <w:jc w:val="both"/>
        <w:rPr>
          <w:i/>
          <w:iCs/>
          <w:sz w:val="28"/>
          <w:szCs w:val="28"/>
        </w:rPr>
      </w:pPr>
      <w:r w:rsidRPr="00836398">
        <w:rPr>
          <w:i/>
          <w:iCs/>
          <w:sz w:val="28"/>
          <w:szCs w:val="28"/>
        </w:rPr>
        <w:t>регистрационный номер документа;</w:t>
      </w:r>
    </w:p>
    <w:p w14:paraId="4D8DA3C0" w14:textId="77777777" w:rsidR="00310E88" w:rsidRPr="00836398" w:rsidRDefault="00310E88" w:rsidP="00A4103B">
      <w:pPr>
        <w:suppressAutoHyphens/>
        <w:ind w:firstLine="709"/>
        <w:jc w:val="both"/>
        <w:rPr>
          <w:i/>
          <w:iCs/>
          <w:sz w:val="28"/>
          <w:szCs w:val="28"/>
        </w:rPr>
      </w:pPr>
      <w:r w:rsidRPr="00836398">
        <w:rPr>
          <w:i/>
          <w:iCs/>
          <w:sz w:val="28"/>
          <w:szCs w:val="28"/>
        </w:rPr>
        <w:t>дата документа;</w:t>
      </w:r>
    </w:p>
    <w:p w14:paraId="4DCFD324" w14:textId="77777777" w:rsidR="00310E88" w:rsidRPr="00836398" w:rsidRDefault="00310E88" w:rsidP="00A4103B">
      <w:pPr>
        <w:suppressAutoHyphens/>
        <w:ind w:firstLine="709"/>
        <w:jc w:val="both"/>
        <w:rPr>
          <w:i/>
          <w:iCs/>
          <w:sz w:val="28"/>
          <w:szCs w:val="28"/>
        </w:rPr>
      </w:pPr>
      <w:r w:rsidRPr="00836398">
        <w:rPr>
          <w:i/>
          <w:iCs/>
          <w:sz w:val="28"/>
          <w:szCs w:val="28"/>
        </w:rPr>
        <w:t>подпись должностного лица;</w:t>
      </w:r>
    </w:p>
    <w:p w14:paraId="38E3F67A" w14:textId="77777777" w:rsidR="00310E88" w:rsidRPr="00836398" w:rsidRDefault="00310E88" w:rsidP="00A4103B">
      <w:pPr>
        <w:suppressAutoHyphens/>
        <w:ind w:firstLine="709"/>
        <w:jc w:val="both"/>
        <w:rPr>
          <w:i/>
          <w:iCs/>
          <w:sz w:val="28"/>
          <w:szCs w:val="28"/>
        </w:rPr>
      </w:pPr>
      <w:r w:rsidRPr="00836398">
        <w:rPr>
          <w:i/>
          <w:iCs/>
          <w:sz w:val="28"/>
          <w:szCs w:val="28"/>
        </w:rPr>
        <w:t>должность, фамилия, номер телефона исполнителя, передавшего телефонограмму;</w:t>
      </w:r>
    </w:p>
    <w:p w14:paraId="1C737D77" w14:textId="77777777" w:rsidR="00310E88" w:rsidRPr="00836398" w:rsidRDefault="00310E88" w:rsidP="00A4103B">
      <w:pPr>
        <w:pStyle w:val="23"/>
        <w:tabs>
          <w:tab w:val="left" w:pos="709"/>
        </w:tabs>
        <w:suppressAutoHyphens/>
        <w:ind w:left="0" w:firstLine="709"/>
        <w:jc w:val="both"/>
        <w:rPr>
          <w:i/>
          <w:iCs/>
          <w:szCs w:val="28"/>
        </w:rPr>
      </w:pPr>
      <w:r w:rsidRPr="00836398">
        <w:rPr>
          <w:i/>
          <w:iCs/>
          <w:szCs w:val="28"/>
        </w:rPr>
        <w:t>должность, фамилия, номер телефона сотрудника, принявшего телефонограмму;</w:t>
      </w:r>
    </w:p>
    <w:p w14:paraId="15A0FB3A" w14:textId="77777777" w:rsidR="00310E88" w:rsidRPr="00836398" w:rsidRDefault="00310E88" w:rsidP="00A4103B">
      <w:pPr>
        <w:pStyle w:val="23"/>
        <w:suppressAutoHyphens/>
        <w:ind w:left="0" w:firstLine="709"/>
        <w:jc w:val="both"/>
        <w:rPr>
          <w:i/>
          <w:iCs/>
          <w:szCs w:val="28"/>
        </w:rPr>
      </w:pPr>
      <w:r w:rsidRPr="00836398">
        <w:rPr>
          <w:i/>
          <w:iCs/>
          <w:szCs w:val="28"/>
        </w:rPr>
        <w:t>время передачи (приема) телефонограммы.</w:t>
      </w:r>
    </w:p>
    <w:p w14:paraId="5BD28E00" w14:textId="055AFBDA" w:rsidR="00310E88" w:rsidRPr="00836398" w:rsidRDefault="00310E88" w:rsidP="00A4103B">
      <w:pPr>
        <w:pStyle w:val="23"/>
        <w:suppressAutoHyphens/>
        <w:ind w:left="0" w:firstLine="709"/>
        <w:jc w:val="both"/>
        <w:rPr>
          <w:i/>
          <w:iCs/>
          <w:szCs w:val="28"/>
        </w:rPr>
      </w:pPr>
      <w:r w:rsidRPr="00836398">
        <w:rPr>
          <w:szCs w:val="28"/>
        </w:rPr>
        <w:t>Телефонограммы записываются в журнал, могут печататься на листах бумаги формата А</w:t>
      </w:r>
      <w:proofErr w:type="gramStart"/>
      <w:r w:rsidRPr="00836398">
        <w:rPr>
          <w:szCs w:val="28"/>
        </w:rPr>
        <w:t>4</w:t>
      </w:r>
      <w:proofErr w:type="gramEnd"/>
      <w:r w:rsidR="002468B4" w:rsidRPr="00836398">
        <w:rPr>
          <w:szCs w:val="28"/>
        </w:rPr>
        <w:t>.</w:t>
      </w:r>
    </w:p>
    <w:p w14:paraId="379E7D1A" w14:textId="77777777" w:rsidR="00310E88" w:rsidRPr="00836398" w:rsidRDefault="00310E88" w:rsidP="00A4103B">
      <w:pPr>
        <w:tabs>
          <w:tab w:val="left" w:pos="709"/>
        </w:tabs>
        <w:suppressAutoHyphens/>
        <w:ind w:firstLine="709"/>
        <w:jc w:val="both"/>
        <w:rPr>
          <w:sz w:val="28"/>
          <w:szCs w:val="28"/>
        </w:rPr>
      </w:pPr>
      <w:r w:rsidRPr="00836398">
        <w:rPr>
          <w:sz w:val="28"/>
          <w:szCs w:val="28"/>
        </w:rPr>
        <w:t>В тексте телефонограммы должно быть не более 50 слов, следует избегать труднопроизносимых слов и сложных оборотов.</w:t>
      </w:r>
    </w:p>
    <w:p w14:paraId="563225E3" w14:textId="77777777" w:rsidR="00310E88" w:rsidRPr="00836398" w:rsidRDefault="00310E88" w:rsidP="00A4103B">
      <w:pPr>
        <w:suppressAutoHyphens/>
        <w:ind w:firstLine="709"/>
        <w:jc w:val="both"/>
        <w:rPr>
          <w:sz w:val="28"/>
          <w:szCs w:val="28"/>
        </w:rPr>
      </w:pPr>
      <w:r w:rsidRPr="00836398">
        <w:rPr>
          <w:sz w:val="28"/>
          <w:szCs w:val="28"/>
        </w:rPr>
        <w:t>Следует проверять правильность записи телефонограммы ее повторным чтением в конце передачи. Телефонограммы составляются в одном экземпляре, подписываются руководителем. Если телефонограмма передается нескольким адресатам, то к ней прилагается список на рассылку с указанием номеров телефонов.</w:t>
      </w:r>
    </w:p>
    <w:p w14:paraId="5CE44E54" w14:textId="77777777" w:rsidR="00310E88" w:rsidRPr="00836398" w:rsidRDefault="00310E88" w:rsidP="00A4103B">
      <w:pPr>
        <w:pStyle w:val="23"/>
        <w:suppressAutoHyphens/>
        <w:ind w:left="0" w:firstLine="709"/>
        <w:jc w:val="both"/>
        <w:rPr>
          <w:szCs w:val="28"/>
        </w:rPr>
      </w:pPr>
      <w:r w:rsidRPr="00836398">
        <w:rPr>
          <w:szCs w:val="28"/>
        </w:rPr>
        <w:t>Принятые телефонограммы передаются руководителю (адресату), после их рассмотрения направляются, при необходимости, исполнителю.</w:t>
      </w:r>
    </w:p>
    <w:p w14:paraId="3D9DD6B1" w14:textId="12D95AB5" w:rsidR="00310E88" w:rsidRPr="00836398" w:rsidRDefault="00310E88" w:rsidP="00A4103B">
      <w:pPr>
        <w:suppressAutoHyphens/>
        <w:ind w:firstLine="709"/>
        <w:jc w:val="both"/>
        <w:rPr>
          <w:i/>
          <w:sz w:val="28"/>
          <w:szCs w:val="28"/>
        </w:rPr>
      </w:pPr>
      <w:r w:rsidRPr="00836398">
        <w:rPr>
          <w:i/>
          <w:sz w:val="28"/>
          <w:szCs w:val="28"/>
        </w:rPr>
        <w:t>Образец оформления телефонограммы</w:t>
      </w:r>
      <w:r w:rsidRPr="00836398">
        <w:rPr>
          <w:i/>
          <w:iCs/>
          <w:sz w:val="28"/>
          <w:szCs w:val="28"/>
        </w:rPr>
        <w:t xml:space="preserve"> </w:t>
      </w:r>
      <w:r w:rsidRPr="00836398">
        <w:rPr>
          <w:i/>
          <w:sz w:val="28"/>
          <w:szCs w:val="28"/>
        </w:rPr>
        <w:t xml:space="preserve">приведен в </w:t>
      </w:r>
      <w:r w:rsidR="00FB1E8A" w:rsidRPr="00836398">
        <w:rPr>
          <w:i/>
          <w:sz w:val="28"/>
          <w:szCs w:val="28"/>
        </w:rPr>
        <w:t>п</w:t>
      </w:r>
      <w:r w:rsidRPr="00836398">
        <w:rPr>
          <w:i/>
          <w:sz w:val="28"/>
          <w:szCs w:val="28"/>
        </w:rPr>
        <w:t>риложении № </w:t>
      </w:r>
      <w:r w:rsidR="000826EF" w:rsidRPr="00836398">
        <w:rPr>
          <w:i/>
          <w:sz w:val="28"/>
          <w:szCs w:val="28"/>
        </w:rPr>
        <w:t>15</w:t>
      </w:r>
      <w:r w:rsidR="001257AA" w:rsidRPr="00836398">
        <w:rPr>
          <w:i/>
          <w:sz w:val="28"/>
          <w:szCs w:val="28"/>
        </w:rPr>
        <w:t xml:space="preserve"> к </w:t>
      </w:r>
      <w:r w:rsidR="00FB1E8A" w:rsidRPr="00836398">
        <w:rPr>
          <w:i/>
          <w:sz w:val="28"/>
          <w:szCs w:val="28"/>
        </w:rPr>
        <w:t>и</w:t>
      </w:r>
      <w:r w:rsidR="001257AA" w:rsidRPr="00836398">
        <w:rPr>
          <w:i/>
          <w:sz w:val="28"/>
          <w:szCs w:val="28"/>
        </w:rPr>
        <w:t>нструкции.</w:t>
      </w:r>
    </w:p>
    <w:p w14:paraId="6B420689" w14:textId="77777777" w:rsidR="00EB5666" w:rsidRPr="00836398" w:rsidRDefault="00EB5666" w:rsidP="00A4103B">
      <w:pPr>
        <w:suppressAutoHyphens/>
        <w:ind w:firstLine="709"/>
        <w:jc w:val="both"/>
        <w:rPr>
          <w:i/>
          <w:sz w:val="28"/>
          <w:szCs w:val="28"/>
        </w:rPr>
      </w:pPr>
    </w:p>
    <w:p w14:paraId="5F01A57C" w14:textId="68DAF22A" w:rsidR="00EB5666" w:rsidRPr="00836398" w:rsidRDefault="001A57FD" w:rsidP="00DC14CE">
      <w:pPr>
        <w:pStyle w:val="2"/>
        <w:spacing w:after="0" w:afterAutospacing="0"/>
        <w:ind w:left="709"/>
        <w:jc w:val="left"/>
        <w:rPr>
          <w:i/>
        </w:rPr>
      </w:pPr>
      <w:bookmarkStart w:id="60" w:name="_Toc135982819"/>
      <w:r w:rsidRPr="00836398">
        <w:rPr>
          <w:i/>
        </w:rPr>
        <w:t>5.7</w:t>
      </w:r>
      <w:r w:rsidR="00EB5666" w:rsidRPr="00836398">
        <w:rPr>
          <w:i/>
        </w:rPr>
        <w:t>.4. «Телеграмма»</w:t>
      </w:r>
      <w:bookmarkEnd w:id="60"/>
      <w:r w:rsidR="00DF7367" w:rsidRPr="00836398">
        <w:rPr>
          <w:i/>
        </w:rPr>
        <w:t>.</w:t>
      </w:r>
    </w:p>
    <w:p w14:paraId="5D367FA7" w14:textId="61C4392F" w:rsidR="00DC14CE" w:rsidRPr="00836398" w:rsidRDefault="00DC14CE" w:rsidP="00BC3892">
      <w:pPr>
        <w:pStyle w:val="ConsPlusNormal"/>
        <w:ind w:firstLine="709"/>
        <w:jc w:val="both"/>
      </w:pPr>
      <w:r w:rsidRPr="00836398">
        <w:t xml:space="preserve">Подготовка </w:t>
      </w:r>
      <w:r w:rsidRPr="00836398">
        <w:rPr>
          <w:i/>
        </w:rPr>
        <w:t>телеграмм</w:t>
      </w:r>
      <w:r w:rsidRPr="00836398">
        <w:t xml:space="preserve"> осуществляется в соответствии с </w:t>
      </w:r>
      <w:hyperlink r:id="rId15" w:history="1">
        <w:r w:rsidRPr="00836398">
          <w:t>Правилами</w:t>
        </w:r>
      </w:hyperlink>
      <w:r w:rsidRPr="00836398">
        <w:t xml:space="preserve"> оказания услуг телеграфной связи, утвержденными постановлением Правительства Российской Федерации от </w:t>
      </w:r>
      <w:r w:rsidR="008A38F7" w:rsidRPr="00836398">
        <w:t>28.05.2022 № 968 «Об утверждении Правил оказания услуг телеграфной связи».</w:t>
      </w:r>
    </w:p>
    <w:p w14:paraId="3D142E3C" w14:textId="000EECC7" w:rsidR="00C45F9B" w:rsidRPr="00836398" w:rsidRDefault="00C45F9B" w:rsidP="00BC3892">
      <w:pPr>
        <w:pStyle w:val="ConsPlusNormal"/>
        <w:ind w:firstLine="709"/>
        <w:jc w:val="both"/>
      </w:pPr>
      <w:r w:rsidRPr="00836398">
        <w:t>Категории телеграмм:</w:t>
      </w:r>
    </w:p>
    <w:p w14:paraId="4A3E9128" w14:textId="5A303B6B" w:rsidR="00C45F9B" w:rsidRPr="00836398" w:rsidRDefault="00C45F9B" w:rsidP="00C45F9B">
      <w:pPr>
        <w:pStyle w:val="ConsPlusNormal"/>
        <w:ind w:firstLine="540"/>
        <w:jc w:val="both"/>
      </w:pPr>
      <w:r w:rsidRPr="00836398">
        <w:t>- вне категории;</w:t>
      </w:r>
    </w:p>
    <w:p w14:paraId="5D5391CF" w14:textId="2FEFD5A9" w:rsidR="00C45F9B" w:rsidRPr="00836398" w:rsidRDefault="00C45F9B" w:rsidP="00C45F9B">
      <w:pPr>
        <w:pStyle w:val="ConsPlusNormal"/>
        <w:ind w:firstLine="540"/>
        <w:jc w:val="both"/>
      </w:pPr>
      <w:r w:rsidRPr="00836398">
        <w:t>- внеочередная;</w:t>
      </w:r>
    </w:p>
    <w:p w14:paraId="6A0D89B7" w14:textId="3EACE6BB" w:rsidR="00C45F9B" w:rsidRPr="00836398" w:rsidRDefault="00C45F9B" w:rsidP="00C45F9B">
      <w:pPr>
        <w:pStyle w:val="ConsPlusNormal"/>
        <w:ind w:firstLine="540"/>
        <w:jc w:val="both"/>
      </w:pPr>
      <w:r w:rsidRPr="00836398">
        <w:t>- Президент РФ;</w:t>
      </w:r>
    </w:p>
    <w:p w14:paraId="24691151" w14:textId="0A1C5F64" w:rsidR="00C45F9B" w:rsidRPr="00836398" w:rsidRDefault="00C45F9B" w:rsidP="00C45F9B">
      <w:pPr>
        <w:pStyle w:val="ConsPlusNormal"/>
        <w:ind w:firstLine="540"/>
        <w:jc w:val="both"/>
      </w:pPr>
      <w:r w:rsidRPr="00836398">
        <w:t>- высшая правительственная;</w:t>
      </w:r>
    </w:p>
    <w:p w14:paraId="6DCA101D" w14:textId="4DCEBE3B" w:rsidR="00C45F9B" w:rsidRPr="00836398" w:rsidRDefault="00C45F9B" w:rsidP="00C45F9B">
      <w:pPr>
        <w:pStyle w:val="ConsPlusNormal"/>
        <w:ind w:firstLine="540"/>
        <w:jc w:val="both"/>
      </w:pPr>
      <w:r w:rsidRPr="00836398">
        <w:t>- </w:t>
      </w:r>
      <w:proofErr w:type="gramStart"/>
      <w:r w:rsidRPr="00836398">
        <w:t>правительственная</w:t>
      </w:r>
      <w:proofErr w:type="gramEnd"/>
      <w:r w:rsidRPr="00836398">
        <w:t xml:space="preserve"> (от высших должностных лиц);</w:t>
      </w:r>
    </w:p>
    <w:p w14:paraId="5181947F" w14:textId="201C3307" w:rsidR="00C45F9B" w:rsidRPr="00836398" w:rsidRDefault="00C45F9B" w:rsidP="00C45F9B">
      <w:pPr>
        <w:pStyle w:val="ConsPlusNormal"/>
        <w:ind w:firstLine="540"/>
        <w:jc w:val="both"/>
      </w:pPr>
      <w:r w:rsidRPr="00836398">
        <w:t>- международная;</w:t>
      </w:r>
    </w:p>
    <w:p w14:paraId="732AB81B" w14:textId="1F8D9C62" w:rsidR="00C45F9B" w:rsidRPr="00836398" w:rsidRDefault="00C45F9B" w:rsidP="00C45F9B">
      <w:pPr>
        <w:pStyle w:val="ConsPlusNormal"/>
        <w:ind w:firstLine="540"/>
        <w:jc w:val="both"/>
      </w:pPr>
      <w:r w:rsidRPr="00836398">
        <w:t>- срочная;</w:t>
      </w:r>
    </w:p>
    <w:p w14:paraId="48E5DA32" w14:textId="1D180CB9" w:rsidR="00C45F9B" w:rsidRPr="00836398" w:rsidRDefault="00C45F9B" w:rsidP="00C45F9B">
      <w:pPr>
        <w:pStyle w:val="ConsPlusNormal"/>
        <w:ind w:firstLine="540"/>
        <w:jc w:val="both"/>
      </w:pPr>
      <w:r w:rsidRPr="00836398">
        <w:t>- обыкновенная.</w:t>
      </w:r>
    </w:p>
    <w:p w14:paraId="0ECC224E" w14:textId="77777777" w:rsidR="00DC14CE" w:rsidRPr="00836398" w:rsidRDefault="00DC14CE" w:rsidP="00BC3892">
      <w:pPr>
        <w:pStyle w:val="ConsPlusNormal"/>
        <w:ind w:firstLine="709"/>
        <w:jc w:val="both"/>
      </w:pPr>
      <w:r w:rsidRPr="00836398">
        <w:t>Виды телеграмм:</w:t>
      </w:r>
    </w:p>
    <w:p w14:paraId="484CCEBF" w14:textId="77777777" w:rsidR="00DC14CE" w:rsidRPr="00836398" w:rsidRDefault="00DC14CE" w:rsidP="00DC14CE">
      <w:pPr>
        <w:pStyle w:val="ConsPlusNormal"/>
        <w:ind w:firstLine="540"/>
        <w:jc w:val="both"/>
      </w:pPr>
      <w:r w:rsidRPr="00836398">
        <w:t>- внутренние телеграммы;</w:t>
      </w:r>
    </w:p>
    <w:p w14:paraId="45A44902" w14:textId="77777777" w:rsidR="00DC14CE" w:rsidRPr="00836398" w:rsidRDefault="00DC14CE" w:rsidP="00DC14CE">
      <w:pPr>
        <w:pStyle w:val="ConsPlusNormal"/>
        <w:ind w:firstLine="540"/>
        <w:jc w:val="both"/>
      </w:pPr>
      <w:r w:rsidRPr="00836398">
        <w:lastRenderedPageBreak/>
        <w:t>- международные телеграммы.</w:t>
      </w:r>
    </w:p>
    <w:p w14:paraId="4A91A07A" w14:textId="4C2A7201" w:rsidR="00DC14CE" w:rsidRPr="00836398" w:rsidRDefault="00DC14CE" w:rsidP="00BC3892">
      <w:pPr>
        <w:pStyle w:val="ConsPlusNormal"/>
        <w:ind w:firstLine="709"/>
        <w:jc w:val="both"/>
      </w:pPr>
      <w:proofErr w:type="gramStart"/>
      <w:r w:rsidRPr="00836398">
        <w:t xml:space="preserve">Телеграммы, имеющие особенности по назначению, способу доставки, разделяются на следующие виды: </w:t>
      </w:r>
      <w:r w:rsidR="0005693B" w:rsidRPr="00836398">
        <w:t>«</w:t>
      </w:r>
      <w:r w:rsidRPr="00836398">
        <w:t>с уведомлением о вручении телеграфом</w:t>
      </w:r>
      <w:r w:rsidR="0005693B" w:rsidRPr="00836398">
        <w:t>»</w:t>
      </w:r>
      <w:r w:rsidRPr="00836398">
        <w:t xml:space="preserve">, </w:t>
      </w:r>
      <w:r w:rsidR="0005693B" w:rsidRPr="00836398">
        <w:t>«</w:t>
      </w:r>
      <w:r w:rsidRPr="00836398">
        <w:t xml:space="preserve">с уведомлением о вручении телеграфом </w:t>
      </w:r>
      <w:r w:rsidR="0005693B" w:rsidRPr="00836398">
        <w:t>«</w:t>
      </w:r>
      <w:r w:rsidRPr="00836398">
        <w:t>срочное</w:t>
      </w:r>
      <w:r w:rsidR="0005693B" w:rsidRPr="00836398">
        <w:t>»</w:t>
      </w:r>
      <w:r w:rsidRPr="00836398">
        <w:t xml:space="preserve">, </w:t>
      </w:r>
      <w:r w:rsidR="0005693B" w:rsidRPr="00836398">
        <w:t>«</w:t>
      </w:r>
      <w:r w:rsidRPr="00836398">
        <w:t>с доставкой в срок, указанный отправителем</w:t>
      </w:r>
      <w:r w:rsidR="0005693B" w:rsidRPr="00836398">
        <w:t>»</w:t>
      </w:r>
      <w:r w:rsidRPr="00836398">
        <w:t xml:space="preserve">, </w:t>
      </w:r>
      <w:r w:rsidR="00F1157C" w:rsidRPr="00836398">
        <w:t xml:space="preserve">«с доставкой в населенный пункт (поселение), не имеющий телеграфной, факсимильной (телефонной) связи» (с отметкой «почтой заказное»), </w:t>
      </w:r>
      <w:r w:rsidR="0005693B" w:rsidRPr="00836398">
        <w:t>«</w:t>
      </w:r>
      <w:r w:rsidRPr="00836398">
        <w:t>на художественном бланке (ЛЮКС)</w:t>
      </w:r>
      <w:r w:rsidR="0005693B" w:rsidRPr="00836398">
        <w:t>»</w:t>
      </w:r>
      <w:r w:rsidRPr="00836398">
        <w:t xml:space="preserve">, </w:t>
      </w:r>
      <w:r w:rsidR="00BC3892" w:rsidRPr="00836398">
        <w:t>«на художественном бланке по случаю траура» (с отметкой «</w:t>
      </w:r>
      <w:proofErr w:type="spellStart"/>
      <w:r w:rsidR="00BC3892" w:rsidRPr="00836398">
        <w:t>делюкс</w:t>
      </w:r>
      <w:proofErr w:type="spellEnd"/>
      <w:r w:rsidR="00BC3892" w:rsidRPr="00836398">
        <w:t>»)</w:t>
      </w:r>
      <w:r w:rsidRPr="00836398">
        <w:t xml:space="preserve">, </w:t>
      </w:r>
      <w:r w:rsidR="0005693B" w:rsidRPr="00836398">
        <w:t>«</w:t>
      </w:r>
      <w:r w:rsidRPr="00836398">
        <w:t>схемная</w:t>
      </w:r>
      <w:r w:rsidR="0005693B" w:rsidRPr="00836398">
        <w:t>»</w:t>
      </w:r>
      <w:r w:rsidR="00BC3892" w:rsidRPr="00836398">
        <w:t xml:space="preserve"> и </w:t>
      </w:r>
      <w:r w:rsidR="00BD253A" w:rsidRPr="00836398">
        <w:t>др</w:t>
      </w:r>
      <w:r w:rsidR="00BC3892" w:rsidRPr="00836398">
        <w:t>.</w:t>
      </w:r>
      <w:proofErr w:type="gramEnd"/>
    </w:p>
    <w:p w14:paraId="4FC63E7D" w14:textId="77777777" w:rsidR="00DC14CE" w:rsidRPr="00836398" w:rsidRDefault="00DC14CE" w:rsidP="00BC3892">
      <w:pPr>
        <w:pStyle w:val="ConsPlusNormal"/>
        <w:ind w:firstLine="709"/>
        <w:jc w:val="both"/>
      </w:pPr>
      <w:r w:rsidRPr="00836398">
        <w:t>Телеграмма печатается на бумаге формата А</w:t>
      </w:r>
      <w:proofErr w:type="gramStart"/>
      <w:r w:rsidRPr="00836398">
        <w:t>4</w:t>
      </w:r>
      <w:proofErr w:type="gramEnd"/>
      <w:r w:rsidRPr="00836398">
        <w:t xml:space="preserve"> или на общем бланке и имеет следующие реквизиты:</w:t>
      </w:r>
    </w:p>
    <w:p w14:paraId="035816E8" w14:textId="77777777" w:rsidR="00DC14CE" w:rsidRPr="00836398" w:rsidRDefault="00DC14CE" w:rsidP="00BC3892">
      <w:pPr>
        <w:pStyle w:val="ConsPlusNormal"/>
        <w:ind w:firstLine="709"/>
        <w:jc w:val="both"/>
        <w:rPr>
          <w:i/>
        </w:rPr>
      </w:pPr>
      <w:r w:rsidRPr="00836398">
        <w:rPr>
          <w:i/>
        </w:rPr>
        <w:t>отметка о категории телеграммы;</w:t>
      </w:r>
    </w:p>
    <w:p w14:paraId="65737F6C" w14:textId="77777777" w:rsidR="00DC14CE" w:rsidRPr="00836398" w:rsidRDefault="00DC14CE" w:rsidP="00BC3892">
      <w:pPr>
        <w:pStyle w:val="ConsPlusNormal"/>
        <w:ind w:firstLine="709"/>
        <w:jc w:val="both"/>
        <w:rPr>
          <w:i/>
        </w:rPr>
      </w:pPr>
      <w:r w:rsidRPr="00836398">
        <w:rPr>
          <w:i/>
        </w:rPr>
        <w:t>отметка о виде (видах) телеграммы;</w:t>
      </w:r>
    </w:p>
    <w:p w14:paraId="1AEC3478" w14:textId="77777777" w:rsidR="00DC14CE" w:rsidRPr="00836398" w:rsidRDefault="00DC14CE" w:rsidP="00BC3892">
      <w:pPr>
        <w:pStyle w:val="ConsPlusNormal"/>
        <w:ind w:firstLine="709"/>
        <w:jc w:val="both"/>
        <w:rPr>
          <w:i/>
        </w:rPr>
      </w:pPr>
      <w:r w:rsidRPr="00836398">
        <w:rPr>
          <w:i/>
        </w:rPr>
        <w:t>адрес, по которому должна быть доставлена телеграмма, с указанием наименования адресата (адресатов);</w:t>
      </w:r>
    </w:p>
    <w:p w14:paraId="72A59816" w14:textId="77777777" w:rsidR="00DC14CE" w:rsidRPr="00836398" w:rsidRDefault="00DC14CE" w:rsidP="00BC3892">
      <w:pPr>
        <w:pStyle w:val="ConsPlusNormal"/>
        <w:ind w:firstLine="709"/>
        <w:jc w:val="both"/>
        <w:rPr>
          <w:i/>
        </w:rPr>
      </w:pPr>
      <w:r w:rsidRPr="00836398">
        <w:rPr>
          <w:i/>
        </w:rPr>
        <w:t>текст;</w:t>
      </w:r>
    </w:p>
    <w:p w14:paraId="55C8828C" w14:textId="77777777" w:rsidR="00DC14CE" w:rsidRPr="00836398" w:rsidRDefault="00DC14CE" w:rsidP="00BC3892">
      <w:pPr>
        <w:pStyle w:val="ConsPlusNormal"/>
        <w:ind w:firstLine="709"/>
        <w:jc w:val="both"/>
        <w:rPr>
          <w:i/>
        </w:rPr>
      </w:pPr>
      <w:r w:rsidRPr="00836398">
        <w:rPr>
          <w:i/>
        </w:rPr>
        <w:t>регистрационный номер;</w:t>
      </w:r>
    </w:p>
    <w:p w14:paraId="084506C2" w14:textId="77777777" w:rsidR="00DC14CE" w:rsidRPr="00836398" w:rsidRDefault="00DC14CE" w:rsidP="00BC3892">
      <w:pPr>
        <w:pStyle w:val="ConsPlusNormal"/>
        <w:ind w:firstLine="709"/>
        <w:jc w:val="both"/>
        <w:rPr>
          <w:i/>
        </w:rPr>
      </w:pPr>
      <w:r w:rsidRPr="00836398">
        <w:rPr>
          <w:i/>
        </w:rPr>
        <w:t>дата документа;</w:t>
      </w:r>
    </w:p>
    <w:p w14:paraId="5B210868" w14:textId="77777777" w:rsidR="00DC14CE" w:rsidRPr="00836398" w:rsidRDefault="00DC14CE" w:rsidP="00BC3892">
      <w:pPr>
        <w:pStyle w:val="ConsPlusNormal"/>
        <w:ind w:firstLine="709"/>
        <w:jc w:val="both"/>
        <w:rPr>
          <w:i/>
        </w:rPr>
      </w:pPr>
      <w:r w:rsidRPr="00836398">
        <w:rPr>
          <w:i/>
        </w:rPr>
        <w:t>подпись должностного лица.</w:t>
      </w:r>
    </w:p>
    <w:p w14:paraId="1D4C6602" w14:textId="77777777" w:rsidR="00DC14CE" w:rsidRPr="00836398" w:rsidRDefault="00DC14CE" w:rsidP="00BC3892">
      <w:pPr>
        <w:pStyle w:val="ConsPlusNormal"/>
        <w:ind w:firstLine="709"/>
        <w:jc w:val="both"/>
      </w:pPr>
      <w:r w:rsidRPr="00836398">
        <w:t>Дополнительными реквизитами считаются:</w:t>
      </w:r>
    </w:p>
    <w:p w14:paraId="16F2279B" w14:textId="77777777" w:rsidR="00DC14CE" w:rsidRPr="00836398" w:rsidRDefault="00DC14CE" w:rsidP="00BC3892">
      <w:pPr>
        <w:pStyle w:val="ConsPlusNormal"/>
        <w:spacing w:line="276" w:lineRule="auto"/>
        <w:ind w:firstLine="709"/>
        <w:jc w:val="both"/>
        <w:rPr>
          <w:i/>
        </w:rPr>
      </w:pPr>
      <w:r w:rsidRPr="00836398">
        <w:rPr>
          <w:i/>
        </w:rPr>
        <w:t>наименование органа;</w:t>
      </w:r>
    </w:p>
    <w:p w14:paraId="62E626B8" w14:textId="77777777" w:rsidR="00FB0778" w:rsidRPr="00836398" w:rsidRDefault="00DC14CE" w:rsidP="00BC3892">
      <w:pPr>
        <w:pStyle w:val="ConsPlusNormal"/>
        <w:spacing w:line="276" w:lineRule="auto"/>
        <w:ind w:firstLine="709"/>
        <w:jc w:val="both"/>
        <w:rPr>
          <w:i/>
        </w:rPr>
      </w:pPr>
      <w:proofErr w:type="gramStart"/>
      <w:r w:rsidRPr="00836398">
        <w:rPr>
          <w:i/>
        </w:rPr>
        <w:t>справочные данные об орган</w:t>
      </w:r>
      <w:r w:rsidR="00FB0778" w:rsidRPr="00836398">
        <w:rPr>
          <w:i/>
        </w:rPr>
        <w:t>е, являющемся автором документа</w:t>
      </w:r>
      <w:r w:rsidRPr="00836398">
        <w:rPr>
          <w:i/>
        </w:rPr>
        <w:t xml:space="preserve"> (почтовый адрес</w:t>
      </w:r>
      <w:proofErr w:type="gramEnd"/>
    </w:p>
    <w:p w14:paraId="326850A3" w14:textId="77777777" w:rsidR="00FB0778" w:rsidRPr="00836398" w:rsidRDefault="00FB0778" w:rsidP="00BC3892">
      <w:pPr>
        <w:pStyle w:val="ConsPlusNormal"/>
        <w:spacing w:line="276" w:lineRule="auto"/>
        <w:ind w:firstLine="709"/>
        <w:jc w:val="both"/>
        <w:rPr>
          <w:i/>
        </w:rPr>
      </w:pPr>
      <w:r w:rsidRPr="00836398">
        <w:rPr>
          <w:i/>
        </w:rPr>
        <w:t>виза</w:t>
      </w:r>
      <w:r w:rsidR="00DC14CE" w:rsidRPr="00836398">
        <w:rPr>
          <w:i/>
        </w:rPr>
        <w:t>;</w:t>
      </w:r>
    </w:p>
    <w:p w14:paraId="66EA575A" w14:textId="77777777" w:rsidR="00DC14CE" w:rsidRPr="00836398" w:rsidRDefault="00DC14CE" w:rsidP="00BC3892">
      <w:pPr>
        <w:pStyle w:val="ConsPlusNormal"/>
        <w:ind w:firstLine="709"/>
        <w:jc w:val="both"/>
        <w:rPr>
          <w:i/>
        </w:rPr>
      </w:pPr>
      <w:r w:rsidRPr="00836398">
        <w:rPr>
          <w:i/>
        </w:rPr>
        <w:t>оттиск печати.</w:t>
      </w:r>
    </w:p>
    <w:p w14:paraId="4726053E" w14:textId="77777777" w:rsidR="00FB0778" w:rsidRPr="00836398" w:rsidRDefault="00FB0778" w:rsidP="00BC3892">
      <w:pPr>
        <w:pStyle w:val="ConsPlusNormal"/>
        <w:ind w:firstLine="709"/>
        <w:jc w:val="both"/>
      </w:pPr>
      <w:r w:rsidRPr="00836398">
        <w:t xml:space="preserve">Все реквизиты печатаются шрифтом </w:t>
      </w:r>
      <w:proofErr w:type="spellStart"/>
      <w:r w:rsidRPr="00836398">
        <w:t>Times</w:t>
      </w:r>
      <w:proofErr w:type="spellEnd"/>
      <w:r w:rsidRPr="00836398">
        <w:t xml:space="preserve"> </w:t>
      </w:r>
      <w:proofErr w:type="spellStart"/>
      <w:r w:rsidRPr="00836398">
        <w:t>New</w:t>
      </w:r>
      <w:proofErr w:type="spellEnd"/>
      <w:r w:rsidRPr="00836398">
        <w:t xml:space="preserve"> </w:t>
      </w:r>
      <w:proofErr w:type="spellStart"/>
      <w:r w:rsidRPr="00836398">
        <w:t>Roman</w:t>
      </w:r>
      <w:proofErr w:type="spellEnd"/>
      <w:r w:rsidRPr="00836398">
        <w:t>, размер шрифта 14. Основные реквизиты в телеграмме печатаются прописными буквами.</w:t>
      </w:r>
    </w:p>
    <w:p w14:paraId="18A3E46E" w14:textId="77777777" w:rsidR="00FB0778" w:rsidRPr="00836398" w:rsidRDefault="00FB0778" w:rsidP="00BC3892">
      <w:pPr>
        <w:pStyle w:val="ConsPlusNormal"/>
        <w:ind w:firstLine="709"/>
        <w:jc w:val="both"/>
      </w:pPr>
      <w:r w:rsidRPr="00836398">
        <w:t>В состав адресата входит полный или условный телеграфный адрес и наименование организации.</w:t>
      </w:r>
    </w:p>
    <w:p w14:paraId="627F1FAF" w14:textId="77777777" w:rsidR="00FB0778" w:rsidRPr="00836398" w:rsidRDefault="00FB0778" w:rsidP="00BC3892">
      <w:pPr>
        <w:pStyle w:val="ConsPlusNormal"/>
        <w:ind w:firstLine="709"/>
        <w:jc w:val="both"/>
      </w:pPr>
      <w:r w:rsidRPr="00836398">
        <w:t>Адрес телеграммы должен содержать все сведения, необходимые для обеспечения ее доставки адресату без розыска и наведения справок. В адрес может быть включен номер телефона адресата.</w:t>
      </w:r>
    </w:p>
    <w:p w14:paraId="41EF609B" w14:textId="0F75B117" w:rsidR="00FB0778" w:rsidRPr="00836398" w:rsidRDefault="00FB0778" w:rsidP="00BC3892">
      <w:pPr>
        <w:pStyle w:val="ConsPlusNormal"/>
        <w:ind w:firstLine="709"/>
        <w:jc w:val="both"/>
      </w:pPr>
      <w:proofErr w:type="gramStart"/>
      <w:r w:rsidRPr="00836398">
        <w:t xml:space="preserve">В телеграммах в </w:t>
      </w:r>
      <w:r w:rsidR="00415EB3" w:rsidRPr="00836398">
        <w:t>«</w:t>
      </w:r>
      <w:r w:rsidRPr="00836398">
        <w:t>реквизите</w:t>
      </w:r>
      <w:r w:rsidR="00415EB3" w:rsidRPr="00836398">
        <w:t>»</w:t>
      </w:r>
      <w:r w:rsidRPr="00836398">
        <w:t xml:space="preserve"> адресат перед номерами домов, строений, квартир указываются соответствующие слова полностью или сокращенно: </w:t>
      </w:r>
      <w:r w:rsidR="00415EB3" w:rsidRPr="00836398">
        <w:t>«</w:t>
      </w:r>
      <w:r w:rsidRPr="00836398">
        <w:t>дом</w:t>
      </w:r>
      <w:r w:rsidR="00415EB3" w:rsidRPr="00836398">
        <w:t>»</w:t>
      </w:r>
      <w:r w:rsidRPr="00836398">
        <w:t xml:space="preserve"> - </w:t>
      </w:r>
      <w:r w:rsidR="00415EB3" w:rsidRPr="00836398">
        <w:t>«</w:t>
      </w:r>
      <w:r w:rsidRPr="00836398">
        <w:t>д</w:t>
      </w:r>
      <w:r w:rsidR="00415EB3" w:rsidRPr="00836398">
        <w:t>»</w:t>
      </w:r>
      <w:r w:rsidRPr="00836398">
        <w:t xml:space="preserve">, </w:t>
      </w:r>
      <w:r w:rsidR="00415EB3" w:rsidRPr="00836398">
        <w:t>«</w:t>
      </w:r>
      <w:r w:rsidRPr="00836398">
        <w:t>строение</w:t>
      </w:r>
      <w:r w:rsidR="00415EB3" w:rsidRPr="00836398">
        <w:t>»</w:t>
      </w:r>
      <w:r w:rsidRPr="00836398">
        <w:t xml:space="preserve"> - </w:t>
      </w:r>
      <w:r w:rsidR="00415EB3" w:rsidRPr="00836398">
        <w:t>«</w:t>
      </w:r>
      <w:proofErr w:type="spellStart"/>
      <w:r w:rsidRPr="00836398">
        <w:t>стр</w:t>
      </w:r>
      <w:proofErr w:type="spellEnd"/>
      <w:r w:rsidR="00415EB3" w:rsidRPr="00836398">
        <w:t>»</w:t>
      </w:r>
      <w:r w:rsidRPr="00836398">
        <w:t xml:space="preserve">, </w:t>
      </w:r>
      <w:r w:rsidR="00415EB3" w:rsidRPr="00836398">
        <w:t>«</w:t>
      </w:r>
      <w:r w:rsidRPr="00836398">
        <w:t>квартира</w:t>
      </w:r>
      <w:r w:rsidR="00415EB3" w:rsidRPr="00836398">
        <w:t>»</w:t>
      </w:r>
      <w:r w:rsidRPr="00836398">
        <w:t xml:space="preserve"> - </w:t>
      </w:r>
      <w:r w:rsidR="00415EB3" w:rsidRPr="00836398">
        <w:t>«</w:t>
      </w:r>
      <w:proofErr w:type="spellStart"/>
      <w:r w:rsidRPr="00836398">
        <w:t>кв</w:t>
      </w:r>
      <w:proofErr w:type="spellEnd"/>
      <w:r w:rsidR="00415EB3" w:rsidRPr="00836398">
        <w:t>»</w:t>
      </w:r>
      <w:r w:rsidRPr="00836398">
        <w:t>.</w:t>
      </w:r>
      <w:proofErr w:type="gramEnd"/>
      <w:r w:rsidRPr="00836398">
        <w:t xml:space="preserve"> </w:t>
      </w:r>
      <w:proofErr w:type="gramStart"/>
      <w:r w:rsidRPr="00836398">
        <w:t xml:space="preserve">Слова: </w:t>
      </w:r>
      <w:r w:rsidR="00415EB3" w:rsidRPr="00836398">
        <w:t>«</w:t>
      </w:r>
      <w:r w:rsidRPr="00836398">
        <w:t>край</w:t>
      </w:r>
      <w:r w:rsidR="00415EB3" w:rsidRPr="00836398">
        <w:t>»</w:t>
      </w:r>
      <w:r w:rsidRPr="00836398">
        <w:t xml:space="preserve">, </w:t>
      </w:r>
      <w:r w:rsidR="00415EB3" w:rsidRPr="00836398">
        <w:t>«</w:t>
      </w:r>
      <w:r w:rsidRPr="00836398">
        <w:t>область</w:t>
      </w:r>
      <w:r w:rsidR="00415EB3" w:rsidRPr="00836398">
        <w:t>»</w:t>
      </w:r>
      <w:r w:rsidRPr="00836398">
        <w:t xml:space="preserve">, </w:t>
      </w:r>
      <w:r w:rsidR="00415EB3" w:rsidRPr="00836398">
        <w:t>«</w:t>
      </w:r>
      <w:r w:rsidRPr="00836398">
        <w:t>район</w:t>
      </w:r>
      <w:r w:rsidR="00415EB3" w:rsidRPr="00836398">
        <w:t>»</w:t>
      </w:r>
      <w:r w:rsidRPr="00836398">
        <w:t xml:space="preserve">, </w:t>
      </w:r>
      <w:r w:rsidR="00415EB3" w:rsidRPr="00836398">
        <w:t>«</w:t>
      </w:r>
      <w:r w:rsidRPr="00836398">
        <w:t>село</w:t>
      </w:r>
      <w:r w:rsidR="00415EB3" w:rsidRPr="00836398">
        <w:t>»</w:t>
      </w:r>
      <w:r w:rsidRPr="00836398">
        <w:t xml:space="preserve">, </w:t>
      </w:r>
      <w:r w:rsidR="00415EB3" w:rsidRPr="00836398">
        <w:t>«</w:t>
      </w:r>
      <w:r w:rsidRPr="00836398">
        <w:t>деревня</w:t>
      </w:r>
      <w:r w:rsidR="00415EB3" w:rsidRPr="00836398">
        <w:t>»</w:t>
      </w:r>
      <w:r w:rsidRPr="00836398">
        <w:t xml:space="preserve"> можно писать полностью или сокращенно </w:t>
      </w:r>
      <w:r w:rsidR="00415EB3" w:rsidRPr="00836398">
        <w:t>–</w:t>
      </w:r>
      <w:r w:rsidRPr="00836398">
        <w:t xml:space="preserve"> </w:t>
      </w:r>
      <w:r w:rsidR="00415EB3" w:rsidRPr="00836398">
        <w:t>«</w:t>
      </w:r>
      <w:proofErr w:type="spellStart"/>
      <w:r w:rsidRPr="00836398">
        <w:t>кр</w:t>
      </w:r>
      <w:proofErr w:type="spellEnd"/>
      <w:r w:rsidRPr="00836398">
        <w:t>.</w:t>
      </w:r>
      <w:r w:rsidR="00415EB3" w:rsidRPr="00836398">
        <w:t>»</w:t>
      </w:r>
      <w:r w:rsidRPr="00836398">
        <w:t xml:space="preserve">, </w:t>
      </w:r>
      <w:r w:rsidR="009C582B" w:rsidRPr="00836398">
        <w:t>«</w:t>
      </w:r>
      <w:r w:rsidRPr="00836398">
        <w:t>обл.</w:t>
      </w:r>
      <w:r w:rsidR="009C582B" w:rsidRPr="00836398">
        <w:t>»</w:t>
      </w:r>
      <w:r w:rsidRPr="00836398">
        <w:t xml:space="preserve">, </w:t>
      </w:r>
      <w:r w:rsidR="009C582B" w:rsidRPr="00836398">
        <w:t>«</w:t>
      </w:r>
      <w:proofErr w:type="spellStart"/>
      <w:r w:rsidRPr="00836398">
        <w:t>рн</w:t>
      </w:r>
      <w:proofErr w:type="spellEnd"/>
      <w:r w:rsidRPr="00836398">
        <w:t>.</w:t>
      </w:r>
      <w:r w:rsidR="009C582B" w:rsidRPr="00836398">
        <w:t>»</w:t>
      </w:r>
      <w:r w:rsidRPr="00836398">
        <w:t xml:space="preserve">, </w:t>
      </w:r>
      <w:r w:rsidR="009C582B" w:rsidRPr="00836398">
        <w:t>«</w:t>
      </w:r>
      <w:r w:rsidRPr="00836398">
        <w:t>с.</w:t>
      </w:r>
      <w:r w:rsidR="009C582B" w:rsidRPr="00836398">
        <w:t>»</w:t>
      </w:r>
      <w:r w:rsidRPr="00836398">
        <w:t xml:space="preserve">, </w:t>
      </w:r>
      <w:r w:rsidR="009C582B" w:rsidRPr="00836398">
        <w:t>«</w:t>
      </w:r>
      <w:r w:rsidRPr="00836398">
        <w:t>дер.</w:t>
      </w:r>
      <w:r w:rsidR="009C582B" w:rsidRPr="00836398">
        <w:t>»</w:t>
      </w:r>
      <w:r w:rsidRPr="00836398">
        <w:t>. В тех случаях, когда это не приведет к неточности адреса, допускается не указывать эти слова.</w:t>
      </w:r>
      <w:proofErr w:type="gramEnd"/>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86"/>
      </w:tblGrid>
      <w:tr w:rsidR="00FB0778" w:rsidRPr="00836398" w14:paraId="5280AD9A" w14:textId="77777777" w:rsidTr="002E705A">
        <w:tc>
          <w:tcPr>
            <w:tcW w:w="5920" w:type="dxa"/>
          </w:tcPr>
          <w:p w14:paraId="6E09E93A" w14:textId="77777777" w:rsidR="00FB0778" w:rsidRPr="00836398" w:rsidRDefault="002E705A"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Например:</w:t>
            </w:r>
          </w:p>
        </w:tc>
        <w:tc>
          <w:tcPr>
            <w:tcW w:w="3686" w:type="dxa"/>
          </w:tcPr>
          <w:p w14:paraId="0D455740" w14:textId="77777777" w:rsidR="007C5F81"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МОСКВА 102</w:t>
            </w:r>
          </w:p>
          <w:p w14:paraId="3830EB6C" w14:textId="77777777" w:rsidR="007C5F81"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ул. КОРОЛЕНКО, д. 12</w:t>
            </w:r>
          </w:p>
          <w:p w14:paraId="47C4586A" w14:textId="77777777" w:rsidR="00FB0778"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КОРПОРАЦИЯ "ЮНИКС"</w:t>
            </w:r>
          </w:p>
        </w:tc>
      </w:tr>
    </w:tbl>
    <w:p w14:paraId="2D90D7A5" w14:textId="77777777" w:rsidR="00FB0778" w:rsidRPr="00836398" w:rsidRDefault="00FB0778" w:rsidP="00FB0778">
      <w:pPr>
        <w:pStyle w:val="ConsPlusNonformat"/>
        <w:jc w:val="right"/>
        <w:rPr>
          <w:rFonts w:ascii="Times New Roman" w:hAnsi="Times New Roman" w:cs="Times New Roman"/>
          <w:sz w:val="28"/>
          <w:szCs w:val="28"/>
        </w:rPr>
      </w:pPr>
      <w:r w:rsidRPr="00836398">
        <w:rPr>
          <w:rFonts w:ascii="Times New Roman" w:hAnsi="Times New Roman" w:cs="Times New Roman"/>
          <w:sz w:val="28"/>
          <w:szCs w:val="28"/>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792"/>
      </w:tblGrid>
      <w:tr w:rsidR="00FB0778" w:rsidRPr="00836398" w14:paraId="25DE670A" w14:textId="77777777" w:rsidTr="002E705A">
        <w:tc>
          <w:tcPr>
            <w:tcW w:w="5920" w:type="dxa"/>
          </w:tcPr>
          <w:p w14:paraId="28ADA198" w14:textId="77777777" w:rsidR="00FB0778"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Условный адрес:</w:t>
            </w:r>
          </w:p>
        </w:tc>
        <w:tc>
          <w:tcPr>
            <w:tcW w:w="3792" w:type="dxa"/>
          </w:tcPr>
          <w:p w14:paraId="281D1717" w14:textId="77777777" w:rsidR="00FB0778"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САНКТ-ПЕТЕРБУРГ 15</w:t>
            </w:r>
          </w:p>
          <w:p w14:paraId="7F0BA325" w14:textId="77777777" w:rsidR="007C5F81"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ВОСХОД"</w:t>
            </w:r>
          </w:p>
          <w:p w14:paraId="7C7EC1D1" w14:textId="77777777" w:rsidR="007C5F81" w:rsidRPr="00836398" w:rsidRDefault="007C5F81" w:rsidP="00FB077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КУЛИКОВУ</w:t>
            </w:r>
          </w:p>
        </w:tc>
      </w:tr>
    </w:tbl>
    <w:p w14:paraId="6023A4B3" w14:textId="77777777" w:rsidR="002E705A" w:rsidRPr="00836398" w:rsidRDefault="002E705A" w:rsidP="00BC3892">
      <w:pPr>
        <w:pStyle w:val="ConsPlusNormal"/>
        <w:ind w:firstLine="709"/>
        <w:jc w:val="both"/>
      </w:pPr>
      <w:r w:rsidRPr="00836398">
        <w:lastRenderedPageBreak/>
        <w:t>Если телеграмма направляется в организацию, расположенную в городе областного или краевого значения или населенном пункте, то в адресе необходимо указывать наименование соответствующего района, области или края. Наименование организации и улицы печатается в именительном падеже, а наименование края, области, района - в родительном,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E705A" w:rsidRPr="00836398" w14:paraId="43724693" w14:textId="77777777" w:rsidTr="00473704">
        <w:tc>
          <w:tcPr>
            <w:tcW w:w="5920" w:type="dxa"/>
          </w:tcPr>
          <w:p w14:paraId="52725E76" w14:textId="77777777" w:rsidR="002E705A" w:rsidRPr="00836398" w:rsidRDefault="002E705A" w:rsidP="002E705A">
            <w:pPr>
              <w:pStyle w:val="ConsPlusNormal"/>
              <w:jc w:val="both"/>
            </w:pPr>
          </w:p>
        </w:tc>
        <w:tc>
          <w:tcPr>
            <w:tcW w:w="4217" w:type="dxa"/>
          </w:tcPr>
          <w:p w14:paraId="089EC33E" w14:textId="77777777" w:rsidR="002E705A" w:rsidRPr="00836398" w:rsidRDefault="002E705A" w:rsidP="002E705A">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с. КАЗАНКА</w:t>
            </w:r>
          </w:p>
          <w:p w14:paraId="4DB4C3FD" w14:textId="77777777" w:rsidR="002E705A" w:rsidRPr="00836398" w:rsidRDefault="002E705A" w:rsidP="002E705A">
            <w:pPr>
              <w:pStyle w:val="ConsPlusNormal"/>
              <w:jc w:val="both"/>
            </w:pPr>
            <w:r w:rsidRPr="00836398">
              <w:t>НОВОСИБИРСКОЙ ОБЛАСТИ</w:t>
            </w:r>
          </w:p>
          <w:p w14:paraId="2ACFB008" w14:textId="77777777" w:rsidR="002E705A" w:rsidRPr="00836398" w:rsidRDefault="002E705A" w:rsidP="002E705A">
            <w:pPr>
              <w:pStyle w:val="ConsPlusNormal"/>
              <w:jc w:val="both"/>
            </w:pPr>
            <w:r w:rsidRPr="00836398">
              <w:t>БАГАНСКОГО РАЙОНА</w:t>
            </w:r>
          </w:p>
          <w:p w14:paraId="7CA0E4B1" w14:textId="77777777" w:rsidR="002E705A" w:rsidRPr="00836398" w:rsidRDefault="002E705A" w:rsidP="002E705A">
            <w:pPr>
              <w:rPr>
                <w:sz w:val="28"/>
                <w:szCs w:val="28"/>
              </w:rPr>
            </w:pPr>
            <w:r w:rsidRPr="00836398">
              <w:rPr>
                <w:sz w:val="28"/>
                <w:szCs w:val="28"/>
              </w:rPr>
              <w:t>ул. ПЕТРОВСКАЯ, д. 81</w:t>
            </w:r>
          </w:p>
        </w:tc>
      </w:tr>
    </w:tbl>
    <w:p w14:paraId="120A3B04" w14:textId="77777777" w:rsidR="002E705A" w:rsidRPr="00836398" w:rsidRDefault="002E705A" w:rsidP="002E705A">
      <w:pPr>
        <w:pStyle w:val="ConsPlusNormal"/>
        <w:ind w:firstLine="540"/>
        <w:jc w:val="both"/>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E705A" w:rsidRPr="00836398" w14:paraId="616248BD" w14:textId="77777777" w:rsidTr="00473704">
        <w:tc>
          <w:tcPr>
            <w:tcW w:w="5920" w:type="dxa"/>
          </w:tcPr>
          <w:p w14:paraId="2D86B21D" w14:textId="77777777" w:rsidR="002E705A" w:rsidRPr="00836398" w:rsidRDefault="002E705A" w:rsidP="002E705A">
            <w:pPr>
              <w:pStyle w:val="ConsPlusNormal"/>
              <w:jc w:val="both"/>
            </w:pPr>
          </w:p>
        </w:tc>
        <w:tc>
          <w:tcPr>
            <w:tcW w:w="4217" w:type="dxa"/>
          </w:tcPr>
          <w:p w14:paraId="236BDC14" w14:textId="77777777" w:rsidR="002E705A" w:rsidRPr="00836398" w:rsidRDefault="002E705A" w:rsidP="002E705A">
            <w:pPr>
              <w:pStyle w:val="ConsPlusNormal"/>
              <w:jc w:val="both"/>
            </w:pPr>
            <w:r w:rsidRPr="00836398">
              <w:t xml:space="preserve">ГЛАВЕ </w:t>
            </w:r>
            <w:proofErr w:type="gramStart"/>
            <w:r w:rsidRPr="00836398">
              <w:t>КРЕСТЬЯНСКОГО</w:t>
            </w:r>
            <w:proofErr w:type="gramEnd"/>
          </w:p>
          <w:p w14:paraId="7BE6A110" w14:textId="77777777" w:rsidR="002E705A" w:rsidRPr="00836398" w:rsidRDefault="00473704" w:rsidP="002E705A">
            <w:pPr>
              <w:pStyle w:val="ConsPlusNormal"/>
              <w:jc w:val="both"/>
            </w:pPr>
            <w:r w:rsidRPr="00836398">
              <w:t>ХОЗЯЙСТВА</w:t>
            </w:r>
          </w:p>
          <w:p w14:paraId="59BDCCAF" w14:textId="77777777" w:rsidR="00473704" w:rsidRPr="00836398" w:rsidRDefault="00473704" w:rsidP="002E705A">
            <w:pPr>
              <w:pStyle w:val="ConsPlusNormal"/>
              <w:jc w:val="both"/>
            </w:pPr>
            <w:r w:rsidRPr="00836398">
              <w:t>С.М. ВАСИЛЬЕВУ</w:t>
            </w:r>
          </w:p>
        </w:tc>
      </w:tr>
    </w:tbl>
    <w:p w14:paraId="53FAD825" w14:textId="350DF691" w:rsidR="00473704" w:rsidRPr="00836398" w:rsidRDefault="00BD253A" w:rsidP="00473704">
      <w:pPr>
        <w:pStyle w:val="ae"/>
        <w:suppressAutoHyphens/>
        <w:ind w:firstLine="709"/>
        <w:jc w:val="both"/>
        <w:rPr>
          <w:sz w:val="28"/>
          <w:szCs w:val="28"/>
        </w:rPr>
      </w:pPr>
      <w:r w:rsidRPr="00836398">
        <w:rPr>
          <w:sz w:val="28"/>
          <w:szCs w:val="28"/>
        </w:rPr>
        <w:t>Телеграмма может быть адресована в один или несколько адресов (многоадресная телеграмма). При подаче многоадресной телеграммы с одним и тем же текстом отправитель должен подать столько экземпляров телеграммы, сколько адресов в ней указано, но не более 5. В адресной части каждой телеграммы указывается только тот пункт, куда следует ее доставить, остальные адреса указываются в тексте телеграммы</w:t>
      </w:r>
      <w:r w:rsidR="00473704" w:rsidRPr="00836398">
        <w:rPr>
          <w:sz w:val="28"/>
          <w:szCs w:val="28"/>
        </w:rPr>
        <w:t>.</w:t>
      </w:r>
    </w:p>
    <w:p w14:paraId="09C8AA4D" w14:textId="77777777" w:rsidR="00BD253A" w:rsidRPr="00836398" w:rsidRDefault="00BD253A" w:rsidP="00BD253A">
      <w:pPr>
        <w:pStyle w:val="ae"/>
        <w:suppressAutoHyphens/>
        <w:ind w:firstLine="709"/>
        <w:jc w:val="both"/>
        <w:rPr>
          <w:sz w:val="28"/>
          <w:szCs w:val="28"/>
        </w:rPr>
      </w:pPr>
      <w:r w:rsidRPr="00836398">
        <w:rPr>
          <w:sz w:val="28"/>
          <w:szCs w:val="28"/>
        </w:rPr>
        <w:t>Допускается прием многоадресной телеграммы с одним и тем же текстом и подписью по списку адресов. Если в списке больше 20 адресов, он должен быть разделен на несколько частей с не более чем 20 адресами на одном листе формата A4.</w:t>
      </w:r>
    </w:p>
    <w:p w14:paraId="5942DD34" w14:textId="723A0750" w:rsidR="00473704" w:rsidRPr="00836398" w:rsidRDefault="00BD253A" w:rsidP="00BD253A">
      <w:pPr>
        <w:pStyle w:val="ae"/>
        <w:suppressAutoHyphens/>
        <w:ind w:firstLine="709"/>
        <w:jc w:val="both"/>
        <w:rPr>
          <w:sz w:val="28"/>
          <w:szCs w:val="28"/>
        </w:rPr>
      </w:pPr>
      <w:r w:rsidRPr="00836398">
        <w:rPr>
          <w:sz w:val="28"/>
          <w:szCs w:val="28"/>
        </w:rPr>
        <w:t>Список адресов должен подаваться одновременно с телеграммой. К каждому листу списка должен быть приложен 1 экземпляр текста телеграммы.</w:t>
      </w:r>
    </w:p>
    <w:p w14:paraId="2AF9D602" w14:textId="77777777" w:rsidR="00BD253A" w:rsidRPr="00836398" w:rsidRDefault="00BD253A" w:rsidP="00BD253A">
      <w:pPr>
        <w:pStyle w:val="ae"/>
        <w:suppressAutoHyphens/>
        <w:ind w:firstLine="709"/>
        <w:jc w:val="both"/>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236C3" w:rsidRPr="00836398" w14:paraId="6D52171C" w14:textId="77777777" w:rsidTr="000236C3">
        <w:tc>
          <w:tcPr>
            <w:tcW w:w="5920" w:type="dxa"/>
          </w:tcPr>
          <w:p w14:paraId="752D04F4" w14:textId="77777777" w:rsidR="000236C3" w:rsidRPr="00836398" w:rsidRDefault="000236C3" w:rsidP="00473704">
            <w:pPr>
              <w:pStyle w:val="ae"/>
              <w:suppressAutoHyphens/>
              <w:jc w:val="both"/>
              <w:rPr>
                <w:sz w:val="28"/>
                <w:szCs w:val="28"/>
              </w:rPr>
            </w:pPr>
          </w:p>
        </w:tc>
        <w:tc>
          <w:tcPr>
            <w:tcW w:w="4217" w:type="dxa"/>
          </w:tcPr>
          <w:p w14:paraId="5B240883" w14:textId="77777777" w:rsidR="000236C3" w:rsidRPr="00836398" w:rsidRDefault="000236C3" w:rsidP="00473704">
            <w:pPr>
              <w:pStyle w:val="ae"/>
              <w:suppressAutoHyphens/>
              <w:jc w:val="both"/>
              <w:rPr>
                <w:sz w:val="28"/>
                <w:szCs w:val="28"/>
              </w:rPr>
            </w:pPr>
            <w:r w:rsidRPr="00836398">
              <w:rPr>
                <w:sz w:val="28"/>
                <w:szCs w:val="28"/>
              </w:rPr>
              <w:t>ГЛАВАМ РАЙОНОВ</w:t>
            </w:r>
          </w:p>
          <w:p w14:paraId="4D93E038" w14:textId="77777777" w:rsidR="000236C3" w:rsidRPr="00836398" w:rsidRDefault="000236C3" w:rsidP="00473704">
            <w:pPr>
              <w:pStyle w:val="ae"/>
              <w:suppressAutoHyphens/>
              <w:jc w:val="both"/>
              <w:rPr>
                <w:sz w:val="28"/>
                <w:szCs w:val="28"/>
              </w:rPr>
            </w:pPr>
            <w:r w:rsidRPr="00836398">
              <w:rPr>
                <w:sz w:val="28"/>
                <w:szCs w:val="28"/>
              </w:rPr>
              <w:t>НОВОСИБИРСКОЙ ОБЛАСТИ</w:t>
            </w:r>
          </w:p>
          <w:p w14:paraId="10677DCF" w14:textId="77777777" w:rsidR="00BD253A" w:rsidRPr="00836398" w:rsidRDefault="00BD253A" w:rsidP="00473704">
            <w:pPr>
              <w:pStyle w:val="ae"/>
              <w:suppressAutoHyphens/>
              <w:jc w:val="both"/>
              <w:rPr>
                <w:sz w:val="28"/>
                <w:szCs w:val="28"/>
              </w:rPr>
            </w:pPr>
          </w:p>
        </w:tc>
      </w:tr>
    </w:tbl>
    <w:p w14:paraId="014D6DC2" w14:textId="77777777" w:rsidR="000236C3" w:rsidRPr="00836398" w:rsidRDefault="000236C3" w:rsidP="00473704">
      <w:pPr>
        <w:pStyle w:val="ae"/>
        <w:suppressAutoHyphens/>
        <w:ind w:firstLine="709"/>
        <w:jc w:val="both"/>
        <w:rPr>
          <w:sz w:val="28"/>
          <w:szCs w:val="28"/>
        </w:rPr>
      </w:pPr>
      <w:r w:rsidRPr="00836398">
        <w:rPr>
          <w:sz w:val="28"/>
          <w:szCs w:val="28"/>
        </w:rPr>
        <w:t>При направлении телеграммы должностному или частному лицу должность и фамилия (имя, отчество и фамилия или инициалы и фамилия) получателя печатаются в дательном падеже и отделяются от телеграфного адреса двумя межстрочными интервалами,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60"/>
      </w:tblGrid>
      <w:tr w:rsidR="000236C3" w:rsidRPr="00836398" w14:paraId="2458D51F" w14:textId="77777777" w:rsidTr="000236C3">
        <w:tc>
          <w:tcPr>
            <w:tcW w:w="4077" w:type="dxa"/>
          </w:tcPr>
          <w:p w14:paraId="12786433" w14:textId="77777777" w:rsidR="000236C3" w:rsidRPr="00836398" w:rsidRDefault="000236C3" w:rsidP="00473704">
            <w:pPr>
              <w:pStyle w:val="ae"/>
              <w:suppressAutoHyphens/>
              <w:jc w:val="both"/>
              <w:rPr>
                <w:b/>
                <w:sz w:val="28"/>
                <w:szCs w:val="28"/>
              </w:rPr>
            </w:pPr>
          </w:p>
        </w:tc>
        <w:tc>
          <w:tcPr>
            <w:tcW w:w="6060" w:type="dxa"/>
          </w:tcPr>
          <w:p w14:paraId="2FA8BF43" w14:textId="77777777" w:rsidR="000236C3" w:rsidRPr="00836398" w:rsidRDefault="000236C3" w:rsidP="000236C3">
            <w:pPr>
              <w:pStyle w:val="ae"/>
              <w:suppressAutoHyphens/>
              <w:jc w:val="center"/>
              <w:rPr>
                <w:sz w:val="28"/>
                <w:szCs w:val="28"/>
              </w:rPr>
            </w:pPr>
            <w:r w:rsidRPr="00836398">
              <w:rPr>
                <w:sz w:val="28"/>
                <w:szCs w:val="28"/>
              </w:rPr>
              <w:t>МОСКВА 324</w:t>
            </w:r>
          </w:p>
          <w:p w14:paraId="77BE3E4C" w14:textId="77777777" w:rsidR="000236C3" w:rsidRPr="00836398" w:rsidRDefault="000236C3" w:rsidP="000236C3">
            <w:pPr>
              <w:pStyle w:val="ae"/>
              <w:suppressAutoHyphens/>
              <w:jc w:val="center"/>
              <w:rPr>
                <w:sz w:val="28"/>
                <w:szCs w:val="28"/>
              </w:rPr>
            </w:pPr>
            <w:r w:rsidRPr="00836398">
              <w:rPr>
                <w:sz w:val="28"/>
                <w:szCs w:val="28"/>
              </w:rPr>
              <w:t>КРАСНОПРЕСНЕНСКАЯ НАБЕРЕЖНАЯ, д. 2</w:t>
            </w:r>
          </w:p>
          <w:p w14:paraId="5868E0B5" w14:textId="77777777" w:rsidR="000236C3" w:rsidRPr="00836398" w:rsidRDefault="000236C3" w:rsidP="000236C3">
            <w:pPr>
              <w:pStyle w:val="ae"/>
              <w:suppressAutoHyphens/>
              <w:jc w:val="center"/>
              <w:rPr>
                <w:sz w:val="28"/>
                <w:szCs w:val="28"/>
              </w:rPr>
            </w:pPr>
            <w:r w:rsidRPr="00836398">
              <w:rPr>
                <w:sz w:val="28"/>
                <w:szCs w:val="28"/>
              </w:rPr>
              <w:t>ПРЕДСЕДАТЕЛЮ ПРАВИТЕЛЬСТВА</w:t>
            </w:r>
          </w:p>
          <w:p w14:paraId="4A8161FC" w14:textId="77777777" w:rsidR="000236C3" w:rsidRPr="00836398" w:rsidRDefault="000236C3" w:rsidP="000236C3">
            <w:pPr>
              <w:pStyle w:val="ae"/>
              <w:suppressAutoHyphens/>
              <w:jc w:val="center"/>
              <w:rPr>
                <w:sz w:val="28"/>
                <w:szCs w:val="28"/>
              </w:rPr>
            </w:pPr>
            <w:r w:rsidRPr="00836398">
              <w:rPr>
                <w:sz w:val="28"/>
                <w:szCs w:val="28"/>
              </w:rPr>
              <w:t>РОССИЙСКОЙ ФЕДЕРАЦИИ</w:t>
            </w:r>
          </w:p>
          <w:p w14:paraId="63BF70F8" w14:textId="77777777" w:rsidR="000236C3" w:rsidRPr="00836398" w:rsidRDefault="000236C3" w:rsidP="000236C3">
            <w:pPr>
              <w:pStyle w:val="ae"/>
              <w:suppressAutoHyphens/>
              <w:jc w:val="center"/>
              <w:rPr>
                <w:sz w:val="28"/>
                <w:szCs w:val="28"/>
              </w:rPr>
            </w:pPr>
          </w:p>
          <w:p w14:paraId="3D0DA7D9" w14:textId="77777777" w:rsidR="00BD253A" w:rsidRPr="00836398" w:rsidRDefault="00BD253A" w:rsidP="000236C3">
            <w:pPr>
              <w:pStyle w:val="ae"/>
              <w:suppressAutoHyphens/>
              <w:jc w:val="center"/>
              <w:rPr>
                <w:sz w:val="28"/>
                <w:szCs w:val="28"/>
              </w:rPr>
            </w:pPr>
          </w:p>
          <w:p w14:paraId="425DD247" w14:textId="07C36648" w:rsidR="000236C3" w:rsidRPr="00836398" w:rsidRDefault="00F7025D" w:rsidP="00F7025D">
            <w:pPr>
              <w:pStyle w:val="ae"/>
              <w:suppressAutoHyphens/>
              <w:jc w:val="center"/>
              <w:rPr>
                <w:b/>
                <w:sz w:val="28"/>
                <w:szCs w:val="28"/>
              </w:rPr>
            </w:pPr>
            <w:r w:rsidRPr="00836398">
              <w:rPr>
                <w:sz w:val="28"/>
                <w:szCs w:val="28"/>
              </w:rPr>
              <w:t>И.О</w:t>
            </w:r>
            <w:r w:rsidR="000236C3" w:rsidRPr="00836398">
              <w:rPr>
                <w:sz w:val="28"/>
                <w:szCs w:val="28"/>
              </w:rPr>
              <w:t xml:space="preserve">. </w:t>
            </w:r>
            <w:r w:rsidRPr="00836398">
              <w:rPr>
                <w:sz w:val="28"/>
                <w:szCs w:val="28"/>
              </w:rPr>
              <w:t>ФАМИЛИЯ</w:t>
            </w:r>
          </w:p>
        </w:tc>
      </w:tr>
    </w:tbl>
    <w:p w14:paraId="7EF4CC3E" w14:textId="77777777" w:rsidR="00B30834" w:rsidRPr="00836398" w:rsidRDefault="00B30834" w:rsidP="00B30834">
      <w:pPr>
        <w:pStyle w:val="ae"/>
        <w:suppressAutoHyphens/>
        <w:ind w:firstLine="709"/>
        <w:jc w:val="both"/>
        <w:rPr>
          <w:sz w:val="28"/>
          <w:szCs w:val="28"/>
        </w:rPr>
      </w:pPr>
      <w:r w:rsidRPr="00836398">
        <w:rPr>
          <w:sz w:val="28"/>
          <w:szCs w:val="28"/>
        </w:rPr>
        <w:t>При отправке телеграммы за границу необходимо указывать страну, например:</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B30834" w:rsidRPr="00836398" w14:paraId="5E713308" w14:textId="77777777" w:rsidTr="00B30834">
        <w:tc>
          <w:tcPr>
            <w:tcW w:w="6062" w:type="dxa"/>
          </w:tcPr>
          <w:p w14:paraId="104C5964" w14:textId="77777777" w:rsidR="00B30834" w:rsidRPr="00836398" w:rsidRDefault="00B30834" w:rsidP="00B30834">
            <w:pPr>
              <w:pStyle w:val="ae"/>
              <w:suppressAutoHyphens/>
              <w:jc w:val="both"/>
              <w:rPr>
                <w:sz w:val="28"/>
                <w:szCs w:val="28"/>
              </w:rPr>
            </w:pPr>
          </w:p>
        </w:tc>
        <w:tc>
          <w:tcPr>
            <w:tcW w:w="4075" w:type="dxa"/>
          </w:tcPr>
          <w:p w14:paraId="6B7C3BBD" w14:textId="77777777" w:rsidR="00C131BF" w:rsidRPr="00836398" w:rsidRDefault="00C131BF" w:rsidP="00C131BF">
            <w:pPr>
              <w:pStyle w:val="ae"/>
              <w:suppressAutoHyphens/>
              <w:jc w:val="both"/>
              <w:rPr>
                <w:sz w:val="28"/>
                <w:szCs w:val="28"/>
              </w:rPr>
            </w:pPr>
          </w:p>
          <w:p w14:paraId="237BC63F" w14:textId="0AC30D38" w:rsidR="00B30834" w:rsidRPr="00836398" w:rsidRDefault="00A5699D" w:rsidP="00CB2F06">
            <w:pPr>
              <w:rPr>
                <w:color w:val="FF0000"/>
                <w:sz w:val="28"/>
                <w:szCs w:val="28"/>
              </w:rPr>
            </w:pPr>
            <w:r w:rsidRPr="00836398">
              <w:rPr>
                <w:sz w:val="28"/>
                <w:szCs w:val="28"/>
              </w:rPr>
              <w:t xml:space="preserve">АЗЕРБАЙДЖАН БАКУ 39 ПРОСПЕКТ ГУСЕЙНОВА </w:t>
            </w:r>
            <w:r w:rsidRPr="00836398">
              <w:rPr>
                <w:sz w:val="28"/>
                <w:szCs w:val="28"/>
              </w:rPr>
              <w:lastRenderedPageBreak/>
              <w:t>ДОМ 30 КВ 5 АХМЕДОВУ</w:t>
            </w:r>
          </w:p>
        </w:tc>
      </w:tr>
    </w:tbl>
    <w:p w14:paraId="37BF9312" w14:textId="77777777" w:rsidR="00B30834" w:rsidRPr="00836398" w:rsidRDefault="00B30834" w:rsidP="00B30834">
      <w:pPr>
        <w:pStyle w:val="ae"/>
        <w:suppressAutoHyphens/>
        <w:ind w:firstLine="709"/>
        <w:jc w:val="both"/>
        <w:rPr>
          <w:sz w:val="28"/>
          <w:szCs w:val="28"/>
        </w:rPr>
      </w:pPr>
    </w:p>
    <w:p w14:paraId="4B79F939" w14:textId="77777777" w:rsidR="000236C3" w:rsidRPr="00836398" w:rsidRDefault="000236C3" w:rsidP="00473704">
      <w:pPr>
        <w:pStyle w:val="ae"/>
        <w:suppressAutoHyphens/>
        <w:ind w:firstLine="709"/>
        <w:jc w:val="both"/>
        <w:rPr>
          <w:sz w:val="28"/>
          <w:szCs w:val="28"/>
        </w:rPr>
      </w:pPr>
      <w:r w:rsidRPr="00836398">
        <w:rPr>
          <w:sz w:val="28"/>
          <w:szCs w:val="28"/>
        </w:rPr>
        <w:t>Подаваемая телеграмма должна быть напечатана четко и разборчиво, не иметь подчисток и исправлений.</w:t>
      </w:r>
      <w:r w:rsidR="00B30834" w:rsidRPr="00836398">
        <w:rPr>
          <w:sz w:val="28"/>
          <w:szCs w:val="28"/>
        </w:rPr>
        <w:t xml:space="preserve"> Телеграмма не должна содержать более 300 слов.</w:t>
      </w:r>
    </w:p>
    <w:p w14:paraId="215AD7D3" w14:textId="77777777" w:rsidR="000236C3" w:rsidRPr="00836398" w:rsidRDefault="00B30834" w:rsidP="00473704">
      <w:pPr>
        <w:pStyle w:val="ae"/>
        <w:suppressAutoHyphens/>
        <w:ind w:firstLine="709"/>
        <w:jc w:val="both"/>
        <w:rPr>
          <w:sz w:val="28"/>
          <w:szCs w:val="28"/>
        </w:rPr>
      </w:pPr>
      <w:r w:rsidRPr="00836398">
        <w:rPr>
          <w:sz w:val="28"/>
          <w:szCs w:val="28"/>
        </w:rPr>
        <w:t>Текст от адресата отделяется двумя межстрочными интервалами.</w:t>
      </w:r>
    </w:p>
    <w:p w14:paraId="35168482" w14:textId="77777777" w:rsidR="00CE4712" w:rsidRPr="00836398" w:rsidRDefault="00CE4712" w:rsidP="00CE4712">
      <w:pPr>
        <w:pStyle w:val="ae"/>
        <w:suppressAutoHyphens/>
        <w:ind w:firstLine="709"/>
        <w:jc w:val="both"/>
        <w:rPr>
          <w:sz w:val="28"/>
          <w:szCs w:val="28"/>
        </w:rPr>
      </w:pPr>
      <w:r w:rsidRPr="00836398">
        <w:rPr>
          <w:sz w:val="28"/>
          <w:szCs w:val="28"/>
        </w:rPr>
        <w:t>Текст телеграммы может начинаться с обращения.</w:t>
      </w:r>
    </w:p>
    <w:p w14:paraId="3BE63450" w14:textId="77777777" w:rsidR="00CE4712" w:rsidRPr="00836398" w:rsidRDefault="00CE4712" w:rsidP="00CE4712">
      <w:pPr>
        <w:pStyle w:val="ae"/>
        <w:suppressAutoHyphens/>
        <w:ind w:firstLine="709"/>
        <w:jc w:val="both"/>
        <w:rPr>
          <w:sz w:val="28"/>
          <w:szCs w:val="28"/>
        </w:rPr>
      </w:pPr>
      <w:r w:rsidRPr="00836398">
        <w:rPr>
          <w:sz w:val="28"/>
          <w:szCs w:val="28"/>
        </w:rPr>
        <w:t>Текст ответной телеграммы следует начинать с указания номера и даты документа, на который дается ответ, например: Т/264 от 25 марта 2021.</w:t>
      </w:r>
    </w:p>
    <w:p w14:paraId="0971A6AD" w14:textId="77777777" w:rsidR="00CE4712" w:rsidRPr="00836398" w:rsidRDefault="00CE4712" w:rsidP="00CE4712">
      <w:pPr>
        <w:pStyle w:val="ae"/>
        <w:suppressAutoHyphens/>
        <w:ind w:firstLine="709"/>
        <w:jc w:val="both"/>
        <w:rPr>
          <w:sz w:val="28"/>
          <w:szCs w:val="28"/>
        </w:rPr>
      </w:pPr>
      <w:r w:rsidRPr="00836398">
        <w:rPr>
          <w:sz w:val="28"/>
          <w:szCs w:val="28"/>
        </w:rPr>
        <w:t>Текст телеграммы излагается кратко, по возможности без союзов и предлогов, без переноса слов, абзацев, без сокращений слов.</w:t>
      </w:r>
    </w:p>
    <w:p w14:paraId="6813E481" w14:textId="77777777" w:rsidR="00CE4712" w:rsidRPr="00836398" w:rsidRDefault="00CE4712" w:rsidP="00CE4712">
      <w:pPr>
        <w:pStyle w:val="ae"/>
        <w:suppressAutoHyphens/>
        <w:ind w:firstLine="709"/>
        <w:jc w:val="both"/>
        <w:rPr>
          <w:sz w:val="28"/>
          <w:szCs w:val="28"/>
        </w:rPr>
      </w:pPr>
      <w:r w:rsidRPr="00836398">
        <w:rPr>
          <w:sz w:val="28"/>
          <w:szCs w:val="28"/>
        </w:rPr>
        <w:t>Цифры в телеграмме могут быть написаны либо знаками цифр, либо полностью.</w:t>
      </w:r>
    </w:p>
    <w:p w14:paraId="5E3228C4" w14:textId="21469AA8" w:rsidR="00CE4712" w:rsidRPr="00836398" w:rsidRDefault="00CE4712" w:rsidP="00CE4712">
      <w:pPr>
        <w:pStyle w:val="ae"/>
        <w:suppressAutoHyphens/>
        <w:ind w:firstLine="709"/>
        <w:jc w:val="both"/>
        <w:rPr>
          <w:sz w:val="28"/>
          <w:szCs w:val="28"/>
        </w:rPr>
      </w:pPr>
      <w:r w:rsidRPr="00836398">
        <w:rPr>
          <w:sz w:val="28"/>
          <w:szCs w:val="28"/>
        </w:rPr>
        <w:t xml:space="preserve">Знаки препинания </w:t>
      </w:r>
      <w:r w:rsidR="009C582B" w:rsidRPr="00836398">
        <w:rPr>
          <w:sz w:val="28"/>
          <w:szCs w:val="28"/>
        </w:rPr>
        <w:t>«</w:t>
      </w:r>
      <w:r w:rsidRPr="00836398">
        <w:rPr>
          <w:sz w:val="28"/>
          <w:szCs w:val="28"/>
        </w:rPr>
        <w:t>точка</w:t>
      </w:r>
      <w:r w:rsidR="009C582B" w:rsidRPr="00836398">
        <w:rPr>
          <w:sz w:val="28"/>
          <w:szCs w:val="28"/>
        </w:rPr>
        <w:t>»</w:t>
      </w:r>
      <w:r w:rsidRPr="00836398">
        <w:rPr>
          <w:sz w:val="28"/>
          <w:szCs w:val="28"/>
        </w:rPr>
        <w:t xml:space="preserve">, </w:t>
      </w:r>
      <w:r w:rsidR="009C582B" w:rsidRPr="00836398">
        <w:rPr>
          <w:sz w:val="28"/>
          <w:szCs w:val="28"/>
        </w:rPr>
        <w:t>«</w:t>
      </w:r>
      <w:r w:rsidRPr="00836398">
        <w:rPr>
          <w:sz w:val="28"/>
          <w:szCs w:val="28"/>
        </w:rPr>
        <w:t>запятая</w:t>
      </w:r>
      <w:r w:rsidR="009C582B" w:rsidRPr="00836398">
        <w:rPr>
          <w:sz w:val="28"/>
          <w:szCs w:val="28"/>
        </w:rPr>
        <w:t>»</w:t>
      </w:r>
      <w:r w:rsidRPr="00836398">
        <w:rPr>
          <w:sz w:val="28"/>
          <w:szCs w:val="28"/>
        </w:rPr>
        <w:t xml:space="preserve">, </w:t>
      </w:r>
      <w:r w:rsidR="009C582B" w:rsidRPr="00836398">
        <w:rPr>
          <w:sz w:val="28"/>
          <w:szCs w:val="28"/>
        </w:rPr>
        <w:t>«</w:t>
      </w:r>
      <w:r w:rsidRPr="00836398">
        <w:rPr>
          <w:sz w:val="28"/>
          <w:szCs w:val="28"/>
        </w:rPr>
        <w:t>кавычки</w:t>
      </w:r>
      <w:r w:rsidR="009C582B" w:rsidRPr="00836398">
        <w:rPr>
          <w:sz w:val="28"/>
          <w:szCs w:val="28"/>
        </w:rPr>
        <w:t>»</w:t>
      </w:r>
      <w:r w:rsidRPr="00836398">
        <w:rPr>
          <w:sz w:val="28"/>
          <w:szCs w:val="28"/>
        </w:rPr>
        <w:t xml:space="preserve">, </w:t>
      </w:r>
      <w:r w:rsidR="009C582B" w:rsidRPr="00836398">
        <w:rPr>
          <w:sz w:val="28"/>
          <w:szCs w:val="28"/>
        </w:rPr>
        <w:t>«</w:t>
      </w:r>
      <w:r w:rsidRPr="00836398">
        <w:rPr>
          <w:sz w:val="28"/>
          <w:szCs w:val="28"/>
        </w:rPr>
        <w:t>скобка</w:t>
      </w:r>
      <w:r w:rsidR="009C582B" w:rsidRPr="00836398">
        <w:rPr>
          <w:sz w:val="28"/>
          <w:szCs w:val="28"/>
        </w:rPr>
        <w:t>»</w:t>
      </w:r>
      <w:r w:rsidRPr="00836398">
        <w:rPr>
          <w:sz w:val="28"/>
          <w:szCs w:val="28"/>
        </w:rPr>
        <w:t xml:space="preserve"> могут быть написаны полными словами либо сокращенно (</w:t>
      </w:r>
      <w:r w:rsidR="009C582B" w:rsidRPr="00836398">
        <w:rPr>
          <w:sz w:val="28"/>
          <w:szCs w:val="28"/>
        </w:rPr>
        <w:t>«</w:t>
      </w:r>
      <w:proofErr w:type="spellStart"/>
      <w:r w:rsidRPr="00836398">
        <w:rPr>
          <w:sz w:val="28"/>
          <w:szCs w:val="28"/>
        </w:rPr>
        <w:t>тчк</w:t>
      </w:r>
      <w:proofErr w:type="spellEnd"/>
      <w:r w:rsidR="009C582B" w:rsidRPr="00836398">
        <w:rPr>
          <w:sz w:val="28"/>
          <w:szCs w:val="28"/>
        </w:rPr>
        <w:t>»</w:t>
      </w:r>
      <w:r w:rsidRPr="00836398">
        <w:rPr>
          <w:sz w:val="28"/>
          <w:szCs w:val="28"/>
        </w:rPr>
        <w:t xml:space="preserve">, </w:t>
      </w:r>
      <w:r w:rsidR="009C582B" w:rsidRPr="00836398">
        <w:rPr>
          <w:sz w:val="28"/>
          <w:szCs w:val="28"/>
        </w:rPr>
        <w:t>«</w:t>
      </w:r>
      <w:proofErr w:type="spellStart"/>
      <w:r w:rsidRPr="00836398">
        <w:rPr>
          <w:sz w:val="28"/>
          <w:szCs w:val="28"/>
        </w:rPr>
        <w:t>зпт</w:t>
      </w:r>
      <w:proofErr w:type="spellEnd"/>
      <w:r w:rsidR="009C582B" w:rsidRPr="00836398">
        <w:rPr>
          <w:sz w:val="28"/>
          <w:szCs w:val="28"/>
        </w:rPr>
        <w:t>»</w:t>
      </w:r>
      <w:r w:rsidRPr="00836398">
        <w:rPr>
          <w:sz w:val="28"/>
          <w:szCs w:val="28"/>
        </w:rPr>
        <w:t xml:space="preserve">, </w:t>
      </w:r>
      <w:r w:rsidR="009C582B" w:rsidRPr="00836398">
        <w:rPr>
          <w:sz w:val="28"/>
          <w:szCs w:val="28"/>
        </w:rPr>
        <w:t>«</w:t>
      </w:r>
      <w:proofErr w:type="spellStart"/>
      <w:r w:rsidRPr="00836398">
        <w:rPr>
          <w:sz w:val="28"/>
          <w:szCs w:val="28"/>
        </w:rPr>
        <w:t>квч</w:t>
      </w:r>
      <w:proofErr w:type="spellEnd"/>
      <w:r w:rsidR="009C582B" w:rsidRPr="00836398">
        <w:rPr>
          <w:sz w:val="28"/>
          <w:szCs w:val="28"/>
        </w:rPr>
        <w:t>»</w:t>
      </w:r>
      <w:r w:rsidRPr="00836398">
        <w:rPr>
          <w:sz w:val="28"/>
          <w:szCs w:val="28"/>
        </w:rPr>
        <w:t xml:space="preserve">, </w:t>
      </w:r>
      <w:r w:rsidR="009C582B" w:rsidRPr="00836398">
        <w:rPr>
          <w:sz w:val="28"/>
          <w:szCs w:val="28"/>
        </w:rPr>
        <w:t>«</w:t>
      </w:r>
      <w:proofErr w:type="spellStart"/>
      <w:r w:rsidRPr="00836398">
        <w:rPr>
          <w:sz w:val="28"/>
          <w:szCs w:val="28"/>
        </w:rPr>
        <w:t>скб</w:t>
      </w:r>
      <w:proofErr w:type="spellEnd"/>
      <w:r w:rsidR="009C582B" w:rsidRPr="00836398">
        <w:rPr>
          <w:sz w:val="28"/>
          <w:szCs w:val="28"/>
        </w:rPr>
        <w:t>»</w:t>
      </w:r>
      <w:r w:rsidRPr="00836398">
        <w:rPr>
          <w:sz w:val="28"/>
          <w:szCs w:val="28"/>
        </w:rPr>
        <w:t>), либо соответствующими символьными знаками.</w:t>
      </w:r>
    </w:p>
    <w:p w14:paraId="4552C35D" w14:textId="4F9D82B5" w:rsidR="00CE4712" w:rsidRPr="00836398" w:rsidRDefault="009C582B" w:rsidP="00CE4712">
      <w:pPr>
        <w:pStyle w:val="ae"/>
        <w:suppressAutoHyphens/>
        <w:ind w:firstLine="709"/>
        <w:jc w:val="both"/>
        <w:rPr>
          <w:sz w:val="28"/>
          <w:szCs w:val="28"/>
        </w:rPr>
      </w:pPr>
      <w:r w:rsidRPr="00836398">
        <w:rPr>
          <w:sz w:val="28"/>
          <w:szCs w:val="28"/>
        </w:rPr>
        <w:t>«</w:t>
      </w:r>
      <w:r w:rsidR="00CE4712" w:rsidRPr="00836398">
        <w:rPr>
          <w:sz w:val="28"/>
          <w:szCs w:val="28"/>
        </w:rPr>
        <w:t>Вопросительный знак</w:t>
      </w:r>
      <w:r w:rsidRPr="00836398">
        <w:rPr>
          <w:sz w:val="28"/>
          <w:szCs w:val="28"/>
        </w:rPr>
        <w:t>»</w:t>
      </w:r>
      <w:r w:rsidR="00CE4712" w:rsidRPr="00836398">
        <w:rPr>
          <w:sz w:val="28"/>
          <w:szCs w:val="28"/>
        </w:rPr>
        <w:t>,</w:t>
      </w:r>
      <w:r w:rsidRPr="00836398">
        <w:rPr>
          <w:sz w:val="28"/>
          <w:szCs w:val="28"/>
        </w:rPr>
        <w:t xml:space="preserve"> «</w:t>
      </w:r>
      <w:r w:rsidR="00CE4712" w:rsidRPr="00836398">
        <w:rPr>
          <w:sz w:val="28"/>
          <w:szCs w:val="28"/>
        </w:rPr>
        <w:t>тире (минус)</w:t>
      </w:r>
      <w:r w:rsidRPr="00836398">
        <w:rPr>
          <w:sz w:val="28"/>
          <w:szCs w:val="28"/>
        </w:rPr>
        <w:t>»</w:t>
      </w:r>
      <w:r w:rsidR="00CE4712" w:rsidRPr="00836398">
        <w:rPr>
          <w:sz w:val="28"/>
          <w:szCs w:val="28"/>
        </w:rPr>
        <w:t xml:space="preserve">, </w:t>
      </w:r>
      <w:r w:rsidRPr="00836398">
        <w:rPr>
          <w:sz w:val="28"/>
          <w:szCs w:val="28"/>
        </w:rPr>
        <w:t>«</w:t>
      </w:r>
      <w:r w:rsidR="00CE4712" w:rsidRPr="00836398">
        <w:rPr>
          <w:sz w:val="28"/>
          <w:szCs w:val="28"/>
        </w:rPr>
        <w:t>плюс</w:t>
      </w:r>
      <w:r w:rsidRPr="00836398">
        <w:rPr>
          <w:sz w:val="28"/>
          <w:szCs w:val="28"/>
        </w:rPr>
        <w:t>»</w:t>
      </w:r>
      <w:r w:rsidR="00CE4712" w:rsidRPr="00836398">
        <w:rPr>
          <w:sz w:val="28"/>
          <w:szCs w:val="28"/>
        </w:rPr>
        <w:t xml:space="preserve"> могут быть написаны либо полными словами, либо соответствующими символьными знаками.</w:t>
      </w:r>
    </w:p>
    <w:p w14:paraId="131DB0A9" w14:textId="31C59D12" w:rsidR="00CE4712" w:rsidRPr="00836398" w:rsidRDefault="00CE4712" w:rsidP="00CE4712">
      <w:pPr>
        <w:pStyle w:val="ae"/>
        <w:suppressAutoHyphens/>
        <w:ind w:firstLine="709"/>
        <w:jc w:val="both"/>
        <w:rPr>
          <w:sz w:val="28"/>
          <w:szCs w:val="28"/>
        </w:rPr>
      </w:pPr>
      <w:r w:rsidRPr="00836398">
        <w:rPr>
          <w:sz w:val="28"/>
          <w:szCs w:val="28"/>
        </w:rPr>
        <w:t xml:space="preserve">Знаки </w:t>
      </w:r>
      <w:r w:rsidR="009C582B" w:rsidRPr="00836398">
        <w:rPr>
          <w:sz w:val="28"/>
          <w:szCs w:val="28"/>
        </w:rPr>
        <w:t>«</w:t>
      </w:r>
      <w:r w:rsidRPr="00836398">
        <w:rPr>
          <w:sz w:val="28"/>
          <w:szCs w:val="28"/>
        </w:rPr>
        <w:t>номер</w:t>
      </w:r>
      <w:r w:rsidR="009C582B" w:rsidRPr="00836398">
        <w:rPr>
          <w:sz w:val="28"/>
          <w:szCs w:val="28"/>
        </w:rPr>
        <w:t>»</w:t>
      </w:r>
      <w:r w:rsidRPr="00836398">
        <w:rPr>
          <w:sz w:val="28"/>
          <w:szCs w:val="28"/>
        </w:rPr>
        <w:t xml:space="preserve">, </w:t>
      </w:r>
      <w:r w:rsidR="009C582B" w:rsidRPr="00836398">
        <w:rPr>
          <w:sz w:val="28"/>
          <w:szCs w:val="28"/>
        </w:rPr>
        <w:t>«</w:t>
      </w:r>
      <w:r w:rsidRPr="00836398">
        <w:rPr>
          <w:sz w:val="28"/>
          <w:szCs w:val="28"/>
        </w:rPr>
        <w:t>двоеточие</w:t>
      </w:r>
      <w:r w:rsidR="009C582B" w:rsidRPr="00836398">
        <w:rPr>
          <w:sz w:val="28"/>
          <w:szCs w:val="28"/>
        </w:rPr>
        <w:t>»</w:t>
      </w:r>
      <w:r w:rsidRPr="00836398">
        <w:rPr>
          <w:sz w:val="28"/>
          <w:szCs w:val="28"/>
        </w:rPr>
        <w:t xml:space="preserve">, </w:t>
      </w:r>
      <w:r w:rsidR="009C582B" w:rsidRPr="00836398">
        <w:rPr>
          <w:sz w:val="28"/>
          <w:szCs w:val="28"/>
        </w:rPr>
        <w:t>«</w:t>
      </w:r>
      <w:r w:rsidRPr="00836398">
        <w:rPr>
          <w:sz w:val="28"/>
          <w:szCs w:val="28"/>
        </w:rPr>
        <w:t>восклицательный знак</w:t>
      </w:r>
      <w:r w:rsidR="009C582B" w:rsidRPr="00836398">
        <w:rPr>
          <w:sz w:val="28"/>
          <w:szCs w:val="28"/>
        </w:rPr>
        <w:t>»</w:t>
      </w:r>
      <w:r w:rsidRPr="00836398">
        <w:rPr>
          <w:sz w:val="28"/>
          <w:szCs w:val="28"/>
        </w:rPr>
        <w:t xml:space="preserve"> могут быть написаны полными словами или сокращенно (</w:t>
      </w:r>
      <w:r w:rsidR="009C582B" w:rsidRPr="00836398">
        <w:rPr>
          <w:sz w:val="28"/>
          <w:szCs w:val="28"/>
        </w:rPr>
        <w:t>«</w:t>
      </w:r>
      <w:proofErr w:type="spellStart"/>
      <w:r w:rsidRPr="00836398">
        <w:rPr>
          <w:sz w:val="28"/>
          <w:szCs w:val="28"/>
        </w:rPr>
        <w:t>нр</w:t>
      </w:r>
      <w:proofErr w:type="spellEnd"/>
      <w:r w:rsidR="009C582B" w:rsidRPr="00836398">
        <w:rPr>
          <w:sz w:val="28"/>
          <w:szCs w:val="28"/>
        </w:rPr>
        <w:t>»</w:t>
      </w:r>
      <w:r w:rsidRPr="00836398">
        <w:rPr>
          <w:sz w:val="28"/>
          <w:szCs w:val="28"/>
        </w:rPr>
        <w:t xml:space="preserve">, </w:t>
      </w:r>
      <w:r w:rsidR="009C582B" w:rsidRPr="00836398">
        <w:rPr>
          <w:sz w:val="28"/>
          <w:szCs w:val="28"/>
        </w:rPr>
        <w:t>«</w:t>
      </w:r>
      <w:proofErr w:type="spellStart"/>
      <w:r w:rsidRPr="00836398">
        <w:rPr>
          <w:sz w:val="28"/>
          <w:szCs w:val="28"/>
        </w:rPr>
        <w:t>двтч</w:t>
      </w:r>
      <w:proofErr w:type="spellEnd"/>
      <w:r w:rsidR="009C582B" w:rsidRPr="00836398">
        <w:rPr>
          <w:sz w:val="28"/>
          <w:szCs w:val="28"/>
        </w:rPr>
        <w:t>»</w:t>
      </w:r>
      <w:r w:rsidRPr="00836398">
        <w:rPr>
          <w:sz w:val="28"/>
          <w:szCs w:val="28"/>
        </w:rPr>
        <w:t xml:space="preserve">, </w:t>
      </w:r>
      <w:r w:rsidR="009C582B" w:rsidRPr="00836398">
        <w:rPr>
          <w:sz w:val="28"/>
          <w:szCs w:val="28"/>
        </w:rPr>
        <w:t>«</w:t>
      </w:r>
      <w:proofErr w:type="spellStart"/>
      <w:r w:rsidRPr="00836398">
        <w:rPr>
          <w:sz w:val="28"/>
          <w:szCs w:val="28"/>
        </w:rPr>
        <w:t>вскл</w:t>
      </w:r>
      <w:proofErr w:type="spellEnd"/>
      <w:r w:rsidR="009C582B" w:rsidRPr="00836398">
        <w:rPr>
          <w:sz w:val="28"/>
          <w:szCs w:val="28"/>
        </w:rPr>
        <w:t>»</w:t>
      </w:r>
      <w:r w:rsidRPr="00836398">
        <w:rPr>
          <w:sz w:val="28"/>
          <w:szCs w:val="28"/>
        </w:rPr>
        <w:t>).</w:t>
      </w:r>
    </w:p>
    <w:p w14:paraId="750F101E" w14:textId="77777777" w:rsidR="00CE4712" w:rsidRPr="00836398" w:rsidRDefault="00CE4712" w:rsidP="00CE4712">
      <w:pPr>
        <w:pStyle w:val="ae"/>
        <w:suppressAutoHyphens/>
        <w:ind w:firstLine="709"/>
        <w:jc w:val="both"/>
        <w:rPr>
          <w:sz w:val="28"/>
          <w:szCs w:val="28"/>
        </w:rPr>
      </w:pPr>
      <w:r w:rsidRPr="00836398">
        <w:rPr>
          <w:sz w:val="28"/>
          <w:szCs w:val="28"/>
        </w:rPr>
        <w:t>Другие знаки могут быть написаны только полными словами.</w:t>
      </w:r>
    </w:p>
    <w:p w14:paraId="5DEA4F19" w14:textId="77777777" w:rsidR="00CE4712" w:rsidRPr="00836398" w:rsidRDefault="00CE4712" w:rsidP="00CE4712">
      <w:pPr>
        <w:pStyle w:val="ae"/>
        <w:suppressAutoHyphens/>
        <w:ind w:firstLine="709"/>
        <w:jc w:val="both"/>
        <w:rPr>
          <w:sz w:val="28"/>
          <w:szCs w:val="28"/>
        </w:rPr>
      </w:pPr>
      <w:r w:rsidRPr="00836398">
        <w:rPr>
          <w:sz w:val="28"/>
          <w:szCs w:val="28"/>
        </w:rPr>
        <w:t>Все знаки, написанные полным или сокращенным способом, должны быть написаны с интервалом предшествующими и последующими словами и цифрами.</w:t>
      </w:r>
    </w:p>
    <w:p w14:paraId="00E96A32" w14:textId="77777777" w:rsidR="00CE4712" w:rsidRPr="00836398" w:rsidRDefault="00CE4712" w:rsidP="00CE4712">
      <w:pPr>
        <w:pStyle w:val="ae"/>
        <w:suppressAutoHyphens/>
        <w:ind w:firstLine="709"/>
        <w:jc w:val="both"/>
        <w:rPr>
          <w:sz w:val="28"/>
          <w:szCs w:val="28"/>
        </w:rPr>
      </w:pPr>
      <w:r w:rsidRPr="00836398">
        <w:rPr>
          <w:sz w:val="28"/>
          <w:szCs w:val="28"/>
        </w:rPr>
        <w:t xml:space="preserve">Текст телеграммы заканчивается точкой - </w:t>
      </w:r>
      <w:proofErr w:type="spellStart"/>
      <w:r w:rsidRPr="00836398">
        <w:rPr>
          <w:sz w:val="28"/>
          <w:szCs w:val="28"/>
        </w:rPr>
        <w:t>тчк</w:t>
      </w:r>
      <w:proofErr w:type="spellEnd"/>
      <w:r w:rsidRPr="00836398">
        <w:rPr>
          <w:sz w:val="28"/>
          <w:szCs w:val="28"/>
        </w:rPr>
        <w:t>.</w:t>
      </w:r>
    </w:p>
    <w:p w14:paraId="159BBA29" w14:textId="77777777" w:rsidR="00CE4712" w:rsidRPr="00836398" w:rsidRDefault="00CE4712" w:rsidP="00CE4712">
      <w:pPr>
        <w:pStyle w:val="ae"/>
        <w:suppressAutoHyphens/>
        <w:ind w:firstLine="709"/>
        <w:jc w:val="both"/>
        <w:rPr>
          <w:sz w:val="28"/>
          <w:szCs w:val="28"/>
        </w:rPr>
      </w:pPr>
      <w:r w:rsidRPr="00836398">
        <w:rPr>
          <w:sz w:val="28"/>
          <w:szCs w:val="28"/>
        </w:rPr>
        <w:t>Подпись отделяется от текста двумя межстрочными интервалами.</w:t>
      </w:r>
    </w:p>
    <w:p w14:paraId="12418101" w14:textId="77777777" w:rsidR="00CE4712" w:rsidRPr="00836398" w:rsidRDefault="00CE4712" w:rsidP="00CE4712">
      <w:pPr>
        <w:pStyle w:val="ae"/>
        <w:suppressAutoHyphens/>
        <w:ind w:firstLine="709"/>
        <w:jc w:val="both"/>
        <w:rPr>
          <w:sz w:val="28"/>
          <w:szCs w:val="28"/>
        </w:rPr>
      </w:pPr>
      <w:r w:rsidRPr="00836398">
        <w:rPr>
          <w:sz w:val="28"/>
          <w:szCs w:val="28"/>
        </w:rPr>
        <w:t>Основные реквизиты телеграммы отделяются от дополнительных реквизитов сплошной чертой.</w:t>
      </w:r>
    </w:p>
    <w:p w14:paraId="75FEB4A0" w14:textId="77777777" w:rsidR="00B30834" w:rsidRPr="00836398" w:rsidRDefault="00CE4712" w:rsidP="00CE4712">
      <w:pPr>
        <w:pStyle w:val="ae"/>
        <w:suppressAutoHyphens/>
        <w:ind w:firstLine="709"/>
        <w:jc w:val="both"/>
        <w:rPr>
          <w:sz w:val="28"/>
          <w:szCs w:val="28"/>
        </w:rPr>
      </w:pPr>
      <w:r w:rsidRPr="00836398">
        <w:rPr>
          <w:sz w:val="28"/>
          <w:szCs w:val="28"/>
        </w:rPr>
        <w:t>Дополнительные реквизиты не входят в состав оплачиваемых слов телеграммы. Наименование и адрес отправителя, подпись и ее расшифровка проставляются в нижней части телеграммы под чертой и печатаются строчными буквами от левого поля.</w:t>
      </w:r>
    </w:p>
    <w:p w14:paraId="47645B98" w14:textId="77777777" w:rsidR="00CE4712" w:rsidRPr="00836398" w:rsidRDefault="00CE4712" w:rsidP="00CE4712">
      <w:pPr>
        <w:pStyle w:val="ae"/>
        <w:suppressAutoHyphens/>
        <w:ind w:firstLine="709"/>
        <w:jc w:val="both"/>
        <w:rPr>
          <w:sz w:val="28"/>
          <w:szCs w:val="28"/>
        </w:rPr>
      </w:pPr>
      <w:r w:rsidRPr="00836398">
        <w:rPr>
          <w:sz w:val="28"/>
          <w:szCs w:val="28"/>
        </w:rPr>
        <w:t>Международная телеграмма составляется на любом языке, разрешенном страной назначения, латинскими буквами.</w:t>
      </w:r>
    </w:p>
    <w:p w14:paraId="701AA305" w14:textId="77777777" w:rsidR="00CE4712" w:rsidRPr="00836398" w:rsidRDefault="00CE4712" w:rsidP="00CE4712">
      <w:pPr>
        <w:pStyle w:val="ae"/>
        <w:suppressAutoHyphens/>
        <w:ind w:firstLine="709"/>
        <w:jc w:val="both"/>
        <w:rPr>
          <w:sz w:val="28"/>
          <w:szCs w:val="28"/>
        </w:rPr>
      </w:pPr>
      <w:r w:rsidRPr="00836398">
        <w:rPr>
          <w:sz w:val="28"/>
          <w:szCs w:val="28"/>
        </w:rPr>
        <w:t>Фамилия, имя и адресные данные отправителя (дополнительные реквизиты), указанные после содержания телеграммы, могут быть написаны буквами русского или латинского алфавита.</w:t>
      </w:r>
    </w:p>
    <w:p w14:paraId="48ECD7A0" w14:textId="54DACEAC" w:rsidR="00CE4712" w:rsidRPr="00836398" w:rsidRDefault="00CE4712" w:rsidP="005830D0">
      <w:pPr>
        <w:pStyle w:val="ae"/>
        <w:suppressAutoHyphens/>
        <w:ind w:firstLine="709"/>
        <w:jc w:val="both"/>
        <w:rPr>
          <w:sz w:val="28"/>
          <w:szCs w:val="28"/>
        </w:rPr>
      </w:pPr>
      <w:r w:rsidRPr="00836398">
        <w:rPr>
          <w:sz w:val="28"/>
          <w:szCs w:val="28"/>
        </w:rPr>
        <w:t xml:space="preserve">Телеграмма составляется в одном экземпляре, визируется руководителем </w:t>
      </w:r>
      <w:r w:rsidR="00BD253A" w:rsidRPr="00836398">
        <w:rPr>
          <w:sz w:val="28"/>
          <w:szCs w:val="28"/>
        </w:rPr>
        <w:t>структурного подразделения</w:t>
      </w:r>
      <w:r w:rsidRPr="00836398">
        <w:rPr>
          <w:sz w:val="28"/>
          <w:szCs w:val="28"/>
        </w:rPr>
        <w:t xml:space="preserve">, в котором она была составлена, и передается </w:t>
      </w:r>
      <w:r w:rsidR="005830D0" w:rsidRPr="00836398">
        <w:rPr>
          <w:sz w:val="28"/>
          <w:szCs w:val="28"/>
        </w:rPr>
        <w:t>на подпись начальнику инспекции.</w:t>
      </w:r>
    </w:p>
    <w:p w14:paraId="4118E2AD" w14:textId="0F83E2AC" w:rsidR="00CE4712" w:rsidRPr="00836398" w:rsidRDefault="00CE4712" w:rsidP="00CE4712">
      <w:pPr>
        <w:pStyle w:val="ae"/>
        <w:suppressAutoHyphens/>
        <w:ind w:firstLine="709"/>
        <w:jc w:val="both"/>
        <w:rPr>
          <w:sz w:val="28"/>
          <w:szCs w:val="28"/>
        </w:rPr>
      </w:pPr>
      <w:r w:rsidRPr="00836398">
        <w:rPr>
          <w:sz w:val="28"/>
          <w:szCs w:val="28"/>
        </w:rPr>
        <w:t xml:space="preserve">Подписанная телеграмма регистрируется в </w:t>
      </w:r>
      <w:proofErr w:type="spellStart"/>
      <w:r w:rsidR="00BD253A" w:rsidRPr="00836398">
        <w:rPr>
          <w:sz w:val="28"/>
          <w:szCs w:val="28"/>
        </w:rPr>
        <w:t>ОКРиДО</w:t>
      </w:r>
      <w:proofErr w:type="spellEnd"/>
      <w:r w:rsidRPr="00836398">
        <w:rPr>
          <w:sz w:val="28"/>
          <w:szCs w:val="28"/>
        </w:rPr>
        <w:t>. Регистрационный номер телеграммы и дата ставятся после текста.</w:t>
      </w:r>
    </w:p>
    <w:p w14:paraId="72BCE09C" w14:textId="77777777" w:rsidR="00CE4712" w:rsidRPr="00836398" w:rsidRDefault="00CE4712" w:rsidP="00CE4712">
      <w:pPr>
        <w:pStyle w:val="ae"/>
        <w:suppressAutoHyphens/>
        <w:ind w:firstLine="709"/>
        <w:jc w:val="both"/>
        <w:rPr>
          <w:sz w:val="28"/>
          <w:szCs w:val="28"/>
        </w:rPr>
      </w:pPr>
      <w:r w:rsidRPr="00836398">
        <w:rPr>
          <w:sz w:val="28"/>
          <w:szCs w:val="28"/>
        </w:rPr>
        <w:t>Поздравительные телеграммы не регистрируются.</w:t>
      </w:r>
    </w:p>
    <w:p w14:paraId="5301B1BD" w14:textId="77777777" w:rsidR="00CE4712" w:rsidRPr="00836398" w:rsidRDefault="00CE4712" w:rsidP="00971844">
      <w:pPr>
        <w:pStyle w:val="ae"/>
        <w:suppressAutoHyphens/>
        <w:spacing w:after="240"/>
        <w:ind w:firstLine="709"/>
        <w:jc w:val="both"/>
        <w:rPr>
          <w:sz w:val="28"/>
          <w:szCs w:val="28"/>
        </w:rPr>
      </w:pPr>
      <w:r w:rsidRPr="00836398">
        <w:rPr>
          <w:sz w:val="28"/>
          <w:szCs w:val="28"/>
        </w:rPr>
        <w:t>Телеграмма, подписанная должностным лицом, должна быть заверена печатью.</w:t>
      </w:r>
    </w:p>
    <w:p w14:paraId="030C7D40" w14:textId="4D57AA54" w:rsidR="005830D0" w:rsidRPr="00836398" w:rsidRDefault="005830D0" w:rsidP="003A5480">
      <w:pPr>
        <w:pStyle w:val="ae"/>
        <w:suppressAutoHyphens/>
        <w:spacing w:after="240"/>
        <w:ind w:firstLine="709"/>
        <w:jc w:val="both"/>
        <w:rPr>
          <w:i/>
          <w:sz w:val="28"/>
          <w:szCs w:val="28"/>
        </w:rPr>
      </w:pPr>
      <w:r w:rsidRPr="00836398">
        <w:rPr>
          <w:i/>
          <w:sz w:val="28"/>
          <w:szCs w:val="28"/>
        </w:rPr>
        <w:lastRenderedPageBreak/>
        <w:t xml:space="preserve">Образец оформления телеграммы приведен в приложении N </w:t>
      </w:r>
      <w:r w:rsidR="00242579" w:rsidRPr="00836398">
        <w:rPr>
          <w:i/>
          <w:sz w:val="28"/>
          <w:szCs w:val="28"/>
        </w:rPr>
        <w:t>14</w:t>
      </w:r>
      <w:r w:rsidRPr="00836398">
        <w:rPr>
          <w:i/>
          <w:sz w:val="28"/>
          <w:szCs w:val="28"/>
        </w:rPr>
        <w:t xml:space="preserve"> к </w:t>
      </w:r>
      <w:r w:rsidR="00FB1E8A" w:rsidRPr="00836398">
        <w:rPr>
          <w:i/>
          <w:sz w:val="28"/>
          <w:szCs w:val="28"/>
        </w:rPr>
        <w:t>и</w:t>
      </w:r>
      <w:r w:rsidRPr="00836398">
        <w:rPr>
          <w:i/>
          <w:sz w:val="28"/>
          <w:szCs w:val="28"/>
        </w:rPr>
        <w:t>нструкции.</w:t>
      </w:r>
    </w:p>
    <w:p w14:paraId="112DAEB5" w14:textId="2DC7745E" w:rsidR="003A5480" w:rsidRPr="00836398" w:rsidRDefault="00AE6429" w:rsidP="003A5480">
      <w:pPr>
        <w:pStyle w:val="ae"/>
        <w:suppressAutoHyphens/>
        <w:ind w:firstLine="709"/>
        <w:jc w:val="both"/>
        <w:outlineLvl w:val="1"/>
        <w:rPr>
          <w:b/>
          <w:i/>
          <w:sz w:val="28"/>
          <w:szCs w:val="28"/>
        </w:rPr>
      </w:pPr>
      <w:bookmarkStart w:id="61" w:name="_Toc135982820"/>
      <w:r w:rsidRPr="00836398">
        <w:rPr>
          <w:b/>
          <w:i/>
          <w:sz w:val="28"/>
          <w:szCs w:val="28"/>
        </w:rPr>
        <w:t>5.7</w:t>
      </w:r>
      <w:r w:rsidR="003A5480" w:rsidRPr="00836398">
        <w:rPr>
          <w:b/>
          <w:i/>
          <w:sz w:val="28"/>
          <w:szCs w:val="28"/>
        </w:rPr>
        <w:t>.5</w:t>
      </w:r>
      <w:r w:rsidR="00B0633C" w:rsidRPr="00836398">
        <w:rPr>
          <w:b/>
          <w:i/>
          <w:sz w:val="28"/>
          <w:szCs w:val="28"/>
        </w:rPr>
        <w:t xml:space="preserve">. </w:t>
      </w:r>
      <w:r w:rsidR="003A5480" w:rsidRPr="00836398">
        <w:rPr>
          <w:b/>
          <w:i/>
          <w:sz w:val="28"/>
          <w:szCs w:val="28"/>
        </w:rPr>
        <w:t>«</w:t>
      </w:r>
      <w:proofErr w:type="spellStart"/>
      <w:r w:rsidR="00310E88" w:rsidRPr="00836398">
        <w:rPr>
          <w:b/>
          <w:i/>
          <w:sz w:val="28"/>
          <w:szCs w:val="28"/>
        </w:rPr>
        <w:t>Факсограмма</w:t>
      </w:r>
      <w:proofErr w:type="spellEnd"/>
      <w:r w:rsidR="00310E88" w:rsidRPr="00836398">
        <w:rPr>
          <w:b/>
          <w:i/>
          <w:sz w:val="28"/>
          <w:szCs w:val="28"/>
        </w:rPr>
        <w:t xml:space="preserve"> (факс)</w:t>
      </w:r>
      <w:r w:rsidR="003A5480" w:rsidRPr="00836398">
        <w:rPr>
          <w:b/>
          <w:i/>
          <w:sz w:val="28"/>
          <w:szCs w:val="28"/>
        </w:rPr>
        <w:t>»</w:t>
      </w:r>
      <w:bookmarkEnd w:id="61"/>
      <w:r w:rsidR="00F54C87" w:rsidRPr="00836398">
        <w:rPr>
          <w:b/>
          <w:i/>
          <w:sz w:val="28"/>
          <w:szCs w:val="28"/>
        </w:rPr>
        <w:t>.</w:t>
      </w:r>
    </w:p>
    <w:p w14:paraId="209420E9" w14:textId="77777777" w:rsidR="00310E88" w:rsidRPr="00836398" w:rsidRDefault="003A5480" w:rsidP="00AC660F">
      <w:pPr>
        <w:pStyle w:val="ae"/>
        <w:suppressAutoHyphens/>
        <w:ind w:firstLine="709"/>
        <w:jc w:val="both"/>
        <w:rPr>
          <w:sz w:val="28"/>
          <w:szCs w:val="28"/>
        </w:rPr>
      </w:pPr>
      <w:proofErr w:type="spellStart"/>
      <w:r w:rsidRPr="00836398">
        <w:rPr>
          <w:i/>
          <w:sz w:val="28"/>
          <w:szCs w:val="28"/>
        </w:rPr>
        <w:t>Факсограмма</w:t>
      </w:r>
      <w:proofErr w:type="spellEnd"/>
      <w:r w:rsidR="00A6075A" w:rsidRPr="00836398">
        <w:rPr>
          <w:sz w:val="28"/>
          <w:szCs w:val="28"/>
        </w:rPr>
        <w:t> – </w:t>
      </w:r>
      <w:r w:rsidR="00310E88" w:rsidRPr="00836398">
        <w:rPr>
          <w:sz w:val="28"/>
          <w:szCs w:val="28"/>
        </w:rPr>
        <w:t>получаемая на бумажном носителе копия документа (письменного, графического, изобразительного), передаваемого по каналам факсимильной связи.</w:t>
      </w:r>
    </w:p>
    <w:p w14:paraId="6DBF5C3D" w14:textId="77777777" w:rsidR="00310E88" w:rsidRPr="00836398" w:rsidRDefault="00310E88" w:rsidP="00A4103B">
      <w:pPr>
        <w:pStyle w:val="ae"/>
        <w:suppressAutoHyphens/>
        <w:ind w:firstLine="709"/>
        <w:jc w:val="both"/>
        <w:rPr>
          <w:sz w:val="28"/>
          <w:szCs w:val="28"/>
        </w:rPr>
      </w:pPr>
      <w:proofErr w:type="spellStart"/>
      <w:r w:rsidRPr="00836398">
        <w:rPr>
          <w:sz w:val="28"/>
          <w:szCs w:val="28"/>
        </w:rPr>
        <w:t>Факсограммами</w:t>
      </w:r>
      <w:proofErr w:type="spellEnd"/>
      <w:r w:rsidRPr="00836398">
        <w:rPr>
          <w:sz w:val="28"/>
          <w:szCs w:val="28"/>
        </w:rPr>
        <w:t xml:space="preserve"> передаются, как правило, служебные письма, приглашения и информационные сообщения.</w:t>
      </w:r>
    </w:p>
    <w:p w14:paraId="614288F1" w14:textId="77777777" w:rsidR="00310E88" w:rsidRPr="00836398" w:rsidRDefault="00310E88" w:rsidP="00A4103B">
      <w:pPr>
        <w:pStyle w:val="ae"/>
        <w:suppressAutoHyphens/>
        <w:ind w:firstLine="709"/>
        <w:jc w:val="both"/>
        <w:rPr>
          <w:sz w:val="28"/>
          <w:szCs w:val="28"/>
        </w:rPr>
      </w:pPr>
      <w:r w:rsidRPr="00836398">
        <w:rPr>
          <w:sz w:val="28"/>
          <w:szCs w:val="28"/>
        </w:rPr>
        <w:t>Документы, передаваемые по факсу, должны оформляться в соответствии с требованиями, предъявляемыми к соответствующему виду документа с учетом следующих правил:</w:t>
      </w:r>
    </w:p>
    <w:p w14:paraId="508C7E42" w14:textId="77777777" w:rsidR="00310E88" w:rsidRPr="00836398" w:rsidRDefault="00A6075A" w:rsidP="00A4103B">
      <w:pPr>
        <w:pStyle w:val="21"/>
        <w:suppressAutoHyphens/>
        <w:ind w:firstLine="709"/>
        <w:rPr>
          <w:rFonts w:ascii="Times New Roman" w:hAnsi="Times New Roman"/>
          <w:bCs/>
        </w:rPr>
      </w:pPr>
      <w:r w:rsidRPr="00836398">
        <w:rPr>
          <w:rFonts w:ascii="Times New Roman" w:hAnsi="Times New Roman"/>
          <w:bCs/>
        </w:rPr>
        <w:t>- </w:t>
      </w:r>
      <w:r w:rsidR="00310E88" w:rsidRPr="00836398">
        <w:rPr>
          <w:rFonts w:ascii="Times New Roman" w:hAnsi="Times New Roman"/>
          <w:bCs/>
        </w:rPr>
        <w:t>объем передаваемого документа не должен превышать 5 листов формата А</w:t>
      </w:r>
      <w:proofErr w:type="gramStart"/>
      <w:r w:rsidR="00310E88" w:rsidRPr="00836398">
        <w:rPr>
          <w:rFonts w:ascii="Times New Roman" w:hAnsi="Times New Roman"/>
          <w:bCs/>
        </w:rPr>
        <w:t>4</w:t>
      </w:r>
      <w:proofErr w:type="gramEnd"/>
      <w:r w:rsidR="00310E88" w:rsidRPr="00836398">
        <w:rPr>
          <w:rFonts w:ascii="Times New Roman" w:hAnsi="Times New Roman"/>
          <w:bCs/>
        </w:rPr>
        <w:t>;</w:t>
      </w:r>
    </w:p>
    <w:p w14:paraId="38D49BB8" w14:textId="77777777" w:rsidR="00310E88" w:rsidRPr="00836398" w:rsidRDefault="00A6075A" w:rsidP="00A4103B">
      <w:pPr>
        <w:pStyle w:val="21"/>
        <w:suppressAutoHyphens/>
        <w:ind w:firstLine="709"/>
        <w:rPr>
          <w:rFonts w:ascii="Times New Roman" w:hAnsi="Times New Roman"/>
          <w:bCs/>
        </w:rPr>
      </w:pPr>
      <w:r w:rsidRPr="00836398">
        <w:rPr>
          <w:rFonts w:ascii="Times New Roman" w:hAnsi="Times New Roman"/>
          <w:bCs/>
        </w:rPr>
        <w:t>- </w:t>
      </w:r>
      <w:r w:rsidR="00310E88" w:rsidRPr="00836398">
        <w:rPr>
          <w:rFonts w:ascii="Times New Roman" w:hAnsi="Times New Roman"/>
          <w:bCs/>
        </w:rPr>
        <w:t>текст (схема, графическое изображение) выполняется на белой бумаге четким контрастным шрифтом черного цвета и контрастным изображением на одной стороне листа;</w:t>
      </w:r>
    </w:p>
    <w:p w14:paraId="4F66B158" w14:textId="77777777" w:rsidR="00310E88" w:rsidRPr="00836398" w:rsidRDefault="00A6075A" w:rsidP="00D012F0">
      <w:pPr>
        <w:pStyle w:val="21"/>
        <w:suppressAutoHyphens/>
        <w:spacing w:after="240"/>
        <w:ind w:firstLine="709"/>
        <w:rPr>
          <w:rFonts w:ascii="Times New Roman" w:hAnsi="Times New Roman"/>
          <w:bCs/>
        </w:rPr>
      </w:pPr>
      <w:r w:rsidRPr="00836398">
        <w:rPr>
          <w:rFonts w:ascii="Times New Roman" w:hAnsi="Times New Roman"/>
          <w:bCs/>
        </w:rPr>
        <w:t>- </w:t>
      </w:r>
      <w:r w:rsidR="00310E88" w:rsidRPr="00836398">
        <w:rPr>
          <w:rFonts w:ascii="Times New Roman" w:hAnsi="Times New Roman"/>
          <w:bCs/>
        </w:rPr>
        <w:t>не допускается волнистость и деформация листов бумаги.</w:t>
      </w:r>
    </w:p>
    <w:p w14:paraId="31AE4C18" w14:textId="5A75C4C0" w:rsidR="00D012F0" w:rsidRPr="00836398" w:rsidRDefault="008951E6" w:rsidP="00624394">
      <w:pPr>
        <w:pStyle w:val="ae"/>
        <w:suppressAutoHyphens/>
        <w:ind w:firstLine="709"/>
        <w:jc w:val="both"/>
        <w:outlineLvl w:val="1"/>
        <w:rPr>
          <w:b/>
          <w:i/>
          <w:sz w:val="28"/>
          <w:szCs w:val="28"/>
        </w:rPr>
      </w:pPr>
      <w:bookmarkStart w:id="62" w:name="_Toc135982821"/>
      <w:r w:rsidRPr="00836398">
        <w:rPr>
          <w:b/>
          <w:i/>
          <w:sz w:val="28"/>
          <w:szCs w:val="28"/>
        </w:rPr>
        <w:t>5.</w:t>
      </w:r>
      <w:r w:rsidR="00AE6429" w:rsidRPr="00836398">
        <w:rPr>
          <w:b/>
          <w:i/>
          <w:sz w:val="28"/>
          <w:szCs w:val="28"/>
        </w:rPr>
        <w:t>7</w:t>
      </w:r>
      <w:r w:rsidR="00B0633C" w:rsidRPr="00836398">
        <w:rPr>
          <w:b/>
          <w:i/>
          <w:sz w:val="28"/>
          <w:szCs w:val="28"/>
        </w:rPr>
        <w:t>.</w:t>
      </w:r>
      <w:r w:rsidR="00D012F0" w:rsidRPr="00836398">
        <w:rPr>
          <w:b/>
          <w:i/>
          <w:sz w:val="28"/>
          <w:szCs w:val="28"/>
        </w:rPr>
        <w:t>6</w:t>
      </w:r>
      <w:r w:rsidR="00B0633C" w:rsidRPr="00836398">
        <w:rPr>
          <w:b/>
          <w:i/>
          <w:sz w:val="28"/>
          <w:szCs w:val="28"/>
        </w:rPr>
        <w:t xml:space="preserve">. </w:t>
      </w:r>
      <w:r w:rsidR="00D012F0" w:rsidRPr="00836398">
        <w:rPr>
          <w:b/>
          <w:i/>
          <w:sz w:val="28"/>
          <w:szCs w:val="28"/>
        </w:rPr>
        <w:t>«</w:t>
      </w:r>
      <w:r w:rsidR="00310E88" w:rsidRPr="00836398">
        <w:rPr>
          <w:b/>
          <w:i/>
          <w:sz w:val="28"/>
          <w:szCs w:val="28"/>
        </w:rPr>
        <w:t>Электронное письмо (сообщение)</w:t>
      </w:r>
      <w:r w:rsidR="00D012F0" w:rsidRPr="00836398">
        <w:rPr>
          <w:b/>
          <w:i/>
          <w:sz w:val="28"/>
          <w:szCs w:val="28"/>
        </w:rPr>
        <w:t>»</w:t>
      </w:r>
      <w:bookmarkEnd w:id="62"/>
      <w:r w:rsidR="00E53C92" w:rsidRPr="00836398">
        <w:rPr>
          <w:b/>
          <w:i/>
          <w:sz w:val="28"/>
          <w:szCs w:val="28"/>
        </w:rPr>
        <w:t>.</w:t>
      </w:r>
    </w:p>
    <w:p w14:paraId="06AA075E" w14:textId="77777777" w:rsidR="00310E88" w:rsidRPr="00836398" w:rsidRDefault="00D012F0" w:rsidP="00A4103B">
      <w:pPr>
        <w:pStyle w:val="ae"/>
        <w:suppressAutoHyphens/>
        <w:ind w:firstLine="709"/>
        <w:jc w:val="both"/>
        <w:rPr>
          <w:sz w:val="28"/>
          <w:szCs w:val="28"/>
        </w:rPr>
      </w:pPr>
      <w:r w:rsidRPr="00836398">
        <w:rPr>
          <w:i/>
          <w:sz w:val="28"/>
          <w:szCs w:val="28"/>
        </w:rPr>
        <w:t>Электронное письмо</w:t>
      </w:r>
      <w:r w:rsidR="00FD7A57" w:rsidRPr="00836398">
        <w:rPr>
          <w:sz w:val="28"/>
          <w:szCs w:val="28"/>
        </w:rPr>
        <w:t> -</w:t>
      </w:r>
      <w:r w:rsidR="00A6075A" w:rsidRPr="00836398">
        <w:rPr>
          <w:sz w:val="28"/>
          <w:szCs w:val="28"/>
        </w:rPr>
        <w:t> </w:t>
      </w:r>
      <w:r w:rsidR="00310E88" w:rsidRPr="00836398">
        <w:rPr>
          <w:sz w:val="28"/>
          <w:szCs w:val="28"/>
        </w:rPr>
        <w:t>документ информационного характера, передаваемый и получаемый по электронной почте.</w:t>
      </w:r>
    </w:p>
    <w:p w14:paraId="43E96209" w14:textId="77777777" w:rsidR="00310E88" w:rsidRPr="00836398" w:rsidRDefault="00310E88" w:rsidP="00BE402D">
      <w:pPr>
        <w:pStyle w:val="ae"/>
        <w:suppressAutoHyphens/>
        <w:spacing w:after="240"/>
        <w:ind w:firstLine="709"/>
        <w:jc w:val="both"/>
        <w:rPr>
          <w:sz w:val="28"/>
          <w:szCs w:val="28"/>
        </w:rPr>
      </w:pPr>
      <w:r w:rsidRPr="00836398">
        <w:rPr>
          <w:sz w:val="28"/>
          <w:szCs w:val="28"/>
        </w:rPr>
        <w:t>Электронное сообщение состоит из адреса электронной почты, заголовка, содержащего служебную информацию, текста, подписи, регистрационного номера документа и даты документа.</w:t>
      </w:r>
    </w:p>
    <w:p w14:paraId="000EDC1E" w14:textId="2F8EF9F4" w:rsidR="00D96A69" w:rsidRPr="00836398" w:rsidRDefault="000D2C93" w:rsidP="00A4103B">
      <w:pPr>
        <w:pStyle w:val="3"/>
        <w:suppressAutoHyphens/>
      </w:pPr>
      <w:bookmarkStart w:id="63" w:name="_Toc135982822"/>
      <w:bookmarkEnd w:id="41"/>
      <w:r w:rsidRPr="00836398">
        <w:rPr>
          <w:lang w:val="en-US"/>
        </w:rPr>
        <w:t>V</w:t>
      </w:r>
      <w:r w:rsidR="00836805" w:rsidRPr="00836398">
        <w:rPr>
          <w:lang w:val="en-US"/>
        </w:rPr>
        <w:t>I</w:t>
      </w:r>
      <w:r w:rsidR="00D96A69" w:rsidRPr="00836398">
        <w:t>. ОРГАНИЗАЦИЯ РАБОТЫ С ДОКУМЕНТАМИ</w:t>
      </w:r>
      <w:bookmarkEnd w:id="63"/>
    </w:p>
    <w:p w14:paraId="551F0A71" w14:textId="77777777" w:rsidR="00D96A69" w:rsidRPr="00836398" w:rsidRDefault="00D96A69" w:rsidP="00A4103B">
      <w:pPr>
        <w:pStyle w:val="ConsPlusNormal"/>
        <w:suppressAutoHyphens/>
      </w:pPr>
    </w:p>
    <w:p w14:paraId="22E07CF3" w14:textId="08A665F1" w:rsidR="00342266" w:rsidRPr="00836398" w:rsidRDefault="00AE6429" w:rsidP="00342266">
      <w:pPr>
        <w:tabs>
          <w:tab w:val="num" w:pos="-78"/>
        </w:tabs>
        <w:ind w:firstLine="702"/>
        <w:jc w:val="both"/>
        <w:rPr>
          <w:sz w:val="28"/>
          <w:szCs w:val="28"/>
        </w:rPr>
      </w:pPr>
      <w:r w:rsidRPr="00836398">
        <w:rPr>
          <w:b/>
          <w:bCs/>
          <w:sz w:val="28"/>
          <w:szCs w:val="28"/>
        </w:rPr>
        <w:t>6</w:t>
      </w:r>
      <w:r w:rsidR="00836805" w:rsidRPr="00836398">
        <w:rPr>
          <w:b/>
          <w:bCs/>
          <w:sz w:val="28"/>
          <w:szCs w:val="28"/>
        </w:rPr>
        <w:t>.1.</w:t>
      </w:r>
      <w:r w:rsidR="002F3FE6" w:rsidRPr="00836398">
        <w:rPr>
          <w:sz w:val="28"/>
          <w:szCs w:val="28"/>
        </w:rPr>
        <w:t> </w:t>
      </w:r>
      <w:r w:rsidR="00342266" w:rsidRPr="00836398">
        <w:rPr>
          <w:sz w:val="28"/>
          <w:szCs w:val="28"/>
        </w:rPr>
        <w:t>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14:paraId="615E54B2" w14:textId="77777777" w:rsidR="00FB305E" w:rsidRPr="00836398" w:rsidRDefault="00342266" w:rsidP="00342266">
      <w:pPr>
        <w:tabs>
          <w:tab w:val="num" w:pos="-78"/>
        </w:tabs>
        <w:ind w:firstLine="702"/>
        <w:jc w:val="both"/>
        <w:rPr>
          <w:sz w:val="28"/>
          <w:szCs w:val="28"/>
        </w:rPr>
      </w:pPr>
      <w:r w:rsidRPr="00836398">
        <w:rPr>
          <w:i/>
          <w:sz w:val="28"/>
          <w:szCs w:val="28"/>
        </w:rPr>
        <w:t>Це</w:t>
      </w:r>
      <w:r w:rsidR="00BD75C5" w:rsidRPr="00836398">
        <w:rPr>
          <w:i/>
          <w:sz w:val="28"/>
          <w:szCs w:val="28"/>
        </w:rPr>
        <w:t>ль</w:t>
      </w:r>
      <w:r w:rsidR="00BD75C5" w:rsidRPr="00836398">
        <w:rPr>
          <w:sz w:val="28"/>
          <w:szCs w:val="28"/>
        </w:rPr>
        <w:t xml:space="preserve"> организации документооборота - </w:t>
      </w:r>
      <w:r w:rsidRPr="00836398">
        <w:rPr>
          <w:sz w:val="28"/>
          <w:szCs w:val="28"/>
        </w:rPr>
        <w:t>обеспечение своевременного принятия управленческих решений и их испо</w:t>
      </w:r>
      <w:r w:rsidR="00BD75C5" w:rsidRPr="00836398">
        <w:rPr>
          <w:sz w:val="28"/>
          <w:szCs w:val="28"/>
        </w:rPr>
        <w:t xml:space="preserve">лнения. </w:t>
      </w:r>
    </w:p>
    <w:p w14:paraId="19264CF9" w14:textId="539BA3B1" w:rsidR="00342266" w:rsidRPr="00836398" w:rsidRDefault="00BD75C5" w:rsidP="00342266">
      <w:pPr>
        <w:tabs>
          <w:tab w:val="num" w:pos="-78"/>
        </w:tabs>
        <w:ind w:firstLine="702"/>
        <w:jc w:val="both"/>
        <w:rPr>
          <w:sz w:val="28"/>
          <w:szCs w:val="28"/>
        </w:rPr>
      </w:pPr>
      <w:r w:rsidRPr="00836398">
        <w:rPr>
          <w:i/>
          <w:sz w:val="28"/>
          <w:szCs w:val="28"/>
        </w:rPr>
        <w:t>Задача</w:t>
      </w:r>
      <w:r w:rsidRPr="00836398">
        <w:rPr>
          <w:sz w:val="28"/>
          <w:szCs w:val="28"/>
        </w:rPr>
        <w:t xml:space="preserve"> документооборота - </w:t>
      </w:r>
      <w:r w:rsidR="00342266" w:rsidRPr="00836398">
        <w:rPr>
          <w:sz w:val="28"/>
          <w:szCs w:val="28"/>
        </w:rPr>
        <w:t>организовать движение документов по наименее короткому пути с минимальными затратами труда и времени, в условия</w:t>
      </w:r>
      <w:r w:rsidR="00A6075A" w:rsidRPr="00836398">
        <w:rPr>
          <w:sz w:val="28"/>
          <w:szCs w:val="28"/>
        </w:rPr>
        <w:t>х электронного документооборота - </w:t>
      </w:r>
      <w:r w:rsidR="00342266" w:rsidRPr="00836398">
        <w:rPr>
          <w:sz w:val="28"/>
          <w:szCs w:val="28"/>
        </w:rPr>
        <w:t>обеспечить доступ к документам пользователям СЭД</w:t>
      </w:r>
      <w:r w:rsidR="00D33419" w:rsidRPr="00836398">
        <w:rPr>
          <w:sz w:val="28"/>
          <w:szCs w:val="28"/>
        </w:rPr>
        <w:t>Д</w:t>
      </w:r>
      <w:r w:rsidR="00342266" w:rsidRPr="00836398">
        <w:rPr>
          <w:sz w:val="28"/>
          <w:szCs w:val="28"/>
        </w:rPr>
        <w:t xml:space="preserve"> в соответствии с предоставленными им правами.</w:t>
      </w:r>
    </w:p>
    <w:p w14:paraId="6AE2595F" w14:textId="77777777" w:rsidR="001F14B3" w:rsidRPr="00836398" w:rsidRDefault="001F14B3" w:rsidP="001F14B3">
      <w:pPr>
        <w:pStyle w:val="ConsPlusNormal"/>
        <w:suppressAutoHyphens/>
        <w:ind w:firstLine="709"/>
        <w:jc w:val="both"/>
      </w:pPr>
      <w:r w:rsidRPr="00836398">
        <w:t>В процессе документооборота обеспечивается:</w:t>
      </w:r>
    </w:p>
    <w:p w14:paraId="088B7D90" w14:textId="77777777" w:rsidR="001F14B3" w:rsidRPr="00836398" w:rsidRDefault="001F14B3" w:rsidP="001F14B3">
      <w:pPr>
        <w:pStyle w:val="ConsPlusNormal"/>
        <w:suppressAutoHyphens/>
        <w:ind w:firstLine="709"/>
        <w:jc w:val="both"/>
      </w:pPr>
      <w:r w:rsidRPr="00836398">
        <w:t>прием и первичная обработка входящих документов;</w:t>
      </w:r>
    </w:p>
    <w:p w14:paraId="6A5CAE17" w14:textId="77777777" w:rsidR="001F14B3" w:rsidRPr="00836398" w:rsidRDefault="001F14B3" w:rsidP="001F14B3">
      <w:pPr>
        <w:pStyle w:val="ConsPlusNormal"/>
        <w:suppressAutoHyphens/>
        <w:ind w:firstLine="709"/>
        <w:jc w:val="both"/>
      </w:pPr>
      <w:r w:rsidRPr="00836398">
        <w:t>предварительное рассмотрение входящих документов;</w:t>
      </w:r>
    </w:p>
    <w:p w14:paraId="008F8BB7" w14:textId="77777777" w:rsidR="001F14B3" w:rsidRPr="00836398" w:rsidRDefault="001F14B3" w:rsidP="001F14B3">
      <w:pPr>
        <w:pStyle w:val="ConsPlusNormal"/>
        <w:suppressAutoHyphens/>
        <w:ind w:firstLine="709"/>
        <w:jc w:val="both"/>
      </w:pPr>
      <w:r w:rsidRPr="00836398">
        <w:t>регистрация входящих, исходящих и внутренних документов;</w:t>
      </w:r>
    </w:p>
    <w:p w14:paraId="1DEF996A" w14:textId="77777777" w:rsidR="001F14B3" w:rsidRPr="00836398" w:rsidRDefault="001F14B3" w:rsidP="001F14B3">
      <w:pPr>
        <w:pStyle w:val="ConsPlusNormal"/>
        <w:suppressAutoHyphens/>
        <w:ind w:firstLine="709"/>
        <w:jc w:val="both"/>
      </w:pPr>
      <w:r w:rsidRPr="00836398">
        <w:t>рассмотрение документов руководством;</w:t>
      </w:r>
    </w:p>
    <w:p w14:paraId="0BDD3840" w14:textId="77777777" w:rsidR="001F14B3" w:rsidRPr="00836398" w:rsidRDefault="001F14B3" w:rsidP="001F14B3">
      <w:pPr>
        <w:pStyle w:val="ConsPlusNormal"/>
        <w:suppressAutoHyphens/>
        <w:ind w:firstLine="709"/>
        <w:jc w:val="both"/>
      </w:pPr>
      <w:r w:rsidRPr="00836398">
        <w:t>доведение документов до исполнителей;</w:t>
      </w:r>
    </w:p>
    <w:p w14:paraId="40C3ABD4" w14:textId="77777777" w:rsidR="001F14B3" w:rsidRPr="00836398" w:rsidRDefault="001F14B3" w:rsidP="001F14B3">
      <w:pPr>
        <w:pStyle w:val="ConsPlusNormal"/>
        <w:suppressAutoHyphens/>
        <w:ind w:firstLine="709"/>
        <w:jc w:val="both"/>
      </w:pPr>
      <w:r w:rsidRPr="00836398">
        <w:t>подготовка проектов документов;</w:t>
      </w:r>
    </w:p>
    <w:p w14:paraId="2DA3CB88" w14:textId="77777777" w:rsidR="001F14B3" w:rsidRPr="00836398" w:rsidRDefault="001F14B3" w:rsidP="001F14B3">
      <w:pPr>
        <w:pStyle w:val="ConsPlusNormal"/>
        <w:suppressAutoHyphens/>
        <w:ind w:firstLine="709"/>
        <w:jc w:val="both"/>
      </w:pPr>
      <w:r w:rsidRPr="00836398">
        <w:lastRenderedPageBreak/>
        <w:t>согласование проектов документов;</w:t>
      </w:r>
    </w:p>
    <w:p w14:paraId="7FC3E496" w14:textId="77777777" w:rsidR="001F14B3" w:rsidRPr="00836398" w:rsidRDefault="001F14B3" w:rsidP="001F14B3">
      <w:pPr>
        <w:pStyle w:val="ConsPlusNormal"/>
        <w:suppressAutoHyphens/>
        <w:ind w:firstLine="709"/>
        <w:jc w:val="both"/>
      </w:pPr>
      <w:r w:rsidRPr="00836398">
        <w:t>подписание проектов документов;</w:t>
      </w:r>
    </w:p>
    <w:p w14:paraId="192559F0" w14:textId="77777777" w:rsidR="001F14B3" w:rsidRPr="00836398" w:rsidRDefault="001F14B3" w:rsidP="001F14B3">
      <w:pPr>
        <w:pStyle w:val="ConsPlusNormal"/>
        <w:suppressAutoHyphens/>
        <w:ind w:firstLine="709"/>
        <w:jc w:val="both"/>
      </w:pPr>
      <w:r w:rsidRPr="00836398">
        <w:t>определение места хранения документа (копии документа) и включение документа (копии документа) в дело;</w:t>
      </w:r>
    </w:p>
    <w:p w14:paraId="48F80103" w14:textId="77777777" w:rsidR="001F14B3" w:rsidRPr="00836398" w:rsidRDefault="001F14B3" w:rsidP="001F14B3">
      <w:pPr>
        <w:pStyle w:val="ConsPlusNormal"/>
        <w:suppressAutoHyphens/>
        <w:ind w:firstLine="709"/>
        <w:jc w:val="both"/>
      </w:pPr>
      <w:r w:rsidRPr="00836398">
        <w:t>обработка и отправка исходящих документов.</w:t>
      </w:r>
    </w:p>
    <w:p w14:paraId="6D4BAC19" w14:textId="77777777" w:rsidR="001F14B3" w:rsidRPr="00836398" w:rsidRDefault="001F14B3" w:rsidP="001F14B3">
      <w:pPr>
        <w:pStyle w:val="ConsPlusNormal"/>
        <w:suppressAutoHyphens/>
        <w:ind w:firstLine="709"/>
        <w:jc w:val="both"/>
      </w:pPr>
      <w:r w:rsidRPr="00836398">
        <w:t xml:space="preserve">При установлении требований к организации документооборота в инспекции следует исходить из следующих </w:t>
      </w:r>
      <w:r w:rsidRPr="00836398">
        <w:rPr>
          <w:i/>
        </w:rPr>
        <w:t>принципов:</w:t>
      </w:r>
    </w:p>
    <w:p w14:paraId="0B163D63" w14:textId="77777777" w:rsidR="001F14B3" w:rsidRPr="00836398" w:rsidRDefault="001F14B3" w:rsidP="001F14B3">
      <w:pPr>
        <w:pStyle w:val="ConsPlusNormal"/>
        <w:suppressAutoHyphens/>
        <w:ind w:firstLine="709"/>
        <w:jc w:val="both"/>
      </w:pPr>
      <w:r w:rsidRPr="00836398">
        <w:t>централизации операций по приему и отправке документов;</w:t>
      </w:r>
    </w:p>
    <w:p w14:paraId="6F3DADA5" w14:textId="77777777" w:rsidR="001F14B3" w:rsidRPr="00836398" w:rsidRDefault="001F14B3" w:rsidP="001F14B3">
      <w:pPr>
        <w:pStyle w:val="ConsPlusNormal"/>
        <w:suppressAutoHyphens/>
        <w:ind w:firstLine="709"/>
        <w:jc w:val="both"/>
      </w:pPr>
      <w:r w:rsidRPr="00836398">
        <w:t>распределения документов на документопотоки, имеющие одинаковый маршрут (маршрутизация документов);</w:t>
      </w:r>
    </w:p>
    <w:p w14:paraId="2C3B7300" w14:textId="77777777" w:rsidR="001F14B3" w:rsidRPr="00836398" w:rsidRDefault="001F14B3" w:rsidP="001F14B3">
      <w:pPr>
        <w:pStyle w:val="ConsPlusNormal"/>
        <w:suppressAutoHyphens/>
        <w:ind w:firstLine="709"/>
        <w:jc w:val="both"/>
      </w:pPr>
      <w:r w:rsidRPr="00836398">
        <w:t>организации предварительного рассмотрения поступающих документов;</w:t>
      </w:r>
    </w:p>
    <w:p w14:paraId="7FB79BBE" w14:textId="77777777" w:rsidR="001F14B3" w:rsidRPr="00836398" w:rsidRDefault="001F14B3" w:rsidP="001F14B3">
      <w:pPr>
        <w:pStyle w:val="ConsPlusNormal"/>
        <w:suppressAutoHyphens/>
        <w:ind w:firstLine="709"/>
        <w:jc w:val="both"/>
      </w:pPr>
      <w:r w:rsidRPr="00836398">
        <w:t>исключения возвратных движений документа, не обусловленных деловой необходимостью;</w:t>
      </w:r>
    </w:p>
    <w:p w14:paraId="41DEB292" w14:textId="77777777" w:rsidR="001F14B3" w:rsidRPr="00836398" w:rsidRDefault="001F14B3" w:rsidP="001F14B3">
      <w:pPr>
        <w:pStyle w:val="ConsPlusNormal"/>
        <w:suppressAutoHyphens/>
        <w:ind w:firstLine="709"/>
        <w:jc w:val="both"/>
      </w:pPr>
      <w:r w:rsidRPr="00836398">
        <w:t>однократности регистрации документов;</w:t>
      </w:r>
    </w:p>
    <w:p w14:paraId="17757045" w14:textId="77777777" w:rsidR="001F14B3" w:rsidRPr="00836398" w:rsidRDefault="001F14B3" w:rsidP="001F14B3">
      <w:pPr>
        <w:pStyle w:val="ConsPlusNormal"/>
        <w:suppressAutoHyphens/>
        <w:ind w:firstLine="709"/>
        <w:jc w:val="both"/>
      </w:pPr>
      <w:r w:rsidRPr="00836398">
        <w:t>устранения необоснованных согласований проектов документов;</w:t>
      </w:r>
    </w:p>
    <w:p w14:paraId="0F60C9C2" w14:textId="77777777" w:rsidR="001F14B3" w:rsidRPr="00836398" w:rsidRDefault="001F14B3" w:rsidP="001F14B3">
      <w:pPr>
        <w:pStyle w:val="ConsPlusNormal"/>
        <w:suppressAutoHyphens/>
        <w:ind w:firstLine="709"/>
        <w:jc w:val="both"/>
      </w:pPr>
      <w:r w:rsidRPr="00836398">
        <w:t>регламентации операций по обработке, рассмотрению и согласованию документов.</w:t>
      </w:r>
    </w:p>
    <w:p w14:paraId="0F8661D6" w14:textId="41ECC1C1" w:rsidR="00D36CFC" w:rsidRPr="00836398" w:rsidRDefault="00D36CFC" w:rsidP="00D36CFC">
      <w:pPr>
        <w:autoSpaceDE w:val="0"/>
        <w:autoSpaceDN w:val="0"/>
        <w:adjustRightInd w:val="0"/>
        <w:ind w:firstLine="709"/>
        <w:jc w:val="both"/>
        <w:rPr>
          <w:b/>
          <w:bCs/>
          <w:color w:val="FF0000"/>
          <w:sz w:val="28"/>
          <w:szCs w:val="28"/>
        </w:rPr>
      </w:pPr>
      <w:r w:rsidRPr="00836398">
        <w:rPr>
          <w:bCs/>
          <w:sz w:val="28"/>
          <w:szCs w:val="28"/>
        </w:rPr>
        <w:t xml:space="preserve">Документы </w:t>
      </w:r>
      <w:r w:rsidRPr="00836398">
        <w:rPr>
          <w:sz w:val="28"/>
          <w:szCs w:val="28"/>
        </w:rPr>
        <w:t>инспекции</w:t>
      </w:r>
      <w:r w:rsidRPr="00836398">
        <w:rPr>
          <w:bCs/>
          <w:sz w:val="28"/>
          <w:szCs w:val="28"/>
        </w:rPr>
        <w:t xml:space="preserve"> могут создаваться и храниться исключительно в форме электронных документов вне зависимости от сроков их хранения, если хранение их в форме электронных документов предусмотрено законодательными актами Российской Федерации или нормативными правовыми актами уполномоченного федерального органа исполнительной власти в сфере архивного дела и делопроизводства.</w:t>
      </w:r>
    </w:p>
    <w:p w14:paraId="04615F13" w14:textId="268900B2" w:rsidR="001F14B3" w:rsidRPr="00836398" w:rsidRDefault="00342266" w:rsidP="001F14B3">
      <w:pPr>
        <w:pStyle w:val="ConsPlusNormal"/>
        <w:suppressAutoHyphens/>
        <w:ind w:firstLine="709"/>
        <w:jc w:val="both"/>
      </w:pPr>
      <w:r w:rsidRPr="00836398">
        <w:t>В условиях применения СЭД</w:t>
      </w:r>
      <w:r w:rsidR="00D33419" w:rsidRPr="00836398">
        <w:t>Д</w:t>
      </w:r>
      <w:r w:rsidRPr="00836398">
        <w:t xml:space="preserve"> в </w:t>
      </w:r>
      <w:r w:rsidR="0099734F" w:rsidRPr="00836398">
        <w:t>инспекции</w:t>
      </w:r>
      <w:r w:rsidRPr="00836398">
        <w:t xml:space="preserve"> используются электронные документы, а также электронные копии документов, полученные в результате сканирования д</w:t>
      </w:r>
      <w:r w:rsidR="009E49AC" w:rsidRPr="00836398">
        <w:t>окументов на бумажном носителе.</w:t>
      </w:r>
      <w:r w:rsidR="001F14B3" w:rsidRPr="00836398">
        <w:t xml:space="preserve"> Электронные шаблоны бланков документов должны быть идентичны бланкам документов на бумажном носителе. </w:t>
      </w:r>
    </w:p>
    <w:p w14:paraId="688D9899" w14:textId="77777777" w:rsidR="00342266" w:rsidRPr="00836398" w:rsidRDefault="00342266" w:rsidP="00342266">
      <w:pPr>
        <w:tabs>
          <w:tab w:val="num" w:pos="-78"/>
        </w:tabs>
        <w:ind w:firstLine="702"/>
        <w:jc w:val="both"/>
        <w:rPr>
          <w:sz w:val="28"/>
          <w:szCs w:val="28"/>
        </w:rPr>
      </w:pPr>
      <w:r w:rsidRPr="00836398">
        <w:rPr>
          <w:sz w:val="28"/>
          <w:szCs w:val="28"/>
        </w:rPr>
        <w:t>Организация движения документов в условиях электронного документооборота осуществляется в соответствии с регламентированными маршрутами.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p>
    <w:p w14:paraId="313C0433" w14:textId="5D44ED71" w:rsidR="00E37516" w:rsidRPr="00836398" w:rsidRDefault="00E37516" w:rsidP="00342266">
      <w:pPr>
        <w:tabs>
          <w:tab w:val="num" w:pos="-78"/>
        </w:tabs>
        <w:ind w:firstLine="702"/>
        <w:jc w:val="both"/>
        <w:rPr>
          <w:sz w:val="28"/>
          <w:szCs w:val="28"/>
        </w:rPr>
      </w:pPr>
      <w:proofErr w:type="gramStart"/>
      <w:r w:rsidRPr="00836398">
        <w:rPr>
          <w:sz w:val="28"/>
          <w:szCs w:val="28"/>
        </w:rPr>
        <w:t xml:space="preserve">В </w:t>
      </w:r>
      <w:r w:rsidR="00F058F0" w:rsidRPr="00836398">
        <w:rPr>
          <w:sz w:val="28"/>
          <w:szCs w:val="28"/>
        </w:rPr>
        <w:t>инспекции</w:t>
      </w:r>
      <w:r w:rsidRPr="00836398">
        <w:rPr>
          <w:sz w:val="28"/>
          <w:szCs w:val="28"/>
        </w:rPr>
        <w:t xml:space="preserve"> доставка и отправка документов </w:t>
      </w:r>
      <w:r w:rsidR="000E6533" w:rsidRPr="00836398">
        <w:rPr>
          <w:sz w:val="28"/>
          <w:szCs w:val="28"/>
        </w:rPr>
        <w:t xml:space="preserve">может </w:t>
      </w:r>
      <w:r w:rsidRPr="00836398">
        <w:rPr>
          <w:sz w:val="28"/>
          <w:szCs w:val="28"/>
        </w:rPr>
        <w:t>осуществля</w:t>
      </w:r>
      <w:r w:rsidR="000E6533" w:rsidRPr="00836398">
        <w:rPr>
          <w:sz w:val="28"/>
          <w:szCs w:val="28"/>
        </w:rPr>
        <w:t>ть</w:t>
      </w:r>
      <w:r w:rsidRPr="00836398">
        <w:rPr>
          <w:sz w:val="28"/>
          <w:szCs w:val="28"/>
        </w:rPr>
        <w:t>ся средствами почтовой, фельдъегерской, курьерской, иными видами специальной связи, факсимильной, телеграфной, телефонной, посредством электронной почты, СЭДД, системы межведомственного электронного документооборота, через сайт инспекции, посредством федеральной государственной информационной системы «Единый портал государственных и муниципальных услуг (функций)» или региональный портал государственных и муниципальных услуг (далее - Портал государственных услуг).</w:t>
      </w:r>
      <w:proofErr w:type="gramEnd"/>
    </w:p>
    <w:p w14:paraId="1931A486" w14:textId="66345257" w:rsidR="00D96A69" w:rsidRPr="00836398" w:rsidRDefault="00AE6429" w:rsidP="008721DF">
      <w:pPr>
        <w:pStyle w:val="ConsPlusNormal"/>
        <w:suppressAutoHyphens/>
        <w:ind w:firstLine="709"/>
        <w:jc w:val="both"/>
      </w:pPr>
      <w:r w:rsidRPr="00836398">
        <w:rPr>
          <w:b/>
          <w:bCs/>
        </w:rPr>
        <w:t>6</w:t>
      </w:r>
      <w:r w:rsidR="00836805" w:rsidRPr="00836398">
        <w:rPr>
          <w:b/>
          <w:bCs/>
        </w:rPr>
        <w:t>.2.</w:t>
      </w:r>
      <w:r w:rsidR="002F3FE6" w:rsidRPr="00836398">
        <w:t> </w:t>
      </w:r>
      <w:r w:rsidR="00FA02D1" w:rsidRPr="00836398">
        <w:t>Прохождение документов в и</w:t>
      </w:r>
      <w:r w:rsidR="00D96A69" w:rsidRPr="00836398">
        <w:t xml:space="preserve">нспекции с момента получения или создания до завершения их исполнения или отправки образует документооборот, который состоит из трех основных документопотоков: </w:t>
      </w:r>
      <w:r w:rsidR="00D96A69" w:rsidRPr="00836398">
        <w:rPr>
          <w:i/>
        </w:rPr>
        <w:t xml:space="preserve">поступающая </w:t>
      </w:r>
      <w:r w:rsidR="00D96A69" w:rsidRPr="00836398">
        <w:rPr>
          <w:i/>
        </w:rPr>
        <w:lastRenderedPageBreak/>
        <w:t>документация (входящая); отправляемая документация (исходящая); внутренняя документация</w:t>
      </w:r>
      <w:r w:rsidR="00D96A69" w:rsidRPr="00836398">
        <w:t>.</w:t>
      </w:r>
    </w:p>
    <w:p w14:paraId="208178A1" w14:textId="77777777" w:rsidR="00FA02D1" w:rsidRPr="00836398" w:rsidRDefault="00FA02D1" w:rsidP="00A4103B">
      <w:pPr>
        <w:pStyle w:val="ConsPlusNormal"/>
        <w:tabs>
          <w:tab w:val="left" w:pos="709"/>
        </w:tabs>
        <w:suppressAutoHyphens/>
        <w:ind w:firstLine="709"/>
        <w:jc w:val="both"/>
      </w:pPr>
      <w:r w:rsidRPr="00836398">
        <w:t>В составе входящей и исходящей документации могут выделяться:</w:t>
      </w:r>
    </w:p>
    <w:p w14:paraId="21FD8B10" w14:textId="77777777" w:rsidR="00FA02D1" w:rsidRPr="00836398" w:rsidRDefault="00FA02D1" w:rsidP="00A4103B">
      <w:pPr>
        <w:pStyle w:val="ConsPlusNormal"/>
        <w:tabs>
          <w:tab w:val="left" w:pos="709"/>
        </w:tabs>
        <w:suppressAutoHyphens/>
        <w:ind w:firstLine="709"/>
        <w:jc w:val="both"/>
      </w:pPr>
      <w:r w:rsidRPr="00836398">
        <w:t>документы, поступившие из Правительства Российской Федерации, Администрации Президента Российской Федерации, государственных органов исполнительной власти Российской Федерации;</w:t>
      </w:r>
    </w:p>
    <w:p w14:paraId="16CC9EBC" w14:textId="77777777" w:rsidR="00FA02D1" w:rsidRPr="00836398" w:rsidRDefault="00FA02D1" w:rsidP="00A4103B">
      <w:pPr>
        <w:pStyle w:val="ConsPlusNormal"/>
        <w:tabs>
          <w:tab w:val="left" w:pos="709"/>
        </w:tabs>
        <w:suppressAutoHyphens/>
        <w:ind w:firstLine="709"/>
        <w:jc w:val="both"/>
      </w:pPr>
      <w:r w:rsidRPr="00836398">
        <w:t>документы, поступившие из администрации Губернатора Новосибирской области и Правительства Новосибирской области, государственных органов исполнительной власти Новосибирской области;</w:t>
      </w:r>
    </w:p>
    <w:p w14:paraId="42F2556F" w14:textId="3163F5C8" w:rsidR="00FA02D1" w:rsidRPr="00836398" w:rsidRDefault="00FA02D1" w:rsidP="00A4103B">
      <w:pPr>
        <w:pStyle w:val="ConsPlusNormal"/>
        <w:tabs>
          <w:tab w:val="left" w:pos="709"/>
        </w:tabs>
        <w:suppressAutoHyphens/>
        <w:ind w:firstLine="709"/>
        <w:jc w:val="both"/>
      </w:pPr>
      <w:r w:rsidRPr="00836398">
        <w:t>документы, территориальных органов</w:t>
      </w:r>
      <w:r w:rsidR="00025D51" w:rsidRPr="00836398">
        <w:t>,</w:t>
      </w:r>
      <w:r w:rsidRPr="00836398">
        <w:t xml:space="preserve"> федеральных органов исполнительной власти в Новосибирской области; </w:t>
      </w:r>
    </w:p>
    <w:p w14:paraId="05A8E73D" w14:textId="77777777" w:rsidR="00D36CFC" w:rsidRPr="00836398" w:rsidRDefault="00D36CFC" w:rsidP="00D36CFC">
      <w:pPr>
        <w:pStyle w:val="ConsPlusNormal"/>
        <w:suppressAutoHyphens/>
        <w:ind w:firstLine="709"/>
        <w:jc w:val="both"/>
      </w:pPr>
      <w:r w:rsidRPr="00836398">
        <w:t>обращения граждан и организаций;</w:t>
      </w:r>
    </w:p>
    <w:p w14:paraId="3BBBB693" w14:textId="69628DB9" w:rsidR="00D36CFC" w:rsidRPr="00836398" w:rsidRDefault="00D36CFC" w:rsidP="00D36CFC">
      <w:pPr>
        <w:pStyle w:val="ConsPlusNormal"/>
        <w:suppressAutoHyphens/>
        <w:ind w:firstLine="709"/>
        <w:jc w:val="both"/>
      </w:pPr>
      <w:r w:rsidRPr="00836398">
        <w:t>запросы граждан, организаций о предоставлении информации о деятельности инспекции, о предоставлении государственных услуг и ответы на них;</w:t>
      </w:r>
    </w:p>
    <w:p w14:paraId="2B57EDB6" w14:textId="77777777" w:rsidR="00D36CFC" w:rsidRPr="00836398" w:rsidRDefault="00D36CFC" w:rsidP="00D36CFC">
      <w:pPr>
        <w:pStyle w:val="ConsPlusNormal"/>
        <w:suppressAutoHyphens/>
        <w:ind w:firstLine="709"/>
        <w:jc w:val="both"/>
      </w:pPr>
      <w:r w:rsidRPr="00836398">
        <w:t>документы государственных и негосударственных организаций;</w:t>
      </w:r>
    </w:p>
    <w:p w14:paraId="67471D75" w14:textId="77777777" w:rsidR="00D36CFC" w:rsidRPr="00836398" w:rsidRDefault="00D36CFC" w:rsidP="00D36CFC">
      <w:pPr>
        <w:pStyle w:val="ConsPlusNormal"/>
        <w:suppressAutoHyphens/>
        <w:ind w:firstLine="709"/>
        <w:jc w:val="both"/>
      </w:pPr>
      <w:r w:rsidRPr="00836398">
        <w:t>документы общественных и религиозных организаций;</w:t>
      </w:r>
    </w:p>
    <w:p w14:paraId="04E3DEB5" w14:textId="77777777" w:rsidR="00D36CFC" w:rsidRPr="00836398" w:rsidRDefault="00D36CFC" w:rsidP="00D36CFC">
      <w:pPr>
        <w:pStyle w:val="ConsPlusNormal"/>
        <w:suppressAutoHyphens/>
        <w:ind w:firstLine="709"/>
        <w:jc w:val="both"/>
      </w:pPr>
      <w:r w:rsidRPr="00836398">
        <w:t>документы из правительственных и неправительственных организаций зарубежных стран и другие группы документов.</w:t>
      </w:r>
    </w:p>
    <w:p w14:paraId="42B88555" w14:textId="34E3854B" w:rsidR="000D1A6A" w:rsidRPr="00836398" w:rsidRDefault="00AE6429" w:rsidP="00D36CFC">
      <w:pPr>
        <w:pStyle w:val="ConsPlusNormal"/>
        <w:suppressAutoHyphens/>
        <w:ind w:firstLine="709"/>
        <w:jc w:val="both"/>
      </w:pPr>
      <w:r w:rsidRPr="00836398">
        <w:rPr>
          <w:b/>
          <w:bCs/>
        </w:rPr>
        <w:t>6</w:t>
      </w:r>
      <w:r w:rsidR="00836805" w:rsidRPr="00836398">
        <w:rPr>
          <w:b/>
          <w:bCs/>
        </w:rPr>
        <w:t>.3.</w:t>
      </w:r>
      <w:r w:rsidR="002F3FE6" w:rsidRPr="00836398">
        <w:t> </w:t>
      </w:r>
      <w:r w:rsidR="00437FC9" w:rsidRPr="00836398">
        <w:t>В и</w:t>
      </w:r>
      <w:r w:rsidR="000D1A6A" w:rsidRPr="00836398">
        <w:t xml:space="preserve">нспекции работу с </w:t>
      </w:r>
      <w:r w:rsidR="000D1A6A" w:rsidRPr="00836398">
        <w:rPr>
          <w:i/>
        </w:rPr>
        <w:t>поступающими (входящими) документами</w:t>
      </w:r>
      <w:r w:rsidR="00D45D63" w:rsidRPr="00836398">
        <w:t xml:space="preserve"> организует </w:t>
      </w:r>
      <w:proofErr w:type="spellStart"/>
      <w:r w:rsidR="00D45D63" w:rsidRPr="00836398">
        <w:t>ОКРиДО</w:t>
      </w:r>
      <w:proofErr w:type="spellEnd"/>
      <w:r w:rsidR="00437FC9" w:rsidRPr="00836398">
        <w:t>, работники данного отдела</w:t>
      </w:r>
      <w:r w:rsidR="000D1A6A" w:rsidRPr="00836398">
        <w:t xml:space="preserve"> произво</w:t>
      </w:r>
      <w:r w:rsidR="00437FC9" w:rsidRPr="00836398">
        <w:t>дя</w:t>
      </w:r>
      <w:r w:rsidR="000D1A6A" w:rsidRPr="00836398">
        <w:t>т прием, первоначальную обработку, распределение и регистрацию поступающих документов.</w:t>
      </w:r>
    </w:p>
    <w:p w14:paraId="165F1FD0" w14:textId="77777777" w:rsidR="00F762CD" w:rsidRPr="00836398" w:rsidRDefault="00F762CD" w:rsidP="00A4103B">
      <w:pPr>
        <w:pStyle w:val="ConsPlusNormal"/>
        <w:suppressAutoHyphens/>
        <w:ind w:firstLine="709"/>
        <w:jc w:val="both"/>
      </w:pPr>
      <w:r w:rsidRPr="00836398">
        <w:t>По МЭДО поступа</w:t>
      </w:r>
      <w:r w:rsidR="00BD75C5" w:rsidRPr="00836398">
        <w:t>ют документы от корреспондентов – </w:t>
      </w:r>
      <w:r w:rsidRPr="00836398">
        <w:t>участников МЭДО в СЭДД.</w:t>
      </w:r>
    </w:p>
    <w:p w14:paraId="5A54361E" w14:textId="77777777" w:rsidR="0021652C" w:rsidRPr="00836398" w:rsidRDefault="0021652C" w:rsidP="00A4103B">
      <w:pPr>
        <w:pStyle w:val="ConsPlusNormal"/>
        <w:suppressAutoHyphens/>
        <w:ind w:firstLine="709"/>
        <w:jc w:val="both"/>
      </w:pPr>
      <w:r w:rsidRPr="00836398">
        <w:t xml:space="preserve">С помощью почтовой связи в </w:t>
      </w:r>
      <w:r w:rsidR="00437FC9" w:rsidRPr="00836398">
        <w:t>и</w:t>
      </w:r>
      <w:r w:rsidR="00B460EE" w:rsidRPr="00836398">
        <w:t>нспекцию</w:t>
      </w:r>
      <w:r w:rsidRPr="00836398">
        <w:t xml:space="preserve"> доставляется корреспонденция в виде писем, почтовых карточек, бандеролей и мелких пакетов, а также печатных изданий.</w:t>
      </w:r>
    </w:p>
    <w:p w14:paraId="6BAD08A5" w14:textId="1701C23F" w:rsidR="0021652C" w:rsidRPr="00836398" w:rsidRDefault="0021652C" w:rsidP="00A4103B">
      <w:pPr>
        <w:pStyle w:val="ConsPlusNormal"/>
        <w:suppressAutoHyphens/>
        <w:ind w:firstLine="709"/>
        <w:jc w:val="both"/>
      </w:pPr>
      <w:r w:rsidRPr="00836398">
        <w:t>По каналам электро</w:t>
      </w:r>
      <w:r w:rsidR="00B460EE" w:rsidRPr="00836398">
        <w:t>нной связи поступают телеграммы,</w:t>
      </w:r>
      <w:r w:rsidRPr="00836398">
        <w:t xml:space="preserve"> </w:t>
      </w:r>
      <w:proofErr w:type="spellStart"/>
      <w:r w:rsidRPr="00836398">
        <w:t>факсограммы</w:t>
      </w:r>
      <w:proofErr w:type="spellEnd"/>
      <w:r w:rsidRPr="00836398">
        <w:t>, телефонограммы, электронные сообщения.</w:t>
      </w:r>
    </w:p>
    <w:p w14:paraId="6831836C" w14:textId="77777777" w:rsidR="00481325" w:rsidRPr="00836398" w:rsidRDefault="00481325" w:rsidP="00A4103B">
      <w:pPr>
        <w:pStyle w:val="ConsPlusNormal"/>
        <w:suppressAutoHyphens/>
        <w:ind w:firstLine="709"/>
        <w:jc w:val="both"/>
      </w:pPr>
      <w:r w:rsidRPr="00836398">
        <w:t xml:space="preserve">Факсимильные сообщения принимаются в </w:t>
      </w:r>
      <w:proofErr w:type="spellStart"/>
      <w:r w:rsidR="00D45D63" w:rsidRPr="00836398">
        <w:t>ОКРиДО</w:t>
      </w:r>
      <w:proofErr w:type="spellEnd"/>
      <w:r w:rsidRPr="00836398">
        <w:t>.</w:t>
      </w:r>
    </w:p>
    <w:p w14:paraId="4E8BAC36" w14:textId="77777777" w:rsidR="0021652C" w:rsidRPr="00836398" w:rsidRDefault="00481325" w:rsidP="00A4103B">
      <w:pPr>
        <w:pStyle w:val="ConsPlusNormal"/>
        <w:suppressAutoHyphens/>
        <w:ind w:firstLine="709"/>
        <w:jc w:val="both"/>
      </w:pPr>
      <w:r w:rsidRPr="00836398">
        <w:t>Электронное письмо поступ</w:t>
      </w:r>
      <w:r w:rsidR="00D672C4" w:rsidRPr="00836398">
        <w:t>ает на адрес электронной почты и</w:t>
      </w:r>
      <w:r w:rsidRPr="00836398">
        <w:t xml:space="preserve">нспекции - </w:t>
      </w:r>
      <w:hyperlink r:id="rId16" w:history="1">
        <w:r w:rsidR="006E194C" w:rsidRPr="00836398">
          <w:rPr>
            <w:rStyle w:val="af0"/>
            <w:lang w:val="en-US"/>
          </w:rPr>
          <w:t>gsn</w:t>
        </w:r>
        <w:r w:rsidR="006E194C" w:rsidRPr="00836398">
          <w:rPr>
            <w:rStyle w:val="af0"/>
          </w:rPr>
          <w:t>@nso.ru</w:t>
        </w:r>
      </w:hyperlink>
      <w:r w:rsidRPr="00836398">
        <w:t>.</w:t>
      </w:r>
    </w:p>
    <w:p w14:paraId="23DFAFAE" w14:textId="77777777" w:rsidR="005257C1" w:rsidRPr="00836398" w:rsidRDefault="005257C1" w:rsidP="005257C1">
      <w:pPr>
        <w:pStyle w:val="ConsPlusNormal"/>
        <w:suppressAutoHyphens/>
        <w:ind w:firstLine="709"/>
        <w:jc w:val="both"/>
      </w:pPr>
      <w:r w:rsidRPr="00836398">
        <w:t>Ошибочно поступившие документы немедленно пересылаются по принадлежности или возвращаются отправителю с сопроводительным письмом.</w:t>
      </w:r>
    </w:p>
    <w:p w14:paraId="6DD9BD26" w14:textId="657D4DBE" w:rsidR="005257C1" w:rsidRPr="00836398" w:rsidRDefault="005257C1" w:rsidP="005257C1">
      <w:pPr>
        <w:pStyle w:val="ConsPlusNormal"/>
        <w:suppressAutoHyphens/>
        <w:ind w:firstLine="709"/>
        <w:jc w:val="both"/>
      </w:pPr>
      <w:r w:rsidRPr="00836398">
        <w:t>Первоначальная обработка корреспонденции производится в день ее поступления или в первый рабочий день при поступлении корреспонденции в нерабочие дни.</w:t>
      </w:r>
      <w:r w:rsidR="00CD6CA3" w:rsidRPr="00836398">
        <w:t xml:space="preserve"> В первую очередь рассматриваются документы с пометками о срочности. Поступившая в инспекцию на имя начальника инспекции срочная корреспонденция с пометками о срочности («Весьма срочно», «Срочно», «Вручить немедленно») доставляются по назначению немедленно.</w:t>
      </w:r>
    </w:p>
    <w:p w14:paraId="5DE9F4D1" w14:textId="77777777" w:rsidR="0021652C" w:rsidRPr="00836398" w:rsidRDefault="0021652C" w:rsidP="00A4103B">
      <w:pPr>
        <w:pStyle w:val="ConsPlusNormal"/>
        <w:suppressAutoHyphens/>
        <w:ind w:firstLine="709"/>
        <w:jc w:val="both"/>
      </w:pPr>
      <w:r w:rsidRPr="00836398">
        <w:t>Конверты (бандероли) с документами проверяются на целостность упаковки, правильность доставки, затем вскрываются (за исключением пакетов с пометк</w:t>
      </w:r>
      <w:r w:rsidR="00D672C4" w:rsidRPr="00836398">
        <w:t>ой «лично»</w:t>
      </w:r>
      <w:r w:rsidRPr="00836398">
        <w:t xml:space="preserve">), после чего проверяется правильность вложения документов. </w:t>
      </w:r>
      <w:r w:rsidRPr="00836398">
        <w:lastRenderedPageBreak/>
        <w:t>Паке</w:t>
      </w:r>
      <w:r w:rsidR="00D672C4" w:rsidRPr="00836398">
        <w:t>ты с пометкой «лично»</w:t>
      </w:r>
      <w:r w:rsidRPr="00836398">
        <w:t xml:space="preserve"> учитываются и незамедлительно передаются по назначению.</w:t>
      </w:r>
    </w:p>
    <w:p w14:paraId="7361ECFC" w14:textId="77777777" w:rsidR="00F206B0" w:rsidRPr="00836398" w:rsidRDefault="00F206B0" w:rsidP="00A4103B">
      <w:pPr>
        <w:pStyle w:val="ConsPlusNormal"/>
        <w:suppressAutoHyphens/>
        <w:ind w:firstLine="709"/>
        <w:jc w:val="both"/>
      </w:pPr>
      <w:r w:rsidRPr="00836398">
        <w:t xml:space="preserve">О получении подозрительного почтового отправления докладывается </w:t>
      </w:r>
      <w:r w:rsidR="000322DA" w:rsidRPr="00836398">
        <w:t>начальнику</w:t>
      </w:r>
      <w:r w:rsidR="00D45D63" w:rsidRPr="00836398">
        <w:t xml:space="preserve"> </w:t>
      </w:r>
      <w:proofErr w:type="spellStart"/>
      <w:r w:rsidR="00D45D63" w:rsidRPr="00836398">
        <w:t>ОКРиДО</w:t>
      </w:r>
      <w:proofErr w:type="spellEnd"/>
      <w:r w:rsidR="00D45D63" w:rsidRPr="00836398">
        <w:t>.</w:t>
      </w:r>
    </w:p>
    <w:p w14:paraId="0ECD7171" w14:textId="77777777" w:rsidR="008F5B89" w:rsidRPr="00836398" w:rsidRDefault="008F5B89" w:rsidP="00A4103B">
      <w:pPr>
        <w:pStyle w:val="a5"/>
        <w:tabs>
          <w:tab w:val="left" w:pos="709"/>
        </w:tabs>
        <w:suppressAutoHyphens/>
        <w:ind w:firstLine="709"/>
        <w:jc w:val="both"/>
        <w:rPr>
          <w:rFonts w:ascii="Times New Roman" w:hAnsi="Times New Roman"/>
          <w:i/>
          <w:sz w:val="28"/>
        </w:rPr>
      </w:pPr>
      <w:r w:rsidRPr="00836398">
        <w:rPr>
          <w:rFonts w:ascii="Times New Roman" w:hAnsi="Times New Roman"/>
          <w:sz w:val="28"/>
        </w:rPr>
        <w:t xml:space="preserve">На полученном документе проставляется </w:t>
      </w:r>
      <w:r w:rsidR="00A66754" w:rsidRPr="00836398">
        <w:rPr>
          <w:rFonts w:ascii="Times New Roman" w:hAnsi="Times New Roman"/>
          <w:sz w:val="28"/>
        </w:rPr>
        <w:t>реквизит</w:t>
      </w:r>
      <w:r w:rsidR="00995893" w:rsidRPr="00836398">
        <w:rPr>
          <w:rFonts w:ascii="Times New Roman" w:hAnsi="Times New Roman"/>
          <w:sz w:val="28"/>
        </w:rPr>
        <w:t xml:space="preserve"> </w:t>
      </w:r>
      <w:r w:rsidR="00A66754" w:rsidRPr="00836398">
        <w:rPr>
          <w:rFonts w:ascii="Times New Roman" w:hAnsi="Times New Roman"/>
          <w:sz w:val="28"/>
          <w:szCs w:val="28"/>
        </w:rPr>
        <w:t>«</w:t>
      </w:r>
      <w:r w:rsidR="00A66754" w:rsidRPr="00836398">
        <w:rPr>
          <w:rFonts w:ascii="Times New Roman" w:hAnsi="Times New Roman"/>
          <w:i/>
          <w:sz w:val="28"/>
          <w:szCs w:val="28"/>
        </w:rPr>
        <w:t>Отметка о поступлении документа в организацию» (Регистрационный штамп)</w:t>
      </w:r>
      <w:r w:rsidRPr="00836398">
        <w:rPr>
          <w:rFonts w:ascii="Times New Roman" w:hAnsi="Times New Roman"/>
          <w:i/>
          <w:sz w:val="28"/>
        </w:rPr>
        <w:t>.</w:t>
      </w:r>
    </w:p>
    <w:p w14:paraId="4EB2944F" w14:textId="77777777" w:rsidR="005257C1" w:rsidRPr="00836398" w:rsidRDefault="005257C1" w:rsidP="005257C1">
      <w:pPr>
        <w:pStyle w:val="ConsPlusNormal"/>
        <w:suppressAutoHyphens/>
        <w:ind w:firstLine="709"/>
        <w:jc w:val="both"/>
      </w:pPr>
      <w:r w:rsidRPr="00836398">
        <w:t>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начальнику инспекции и исполнение.</w:t>
      </w:r>
    </w:p>
    <w:p w14:paraId="022F0D35" w14:textId="33F087DF" w:rsidR="005257C1" w:rsidRPr="00836398" w:rsidRDefault="005257C1" w:rsidP="005257C1">
      <w:pPr>
        <w:pStyle w:val="ConsPlusNormal"/>
        <w:suppressAutoHyphens/>
        <w:ind w:firstLine="709"/>
        <w:jc w:val="both"/>
      </w:pPr>
      <w:r w:rsidRPr="00836398">
        <w:t>Текст поступившей телефонограммы печатается на листе формата А</w:t>
      </w:r>
      <w:proofErr w:type="gramStart"/>
      <w:r w:rsidRPr="00836398">
        <w:t>4</w:t>
      </w:r>
      <w:proofErr w:type="gramEnd"/>
      <w:r w:rsidRPr="00836398">
        <w:t xml:space="preserve"> и оперативно передается на рассмотрение начальнику инспекции.</w:t>
      </w:r>
    </w:p>
    <w:p w14:paraId="7A85B31F" w14:textId="77777777" w:rsidR="00481325" w:rsidRPr="00836398" w:rsidRDefault="00481325" w:rsidP="00A4103B">
      <w:pPr>
        <w:pStyle w:val="ConsPlusNormal"/>
        <w:suppressAutoHyphens/>
        <w:ind w:firstLine="709"/>
        <w:jc w:val="both"/>
      </w:pPr>
      <w:r w:rsidRPr="00836398">
        <w:t>Электронные сообщения, подлежащие регистрации, распечатываются на бумажном носителе и регистрируются в установленном порядке. Электронные сообщения, не подлежащие регистрации, пересылаются исполнителям по электронной почте.</w:t>
      </w:r>
    </w:p>
    <w:p w14:paraId="4A84EAC9" w14:textId="0CB1DE95" w:rsidR="0021652C" w:rsidRPr="00836398" w:rsidRDefault="0021652C" w:rsidP="00A504B5">
      <w:pPr>
        <w:pStyle w:val="ConsPlusNormal"/>
        <w:suppressAutoHyphens/>
        <w:ind w:firstLine="709"/>
        <w:jc w:val="both"/>
      </w:pPr>
      <w:r w:rsidRPr="00836398">
        <w:t>О повреждении, отсутствии в конверте документа или приложений к нему, подписи на документе, несоответствии номера, указанного на конверте, номеру документа сообщается отправителю документа. При необходимости составляется а</w:t>
      </w:r>
      <w:proofErr w:type="gramStart"/>
      <w:r w:rsidRPr="00836398">
        <w:t xml:space="preserve">кт в </w:t>
      </w:r>
      <w:r w:rsidR="006A5E1A" w:rsidRPr="00836398">
        <w:t>дв</w:t>
      </w:r>
      <w:proofErr w:type="gramEnd"/>
      <w:r w:rsidR="006A5E1A" w:rsidRPr="00836398">
        <w:t>ух</w:t>
      </w:r>
      <w:r w:rsidRPr="00836398">
        <w:t xml:space="preserve"> экземплярах</w:t>
      </w:r>
      <w:r w:rsidR="00164895" w:rsidRPr="00836398">
        <w:t>.</w:t>
      </w:r>
      <w:r w:rsidRPr="00836398">
        <w:t xml:space="preserve"> </w:t>
      </w:r>
      <w:proofErr w:type="gramStart"/>
      <w:r w:rsidR="006A5E1A" w:rsidRPr="00836398">
        <w:t xml:space="preserve">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один экземпляр акта высылается отправителю, второй - приобщается к входящему документу и передается на регистрацию и предварительное рассмотрение в </w:t>
      </w:r>
      <w:proofErr w:type="spellStart"/>
      <w:r w:rsidR="006A5E1A" w:rsidRPr="00836398">
        <w:t>ОКРиДО</w:t>
      </w:r>
      <w:proofErr w:type="spellEnd"/>
      <w:r w:rsidR="006A5E1A" w:rsidRPr="00836398">
        <w:t>.</w:t>
      </w:r>
      <w:proofErr w:type="gramEnd"/>
      <w:r w:rsidR="00A504B5" w:rsidRPr="00836398">
        <w:t xml:space="preserve"> </w:t>
      </w:r>
      <w:r w:rsidRPr="00836398">
        <w:t xml:space="preserve">Акты подписываются </w:t>
      </w:r>
      <w:r w:rsidR="002A744B" w:rsidRPr="00836398">
        <w:t xml:space="preserve">специалистом </w:t>
      </w:r>
      <w:proofErr w:type="spellStart"/>
      <w:r w:rsidR="002A744B" w:rsidRPr="00836398">
        <w:t>ОКРиДО</w:t>
      </w:r>
      <w:proofErr w:type="spellEnd"/>
      <w:r w:rsidRPr="00836398">
        <w:t xml:space="preserve">, вскрывшим пакет, и </w:t>
      </w:r>
      <w:r w:rsidR="004C5FBF">
        <w:t xml:space="preserve"> </w:t>
      </w:r>
      <w:r w:rsidRPr="00836398">
        <w:t xml:space="preserve">начальником </w:t>
      </w:r>
      <w:proofErr w:type="spellStart"/>
      <w:r w:rsidR="00A504B5" w:rsidRPr="00836398">
        <w:t>ОКРиДО</w:t>
      </w:r>
      <w:proofErr w:type="spellEnd"/>
      <w:r w:rsidR="00A504B5" w:rsidRPr="00836398">
        <w:t xml:space="preserve"> </w:t>
      </w:r>
      <w:r w:rsidRPr="00836398">
        <w:t>(</w:t>
      </w:r>
      <w:r w:rsidR="002A744B" w:rsidRPr="00836398">
        <w:t xml:space="preserve">или </w:t>
      </w:r>
      <w:r w:rsidR="000322DA" w:rsidRPr="00836398">
        <w:t>лицом его замещающим</w:t>
      </w:r>
      <w:r w:rsidRPr="00836398">
        <w:t>).</w:t>
      </w:r>
    </w:p>
    <w:p w14:paraId="14D43A42" w14:textId="77777777" w:rsidR="000322DA" w:rsidRPr="00836398" w:rsidRDefault="0021652C" w:rsidP="00A4103B">
      <w:pPr>
        <w:pStyle w:val="ConsPlusNormal"/>
        <w:suppressAutoHyphens/>
        <w:ind w:firstLine="709"/>
        <w:jc w:val="both"/>
      </w:pPr>
      <w:r w:rsidRPr="00836398">
        <w:t>Конверты после проверки уничтожаются, кроме конвертов с обращениями граждан и случаев, когда только по конверту можно установить адрес отправителя документа или когда дата почтового штемпеля может подтвердить время отправления и получения документа.</w:t>
      </w:r>
    </w:p>
    <w:p w14:paraId="1D054F3F" w14:textId="70A53988" w:rsidR="00D672C4" w:rsidRPr="00836398" w:rsidRDefault="000322DA" w:rsidP="00BE49EB">
      <w:pPr>
        <w:pStyle w:val="ConsPlusNormal"/>
        <w:suppressAutoHyphens/>
        <w:ind w:firstLine="709"/>
        <w:jc w:val="both"/>
      </w:pPr>
      <w:r w:rsidRPr="00836398">
        <w:t xml:space="preserve"> </w:t>
      </w:r>
      <w:r w:rsidR="00D672C4" w:rsidRPr="00836398">
        <w:t>Кроме того, конверты сохраняются и прилагаются к заявлениям, жалобам, ответам на жалобы и другим документам, связанным с рассмотрением дел в судах общей юрисдикции и арбитражных судах, а также к решениям, определениям и постановлениям судов.</w:t>
      </w:r>
    </w:p>
    <w:p w14:paraId="613559DE" w14:textId="48B47DAF" w:rsidR="007424DD" w:rsidRPr="00836398" w:rsidRDefault="00AE6429" w:rsidP="00A4103B">
      <w:pPr>
        <w:pStyle w:val="ConsPlusNormal"/>
        <w:suppressAutoHyphens/>
        <w:ind w:firstLine="709"/>
        <w:jc w:val="both"/>
      </w:pPr>
      <w:r w:rsidRPr="00836398">
        <w:rPr>
          <w:b/>
          <w:bCs/>
        </w:rPr>
        <w:t>6</w:t>
      </w:r>
      <w:r w:rsidR="00836805" w:rsidRPr="00836398">
        <w:rPr>
          <w:b/>
          <w:bCs/>
        </w:rPr>
        <w:t>.4.</w:t>
      </w:r>
      <w:r w:rsidR="002F3FE6" w:rsidRPr="00836398">
        <w:t> </w:t>
      </w:r>
      <w:proofErr w:type="spellStart"/>
      <w:r w:rsidR="00D45D63" w:rsidRPr="00836398">
        <w:t>ОКРиДО</w:t>
      </w:r>
      <w:proofErr w:type="spellEnd"/>
      <w:r w:rsidR="00D45D63" w:rsidRPr="00836398">
        <w:t xml:space="preserve"> </w:t>
      </w:r>
      <w:r w:rsidR="00FF517E" w:rsidRPr="00836398">
        <w:t>производит</w:t>
      </w:r>
      <w:r w:rsidR="007424DD" w:rsidRPr="00836398">
        <w:t xml:space="preserve"> </w:t>
      </w:r>
      <w:r w:rsidR="007424DD" w:rsidRPr="00836398">
        <w:rPr>
          <w:i/>
        </w:rPr>
        <w:t>предварительное рассмотрение входящих документов</w:t>
      </w:r>
      <w:r w:rsidR="007424DD" w:rsidRPr="00836398">
        <w:t xml:space="preserve"> в целях выделения документов, требующих обязательного рассмотрения </w:t>
      </w:r>
      <w:r w:rsidR="00B748A0" w:rsidRPr="00836398">
        <w:t>начальником и</w:t>
      </w:r>
      <w:r w:rsidR="00FF517E" w:rsidRPr="00836398">
        <w:t xml:space="preserve">нспекции. </w:t>
      </w:r>
      <w:r w:rsidR="007424DD" w:rsidRPr="00836398">
        <w:t xml:space="preserve">Основанием для принятия решения в ходе предварительного рассмотрения является содержание документа, а не </w:t>
      </w:r>
      <w:proofErr w:type="spellStart"/>
      <w:r w:rsidR="007424DD" w:rsidRPr="00836398">
        <w:t>адресование</w:t>
      </w:r>
      <w:proofErr w:type="spellEnd"/>
      <w:r w:rsidR="007424DD" w:rsidRPr="00836398">
        <w:t xml:space="preserve"> документа соответствующему должностному лицу.</w:t>
      </w:r>
    </w:p>
    <w:p w14:paraId="56C593DB" w14:textId="3944B1AD" w:rsidR="007424DD" w:rsidRPr="00836398" w:rsidRDefault="007424DD" w:rsidP="00A4103B">
      <w:pPr>
        <w:pStyle w:val="ConsPlusNormal"/>
        <w:suppressAutoHyphens/>
        <w:ind w:firstLine="709"/>
        <w:jc w:val="both"/>
      </w:pPr>
      <w:r w:rsidRPr="00836398">
        <w:t xml:space="preserve">После предварительного рассмотрения документы </w:t>
      </w:r>
      <w:r w:rsidR="00051B02" w:rsidRPr="00836398">
        <w:t xml:space="preserve">регистрируются и </w:t>
      </w:r>
      <w:r w:rsidRPr="00836398">
        <w:t xml:space="preserve">направляются </w:t>
      </w:r>
      <w:r w:rsidR="00FF517E" w:rsidRPr="00836398">
        <w:t xml:space="preserve">начальнику инспекции </w:t>
      </w:r>
      <w:r w:rsidRPr="00836398">
        <w:t xml:space="preserve">для вынесения </w:t>
      </w:r>
      <w:r w:rsidR="00A504B5" w:rsidRPr="00836398">
        <w:t>решений</w:t>
      </w:r>
      <w:r w:rsidRPr="00836398">
        <w:t xml:space="preserve"> по исполнению докумен</w:t>
      </w:r>
      <w:r w:rsidR="00051B02" w:rsidRPr="00836398">
        <w:t>тов.</w:t>
      </w:r>
      <w:r w:rsidRPr="00836398">
        <w:t xml:space="preserve"> </w:t>
      </w:r>
    </w:p>
    <w:p w14:paraId="3FCAECA1" w14:textId="1AAB30FF" w:rsidR="00CD6CA3" w:rsidRPr="00836398" w:rsidRDefault="00CD6CA3" w:rsidP="00CD6CA3">
      <w:pPr>
        <w:pStyle w:val="a5"/>
        <w:suppressAutoHyphens/>
        <w:ind w:firstLine="709"/>
        <w:jc w:val="both"/>
        <w:rPr>
          <w:rFonts w:ascii="Times New Roman" w:hAnsi="Times New Roman"/>
          <w:sz w:val="28"/>
        </w:rPr>
      </w:pPr>
      <w:r w:rsidRPr="00836398">
        <w:rPr>
          <w:rFonts w:ascii="Times New Roman" w:hAnsi="Times New Roman"/>
          <w:sz w:val="28"/>
        </w:rPr>
        <w:t>Без предварительного рассмотрения передаются по назначению документы, адресованные непосредственно структурным подразделениям или должностным лицам.</w:t>
      </w:r>
    </w:p>
    <w:p w14:paraId="6029B692" w14:textId="77777777" w:rsidR="00F579F3" w:rsidRPr="00836398" w:rsidRDefault="00F579F3" w:rsidP="00F579F3">
      <w:pPr>
        <w:autoSpaceDE w:val="0"/>
        <w:autoSpaceDN w:val="0"/>
        <w:adjustRightInd w:val="0"/>
        <w:ind w:firstLine="709"/>
        <w:jc w:val="both"/>
        <w:rPr>
          <w:sz w:val="28"/>
          <w:szCs w:val="28"/>
        </w:rPr>
      </w:pPr>
      <w:r w:rsidRPr="00836398">
        <w:rPr>
          <w:sz w:val="28"/>
          <w:szCs w:val="28"/>
        </w:rPr>
        <w:lastRenderedPageBreak/>
        <w:t>Выявленные в ходе проверки несоответствия являются основанием для отказа в регистрации документа, формирования и направления отправителю уведомления об отказе в регистрации с указанием причины отказа.</w:t>
      </w:r>
    </w:p>
    <w:p w14:paraId="6F3533C8" w14:textId="14267474" w:rsidR="00215133" w:rsidRPr="00836398" w:rsidRDefault="00AE6429" w:rsidP="00A4103B">
      <w:pPr>
        <w:pStyle w:val="ConsPlusNormal"/>
        <w:suppressAutoHyphens/>
        <w:ind w:firstLine="709"/>
        <w:jc w:val="both"/>
      </w:pPr>
      <w:r w:rsidRPr="00836398">
        <w:rPr>
          <w:b/>
        </w:rPr>
        <w:t>6</w:t>
      </w:r>
      <w:r w:rsidR="002D3037" w:rsidRPr="00836398">
        <w:rPr>
          <w:b/>
        </w:rPr>
        <w:t>.5.</w:t>
      </w:r>
      <w:r w:rsidR="002F3FE6" w:rsidRPr="00836398">
        <w:rPr>
          <w:b/>
          <w:bCs/>
        </w:rPr>
        <w:t> </w:t>
      </w:r>
      <w:r w:rsidR="00F579F3" w:rsidRPr="00836398">
        <w:t xml:space="preserve">Первичная обработка документов завершается их распределением </w:t>
      </w:r>
      <w:proofErr w:type="gramStart"/>
      <w:r w:rsidR="00F579F3" w:rsidRPr="00836398">
        <w:t>на</w:t>
      </w:r>
      <w:proofErr w:type="gramEnd"/>
      <w:r w:rsidR="00F579F3" w:rsidRPr="00836398">
        <w:t xml:space="preserve"> регистрируемые и нерегистрируемые.</w:t>
      </w:r>
    </w:p>
    <w:p w14:paraId="67107CB6" w14:textId="77777777" w:rsidR="00215133" w:rsidRPr="00836398" w:rsidRDefault="00215133" w:rsidP="00A4103B">
      <w:pPr>
        <w:pStyle w:val="ConsPlusNormal"/>
        <w:suppressAutoHyphens/>
        <w:ind w:firstLine="709"/>
        <w:jc w:val="both"/>
      </w:pPr>
      <w:r w:rsidRPr="00836398">
        <w:t>Регистрации подлежат документы, требующие исполнения.</w:t>
      </w:r>
    </w:p>
    <w:p w14:paraId="4EE9C0F9" w14:textId="63E97AD4" w:rsidR="00224D35" w:rsidRPr="00836398" w:rsidRDefault="00224D35" w:rsidP="00224D35">
      <w:pPr>
        <w:pStyle w:val="ConsPlusNormal"/>
        <w:suppressAutoHyphens/>
        <w:ind w:firstLine="709"/>
        <w:jc w:val="both"/>
      </w:pPr>
      <w:r w:rsidRPr="00836398">
        <w:t>К нерегистрируемым документам относятся</w:t>
      </w:r>
      <w:r w:rsidR="00490045" w:rsidRPr="00836398">
        <w:t xml:space="preserve"> документы, не требующие исполнения и не содержащие информации, используемой в справочных целях</w:t>
      </w:r>
      <w:r w:rsidRPr="00836398">
        <w:t>:</w:t>
      </w:r>
    </w:p>
    <w:p w14:paraId="66361835" w14:textId="2F18B940" w:rsidR="00490045" w:rsidRPr="00836398" w:rsidRDefault="00490045" w:rsidP="00490045">
      <w:pPr>
        <w:pStyle w:val="ConsPlusNormal"/>
        <w:suppressAutoHyphens/>
        <w:ind w:firstLine="709"/>
        <w:jc w:val="both"/>
      </w:pPr>
      <w:r w:rsidRPr="00836398">
        <w:t>анкеты (резюме), направляемые в целях трудоустройства.</w:t>
      </w:r>
    </w:p>
    <w:p w14:paraId="444B9A8C" w14:textId="568D69FA" w:rsidR="00490045" w:rsidRPr="00836398" w:rsidRDefault="00490045" w:rsidP="00490045">
      <w:pPr>
        <w:pStyle w:val="ConsPlusNormal"/>
        <w:suppressAutoHyphens/>
        <w:ind w:firstLine="709"/>
        <w:jc w:val="both"/>
      </w:pPr>
      <w:r w:rsidRPr="00836398">
        <w:t>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14:paraId="2374B8EA" w14:textId="059EE744" w:rsidR="00490045" w:rsidRPr="00836398" w:rsidRDefault="00490045" w:rsidP="00490045">
      <w:pPr>
        <w:pStyle w:val="ConsPlusNormal"/>
        <w:suppressAutoHyphens/>
        <w:ind w:firstLine="709"/>
        <w:jc w:val="both"/>
      </w:pPr>
      <w:r w:rsidRPr="00836398">
        <w:t>ГОСТы, технические регламенты, руководящие и другие документы по техническому регулированию и стандартизации.</w:t>
      </w:r>
    </w:p>
    <w:p w14:paraId="4FE6AA7F" w14:textId="44569B2E" w:rsidR="00490045" w:rsidRPr="00836398" w:rsidRDefault="00490045" w:rsidP="00490045">
      <w:pPr>
        <w:pStyle w:val="ConsPlusNormal"/>
        <w:suppressAutoHyphens/>
        <w:ind w:firstLine="709"/>
        <w:jc w:val="both"/>
      </w:pPr>
      <w:r w:rsidRPr="00836398">
        <w:t>графики, наряды, заявки, разнарядки.</w:t>
      </w:r>
    </w:p>
    <w:p w14:paraId="5F279A88" w14:textId="666EE0A8" w:rsidR="00490045" w:rsidRPr="00836398" w:rsidRDefault="00490045" w:rsidP="00490045">
      <w:pPr>
        <w:pStyle w:val="ConsPlusNormal"/>
        <w:suppressAutoHyphens/>
        <w:ind w:firstLine="709"/>
        <w:jc w:val="both"/>
      </w:pPr>
      <w:r w:rsidRPr="00836398">
        <w:t>документы (проекты документов), требующие подписания (согласования, утверждения) и последующего возврата.</w:t>
      </w:r>
    </w:p>
    <w:p w14:paraId="0D604FCA" w14:textId="75623366" w:rsidR="00490045" w:rsidRPr="00836398" w:rsidRDefault="00490045" w:rsidP="00490045">
      <w:pPr>
        <w:pStyle w:val="ConsPlusNormal"/>
        <w:suppressAutoHyphens/>
        <w:ind w:firstLine="709"/>
        <w:jc w:val="both"/>
      </w:pPr>
      <w:r w:rsidRPr="00836398">
        <w:t>конкурсная документация.</w:t>
      </w:r>
    </w:p>
    <w:p w14:paraId="42E1BFF1" w14:textId="68159321" w:rsidR="00490045" w:rsidRPr="00836398" w:rsidRDefault="00490045" w:rsidP="00490045">
      <w:pPr>
        <w:pStyle w:val="ConsPlusNormal"/>
        <w:suppressAutoHyphens/>
        <w:ind w:firstLine="709"/>
        <w:jc w:val="both"/>
      </w:pPr>
      <w:r w:rsidRPr="00836398">
        <w:t>научно-техническая и проектная документация.</w:t>
      </w:r>
    </w:p>
    <w:p w14:paraId="698D45EF" w14:textId="1696F9B7" w:rsidR="00490045" w:rsidRPr="00836398" w:rsidRDefault="00490045" w:rsidP="00490045">
      <w:pPr>
        <w:pStyle w:val="ConsPlusNormal"/>
        <w:suppressAutoHyphens/>
        <w:ind w:firstLine="709"/>
        <w:jc w:val="both"/>
      </w:pPr>
      <w:r w:rsidRPr="00836398">
        <w:t>корреспонденция, адресованная работникам организации с пометкой "Лично".</w:t>
      </w:r>
    </w:p>
    <w:p w14:paraId="6BC0C34E" w14:textId="72243447" w:rsidR="00490045" w:rsidRPr="00836398" w:rsidRDefault="00BC12B5" w:rsidP="00490045">
      <w:pPr>
        <w:pStyle w:val="ConsPlusNormal"/>
        <w:suppressAutoHyphens/>
        <w:ind w:firstLine="709"/>
        <w:jc w:val="both"/>
      </w:pPr>
      <w:r w:rsidRPr="00836398">
        <w:t>о</w:t>
      </w:r>
      <w:r w:rsidR="00490045" w:rsidRPr="00836398">
        <w:t>тчеты о НИР.</w:t>
      </w:r>
    </w:p>
    <w:p w14:paraId="5D116D3D" w14:textId="40C87819" w:rsidR="00490045" w:rsidRPr="00836398" w:rsidRDefault="00BC12B5" w:rsidP="00490045">
      <w:pPr>
        <w:pStyle w:val="ConsPlusNormal"/>
        <w:suppressAutoHyphens/>
        <w:ind w:firstLine="709"/>
        <w:jc w:val="both"/>
      </w:pPr>
      <w:proofErr w:type="gramStart"/>
      <w:r w:rsidRPr="00836398">
        <w:t>п</w:t>
      </w:r>
      <w:r w:rsidR="00490045" w:rsidRPr="00836398">
        <w:t>ечатные издания (книги, журналы, газеты), каталоги, техническая литература, тематические и специальные сборники, плакаты.</w:t>
      </w:r>
      <w:proofErr w:type="gramEnd"/>
    </w:p>
    <w:p w14:paraId="00989834" w14:textId="69F50F49" w:rsidR="00490045" w:rsidRPr="00836398" w:rsidRDefault="00BC12B5" w:rsidP="00490045">
      <w:pPr>
        <w:pStyle w:val="ConsPlusNormal"/>
        <w:suppressAutoHyphens/>
        <w:ind w:firstLine="709"/>
        <w:jc w:val="both"/>
      </w:pPr>
      <w:r w:rsidRPr="00836398">
        <w:t>п</w:t>
      </w:r>
      <w:r w:rsidR="00490045" w:rsidRPr="00836398">
        <w:t>оздравительные письма и телеграммы, благодарственные письма и телеграммы, пригласительные билеты.</w:t>
      </w:r>
    </w:p>
    <w:p w14:paraId="7913AA99" w14:textId="70657BAF" w:rsidR="00490045" w:rsidRPr="00836398" w:rsidRDefault="00BC12B5" w:rsidP="00490045">
      <w:pPr>
        <w:pStyle w:val="ConsPlusNormal"/>
        <w:suppressAutoHyphens/>
        <w:ind w:firstLine="709"/>
        <w:jc w:val="both"/>
      </w:pPr>
      <w:r w:rsidRPr="00836398">
        <w:t>п</w:t>
      </w:r>
      <w:r w:rsidR="00490045" w:rsidRPr="00836398">
        <w:t>рейскуранты.</w:t>
      </w:r>
    </w:p>
    <w:p w14:paraId="0284BA21" w14:textId="4229EBA7" w:rsidR="00490045" w:rsidRPr="00836398" w:rsidRDefault="00BC12B5" w:rsidP="00490045">
      <w:pPr>
        <w:pStyle w:val="ConsPlusNormal"/>
        <w:suppressAutoHyphens/>
        <w:ind w:firstLine="709"/>
        <w:jc w:val="both"/>
      </w:pPr>
      <w:r w:rsidRPr="00836398">
        <w:t>п</w:t>
      </w:r>
      <w:r w:rsidR="00490045" w:rsidRPr="00836398">
        <w:t>ригласительные билеты, приглашения.</w:t>
      </w:r>
    </w:p>
    <w:p w14:paraId="38E53D4F" w14:textId="354B9552" w:rsidR="00490045" w:rsidRPr="00836398" w:rsidRDefault="00BC12B5" w:rsidP="00490045">
      <w:pPr>
        <w:pStyle w:val="ConsPlusNormal"/>
        <w:suppressAutoHyphens/>
        <w:ind w:firstLine="709"/>
        <w:jc w:val="both"/>
      </w:pPr>
      <w:r w:rsidRPr="00836398">
        <w:t>п</w:t>
      </w:r>
      <w:r w:rsidR="00490045" w:rsidRPr="00836398">
        <w:t>рограммы конференций, совещаний.</w:t>
      </w:r>
    </w:p>
    <w:p w14:paraId="4D6DD7D1" w14:textId="7751D263" w:rsidR="00490045" w:rsidRPr="00836398" w:rsidRDefault="00BC12B5" w:rsidP="00490045">
      <w:pPr>
        <w:pStyle w:val="ConsPlusNormal"/>
        <w:suppressAutoHyphens/>
        <w:ind w:firstLine="709"/>
        <w:jc w:val="both"/>
      </w:pPr>
      <w:r w:rsidRPr="00836398">
        <w:t>р</w:t>
      </w:r>
      <w:r w:rsidR="00490045" w:rsidRPr="00836398">
        <w:t>екламные материалы (письма, листовки, проспекты, буклеты).</w:t>
      </w:r>
    </w:p>
    <w:p w14:paraId="09FD4EC9" w14:textId="2E87E70B" w:rsidR="00490045" w:rsidRPr="00836398" w:rsidRDefault="00BC12B5" w:rsidP="00490045">
      <w:pPr>
        <w:pStyle w:val="ConsPlusNormal"/>
        <w:suppressAutoHyphens/>
        <w:ind w:firstLine="709"/>
        <w:jc w:val="both"/>
      </w:pPr>
      <w:r w:rsidRPr="00836398">
        <w:t>у</w:t>
      </w:r>
      <w:r w:rsidR="00490045" w:rsidRPr="00836398">
        <w:t>чебные планы, программы.</w:t>
      </w:r>
    </w:p>
    <w:p w14:paraId="26F8ABF0" w14:textId="77777777" w:rsidR="00BC12B5" w:rsidRPr="00836398" w:rsidRDefault="00BC12B5" w:rsidP="00490045">
      <w:pPr>
        <w:pStyle w:val="ConsPlusNormal"/>
        <w:suppressAutoHyphens/>
        <w:ind w:firstLine="709"/>
        <w:jc w:val="both"/>
      </w:pPr>
      <w:r w:rsidRPr="00836398">
        <w:t>ф</w:t>
      </w:r>
      <w:r w:rsidR="00490045" w:rsidRPr="00836398">
        <w:t>ормы и бланки, в том числе формы статистической и иной отчетности.</w:t>
      </w:r>
    </w:p>
    <w:p w14:paraId="2BC21989" w14:textId="6F072317" w:rsidR="003C4937" w:rsidRPr="00836398" w:rsidRDefault="003C4937" w:rsidP="00490045">
      <w:pPr>
        <w:pStyle w:val="ConsPlusNormal"/>
        <w:suppressAutoHyphens/>
        <w:ind w:firstLine="709"/>
        <w:jc w:val="both"/>
      </w:pPr>
      <w:r w:rsidRPr="00836398">
        <w:t>Если нерегистрируемые документы поступили с сопроводительным письмом, письма регистрир</w:t>
      </w:r>
      <w:r w:rsidR="00F579F3" w:rsidRPr="00836398">
        <w:t>уются в порядке, установленном и</w:t>
      </w:r>
      <w:r w:rsidRPr="00836398">
        <w:t>нструкцией.</w:t>
      </w:r>
    </w:p>
    <w:p w14:paraId="505A6094" w14:textId="77777777" w:rsidR="00EE2AE2" w:rsidRPr="00836398" w:rsidRDefault="007424DD" w:rsidP="00224D35">
      <w:pPr>
        <w:pStyle w:val="ConsPlusNormal"/>
        <w:suppressAutoHyphens/>
        <w:ind w:firstLine="709"/>
        <w:jc w:val="both"/>
      </w:pPr>
      <w:r w:rsidRPr="00836398">
        <w:t>Входящие документы с пометками о срочности регистрируются незамедлительно.</w:t>
      </w:r>
    </w:p>
    <w:p w14:paraId="61333912" w14:textId="04D906FA" w:rsidR="00F579F3" w:rsidRPr="00836398" w:rsidRDefault="00D64AD3" w:rsidP="00A207BE">
      <w:pPr>
        <w:pStyle w:val="ConsPlusNormal"/>
        <w:suppressAutoHyphens/>
        <w:ind w:firstLine="709"/>
        <w:jc w:val="both"/>
      </w:pPr>
      <w:r w:rsidRPr="00836398">
        <w:t>Регистрация документов осуществ</w:t>
      </w:r>
      <w:r w:rsidR="00F579F3" w:rsidRPr="00836398">
        <w:t>ляется в день их поступления</w:t>
      </w:r>
      <w:r w:rsidRPr="00836398">
        <w:t xml:space="preserve"> </w:t>
      </w:r>
      <w:r w:rsidR="00F579F3" w:rsidRPr="00836398">
        <w:t>или на следующий рабочий день, если законодательством Российской Федерации не установлено иное.</w:t>
      </w:r>
    </w:p>
    <w:p w14:paraId="2A61C1B0" w14:textId="77777777" w:rsidR="00F14D78" w:rsidRPr="00836398" w:rsidRDefault="00EE2AE2" w:rsidP="00A207BE">
      <w:pPr>
        <w:pStyle w:val="ConsPlusNormal"/>
        <w:suppressAutoHyphens/>
        <w:ind w:firstLine="709"/>
        <w:jc w:val="both"/>
      </w:pPr>
      <w:r w:rsidRPr="00836398">
        <w:t>Поступившие докумен</w:t>
      </w:r>
      <w:r w:rsidR="00A25291" w:rsidRPr="00836398">
        <w:t>ты регистрируются в подсистеме «</w:t>
      </w:r>
      <w:proofErr w:type="gramStart"/>
      <w:r w:rsidRPr="00836398">
        <w:t>Входящее</w:t>
      </w:r>
      <w:proofErr w:type="gramEnd"/>
      <w:r w:rsidRPr="00836398">
        <w:t xml:space="preserve"> докумен</w:t>
      </w:r>
      <w:r w:rsidR="00A25291" w:rsidRPr="00836398">
        <w:t>ты»</w:t>
      </w:r>
      <w:r w:rsidRPr="00836398">
        <w:t xml:space="preserve"> СЭДД </w:t>
      </w:r>
      <w:r w:rsidR="00A25291" w:rsidRPr="00836398">
        <w:t xml:space="preserve">специалистом </w:t>
      </w:r>
      <w:proofErr w:type="spellStart"/>
      <w:r w:rsidR="00A504B5" w:rsidRPr="00836398">
        <w:t>ОКРиДО</w:t>
      </w:r>
      <w:proofErr w:type="spellEnd"/>
      <w:r w:rsidR="00322E8E" w:rsidRPr="00836398">
        <w:t>.</w:t>
      </w:r>
      <w:r w:rsidR="00A207BE" w:rsidRPr="00836398">
        <w:t xml:space="preserve"> </w:t>
      </w:r>
      <w:r w:rsidR="00F579F3" w:rsidRPr="00836398">
        <w:t xml:space="preserve">Документы, поступившие на бумажном носителе, сканируются, электронная копия документа включается в СЭДД. </w:t>
      </w:r>
    </w:p>
    <w:p w14:paraId="5D8B5108" w14:textId="0350385C" w:rsidR="00A207BE" w:rsidRPr="00836398" w:rsidRDefault="00A207BE" w:rsidP="00A207BE">
      <w:pPr>
        <w:pStyle w:val="ConsPlusNormal"/>
        <w:suppressAutoHyphens/>
        <w:ind w:firstLine="709"/>
        <w:jc w:val="both"/>
      </w:pPr>
      <w:r w:rsidRPr="00836398">
        <w:t>В подсистеме регистрируются:</w:t>
      </w:r>
    </w:p>
    <w:p w14:paraId="44CD7CEF" w14:textId="14F12878" w:rsidR="00322E8E" w:rsidRPr="00836398" w:rsidRDefault="00322E8E" w:rsidP="00A4103B">
      <w:pPr>
        <w:pStyle w:val="ConsPlusNormal"/>
        <w:suppressAutoHyphens/>
        <w:ind w:firstLine="709"/>
        <w:jc w:val="both"/>
      </w:pPr>
      <w:proofErr w:type="gramStart"/>
      <w:r w:rsidRPr="00836398">
        <w:lastRenderedPageBreak/>
        <w:t xml:space="preserve">указы, поручения и другие документы, поступающие от Президента Российской Федерации, его помощников и Администрации Президента Российской Федерации, Правительства Российской Федерации, </w:t>
      </w:r>
      <w:r w:rsidR="006F6957" w:rsidRPr="00836398">
        <w:t xml:space="preserve">Губернатора Новосибирской области, Правительства Новосибирской области, </w:t>
      </w:r>
      <w:r w:rsidRPr="00836398">
        <w:t>федеральных органов исполнительной власти;</w:t>
      </w:r>
      <w:r w:rsidR="0032512C" w:rsidRPr="00836398">
        <w:t xml:space="preserve"> </w:t>
      </w:r>
      <w:proofErr w:type="gramEnd"/>
    </w:p>
    <w:p w14:paraId="1A3EB012" w14:textId="77777777" w:rsidR="00EE2AE2" w:rsidRPr="00836398" w:rsidRDefault="00EE2AE2" w:rsidP="00A4103B">
      <w:pPr>
        <w:pStyle w:val="ConsPlusNormal"/>
        <w:suppressAutoHyphens/>
        <w:ind w:firstLine="709"/>
        <w:jc w:val="both"/>
      </w:pPr>
      <w:r w:rsidRPr="00836398">
        <w:t>обращения членов общественных объединений;</w:t>
      </w:r>
    </w:p>
    <w:p w14:paraId="71F574CF" w14:textId="77777777" w:rsidR="00EE2AE2" w:rsidRPr="00836398" w:rsidRDefault="00322E8E" w:rsidP="00A4103B">
      <w:pPr>
        <w:pStyle w:val="ConsPlusNormal"/>
        <w:suppressAutoHyphens/>
        <w:ind w:firstLine="709"/>
        <w:jc w:val="both"/>
      </w:pPr>
      <w:r w:rsidRPr="00836398">
        <w:t>запросы от физических лиц;</w:t>
      </w:r>
    </w:p>
    <w:p w14:paraId="708F13F8" w14:textId="77777777" w:rsidR="00322E8E" w:rsidRPr="00836398" w:rsidRDefault="00322E8E" w:rsidP="00322E8E">
      <w:pPr>
        <w:pStyle w:val="ConsPlusNormal"/>
        <w:suppressAutoHyphens/>
        <w:ind w:firstLine="709"/>
        <w:jc w:val="both"/>
      </w:pPr>
      <w:r w:rsidRPr="00836398">
        <w:t>правовые акты Правительства Российской Федерации, другие документы Председателя Правительства Российской Федерации и заместителей Председателя Правительства Российской Федерации;</w:t>
      </w:r>
    </w:p>
    <w:p w14:paraId="3BFE0B27" w14:textId="77777777" w:rsidR="00322E8E" w:rsidRPr="00836398" w:rsidRDefault="00322E8E" w:rsidP="00322E8E">
      <w:pPr>
        <w:pStyle w:val="ConsPlusNormal"/>
        <w:suppressAutoHyphens/>
        <w:ind w:firstLine="709"/>
        <w:jc w:val="both"/>
      </w:pPr>
      <w:r w:rsidRPr="00836398">
        <w:t xml:space="preserve">запросы депутатов Государственной Думы и </w:t>
      </w:r>
      <w:r w:rsidR="00A207BE" w:rsidRPr="00836398">
        <w:t>сенаторов</w:t>
      </w:r>
      <w:r w:rsidRPr="00836398">
        <w:t xml:space="preserve"> </w:t>
      </w:r>
      <w:r w:rsidR="00A207BE" w:rsidRPr="00836398">
        <w:t>Российской</w:t>
      </w:r>
      <w:r w:rsidRPr="00836398">
        <w:t xml:space="preserve"> Федерации, Председателя Законодательного Собрания Новосибирской области;</w:t>
      </w:r>
    </w:p>
    <w:p w14:paraId="1BFEACF7" w14:textId="77777777" w:rsidR="00322E8E" w:rsidRPr="00836398" w:rsidRDefault="00322E8E" w:rsidP="00322E8E">
      <w:pPr>
        <w:pStyle w:val="ConsPlusNormal"/>
        <w:suppressAutoHyphens/>
        <w:ind w:firstLine="709"/>
        <w:jc w:val="both"/>
      </w:pPr>
      <w:r w:rsidRPr="00836398">
        <w:t>документы, направленные полномочным представителем Президента Российской Федерации в Сибирском федеральном округе;</w:t>
      </w:r>
    </w:p>
    <w:p w14:paraId="143E3263" w14:textId="77777777" w:rsidR="00A207BE" w:rsidRPr="00836398" w:rsidRDefault="00A207BE" w:rsidP="00A207BE">
      <w:pPr>
        <w:pStyle w:val="ConsPlusNormal"/>
        <w:suppressAutoHyphens/>
        <w:ind w:firstLine="709"/>
        <w:jc w:val="both"/>
      </w:pPr>
      <w:r w:rsidRPr="00836398">
        <w:t>документы, направленные руководителями территориальных органов федерального органа исполнительной власти в Новосибирской области;</w:t>
      </w:r>
    </w:p>
    <w:p w14:paraId="311FAB59" w14:textId="77777777" w:rsidR="00A207BE" w:rsidRPr="00836398" w:rsidRDefault="00A207BE" w:rsidP="00A207BE">
      <w:pPr>
        <w:pStyle w:val="ConsPlusNormal"/>
        <w:suppressAutoHyphens/>
        <w:ind w:firstLine="709"/>
        <w:jc w:val="both"/>
      </w:pPr>
      <w:r w:rsidRPr="00836398">
        <w:t>обращения высших должностных лиц субъектов Российской Федерации;</w:t>
      </w:r>
    </w:p>
    <w:p w14:paraId="26FD55B1" w14:textId="77777777" w:rsidR="00A207BE" w:rsidRPr="00836398" w:rsidRDefault="00A207BE" w:rsidP="00A207BE">
      <w:pPr>
        <w:pStyle w:val="ConsPlusNormal"/>
        <w:suppressAutoHyphens/>
        <w:ind w:firstLine="709"/>
        <w:jc w:val="both"/>
      </w:pPr>
      <w:r w:rsidRPr="00836398">
        <w:t>протесты, представления и требования прокурора Новосибирской области, заместителя прокурора Новосибирской области;</w:t>
      </w:r>
    </w:p>
    <w:p w14:paraId="5FCD3167" w14:textId="2C214691" w:rsidR="00A207BE" w:rsidRPr="00836398" w:rsidRDefault="00A207BE" w:rsidP="00A207BE">
      <w:pPr>
        <w:pStyle w:val="ConsPlusNormal"/>
        <w:suppressAutoHyphens/>
        <w:ind w:firstLine="709"/>
        <w:jc w:val="both"/>
      </w:pPr>
      <w:r w:rsidRPr="00836398">
        <w:t xml:space="preserve">обращения </w:t>
      </w:r>
      <w:proofErr w:type="gramStart"/>
      <w:r w:rsidRPr="00836398">
        <w:t>руководителей органов местного самоуправления муниципальных образований Новосибирской области</w:t>
      </w:r>
      <w:proofErr w:type="gramEnd"/>
      <w:r w:rsidR="0052357A" w:rsidRPr="00836398">
        <w:t>;</w:t>
      </w:r>
    </w:p>
    <w:p w14:paraId="139CF7E1" w14:textId="433B7E4C" w:rsidR="0052357A" w:rsidRPr="00836398" w:rsidRDefault="0052357A" w:rsidP="0052357A">
      <w:pPr>
        <w:pStyle w:val="ConsPlusNormal"/>
        <w:suppressAutoHyphens/>
        <w:ind w:firstLine="709"/>
        <w:jc w:val="both"/>
      </w:pPr>
      <w:r w:rsidRPr="00836398">
        <w:t>обращения граждан.</w:t>
      </w:r>
    </w:p>
    <w:p w14:paraId="5DED2EE8" w14:textId="3855FD8A" w:rsidR="00020FD1" w:rsidRPr="00836398" w:rsidRDefault="00020FD1" w:rsidP="00020FD1">
      <w:pPr>
        <w:pStyle w:val="ConsPlusNormal"/>
        <w:suppressAutoHyphens/>
        <w:ind w:firstLine="709"/>
        <w:jc w:val="both"/>
      </w:pPr>
      <w:r w:rsidRPr="00836398">
        <w:t xml:space="preserve">Обращения граждан регистрируются в подсистеме «Обращения граждан» СЭДД специалистом </w:t>
      </w:r>
      <w:proofErr w:type="spellStart"/>
      <w:r w:rsidRPr="00836398">
        <w:t>ОКРиДО</w:t>
      </w:r>
      <w:proofErr w:type="spellEnd"/>
      <w:r w:rsidRPr="00836398">
        <w:t xml:space="preserve">. </w:t>
      </w:r>
    </w:p>
    <w:p w14:paraId="6F2D6919" w14:textId="77777777" w:rsidR="00EE2AE2" w:rsidRPr="00836398" w:rsidRDefault="00EE2AE2" w:rsidP="00A4103B">
      <w:pPr>
        <w:pStyle w:val="ConsPlusNormal"/>
        <w:suppressAutoHyphens/>
        <w:ind w:firstLine="709"/>
        <w:jc w:val="both"/>
      </w:pPr>
      <w:bookmarkStart w:id="64" w:name="P966"/>
      <w:bookmarkEnd w:id="64"/>
      <w:r w:rsidRPr="00836398">
        <w:t>Регистрация документа осуществляется путем создания регистрацио</w:t>
      </w:r>
      <w:r w:rsidR="008B63AE" w:rsidRPr="00836398">
        <w:t>нно-контрольной карточки (далее - </w:t>
      </w:r>
      <w:r w:rsidRPr="00836398">
        <w:t>РКК) в СЭД</w:t>
      </w:r>
      <w:r w:rsidR="00587F85" w:rsidRPr="00836398">
        <w:t>Д</w:t>
      </w:r>
      <w:r w:rsidRPr="00836398">
        <w:t>, которой автоматически присваивается регистрационный номер.</w:t>
      </w:r>
    </w:p>
    <w:p w14:paraId="3C25D6B9" w14:textId="77777777" w:rsidR="00EE2AE2" w:rsidRPr="00836398" w:rsidRDefault="00EE2AE2" w:rsidP="00A4103B">
      <w:pPr>
        <w:widowControl w:val="0"/>
        <w:suppressAutoHyphens/>
        <w:autoSpaceDE w:val="0"/>
        <w:autoSpaceDN w:val="0"/>
        <w:ind w:firstLine="709"/>
        <w:jc w:val="both"/>
        <w:rPr>
          <w:sz w:val="28"/>
          <w:szCs w:val="28"/>
        </w:rPr>
      </w:pPr>
      <w:r w:rsidRPr="00836398">
        <w:rPr>
          <w:sz w:val="28"/>
          <w:szCs w:val="28"/>
        </w:rPr>
        <w:t>РК</w:t>
      </w:r>
      <w:r w:rsidR="006E194C" w:rsidRPr="00836398">
        <w:rPr>
          <w:sz w:val="28"/>
          <w:szCs w:val="28"/>
        </w:rPr>
        <w:t>К</w:t>
      </w:r>
      <w:r w:rsidRPr="00836398">
        <w:rPr>
          <w:sz w:val="28"/>
          <w:szCs w:val="28"/>
        </w:rPr>
        <w:t xml:space="preserve"> имеет следующие реквизиты:</w:t>
      </w:r>
    </w:p>
    <w:p w14:paraId="12AB4DC1" w14:textId="77777777" w:rsidR="00EE2AE2" w:rsidRPr="00836398" w:rsidRDefault="00E47E72" w:rsidP="00A4103B">
      <w:pPr>
        <w:pStyle w:val="ConsPlusNormal"/>
        <w:suppressAutoHyphens/>
        <w:ind w:firstLine="709"/>
        <w:jc w:val="both"/>
      </w:pPr>
      <w:r w:rsidRPr="00836398">
        <w:t>«</w:t>
      </w:r>
      <w:r w:rsidR="00EE2AE2" w:rsidRPr="00836398">
        <w:t>входящий номер документа</w:t>
      </w:r>
      <w:r w:rsidRPr="00836398">
        <w:t>»</w:t>
      </w:r>
      <w:r w:rsidR="00EE2AE2" w:rsidRPr="00836398">
        <w:t>;</w:t>
      </w:r>
    </w:p>
    <w:p w14:paraId="50D290B9" w14:textId="77777777" w:rsidR="00EE2AE2" w:rsidRPr="00836398" w:rsidRDefault="00E47E72" w:rsidP="00A4103B">
      <w:pPr>
        <w:pStyle w:val="ConsPlusNormal"/>
        <w:suppressAutoHyphens/>
        <w:ind w:firstLine="709"/>
        <w:jc w:val="both"/>
      </w:pPr>
      <w:r w:rsidRPr="00836398">
        <w:t>«</w:t>
      </w:r>
      <w:r w:rsidR="00EE2AE2" w:rsidRPr="00836398">
        <w:t>дата поступления документа</w:t>
      </w:r>
      <w:r w:rsidRPr="00836398">
        <w:t>»</w:t>
      </w:r>
      <w:r w:rsidR="00EE2AE2" w:rsidRPr="00836398">
        <w:t>;</w:t>
      </w:r>
    </w:p>
    <w:p w14:paraId="3906D81B" w14:textId="77777777" w:rsidR="00EE2AE2" w:rsidRPr="00836398" w:rsidRDefault="00E47E72" w:rsidP="00A4103B">
      <w:pPr>
        <w:pStyle w:val="ConsPlusNormal"/>
        <w:suppressAutoHyphens/>
        <w:ind w:firstLine="709"/>
        <w:jc w:val="both"/>
      </w:pPr>
      <w:r w:rsidRPr="00836398">
        <w:t>«корреспондент»</w:t>
      </w:r>
      <w:r w:rsidR="00EE2AE2" w:rsidRPr="00836398">
        <w:t xml:space="preserve"> (полное или сокращенное наименование организации или должности, перенесенные с бланка документа);</w:t>
      </w:r>
    </w:p>
    <w:p w14:paraId="569D67E9" w14:textId="77777777" w:rsidR="00EE2AE2" w:rsidRPr="00836398" w:rsidRDefault="00E47E72" w:rsidP="00A4103B">
      <w:pPr>
        <w:pStyle w:val="ConsPlusNormal"/>
        <w:suppressAutoHyphens/>
        <w:ind w:firstLine="709"/>
        <w:jc w:val="both"/>
      </w:pPr>
      <w:r w:rsidRPr="00836398">
        <w:t>«адресат»</w:t>
      </w:r>
      <w:r w:rsidR="00EE2AE2" w:rsidRPr="00836398">
        <w:t xml:space="preserve"> (кому направлен документ);</w:t>
      </w:r>
    </w:p>
    <w:p w14:paraId="6FA84942" w14:textId="77777777" w:rsidR="00EE2AE2" w:rsidRPr="00836398" w:rsidRDefault="00E47E72" w:rsidP="00A4103B">
      <w:pPr>
        <w:pStyle w:val="ConsPlusNormal"/>
        <w:suppressAutoHyphens/>
        <w:ind w:firstLine="709"/>
        <w:jc w:val="both"/>
      </w:pPr>
      <w:r w:rsidRPr="00836398">
        <w:t>«вид документа»</w:t>
      </w:r>
      <w:r w:rsidR="00EE2AE2" w:rsidRPr="00836398">
        <w:t>;</w:t>
      </w:r>
    </w:p>
    <w:p w14:paraId="260F4D3C" w14:textId="77777777" w:rsidR="00EE2AE2" w:rsidRPr="00836398" w:rsidRDefault="00E47E72" w:rsidP="00A4103B">
      <w:pPr>
        <w:pStyle w:val="ConsPlusNormal"/>
        <w:suppressAutoHyphens/>
        <w:ind w:firstLine="709"/>
        <w:jc w:val="both"/>
      </w:pPr>
      <w:r w:rsidRPr="00836398">
        <w:t>«</w:t>
      </w:r>
      <w:r w:rsidR="00EE2AE2" w:rsidRPr="00836398">
        <w:t>ссылка на исходящий н</w:t>
      </w:r>
      <w:r w:rsidRPr="00836398">
        <w:t>омер и дату документа адресанта»</w:t>
      </w:r>
      <w:r w:rsidR="00EE2AE2" w:rsidRPr="00836398">
        <w:t>;</w:t>
      </w:r>
    </w:p>
    <w:p w14:paraId="3412ABC6" w14:textId="77777777" w:rsidR="00EE2AE2" w:rsidRPr="00836398" w:rsidRDefault="00E47E72" w:rsidP="00A4103B">
      <w:pPr>
        <w:pStyle w:val="ConsPlusNormal"/>
        <w:suppressAutoHyphens/>
        <w:ind w:firstLine="709"/>
        <w:jc w:val="both"/>
      </w:pPr>
      <w:r w:rsidRPr="00836398">
        <w:t>«</w:t>
      </w:r>
      <w:r w:rsidR="00EE2AE2" w:rsidRPr="00836398">
        <w:t>наименование</w:t>
      </w:r>
      <w:r w:rsidRPr="00836398">
        <w:t xml:space="preserve"> документа (заголовок к тексту)»</w:t>
      </w:r>
      <w:r w:rsidR="00EE2AE2" w:rsidRPr="00836398">
        <w:t>;</w:t>
      </w:r>
    </w:p>
    <w:p w14:paraId="4B548E84" w14:textId="77777777" w:rsidR="00EE2AE2" w:rsidRPr="00836398" w:rsidRDefault="00E47E72" w:rsidP="00A4103B">
      <w:pPr>
        <w:pStyle w:val="ConsPlusNormal"/>
        <w:suppressAutoHyphens/>
        <w:ind w:firstLine="709"/>
        <w:jc w:val="both"/>
      </w:pPr>
      <w:r w:rsidRPr="00836398">
        <w:t>«</w:t>
      </w:r>
      <w:r w:rsidR="00EE2AE2" w:rsidRPr="00836398">
        <w:t>фамилия и иници</w:t>
      </w:r>
      <w:r w:rsidRPr="00836398">
        <w:t>алы лица, подписавшего документ»</w:t>
      </w:r>
      <w:r w:rsidR="00EE2AE2" w:rsidRPr="00836398">
        <w:t>;</w:t>
      </w:r>
    </w:p>
    <w:p w14:paraId="05EC31A7" w14:textId="77777777" w:rsidR="00EE2AE2" w:rsidRPr="00836398" w:rsidRDefault="00E47E72" w:rsidP="00A4103B">
      <w:pPr>
        <w:pStyle w:val="ConsPlusNormal"/>
        <w:suppressAutoHyphens/>
        <w:ind w:firstLine="709"/>
        <w:jc w:val="both"/>
      </w:pPr>
      <w:r w:rsidRPr="00836398">
        <w:t>«</w:t>
      </w:r>
      <w:r w:rsidR="00EE2AE2" w:rsidRPr="00836398">
        <w:t>количество листов основного д</w:t>
      </w:r>
      <w:r w:rsidRPr="00836398">
        <w:t>окумента»</w:t>
      </w:r>
      <w:r w:rsidR="00EE2AE2" w:rsidRPr="00836398">
        <w:t>;</w:t>
      </w:r>
    </w:p>
    <w:p w14:paraId="51398306" w14:textId="77777777" w:rsidR="00EE2AE2" w:rsidRPr="00836398" w:rsidRDefault="00E47E72" w:rsidP="00A4103B">
      <w:pPr>
        <w:pStyle w:val="ConsPlusNormal"/>
        <w:suppressAutoHyphens/>
        <w:ind w:firstLine="709"/>
        <w:jc w:val="both"/>
      </w:pPr>
      <w:r w:rsidRPr="00836398">
        <w:t>«</w:t>
      </w:r>
      <w:r w:rsidR="00EE2AE2" w:rsidRPr="00836398">
        <w:t>наличие приложений</w:t>
      </w:r>
      <w:r w:rsidRPr="00836398">
        <w:t xml:space="preserve"> и количество листов приложения»</w:t>
      </w:r>
      <w:r w:rsidR="00EE2AE2" w:rsidRPr="00836398">
        <w:t>;</w:t>
      </w:r>
    </w:p>
    <w:p w14:paraId="26644F3A" w14:textId="19F0EF93" w:rsidR="00EE2AE2" w:rsidRPr="00836398" w:rsidRDefault="00E47E72" w:rsidP="00A4103B">
      <w:pPr>
        <w:pStyle w:val="ConsPlusNormal"/>
        <w:suppressAutoHyphens/>
        <w:ind w:firstLine="709"/>
        <w:jc w:val="both"/>
      </w:pPr>
      <w:r w:rsidRPr="00836398">
        <w:t>«</w:t>
      </w:r>
      <w:r w:rsidR="005E23D6" w:rsidRPr="00836398">
        <w:t>гриф ограничения доступа к документу</w:t>
      </w:r>
      <w:r w:rsidRPr="00836398">
        <w:t>»</w:t>
      </w:r>
      <w:r w:rsidR="00EE2AE2" w:rsidRPr="00836398">
        <w:t>.</w:t>
      </w:r>
    </w:p>
    <w:p w14:paraId="714039EF" w14:textId="77777777" w:rsidR="00EE2AE2" w:rsidRPr="00836398" w:rsidRDefault="00EE2AE2" w:rsidP="00A4103B">
      <w:pPr>
        <w:pStyle w:val="ConsPlusNormal"/>
        <w:suppressAutoHyphens/>
        <w:ind w:firstLine="709"/>
        <w:jc w:val="both"/>
      </w:pPr>
      <w:r w:rsidRPr="00836398">
        <w:t>Состав реквизитов в зависимости от задач использования информации о документе может дополняться другими реквизитами.</w:t>
      </w:r>
    </w:p>
    <w:p w14:paraId="47FB8C2C" w14:textId="77777777" w:rsidR="007424DD" w:rsidRPr="00836398" w:rsidRDefault="007424DD" w:rsidP="00A4103B">
      <w:pPr>
        <w:pStyle w:val="ConsPlusNormal"/>
        <w:suppressAutoHyphens/>
        <w:ind w:firstLine="709"/>
        <w:jc w:val="both"/>
      </w:pPr>
      <w:r w:rsidRPr="00836398">
        <w:t>К РК</w:t>
      </w:r>
      <w:r w:rsidR="006E194C" w:rsidRPr="00836398">
        <w:t xml:space="preserve">К </w:t>
      </w:r>
      <w:r w:rsidRPr="00836398">
        <w:t>путем сканирования прикрепляется электронный образ документа. Не сканируются и не прикрепляются электронные образы следующих докумен</w:t>
      </w:r>
      <w:r w:rsidR="00E47E72" w:rsidRPr="00836398">
        <w:t>тов: с пометкой «Для служебного пользования»</w:t>
      </w:r>
      <w:r w:rsidRPr="00836398">
        <w:t xml:space="preserve">; нотариально заверенные, </w:t>
      </w:r>
      <w:r w:rsidRPr="00836398">
        <w:lastRenderedPageBreak/>
        <w:t>а также скрепленные документы, заверенные подписью должностного лица и печатью организации; объемные приложения к документам (брошюры, книги, проспекты).</w:t>
      </w:r>
    </w:p>
    <w:p w14:paraId="183D41B0" w14:textId="214951BC" w:rsidR="00247735" w:rsidRPr="00836398" w:rsidRDefault="006E194C" w:rsidP="00247735">
      <w:pPr>
        <w:pStyle w:val="ConsPlusNormal"/>
        <w:suppressAutoHyphens/>
        <w:ind w:firstLine="709"/>
        <w:jc w:val="both"/>
      </w:pPr>
      <w:r w:rsidRPr="00836398">
        <w:t xml:space="preserve">Документы, поступившие в </w:t>
      </w:r>
      <w:proofErr w:type="spellStart"/>
      <w:r w:rsidR="000E6533" w:rsidRPr="00836398">
        <w:t>ОКРиДО</w:t>
      </w:r>
      <w:proofErr w:type="spellEnd"/>
      <w:r w:rsidRPr="00836398">
        <w:t xml:space="preserve"> инспекции в электронной форме</w:t>
      </w:r>
      <w:r w:rsidR="00247735" w:rsidRPr="00836398">
        <w:t xml:space="preserve"> </w:t>
      </w:r>
      <w:r w:rsidR="00247735" w:rsidRPr="00836398">
        <w:rPr>
          <w:rFonts w:eastAsia="Noto Serif CJK SC"/>
          <w:color w:val="000000"/>
          <w:kern w:val="2"/>
          <w:lang w:eastAsia="zh-CN" w:bidi="hi-IN"/>
        </w:rPr>
        <w:t>по МЭДО</w:t>
      </w:r>
      <w:r w:rsidRPr="00836398">
        <w:t xml:space="preserve">, распечатываются на бумажный </w:t>
      </w:r>
      <w:r w:rsidR="00E47E72" w:rsidRPr="00836398">
        <w:t xml:space="preserve">носитель, оформляется реквизит </w:t>
      </w:r>
      <w:r w:rsidR="00E47E72" w:rsidRPr="00836398">
        <w:rPr>
          <w:i/>
        </w:rPr>
        <w:t>«</w:t>
      </w:r>
      <w:r w:rsidRPr="00836398">
        <w:rPr>
          <w:i/>
        </w:rPr>
        <w:t>отметка о пост</w:t>
      </w:r>
      <w:r w:rsidR="00E47E72" w:rsidRPr="00836398">
        <w:rPr>
          <w:i/>
        </w:rPr>
        <w:t>уплении документа в организацию»</w:t>
      </w:r>
      <w:r w:rsidR="002F54F6" w:rsidRPr="00836398">
        <w:t>. С</w:t>
      </w:r>
      <w:r w:rsidR="00AA3083" w:rsidRPr="00836398">
        <w:t xml:space="preserve">пециалист </w:t>
      </w:r>
      <w:proofErr w:type="spellStart"/>
      <w:r w:rsidR="00AA3083" w:rsidRPr="00836398">
        <w:t>ОКРиДО</w:t>
      </w:r>
      <w:proofErr w:type="spellEnd"/>
      <w:r w:rsidR="00247735" w:rsidRPr="00836398">
        <w:t xml:space="preserve"> создает РКК</w:t>
      </w:r>
      <w:r w:rsidR="004E5AC0" w:rsidRPr="00836398">
        <w:t>, кроме документов, поступивших по МЭДО</w:t>
      </w:r>
      <w:r w:rsidR="00247735" w:rsidRPr="00836398">
        <w:t>, прикрепляет к ней электронную форму</w:t>
      </w:r>
      <w:r w:rsidR="004E5AC0" w:rsidRPr="00836398">
        <w:t xml:space="preserve"> документа.</w:t>
      </w:r>
    </w:p>
    <w:p w14:paraId="010DBE47" w14:textId="7EB28EED" w:rsidR="00247735" w:rsidRPr="00836398" w:rsidRDefault="00247735" w:rsidP="00247735">
      <w:pPr>
        <w:pStyle w:val="ConsPlusNormal"/>
        <w:suppressAutoHyphens/>
        <w:ind w:firstLine="709"/>
        <w:jc w:val="both"/>
      </w:pPr>
      <w:r w:rsidRPr="00836398">
        <w:t xml:space="preserve">Поступивший документ с проставленной отметкой о входящем номере сканируется во вкладку </w:t>
      </w:r>
      <w:r w:rsidR="006F6957" w:rsidRPr="00836398">
        <w:t>«</w:t>
      </w:r>
      <w:r w:rsidRPr="00836398">
        <w:t>Содержание</w:t>
      </w:r>
      <w:r w:rsidR="006F6957" w:rsidRPr="00836398">
        <w:t>»</w:t>
      </w:r>
      <w:r w:rsidRPr="00836398">
        <w:t xml:space="preserve"> РКК.</w:t>
      </w:r>
    </w:p>
    <w:p w14:paraId="07496C42" w14:textId="77777777" w:rsidR="007424DD" w:rsidRPr="00836398" w:rsidRDefault="007424DD" w:rsidP="00A4103B">
      <w:pPr>
        <w:pStyle w:val="ConsPlusNormal"/>
        <w:suppressAutoHyphens/>
        <w:ind w:firstLine="709"/>
        <w:jc w:val="both"/>
      </w:pPr>
      <w:r w:rsidRPr="00836398">
        <w:t>Сканирование документов, содержащих персональные данные, осуществляется с учетом требований действующего законодательства.</w:t>
      </w:r>
      <w:r w:rsidR="006E194C" w:rsidRPr="00836398">
        <w:t xml:space="preserve"> </w:t>
      </w:r>
    </w:p>
    <w:p w14:paraId="4EC87EAF" w14:textId="77777777" w:rsidR="007424DD" w:rsidRPr="00836398" w:rsidRDefault="007424DD" w:rsidP="00A4103B">
      <w:pPr>
        <w:pStyle w:val="ConsPlusNormal"/>
        <w:suppressAutoHyphens/>
        <w:ind w:firstLine="709"/>
        <w:jc w:val="both"/>
      </w:pPr>
      <w:r w:rsidRPr="00836398">
        <w:t>Регистрацион</w:t>
      </w:r>
      <w:r w:rsidR="008F5B89" w:rsidRPr="00836398">
        <w:t>ный штамп</w:t>
      </w:r>
      <w:r w:rsidRPr="00836398">
        <w:t xml:space="preserve"> печатается на лицевой стороне первой страницы документа, поступившего на бумажном носителе, в ее правой нижней части и содержит дату и регистрационный номер, который автоматически присваивается СЭД</w:t>
      </w:r>
      <w:r w:rsidR="00587F85" w:rsidRPr="00836398">
        <w:t>Д</w:t>
      </w:r>
      <w:r w:rsidRPr="00836398">
        <w:t>.</w:t>
      </w:r>
    </w:p>
    <w:p w14:paraId="7CB0DAA5" w14:textId="77777777" w:rsidR="002F7FCF" w:rsidRPr="00836398" w:rsidRDefault="002F7FCF" w:rsidP="002F7FCF">
      <w:pPr>
        <w:pStyle w:val="ConsPlusNormal"/>
        <w:suppressAutoHyphens/>
        <w:ind w:firstLine="709"/>
        <w:jc w:val="both"/>
      </w:pPr>
      <w:bookmarkStart w:id="65" w:name="_Toc438908221"/>
      <w:r w:rsidRPr="00836398">
        <w:t>Структура регистрационного номера входящего документа включает порядковый номер, который дополняется делопроизводственным индексом пользователей, включенных в СЭДД (далее - делопроизводственный индекс), номером дела по номенклатуре дел (для правительственных документов).</w:t>
      </w:r>
    </w:p>
    <w:p w14:paraId="27C0F703" w14:textId="1621C118" w:rsidR="002F7FCF" w:rsidRPr="00836398" w:rsidRDefault="00F14D78" w:rsidP="00F14D78">
      <w:pPr>
        <w:pStyle w:val="ConsPlusNormal"/>
        <w:suppressAutoHyphens/>
        <w:ind w:firstLine="709"/>
        <w:jc w:val="both"/>
      </w:pPr>
      <w:r w:rsidRPr="00836398">
        <w:t xml:space="preserve">Поступившие факсимильные сообщения учитываются в СЭДД. </w:t>
      </w:r>
      <w:r w:rsidR="002F7FCF" w:rsidRPr="00836398">
        <w:t xml:space="preserve">Структура учитываемого номера факсимильного сообщения включает порядковый номер, делопроизводственный индекс с добавлением буквы </w:t>
      </w:r>
      <w:r w:rsidR="005B5D96" w:rsidRPr="00836398">
        <w:t>«</w:t>
      </w:r>
      <w:r w:rsidR="002F7FCF" w:rsidRPr="00836398">
        <w:t>Ф</w:t>
      </w:r>
      <w:r w:rsidR="005B5D96" w:rsidRPr="00836398">
        <w:t>»</w:t>
      </w:r>
      <w:r w:rsidR="002F7FCF" w:rsidRPr="00836398">
        <w:t>.</w:t>
      </w:r>
    </w:p>
    <w:p w14:paraId="30D0E65D" w14:textId="5C0261C5" w:rsidR="000966A0" w:rsidRPr="00836398" w:rsidRDefault="00AE6429" w:rsidP="00A4103B">
      <w:pPr>
        <w:pStyle w:val="ConsPlusNormal"/>
        <w:suppressAutoHyphens/>
        <w:ind w:firstLine="709"/>
        <w:jc w:val="both"/>
      </w:pPr>
      <w:r w:rsidRPr="00836398">
        <w:rPr>
          <w:b/>
          <w:bCs/>
        </w:rPr>
        <w:t>6</w:t>
      </w:r>
      <w:r w:rsidR="00D742B4" w:rsidRPr="00836398">
        <w:rPr>
          <w:b/>
          <w:bCs/>
        </w:rPr>
        <w:t>.6.</w:t>
      </w:r>
      <w:r w:rsidR="002F3FE6" w:rsidRPr="00836398">
        <w:t> </w:t>
      </w:r>
      <w:r w:rsidR="000966A0" w:rsidRPr="00836398">
        <w:t xml:space="preserve">Зарегистрированные документы передаются </w:t>
      </w:r>
      <w:r w:rsidR="00A66754" w:rsidRPr="00836398">
        <w:t>специа</w:t>
      </w:r>
      <w:r w:rsidR="00F37F69" w:rsidRPr="00836398">
        <w:t xml:space="preserve">листом </w:t>
      </w:r>
      <w:proofErr w:type="spellStart"/>
      <w:r w:rsidR="002F54F6" w:rsidRPr="00836398">
        <w:t>О</w:t>
      </w:r>
      <w:r w:rsidR="00AA3083" w:rsidRPr="00836398">
        <w:t>КРиДО</w:t>
      </w:r>
      <w:proofErr w:type="spellEnd"/>
      <w:r w:rsidR="000966A0" w:rsidRPr="00836398">
        <w:t xml:space="preserve"> инспекции в день регистрации на рассмотрение начальнику инспекции.</w:t>
      </w:r>
    </w:p>
    <w:p w14:paraId="12272DBA" w14:textId="23220DA4" w:rsidR="00A866F5" w:rsidRPr="00836398" w:rsidRDefault="00A866F5" w:rsidP="00A866F5">
      <w:pPr>
        <w:pStyle w:val="ConsPlusNormal"/>
        <w:suppressAutoHyphens/>
        <w:ind w:firstLine="709"/>
        <w:jc w:val="both"/>
      </w:pPr>
      <w:r w:rsidRPr="00836398">
        <w:t xml:space="preserve">Документы, не зарегистрированные в </w:t>
      </w:r>
      <w:proofErr w:type="spellStart"/>
      <w:r w:rsidR="00D45D63" w:rsidRPr="00836398">
        <w:t>ОКРиДО</w:t>
      </w:r>
      <w:proofErr w:type="spellEnd"/>
      <w:r w:rsidRPr="00836398">
        <w:t>, начальнику инспекции не передаются.</w:t>
      </w:r>
    </w:p>
    <w:p w14:paraId="0411F86A" w14:textId="77777777" w:rsidR="000966A0" w:rsidRPr="00836398" w:rsidRDefault="000966A0" w:rsidP="00A4103B">
      <w:pPr>
        <w:pStyle w:val="ConsPlusNormal"/>
        <w:suppressAutoHyphens/>
        <w:ind w:firstLine="709"/>
        <w:jc w:val="both"/>
      </w:pPr>
      <w:r w:rsidRPr="00836398">
        <w:t xml:space="preserve">Документы, рассмотренные начальником инспекции, возвращаются в </w:t>
      </w:r>
      <w:proofErr w:type="spellStart"/>
      <w:r w:rsidR="00D45D63" w:rsidRPr="00836398">
        <w:t>ОКРиДО</w:t>
      </w:r>
      <w:proofErr w:type="spellEnd"/>
      <w:r w:rsidRPr="00836398">
        <w:t>.</w:t>
      </w:r>
    </w:p>
    <w:p w14:paraId="4073A4B1" w14:textId="77777777" w:rsidR="000966A0" w:rsidRPr="00836398" w:rsidRDefault="00A66754" w:rsidP="00A4103B">
      <w:pPr>
        <w:pStyle w:val="ConsPlusNormal"/>
        <w:suppressAutoHyphens/>
        <w:ind w:firstLine="709"/>
        <w:jc w:val="both"/>
      </w:pPr>
      <w:r w:rsidRPr="00836398">
        <w:t xml:space="preserve">Специалист </w:t>
      </w:r>
      <w:proofErr w:type="spellStart"/>
      <w:r w:rsidR="005519E6" w:rsidRPr="00836398">
        <w:t>ОКРиДО</w:t>
      </w:r>
      <w:proofErr w:type="spellEnd"/>
      <w:r w:rsidR="000966A0" w:rsidRPr="00836398">
        <w:t xml:space="preserve"> инспекции вносит в РКК указания (резолюцию) начальника инспекции по исполнению документа.</w:t>
      </w:r>
    </w:p>
    <w:p w14:paraId="2F81FE42" w14:textId="77777777" w:rsidR="00EF2402" w:rsidRPr="00836398" w:rsidRDefault="000966A0" w:rsidP="00A4103B">
      <w:pPr>
        <w:pStyle w:val="ConsPlusNormal"/>
        <w:suppressAutoHyphens/>
        <w:ind w:firstLine="709"/>
        <w:jc w:val="both"/>
      </w:pPr>
      <w:r w:rsidRPr="00836398">
        <w:t xml:space="preserve">СЭДД производит переадресацию документа лицам, указанным в резолюции начальника инспекции, </w:t>
      </w:r>
      <w:r w:rsidR="00EF2402" w:rsidRPr="00836398">
        <w:t>о чем на их персональном компьютере появляется уведомление о поступлении документа.</w:t>
      </w:r>
    </w:p>
    <w:p w14:paraId="2903E94B" w14:textId="77777777" w:rsidR="00EF2402" w:rsidRPr="00836398" w:rsidRDefault="00EF2402" w:rsidP="00A4103B">
      <w:pPr>
        <w:pStyle w:val="ConsPlusNormal"/>
        <w:suppressAutoHyphens/>
        <w:ind w:firstLine="709"/>
        <w:jc w:val="both"/>
      </w:pPr>
      <w:r w:rsidRPr="00836398">
        <w:t>Начальники отделов инспекции, получившие уведомление о поступлении документа, рассматривают документ в день его получения, с помощью СЭДД создают карточку резолюции с указанием следующих реквизитов: автор резолюции, исполнитель, текст резолюции, дата резолюции, срок исполнения. После создания карточки резолюции документ поступает по СЭДД исполнителю этой резолюции.</w:t>
      </w:r>
    </w:p>
    <w:p w14:paraId="1619A862" w14:textId="77777777" w:rsidR="000D1A6A" w:rsidRPr="00836398" w:rsidRDefault="000D1A6A" w:rsidP="00A4103B">
      <w:pPr>
        <w:pStyle w:val="ConsPlusNormal"/>
        <w:suppressAutoHyphens/>
        <w:ind w:firstLine="709"/>
        <w:jc w:val="both"/>
      </w:pPr>
      <w:r w:rsidRPr="00836398">
        <w:t>Оригиналы документов, поступивших на бумажных носителях, передаются ответственным исполнителям. Соисполнителям копии на бумажном носителе не направляются. Для работы используется электронный образ документа, прикрепленный к РК</w:t>
      </w:r>
      <w:r w:rsidR="008B09DA" w:rsidRPr="00836398">
        <w:t>К</w:t>
      </w:r>
      <w:r w:rsidRPr="00836398">
        <w:t xml:space="preserve"> в СЭД</w:t>
      </w:r>
      <w:r w:rsidR="008B09DA" w:rsidRPr="00836398">
        <w:t>Д</w:t>
      </w:r>
      <w:r w:rsidRPr="00836398">
        <w:t>, в том числе полученный по системе МЭДО.</w:t>
      </w:r>
    </w:p>
    <w:p w14:paraId="715D6BAD" w14:textId="77777777" w:rsidR="002F7FCF" w:rsidRPr="00836398" w:rsidRDefault="002F7FCF" w:rsidP="00A4103B">
      <w:pPr>
        <w:pStyle w:val="ConsPlusNormal"/>
        <w:suppressAutoHyphens/>
        <w:ind w:firstLine="709"/>
        <w:jc w:val="both"/>
      </w:pPr>
      <w:r w:rsidRPr="00836398">
        <w:lastRenderedPageBreak/>
        <w:t>Документы, содержащие служебную информацию ограниченного распространения, передаются под подпись.</w:t>
      </w:r>
    </w:p>
    <w:p w14:paraId="27F8AEE8" w14:textId="77777777" w:rsidR="008B09DA" w:rsidRPr="00836398" w:rsidRDefault="008B09DA" w:rsidP="00A4103B">
      <w:pPr>
        <w:pStyle w:val="ConsPlusNormal"/>
        <w:suppressAutoHyphens/>
        <w:ind w:firstLine="709"/>
        <w:jc w:val="both"/>
      </w:pPr>
      <w:r w:rsidRPr="00836398">
        <w:t>Исполнители, получившие уведомление о поступлении документа, рассматривают документ в день его получения. Для получения поступающих документов и резолюций</w:t>
      </w:r>
      <w:r w:rsidR="00DB138E" w:rsidRPr="00836398">
        <w:t xml:space="preserve"> они просматривают базу данных «Уведомления»</w:t>
      </w:r>
      <w:r w:rsidRPr="00836398">
        <w:t xml:space="preserve"> СЭДД.</w:t>
      </w:r>
    </w:p>
    <w:p w14:paraId="0A5AB2DB" w14:textId="77777777" w:rsidR="008B09DA" w:rsidRPr="00836398" w:rsidRDefault="008B09DA" w:rsidP="00A4103B">
      <w:pPr>
        <w:pStyle w:val="ConsPlusNormal"/>
        <w:suppressAutoHyphens/>
        <w:ind w:firstLine="709"/>
        <w:jc w:val="both"/>
      </w:pPr>
      <w:r w:rsidRPr="00836398">
        <w:t>Исполнители осуществляют исполнение документа в соответствии с резолюциями руководителя в установленный им срок.</w:t>
      </w:r>
    </w:p>
    <w:p w14:paraId="548C345A" w14:textId="77777777" w:rsidR="008B09DA" w:rsidRPr="00836398" w:rsidRDefault="008B09DA" w:rsidP="00A4103B">
      <w:pPr>
        <w:pStyle w:val="ConsPlusNormal"/>
        <w:suppressAutoHyphens/>
        <w:ind w:firstLine="709"/>
        <w:jc w:val="both"/>
      </w:pPr>
      <w:r w:rsidRPr="00836398">
        <w:t>Если исполнение документа поручено нескольким лицам, ответственный исполнитель или исполнитель, указанный первым, координирует работу всех исполнителей, имеет право созыва остальных исполнителей.</w:t>
      </w:r>
    </w:p>
    <w:p w14:paraId="21C154C3" w14:textId="77777777" w:rsidR="008B09DA" w:rsidRPr="00836398" w:rsidRDefault="008B09DA" w:rsidP="00A4103B">
      <w:pPr>
        <w:pStyle w:val="ConsPlusNormal"/>
        <w:suppressAutoHyphens/>
        <w:ind w:firstLine="709"/>
        <w:jc w:val="both"/>
      </w:pPr>
      <w:r w:rsidRPr="00836398">
        <w:t>Все исполнители в равной степени ответственны за своевременное и качественное исполнение документа и представление ответственному исполнителю в установленные им сроки необходимых материалов.</w:t>
      </w:r>
    </w:p>
    <w:p w14:paraId="10DD7E2E" w14:textId="77777777" w:rsidR="008B09DA" w:rsidRPr="00836398" w:rsidRDefault="008B09DA" w:rsidP="00A4103B">
      <w:pPr>
        <w:pStyle w:val="ConsPlusNormal"/>
        <w:suppressAutoHyphens/>
        <w:ind w:firstLine="709"/>
        <w:jc w:val="both"/>
      </w:pPr>
      <w:r w:rsidRPr="00836398">
        <w:t>В случае командировки, отпуска, болезни, увольнения исполнителя вышестоящий руководитель должен определить другого исполнителя. Фамилия нового исполнителя заносится в РКК.</w:t>
      </w:r>
    </w:p>
    <w:p w14:paraId="1C3E6D2D" w14:textId="77777777" w:rsidR="008B09DA" w:rsidRPr="00836398" w:rsidRDefault="008B09DA" w:rsidP="00A4103B">
      <w:pPr>
        <w:pStyle w:val="ConsPlusNormal"/>
        <w:suppressAutoHyphens/>
        <w:ind w:firstLine="709"/>
        <w:jc w:val="both"/>
      </w:pPr>
      <w:r w:rsidRPr="00836398">
        <w:t>После исполнения поручения исполнитель создает в СЭДД карточку исполнения, в которой записывается результат исполнения поручения.</w:t>
      </w:r>
    </w:p>
    <w:p w14:paraId="21EF0F3F" w14:textId="77777777" w:rsidR="008B09DA" w:rsidRPr="00836398" w:rsidRDefault="008B09DA" w:rsidP="00A4103B">
      <w:pPr>
        <w:pStyle w:val="ConsPlusNormal"/>
        <w:suppressAutoHyphens/>
        <w:ind w:firstLine="709"/>
        <w:jc w:val="both"/>
      </w:pPr>
      <w:r w:rsidRPr="00836398">
        <w:t>Документ считается исполненным, если выполнены действия или приняты решения, указанные в резолюции.</w:t>
      </w:r>
      <w:r w:rsidR="00E152F6" w:rsidRPr="00836398">
        <w:t xml:space="preserve"> </w:t>
      </w:r>
      <w:r w:rsidRPr="00836398">
        <w:t xml:space="preserve">Исполненные документы списываются в дело </w:t>
      </w:r>
      <w:r w:rsidR="00DB138E" w:rsidRPr="00836398">
        <w:t xml:space="preserve">специалистом </w:t>
      </w:r>
      <w:proofErr w:type="spellStart"/>
      <w:r w:rsidR="005519E6" w:rsidRPr="00836398">
        <w:t>ОКРиДО</w:t>
      </w:r>
      <w:proofErr w:type="spellEnd"/>
      <w:r w:rsidR="00DB138E" w:rsidRPr="00836398">
        <w:t xml:space="preserve"> инспекции.</w:t>
      </w:r>
    </w:p>
    <w:p w14:paraId="6B28AAB1" w14:textId="77777777" w:rsidR="00C10E08" w:rsidRPr="00836398" w:rsidRDefault="00D45D63" w:rsidP="00A4103B">
      <w:pPr>
        <w:pStyle w:val="ConsPlusNormal"/>
        <w:suppressAutoHyphens/>
        <w:ind w:firstLine="709"/>
        <w:jc w:val="both"/>
      </w:pPr>
      <w:r w:rsidRPr="00836398">
        <w:t xml:space="preserve">Ответственные сотрудники </w:t>
      </w:r>
      <w:proofErr w:type="spellStart"/>
      <w:r w:rsidRPr="00836398">
        <w:t>ОКРиДО</w:t>
      </w:r>
      <w:proofErr w:type="spellEnd"/>
      <w:r w:rsidR="00C10E08" w:rsidRPr="00836398">
        <w:t>, указывают в РКК номер дела по номенклатуре дел, в которое помещен документ.</w:t>
      </w:r>
    </w:p>
    <w:p w14:paraId="12293B18" w14:textId="706B9226" w:rsidR="004D3B1A" w:rsidRPr="00836398" w:rsidRDefault="00AE6429" w:rsidP="00A4103B">
      <w:pPr>
        <w:pStyle w:val="ConsPlusNormal"/>
        <w:suppressAutoHyphens/>
        <w:ind w:firstLine="709"/>
        <w:jc w:val="both"/>
      </w:pPr>
      <w:r w:rsidRPr="00836398">
        <w:rPr>
          <w:b/>
          <w:bCs/>
        </w:rPr>
        <w:t>6</w:t>
      </w:r>
      <w:r w:rsidR="0042210D" w:rsidRPr="00836398">
        <w:rPr>
          <w:b/>
          <w:bCs/>
        </w:rPr>
        <w:t>.7.</w:t>
      </w:r>
      <w:r w:rsidR="002F3FE6" w:rsidRPr="00836398">
        <w:t> </w:t>
      </w:r>
      <w:r w:rsidR="004D3B1A" w:rsidRPr="00836398">
        <w:rPr>
          <w:i/>
        </w:rPr>
        <w:t>Исполнение документа</w:t>
      </w:r>
      <w:r w:rsidR="004D3B1A" w:rsidRPr="00836398">
        <w:t xml:space="preserve"> состоит из следующих основных этапов:</w:t>
      </w:r>
    </w:p>
    <w:p w14:paraId="52CCC5AF" w14:textId="77777777" w:rsidR="004D3B1A" w:rsidRPr="00836398" w:rsidRDefault="004D3B1A" w:rsidP="00A4103B">
      <w:pPr>
        <w:pStyle w:val="ConsPlusNormal"/>
        <w:suppressAutoHyphens/>
        <w:ind w:firstLine="709"/>
        <w:jc w:val="both"/>
      </w:pPr>
      <w:r w:rsidRPr="00836398">
        <w:t>сбор и обработка необходимой информации;</w:t>
      </w:r>
    </w:p>
    <w:p w14:paraId="14C8ACBC" w14:textId="77777777" w:rsidR="004D3B1A" w:rsidRPr="00836398" w:rsidRDefault="004D3B1A" w:rsidP="00A4103B">
      <w:pPr>
        <w:pStyle w:val="ConsPlusNormal"/>
        <w:suppressAutoHyphens/>
        <w:ind w:firstLine="709"/>
        <w:jc w:val="both"/>
      </w:pPr>
      <w:r w:rsidRPr="00836398">
        <w:t>подготовка проекта документа, его оформление;</w:t>
      </w:r>
    </w:p>
    <w:p w14:paraId="719759D2" w14:textId="77777777" w:rsidR="004D3B1A" w:rsidRPr="00836398" w:rsidRDefault="004D3B1A" w:rsidP="00A4103B">
      <w:pPr>
        <w:pStyle w:val="ConsPlusNormal"/>
        <w:suppressAutoHyphens/>
        <w:ind w:firstLine="709"/>
        <w:jc w:val="both"/>
      </w:pPr>
      <w:r w:rsidRPr="00836398">
        <w:t>согласование проекта документа:</w:t>
      </w:r>
    </w:p>
    <w:p w14:paraId="565DCFF7" w14:textId="77777777" w:rsidR="004D3B1A" w:rsidRPr="00836398" w:rsidRDefault="004D3B1A" w:rsidP="00A4103B">
      <w:pPr>
        <w:pStyle w:val="ConsPlusNormal"/>
        <w:suppressAutoHyphens/>
        <w:ind w:firstLine="709"/>
        <w:jc w:val="both"/>
      </w:pPr>
      <w:r w:rsidRPr="00836398">
        <w:t>доработка проекта документа по замечаниям, полученным в ходе согласования (в случае значительной корректировки проекта документа проводится его повторное согласование);</w:t>
      </w:r>
    </w:p>
    <w:p w14:paraId="6800082D" w14:textId="77777777" w:rsidR="004D3B1A" w:rsidRPr="00836398" w:rsidRDefault="009E008A" w:rsidP="00A4103B">
      <w:pPr>
        <w:pStyle w:val="ConsPlusNormal"/>
        <w:suppressAutoHyphens/>
        <w:ind w:firstLine="709"/>
        <w:jc w:val="both"/>
      </w:pPr>
      <w:r w:rsidRPr="00836398">
        <w:t xml:space="preserve">создание РКК </w:t>
      </w:r>
      <w:r w:rsidR="004D3B1A" w:rsidRPr="00836398">
        <w:t>проекта документа;</w:t>
      </w:r>
    </w:p>
    <w:p w14:paraId="64469132" w14:textId="77777777" w:rsidR="004D3B1A" w:rsidRPr="00836398" w:rsidRDefault="004D3B1A" w:rsidP="00A4103B">
      <w:pPr>
        <w:pStyle w:val="ConsPlusNormal"/>
        <w:suppressAutoHyphens/>
        <w:ind w:firstLine="709"/>
        <w:jc w:val="both"/>
      </w:pPr>
      <w:r w:rsidRPr="00836398">
        <w:t>прикрепление электронного образа проекта документа к РК</w:t>
      </w:r>
      <w:r w:rsidR="009E008A" w:rsidRPr="00836398">
        <w:t>К</w:t>
      </w:r>
      <w:r w:rsidRPr="00836398">
        <w:t xml:space="preserve"> документа;</w:t>
      </w:r>
    </w:p>
    <w:p w14:paraId="023D05C2" w14:textId="77777777" w:rsidR="004D3B1A" w:rsidRPr="00836398" w:rsidRDefault="004D3B1A" w:rsidP="00A4103B">
      <w:pPr>
        <w:pStyle w:val="ConsPlusNormal"/>
        <w:suppressAutoHyphens/>
        <w:ind w:firstLine="709"/>
        <w:jc w:val="both"/>
      </w:pPr>
      <w:r w:rsidRPr="00836398">
        <w:t xml:space="preserve">представление на подпись (утверждение) </w:t>
      </w:r>
      <w:r w:rsidR="009E008A" w:rsidRPr="00836398">
        <w:t>начальнику инспекции</w:t>
      </w:r>
      <w:r w:rsidRPr="00836398">
        <w:t xml:space="preserve"> или </w:t>
      </w:r>
      <w:r w:rsidR="009E008A" w:rsidRPr="00836398">
        <w:t>заместителям начальника инспекции</w:t>
      </w:r>
      <w:r w:rsidRPr="00836398">
        <w:t>;</w:t>
      </w:r>
      <w:r w:rsidR="0032512C" w:rsidRPr="00836398">
        <w:t xml:space="preserve"> </w:t>
      </w:r>
    </w:p>
    <w:p w14:paraId="7A1287BD" w14:textId="77777777" w:rsidR="004D3B1A" w:rsidRPr="00836398" w:rsidRDefault="004D3B1A" w:rsidP="00A4103B">
      <w:pPr>
        <w:pStyle w:val="ConsPlusNormal"/>
        <w:suppressAutoHyphens/>
        <w:ind w:firstLine="709"/>
        <w:jc w:val="both"/>
      </w:pPr>
      <w:r w:rsidRPr="00836398">
        <w:t>подготовка к пересылке подписанного (утвержденного) документа адресату;</w:t>
      </w:r>
    </w:p>
    <w:p w14:paraId="33EE5A92" w14:textId="77777777" w:rsidR="009E008A" w:rsidRPr="00836398" w:rsidRDefault="004D3B1A" w:rsidP="00A4103B">
      <w:pPr>
        <w:pStyle w:val="ConsPlusNormal"/>
        <w:suppressAutoHyphens/>
        <w:ind w:firstLine="709"/>
        <w:jc w:val="both"/>
      </w:pPr>
      <w:r w:rsidRPr="00836398">
        <w:t>проставление отметки об исполнении документа.</w:t>
      </w:r>
    </w:p>
    <w:p w14:paraId="5A1555A6" w14:textId="77777777" w:rsidR="004D3B1A" w:rsidRPr="00836398" w:rsidRDefault="004D3B1A" w:rsidP="00A4103B">
      <w:pPr>
        <w:pStyle w:val="ConsPlusNormal"/>
        <w:suppressAutoHyphens/>
        <w:ind w:firstLine="709"/>
        <w:jc w:val="both"/>
      </w:pPr>
      <w:r w:rsidRPr="00836398">
        <w:t>В случаях, когда поручение дается нескольким должностным лицам, ответственным исполнителем является должностное лиц</w:t>
      </w:r>
      <w:r w:rsidR="009E008A" w:rsidRPr="00836398">
        <w:t>о, указанное в поручении первым.</w:t>
      </w:r>
    </w:p>
    <w:p w14:paraId="7F83AD7F" w14:textId="77777777" w:rsidR="004D3B1A" w:rsidRPr="00836398" w:rsidRDefault="004D3B1A" w:rsidP="00A4103B">
      <w:pPr>
        <w:pStyle w:val="ConsPlusNormal"/>
        <w:suppressAutoHyphens/>
        <w:ind w:firstLine="709"/>
        <w:jc w:val="both"/>
      </w:pPr>
      <w:r w:rsidRPr="00836398">
        <w:t xml:space="preserve">Ответственный исполнитель организует работу по выполнению поручения согласно указаниям по исполнению документа и несет ответственность за его исполнение. Соисполнители представляют в первой половине установленного срока ответственному исполнителю </w:t>
      </w:r>
      <w:r w:rsidR="00DB138E" w:rsidRPr="00836398">
        <w:t>информацию необходимую для подготовки ответа</w:t>
      </w:r>
      <w:r w:rsidR="009E008A" w:rsidRPr="00836398">
        <w:t>.</w:t>
      </w:r>
    </w:p>
    <w:p w14:paraId="79A3EC6D" w14:textId="77777777" w:rsidR="003E6FF2" w:rsidRPr="00836398" w:rsidRDefault="004D3B1A" w:rsidP="00A4103B">
      <w:pPr>
        <w:pStyle w:val="ConsPlusNormal"/>
        <w:suppressAutoHyphens/>
        <w:ind w:firstLine="709"/>
        <w:jc w:val="both"/>
      </w:pPr>
      <w:r w:rsidRPr="00836398">
        <w:lastRenderedPageBreak/>
        <w:t>Ответственный исполнитель подготавливает проект документа с учетом предложений соисполнителей.</w:t>
      </w:r>
    </w:p>
    <w:p w14:paraId="20B20537" w14:textId="77777777" w:rsidR="003E6FF2" w:rsidRPr="00836398" w:rsidRDefault="00DB138E" w:rsidP="00A4103B">
      <w:pPr>
        <w:pStyle w:val="ConsPlusNormal"/>
        <w:suppressAutoHyphens/>
        <w:ind w:firstLine="709"/>
        <w:jc w:val="both"/>
      </w:pPr>
      <w:r w:rsidRPr="00836398">
        <w:t>Проекты документов и</w:t>
      </w:r>
      <w:r w:rsidR="003E6FF2" w:rsidRPr="00836398">
        <w:t>нспекции готовятся в соответствии с требованиями по оформлению документов на бланках установленной формы; для отправки документов, не имеющих адресной формы (протоколы, договоры, решения, иные документы), готовятся сопроводительные письма.</w:t>
      </w:r>
    </w:p>
    <w:p w14:paraId="687ECCF2" w14:textId="77777777" w:rsidR="00303706" w:rsidRPr="00836398" w:rsidRDefault="003E6FF2" w:rsidP="00A4103B">
      <w:pPr>
        <w:pStyle w:val="ConsPlusNormal"/>
        <w:suppressAutoHyphens/>
        <w:ind w:firstLine="709"/>
        <w:jc w:val="both"/>
      </w:pPr>
      <w:r w:rsidRPr="00836398">
        <w:t xml:space="preserve">До представления на подпись </w:t>
      </w:r>
      <w:r w:rsidR="00B22F00" w:rsidRPr="00836398">
        <w:t>начальнику инспекции</w:t>
      </w:r>
      <w:r w:rsidRPr="00836398">
        <w:t xml:space="preserve"> исполнитель проверяет правильность оформления документов, адресации, налич</w:t>
      </w:r>
      <w:r w:rsidR="004C37BC" w:rsidRPr="00836398">
        <w:t>ие необходимых виз, приложений.</w:t>
      </w:r>
    </w:p>
    <w:p w14:paraId="63894211" w14:textId="77777777" w:rsidR="00303706" w:rsidRPr="00836398" w:rsidRDefault="00DB138E" w:rsidP="00A4103B">
      <w:pPr>
        <w:widowControl w:val="0"/>
        <w:suppressAutoHyphens/>
        <w:autoSpaceDE w:val="0"/>
        <w:autoSpaceDN w:val="0"/>
        <w:ind w:firstLine="709"/>
        <w:jc w:val="both"/>
        <w:rPr>
          <w:sz w:val="28"/>
          <w:szCs w:val="28"/>
        </w:rPr>
      </w:pPr>
      <w:r w:rsidRPr="00836398">
        <w:rPr>
          <w:sz w:val="28"/>
          <w:szCs w:val="28"/>
        </w:rPr>
        <w:t>Исходящие письма, созданные в и</w:t>
      </w:r>
      <w:r w:rsidR="00DF303E" w:rsidRPr="00836398">
        <w:rPr>
          <w:sz w:val="28"/>
          <w:szCs w:val="28"/>
        </w:rPr>
        <w:t>нспекции, регистрируются</w:t>
      </w:r>
      <w:r w:rsidRPr="00836398">
        <w:rPr>
          <w:sz w:val="28"/>
          <w:szCs w:val="28"/>
        </w:rPr>
        <w:t xml:space="preserve"> в подсистеме «Исходящие документы»</w:t>
      </w:r>
      <w:r w:rsidR="00DF303E" w:rsidRPr="00836398">
        <w:rPr>
          <w:sz w:val="28"/>
          <w:szCs w:val="28"/>
        </w:rPr>
        <w:t xml:space="preserve"> СЭДД.</w:t>
      </w:r>
    </w:p>
    <w:p w14:paraId="23B8846F" w14:textId="77777777" w:rsidR="00CF68B8" w:rsidRPr="00836398" w:rsidRDefault="00CF68B8" w:rsidP="00A4103B">
      <w:pPr>
        <w:pStyle w:val="ConsPlusNormal"/>
        <w:suppressAutoHyphens/>
        <w:ind w:firstLine="709"/>
        <w:jc w:val="both"/>
      </w:pPr>
      <w:r w:rsidRPr="00836398">
        <w:t>Перед отправкой проекта исходящего документа на подпись начальнику инспекции или заместителям начальника инспекции производится его согласование</w:t>
      </w:r>
      <w:r w:rsidR="004A6420" w:rsidRPr="00836398">
        <w:t xml:space="preserve"> в электронном виде с использованием электронной подписи путем создания РКК исходящего документа или на бумажном носителе с начальниками соответствующих структурных подразде</w:t>
      </w:r>
      <w:r w:rsidR="00DB138E" w:rsidRPr="00836398">
        <w:t>лений и</w:t>
      </w:r>
      <w:r w:rsidR="004A6420" w:rsidRPr="00836398">
        <w:t xml:space="preserve">нспекции. </w:t>
      </w:r>
    </w:p>
    <w:p w14:paraId="78BD4C45" w14:textId="77777777" w:rsidR="00DF303E" w:rsidRPr="00836398" w:rsidRDefault="00DF303E" w:rsidP="00A4103B">
      <w:pPr>
        <w:widowControl w:val="0"/>
        <w:suppressAutoHyphens/>
        <w:autoSpaceDE w:val="0"/>
        <w:autoSpaceDN w:val="0"/>
        <w:ind w:firstLine="709"/>
        <w:jc w:val="both"/>
        <w:rPr>
          <w:sz w:val="28"/>
          <w:szCs w:val="28"/>
        </w:rPr>
      </w:pPr>
      <w:r w:rsidRPr="00836398">
        <w:rPr>
          <w:sz w:val="28"/>
          <w:szCs w:val="28"/>
        </w:rPr>
        <w:t>РКК</w:t>
      </w:r>
      <w:r w:rsidR="00303706" w:rsidRPr="00836398">
        <w:rPr>
          <w:sz w:val="28"/>
          <w:szCs w:val="28"/>
        </w:rPr>
        <w:t xml:space="preserve"> исходящего документа создается исполнителем документа или</w:t>
      </w:r>
      <w:r w:rsidRPr="00836398">
        <w:rPr>
          <w:sz w:val="28"/>
          <w:szCs w:val="28"/>
        </w:rPr>
        <w:t xml:space="preserve"> </w:t>
      </w:r>
      <w:r w:rsidR="004A6420" w:rsidRPr="00836398">
        <w:rPr>
          <w:sz w:val="28"/>
          <w:szCs w:val="28"/>
        </w:rPr>
        <w:t xml:space="preserve">в </w:t>
      </w:r>
      <w:proofErr w:type="spellStart"/>
      <w:r w:rsidR="00D45D63" w:rsidRPr="00836398">
        <w:rPr>
          <w:sz w:val="28"/>
          <w:szCs w:val="28"/>
        </w:rPr>
        <w:t>ОКРиДО</w:t>
      </w:r>
      <w:proofErr w:type="spellEnd"/>
      <w:r w:rsidR="00D45D63" w:rsidRPr="00836398">
        <w:rPr>
          <w:sz w:val="28"/>
          <w:szCs w:val="28"/>
        </w:rPr>
        <w:t xml:space="preserve"> </w:t>
      </w:r>
      <w:r w:rsidRPr="00836398">
        <w:rPr>
          <w:sz w:val="28"/>
          <w:szCs w:val="28"/>
        </w:rPr>
        <w:t>ответственным за делопроизводство. В РКК заполняются необходимые реквизиты (вид документа, заголовок, адресат, инициалы и фамилия руководителя, подписывающего письмо, взаимосвязь с входящим документом), прикрепляется электронная форма письма с приложениями к нему.</w:t>
      </w:r>
    </w:p>
    <w:p w14:paraId="1123EAE1" w14:textId="77777777" w:rsidR="004A6420" w:rsidRPr="00836398" w:rsidRDefault="004A6420" w:rsidP="00A4103B">
      <w:pPr>
        <w:pStyle w:val="ConsPlusNormal"/>
        <w:suppressAutoHyphens/>
        <w:ind w:firstLine="709"/>
        <w:jc w:val="both"/>
      </w:pPr>
      <w:r w:rsidRPr="00836398">
        <w:t>После согласования и подписания проекта исходящего документа в электронном виде с использованием электронной подписи начальником инспекции или заместителями начальника инспекции, исполнитель направляет РКК на регистрацию ответственным за делопроизводство, кото</w:t>
      </w:r>
      <w:r w:rsidR="009972E6" w:rsidRPr="00836398">
        <w:t>рые</w:t>
      </w:r>
      <w:r w:rsidRPr="00836398">
        <w:t xml:space="preserve"> уведомля</w:t>
      </w:r>
      <w:r w:rsidR="009972E6" w:rsidRPr="00836398">
        <w:t>ю</w:t>
      </w:r>
      <w:r w:rsidRPr="00836398">
        <w:t>тся по СЭДД.</w:t>
      </w:r>
    </w:p>
    <w:p w14:paraId="29F67E4D" w14:textId="77777777" w:rsidR="009955E7" w:rsidRPr="00836398" w:rsidRDefault="009955E7" w:rsidP="00A4103B">
      <w:pPr>
        <w:pStyle w:val="ConsPlusNormal"/>
        <w:suppressAutoHyphens/>
        <w:ind w:firstLine="709"/>
        <w:jc w:val="both"/>
      </w:pPr>
      <w:r w:rsidRPr="00836398">
        <w:t>При регистрации проверяются пра</w:t>
      </w:r>
      <w:r w:rsidR="00DB138E" w:rsidRPr="00836398">
        <w:t>вильность оформления реквизита «</w:t>
      </w:r>
      <w:r w:rsidRPr="00836398">
        <w:t>Адре</w:t>
      </w:r>
      <w:r w:rsidR="00DB138E" w:rsidRPr="00836398">
        <w:t>сат»</w:t>
      </w:r>
      <w:r w:rsidRPr="00836398">
        <w:t>, наличие подписей, приложений, указанных в тексте документа, отметки об исполнителе и соответствие количества экземпляров документа указателю рассылки.</w:t>
      </w:r>
    </w:p>
    <w:p w14:paraId="70580B2A" w14:textId="77777777" w:rsidR="004A6420" w:rsidRPr="00836398" w:rsidRDefault="004A6420" w:rsidP="00A4103B">
      <w:pPr>
        <w:pStyle w:val="ConsPlusNormal"/>
        <w:suppressAutoHyphens/>
        <w:ind w:firstLine="709"/>
        <w:jc w:val="both"/>
      </w:pPr>
      <w:r w:rsidRPr="00836398">
        <w:t>Регистрация документов осуществляется в день их подписания (утверждения) или на следующий рабочий день.</w:t>
      </w:r>
    </w:p>
    <w:p w14:paraId="73360901" w14:textId="7B04571B" w:rsidR="006C7247" w:rsidRPr="00836398" w:rsidRDefault="004A6420" w:rsidP="006C7247">
      <w:pPr>
        <w:pStyle w:val="ConsPlusNormal"/>
        <w:suppressAutoHyphens/>
        <w:ind w:firstLine="709"/>
        <w:jc w:val="both"/>
      </w:pPr>
      <w:r w:rsidRPr="00836398">
        <w:t>Регистрационный номер документа и дата документа проставляется в установленных на бланках документа местах.</w:t>
      </w:r>
      <w:r w:rsidR="003834B5" w:rsidRPr="00836398">
        <w:t xml:space="preserve"> Регистрация документов осуществляется, как правило, в пределах календарного года.</w:t>
      </w:r>
      <w:r w:rsidR="006C7247" w:rsidRPr="00836398">
        <w:t xml:space="preserve"> Регистрационный номер документов состоит из порядкового номера, который дополняться делопроизводственными индексами, буквенными обозначениями.</w:t>
      </w:r>
    </w:p>
    <w:p w14:paraId="4A72555A" w14:textId="77777777" w:rsidR="009955E7" w:rsidRPr="00836398" w:rsidRDefault="009955E7" w:rsidP="00A4103B">
      <w:pPr>
        <w:pStyle w:val="ConsPlusNormal"/>
        <w:suppressAutoHyphens/>
        <w:ind w:firstLine="709"/>
        <w:jc w:val="both"/>
      </w:pPr>
      <w:r w:rsidRPr="00836398">
        <w:t>Сведения о регистрируемых документах хранятся в базе данных СЭДД в целях учета, поиска, хранения и использования документов.</w:t>
      </w:r>
    </w:p>
    <w:p w14:paraId="1F413FEE" w14:textId="77777777" w:rsidR="004A6420" w:rsidRPr="00836398" w:rsidRDefault="009955E7" w:rsidP="00A4103B">
      <w:pPr>
        <w:pStyle w:val="ConsPlusNormal"/>
        <w:suppressAutoHyphens/>
        <w:ind w:firstLine="709"/>
        <w:jc w:val="both"/>
      </w:pPr>
      <w:r w:rsidRPr="00836398">
        <w:t xml:space="preserve">Входящие документы формируются в дела вместе </w:t>
      </w:r>
      <w:r w:rsidR="00B64020" w:rsidRPr="00836398">
        <w:t>со</w:t>
      </w:r>
      <w:r w:rsidRPr="00836398">
        <w:t xml:space="preserve"> вторыми экземплярами ответов на них. Подлинники документов, отправленных по системе МЭДО, а также входящие документы (поручения, письма) подшиваются в соответствующее дело.</w:t>
      </w:r>
    </w:p>
    <w:bookmarkEnd w:id="65"/>
    <w:p w14:paraId="253E45F5" w14:textId="5532C282" w:rsidR="00D17EF6" w:rsidRPr="00836398" w:rsidRDefault="00AE6429" w:rsidP="00A4103B">
      <w:pPr>
        <w:pStyle w:val="ConsPlusNormal"/>
        <w:suppressAutoHyphens/>
        <w:ind w:firstLine="709"/>
        <w:jc w:val="both"/>
      </w:pPr>
      <w:r w:rsidRPr="00836398">
        <w:rPr>
          <w:b/>
          <w:bCs/>
        </w:rPr>
        <w:t>6</w:t>
      </w:r>
      <w:r w:rsidR="0042210D" w:rsidRPr="00836398">
        <w:rPr>
          <w:b/>
          <w:bCs/>
        </w:rPr>
        <w:t>.8.</w:t>
      </w:r>
      <w:r w:rsidR="002F3FE6" w:rsidRPr="00836398">
        <w:t> </w:t>
      </w:r>
      <w:r w:rsidR="00C736EB" w:rsidRPr="00836398">
        <w:rPr>
          <w:i/>
        </w:rPr>
        <w:t>Отправку исходящих</w:t>
      </w:r>
      <w:r w:rsidR="00C736EB" w:rsidRPr="00836398">
        <w:t xml:space="preserve"> документов и</w:t>
      </w:r>
      <w:r w:rsidR="009972E6" w:rsidRPr="00836398">
        <w:t xml:space="preserve">нспекции осуществляет </w:t>
      </w:r>
      <w:proofErr w:type="spellStart"/>
      <w:r w:rsidR="00F9385B" w:rsidRPr="00836398">
        <w:t>ОКРиДО</w:t>
      </w:r>
      <w:proofErr w:type="spellEnd"/>
      <w:r w:rsidR="009972E6" w:rsidRPr="00836398">
        <w:t xml:space="preserve">. </w:t>
      </w:r>
    </w:p>
    <w:p w14:paraId="610EA031" w14:textId="77777777" w:rsidR="00D17EF6" w:rsidRPr="00836398" w:rsidRDefault="00D17EF6" w:rsidP="00A4103B">
      <w:pPr>
        <w:pStyle w:val="ConsPlusNormal"/>
        <w:suppressAutoHyphens/>
        <w:ind w:firstLine="709"/>
        <w:jc w:val="both"/>
      </w:pPr>
      <w:r w:rsidRPr="00836398">
        <w:lastRenderedPageBreak/>
        <w:t>Отправка документов осущ</w:t>
      </w:r>
      <w:r w:rsidR="009153E2" w:rsidRPr="00836398">
        <w:t>ествляется средствами почтовой и электрической связью</w:t>
      </w:r>
      <w:r w:rsidR="008A28B6" w:rsidRPr="00836398">
        <w:t xml:space="preserve">, </w:t>
      </w:r>
      <w:r w:rsidR="008A28B6" w:rsidRPr="00836398">
        <w:rPr>
          <w:rFonts w:eastAsia="Noto Serif CJK SC"/>
          <w:color w:val="000000"/>
          <w:kern w:val="2"/>
          <w:lang w:eastAsia="zh-CN" w:bidi="hi-IN"/>
        </w:rPr>
        <w:t>МЭДО, СЭДД</w:t>
      </w:r>
      <w:r w:rsidRPr="00836398">
        <w:t>.</w:t>
      </w:r>
    </w:p>
    <w:p w14:paraId="09246FFD" w14:textId="77777777" w:rsidR="00D17EF6" w:rsidRPr="00836398" w:rsidRDefault="00D17EF6" w:rsidP="00A4103B">
      <w:pPr>
        <w:pStyle w:val="ConsPlusNormal"/>
        <w:suppressAutoHyphens/>
        <w:ind w:firstLine="709"/>
        <w:jc w:val="both"/>
      </w:pPr>
      <w:r w:rsidRPr="00836398">
        <w:t>Исполнитель, подготовивший документ, определяет способ отправки документа.</w:t>
      </w:r>
    </w:p>
    <w:p w14:paraId="55E8FDDF" w14:textId="77777777" w:rsidR="00D17EF6" w:rsidRPr="00836398" w:rsidRDefault="00D17EF6" w:rsidP="00A4103B">
      <w:pPr>
        <w:pStyle w:val="ConsPlusNormal"/>
        <w:suppressAutoHyphens/>
        <w:ind w:firstLine="709"/>
        <w:jc w:val="both"/>
      </w:pPr>
      <w:r w:rsidRPr="00836398">
        <w:t>При направлении документа более чем в четыре адреса, составляется список на рассылку.</w:t>
      </w:r>
    </w:p>
    <w:p w14:paraId="6660405B" w14:textId="77777777" w:rsidR="009972E6" w:rsidRPr="00836398" w:rsidRDefault="00D17EF6" w:rsidP="00A4103B">
      <w:pPr>
        <w:pStyle w:val="ConsPlusNormal"/>
        <w:suppressAutoHyphens/>
        <w:ind w:firstLine="709"/>
        <w:jc w:val="both"/>
      </w:pPr>
      <w:r w:rsidRPr="00836398">
        <w:t xml:space="preserve">Подготовка документов для отправки почтовой связью производится в соответствии с </w:t>
      </w:r>
      <w:hyperlink r:id="rId17" w:history="1">
        <w:r w:rsidRPr="00836398">
          <w:t>Правилами</w:t>
        </w:r>
      </w:hyperlink>
      <w:r w:rsidRPr="00836398">
        <w:t xml:space="preserve"> оказания услуг почтовой связи.</w:t>
      </w:r>
    </w:p>
    <w:p w14:paraId="1591D5ED" w14:textId="77777777" w:rsidR="009972E6" w:rsidRPr="00836398" w:rsidRDefault="009972E6" w:rsidP="00A4103B">
      <w:pPr>
        <w:pStyle w:val="ConsPlusNormal"/>
        <w:suppressAutoHyphens/>
        <w:ind w:firstLine="709"/>
        <w:jc w:val="both"/>
      </w:pPr>
      <w:r w:rsidRPr="00836398">
        <w:t>Документы, подлежащие отправке, должны обрабатываться и отправляться в день их регистрации или не позднее следующего рабочего дня.</w:t>
      </w:r>
    </w:p>
    <w:p w14:paraId="16C8AA09" w14:textId="77777777" w:rsidR="009153E2" w:rsidRPr="00836398" w:rsidRDefault="009153E2" w:rsidP="00A4103B">
      <w:pPr>
        <w:pStyle w:val="ConsPlusNormal"/>
        <w:suppressAutoHyphens/>
        <w:ind w:firstLine="709"/>
        <w:jc w:val="both"/>
      </w:pPr>
      <w:r w:rsidRPr="00836398">
        <w:t>Срочная корреспонденция отправляется в первую очередь.</w:t>
      </w:r>
    </w:p>
    <w:p w14:paraId="64BC3FD0" w14:textId="77777777" w:rsidR="009972E6" w:rsidRPr="00836398" w:rsidRDefault="009972E6" w:rsidP="00A4103B">
      <w:pPr>
        <w:pStyle w:val="ConsPlusNormal"/>
        <w:suppressAutoHyphens/>
        <w:ind w:firstLine="709"/>
        <w:jc w:val="both"/>
      </w:pPr>
      <w:r w:rsidRPr="00836398">
        <w:t xml:space="preserve">Отправка документов, подписанных </w:t>
      </w:r>
      <w:r w:rsidR="00D17EF6" w:rsidRPr="00836398">
        <w:t>начальником инспекции</w:t>
      </w:r>
      <w:r w:rsidRPr="00836398">
        <w:t xml:space="preserve"> и адресованных в Администрацию Президента Российской Федерации, Правительство Российской Федерации, Аппарат Правительства Российской Федерации, Совет Федерации и Государственную Думу Федерального Собрания Российской Федерации, Совет Безопасности Российской Федерации, Счетную палату Российской Федерации, федеральные органы исполнительной власти, органы государственной власти субъектов Российской Федерации, осуществляется </w:t>
      </w:r>
      <w:r w:rsidR="005519E6" w:rsidRPr="00836398">
        <w:t xml:space="preserve">специалистом </w:t>
      </w:r>
      <w:proofErr w:type="spellStart"/>
      <w:r w:rsidR="005519E6" w:rsidRPr="00836398">
        <w:t>ОКРиДО</w:t>
      </w:r>
      <w:proofErr w:type="spellEnd"/>
      <w:r w:rsidR="001D7212" w:rsidRPr="00836398">
        <w:t>.</w:t>
      </w:r>
      <w:r w:rsidR="0032512C" w:rsidRPr="00836398">
        <w:t xml:space="preserve"> </w:t>
      </w:r>
    </w:p>
    <w:p w14:paraId="24E90DB8" w14:textId="77777777" w:rsidR="009972E6" w:rsidRPr="00836398" w:rsidRDefault="009972E6" w:rsidP="00A4103B">
      <w:pPr>
        <w:pStyle w:val="ConsPlusNormal"/>
        <w:suppressAutoHyphens/>
        <w:ind w:firstLine="709"/>
        <w:jc w:val="both"/>
      </w:pPr>
      <w:r w:rsidRPr="00836398">
        <w:t>При отправк</w:t>
      </w:r>
      <w:r w:rsidR="009153E2" w:rsidRPr="00836398">
        <w:t xml:space="preserve">е документа почтой в </w:t>
      </w:r>
      <w:proofErr w:type="spellStart"/>
      <w:r w:rsidR="00D45D63" w:rsidRPr="00836398">
        <w:t>ОКРиДО</w:t>
      </w:r>
      <w:proofErr w:type="spellEnd"/>
      <w:r w:rsidR="00D45D63" w:rsidRPr="00836398">
        <w:t xml:space="preserve"> </w:t>
      </w:r>
      <w:r w:rsidR="009153E2" w:rsidRPr="00836398">
        <w:t>осуществляе</w:t>
      </w:r>
      <w:r w:rsidRPr="00836398">
        <w:t xml:space="preserve">тся </w:t>
      </w:r>
      <w:proofErr w:type="spellStart"/>
      <w:r w:rsidRPr="00836398">
        <w:t>конвертование</w:t>
      </w:r>
      <w:proofErr w:type="spellEnd"/>
      <w:r w:rsidRPr="00836398">
        <w:t xml:space="preserve"> документа с указани</w:t>
      </w:r>
      <w:r w:rsidR="009153E2" w:rsidRPr="00836398">
        <w:t>ем адреса, взвешивание и</w:t>
      </w:r>
      <w:r w:rsidRPr="00836398">
        <w:t xml:space="preserve"> передача на отправку в местное отделение связи.</w:t>
      </w:r>
    </w:p>
    <w:p w14:paraId="1BC008B0" w14:textId="77777777" w:rsidR="008B70C7" w:rsidRPr="00836398" w:rsidRDefault="008B70C7" w:rsidP="00AE6429">
      <w:pPr>
        <w:pStyle w:val="ConsPlusNormal"/>
        <w:ind w:firstLine="709"/>
        <w:jc w:val="both"/>
      </w:pPr>
      <w:r w:rsidRPr="00836398">
        <w:t>При отправке документов почтовой связью соблюдаются следующие требования:</w:t>
      </w:r>
    </w:p>
    <w:p w14:paraId="311A0E4C" w14:textId="77777777" w:rsidR="008B70C7" w:rsidRPr="00836398" w:rsidRDefault="008B70C7" w:rsidP="00AE6429">
      <w:pPr>
        <w:pStyle w:val="ConsPlusNormal"/>
        <w:ind w:firstLine="709"/>
        <w:jc w:val="both"/>
      </w:pPr>
      <w:r w:rsidRPr="00836398">
        <w:t>документы, направляемые в один адрес, упаковываются в один конверт;</w:t>
      </w:r>
    </w:p>
    <w:p w14:paraId="4FA34297" w14:textId="77777777" w:rsidR="008B70C7" w:rsidRPr="00836398" w:rsidRDefault="008B70C7" w:rsidP="00AE6429">
      <w:pPr>
        <w:pStyle w:val="ConsPlusNormal"/>
        <w:ind w:firstLine="709"/>
        <w:jc w:val="both"/>
      </w:pPr>
      <w:r w:rsidRPr="00836398">
        <w:t>в левой нижней части конверта указываются регистрационные номера документов, вложенных в конверт;</w:t>
      </w:r>
    </w:p>
    <w:p w14:paraId="453E718C" w14:textId="77777777" w:rsidR="008B70C7" w:rsidRPr="00836398" w:rsidRDefault="008B70C7" w:rsidP="00AE6429">
      <w:pPr>
        <w:pStyle w:val="ConsPlusNormal"/>
        <w:ind w:firstLine="709"/>
        <w:jc w:val="both"/>
      </w:pPr>
      <w:r w:rsidRPr="00836398">
        <w:t>почтовый адрес корреспондента пишется на конверте в нижней правой части почтового конверта.</w:t>
      </w:r>
    </w:p>
    <w:p w14:paraId="0796E7C5" w14:textId="4327CE06" w:rsidR="008B70C7" w:rsidRPr="00836398" w:rsidRDefault="008B70C7" w:rsidP="00AE6429">
      <w:pPr>
        <w:pStyle w:val="ConsPlusNormal"/>
        <w:ind w:firstLine="709"/>
        <w:jc w:val="both"/>
      </w:pPr>
      <w:r w:rsidRPr="00836398">
        <w:t xml:space="preserve">Документы с пометкой </w:t>
      </w:r>
      <w:r w:rsidR="00FA1F63" w:rsidRPr="00836398">
        <w:t>«</w:t>
      </w:r>
      <w:r w:rsidRPr="00836398">
        <w:t>Для служебного пользования</w:t>
      </w:r>
      <w:r w:rsidR="00FA1F63" w:rsidRPr="00836398">
        <w:t>»</w:t>
      </w:r>
      <w:r w:rsidRPr="00836398">
        <w:t xml:space="preserve"> пересылаются сторонним организациям специальной связью, заказными</w:t>
      </w:r>
      <w:r w:rsidR="004C0DA8" w:rsidRPr="00836398">
        <w:t xml:space="preserve"> </w:t>
      </w:r>
      <w:r w:rsidRPr="00836398">
        <w:t>или ценными почтовыми отправлениями.</w:t>
      </w:r>
    </w:p>
    <w:p w14:paraId="43463739" w14:textId="33FE3BDF" w:rsidR="008B70C7" w:rsidRPr="00836398" w:rsidRDefault="008B70C7" w:rsidP="00A4103B">
      <w:pPr>
        <w:pStyle w:val="ConsPlusNormal"/>
        <w:suppressAutoHyphens/>
        <w:ind w:firstLine="709"/>
        <w:jc w:val="both"/>
      </w:pPr>
      <w:r w:rsidRPr="00836398">
        <w:t xml:space="preserve">В </w:t>
      </w:r>
      <w:proofErr w:type="spellStart"/>
      <w:r w:rsidR="00D45D63" w:rsidRPr="00836398">
        <w:t>ОКРиДО</w:t>
      </w:r>
      <w:proofErr w:type="spellEnd"/>
      <w:r w:rsidR="00D45D63" w:rsidRPr="00836398">
        <w:t xml:space="preserve"> </w:t>
      </w:r>
      <w:r w:rsidRPr="00836398">
        <w:t>отправляемые документы формируются в конверты, составляется реестр в двух экземплярах. На конверты и реестры проставляется оттиск печати.</w:t>
      </w:r>
    </w:p>
    <w:p w14:paraId="77C16A8F" w14:textId="77777777" w:rsidR="009972E6" w:rsidRPr="00836398" w:rsidRDefault="009972E6" w:rsidP="00A4103B">
      <w:pPr>
        <w:pStyle w:val="ConsPlusNormal"/>
        <w:suppressAutoHyphens/>
        <w:ind w:firstLine="709"/>
        <w:jc w:val="both"/>
      </w:pPr>
      <w:r w:rsidRPr="00836398">
        <w:t xml:space="preserve">На заказную корреспонденцию составляются реестры. После отправки документов реестры с росписью работника почтового отделения связи о получении корреспонденции и печатью возвращаются в </w:t>
      </w:r>
      <w:proofErr w:type="spellStart"/>
      <w:r w:rsidR="00D45D63" w:rsidRPr="00836398">
        <w:t>ОКРиДО</w:t>
      </w:r>
      <w:proofErr w:type="spellEnd"/>
      <w:r w:rsidR="00D85736" w:rsidRPr="00836398">
        <w:t>.</w:t>
      </w:r>
    </w:p>
    <w:p w14:paraId="5221DC85" w14:textId="77777777" w:rsidR="001A73AF" w:rsidRPr="00836398" w:rsidRDefault="001A73AF" w:rsidP="00A4103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С помощью средств электрической связи осуществляется передача информации в виде телеграмм, </w:t>
      </w:r>
      <w:proofErr w:type="spellStart"/>
      <w:r w:rsidRPr="00836398">
        <w:rPr>
          <w:rFonts w:ascii="Times New Roman" w:hAnsi="Times New Roman"/>
          <w:sz w:val="28"/>
        </w:rPr>
        <w:t>факсограмм</w:t>
      </w:r>
      <w:proofErr w:type="spellEnd"/>
      <w:r w:rsidRPr="00836398">
        <w:rPr>
          <w:rFonts w:ascii="Times New Roman" w:hAnsi="Times New Roman"/>
          <w:sz w:val="28"/>
        </w:rPr>
        <w:t>, телефонограмм, электронных сообщений.</w:t>
      </w:r>
    </w:p>
    <w:p w14:paraId="7815BBCC" w14:textId="77777777" w:rsidR="00B10FD2" w:rsidRPr="00836398" w:rsidRDefault="001A73AF" w:rsidP="00A4103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 xml:space="preserve">Передача информации с помощью телефонограмм осуществляется устно по каналам телефонной связи и записывается получателем. </w:t>
      </w:r>
    </w:p>
    <w:p w14:paraId="74D26702" w14:textId="77777777" w:rsidR="00B10FD2" w:rsidRPr="00836398" w:rsidRDefault="00B10FD2" w:rsidP="00A4103B">
      <w:pPr>
        <w:pStyle w:val="ConsPlusNormal"/>
        <w:suppressAutoHyphens/>
        <w:ind w:firstLine="709"/>
        <w:jc w:val="both"/>
      </w:pPr>
      <w:r w:rsidRPr="00836398">
        <w:lastRenderedPageBreak/>
        <w:t xml:space="preserve">Передача документа по факсу осуществляется в случае срочного доведения информации до адресата. Переданные документы с </w:t>
      </w:r>
      <w:r w:rsidR="00D85736" w:rsidRPr="00836398">
        <w:t>отчетом</w:t>
      </w:r>
      <w:r w:rsidRPr="00836398">
        <w:t xml:space="preserve"> об отправке документа возвращаются исполнителю.</w:t>
      </w:r>
    </w:p>
    <w:p w14:paraId="46C6B921" w14:textId="77777777" w:rsidR="008A0E27" w:rsidRPr="00836398" w:rsidRDefault="008A0E27" w:rsidP="00A4103B">
      <w:pPr>
        <w:pStyle w:val="a5"/>
        <w:suppressAutoHyphens/>
        <w:ind w:firstLine="709"/>
        <w:jc w:val="both"/>
        <w:rPr>
          <w:rFonts w:ascii="Times New Roman" w:hAnsi="Times New Roman"/>
          <w:sz w:val="28"/>
          <w:szCs w:val="28"/>
        </w:rPr>
      </w:pPr>
      <w:r w:rsidRPr="00836398">
        <w:rPr>
          <w:rFonts w:ascii="Times New Roman" w:hAnsi="Times New Roman"/>
          <w:sz w:val="28"/>
          <w:szCs w:val="28"/>
        </w:rPr>
        <w:t xml:space="preserve">Поступившие </w:t>
      </w:r>
      <w:proofErr w:type="spellStart"/>
      <w:r w:rsidRPr="00836398">
        <w:rPr>
          <w:rFonts w:ascii="Times New Roman" w:hAnsi="Times New Roman"/>
          <w:sz w:val="28"/>
          <w:szCs w:val="28"/>
        </w:rPr>
        <w:t>факсограммы</w:t>
      </w:r>
      <w:proofErr w:type="spellEnd"/>
      <w:r w:rsidRPr="00836398">
        <w:rPr>
          <w:rFonts w:ascii="Times New Roman" w:hAnsi="Times New Roman"/>
          <w:sz w:val="28"/>
          <w:szCs w:val="28"/>
        </w:rPr>
        <w:t xml:space="preserve"> учитываются без проставления регистрационного штампа, передаются на рассмотрение начальнику инспекции</w:t>
      </w:r>
      <w:r w:rsidR="007C0503" w:rsidRPr="00836398">
        <w:rPr>
          <w:rFonts w:ascii="Times New Roman" w:hAnsi="Times New Roman"/>
          <w:sz w:val="28"/>
          <w:szCs w:val="28"/>
        </w:rPr>
        <w:t xml:space="preserve">, после наложения резолюции копия </w:t>
      </w:r>
      <w:proofErr w:type="spellStart"/>
      <w:r w:rsidR="007C0503" w:rsidRPr="00836398">
        <w:rPr>
          <w:rFonts w:ascii="Times New Roman" w:hAnsi="Times New Roman"/>
          <w:sz w:val="28"/>
          <w:szCs w:val="28"/>
        </w:rPr>
        <w:t>факсограммы</w:t>
      </w:r>
      <w:proofErr w:type="spellEnd"/>
      <w:r w:rsidR="007C0503" w:rsidRPr="00836398">
        <w:rPr>
          <w:rFonts w:ascii="Times New Roman" w:hAnsi="Times New Roman"/>
          <w:sz w:val="28"/>
          <w:szCs w:val="28"/>
        </w:rPr>
        <w:t xml:space="preserve"> передается исполнителю,</w:t>
      </w:r>
      <w:r w:rsidRPr="00836398">
        <w:rPr>
          <w:rFonts w:ascii="Times New Roman" w:hAnsi="Times New Roman"/>
          <w:sz w:val="28"/>
          <w:szCs w:val="28"/>
        </w:rPr>
        <w:t xml:space="preserve"> </w:t>
      </w:r>
      <w:r w:rsidR="004D3972" w:rsidRPr="00836398">
        <w:rPr>
          <w:rFonts w:ascii="Times New Roman" w:hAnsi="Times New Roman"/>
          <w:sz w:val="28"/>
          <w:szCs w:val="28"/>
        </w:rPr>
        <w:t>срочные – </w:t>
      </w:r>
      <w:r w:rsidRPr="00836398">
        <w:rPr>
          <w:rFonts w:ascii="Times New Roman" w:hAnsi="Times New Roman"/>
          <w:sz w:val="28"/>
          <w:szCs w:val="28"/>
        </w:rPr>
        <w:t>немедленно.</w:t>
      </w:r>
    </w:p>
    <w:p w14:paraId="50B8F523" w14:textId="63E04AA0" w:rsidR="00C2280F" w:rsidRPr="00836398" w:rsidRDefault="00C2280F" w:rsidP="006E3094">
      <w:pPr>
        <w:pStyle w:val="ConsPlusNormal"/>
        <w:suppressAutoHyphens/>
        <w:ind w:firstLine="709"/>
        <w:jc w:val="both"/>
        <w:rPr>
          <w:color w:val="FF0000"/>
        </w:rPr>
      </w:pPr>
      <w:r w:rsidRPr="00836398">
        <w:t xml:space="preserve">При направлении документа </w:t>
      </w:r>
      <w:r w:rsidR="00B439C4" w:rsidRPr="00836398">
        <w:t>более четырем а</w:t>
      </w:r>
      <w:r w:rsidRPr="00836398">
        <w:t>дресатам</w:t>
      </w:r>
      <w:r w:rsidR="00791BA9" w:rsidRPr="00836398">
        <w:t xml:space="preserve"> </w:t>
      </w:r>
      <w:r w:rsidRPr="00836398">
        <w:t xml:space="preserve">исполнителем представляется список на его рассылку. В одном электронном сообщении, как правило, пересылается один документ. Если необходимо переслать несколько документов, </w:t>
      </w:r>
      <w:r w:rsidR="006E3094" w:rsidRPr="00836398">
        <w:t>обязательно архивируется. Архивы не должны быть самораспаковывающимися. Двойная упаковка архивов запрещается. Общий объем архивов в рассылаемой по электронной почте корреспонденции не должен превышать 10 Мбайт</w:t>
      </w:r>
      <w:r w:rsidR="00B439C4" w:rsidRPr="00836398">
        <w:t xml:space="preserve">. </w:t>
      </w:r>
      <w:r w:rsidRPr="00836398">
        <w:t xml:space="preserve">В архивах не должно быть директорий. Файлы не должны содержать пробелов в названии, при необходимости их можно </w:t>
      </w:r>
      <w:proofErr w:type="gramStart"/>
      <w:r w:rsidRPr="00836398">
        <w:t>заменить на подчеркивание</w:t>
      </w:r>
      <w:proofErr w:type="gramEnd"/>
      <w:r w:rsidRPr="00836398">
        <w:t>, символы в названии должны быть написаны латинскими буквами и не превышать восьми букв.</w:t>
      </w:r>
    </w:p>
    <w:p w14:paraId="62A12ADC" w14:textId="77777777" w:rsidR="00C2280F" w:rsidRPr="00836398" w:rsidRDefault="00C2280F" w:rsidP="00C2280F">
      <w:pPr>
        <w:pStyle w:val="ConsPlusNormal"/>
        <w:suppressAutoHyphens/>
        <w:ind w:firstLine="709"/>
        <w:jc w:val="both"/>
      </w:pPr>
      <w:r w:rsidRPr="00836398">
        <w:rPr>
          <w:rFonts w:eastAsia="Noto Serif CJK SC"/>
          <w:color w:val="000000"/>
          <w:kern w:val="2"/>
          <w:lang w:eastAsia="zh-CN" w:bidi="hi-IN"/>
        </w:rPr>
        <w:t>Документы направляются посредством СЭДД адресатам, подключенным к СЭДД,</w:t>
      </w:r>
      <w:r w:rsidR="004D3972" w:rsidRPr="00836398">
        <w:rPr>
          <w:rFonts w:eastAsia="Noto Serif CJK SC"/>
          <w:color w:val="000000"/>
          <w:kern w:val="2"/>
          <w:lang w:eastAsia="zh-CN" w:bidi="hi-IN"/>
        </w:rPr>
        <w:t xml:space="preserve"> адресатам - </w:t>
      </w:r>
      <w:r w:rsidRPr="00836398">
        <w:rPr>
          <w:rFonts w:eastAsia="Noto Serif CJK SC"/>
          <w:color w:val="000000"/>
          <w:kern w:val="2"/>
          <w:lang w:eastAsia="zh-CN" w:bidi="hi-IN"/>
        </w:rPr>
        <w:t>участникам МЭДО.</w:t>
      </w:r>
    </w:p>
    <w:p w14:paraId="5BF63062" w14:textId="77777777" w:rsidR="00C2280F" w:rsidRPr="00836398" w:rsidRDefault="00C2280F" w:rsidP="00C2280F">
      <w:pPr>
        <w:pStyle w:val="ConsPlusNormal"/>
        <w:suppressAutoHyphens/>
        <w:ind w:firstLine="709"/>
        <w:jc w:val="both"/>
      </w:pPr>
      <w:r w:rsidRPr="00836398">
        <w:t>Перед отправкой документа по электронной почте необходимо проверить его на наличие вирусов.</w:t>
      </w:r>
    </w:p>
    <w:p w14:paraId="0EAB001D" w14:textId="77777777" w:rsidR="00B10FD2" w:rsidRPr="00836398" w:rsidRDefault="00B10FD2" w:rsidP="00A4103B">
      <w:pPr>
        <w:pStyle w:val="ConsPlusNormal"/>
        <w:suppressAutoHyphens/>
        <w:ind w:firstLine="709"/>
        <w:jc w:val="both"/>
      </w:pPr>
      <w:r w:rsidRPr="00836398">
        <w:t>Досылка или замена разосланного ранее документа осуществляется по указанию лица, подписавшего документ.</w:t>
      </w:r>
    </w:p>
    <w:p w14:paraId="51300A36" w14:textId="42641452" w:rsidR="00B10FD2" w:rsidRPr="00836398" w:rsidRDefault="00B10FD2" w:rsidP="00A4103B">
      <w:pPr>
        <w:pStyle w:val="ConsPlusNormal"/>
        <w:suppressAutoHyphens/>
        <w:ind w:firstLine="709"/>
        <w:jc w:val="both"/>
      </w:pPr>
      <w:r w:rsidRPr="00836398">
        <w:t>Передача документов из одного структурного подразделения в другое осуществляется этими подразделениями самостоятельно.</w:t>
      </w:r>
    </w:p>
    <w:p w14:paraId="3B04A3DE" w14:textId="54510DCD" w:rsidR="00531CE7" w:rsidRPr="00836398" w:rsidRDefault="00AE6429" w:rsidP="00A4103B">
      <w:pPr>
        <w:pStyle w:val="a5"/>
        <w:tabs>
          <w:tab w:val="left" w:pos="709"/>
        </w:tabs>
        <w:suppressAutoHyphens/>
        <w:ind w:firstLine="709"/>
        <w:jc w:val="both"/>
        <w:rPr>
          <w:rFonts w:ascii="Times New Roman" w:hAnsi="Times New Roman"/>
          <w:sz w:val="28"/>
          <w:szCs w:val="28"/>
        </w:rPr>
      </w:pPr>
      <w:bookmarkStart w:id="66" w:name="_Toc438908224"/>
      <w:r w:rsidRPr="00836398">
        <w:rPr>
          <w:rFonts w:ascii="Times New Roman" w:hAnsi="Times New Roman"/>
          <w:b/>
          <w:bCs/>
          <w:sz w:val="28"/>
          <w:szCs w:val="28"/>
        </w:rPr>
        <w:t>6</w:t>
      </w:r>
      <w:r w:rsidR="0042210D" w:rsidRPr="00836398">
        <w:rPr>
          <w:rFonts w:ascii="Times New Roman" w:hAnsi="Times New Roman"/>
          <w:b/>
          <w:bCs/>
          <w:sz w:val="28"/>
          <w:szCs w:val="28"/>
        </w:rPr>
        <w:t>.9</w:t>
      </w:r>
      <w:r w:rsidR="00B55165" w:rsidRPr="00836398">
        <w:rPr>
          <w:rFonts w:ascii="Times New Roman" w:hAnsi="Times New Roman"/>
          <w:b/>
          <w:bCs/>
          <w:sz w:val="28"/>
          <w:szCs w:val="28"/>
        </w:rPr>
        <w:t>.</w:t>
      </w:r>
      <w:r w:rsidR="004D3972" w:rsidRPr="00836398">
        <w:rPr>
          <w:rFonts w:ascii="Times New Roman" w:hAnsi="Times New Roman"/>
          <w:sz w:val="28"/>
          <w:szCs w:val="28"/>
        </w:rPr>
        <w:t> </w:t>
      </w:r>
      <w:r w:rsidR="00531CE7" w:rsidRPr="00836398">
        <w:rPr>
          <w:rFonts w:ascii="Times New Roman" w:hAnsi="Times New Roman"/>
          <w:sz w:val="28"/>
          <w:szCs w:val="28"/>
        </w:rPr>
        <w:t xml:space="preserve">Прохождение внутренних документов на этапах их подготовки и оформления должно соответствовать прохождению </w:t>
      </w:r>
      <w:r w:rsidR="00B64020" w:rsidRPr="00836398">
        <w:rPr>
          <w:rFonts w:ascii="Times New Roman" w:hAnsi="Times New Roman"/>
          <w:sz w:val="28"/>
          <w:szCs w:val="28"/>
        </w:rPr>
        <w:t>исходящих</w:t>
      </w:r>
      <w:r w:rsidR="00531CE7" w:rsidRPr="00836398">
        <w:rPr>
          <w:rFonts w:ascii="Times New Roman" w:hAnsi="Times New Roman"/>
          <w:sz w:val="28"/>
          <w:szCs w:val="28"/>
        </w:rPr>
        <w:t xml:space="preserve"> до</w:t>
      </w:r>
      <w:r w:rsidR="004D3972" w:rsidRPr="00836398">
        <w:rPr>
          <w:rFonts w:ascii="Times New Roman" w:hAnsi="Times New Roman"/>
          <w:sz w:val="28"/>
          <w:szCs w:val="28"/>
        </w:rPr>
        <w:t>кументов, а на этапе исполнения – </w:t>
      </w:r>
      <w:r w:rsidR="00531CE7" w:rsidRPr="00836398">
        <w:rPr>
          <w:rFonts w:ascii="Times New Roman" w:hAnsi="Times New Roman"/>
          <w:sz w:val="28"/>
          <w:szCs w:val="28"/>
        </w:rPr>
        <w:t>поступающих документов.</w:t>
      </w:r>
    </w:p>
    <w:p w14:paraId="30D14ACB" w14:textId="211AAF53" w:rsidR="00E126A0" w:rsidRPr="00836398" w:rsidRDefault="00C371E0" w:rsidP="005B5D96">
      <w:pPr>
        <w:pStyle w:val="ConsPlusNormal"/>
        <w:suppressAutoHyphens/>
        <w:ind w:firstLine="709"/>
        <w:jc w:val="both"/>
      </w:pPr>
      <w:r w:rsidRPr="00836398">
        <w:t>К внутренним документам относ</w:t>
      </w:r>
      <w:r w:rsidR="005B5D96" w:rsidRPr="00836398">
        <w:t>я</w:t>
      </w:r>
      <w:r w:rsidRPr="00836398">
        <w:t>тся докладные и служебные записки</w:t>
      </w:r>
      <w:r w:rsidR="005B5D96" w:rsidRPr="00836398">
        <w:rPr>
          <w:color w:val="FF0000"/>
        </w:rPr>
        <w:t xml:space="preserve">, </w:t>
      </w:r>
      <w:r w:rsidR="005B5D96" w:rsidRPr="00836398">
        <w:t xml:space="preserve">внутренние справки, </w:t>
      </w:r>
      <w:r w:rsidR="00E126A0" w:rsidRPr="00836398">
        <w:t>переписка органов исполнительной власти Новосибирской области, администрации</w:t>
      </w:r>
      <w:r w:rsidR="00963F91" w:rsidRPr="00836398">
        <w:t xml:space="preserve"> Губернатора</w:t>
      </w:r>
      <w:r w:rsidR="00E126A0" w:rsidRPr="00836398">
        <w:t xml:space="preserve"> Новосибирской области, Правительства Новосибирской области</w:t>
      </w:r>
      <w:r w:rsidR="005B5D96" w:rsidRPr="00836398">
        <w:t>,</w:t>
      </w:r>
      <w:r w:rsidR="00E126A0" w:rsidRPr="00836398">
        <w:t xml:space="preserve"> осуществляе</w:t>
      </w:r>
      <w:r w:rsidR="005B5D96" w:rsidRPr="00836398">
        <w:t>мая</w:t>
      </w:r>
      <w:r w:rsidR="00E126A0" w:rsidRPr="00836398">
        <w:t xml:space="preserve"> в подсистеме «Внутренние документы» в СЭДД.</w:t>
      </w:r>
    </w:p>
    <w:p w14:paraId="682F214A" w14:textId="77777777" w:rsidR="00E126A0" w:rsidRPr="00836398" w:rsidRDefault="00E126A0" w:rsidP="00A4103B">
      <w:pPr>
        <w:pStyle w:val="ConsPlusNormal"/>
        <w:suppressAutoHyphens/>
        <w:ind w:firstLine="709"/>
        <w:jc w:val="both"/>
      </w:pPr>
      <w:r w:rsidRPr="00836398">
        <w:t>Документопоток в данной подсистеме подразделяется на входящую и исходящую корреспонденцию.</w:t>
      </w:r>
    </w:p>
    <w:p w14:paraId="731D0206" w14:textId="77777777" w:rsidR="00E126A0" w:rsidRPr="00836398" w:rsidRDefault="00E126A0" w:rsidP="00A4103B">
      <w:pPr>
        <w:pStyle w:val="ConsPlusNormal"/>
        <w:suppressAutoHyphens/>
        <w:ind w:firstLine="709"/>
        <w:jc w:val="both"/>
      </w:pPr>
      <w:proofErr w:type="gramStart"/>
      <w:r w:rsidRPr="00836398">
        <w:t>При поступлении документа на имя начальника инспекции в подсистеме «Внутренние документы» из органов исполнительной власти Новосибирской области, администрации</w:t>
      </w:r>
      <w:r w:rsidR="004B59D0" w:rsidRPr="00836398">
        <w:t xml:space="preserve"> Губернатора</w:t>
      </w:r>
      <w:r w:rsidRPr="00836398">
        <w:t xml:space="preserve"> Новосибирской области, Правительства Новосибирской области</w:t>
      </w:r>
      <w:r w:rsidR="002140FB" w:rsidRPr="00836398">
        <w:t>, начальник инспе</w:t>
      </w:r>
      <w:r w:rsidR="00B64020" w:rsidRPr="00836398">
        <w:t>кции просматривает базу данных «Уведомления»</w:t>
      </w:r>
      <w:r w:rsidR="002140FB" w:rsidRPr="00836398">
        <w:t xml:space="preserve"> СЭДД накладывает резолюцию на поступивший документ, после чего </w:t>
      </w:r>
      <w:r w:rsidRPr="00836398">
        <w:t>СЭДД производит переадресацию документа лицам, указанным в резолюции начальника инспекции, о чем на их персональном компьютере появляется уведомление о поступлении документа.</w:t>
      </w:r>
      <w:proofErr w:type="gramEnd"/>
    </w:p>
    <w:p w14:paraId="3AE3A0D5" w14:textId="35C9D473" w:rsidR="007A3F5B" w:rsidRPr="00836398" w:rsidRDefault="00064BC5" w:rsidP="00A4103B">
      <w:pPr>
        <w:widowControl w:val="0"/>
        <w:suppressAutoHyphens/>
        <w:autoSpaceDE w:val="0"/>
        <w:autoSpaceDN w:val="0"/>
        <w:ind w:firstLine="709"/>
        <w:jc w:val="both"/>
        <w:rPr>
          <w:sz w:val="28"/>
          <w:szCs w:val="28"/>
        </w:rPr>
      </w:pPr>
      <w:r w:rsidRPr="00836398">
        <w:rPr>
          <w:sz w:val="28"/>
          <w:szCs w:val="28"/>
        </w:rPr>
        <w:t xml:space="preserve">При направлении </w:t>
      </w:r>
      <w:r w:rsidR="00B64020" w:rsidRPr="00836398">
        <w:rPr>
          <w:sz w:val="28"/>
          <w:szCs w:val="28"/>
        </w:rPr>
        <w:t xml:space="preserve">инспекцией </w:t>
      </w:r>
      <w:r w:rsidRPr="00836398">
        <w:rPr>
          <w:sz w:val="28"/>
          <w:szCs w:val="28"/>
        </w:rPr>
        <w:t xml:space="preserve">писем в органы исполнительной власти Новосибирской области, Правительство Новосибирской области ответственный </w:t>
      </w:r>
      <w:r w:rsidRPr="00836398">
        <w:rPr>
          <w:sz w:val="28"/>
          <w:szCs w:val="28"/>
        </w:rPr>
        <w:lastRenderedPageBreak/>
        <w:t xml:space="preserve">исполнитель по письму или </w:t>
      </w:r>
      <w:r w:rsidR="00B64020" w:rsidRPr="00836398">
        <w:rPr>
          <w:sz w:val="28"/>
          <w:szCs w:val="28"/>
        </w:rPr>
        <w:t>специалист от</w:t>
      </w:r>
      <w:r w:rsidR="00AF2396" w:rsidRPr="00836398">
        <w:rPr>
          <w:sz w:val="28"/>
          <w:szCs w:val="28"/>
        </w:rPr>
        <w:t>дела</w:t>
      </w:r>
      <w:r w:rsidRPr="00836398">
        <w:rPr>
          <w:sz w:val="28"/>
          <w:szCs w:val="28"/>
        </w:rPr>
        <w:t xml:space="preserve"> инспекции создает РКК</w:t>
      </w:r>
      <w:r w:rsidR="007A3F5B" w:rsidRPr="00836398">
        <w:rPr>
          <w:sz w:val="28"/>
          <w:szCs w:val="28"/>
        </w:rPr>
        <w:t xml:space="preserve">. </w:t>
      </w:r>
    </w:p>
    <w:p w14:paraId="499DE092" w14:textId="77777777" w:rsidR="007A3F5B" w:rsidRPr="00836398" w:rsidRDefault="007A3F5B" w:rsidP="00A4103B">
      <w:pPr>
        <w:widowControl w:val="0"/>
        <w:suppressAutoHyphens/>
        <w:autoSpaceDE w:val="0"/>
        <w:autoSpaceDN w:val="0"/>
        <w:ind w:firstLine="709"/>
        <w:jc w:val="both"/>
        <w:rPr>
          <w:sz w:val="28"/>
          <w:szCs w:val="28"/>
        </w:rPr>
      </w:pPr>
      <w:r w:rsidRPr="00836398">
        <w:rPr>
          <w:sz w:val="28"/>
          <w:szCs w:val="28"/>
        </w:rPr>
        <w:t>В РКК</w:t>
      </w:r>
      <w:r w:rsidR="00064BC5" w:rsidRPr="00836398">
        <w:t xml:space="preserve"> </w:t>
      </w:r>
      <w:r w:rsidRPr="00836398">
        <w:rPr>
          <w:sz w:val="28"/>
          <w:szCs w:val="28"/>
        </w:rPr>
        <w:t>вносятся необходимые реквизиты (вид документа, заголовок, адресат, инициалы и фамилия руководителя, подписывающего письмо, взаимосвязь с входящим документом), прикрепляется электронная форма письма с приложениями к нему.</w:t>
      </w:r>
    </w:p>
    <w:p w14:paraId="48BD2F09" w14:textId="77777777" w:rsidR="00E126A0" w:rsidRPr="00836398" w:rsidRDefault="007A3F5B" w:rsidP="00A4103B">
      <w:pPr>
        <w:pStyle w:val="ConsPlusNormal"/>
        <w:suppressAutoHyphens/>
        <w:ind w:firstLine="709"/>
        <w:jc w:val="both"/>
      </w:pPr>
      <w:r w:rsidRPr="00836398">
        <w:t>После подписания проекта внутреннего документа в электронном виде с использованием электронной подписи начальником инспекции или заместителями начальника инспекции, исполнитель направляет РКК на регистрацию ответственным за делопроизводство, которые уведомляются по СЭДД.</w:t>
      </w:r>
    </w:p>
    <w:p w14:paraId="1CC238A0" w14:textId="77777777" w:rsidR="00C371E0" w:rsidRPr="00836398" w:rsidRDefault="000709F4" w:rsidP="00A4103B">
      <w:pPr>
        <w:pStyle w:val="ConsPlusNormal"/>
        <w:suppressAutoHyphens/>
        <w:ind w:firstLine="709"/>
        <w:jc w:val="both"/>
      </w:pPr>
      <w:r w:rsidRPr="00836398">
        <w:t xml:space="preserve">При </w:t>
      </w:r>
      <w:r w:rsidR="007A3F5B" w:rsidRPr="00836398">
        <w:t>регистрации документа</w:t>
      </w:r>
      <w:r w:rsidR="00B64020" w:rsidRPr="00836398">
        <w:t xml:space="preserve"> в подсистеме «</w:t>
      </w:r>
      <w:r w:rsidR="004D3B1A" w:rsidRPr="00836398">
        <w:t>Внутренние документы</w:t>
      </w:r>
      <w:r w:rsidR="00B64020" w:rsidRPr="00836398">
        <w:t>»</w:t>
      </w:r>
      <w:r w:rsidR="00C371E0" w:rsidRPr="00836398">
        <w:t xml:space="preserve"> </w:t>
      </w:r>
      <w:r w:rsidR="007A3F5B" w:rsidRPr="00836398">
        <w:t>СЭДД производит направление документа адресату, указанному в РКК, о чем на его персональном компьютере появляется уведомление о поступлении документа.</w:t>
      </w:r>
    </w:p>
    <w:p w14:paraId="6203091F" w14:textId="18231739" w:rsidR="00C2767E" w:rsidRPr="00836398" w:rsidRDefault="007A3F5B" w:rsidP="00A4103B">
      <w:pPr>
        <w:pStyle w:val="ConsPlusNormal"/>
        <w:suppressAutoHyphens/>
        <w:ind w:firstLine="709"/>
        <w:jc w:val="both"/>
      </w:pPr>
      <w:r w:rsidRPr="00836398">
        <w:t>Все</w:t>
      </w:r>
      <w:r w:rsidR="00C371E0" w:rsidRPr="00836398">
        <w:t xml:space="preserve"> этапы работы с документом (создание резолюций, направление исполнителям, исполнение, направление в дело) отражаются в РКК соответствующего документа.</w:t>
      </w:r>
      <w:bookmarkEnd w:id="66"/>
    </w:p>
    <w:p w14:paraId="03D461D9" w14:textId="09B4E3FA" w:rsidR="00C2767E" w:rsidRPr="00836398" w:rsidRDefault="00AE6429" w:rsidP="00A4103B">
      <w:pPr>
        <w:pStyle w:val="ConsPlusNormal"/>
        <w:suppressAutoHyphens/>
        <w:ind w:firstLine="709"/>
        <w:jc w:val="both"/>
      </w:pPr>
      <w:r w:rsidRPr="00836398">
        <w:rPr>
          <w:b/>
          <w:bCs/>
        </w:rPr>
        <w:t>6</w:t>
      </w:r>
      <w:r w:rsidR="0042210D" w:rsidRPr="00836398">
        <w:rPr>
          <w:b/>
          <w:bCs/>
        </w:rPr>
        <w:t>.10.</w:t>
      </w:r>
      <w:r w:rsidR="004D3972" w:rsidRPr="00836398">
        <w:t> </w:t>
      </w:r>
      <w:r w:rsidR="00C2767E" w:rsidRPr="00836398">
        <w:rPr>
          <w:i/>
        </w:rPr>
        <w:t xml:space="preserve">Контроль </w:t>
      </w:r>
      <w:r w:rsidR="00D45D63" w:rsidRPr="00836398">
        <w:t xml:space="preserve">состоит из осуществляемых </w:t>
      </w:r>
      <w:proofErr w:type="spellStart"/>
      <w:r w:rsidR="00D45D63" w:rsidRPr="00836398">
        <w:t>ОКРиДО</w:t>
      </w:r>
      <w:proofErr w:type="spellEnd"/>
      <w:r w:rsidR="00D45D63" w:rsidRPr="00836398">
        <w:t xml:space="preserve"> </w:t>
      </w:r>
      <w:r w:rsidR="00C2767E" w:rsidRPr="00836398">
        <w:t xml:space="preserve">процедур по учету и анализу сроков исполнения документов с целью укрепления исполнительской дисциплины и повышения эффективности деятельности </w:t>
      </w:r>
      <w:r w:rsidR="003F75B0" w:rsidRPr="00836398">
        <w:t>и</w:t>
      </w:r>
      <w:r w:rsidR="00C97075" w:rsidRPr="00836398">
        <w:t>нспекции.</w:t>
      </w:r>
    </w:p>
    <w:p w14:paraId="05BA650D" w14:textId="77777777" w:rsidR="00C2767E" w:rsidRPr="00836398" w:rsidRDefault="00C2767E" w:rsidP="00A4103B">
      <w:pPr>
        <w:pStyle w:val="ConsPlusNormal"/>
        <w:suppressAutoHyphens/>
        <w:ind w:firstLine="709"/>
        <w:jc w:val="both"/>
      </w:pPr>
      <w:r w:rsidRPr="00836398">
        <w:t>Контроль включает постановку на контроль, мониторинг исполнения, предупредительный контроль, 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руководителей о состоянии исполнения документов.</w:t>
      </w:r>
    </w:p>
    <w:p w14:paraId="5AC3656F" w14:textId="0904A5AC" w:rsidR="00C2767E" w:rsidRPr="00836398" w:rsidRDefault="00C2767E" w:rsidP="00A4103B">
      <w:pPr>
        <w:pStyle w:val="ConsPlusNormal"/>
        <w:suppressAutoHyphens/>
        <w:ind w:firstLine="709"/>
        <w:jc w:val="both"/>
      </w:pPr>
      <w:r w:rsidRPr="00836398">
        <w:t xml:space="preserve">Постановка документов на контроль осуществляется </w:t>
      </w:r>
      <w:r w:rsidR="00B944CE" w:rsidRPr="00836398">
        <w:t xml:space="preserve">специалистом </w:t>
      </w:r>
      <w:proofErr w:type="spellStart"/>
      <w:r w:rsidR="00763F0C" w:rsidRPr="00836398">
        <w:t>ОКРиДО</w:t>
      </w:r>
      <w:proofErr w:type="spellEnd"/>
      <w:r w:rsidR="003F75B0" w:rsidRPr="00836398">
        <w:t xml:space="preserve"> инспекции</w:t>
      </w:r>
      <w:r w:rsidR="00C97075" w:rsidRPr="00836398">
        <w:t xml:space="preserve"> и</w:t>
      </w:r>
      <w:r w:rsidRPr="00836398">
        <w:t xml:space="preserve"> представляет собой отметку о контроле и внесение</w:t>
      </w:r>
      <w:r w:rsidR="00B10B16" w:rsidRPr="00836398">
        <w:t xml:space="preserve"> соответствующей</w:t>
      </w:r>
      <w:r w:rsidRPr="00836398">
        <w:t xml:space="preserve"> информации в СЭД</w:t>
      </w:r>
      <w:r w:rsidR="00F859DD" w:rsidRPr="00836398">
        <w:t>Д</w:t>
      </w:r>
      <w:r w:rsidRPr="00836398">
        <w:t>: о кратком содержании поручения, ответственном исполнителе документа и контрольном сроке исполнения документа.</w:t>
      </w:r>
    </w:p>
    <w:p w14:paraId="151738A1" w14:textId="77777777" w:rsidR="003F75B0" w:rsidRPr="00836398" w:rsidRDefault="003F75B0" w:rsidP="00A4103B">
      <w:pPr>
        <w:pStyle w:val="a5"/>
        <w:suppressAutoHyphens/>
        <w:ind w:firstLine="709"/>
        <w:jc w:val="both"/>
        <w:rPr>
          <w:rFonts w:ascii="Times New Roman" w:hAnsi="Times New Roman"/>
          <w:sz w:val="28"/>
        </w:rPr>
      </w:pPr>
      <w:r w:rsidRPr="00836398">
        <w:rPr>
          <w:rFonts w:ascii="Times New Roman" w:hAnsi="Times New Roman"/>
          <w:sz w:val="28"/>
        </w:rPr>
        <w:t>Контролю подлежат все зарегистрированные документы, требующие исполнения.</w:t>
      </w:r>
    </w:p>
    <w:p w14:paraId="36E44225" w14:textId="77777777" w:rsidR="00F859DD" w:rsidRPr="00836398" w:rsidRDefault="00F859DD" w:rsidP="00A4103B">
      <w:pPr>
        <w:pStyle w:val="a5"/>
        <w:tabs>
          <w:tab w:val="left" w:pos="567"/>
        </w:tabs>
        <w:suppressAutoHyphens/>
        <w:ind w:firstLine="709"/>
        <w:jc w:val="both"/>
        <w:rPr>
          <w:rFonts w:ascii="Times New Roman" w:hAnsi="Times New Roman"/>
          <w:sz w:val="28"/>
        </w:rPr>
      </w:pPr>
      <w:r w:rsidRPr="00836398">
        <w:rPr>
          <w:rFonts w:ascii="Times New Roman" w:hAnsi="Times New Roman"/>
          <w:sz w:val="28"/>
        </w:rPr>
        <w:t>На бумажном носителе отметка о кон</w:t>
      </w:r>
      <w:r w:rsidR="004D3972" w:rsidRPr="00836398">
        <w:rPr>
          <w:rFonts w:ascii="Times New Roman" w:hAnsi="Times New Roman"/>
          <w:sz w:val="28"/>
        </w:rPr>
        <w:t xml:space="preserve">троле проставляется </w:t>
      </w:r>
      <w:r w:rsidRPr="00836398">
        <w:rPr>
          <w:rFonts w:ascii="Times New Roman" w:hAnsi="Times New Roman"/>
          <w:sz w:val="28"/>
        </w:rPr>
        <w:t>в верхнем поле до</w:t>
      </w:r>
      <w:r w:rsidR="00B10B16" w:rsidRPr="00836398">
        <w:rPr>
          <w:rFonts w:ascii="Times New Roman" w:hAnsi="Times New Roman"/>
          <w:sz w:val="28"/>
        </w:rPr>
        <w:t>кумента и обозначается</w:t>
      </w:r>
      <w:r w:rsidR="004B5763" w:rsidRPr="00836398">
        <w:rPr>
          <w:rFonts w:ascii="Times New Roman" w:hAnsi="Times New Roman"/>
          <w:sz w:val="28"/>
        </w:rPr>
        <w:t xml:space="preserve"> буквой «К»</w:t>
      </w:r>
      <w:r w:rsidRPr="00836398">
        <w:rPr>
          <w:rFonts w:ascii="Times New Roman" w:hAnsi="Times New Roman"/>
          <w:sz w:val="28"/>
        </w:rPr>
        <w:t>.</w:t>
      </w:r>
      <w:r w:rsidR="0032512C" w:rsidRPr="00836398">
        <w:rPr>
          <w:rFonts w:ascii="Times New Roman" w:hAnsi="Times New Roman"/>
          <w:sz w:val="28"/>
        </w:rPr>
        <w:t xml:space="preserve"> </w:t>
      </w:r>
    </w:p>
    <w:p w14:paraId="2C162A11" w14:textId="4491C84C" w:rsidR="00192DDC" w:rsidRPr="00836398" w:rsidRDefault="00F859DD" w:rsidP="00192DDC">
      <w:pPr>
        <w:pStyle w:val="a5"/>
        <w:tabs>
          <w:tab w:val="left" w:pos="567"/>
        </w:tabs>
        <w:suppressAutoHyphens/>
        <w:ind w:firstLine="709"/>
        <w:jc w:val="both"/>
        <w:rPr>
          <w:rFonts w:ascii="Times New Roman" w:hAnsi="Times New Roman"/>
          <w:sz w:val="28"/>
        </w:rPr>
      </w:pPr>
      <w:r w:rsidRPr="00836398">
        <w:rPr>
          <w:rFonts w:ascii="Times New Roman" w:hAnsi="Times New Roman"/>
          <w:sz w:val="28"/>
        </w:rPr>
        <w:t>Контроль исполнения обеспечивает начальник инспекции и по его поручению заместители начальника инспекции, руководители структурных подразделений</w:t>
      </w:r>
    </w:p>
    <w:p w14:paraId="0523DC73" w14:textId="77777777" w:rsidR="0055796A" w:rsidRPr="00836398" w:rsidRDefault="00F859DD" w:rsidP="00A4103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Контроль исполнения документов по существу вопроса осуществляют руководители структурных подразделений инспекции.</w:t>
      </w:r>
    </w:p>
    <w:p w14:paraId="4BCCCB85" w14:textId="77777777" w:rsidR="0055796A" w:rsidRPr="00836398" w:rsidRDefault="0055796A" w:rsidP="00A4103B">
      <w:pPr>
        <w:pStyle w:val="a5"/>
        <w:tabs>
          <w:tab w:val="left" w:pos="567"/>
        </w:tabs>
        <w:suppressAutoHyphens/>
        <w:ind w:firstLine="709"/>
        <w:jc w:val="both"/>
        <w:rPr>
          <w:rFonts w:ascii="Times New Roman" w:hAnsi="Times New Roman"/>
          <w:sz w:val="28"/>
        </w:rPr>
      </w:pPr>
      <w:r w:rsidRPr="00836398">
        <w:rPr>
          <w:rFonts w:ascii="Times New Roman" w:hAnsi="Times New Roman"/>
          <w:sz w:val="28"/>
        </w:rPr>
        <w:t>Сроки исполнения документов определяются начальником инспекции исхо</w:t>
      </w:r>
      <w:r w:rsidR="00E668F1" w:rsidRPr="00836398">
        <w:rPr>
          <w:rFonts w:ascii="Times New Roman" w:hAnsi="Times New Roman"/>
          <w:sz w:val="28"/>
        </w:rPr>
        <w:t>дя из</w:t>
      </w:r>
      <w:r w:rsidRPr="00836398">
        <w:rPr>
          <w:rFonts w:ascii="Times New Roman" w:hAnsi="Times New Roman"/>
          <w:sz w:val="28"/>
        </w:rPr>
        <w:t xml:space="preserve"> срока, установленного организацией, направившей документ, или сроков, установленных законодательством. Документы подлежат исполнению в </w:t>
      </w:r>
      <w:r w:rsidRPr="00836398">
        <w:rPr>
          <w:rFonts w:ascii="Times New Roman" w:hAnsi="Times New Roman"/>
          <w:color w:val="000000" w:themeColor="text1"/>
          <w:sz w:val="28"/>
        </w:rPr>
        <w:t>следующие сроки:</w:t>
      </w:r>
    </w:p>
    <w:p w14:paraId="0AA87972" w14:textId="77777777" w:rsidR="0055796A" w:rsidRPr="00836398" w:rsidRDefault="0055796A" w:rsidP="00A4103B">
      <w:pPr>
        <w:pStyle w:val="a5"/>
        <w:suppressAutoHyphens/>
        <w:ind w:firstLine="709"/>
        <w:jc w:val="both"/>
        <w:rPr>
          <w:rFonts w:ascii="Times New Roman" w:hAnsi="Times New Roman"/>
          <w:i/>
          <w:color w:val="000000" w:themeColor="text1"/>
          <w:sz w:val="28"/>
        </w:rPr>
      </w:pPr>
      <w:r w:rsidRPr="00836398">
        <w:rPr>
          <w:rFonts w:ascii="Times New Roman" w:hAnsi="Times New Roman"/>
          <w:color w:val="000000" w:themeColor="text1"/>
          <w:sz w:val="28"/>
        </w:rPr>
        <w:t xml:space="preserve">- </w:t>
      </w:r>
      <w:r w:rsidRPr="00836398">
        <w:rPr>
          <w:rFonts w:ascii="Times New Roman" w:hAnsi="Times New Roman"/>
          <w:i/>
          <w:color w:val="000000" w:themeColor="text1"/>
          <w:sz w:val="28"/>
        </w:rPr>
        <w:t>с конкретной датой исполнения - в указанный срок;</w:t>
      </w:r>
    </w:p>
    <w:p w14:paraId="7C47D2DE" w14:textId="77777777" w:rsidR="0055796A" w:rsidRPr="00836398" w:rsidRDefault="00E668F1" w:rsidP="00A4103B">
      <w:pPr>
        <w:pStyle w:val="a5"/>
        <w:suppressAutoHyphens/>
        <w:ind w:firstLine="709"/>
        <w:jc w:val="both"/>
        <w:rPr>
          <w:rFonts w:ascii="Times New Roman" w:hAnsi="Times New Roman"/>
          <w:i/>
          <w:color w:val="000000" w:themeColor="text1"/>
          <w:sz w:val="28"/>
        </w:rPr>
      </w:pPr>
      <w:r w:rsidRPr="00836398">
        <w:rPr>
          <w:rFonts w:ascii="Times New Roman" w:hAnsi="Times New Roman"/>
          <w:i/>
          <w:color w:val="000000" w:themeColor="text1"/>
          <w:sz w:val="28"/>
        </w:rPr>
        <w:t xml:space="preserve">- без указания конкретной даты </w:t>
      </w:r>
      <w:r w:rsidR="0055796A" w:rsidRPr="00836398">
        <w:rPr>
          <w:rFonts w:ascii="Times New Roman" w:hAnsi="Times New Roman"/>
          <w:i/>
          <w:color w:val="000000" w:themeColor="text1"/>
          <w:sz w:val="28"/>
        </w:rPr>
        <w:t>исполн</w:t>
      </w:r>
      <w:r w:rsidRPr="00836398">
        <w:rPr>
          <w:rFonts w:ascii="Times New Roman" w:hAnsi="Times New Roman"/>
          <w:i/>
          <w:color w:val="000000" w:themeColor="text1"/>
          <w:sz w:val="28"/>
        </w:rPr>
        <w:t>ения, имеющие в тексте пометку «</w:t>
      </w:r>
      <w:r w:rsidR="0055796A" w:rsidRPr="00836398">
        <w:rPr>
          <w:rFonts w:ascii="Times New Roman" w:hAnsi="Times New Roman"/>
          <w:i/>
          <w:color w:val="000000" w:themeColor="text1"/>
          <w:sz w:val="28"/>
        </w:rPr>
        <w:t>сроч</w:t>
      </w:r>
      <w:r w:rsidRPr="00836398">
        <w:rPr>
          <w:rFonts w:ascii="Times New Roman" w:hAnsi="Times New Roman"/>
          <w:i/>
          <w:color w:val="000000" w:themeColor="text1"/>
          <w:sz w:val="28"/>
        </w:rPr>
        <w:t>но»</w:t>
      </w:r>
      <w:r w:rsidR="0055796A" w:rsidRPr="00836398">
        <w:rPr>
          <w:rFonts w:ascii="Times New Roman" w:hAnsi="Times New Roman"/>
          <w:i/>
          <w:color w:val="000000" w:themeColor="text1"/>
          <w:sz w:val="28"/>
        </w:rPr>
        <w:t xml:space="preserve"> - исполняются в 3-дневный срок; </w:t>
      </w:r>
    </w:p>
    <w:p w14:paraId="6A718149" w14:textId="77777777" w:rsidR="0055796A" w:rsidRPr="00836398" w:rsidRDefault="00E668F1" w:rsidP="00A4103B">
      <w:pPr>
        <w:pStyle w:val="a5"/>
        <w:suppressAutoHyphens/>
        <w:ind w:firstLine="709"/>
        <w:jc w:val="both"/>
        <w:rPr>
          <w:rFonts w:ascii="Times New Roman" w:hAnsi="Times New Roman"/>
          <w:i/>
          <w:color w:val="000000" w:themeColor="text1"/>
          <w:sz w:val="28"/>
        </w:rPr>
      </w:pPr>
      <w:r w:rsidRPr="00836398">
        <w:rPr>
          <w:rFonts w:ascii="Times New Roman" w:hAnsi="Times New Roman"/>
          <w:i/>
          <w:color w:val="000000" w:themeColor="text1"/>
          <w:sz w:val="28"/>
        </w:rPr>
        <w:lastRenderedPageBreak/>
        <w:t>- имеющие пометку «оперативно»</w:t>
      </w:r>
      <w:r w:rsidR="0055796A" w:rsidRPr="00836398">
        <w:rPr>
          <w:rFonts w:ascii="Times New Roman" w:hAnsi="Times New Roman"/>
          <w:i/>
          <w:color w:val="000000" w:themeColor="text1"/>
          <w:sz w:val="28"/>
        </w:rPr>
        <w:t xml:space="preserve"> - в 10-дневный срок;</w:t>
      </w:r>
    </w:p>
    <w:p w14:paraId="1E578992" w14:textId="6C56934A" w:rsidR="001D7212" w:rsidRPr="00836398" w:rsidRDefault="00060032" w:rsidP="00060032">
      <w:pPr>
        <w:autoSpaceDE w:val="0"/>
        <w:autoSpaceDN w:val="0"/>
        <w:adjustRightInd w:val="0"/>
        <w:ind w:firstLine="397"/>
        <w:jc w:val="both"/>
        <w:rPr>
          <w:i/>
          <w:iCs/>
          <w:sz w:val="28"/>
          <w:szCs w:val="28"/>
        </w:rPr>
      </w:pPr>
      <w:r w:rsidRPr="00836398">
        <w:rPr>
          <w:i/>
          <w:sz w:val="28"/>
        </w:rPr>
        <w:t xml:space="preserve">    </w:t>
      </w:r>
      <w:r w:rsidR="0055796A" w:rsidRPr="00836398">
        <w:rPr>
          <w:i/>
          <w:sz w:val="28"/>
        </w:rPr>
        <w:t>- по обращениям граждан, поступившим в инспекци</w:t>
      </w:r>
      <w:r w:rsidR="00EB7E95" w:rsidRPr="00836398">
        <w:rPr>
          <w:i/>
          <w:sz w:val="28"/>
        </w:rPr>
        <w:t>ю</w:t>
      </w:r>
      <w:r w:rsidR="001D7212" w:rsidRPr="00836398">
        <w:rPr>
          <w:i/>
          <w:iCs/>
          <w:sz w:val="28"/>
          <w:szCs w:val="28"/>
        </w:rPr>
        <w:t xml:space="preserve"> в соответствии с ее компетенцией, рассматривается </w:t>
      </w:r>
      <w:r w:rsidRPr="00836398">
        <w:rPr>
          <w:i/>
          <w:iCs/>
          <w:sz w:val="28"/>
          <w:szCs w:val="28"/>
        </w:rPr>
        <w:t xml:space="preserve">в течение </w:t>
      </w:r>
      <w:r w:rsidR="008B674C" w:rsidRPr="00836398">
        <w:rPr>
          <w:i/>
          <w:iCs/>
          <w:sz w:val="28"/>
          <w:szCs w:val="28"/>
        </w:rPr>
        <w:t>30</w:t>
      </w:r>
      <w:r w:rsidR="001D7212" w:rsidRPr="00836398">
        <w:rPr>
          <w:i/>
          <w:iCs/>
          <w:sz w:val="28"/>
          <w:szCs w:val="28"/>
        </w:rPr>
        <w:t xml:space="preserve"> дней со дня регистрации письменного обращения;</w:t>
      </w:r>
    </w:p>
    <w:p w14:paraId="1F4574F1" w14:textId="77777777" w:rsidR="0055796A" w:rsidRPr="00836398" w:rsidRDefault="0055796A" w:rsidP="00A4103B">
      <w:pPr>
        <w:pStyle w:val="ConsPlusNormal"/>
        <w:suppressAutoHyphens/>
        <w:ind w:firstLine="709"/>
        <w:jc w:val="both"/>
        <w:rPr>
          <w:i/>
        </w:rPr>
      </w:pPr>
      <w:r w:rsidRPr="00836398">
        <w:rPr>
          <w:i/>
        </w:rPr>
        <w:t>- запросы Уполномоченного по правам человека в Российской Федерации - не более 15 дней со дня их получения, если в них не установлены иные сроки;</w:t>
      </w:r>
    </w:p>
    <w:p w14:paraId="46A3FF4B" w14:textId="77777777" w:rsidR="0055796A" w:rsidRPr="00836398" w:rsidRDefault="0055796A" w:rsidP="00A4103B">
      <w:pPr>
        <w:pStyle w:val="ConsPlusNormal"/>
        <w:suppressAutoHyphens/>
        <w:ind w:firstLine="709"/>
        <w:jc w:val="both"/>
        <w:rPr>
          <w:i/>
        </w:rPr>
      </w:pPr>
      <w:r w:rsidRPr="00836398">
        <w:rPr>
          <w:i/>
        </w:rPr>
        <w:t>- протесты прокуроров (заместителей прокуроров) на противоречащие закону правовые акты - не более 10 дней с момента их поступления, если в них не установлены иные сроки;</w:t>
      </w:r>
    </w:p>
    <w:p w14:paraId="1C85AD80" w14:textId="77777777" w:rsidR="0055796A" w:rsidRPr="00836398" w:rsidRDefault="0055796A" w:rsidP="00A4103B">
      <w:pPr>
        <w:pStyle w:val="ConsPlusNormal"/>
        <w:suppressAutoHyphens/>
        <w:ind w:firstLine="709"/>
        <w:jc w:val="both"/>
        <w:rPr>
          <w:i/>
        </w:rPr>
      </w:pPr>
      <w:r w:rsidRPr="00836398">
        <w:rPr>
          <w:i/>
        </w:rPr>
        <w:t>- представления прокуроров (заместителей прокуроров) об устранении нарушений законов - не более месяца со дня их внесения;</w:t>
      </w:r>
    </w:p>
    <w:p w14:paraId="4F5DC564" w14:textId="77777777" w:rsidR="0055796A" w:rsidRPr="00836398" w:rsidRDefault="0055796A" w:rsidP="00A4103B">
      <w:pPr>
        <w:pStyle w:val="a5"/>
        <w:suppressAutoHyphens/>
        <w:ind w:firstLine="709"/>
        <w:jc w:val="both"/>
        <w:rPr>
          <w:rFonts w:ascii="Times New Roman" w:hAnsi="Times New Roman"/>
          <w:i/>
          <w:sz w:val="28"/>
          <w:szCs w:val="28"/>
        </w:rPr>
      </w:pPr>
      <w:r w:rsidRPr="00836398">
        <w:rPr>
          <w:rFonts w:ascii="Times New Roman" w:hAnsi="Times New Roman"/>
          <w:i/>
          <w:sz w:val="28"/>
          <w:szCs w:val="28"/>
        </w:rPr>
        <w:t>- представление информации по запросам СМИ - не более 7 дней с момента поступления запроса</w:t>
      </w:r>
      <w:r w:rsidR="00E668F1" w:rsidRPr="00836398">
        <w:rPr>
          <w:rFonts w:ascii="Times New Roman" w:hAnsi="Times New Roman"/>
          <w:i/>
          <w:sz w:val="28"/>
          <w:szCs w:val="28"/>
        </w:rPr>
        <w:t>, если не указан иной срок;</w:t>
      </w:r>
    </w:p>
    <w:p w14:paraId="240BC3A8" w14:textId="127DA094" w:rsidR="008B674C" w:rsidRPr="00836398" w:rsidRDefault="00E668F1" w:rsidP="008B674C">
      <w:pPr>
        <w:pStyle w:val="a5"/>
        <w:suppressAutoHyphens/>
        <w:ind w:firstLine="709"/>
        <w:jc w:val="both"/>
        <w:rPr>
          <w:rFonts w:ascii="Times New Roman" w:hAnsi="Times New Roman"/>
          <w:i/>
          <w:sz w:val="28"/>
          <w:szCs w:val="28"/>
        </w:rPr>
      </w:pPr>
      <w:r w:rsidRPr="00836398">
        <w:rPr>
          <w:rFonts w:ascii="Times New Roman" w:hAnsi="Times New Roman"/>
          <w:i/>
          <w:sz w:val="28"/>
          <w:szCs w:val="28"/>
        </w:rPr>
        <w:t xml:space="preserve">- </w:t>
      </w:r>
      <w:r w:rsidR="00A2568D" w:rsidRPr="00836398">
        <w:rPr>
          <w:rFonts w:ascii="Times New Roman" w:hAnsi="Times New Roman"/>
          <w:i/>
          <w:sz w:val="28"/>
          <w:szCs w:val="28"/>
        </w:rPr>
        <w:t xml:space="preserve">информация по запросу арбитражных </w:t>
      </w:r>
      <w:r w:rsidRPr="00836398">
        <w:rPr>
          <w:rFonts w:ascii="Times New Roman" w:hAnsi="Times New Roman"/>
          <w:i/>
          <w:sz w:val="28"/>
          <w:szCs w:val="28"/>
        </w:rPr>
        <w:t>управ</w:t>
      </w:r>
      <w:r w:rsidR="00A2568D" w:rsidRPr="00836398">
        <w:rPr>
          <w:rFonts w:ascii="Times New Roman" w:hAnsi="Times New Roman"/>
          <w:i/>
          <w:sz w:val="28"/>
          <w:szCs w:val="28"/>
        </w:rPr>
        <w:t>ляющих предоставляются в течени</w:t>
      </w:r>
      <w:r w:rsidR="0004541C" w:rsidRPr="00836398">
        <w:rPr>
          <w:rFonts w:ascii="Times New Roman" w:hAnsi="Times New Roman"/>
          <w:i/>
          <w:sz w:val="28"/>
          <w:szCs w:val="28"/>
        </w:rPr>
        <w:t>е</w:t>
      </w:r>
      <w:r w:rsidR="00A2568D" w:rsidRPr="00836398">
        <w:rPr>
          <w:rFonts w:ascii="Times New Roman" w:hAnsi="Times New Roman"/>
          <w:i/>
          <w:sz w:val="28"/>
          <w:szCs w:val="28"/>
        </w:rPr>
        <w:t xml:space="preserve"> семи дней со дня получения запроса</w:t>
      </w:r>
      <w:r w:rsidR="008B674C" w:rsidRPr="00836398">
        <w:rPr>
          <w:rFonts w:ascii="Times New Roman" w:hAnsi="Times New Roman"/>
          <w:i/>
          <w:sz w:val="28"/>
          <w:szCs w:val="28"/>
        </w:rPr>
        <w:t>:</w:t>
      </w:r>
    </w:p>
    <w:p w14:paraId="4C8676AE" w14:textId="36C97EB4" w:rsidR="008B674C" w:rsidRPr="00836398" w:rsidRDefault="008B674C" w:rsidP="008B674C">
      <w:pPr>
        <w:pStyle w:val="a5"/>
        <w:suppressAutoHyphens/>
        <w:ind w:firstLine="709"/>
        <w:jc w:val="both"/>
        <w:rPr>
          <w:rFonts w:ascii="Times New Roman" w:hAnsi="Times New Roman"/>
          <w:i/>
          <w:color w:val="000000" w:themeColor="text1"/>
          <w:sz w:val="28"/>
        </w:rPr>
      </w:pPr>
      <w:r w:rsidRPr="00836398">
        <w:rPr>
          <w:rFonts w:ascii="Times New Roman" w:hAnsi="Times New Roman"/>
          <w:i/>
          <w:color w:val="000000" w:themeColor="text1"/>
          <w:sz w:val="28"/>
        </w:rPr>
        <w:t xml:space="preserve"> - остальные - в срок не более месяца.</w:t>
      </w:r>
    </w:p>
    <w:p w14:paraId="1C386BF8" w14:textId="77777777" w:rsidR="00C2767E" w:rsidRPr="00836398" w:rsidRDefault="0055796A" w:rsidP="00A4103B">
      <w:pPr>
        <w:pStyle w:val="a5"/>
        <w:tabs>
          <w:tab w:val="left" w:pos="567"/>
        </w:tabs>
        <w:suppressAutoHyphens/>
        <w:ind w:firstLine="709"/>
        <w:jc w:val="both"/>
        <w:rPr>
          <w:rFonts w:ascii="Times New Roman" w:hAnsi="Times New Roman"/>
          <w:sz w:val="28"/>
        </w:rPr>
      </w:pPr>
      <w:r w:rsidRPr="00836398">
        <w:rPr>
          <w:rFonts w:ascii="Times New Roman" w:hAnsi="Times New Roman"/>
          <w:sz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14:paraId="3B92BEAB" w14:textId="66504D47" w:rsidR="00AE1EC4" w:rsidRPr="00836398" w:rsidRDefault="00AE1EC4" w:rsidP="00A4103B">
      <w:pPr>
        <w:pStyle w:val="a5"/>
        <w:suppressAutoHyphens/>
        <w:ind w:firstLine="709"/>
        <w:jc w:val="both"/>
        <w:rPr>
          <w:rFonts w:ascii="Times New Roman" w:hAnsi="Times New Roman"/>
          <w:sz w:val="28"/>
        </w:rPr>
      </w:pPr>
      <w:r w:rsidRPr="00836398">
        <w:rPr>
          <w:rFonts w:ascii="Times New Roman" w:hAnsi="Times New Roman"/>
          <w:color w:val="000000"/>
          <w:sz w:val="28"/>
          <w:szCs w:val="28"/>
          <w:shd w:val="clear" w:color="auto" w:fill="FFFFFF"/>
        </w:rPr>
        <w:t>В исключительных случаях, а также в случае направления запроса, предусмотренного ч</w:t>
      </w:r>
      <w:r w:rsidR="00F31394" w:rsidRPr="00836398">
        <w:rPr>
          <w:rFonts w:ascii="Times New Roman" w:hAnsi="Times New Roman"/>
          <w:color w:val="000000"/>
          <w:sz w:val="28"/>
          <w:szCs w:val="28"/>
          <w:shd w:val="clear" w:color="auto" w:fill="FFFFFF"/>
        </w:rPr>
        <w:t>.</w:t>
      </w:r>
      <w:r w:rsidRPr="00836398">
        <w:rPr>
          <w:rFonts w:ascii="Times New Roman" w:hAnsi="Times New Roman"/>
          <w:color w:val="000000"/>
          <w:sz w:val="28"/>
          <w:szCs w:val="28"/>
          <w:shd w:val="clear" w:color="auto" w:fill="FFFFFF"/>
        </w:rPr>
        <w:t xml:space="preserve"> </w:t>
      </w:r>
      <w:r w:rsidRPr="00836398">
        <w:rPr>
          <w:rFonts w:ascii="Times New Roman" w:hAnsi="Times New Roman"/>
          <w:sz w:val="28"/>
          <w:szCs w:val="28"/>
          <w:shd w:val="clear" w:color="auto" w:fill="FFFFFF"/>
        </w:rPr>
        <w:t>2</w:t>
      </w:r>
      <w:r w:rsidRPr="00836398">
        <w:rPr>
          <w:rStyle w:val="apple-converted-space"/>
          <w:rFonts w:ascii="Times New Roman" w:hAnsi="Times New Roman"/>
          <w:sz w:val="28"/>
          <w:szCs w:val="28"/>
          <w:shd w:val="clear" w:color="auto" w:fill="FFFFFF"/>
        </w:rPr>
        <w:t> </w:t>
      </w:r>
      <w:hyperlink r:id="rId18" w:anchor="dst100058" w:history="1">
        <w:r w:rsidR="00F31394" w:rsidRPr="00836398">
          <w:rPr>
            <w:rStyle w:val="af0"/>
            <w:rFonts w:ascii="Times New Roman" w:hAnsi="Times New Roman"/>
            <w:color w:val="auto"/>
            <w:sz w:val="28"/>
            <w:szCs w:val="28"/>
            <w:u w:val="none"/>
            <w:shd w:val="clear" w:color="auto" w:fill="FFFFFF"/>
          </w:rPr>
          <w:t>ст.</w:t>
        </w:r>
        <w:r w:rsidRPr="00836398">
          <w:rPr>
            <w:rStyle w:val="af0"/>
            <w:rFonts w:ascii="Times New Roman" w:hAnsi="Times New Roman"/>
            <w:color w:val="auto"/>
            <w:sz w:val="28"/>
            <w:szCs w:val="28"/>
            <w:u w:val="none"/>
            <w:shd w:val="clear" w:color="auto" w:fill="FFFFFF"/>
          </w:rPr>
          <w:t xml:space="preserve"> </w:t>
        </w:r>
        <w:r w:rsidR="00DA1C1E" w:rsidRPr="00836398">
          <w:rPr>
            <w:rStyle w:val="af0"/>
            <w:rFonts w:ascii="Times New Roman" w:hAnsi="Times New Roman"/>
            <w:color w:val="auto"/>
            <w:sz w:val="28"/>
            <w:szCs w:val="28"/>
            <w:u w:val="none"/>
            <w:shd w:val="clear" w:color="auto" w:fill="FFFFFF"/>
          </w:rPr>
          <w:t>12</w:t>
        </w:r>
      </w:hyperlink>
      <w:r w:rsidRPr="00836398">
        <w:rPr>
          <w:rStyle w:val="apple-converted-space"/>
          <w:rFonts w:ascii="Times New Roman" w:hAnsi="Times New Roman"/>
          <w:sz w:val="28"/>
          <w:szCs w:val="28"/>
          <w:shd w:val="clear" w:color="auto" w:fill="FFFFFF"/>
        </w:rPr>
        <w:t> </w:t>
      </w:r>
      <w:r w:rsidR="00FA0041" w:rsidRPr="00836398">
        <w:rPr>
          <w:rFonts w:ascii="Times New Roman" w:hAnsi="Times New Roman"/>
          <w:sz w:val="28"/>
          <w:szCs w:val="28"/>
        </w:rPr>
        <w:t xml:space="preserve">Федерального </w:t>
      </w:r>
      <w:hyperlink r:id="rId19" w:history="1">
        <w:r w:rsidR="00FA0041" w:rsidRPr="00836398">
          <w:rPr>
            <w:rFonts w:ascii="Times New Roman" w:hAnsi="Times New Roman"/>
            <w:sz w:val="28"/>
            <w:szCs w:val="28"/>
          </w:rPr>
          <w:t>закона</w:t>
        </w:r>
      </w:hyperlink>
      <w:r w:rsidR="00FA0041" w:rsidRPr="00836398">
        <w:rPr>
          <w:rFonts w:ascii="Times New Roman" w:hAnsi="Times New Roman"/>
          <w:sz w:val="28"/>
          <w:szCs w:val="28"/>
        </w:rPr>
        <w:t xml:space="preserve"> от 02.05.2006 № 59-ФЗ «О порядке рассмотрения обращений граждан Российской Федерации»</w:t>
      </w:r>
      <w:r w:rsidRPr="00836398">
        <w:rPr>
          <w:rFonts w:ascii="Times New Roman" w:hAnsi="Times New Roman"/>
          <w:color w:val="000000"/>
          <w:sz w:val="28"/>
          <w:szCs w:val="28"/>
          <w:shd w:val="clear" w:color="auto" w:fill="FFFFFF"/>
        </w:rPr>
        <w:t xml:space="preserve"> </w:t>
      </w:r>
      <w:r w:rsidR="009039EF" w:rsidRPr="00836398">
        <w:rPr>
          <w:rFonts w:ascii="Times New Roman" w:hAnsi="Times New Roman"/>
          <w:color w:val="000000"/>
          <w:sz w:val="28"/>
          <w:szCs w:val="28"/>
          <w:shd w:val="clear" w:color="auto" w:fill="FFFFFF"/>
        </w:rPr>
        <w:t>начальник инспекции</w:t>
      </w:r>
      <w:r w:rsidRPr="00836398">
        <w:rPr>
          <w:rFonts w:ascii="Times New Roman" w:hAnsi="Times New Roman"/>
          <w:color w:val="000000"/>
          <w:sz w:val="28"/>
          <w:szCs w:val="28"/>
          <w:shd w:val="clear" w:color="auto" w:fill="FFFFFF"/>
        </w:rPr>
        <w:t xml:space="preserve"> </w:t>
      </w:r>
      <w:r w:rsidR="00FA0041" w:rsidRPr="00836398">
        <w:rPr>
          <w:rFonts w:ascii="Times New Roman" w:hAnsi="Times New Roman"/>
          <w:color w:val="000000"/>
          <w:sz w:val="28"/>
          <w:szCs w:val="28"/>
          <w:shd w:val="clear" w:color="auto" w:fill="FFFFFF"/>
        </w:rPr>
        <w:t xml:space="preserve">вправе </w:t>
      </w:r>
      <w:r w:rsidRPr="00836398">
        <w:rPr>
          <w:rFonts w:ascii="Times New Roman" w:hAnsi="Times New Roman"/>
          <w:color w:val="000000"/>
          <w:sz w:val="28"/>
          <w:szCs w:val="28"/>
          <w:shd w:val="clear" w:color="auto" w:fill="FFFFFF"/>
        </w:rPr>
        <w:t>про</w:t>
      </w:r>
      <w:r w:rsidR="00FA0041" w:rsidRPr="00836398">
        <w:rPr>
          <w:rFonts w:ascii="Times New Roman" w:hAnsi="Times New Roman"/>
          <w:color w:val="000000"/>
          <w:sz w:val="28"/>
          <w:szCs w:val="28"/>
          <w:shd w:val="clear" w:color="auto" w:fill="FFFFFF"/>
        </w:rPr>
        <w:t xml:space="preserve">длить </w:t>
      </w:r>
      <w:r w:rsidRPr="00836398">
        <w:rPr>
          <w:rFonts w:ascii="Times New Roman" w:hAnsi="Times New Roman"/>
          <w:color w:val="000000"/>
          <w:sz w:val="28"/>
          <w:szCs w:val="28"/>
          <w:shd w:val="clear" w:color="auto" w:fill="FFFFFF"/>
        </w:rPr>
        <w:t xml:space="preserve">срок рассмотрения обращения не более чем на 30 дней, уведомив о продлении срока рассмотрения </w:t>
      </w:r>
      <w:r w:rsidR="00FA0041" w:rsidRPr="00836398">
        <w:rPr>
          <w:rFonts w:ascii="Times New Roman" w:hAnsi="Times New Roman"/>
          <w:color w:val="000000"/>
          <w:sz w:val="28"/>
          <w:szCs w:val="28"/>
          <w:shd w:val="clear" w:color="auto" w:fill="FFFFFF"/>
        </w:rPr>
        <w:t>обращения заявителя</w:t>
      </w:r>
      <w:r w:rsidRPr="00836398">
        <w:rPr>
          <w:rFonts w:ascii="Times New Roman" w:hAnsi="Times New Roman"/>
          <w:color w:val="000000"/>
          <w:sz w:val="28"/>
          <w:szCs w:val="28"/>
          <w:shd w:val="clear" w:color="auto" w:fill="FFFFFF"/>
        </w:rPr>
        <w:t>, направившего обращение.</w:t>
      </w:r>
      <w:r w:rsidR="009039EF" w:rsidRPr="00836398">
        <w:rPr>
          <w:rFonts w:ascii="Times New Roman" w:hAnsi="Times New Roman"/>
          <w:color w:val="000000"/>
          <w:sz w:val="28"/>
          <w:szCs w:val="28"/>
          <w:shd w:val="clear" w:color="auto" w:fill="FFFFFF"/>
        </w:rPr>
        <w:t xml:space="preserve"> Для этого</w:t>
      </w:r>
      <w:r w:rsidR="009039EF" w:rsidRPr="00836398">
        <w:rPr>
          <w:rFonts w:ascii="Times New Roman" w:hAnsi="Times New Roman"/>
          <w:sz w:val="28"/>
        </w:rPr>
        <w:t xml:space="preserve"> ответственный исполнитель представляет на имя начальника инспекции не позднее 5-ти календарных дней до истече</w:t>
      </w:r>
      <w:r w:rsidR="00FA0041" w:rsidRPr="00836398">
        <w:rPr>
          <w:rFonts w:ascii="Times New Roman" w:hAnsi="Times New Roman"/>
          <w:sz w:val="28"/>
        </w:rPr>
        <w:t>ния</w:t>
      </w:r>
      <w:r w:rsidR="009039EF" w:rsidRPr="00836398">
        <w:rPr>
          <w:rFonts w:ascii="Times New Roman" w:hAnsi="Times New Roman"/>
          <w:sz w:val="28"/>
        </w:rPr>
        <w:t xml:space="preserve"> срока </w:t>
      </w:r>
      <w:r w:rsidR="00FA0041" w:rsidRPr="00836398">
        <w:rPr>
          <w:rFonts w:ascii="Times New Roman" w:hAnsi="Times New Roman"/>
          <w:sz w:val="28"/>
        </w:rPr>
        <w:t xml:space="preserve">рассмотрения обращения </w:t>
      </w:r>
      <w:r w:rsidR="009039EF" w:rsidRPr="00836398">
        <w:rPr>
          <w:rFonts w:ascii="Times New Roman" w:hAnsi="Times New Roman"/>
          <w:sz w:val="28"/>
        </w:rPr>
        <w:t xml:space="preserve">служебную записку с просьбой </w:t>
      </w:r>
      <w:r w:rsidR="00FA0041" w:rsidRPr="00836398">
        <w:rPr>
          <w:rFonts w:ascii="Times New Roman" w:hAnsi="Times New Roman"/>
          <w:sz w:val="28"/>
        </w:rPr>
        <w:t>о продлении</w:t>
      </w:r>
      <w:r w:rsidR="009039EF" w:rsidRPr="00836398">
        <w:rPr>
          <w:rFonts w:ascii="Times New Roman" w:hAnsi="Times New Roman"/>
          <w:sz w:val="28"/>
        </w:rPr>
        <w:t xml:space="preserve"> срока </w:t>
      </w:r>
      <w:r w:rsidR="00FA0041" w:rsidRPr="00836398">
        <w:rPr>
          <w:rFonts w:ascii="Times New Roman" w:hAnsi="Times New Roman"/>
          <w:sz w:val="28"/>
        </w:rPr>
        <w:t>рассмотрения обращения</w:t>
      </w:r>
      <w:r w:rsidR="009039EF" w:rsidRPr="00836398">
        <w:rPr>
          <w:rFonts w:ascii="Times New Roman" w:hAnsi="Times New Roman"/>
          <w:sz w:val="28"/>
        </w:rPr>
        <w:t xml:space="preserve"> с указанием соответствующих причин.</w:t>
      </w:r>
    </w:p>
    <w:p w14:paraId="07A97B18" w14:textId="77777777" w:rsidR="0055796A" w:rsidRPr="00836398" w:rsidRDefault="0055796A" w:rsidP="00A4103B">
      <w:pPr>
        <w:pStyle w:val="a5"/>
        <w:suppressAutoHyphens/>
        <w:ind w:firstLine="709"/>
        <w:jc w:val="both"/>
        <w:rPr>
          <w:rFonts w:ascii="Times New Roman" w:hAnsi="Times New Roman"/>
          <w:sz w:val="28"/>
        </w:rPr>
      </w:pPr>
      <w:r w:rsidRPr="00836398">
        <w:rPr>
          <w:rFonts w:ascii="Times New Roman" w:hAnsi="Times New Roman"/>
          <w:sz w:val="28"/>
        </w:rPr>
        <w:t xml:space="preserve">Обо всех случаях изменения срока исполнения документов ответственный исполнитель своевременно информирует специалиста </w:t>
      </w:r>
      <w:r w:rsidR="00811248" w:rsidRPr="00836398">
        <w:rPr>
          <w:rFonts w:ascii="Times New Roman" w:hAnsi="Times New Roman"/>
          <w:sz w:val="28"/>
        </w:rPr>
        <w:t>отдела инспекции</w:t>
      </w:r>
      <w:r w:rsidRPr="00836398">
        <w:rPr>
          <w:rFonts w:ascii="Times New Roman" w:hAnsi="Times New Roman"/>
          <w:sz w:val="28"/>
        </w:rPr>
        <w:t xml:space="preserve"> для внесения изменений в СЭДД (новый срок, д</w:t>
      </w:r>
      <w:r w:rsidR="003654E0" w:rsidRPr="00836398">
        <w:rPr>
          <w:rFonts w:ascii="Times New Roman" w:hAnsi="Times New Roman"/>
          <w:sz w:val="28"/>
        </w:rPr>
        <w:t>ата изменения срока исполнения</w:t>
      </w:r>
      <w:r w:rsidRPr="00836398">
        <w:rPr>
          <w:rFonts w:ascii="Times New Roman" w:hAnsi="Times New Roman"/>
          <w:sz w:val="28"/>
        </w:rPr>
        <w:t>).</w:t>
      </w:r>
    </w:p>
    <w:p w14:paraId="0BE3FA73" w14:textId="77777777" w:rsidR="00811248" w:rsidRPr="00836398" w:rsidRDefault="0055796A" w:rsidP="00A4103B">
      <w:pPr>
        <w:pStyle w:val="a5"/>
        <w:tabs>
          <w:tab w:val="left" w:pos="709"/>
        </w:tabs>
        <w:suppressAutoHyphens/>
        <w:ind w:firstLine="709"/>
        <w:jc w:val="both"/>
        <w:rPr>
          <w:rFonts w:ascii="Times New Roman" w:hAnsi="Times New Roman"/>
          <w:sz w:val="28"/>
        </w:rPr>
      </w:pPr>
      <w:r w:rsidRPr="00836398">
        <w:rPr>
          <w:rFonts w:ascii="Times New Roman" w:hAnsi="Times New Roman"/>
          <w:sz w:val="28"/>
        </w:rPr>
        <w:t>Приостанавливать исполнение документов, а также отменять их, имеют право только начальник инспекции или автор документа.</w:t>
      </w:r>
    </w:p>
    <w:p w14:paraId="440BC021" w14:textId="0EA7957E" w:rsidR="00C2767E" w:rsidRPr="00836398" w:rsidRDefault="00AE6429" w:rsidP="00A4103B">
      <w:pPr>
        <w:pStyle w:val="ConsPlusNormal"/>
        <w:suppressAutoHyphens/>
        <w:ind w:firstLine="709"/>
        <w:jc w:val="both"/>
      </w:pPr>
      <w:r w:rsidRPr="00836398">
        <w:rPr>
          <w:b/>
          <w:bCs/>
        </w:rPr>
        <w:t>6</w:t>
      </w:r>
      <w:r w:rsidR="0042210D" w:rsidRPr="00836398">
        <w:rPr>
          <w:b/>
          <w:bCs/>
        </w:rPr>
        <w:t>.11.</w:t>
      </w:r>
      <w:r w:rsidR="00871ECB" w:rsidRPr="00836398">
        <w:rPr>
          <w:b/>
          <w:bCs/>
        </w:rPr>
        <w:t> </w:t>
      </w:r>
      <w:r w:rsidR="00F859DD" w:rsidRPr="00836398">
        <w:rPr>
          <w:i/>
        </w:rPr>
        <w:t>Документ</w:t>
      </w:r>
      <w:r w:rsidR="00C2767E" w:rsidRPr="00836398">
        <w:rPr>
          <w:i/>
        </w:rPr>
        <w:t xml:space="preserve"> считается исполненным и снимается с контроля</w:t>
      </w:r>
      <w:r w:rsidR="00C2767E" w:rsidRPr="00836398">
        <w:t xml:space="preserve"> после фактического выполнения соответствующего поручения и документированного подтверждения исполнения.</w:t>
      </w:r>
    </w:p>
    <w:p w14:paraId="11D68E3A" w14:textId="77777777" w:rsidR="00C2767E" w:rsidRPr="00836398" w:rsidRDefault="00C2767E" w:rsidP="00A4103B">
      <w:pPr>
        <w:pStyle w:val="ConsPlusNormal"/>
        <w:suppressAutoHyphens/>
        <w:ind w:firstLine="709"/>
        <w:jc w:val="both"/>
      </w:pPr>
      <w:r w:rsidRPr="00836398">
        <w:t>Промежуточные ответы, запросы и рабочая переписка не являются основанием дл</w:t>
      </w:r>
      <w:r w:rsidR="00F859DD" w:rsidRPr="00836398">
        <w:t>я признания документа</w:t>
      </w:r>
      <w:r w:rsidRPr="00836398">
        <w:t xml:space="preserve"> исполненным.</w:t>
      </w:r>
    </w:p>
    <w:p w14:paraId="6F1B118C" w14:textId="77777777" w:rsidR="00C2767E" w:rsidRPr="00836398" w:rsidRDefault="00F859DD" w:rsidP="00A4103B">
      <w:pPr>
        <w:tabs>
          <w:tab w:val="left" w:pos="567"/>
          <w:tab w:val="left" w:pos="709"/>
        </w:tabs>
        <w:suppressAutoHyphens/>
        <w:ind w:firstLine="709"/>
        <w:jc w:val="both"/>
        <w:rPr>
          <w:sz w:val="28"/>
          <w:szCs w:val="28"/>
        </w:rPr>
      </w:pPr>
      <w:proofErr w:type="gramStart"/>
      <w:r w:rsidRPr="00836398">
        <w:rPr>
          <w:sz w:val="28"/>
          <w:szCs w:val="28"/>
        </w:rPr>
        <w:t>Снятие документа</w:t>
      </w:r>
      <w:r w:rsidR="00C2767E" w:rsidRPr="00836398">
        <w:rPr>
          <w:sz w:val="28"/>
          <w:szCs w:val="28"/>
        </w:rPr>
        <w:t xml:space="preserve"> с контроля оформляется отметкой об исполнении документа в СЭД</w:t>
      </w:r>
      <w:r w:rsidRPr="00836398">
        <w:rPr>
          <w:sz w:val="28"/>
          <w:szCs w:val="28"/>
        </w:rPr>
        <w:t>Д</w:t>
      </w:r>
      <w:r w:rsidR="00811248" w:rsidRPr="00836398">
        <w:rPr>
          <w:sz w:val="28"/>
          <w:szCs w:val="28"/>
        </w:rPr>
        <w:t xml:space="preserve"> и </w:t>
      </w:r>
      <w:r w:rsidR="000937F4" w:rsidRPr="00836398">
        <w:rPr>
          <w:sz w:val="28"/>
          <w:szCs w:val="28"/>
        </w:rPr>
        <w:t xml:space="preserve">направлении его в дело: </w:t>
      </w:r>
      <w:r w:rsidR="00811248" w:rsidRPr="00836398">
        <w:rPr>
          <w:sz w:val="28"/>
          <w:szCs w:val="28"/>
        </w:rPr>
        <w:t>краткие сведения об исполнении или ссылка на документ (дата и номер), свидетельствующий об исполнении; отметка «В дело», номер дела, в котором будет храниться документ, дата; подпись исполнителя или руководителя структурного подразделения, в котором исполнен документ.</w:t>
      </w:r>
      <w:proofErr w:type="gramEnd"/>
    </w:p>
    <w:p w14:paraId="7C7D16D3" w14:textId="42D6BD6B" w:rsidR="00C2767E" w:rsidRPr="00836398" w:rsidRDefault="00AE6429" w:rsidP="00A4103B">
      <w:pPr>
        <w:pStyle w:val="ConsPlusNormal"/>
        <w:suppressAutoHyphens/>
        <w:ind w:firstLine="709"/>
        <w:jc w:val="both"/>
      </w:pPr>
      <w:r w:rsidRPr="00836398">
        <w:rPr>
          <w:b/>
          <w:bCs/>
        </w:rPr>
        <w:lastRenderedPageBreak/>
        <w:t>6</w:t>
      </w:r>
      <w:r w:rsidR="0023109C" w:rsidRPr="00836398">
        <w:rPr>
          <w:b/>
          <w:bCs/>
        </w:rPr>
        <w:t>.12</w:t>
      </w:r>
      <w:r w:rsidR="00BB725E" w:rsidRPr="00836398">
        <w:rPr>
          <w:b/>
          <w:bCs/>
        </w:rPr>
        <w:t>.</w:t>
      </w:r>
      <w:r w:rsidR="000937F4" w:rsidRPr="00836398">
        <w:t> </w:t>
      </w:r>
      <w:bookmarkStart w:id="67" w:name="_Hlk135852735"/>
      <w:r w:rsidR="00C305C7" w:rsidRPr="00836398">
        <w:t>Специалист</w:t>
      </w:r>
      <w:r w:rsidR="003356B0" w:rsidRPr="00836398">
        <w:t xml:space="preserve"> </w:t>
      </w:r>
      <w:proofErr w:type="spellStart"/>
      <w:r w:rsidR="003356B0" w:rsidRPr="00836398">
        <w:t>ОКРиДО</w:t>
      </w:r>
      <w:proofErr w:type="spellEnd"/>
      <w:r w:rsidR="00C305C7" w:rsidRPr="00836398">
        <w:t xml:space="preserve"> </w:t>
      </w:r>
      <w:bookmarkEnd w:id="67"/>
      <w:r w:rsidR="00C305C7" w:rsidRPr="00836398">
        <w:t xml:space="preserve">инспекции </w:t>
      </w:r>
      <w:r w:rsidR="00F523D1" w:rsidRPr="00836398">
        <w:t xml:space="preserve">еженедельно направляет ответственным исполнителям контрольных документов </w:t>
      </w:r>
      <w:r w:rsidR="00C2767E" w:rsidRPr="00836398">
        <w:t xml:space="preserve">информацию (напоминания) с перечнем контрольных документов и поручений </w:t>
      </w:r>
      <w:r w:rsidR="00F523D1" w:rsidRPr="00836398">
        <w:t>начальника инспекции</w:t>
      </w:r>
      <w:r w:rsidR="00C2767E" w:rsidRPr="00836398">
        <w:t xml:space="preserve">, </w:t>
      </w:r>
      <w:proofErr w:type="gramStart"/>
      <w:r w:rsidR="00C2767E" w:rsidRPr="00836398">
        <w:t>сроки</w:t>
      </w:r>
      <w:proofErr w:type="gramEnd"/>
      <w:r w:rsidR="00C2767E" w:rsidRPr="00836398">
        <w:t xml:space="preserve"> исполнения которых истекают в предстоящий недельный период.</w:t>
      </w:r>
    </w:p>
    <w:p w14:paraId="65E19D4D" w14:textId="289D8876" w:rsidR="00E152F6" w:rsidRPr="00836398" w:rsidRDefault="00056640" w:rsidP="00A4103B">
      <w:pPr>
        <w:pStyle w:val="ConsPlusNormal"/>
        <w:suppressAutoHyphens/>
        <w:ind w:firstLine="709"/>
        <w:jc w:val="both"/>
      </w:pPr>
      <w:r w:rsidRPr="00836398">
        <w:t xml:space="preserve">Специалист </w:t>
      </w:r>
      <w:proofErr w:type="spellStart"/>
      <w:r w:rsidRPr="00836398">
        <w:t>ОКРиДО</w:t>
      </w:r>
      <w:proofErr w:type="spellEnd"/>
      <w:r w:rsidRPr="00836398">
        <w:t xml:space="preserve"> </w:t>
      </w:r>
      <w:r w:rsidR="00C2767E" w:rsidRPr="00836398">
        <w:t>формирует сводные данные о ходе исполнения контрольных докумен</w:t>
      </w:r>
      <w:r w:rsidR="00F523D1" w:rsidRPr="00836398">
        <w:t>тов</w:t>
      </w:r>
      <w:r w:rsidR="00C2767E" w:rsidRPr="00836398">
        <w:t xml:space="preserve"> в подразделениях </w:t>
      </w:r>
      <w:r w:rsidR="00F523D1" w:rsidRPr="00836398">
        <w:t>инспекции</w:t>
      </w:r>
      <w:r w:rsidR="00C2767E" w:rsidRPr="00836398">
        <w:t xml:space="preserve"> и представляет </w:t>
      </w:r>
      <w:r w:rsidR="00F523D1" w:rsidRPr="00836398">
        <w:t xml:space="preserve">начальнику инспекции </w:t>
      </w:r>
      <w:r w:rsidR="00C2767E" w:rsidRPr="00836398">
        <w:t>с периодичностью: оперативные отчеты - еженедельно (в последний рабочий ден</w:t>
      </w:r>
      <w:r w:rsidR="000937F4" w:rsidRPr="00836398">
        <w:t>ь недели); аналитические отчеты - </w:t>
      </w:r>
      <w:r w:rsidR="00C2767E" w:rsidRPr="00836398">
        <w:t>по итогам истекшего года.</w:t>
      </w:r>
    </w:p>
    <w:p w14:paraId="1B5C8E88" w14:textId="77777777" w:rsidR="00AC04B9" w:rsidRPr="00836398" w:rsidRDefault="00AC04B9" w:rsidP="00A4103B">
      <w:pPr>
        <w:pStyle w:val="ConsPlusNormal"/>
        <w:suppressAutoHyphens/>
        <w:ind w:firstLine="709"/>
        <w:jc w:val="both"/>
      </w:pPr>
    </w:p>
    <w:p w14:paraId="48D4BF0A" w14:textId="457C3062" w:rsidR="003B0667" w:rsidRPr="00836398" w:rsidRDefault="002C1272" w:rsidP="00A4103B">
      <w:pPr>
        <w:pStyle w:val="3"/>
        <w:suppressAutoHyphens/>
      </w:pPr>
      <w:bookmarkStart w:id="68" w:name="_Toc135982823"/>
      <w:r w:rsidRPr="00836398">
        <w:rPr>
          <w:lang w:val="en-US"/>
        </w:rPr>
        <w:t>VI</w:t>
      </w:r>
      <w:r w:rsidR="008017CD" w:rsidRPr="00836398">
        <w:rPr>
          <w:lang w:val="en-US"/>
        </w:rPr>
        <w:t>I</w:t>
      </w:r>
      <w:r w:rsidR="003B0667" w:rsidRPr="00836398">
        <w:t>. ДОКУМЕНТАЛЬНЫЙ ФОНД ИНСПЕКЦИИ.</w:t>
      </w:r>
      <w:bookmarkEnd w:id="68"/>
    </w:p>
    <w:p w14:paraId="24B1AEFD" w14:textId="6DDDF372" w:rsidR="003B0667" w:rsidRPr="00836398" w:rsidRDefault="003B0667" w:rsidP="00A4103B">
      <w:pPr>
        <w:suppressAutoHyphens/>
        <w:jc w:val="center"/>
        <w:rPr>
          <w:b/>
          <w:sz w:val="28"/>
          <w:szCs w:val="28"/>
        </w:rPr>
      </w:pPr>
      <w:r w:rsidRPr="00836398">
        <w:rPr>
          <w:b/>
          <w:sz w:val="28"/>
          <w:szCs w:val="28"/>
        </w:rPr>
        <w:t>ОРГАНИЗАЦИЯ ДОКУМЕНТОВ В ДЕЛОПРОИЗВОДСТВЕ</w:t>
      </w:r>
    </w:p>
    <w:p w14:paraId="4F92D6E8" w14:textId="77777777" w:rsidR="003B0667" w:rsidRPr="00836398" w:rsidRDefault="003B0667" w:rsidP="00A4103B">
      <w:pPr>
        <w:suppressAutoHyphens/>
        <w:ind w:firstLine="709"/>
        <w:jc w:val="both"/>
        <w:rPr>
          <w:b/>
        </w:rPr>
      </w:pPr>
    </w:p>
    <w:p w14:paraId="1886CE2A" w14:textId="3DADF697" w:rsidR="002D3F76" w:rsidRPr="00836398" w:rsidRDefault="002D3F76" w:rsidP="00A4103B">
      <w:pPr>
        <w:pStyle w:val="afc"/>
        <w:suppressAutoHyphens/>
      </w:pPr>
      <w:r w:rsidRPr="00836398">
        <w:t>Документы, созданные и полученные в процессе деятельности инспекции, образуют документальный фонд. Документальный фонд - совокупность документов, образующихся в деятельности инспекции.</w:t>
      </w:r>
    </w:p>
    <w:p w14:paraId="4F4B688F" w14:textId="0C2EF149" w:rsidR="003B0667" w:rsidRPr="00836398" w:rsidRDefault="003B0667" w:rsidP="00A4103B">
      <w:pPr>
        <w:pStyle w:val="afc"/>
        <w:suppressAutoHyphens/>
      </w:pPr>
      <w:r w:rsidRPr="00836398">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w:t>
      </w:r>
      <w:r w:rsidR="000937F4" w:rsidRPr="00836398">
        <w:t xml:space="preserve">мление дел в делопроизводстве. </w:t>
      </w:r>
      <w:r w:rsidRPr="00836398">
        <w:t xml:space="preserve">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 </w:t>
      </w:r>
    </w:p>
    <w:p w14:paraId="6F07A7C4" w14:textId="77777777" w:rsidR="00E7057C" w:rsidRPr="00836398" w:rsidRDefault="00E7057C" w:rsidP="007B5198">
      <w:pPr>
        <w:pStyle w:val="ConsPlusNormal"/>
        <w:suppressAutoHyphens/>
        <w:ind w:firstLine="709"/>
        <w:jc w:val="both"/>
        <w:outlineLvl w:val="1"/>
        <w:rPr>
          <w:b/>
          <w:bCs/>
        </w:rPr>
      </w:pPr>
      <w:bookmarkStart w:id="69" w:name="_Toc135982824"/>
    </w:p>
    <w:p w14:paraId="1AF70D78" w14:textId="1B09B755" w:rsidR="007B5198" w:rsidRPr="00836398" w:rsidRDefault="00AE6429" w:rsidP="007B5198">
      <w:pPr>
        <w:pStyle w:val="ConsPlusNormal"/>
        <w:suppressAutoHyphens/>
        <w:ind w:firstLine="709"/>
        <w:jc w:val="both"/>
        <w:outlineLvl w:val="1"/>
        <w:rPr>
          <w:b/>
          <w:bCs/>
        </w:rPr>
      </w:pPr>
      <w:r w:rsidRPr="00836398">
        <w:rPr>
          <w:b/>
          <w:bCs/>
        </w:rPr>
        <w:t>7</w:t>
      </w:r>
      <w:r w:rsidR="002C1272" w:rsidRPr="00836398">
        <w:rPr>
          <w:b/>
          <w:bCs/>
        </w:rPr>
        <w:t>.1.</w:t>
      </w:r>
      <w:r w:rsidR="007B5198" w:rsidRPr="00836398">
        <w:rPr>
          <w:b/>
          <w:bCs/>
        </w:rPr>
        <w:t xml:space="preserve"> Разработка и ведение номенклатуры дел.</w:t>
      </w:r>
      <w:bookmarkEnd w:id="69"/>
    </w:p>
    <w:p w14:paraId="12CC6E11" w14:textId="77777777" w:rsidR="003B0667" w:rsidRPr="00836398" w:rsidRDefault="000937F4" w:rsidP="00FB7D44">
      <w:pPr>
        <w:pStyle w:val="ConsPlusNormal"/>
        <w:suppressAutoHyphens/>
        <w:ind w:firstLine="709"/>
        <w:jc w:val="both"/>
      </w:pPr>
      <w:r w:rsidRPr="00836398">
        <w:rPr>
          <w:bCs/>
        </w:rPr>
        <w:t>Номенклатура дел </w:t>
      </w:r>
      <w:r w:rsidRPr="00836398">
        <w:t>- </w:t>
      </w:r>
      <w:r w:rsidR="003B0667" w:rsidRPr="00836398">
        <w:t>систематизированный перечень наименований дел, заводимых в инспекции, с указанием сроков их хранения, оформленный по установленной форме.</w:t>
      </w:r>
    </w:p>
    <w:p w14:paraId="652AC72C" w14:textId="553B0602" w:rsidR="00E96237" w:rsidRPr="00836398" w:rsidRDefault="003B0667" w:rsidP="00A4103B">
      <w:pPr>
        <w:pStyle w:val="afc"/>
        <w:suppressAutoHyphens/>
      </w:pPr>
      <w:r w:rsidRPr="00836398">
        <w:t xml:space="preserve">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w:t>
      </w:r>
      <w:r w:rsidR="00E96237" w:rsidRPr="00836398">
        <w:t>обеспечения их сохранности, учета и передачи дел в архив федерального органа исполнительной власти.</w:t>
      </w:r>
    </w:p>
    <w:p w14:paraId="54624F9F" w14:textId="4E788465" w:rsidR="00E96237" w:rsidRPr="00836398" w:rsidRDefault="00E96237" w:rsidP="00A4103B">
      <w:pPr>
        <w:pStyle w:val="afc"/>
        <w:suppressAutoHyphens/>
      </w:pPr>
      <w:r w:rsidRPr="00836398">
        <w:t>Номенклатура дел инспекции, включается в СЭДД в качестве справочника, определяющего порядок систематизации электронных документов и электронных копий документов, включаемых в СЭДД.</w:t>
      </w:r>
    </w:p>
    <w:p w14:paraId="7696A442" w14:textId="4EE1C619" w:rsidR="003B0667" w:rsidRPr="00836398" w:rsidRDefault="003B0667" w:rsidP="00E70E34">
      <w:pPr>
        <w:pStyle w:val="afc"/>
        <w:suppressAutoHyphens/>
      </w:pPr>
      <w:r w:rsidRPr="00836398">
        <w:t>При составлении номенклатуры дел инспекции следует руководств</w:t>
      </w:r>
      <w:r w:rsidR="00E70E34" w:rsidRPr="00836398">
        <w:t>оваться положением об инспекции;</w:t>
      </w:r>
      <w:r w:rsidRPr="00836398">
        <w:t xml:space="preserve"> положениями о структурных подр</w:t>
      </w:r>
      <w:r w:rsidR="00E70E34" w:rsidRPr="00836398">
        <w:t>азделениях, штатным расписанием;</w:t>
      </w:r>
      <w:r w:rsidRPr="00836398">
        <w:t xml:space="preserve"> </w:t>
      </w:r>
      <w:hyperlink r:id="rId20" w:history="1">
        <w:r w:rsidRPr="00836398">
          <w:t>Перечнем</w:t>
        </w:r>
      </w:hyperlink>
      <w:r w:rsidRPr="00836398">
        <w:t xml:space="preserve">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утвержденным приказом </w:t>
      </w:r>
      <w:r w:rsidR="00715927" w:rsidRPr="00836398">
        <w:t>Федерального</w:t>
      </w:r>
      <w:r w:rsidRPr="00836398">
        <w:t xml:space="preserve"> </w:t>
      </w:r>
      <w:r w:rsidR="00715927" w:rsidRPr="00836398">
        <w:t>архивного</w:t>
      </w:r>
      <w:r w:rsidRPr="00836398">
        <w:t xml:space="preserve"> </w:t>
      </w:r>
      <w:r w:rsidR="00715927" w:rsidRPr="00836398">
        <w:t>агентства от 20</w:t>
      </w:r>
      <w:r w:rsidR="00E70E34" w:rsidRPr="00836398">
        <w:t>.12.</w:t>
      </w:r>
      <w:r w:rsidR="00715927" w:rsidRPr="00836398">
        <w:t xml:space="preserve"> 2019 № 236</w:t>
      </w:r>
      <w:r w:rsidR="00E70E34" w:rsidRPr="00836398">
        <w:t>; Перечнем типовых архивных документов, образующихся в научно-технической и производственной деятельности организаций, с указанием сроков хранения, утвержденным приказом</w:t>
      </w:r>
      <w:r w:rsidRPr="00836398">
        <w:rPr>
          <w:szCs w:val="28"/>
        </w:rPr>
        <w:t xml:space="preserve"> </w:t>
      </w:r>
      <w:proofErr w:type="spellStart"/>
      <w:r w:rsidR="00E70E34" w:rsidRPr="00836398">
        <w:t>Росархива</w:t>
      </w:r>
      <w:proofErr w:type="spellEnd"/>
      <w:r w:rsidR="00E70E34" w:rsidRPr="00836398">
        <w:t xml:space="preserve"> от 28.12.2021 № 142</w:t>
      </w:r>
      <w:r w:rsidR="00B426FD" w:rsidRPr="00836398">
        <w:t xml:space="preserve"> (</w:t>
      </w:r>
      <w:r w:rsidR="00B426FD" w:rsidRPr="00836398">
        <w:rPr>
          <w:szCs w:val="28"/>
        </w:rPr>
        <w:t>далее –</w:t>
      </w:r>
      <w:r w:rsidR="00FA74FA" w:rsidRPr="00836398">
        <w:rPr>
          <w:szCs w:val="28"/>
        </w:rPr>
        <w:t xml:space="preserve"> </w:t>
      </w:r>
      <w:r w:rsidR="00B426FD" w:rsidRPr="00836398">
        <w:rPr>
          <w:szCs w:val="28"/>
        </w:rPr>
        <w:t>перечни)</w:t>
      </w:r>
      <w:r w:rsidR="00E70E34" w:rsidRPr="00836398">
        <w:t xml:space="preserve">; </w:t>
      </w:r>
      <w:r w:rsidRPr="00836398">
        <w:rPr>
          <w:szCs w:val="28"/>
        </w:rPr>
        <w:t xml:space="preserve">номенклатурами дел </w:t>
      </w:r>
      <w:r w:rsidRPr="00836398">
        <w:t>инспекции</w:t>
      </w:r>
      <w:r w:rsidRPr="00836398">
        <w:rPr>
          <w:szCs w:val="28"/>
        </w:rPr>
        <w:t xml:space="preserve"> на предшествующие годы.</w:t>
      </w:r>
    </w:p>
    <w:p w14:paraId="7976F2E9" w14:textId="77777777" w:rsidR="000746E5" w:rsidRPr="00836398" w:rsidRDefault="000746E5" w:rsidP="00F9743F">
      <w:pPr>
        <w:pStyle w:val="afc"/>
        <w:suppressAutoHyphens/>
      </w:pPr>
      <w:r w:rsidRPr="00836398">
        <w:t xml:space="preserve">В инспекции составляются номенклатуры дел структурных подразделений, которые формируются в сводную номенклатуру дел инспекции. </w:t>
      </w:r>
    </w:p>
    <w:p w14:paraId="26F426B6" w14:textId="0A2690C2" w:rsidR="007808C1" w:rsidRPr="00836398" w:rsidRDefault="000746E5" w:rsidP="00F9743F">
      <w:pPr>
        <w:pStyle w:val="afc"/>
        <w:suppressAutoHyphens/>
      </w:pPr>
      <w:r w:rsidRPr="00836398">
        <w:lastRenderedPageBreak/>
        <w:t>Номенклатура дел структурного подразделения составляется</w:t>
      </w:r>
      <w:r w:rsidR="000A17F1" w:rsidRPr="00836398">
        <w:t xml:space="preserve"> его</w:t>
      </w:r>
      <w:r w:rsidRPr="00836398">
        <w:t xml:space="preserve"> руководителем или </w:t>
      </w:r>
      <w:r w:rsidR="000678ED" w:rsidRPr="00836398">
        <w:t>сотрудником</w:t>
      </w:r>
      <w:r w:rsidRPr="00836398">
        <w:t xml:space="preserve"> ответственным за делопроизводство данного структурного подразделения</w:t>
      </w:r>
      <w:r w:rsidR="007808C1" w:rsidRPr="00836398">
        <w:t>.</w:t>
      </w:r>
      <w:r w:rsidRPr="00836398">
        <w:t xml:space="preserve"> </w:t>
      </w:r>
      <w:r w:rsidR="007808C1" w:rsidRPr="00836398">
        <w:t>Проект номенклатуры п</w:t>
      </w:r>
      <w:r w:rsidRPr="00836398">
        <w:t>одписывается руководител</w:t>
      </w:r>
      <w:r w:rsidR="007808C1" w:rsidRPr="00836398">
        <w:t>ем</w:t>
      </w:r>
      <w:r w:rsidRPr="00836398">
        <w:t xml:space="preserve"> структурного подразделения</w:t>
      </w:r>
      <w:r w:rsidR="007808C1" w:rsidRPr="00836398">
        <w:t xml:space="preserve">. </w:t>
      </w:r>
      <w:r w:rsidR="000A17F1" w:rsidRPr="00836398">
        <w:t>Сводная</w:t>
      </w:r>
      <w:r w:rsidR="000678ED" w:rsidRPr="00836398">
        <w:t xml:space="preserve"> н</w:t>
      </w:r>
      <w:r w:rsidR="007808C1" w:rsidRPr="00836398">
        <w:t>оменклатур</w:t>
      </w:r>
      <w:r w:rsidR="000A17F1" w:rsidRPr="00836398">
        <w:t>а</w:t>
      </w:r>
      <w:r w:rsidR="007808C1" w:rsidRPr="00836398">
        <w:t xml:space="preserve"> инспекции составляется </w:t>
      </w:r>
      <w:r w:rsidR="000678ED" w:rsidRPr="00836398">
        <w:t>специалистом</w:t>
      </w:r>
      <w:r w:rsidR="007808C1" w:rsidRPr="00836398">
        <w:t>, ответственным за архив</w:t>
      </w:r>
      <w:r w:rsidR="00983CD5" w:rsidRPr="00836398">
        <w:t xml:space="preserve"> инспекции</w:t>
      </w:r>
      <w:r w:rsidR="000678ED" w:rsidRPr="00836398">
        <w:t xml:space="preserve">, </w:t>
      </w:r>
      <w:r w:rsidR="007808C1" w:rsidRPr="00836398">
        <w:t xml:space="preserve">утверждается </w:t>
      </w:r>
      <w:r w:rsidR="000678ED" w:rsidRPr="00836398">
        <w:t>начальником инспекции</w:t>
      </w:r>
      <w:r w:rsidR="007808C1" w:rsidRPr="00836398">
        <w:t xml:space="preserve">, после согласования проекта </w:t>
      </w:r>
      <w:r w:rsidR="00FA74FA" w:rsidRPr="00836398">
        <w:t xml:space="preserve">сводной </w:t>
      </w:r>
      <w:r w:rsidR="007808C1" w:rsidRPr="00836398">
        <w:t>номенклатуры дел с экспертной комиссией (</w:t>
      </w:r>
      <w:r w:rsidR="000678ED" w:rsidRPr="00836398">
        <w:t xml:space="preserve">далее – </w:t>
      </w:r>
      <w:proofErr w:type="gramStart"/>
      <w:r w:rsidR="000678ED" w:rsidRPr="00836398">
        <w:t>ЭК</w:t>
      </w:r>
      <w:proofErr w:type="gramEnd"/>
      <w:r w:rsidR="007808C1" w:rsidRPr="00836398">
        <w:t xml:space="preserve">) </w:t>
      </w:r>
      <w:r w:rsidR="000678ED" w:rsidRPr="00836398">
        <w:t>инспекции</w:t>
      </w:r>
      <w:r w:rsidR="000A17F1" w:rsidRPr="00836398">
        <w:t>.</w:t>
      </w:r>
    </w:p>
    <w:p w14:paraId="64C8DD02" w14:textId="37D62144" w:rsidR="00F9743F" w:rsidRPr="00836398" w:rsidRDefault="00F9743F" w:rsidP="00B24000">
      <w:pPr>
        <w:pStyle w:val="afc"/>
        <w:suppressAutoHyphens/>
      </w:pPr>
      <w:r w:rsidRPr="00836398">
        <w:t xml:space="preserve">Номенклатура дел инспекции </w:t>
      </w:r>
      <w:r w:rsidR="000678ED" w:rsidRPr="00836398">
        <w:t>один раз в 5 лет</w:t>
      </w:r>
      <w:r w:rsidR="000A17F1" w:rsidRPr="00836398">
        <w:t xml:space="preserve"> передается для согласования экспертно-проверочной комиссией (дале</w:t>
      </w:r>
      <w:proofErr w:type="gramStart"/>
      <w:r w:rsidR="000A17F1" w:rsidRPr="00836398">
        <w:t>е–</w:t>
      </w:r>
      <w:proofErr w:type="gramEnd"/>
      <w:r w:rsidR="000A17F1" w:rsidRPr="00836398">
        <w:t xml:space="preserve"> ЭПК) управления государственной архивной службы Новосибирской области (далее – </w:t>
      </w:r>
      <w:r w:rsidR="00BF053A" w:rsidRPr="00836398">
        <w:t>У</w:t>
      </w:r>
      <w:r w:rsidR="000A17F1" w:rsidRPr="00836398">
        <w:t>ГАС НСО)</w:t>
      </w:r>
      <w:r w:rsidR="00B24000" w:rsidRPr="00836398">
        <w:t>, п</w:t>
      </w:r>
      <w:r w:rsidRPr="00836398">
        <w:t>осле согласования</w:t>
      </w:r>
      <w:r w:rsidR="00B24000" w:rsidRPr="00836398">
        <w:t xml:space="preserve"> </w:t>
      </w:r>
      <w:r w:rsidRPr="00836398">
        <w:t>сводная номенклатура дел утверждается начальником инспекции.</w:t>
      </w:r>
    </w:p>
    <w:p w14:paraId="3F01A43F" w14:textId="77777777" w:rsidR="00F9743F" w:rsidRPr="00836398" w:rsidRDefault="00F9743F" w:rsidP="00F9743F">
      <w:pPr>
        <w:pStyle w:val="afc"/>
        <w:suppressAutoHyphens/>
      </w:pPr>
      <w:r w:rsidRPr="00836398">
        <w:t>Сводная номенклатура дел в конце каждого года уточняется, утверждается и вводится в действие с 1 января следующего календарного года.</w:t>
      </w:r>
    </w:p>
    <w:p w14:paraId="5B1FFA0F" w14:textId="3D06E312" w:rsidR="00F9743F" w:rsidRPr="00836398" w:rsidRDefault="00F9743F" w:rsidP="00F9743F">
      <w:pPr>
        <w:pStyle w:val="afc"/>
        <w:suppressAutoHyphens/>
      </w:pPr>
      <w:r w:rsidRPr="00836398">
        <w:t>Досрочное усовершенствование и повторное согласование сводной номенклатуры дел (до истечения 5 лет после предыдущего согласования) с архивными органами производится только в случае коренных изменений функций и структуры организации.</w:t>
      </w:r>
    </w:p>
    <w:p w14:paraId="3C71BB4B" w14:textId="3B71769F" w:rsidR="00D57376" w:rsidRPr="00836398" w:rsidRDefault="00D57376" w:rsidP="00F9743F">
      <w:pPr>
        <w:pStyle w:val="afc"/>
        <w:suppressAutoHyphens/>
      </w:pPr>
      <w:r w:rsidRPr="00836398">
        <w:t xml:space="preserve">Вновь созданное подразделение в месячный срок разрабатывает номенклатуру дел подразделения и представляет ее сотруднику ответственному за </w:t>
      </w:r>
      <w:bookmarkStart w:id="70" w:name="_Hlk133060187"/>
      <w:r w:rsidR="00FA74FA" w:rsidRPr="00836398">
        <w:t>составление сводной номенклатуры</w:t>
      </w:r>
      <w:r w:rsidRPr="00836398">
        <w:t xml:space="preserve"> </w:t>
      </w:r>
      <w:r w:rsidR="00FA74FA" w:rsidRPr="00836398">
        <w:t>дел</w:t>
      </w:r>
      <w:bookmarkEnd w:id="70"/>
      <w:r w:rsidR="00FA74FA" w:rsidRPr="00836398">
        <w:t xml:space="preserve"> </w:t>
      </w:r>
      <w:r w:rsidRPr="00836398">
        <w:t xml:space="preserve">в инспекции, для </w:t>
      </w:r>
      <w:r w:rsidR="00FA74FA" w:rsidRPr="00836398">
        <w:t xml:space="preserve">её </w:t>
      </w:r>
      <w:r w:rsidRPr="00836398">
        <w:t>согласования и утверждения, после чего данный раздел присоединяется к действующей номенклатуре дел инспекции.</w:t>
      </w:r>
    </w:p>
    <w:p w14:paraId="26FBEF9E" w14:textId="7268B78C" w:rsidR="00D57376" w:rsidRPr="00836398" w:rsidRDefault="00D57376" w:rsidP="00F9743F">
      <w:pPr>
        <w:pStyle w:val="afc"/>
        <w:suppressAutoHyphens/>
      </w:pPr>
      <w:r w:rsidRPr="00836398">
        <w:t xml:space="preserve">Структурное подразделение информирует сотрудника ответственного за </w:t>
      </w:r>
      <w:r w:rsidR="00FA74FA" w:rsidRPr="00836398">
        <w:t>составление сводной номенклатуры дел</w:t>
      </w:r>
      <w:r w:rsidRPr="00836398">
        <w:t xml:space="preserve"> в инспекции о включении в </w:t>
      </w:r>
      <w:r w:rsidR="00FA74FA" w:rsidRPr="00836398">
        <w:t>нее</w:t>
      </w:r>
      <w:r w:rsidRPr="00836398">
        <w:t xml:space="preserve"> новых дел</w:t>
      </w:r>
      <w:r w:rsidR="00FA74FA" w:rsidRPr="00836398">
        <w:t>,</w:t>
      </w:r>
      <w:r w:rsidRPr="00836398">
        <w:t xml:space="preserve"> с этой целью представляется служебная записка за подписью руководителя структурного подразделения с указанием индекса дела, его заголовка, срока хранения</w:t>
      </w:r>
      <w:r w:rsidR="009C5690" w:rsidRPr="00836398">
        <w:t xml:space="preserve"> и основания для заведения дела.</w:t>
      </w:r>
    </w:p>
    <w:p w14:paraId="47EE31C7" w14:textId="77777777" w:rsidR="009C5690" w:rsidRPr="00836398" w:rsidRDefault="009C5690" w:rsidP="009C5690">
      <w:pPr>
        <w:pStyle w:val="afc"/>
        <w:suppressAutoHyphens/>
      </w:pPr>
      <w:r w:rsidRPr="00836398">
        <w:t>Сводная номенклатура дел состоит из сводной таблицы, включающей делопроизводственные индексы и наименования структурных подразделений инспекции, а также номенклатуры дел этих структурных подразделений. Последним листом является итоговая запись о категориях и количестве заведенных дел постоянного и временного (свыше 10 лет хранения), выполненная виде таблицы и заполняемая ежегодно по итогам подсчета количества дел, образованных в делопроизводстве за год, с учетом томов и частей.</w:t>
      </w:r>
    </w:p>
    <w:p w14:paraId="785A1754" w14:textId="17F8740A" w:rsidR="009C5690" w:rsidRPr="00836398" w:rsidRDefault="009C5690" w:rsidP="009C5690">
      <w:pPr>
        <w:pStyle w:val="afc"/>
        <w:suppressAutoHyphens/>
        <w:rPr>
          <w:i/>
        </w:rPr>
      </w:pPr>
      <w:r w:rsidRPr="00836398">
        <w:rPr>
          <w:i/>
        </w:rPr>
        <w:t>Форма сводной номенклатуры дел приведена в Приложении № 17 к Инструкции.</w:t>
      </w:r>
    </w:p>
    <w:p w14:paraId="285F23B0" w14:textId="153C9039" w:rsidR="00817276" w:rsidRPr="00836398" w:rsidRDefault="00817276" w:rsidP="00817276">
      <w:pPr>
        <w:pStyle w:val="afc"/>
        <w:suppressAutoHyphens/>
      </w:pPr>
      <w:r w:rsidRPr="00836398">
        <w:t>Номенклатура дел инспекции, органа местного самоуправления составляется в трех экземплярах:</w:t>
      </w:r>
    </w:p>
    <w:p w14:paraId="64E8E862" w14:textId="6D6EE0A3" w:rsidR="00817276" w:rsidRPr="00836398" w:rsidRDefault="00817276" w:rsidP="00817276">
      <w:pPr>
        <w:pStyle w:val="afc"/>
        <w:suppressAutoHyphens/>
      </w:pPr>
      <w:r w:rsidRPr="00836398">
        <w:t xml:space="preserve">1-й экземпляр утвержденной номенклатуры дел является документом постоянного хранения, помещается в отдельное дело и включается в номенклатуру дел в </w:t>
      </w:r>
      <w:proofErr w:type="spellStart"/>
      <w:r w:rsidRPr="00836398">
        <w:t>ОКРиДО</w:t>
      </w:r>
      <w:proofErr w:type="spellEnd"/>
      <w:r w:rsidRPr="00836398">
        <w:t>;</w:t>
      </w:r>
    </w:p>
    <w:p w14:paraId="5627E273" w14:textId="6D0696FA" w:rsidR="00817276" w:rsidRPr="00836398" w:rsidRDefault="00817276" w:rsidP="00817276">
      <w:pPr>
        <w:pStyle w:val="afc"/>
        <w:suppressAutoHyphens/>
      </w:pPr>
      <w:r w:rsidRPr="00836398">
        <w:t>2-й экземпляр передается в архив инспекции;</w:t>
      </w:r>
    </w:p>
    <w:p w14:paraId="5327305D" w14:textId="16E480AA" w:rsidR="00817276" w:rsidRPr="00836398" w:rsidRDefault="00817276" w:rsidP="00817276">
      <w:pPr>
        <w:pStyle w:val="afc"/>
        <w:suppressAutoHyphens/>
      </w:pPr>
      <w:r w:rsidRPr="00836398">
        <w:t>3-й экземпляр передается в государственный (муниципальный) архив, источником комплектования которого является государственный орган, орган местного самоуправления.</w:t>
      </w:r>
    </w:p>
    <w:p w14:paraId="333DE62E" w14:textId="7C3505FE" w:rsidR="009C5690" w:rsidRPr="00836398" w:rsidRDefault="00817276" w:rsidP="00817276">
      <w:pPr>
        <w:pStyle w:val="afc"/>
        <w:suppressAutoHyphens/>
      </w:pPr>
      <w:r w:rsidRPr="00836398">
        <w:lastRenderedPageBreak/>
        <w:t xml:space="preserve">В качестве рабочего экземпляра используется копия утвержденной номенклатуры дел </w:t>
      </w:r>
      <w:r w:rsidR="004D75BF" w:rsidRPr="00836398">
        <w:t>инспекции</w:t>
      </w:r>
      <w:r w:rsidRPr="00836398">
        <w:t xml:space="preserve"> или ее электронная форма; в структурные подразделения </w:t>
      </w:r>
      <w:r w:rsidR="004D75BF" w:rsidRPr="00836398">
        <w:t xml:space="preserve">инспекции </w:t>
      </w:r>
      <w:r w:rsidRPr="00836398">
        <w:t xml:space="preserve">номенклатура дел рассылается </w:t>
      </w:r>
      <w:proofErr w:type="spellStart"/>
      <w:r w:rsidRPr="00836398">
        <w:t>ОКРиДО</w:t>
      </w:r>
      <w:proofErr w:type="spellEnd"/>
      <w:r w:rsidRPr="00836398">
        <w:t xml:space="preserve"> в электронном виде или в виде копий соответствующих разделов на бумажном носителе</w:t>
      </w:r>
      <w:r w:rsidR="002950E5" w:rsidRPr="00836398">
        <w:t>.</w:t>
      </w:r>
    </w:p>
    <w:p w14:paraId="68C20EAB" w14:textId="6681F087" w:rsidR="00B426FD" w:rsidRPr="00836398" w:rsidRDefault="002950E5" w:rsidP="00EF070A">
      <w:pPr>
        <w:autoSpaceDE w:val="0"/>
        <w:autoSpaceDN w:val="0"/>
        <w:adjustRightInd w:val="0"/>
        <w:ind w:firstLine="709"/>
        <w:jc w:val="both"/>
        <w:rPr>
          <w:sz w:val="28"/>
          <w:szCs w:val="28"/>
        </w:rPr>
      </w:pPr>
      <w:r w:rsidRPr="00836398">
        <w:rPr>
          <w:sz w:val="28"/>
          <w:szCs w:val="28"/>
        </w:rPr>
        <w:t xml:space="preserve">В случае изменения функций и структуры инспекции, номенклатура дел составляется заново, согласовывается </w:t>
      </w:r>
      <w:proofErr w:type="gramStart"/>
      <w:r w:rsidR="00B426FD" w:rsidRPr="00836398">
        <w:rPr>
          <w:sz w:val="28"/>
          <w:szCs w:val="28"/>
        </w:rPr>
        <w:t>ЭК</w:t>
      </w:r>
      <w:proofErr w:type="gramEnd"/>
      <w:r w:rsidR="00B426FD" w:rsidRPr="00836398">
        <w:rPr>
          <w:sz w:val="28"/>
          <w:szCs w:val="28"/>
        </w:rPr>
        <w:t xml:space="preserve"> инспекции, затем </w:t>
      </w:r>
      <w:r w:rsidRPr="00836398">
        <w:rPr>
          <w:sz w:val="28"/>
          <w:szCs w:val="28"/>
        </w:rPr>
        <w:t xml:space="preserve">с ЭПК </w:t>
      </w:r>
      <w:r w:rsidR="00BF053A" w:rsidRPr="00836398">
        <w:rPr>
          <w:sz w:val="28"/>
          <w:szCs w:val="28"/>
        </w:rPr>
        <w:t>У</w:t>
      </w:r>
      <w:r w:rsidRPr="00836398">
        <w:rPr>
          <w:sz w:val="28"/>
          <w:szCs w:val="28"/>
        </w:rPr>
        <w:t>ГАС НСО и утверждается начальником инспекции.</w:t>
      </w:r>
    </w:p>
    <w:p w14:paraId="0AF98E2D" w14:textId="77777777" w:rsidR="00B426FD" w:rsidRPr="00836398" w:rsidRDefault="00B426FD" w:rsidP="00EF070A">
      <w:pPr>
        <w:autoSpaceDE w:val="0"/>
        <w:autoSpaceDN w:val="0"/>
        <w:adjustRightInd w:val="0"/>
        <w:ind w:firstLine="709"/>
        <w:jc w:val="both"/>
        <w:rPr>
          <w:sz w:val="28"/>
          <w:szCs w:val="28"/>
        </w:rPr>
      </w:pPr>
      <w:r w:rsidRPr="00836398">
        <w:rPr>
          <w:sz w:val="28"/>
          <w:szCs w:val="28"/>
        </w:rPr>
        <w:t>Н</w:t>
      </w:r>
      <w:r w:rsidR="002950E5" w:rsidRPr="00836398">
        <w:rPr>
          <w:sz w:val="28"/>
          <w:szCs w:val="28"/>
        </w:rPr>
        <w:t xml:space="preserve">аименованиями разделов номенклатуры дел являются наименования структурных подразделений </w:t>
      </w:r>
      <w:r w:rsidRPr="00836398">
        <w:rPr>
          <w:sz w:val="28"/>
          <w:szCs w:val="28"/>
        </w:rPr>
        <w:t>инспекции.</w:t>
      </w:r>
    </w:p>
    <w:p w14:paraId="434EBE4D" w14:textId="4B151FDE" w:rsidR="002950E5" w:rsidRPr="00836398" w:rsidRDefault="00B426FD" w:rsidP="00EF070A">
      <w:pPr>
        <w:autoSpaceDE w:val="0"/>
        <w:autoSpaceDN w:val="0"/>
        <w:adjustRightInd w:val="0"/>
        <w:ind w:firstLine="709"/>
        <w:jc w:val="both"/>
        <w:rPr>
          <w:sz w:val="28"/>
          <w:szCs w:val="28"/>
        </w:rPr>
      </w:pPr>
      <w:proofErr w:type="gramStart"/>
      <w:r w:rsidRPr="00836398">
        <w:rPr>
          <w:sz w:val="28"/>
          <w:szCs w:val="28"/>
        </w:rPr>
        <w:t>В</w:t>
      </w:r>
      <w:r w:rsidR="002950E5" w:rsidRPr="00836398">
        <w:rPr>
          <w:sz w:val="28"/>
          <w:szCs w:val="28"/>
        </w:rPr>
        <w:t xml:space="preserve">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w:t>
      </w:r>
      <w:r w:rsidR="00DC4773" w:rsidRPr="00836398">
        <w:rPr>
          <w:sz w:val="28"/>
          <w:szCs w:val="28"/>
        </w:rPr>
        <w:t xml:space="preserve">и утверждении номенклатуры дел, </w:t>
      </w:r>
      <w:r w:rsidR="002950E5" w:rsidRPr="00836398">
        <w:rPr>
          <w:sz w:val="28"/>
          <w:szCs w:val="28"/>
        </w:rPr>
        <w:t xml:space="preserve">новые заголовки дел вносятся в так называемые в резервные номера, предусмотренные в </w:t>
      </w:r>
      <w:r w:rsidRPr="00836398">
        <w:rPr>
          <w:sz w:val="28"/>
          <w:szCs w:val="28"/>
        </w:rPr>
        <w:t>каждом разделе номенклатуры дел</w:t>
      </w:r>
      <w:r w:rsidR="00DE32B0" w:rsidRPr="00836398">
        <w:rPr>
          <w:sz w:val="28"/>
          <w:szCs w:val="28"/>
        </w:rPr>
        <w:t>.</w:t>
      </w:r>
      <w:proofErr w:type="gramEnd"/>
    </w:p>
    <w:p w14:paraId="495F198B" w14:textId="779728E4" w:rsidR="00DC4773" w:rsidRPr="00836398" w:rsidRDefault="00B426FD" w:rsidP="00EF070A">
      <w:pPr>
        <w:autoSpaceDE w:val="0"/>
        <w:autoSpaceDN w:val="0"/>
        <w:adjustRightInd w:val="0"/>
        <w:ind w:firstLine="709"/>
        <w:jc w:val="both"/>
        <w:rPr>
          <w:sz w:val="28"/>
          <w:szCs w:val="28"/>
        </w:rPr>
      </w:pPr>
      <w:r w:rsidRPr="00836398">
        <w:rPr>
          <w:sz w:val="28"/>
          <w:szCs w:val="28"/>
        </w:rPr>
        <w:t xml:space="preserve">Сроки хранения документов, включенных в номенклатуру дел, устанавливаются в соответствии с федеральными законами, иными нормативными правовыми актами, </w:t>
      </w:r>
      <w:r w:rsidR="00DE32B0" w:rsidRPr="00836398">
        <w:rPr>
          <w:sz w:val="28"/>
          <w:szCs w:val="28"/>
        </w:rPr>
        <w:t>типовыми перечнями</w:t>
      </w:r>
      <w:r w:rsidRPr="00836398">
        <w:rPr>
          <w:sz w:val="28"/>
          <w:szCs w:val="28"/>
        </w:rPr>
        <w:t xml:space="preserve">, сроки хранения документов указываются в графе 4 номенклатуры дел со ссылкой на статью федерального закона, типового </w:t>
      </w:r>
      <w:r w:rsidR="00DE32B0" w:rsidRPr="00836398">
        <w:rPr>
          <w:sz w:val="28"/>
          <w:szCs w:val="28"/>
        </w:rPr>
        <w:t>перечня.</w:t>
      </w:r>
    </w:p>
    <w:p w14:paraId="04406E3B" w14:textId="77777777" w:rsidR="0062319F" w:rsidRPr="00836398" w:rsidRDefault="00DC4773" w:rsidP="00EF070A">
      <w:pPr>
        <w:autoSpaceDE w:val="0"/>
        <w:autoSpaceDN w:val="0"/>
        <w:adjustRightInd w:val="0"/>
        <w:ind w:firstLine="709"/>
        <w:jc w:val="both"/>
        <w:rPr>
          <w:sz w:val="28"/>
          <w:szCs w:val="28"/>
        </w:rPr>
      </w:pPr>
      <w:r w:rsidRPr="00836398">
        <w:rPr>
          <w:sz w:val="28"/>
          <w:szCs w:val="28"/>
        </w:rPr>
        <w:t>По</w:t>
      </w:r>
      <w:r w:rsidR="00B426FD" w:rsidRPr="00836398">
        <w:rPr>
          <w:sz w:val="28"/>
          <w:szCs w:val="28"/>
        </w:rPr>
        <w:t xml:space="preserve"> завершении календарного года </w:t>
      </w:r>
      <w:r w:rsidR="0062319F" w:rsidRPr="00836398">
        <w:rPr>
          <w:sz w:val="28"/>
          <w:szCs w:val="28"/>
        </w:rPr>
        <w:t xml:space="preserve">на основе полученных из структурных подразделений данных </w:t>
      </w:r>
      <w:r w:rsidR="00B426FD" w:rsidRPr="00836398">
        <w:rPr>
          <w:sz w:val="28"/>
          <w:szCs w:val="28"/>
        </w:rPr>
        <w:t xml:space="preserve">оформляется итоговая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w:t>
      </w:r>
      <w:r w:rsidR="0062319F" w:rsidRPr="00836398">
        <w:rPr>
          <w:sz w:val="28"/>
          <w:szCs w:val="28"/>
        </w:rPr>
        <w:t>«</w:t>
      </w:r>
      <w:r w:rsidR="00B426FD" w:rsidRPr="00836398">
        <w:rPr>
          <w:sz w:val="28"/>
          <w:szCs w:val="28"/>
        </w:rPr>
        <w:t>ЭПК</w:t>
      </w:r>
      <w:r w:rsidR="0062319F" w:rsidRPr="00836398">
        <w:rPr>
          <w:sz w:val="28"/>
          <w:szCs w:val="28"/>
        </w:rPr>
        <w:t>»</w:t>
      </w:r>
      <w:r w:rsidR="00B426FD" w:rsidRPr="00836398">
        <w:rPr>
          <w:sz w:val="28"/>
          <w:szCs w:val="28"/>
        </w:rPr>
        <w:t xml:space="preserve"> и переходящих</w:t>
      </w:r>
      <w:r w:rsidR="0062319F" w:rsidRPr="00836398">
        <w:rPr>
          <w:sz w:val="28"/>
          <w:szCs w:val="28"/>
        </w:rPr>
        <w:t>.</w:t>
      </w:r>
      <w:r w:rsidR="00B426FD" w:rsidRPr="00836398">
        <w:rPr>
          <w:sz w:val="28"/>
          <w:szCs w:val="28"/>
        </w:rPr>
        <w:t xml:space="preserve"> </w:t>
      </w:r>
      <w:r w:rsidR="0062319F" w:rsidRPr="00836398">
        <w:rPr>
          <w:sz w:val="28"/>
          <w:szCs w:val="28"/>
        </w:rPr>
        <w:t>И</w:t>
      </w:r>
      <w:r w:rsidR="00B426FD" w:rsidRPr="00836398">
        <w:rPr>
          <w:sz w:val="28"/>
          <w:szCs w:val="28"/>
        </w:rPr>
        <w:t>тоговая запись дополняется данными о количестве электронных дел соответствующих сроков хранения</w:t>
      </w:r>
      <w:r w:rsidR="0062319F" w:rsidRPr="00836398">
        <w:rPr>
          <w:sz w:val="28"/>
          <w:szCs w:val="28"/>
        </w:rPr>
        <w:t>.</w:t>
      </w:r>
    </w:p>
    <w:p w14:paraId="34DC315D" w14:textId="00898338" w:rsidR="00EF070A" w:rsidRPr="00836398" w:rsidRDefault="00EF070A" w:rsidP="00EF070A">
      <w:pPr>
        <w:pStyle w:val="afc"/>
        <w:suppressAutoHyphens/>
        <w:rPr>
          <w:i/>
        </w:rPr>
      </w:pPr>
      <w:r w:rsidRPr="00836398">
        <w:rPr>
          <w:i/>
        </w:rPr>
        <w:t xml:space="preserve">Форма итоговой записи сводной номенклатуры дел инспекции приведена в </w:t>
      </w:r>
      <w:r w:rsidR="00FB1E8A" w:rsidRPr="00836398">
        <w:rPr>
          <w:i/>
        </w:rPr>
        <w:t>п</w:t>
      </w:r>
      <w:r w:rsidRPr="00836398">
        <w:rPr>
          <w:i/>
        </w:rPr>
        <w:t xml:space="preserve">риложении № 18 к </w:t>
      </w:r>
      <w:r w:rsidR="00FB1E8A" w:rsidRPr="00836398">
        <w:rPr>
          <w:i/>
        </w:rPr>
        <w:t>и</w:t>
      </w:r>
      <w:r w:rsidRPr="00836398">
        <w:rPr>
          <w:i/>
        </w:rPr>
        <w:t>нструкции.</w:t>
      </w:r>
    </w:p>
    <w:p w14:paraId="1A6CBD51" w14:textId="64FDB3E1" w:rsidR="00B426FD" w:rsidRPr="00836398" w:rsidRDefault="008E7A87" w:rsidP="00EF070A">
      <w:pPr>
        <w:autoSpaceDE w:val="0"/>
        <w:autoSpaceDN w:val="0"/>
        <w:adjustRightInd w:val="0"/>
        <w:ind w:firstLine="709"/>
        <w:jc w:val="both"/>
        <w:rPr>
          <w:sz w:val="28"/>
          <w:szCs w:val="28"/>
        </w:rPr>
      </w:pPr>
      <w:r w:rsidRPr="00836398">
        <w:rPr>
          <w:sz w:val="28"/>
          <w:szCs w:val="28"/>
        </w:rPr>
        <w:t>Н</w:t>
      </w:r>
      <w:r w:rsidR="00B426FD" w:rsidRPr="00836398">
        <w:rPr>
          <w:sz w:val="28"/>
          <w:szCs w:val="28"/>
        </w:rPr>
        <w:t>оменклатура дел используется в качестве основы для составления описей дел структурных подразделений постоянного, временных (свыше 10 лет) сроков хранения, в том числе по личному составу, актов о выделении к уничтожению документов, не подлежащих хранению, а также для учета дел временных (до 10 лет включительно) сроков хранения.</w:t>
      </w:r>
    </w:p>
    <w:p w14:paraId="58B84EBB" w14:textId="77777777" w:rsidR="003B0667" w:rsidRPr="00836398" w:rsidRDefault="003B0667" w:rsidP="00A4103B">
      <w:pPr>
        <w:pStyle w:val="afc"/>
        <w:suppressAutoHyphens/>
      </w:pPr>
      <w:r w:rsidRPr="00836398">
        <w:t>Графы номенклатуры дел структурных подразделений заполняются следующим образом.</w:t>
      </w:r>
    </w:p>
    <w:p w14:paraId="31B13792" w14:textId="21127567" w:rsidR="003B0667" w:rsidRPr="00836398" w:rsidRDefault="003B0667" w:rsidP="00A4103B">
      <w:pPr>
        <w:pStyle w:val="afc"/>
        <w:suppressAutoHyphens/>
      </w:pPr>
      <w:r w:rsidRPr="00836398">
        <w:t xml:space="preserve">В графе 1 номенклатуры дел проставляются индексы каждого дела, включенного в номенклатуру. Индекс дела состоит из установленного в </w:t>
      </w:r>
      <w:r w:rsidR="00B50A6C" w:rsidRPr="00836398">
        <w:t>инспекции</w:t>
      </w:r>
      <w:r w:rsidRPr="00836398">
        <w:t xml:space="preserve">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01</w:t>
      </w:r>
      <w:r w:rsidR="000937F4" w:rsidRPr="00836398">
        <w:t>-05, где 01 - </w:t>
      </w:r>
      <w:r w:rsidRPr="00836398">
        <w:t>обозначение</w:t>
      </w:r>
      <w:r w:rsidR="000937F4" w:rsidRPr="00836398">
        <w:t xml:space="preserve"> структурного подразделения, 05 - </w:t>
      </w:r>
      <w:r w:rsidRPr="00836398">
        <w:t>порядковый номер заголовка дела по номенклатуре.</w:t>
      </w:r>
    </w:p>
    <w:p w14:paraId="76ADBB7F" w14:textId="77777777" w:rsidR="003B0667" w:rsidRPr="00836398" w:rsidRDefault="003B0667" w:rsidP="00A4103B">
      <w:pPr>
        <w:pStyle w:val="afc"/>
        <w:suppressAutoHyphens/>
      </w:pPr>
      <w:r w:rsidRPr="00836398">
        <w:t xml:space="preserve">В номенклатуре дел рекомендуется сохранять одинаковые индексы для однородных дел в пределах разных структурных подразделений; для </w:t>
      </w:r>
      <w:r w:rsidRPr="00836398">
        <w:lastRenderedPageBreak/>
        <w:t>переходящих дел индекс сохраняется.</w:t>
      </w:r>
    </w:p>
    <w:p w14:paraId="01FEE0B7" w14:textId="77777777" w:rsidR="003B0667" w:rsidRPr="00836398" w:rsidRDefault="003B0667" w:rsidP="00A4103B">
      <w:pPr>
        <w:pStyle w:val="afc"/>
        <w:suppressAutoHyphens/>
      </w:pPr>
      <w:r w:rsidRPr="00836398">
        <w:t>В графу 2 номенклатуры дел включаются заголовки дел (томов, частей).</w:t>
      </w:r>
    </w:p>
    <w:p w14:paraId="29FF7D69" w14:textId="06382403" w:rsidR="003B0667" w:rsidRPr="00836398" w:rsidRDefault="003B0667" w:rsidP="00A4103B">
      <w:pPr>
        <w:pStyle w:val="afc"/>
        <w:suppressAutoHyphens/>
      </w:pPr>
      <w:r w:rsidRPr="00836398">
        <w:t>Заголовок дела должен кратко, в обобщенной форме отражать основное содержание и состав документов дела.</w:t>
      </w:r>
      <w:r w:rsidR="0072063E" w:rsidRPr="00836398">
        <w:t xml:space="preserve"> </w:t>
      </w:r>
      <w:r w:rsidRPr="00836398">
        <w:t xml:space="preserve">Рекомендуется использовать формулировку соответствующей статьи по </w:t>
      </w:r>
      <w:r w:rsidR="00B50A6C" w:rsidRPr="00836398">
        <w:t>п</w:t>
      </w:r>
      <w:r w:rsidRPr="00836398">
        <w:t>еречню. Не допускается употребление в заголовке дела неконкретных формулировок (материалы, общая переписка, входящая, исходящая и т.д.), а также вводных, сложных синтаксических оборотов, сокращенных слов.</w:t>
      </w:r>
    </w:p>
    <w:p w14:paraId="497AF013" w14:textId="77777777" w:rsidR="003B0667" w:rsidRPr="00836398" w:rsidRDefault="003B0667" w:rsidP="00A4103B">
      <w:pPr>
        <w:pStyle w:val="afc"/>
        <w:suppressAutoHyphens/>
      </w:pPr>
      <w:r w:rsidRPr="00836398">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w:t>
      </w:r>
      <w:r w:rsidRPr="00836398">
        <w:rPr>
          <w:i/>
        </w:rPr>
        <w:t>документы</w:t>
      </w:r>
      <w:r w:rsidRPr="00836398">
        <w:t xml:space="preserve">», а в конце заголовка в скобках указываются основные разновидности документов, которые должны быть сгруппированы в деле (планы, списки, доклады и т.д.), например: </w:t>
      </w:r>
    </w:p>
    <w:p w14:paraId="0C58EBF6" w14:textId="77777777" w:rsidR="003B0667" w:rsidRPr="00836398" w:rsidRDefault="003B0667" w:rsidP="00A4103B">
      <w:pPr>
        <w:pStyle w:val="afc"/>
        <w:suppressAutoHyphens/>
      </w:pPr>
      <w:r w:rsidRPr="00836398">
        <w:rPr>
          <w:i/>
        </w:rPr>
        <w:t>Документы (планы, списки, доклады, характеристики экспонатов) о проведении тематических выставок.</w:t>
      </w:r>
    </w:p>
    <w:p w14:paraId="4A60F4CA" w14:textId="77777777" w:rsidR="003B0667" w:rsidRPr="00836398" w:rsidRDefault="003B0667" w:rsidP="00A4103B">
      <w:pPr>
        <w:pStyle w:val="afc"/>
        <w:suppressAutoHyphens/>
      </w:pPr>
      <w:r w:rsidRPr="00836398">
        <w:t>В заголовках дел, содержащих переписку, указывается, с кем и по какому вопросу она ведется:</w:t>
      </w:r>
    </w:p>
    <w:p w14:paraId="049BBA9C" w14:textId="77777777" w:rsidR="003B0667" w:rsidRPr="00836398" w:rsidRDefault="003B0667" w:rsidP="00A4103B">
      <w:pPr>
        <w:pStyle w:val="afc"/>
        <w:suppressAutoHyphens/>
        <w:rPr>
          <w:i/>
        </w:rPr>
      </w:pPr>
      <w:r w:rsidRPr="00836398">
        <w:rPr>
          <w:i/>
        </w:rPr>
        <w:t>Переписка с Правительством Новосибирской области по вопросам планирования.</w:t>
      </w:r>
    </w:p>
    <w:p w14:paraId="6552A240" w14:textId="77777777" w:rsidR="003B0667" w:rsidRPr="00836398" w:rsidRDefault="003B0667" w:rsidP="00A4103B">
      <w:pPr>
        <w:pStyle w:val="afc"/>
        <w:suppressAutoHyphens/>
      </w:pPr>
      <w:proofErr w:type="gramStart"/>
      <w:r w:rsidRPr="00836398">
        <w:t>В заголовках дел, содержащих плановую или отчетную документацию, указывается период (квартал, год), на (за) который составлены планы отчеты, например:</w:t>
      </w:r>
      <w:proofErr w:type="gramEnd"/>
    </w:p>
    <w:p w14:paraId="2E275834" w14:textId="6DA76D03" w:rsidR="003B0667" w:rsidRPr="00836398" w:rsidRDefault="003B0667" w:rsidP="00983CD5">
      <w:pPr>
        <w:pStyle w:val="afc"/>
        <w:suppressAutoHyphens/>
        <w:spacing w:after="240"/>
        <w:rPr>
          <w:i/>
        </w:rPr>
      </w:pPr>
      <w:r w:rsidRPr="00836398">
        <w:rPr>
          <w:i/>
          <w:szCs w:val="28"/>
        </w:rPr>
        <w:t>Годовой бухгалтерский отчет инспекции</w:t>
      </w:r>
      <w:r w:rsidR="004331A3" w:rsidRPr="00836398">
        <w:rPr>
          <w:i/>
          <w:szCs w:val="28"/>
        </w:rPr>
        <w:t xml:space="preserve"> </w:t>
      </w:r>
      <w:r w:rsidR="00094519" w:rsidRPr="00836398">
        <w:rPr>
          <w:i/>
        </w:rPr>
        <w:t>за 202</w:t>
      </w:r>
      <w:r w:rsidR="00847900" w:rsidRPr="00836398">
        <w:rPr>
          <w:i/>
        </w:rPr>
        <w:t>2</w:t>
      </w:r>
      <w:r w:rsidRPr="00836398">
        <w:rPr>
          <w:i/>
        </w:rPr>
        <w:t xml:space="preserve"> год.</w:t>
      </w:r>
    </w:p>
    <w:p w14:paraId="366F8C65" w14:textId="77777777" w:rsidR="003B0667" w:rsidRPr="00836398" w:rsidRDefault="003B0667" w:rsidP="00A4103B">
      <w:pPr>
        <w:pStyle w:val="afc"/>
        <w:suppressAutoHyphens/>
      </w:pPr>
      <w:r w:rsidRPr="00836398">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14:paraId="7069DFCC" w14:textId="77777777" w:rsidR="003B0667" w:rsidRPr="00836398" w:rsidRDefault="003B0667" w:rsidP="00A4103B">
      <w:pPr>
        <w:pStyle w:val="afc"/>
        <w:suppressAutoHyphens/>
      </w:pPr>
      <w:r w:rsidRPr="00836398">
        <w:t xml:space="preserve">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w:t>
      </w:r>
      <w:proofErr w:type="gramStart"/>
      <w:r w:rsidRPr="00836398">
        <w:t>в начале</w:t>
      </w:r>
      <w:proofErr w:type="gramEnd"/>
      <w:r w:rsidRPr="00836398">
        <w:t xml:space="preserve"> располагаются заголовки дел, содержащих организационно-распорядительную документацию, затем плановую и отчетную. </w:t>
      </w:r>
    </w:p>
    <w:p w14:paraId="28BB7E89" w14:textId="77777777" w:rsidR="003B0667" w:rsidRPr="00836398" w:rsidRDefault="003B0667" w:rsidP="00A4103B">
      <w:pPr>
        <w:pStyle w:val="afc"/>
        <w:suppressAutoHyphens/>
      </w:pPr>
      <w:r w:rsidRPr="00836398">
        <w:t xml:space="preserve">В конце номенклатуры дел указываются дела, содержащие информацию справочного характера (справки, переписка, журналы регистрации). </w:t>
      </w:r>
    </w:p>
    <w:p w14:paraId="7C73378C" w14:textId="77777777" w:rsidR="00BE3BB5" w:rsidRPr="00836398" w:rsidRDefault="003B0667" w:rsidP="00BE3BB5">
      <w:pPr>
        <w:pStyle w:val="ConsPlusNormal"/>
        <w:ind w:firstLine="709"/>
        <w:jc w:val="both"/>
      </w:pPr>
      <w:r w:rsidRPr="00836398">
        <w:t>Заголовки дел могут уточняться в процессе формирования и оформления дел.</w:t>
      </w:r>
      <w:r w:rsidR="00BE3BB5" w:rsidRPr="00836398">
        <w:t xml:space="preserve"> </w:t>
      </w:r>
    </w:p>
    <w:p w14:paraId="59F984E7" w14:textId="3F5008ED" w:rsidR="00BE3BB5" w:rsidRPr="00836398" w:rsidRDefault="00BE3BB5" w:rsidP="00BE3BB5">
      <w:pPr>
        <w:pStyle w:val="ConsPlusNormal"/>
        <w:ind w:firstLine="709"/>
        <w:jc w:val="both"/>
      </w:pPr>
      <w:r w:rsidRPr="00836398">
        <w:t>В номенклатуру дел включаются заголовки дел, отражающие деятельность структурных подразделений инспекции, в том числе документы, содержащие сведения ограниченного доступа (ограниченного распространения), регистрационные и учетные журналы, картотеки, базы данных, в необходимых случаях - копии документов. Заголовки электронных дел включаются в номенклатуру дел по тем же правилам, что и заголовки дел на бумажном носителе.</w:t>
      </w:r>
    </w:p>
    <w:p w14:paraId="546C73ED" w14:textId="77777777" w:rsidR="00BE3BB5" w:rsidRPr="00836398" w:rsidRDefault="00BE3BB5" w:rsidP="00BE3BB5">
      <w:pPr>
        <w:pStyle w:val="ConsPlusNormal"/>
        <w:ind w:firstLine="709"/>
        <w:jc w:val="both"/>
      </w:pPr>
      <w:r w:rsidRPr="00836398">
        <w:t>Не включаются в номенклатуру дел периодические издания, книги, брошюры.</w:t>
      </w:r>
    </w:p>
    <w:p w14:paraId="516DF9CB" w14:textId="77777777" w:rsidR="003B0667" w:rsidRPr="00836398" w:rsidRDefault="003B0667" w:rsidP="00A4103B">
      <w:pPr>
        <w:pStyle w:val="afc"/>
        <w:suppressAutoHyphens/>
        <w:rPr>
          <w:szCs w:val="28"/>
        </w:rPr>
      </w:pPr>
      <w:r w:rsidRPr="00836398">
        <w:rPr>
          <w:szCs w:val="28"/>
        </w:rPr>
        <w:t xml:space="preserve">Графа № 3 номенклатуры дел указывается количество единиц хранения </w:t>
      </w:r>
      <w:r w:rsidRPr="00836398">
        <w:rPr>
          <w:szCs w:val="28"/>
        </w:rPr>
        <w:lastRenderedPageBreak/>
        <w:t>(томов, частей). Она заполняется по окончании календарного года.</w:t>
      </w:r>
    </w:p>
    <w:p w14:paraId="725212FA" w14:textId="77777777" w:rsidR="00B77DF0" w:rsidRPr="00836398" w:rsidRDefault="003B0667" w:rsidP="00B77DF0">
      <w:pPr>
        <w:pStyle w:val="a5"/>
        <w:tabs>
          <w:tab w:val="left" w:pos="709"/>
        </w:tabs>
        <w:suppressAutoHyphens/>
        <w:ind w:firstLine="709"/>
        <w:jc w:val="both"/>
        <w:rPr>
          <w:rFonts w:ascii="Times New Roman" w:hAnsi="Times New Roman"/>
          <w:sz w:val="28"/>
          <w:szCs w:val="28"/>
        </w:rPr>
      </w:pPr>
      <w:r w:rsidRPr="00836398">
        <w:rPr>
          <w:rFonts w:ascii="Times New Roman" w:hAnsi="Times New Roman"/>
          <w:sz w:val="28"/>
          <w:szCs w:val="28"/>
        </w:rPr>
        <w:t xml:space="preserve">В графе № 4 </w:t>
      </w:r>
      <w:r w:rsidR="00B77DF0" w:rsidRPr="00836398">
        <w:rPr>
          <w:rFonts w:ascii="Times New Roman" w:hAnsi="Times New Roman"/>
          <w:sz w:val="28"/>
          <w:szCs w:val="28"/>
        </w:rPr>
        <w:t>указывается срок хранения дела, номера статей по перечню, а при его отсутствии - по типовой или примерной номенклатуре дел.</w:t>
      </w:r>
    </w:p>
    <w:p w14:paraId="57F18442" w14:textId="32640FFF" w:rsidR="00B77DF0" w:rsidRPr="00836398" w:rsidRDefault="00B77DF0" w:rsidP="00A4103B">
      <w:pPr>
        <w:pStyle w:val="afc"/>
        <w:suppressAutoHyphens/>
        <w:rPr>
          <w:szCs w:val="28"/>
        </w:rPr>
      </w:pPr>
      <w:proofErr w:type="gramStart"/>
      <w:r w:rsidRPr="00836398">
        <w:rPr>
          <w:szCs w:val="28"/>
        </w:rPr>
        <w:t xml:space="preserve">В графе </w:t>
      </w:r>
      <w:r w:rsidR="00933650" w:rsidRPr="00836398">
        <w:rPr>
          <w:szCs w:val="28"/>
        </w:rPr>
        <w:t xml:space="preserve">№ </w:t>
      </w:r>
      <w:r w:rsidRPr="00836398">
        <w:rPr>
          <w:szCs w:val="28"/>
        </w:rPr>
        <w:t>5 «Примечание» указываются названия перечней документов, использованных при определении сроков хранения дел, проставляются отметки о заведении дел (в том числе в электронном виде), о переходящих делах (например, переходящее с 2019 г.), о выделении дел к уничтожению, о лицах, ответственных за формирование дел, о передаче дел в другой государственный орган, орган местного самоуправления для продолжения и др.</w:t>
      </w:r>
      <w:proofErr w:type="gramEnd"/>
    </w:p>
    <w:p w14:paraId="111FC960" w14:textId="0E9C6048" w:rsidR="00EF070A" w:rsidRPr="00836398" w:rsidRDefault="00EF070A" w:rsidP="00A4103B">
      <w:pPr>
        <w:pStyle w:val="afc"/>
        <w:suppressAutoHyphens/>
      </w:pPr>
      <w:r w:rsidRPr="00836398">
        <w:t>Если в течение года в инспекции возникают новые документированные участки работы и формируются соответствующие дела, они дополнительно вносятся в номенклатуру дел. Для вновь заводимых дел в каждом разделе номенклатуры оставляются резервные номера.</w:t>
      </w:r>
    </w:p>
    <w:p w14:paraId="6850FCCB" w14:textId="35822471" w:rsidR="003B0667" w:rsidRPr="00836398" w:rsidRDefault="0053785A" w:rsidP="00A4103B">
      <w:pPr>
        <w:pStyle w:val="afc"/>
        <w:suppressAutoHyphens/>
        <w:rPr>
          <w:i/>
        </w:rPr>
      </w:pPr>
      <w:r w:rsidRPr="00836398">
        <w:rPr>
          <w:i/>
        </w:rPr>
        <w:t>Форма</w:t>
      </w:r>
      <w:r w:rsidR="003B0667" w:rsidRPr="00836398">
        <w:rPr>
          <w:i/>
        </w:rPr>
        <w:t xml:space="preserve"> номенклатуры дел структурного подразделения приведен</w:t>
      </w:r>
      <w:r w:rsidR="00E115F0" w:rsidRPr="00836398">
        <w:rPr>
          <w:i/>
        </w:rPr>
        <w:t>а</w:t>
      </w:r>
      <w:r w:rsidR="003B0667" w:rsidRPr="00836398">
        <w:rPr>
          <w:i/>
        </w:rPr>
        <w:t xml:space="preserve"> в </w:t>
      </w:r>
      <w:r w:rsidR="00BE3BB5" w:rsidRPr="00836398">
        <w:rPr>
          <w:i/>
        </w:rPr>
        <w:t>п</w:t>
      </w:r>
      <w:r w:rsidR="003B0667" w:rsidRPr="00836398">
        <w:rPr>
          <w:i/>
        </w:rPr>
        <w:t xml:space="preserve">риложении № </w:t>
      </w:r>
      <w:r w:rsidR="003807BD" w:rsidRPr="00836398">
        <w:rPr>
          <w:i/>
        </w:rPr>
        <w:t xml:space="preserve">16 к </w:t>
      </w:r>
      <w:r w:rsidR="00BE3BB5" w:rsidRPr="00836398">
        <w:rPr>
          <w:i/>
        </w:rPr>
        <w:t>и</w:t>
      </w:r>
      <w:r w:rsidR="003807BD" w:rsidRPr="00836398">
        <w:rPr>
          <w:i/>
        </w:rPr>
        <w:t>нструкции.</w:t>
      </w:r>
    </w:p>
    <w:p w14:paraId="685B2E3D" w14:textId="3A6A9BFA" w:rsidR="003B0667" w:rsidRPr="00836398" w:rsidRDefault="003B0667" w:rsidP="00A4103B">
      <w:pPr>
        <w:pStyle w:val="afc"/>
        <w:suppressAutoHyphens/>
      </w:pPr>
      <w:r w:rsidRPr="00836398">
        <w:t xml:space="preserve">В случае утверждения новой редакции </w:t>
      </w:r>
      <w:r w:rsidR="00933650" w:rsidRPr="00836398">
        <w:t>п</w:t>
      </w:r>
      <w:r w:rsidRPr="00836398">
        <w:t xml:space="preserve">еречня, который применялся при разработке номенклатуры дел </w:t>
      </w:r>
      <w:r w:rsidR="00983CD5" w:rsidRPr="00836398">
        <w:t>инспекции</w:t>
      </w:r>
      <w:r w:rsidRPr="00836398">
        <w:t>,</w:t>
      </w:r>
      <w:r w:rsidRPr="00836398">
        <w:rPr>
          <w:szCs w:val="28"/>
        </w:rPr>
        <w:t xml:space="preserve"> </w:t>
      </w:r>
      <w:r w:rsidR="00983CD5" w:rsidRPr="00836398">
        <w:rPr>
          <w:szCs w:val="28"/>
        </w:rPr>
        <w:t>сотрудник</w:t>
      </w:r>
      <w:r w:rsidRPr="00836398">
        <w:rPr>
          <w:szCs w:val="28"/>
        </w:rPr>
        <w:t>, ответственн</w:t>
      </w:r>
      <w:r w:rsidR="00983CD5" w:rsidRPr="00836398">
        <w:rPr>
          <w:szCs w:val="28"/>
        </w:rPr>
        <w:t>ый</w:t>
      </w:r>
      <w:r w:rsidRPr="00836398">
        <w:rPr>
          <w:szCs w:val="28"/>
        </w:rPr>
        <w:t xml:space="preserve"> за делопроизводство,</w:t>
      </w:r>
      <w:r w:rsidRPr="00836398">
        <w:t xml:space="preserve"> в обязательном порядке проводит сверку сроков хранения, предусмотренных утвержденной номенклатурой дел учреждения, со сроками хранения этих же видов документов, установленных новой редакцией Перечня. При выявлении различий в сроках хранения одних и тех же видов документов, сроки хранения дел устанавливаются в соответствии с новой редакцией Перечня.</w:t>
      </w:r>
    </w:p>
    <w:p w14:paraId="40497D25" w14:textId="7FEB36D6" w:rsidR="00C47FE2" w:rsidRPr="00836398" w:rsidRDefault="00AE6429" w:rsidP="00C47FE2">
      <w:pPr>
        <w:pStyle w:val="afc"/>
        <w:suppressAutoHyphens/>
        <w:outlineLvl w:val="1"/>
        <w:rPr>
          <w:b/>
        </w:rPr>
      </w:pPr>
      <w:bookmarkStart w:id="71" w:name="_Toc135982825"/>
      <w:r w:rsidRPr="00836398">
        <w:rPr>
          <w:b/>
        </w:rPr>
        <w:t>7</w:t>
      </w:r>
      <w:r w:rsidR="007B5198" w:rsidRPr="00836398">
        <w:rPr>
          <w:b/>
        </w:rPr>
        <w:t>.2</w:t>
      </w:r>
      <w:r w:rsidR="00C47FE2" w:rsidRPr="00836398">
        <w:rPr>
          <w:b/>
        </w:rPr>
        <w:t>. Порядок формирования дел в делопроизводстве.</w:t>
      </w:r>
      <w:bookmarkEnd w:id="71"/>
    </w:p>
    <w:p w14:paraId="2BAE8C51" w14:textId="77777777" w:rsidR="001C5BF9" w:rsidRPr="00836398" w:rsidRDefault="001C5BF9" w:rsidP="001C5BF9">
      <w:pPr>
        <w:pStyle w:val="afc"/>
        <w:suppressAutoHyphens/>
      </w:pPr>
      <w:r w:rsidRPr="00836398">
        <w:t xml:space="preserve">Формирование дел - группировка исполненных документов в дела в соответствии с номенклатурой дел и систематизация документов внутри дела. </w:t>
      </w:r>
    </w:p>
    <w:p w14:paraId="6249D61E" w14:textId="77777777" w:rsidR="001C5BF9" w:rsidRPr="00836398" w:rsidRDefault="001C5BF9" w:rsidP="001C5BF9">
      <w:pPr>
        <w:pStyle w:val="afc"/>
        <w:suppressAutoHyphens/>
      </w:pPr>
      <w:r w:rsidRPr="00836398">
        <w:t>Дела формируются в структурных подразделениях инспекции. В дела помещаются документы, созданные в процессе деятельности структурных подразделений</w:t>
      </w:r>
    </w:p>
    <w:p w14:paraId="45A81CCE" w14:textId="77777777" w:rsidR="001C5BF9" w:rsidRPr="00836398" w:rsidRDefault="001C5BF9" w:rsidP="001C5BF9">
      <w:pPr>
        <w:pStyle w:val="afc"/>
        <w:suppressAutoHyphens/>
      </w:pPr>
      <w:r w:rsidRPr="00836398">
        <w:t>К основным принципам формирования дел, относятся следующие:</w:t>
      </w:r>
    </w:p>
    <w:p w14:paraId="5D65F7DB" w14:textId="77777777" w:rsidR="001C5BF9" w:rsidRPr="00836398" w:rsidRDefault="001C5BF9" w:rsidP="001C5BF9">
      <w:pPr>
        <w:pStyle w:val="afc"/>
        <w:suppressAutoHyphens/>
      </w:pPr>
      <w:r w:rsidRPr="00836398">
        <w:t>в дело включаются документы одного календарного года, за исключением переходящих дел, личных дел;</w:t>
      </w:r>
    </w:p>
    <w:p w14:paraId="2BE2716A" w14:textId="77777777" w:rsidR="001C5BF9" w:rsidRPr="00836398" w:rsidRDefault="001C5BF9" w:rsidP="001C5BF9">
      <w:pPr>
        <w:pStyle w:val="afc"/>
        <w:suppressAutoHyphens/>
      </w:pPr>
      <w:r w:rsidRPr="00836398">
        <w:t>документы постоянного и временных сроков хранения группируются в дела раздельно;</w:t>
      </w:r>
    </w:p>
    <w:p w14:paraId="2925B5B8" w14:textId="77777777" w:rsidR="001C5BF9" w:rsidRPr="00836398" w:rsidRDefault="001C5BF9" w:rsidP="001C5BF9">
      <w:pPr>
        <w:pStyle w:val="afc"/>
        <w:suppressAutoHyphens/>
      </w:pPr>
      <w:r w:rsidRPr="00836398">
        <w:t>в дело помещаются документы правильно и полностью оформленные (документы должны иметь дату, подпись и другие необходимые реквизиты);</w:t>
      </w:r>
    </w:p>
    <w:p w14:paraId="26B90EE4" w14:textId="77777777" w:rsidR="001C5BF9" w:rsidRPr="00836398" w:rsidRDefault="001C5BF9" w:rsidP="001C5BF9">
      <w:pPr>
        <w:pStyle w:val="afc"/>
        <w:suppressAutoHyphens/>
      </w:pPr>
      <w:r w:rsidRPr="00836398">
        <w:t>в дело включается по одному экземпляру каждого документа;</w:t>
      </w:r>
    </w:p>
    <w:p w14:paraId="247CF967" w14:textId="77777777" w:rsidR="001C5BF9" w:rsidRPr="00836398" w:rsidRDefault="001C5BF9" w:rsidP="001C5BF9">
      <w:pPr>
        <w:pStyle w:val="afc"/>
        <w:suppressAutoHyphens/>
      </w:pPr>
      <w:r w:rsidRPr="00836398">
        <w:t>приложения включаются в дело вместе с основным документом (приложения объемом свыше 100 листов могут выделяться в отдельный том дела);</w:t>
      </w:r>
    </w:p>
    <w:p w14:paraId="69789D36" w14:textId="77777777" w:rsidR="001C5BF9" w:rsidRPr="00836398" w:rsidRDefault="001C5BF9" w:rsidP="001C5BF9">
      <w:pPr>
        <w:pStyle w:val="afc"/>
        <w:suppressAutoHyphens/>
      </w:pPr>
      <w:proofErr w:type="spellStart"/>
      <w:r w:rsidRPr="00836398">
        <w:t>факсограммы</w:t>
      </w:r>
      <w:proofErr w:type="spellEnd"/>
      <w:r w:rsidRPr="00836398">
        <w:t>, телеграммы, телефонограммы помещаются в дела с перепиской;</w:t>
      </w:r>
    </w:p>
    <w:p w14:paraId="533414AE" w14:textId="77777777" w:rsidR="001C5BF9" w:rsidRPr="00836398" w:rsidRDefault="001C5BF9" w:rsidP="001C5BF9">
      <w:pPr>
        <w:pStyle w:val="afc"/>
        <w:suppressAutoHyphens/>
      </w:pPr>
      <w:r w:rsidRPr="00836398">
        <w:t xml:space="preserve">в дело не включаются документы, подлежащие возврату, лишние экземпляры и черновики (за исключением особо </w:t>
      </w:r>
      <w:proofErr w:type="gramStart"/>
      <w:r w:rsidRPr="00836398">
        <w:t>ценных</w:t>
      </w:r>
      <w:proofErr w:type="gramEnd"/>
      <w:r w:rsidRPr="00836398">
        <w:t>);</w:t>
      </w:r>
    </w:p>
    <w:p w14:paraId="100A3EEA" w14:textId="77777777" w:rsidR="001C5BF9" w:rsidRPr="00836398" w:rsidRDefault="001C5BF9" w:rsidP="001C5BF9">
      <w:pPr>
        <w:pStyle w:val="afc"/>
        <w:suppressAutoHyphens/>
      </w:pPr>
      <w:proofErr w:type="gramStart"/>
      <w:r w:rsidRPr="00836398">
        <w:t xml:space="preserve">дело, включающее документы на бумажном носителе, по объему не должно превышать 250 листов при толщине не более 4 см (толщина дел со сроками </w:t>
      </w:r>
      <w:r w:rsidRPr="00836398">
        <w:lastRenderedPageBreak/>
        <w:t>хранения до 10 лет не должна превышать 10 см); при превышении данного объема заводится второй и последующие тома; на каждом томе проставляются индекс и заголовок дела с добавлением обозначения номера тома и, при необходимости, заголовка тома;</w:t>
      </w:r>
      <w:proofErr w:type="gramEnd"/>
    </w:p>
    <w:p w14:paraId="741C5977" w14:textId="77777777" w:rsidR="001C5BF9" w:rsidRPr="00836398" w:rsidRDefault="001C5BF9" w:rsidP="001C5BF9">
      <w:pPr>
        <w:pStyle w:val="afc"/>
        <w:suppressAutoHyphens/>
      </w:pPr>
      <w:r w:rsidRPr="00836398">
        <w:t>документы внутри дела располагаются в хронологической (сверху вниз), вопросно-логической последовательности или их сочетании.</w:t>
      </w:r>
    </w:p>
    <w:p w14:paraId="0D0672F5" w14:textId="3039BA81" w:rsidR="009F20A1" w:rsidRPr="00836398" w:rsidRDefault="009F20A1" w:rsidP="009F20A1">
      <w:pPr>
        <w:pStyle w:val="afc"/>
        <w:suppressAutoHyphens/>
      </w:pPr>
      <w:r w:rsidRPr="00836398">
        <w:t xml:space="preserve">Дела инспекции подлежат оформлению при их заведении и, при необходимости, переоформлению не позднее, чем через один год после завершения их в делопроизводстве, а также при подготовке их к архивному хранению. Оформление дел в делопроизводстве проводится соответствующими структурными подразделениями. </w:t>
      </w:r>
    </w:p>
    <w:p w14:paraId="4B74DB13" w14:textId="77777777" w:rsidR="009F20A1" w:rsidRPr="00836398" w:rsidRDefault="009F20A1" w:rsidP="009F20A1">
      <w:pPr>
        <w:pStyle w:val="afc"/>
        <w:suppressAutoHyphens/>
      </w:pPr>
      <w:r w:rsidRPr="00836398">
        <w:t xml:space="preserve">По завершении делопроизводственного года, по результатам экспертизы ценности документов, в зависимости от сроков хранения документов проводится полное или частичное оформление дел. </w:t>
      </w:r>
    </w:p>
    <w:p w14:paraId="5D0538F9" w14:textId="77777777" w:rsidR="009F20A1" w:rsidRPr="00836398" w:rsidRDefault="009F20A1" w:rsidP="009F20A1">
      <w:pPr>
        <w:pStyle w:val="afc"/>
        <w:suppressAutoHyphens/>
      </w:pPr>
      <w:r w:rsidRPr="00836398">
        <w:t xml:space="preserve">Полному оформлению подлежат дела постоянного, временного (свыше десяти лет) хранения и по личному составу. </w:t>
      </w:r>
    </w:p>
    <w:p w14:paraId="7B606476" w14:textId="2C6796D4" w:rsidR="001C5BF9" w:rsidRPr="00836398" w:rsidRDefault="009F20A1" w:rsidP="009F20A1">
      <w:pPr>
        <w:pStyle w:val="afc"/>
        <w:suppressAutoHyphens/>
      </w:pPr>
      <w:r w:rsidRPr="00836398">
        <w:t>Полное оформление дела предусматривает экспертизу полистно, систематизацию документов в деле, составление в необходимых случаях внутренней описи дела, подшивку дела, нумерацию листов дела, оформление листа заверителя дела, составление или редактирование заголовка дела, оформление обложки дела.</w:t>
      </w:r>
    </w:p>
    <w:p w14:paraId="569ADD4D" w14:textId="256DABB1" w:rsidR="009B45B0" w:rsidRPr="00836398" w:rsidRDefault="009B45B0" w:rsidP="009B45B0">
      <w:pPr>
        <w:pStyle w:val="afc"/>
        <w:suppressAutoHyphens/>
      </w:pPr>
      <w:r w:rsidRPr="00836398">
        <w:t xml:space="preserve">Оформление дел на бумажном носителе, подлежащих передаче в архив </w:t>
      </w:r>
      <w:r w:rsidR="00330B3F" w:rsidRPr="00836398">
        <w:t>инспекции</w:t>
      </w:r>
      <w:r w:rsidRPr="00836398">
        <w:t xml:space="preserve"> предусматривает</w:t>
      </w:r>
      <w:r w:rsidR="009A481A" w:rsidRPr="00836398">
        <w:t>:</w:t>
      </w:r>
      <w:r w:rsidR="00330B3F" w:rsidRPr="00836398">
        <w:t xml:space="preserve"> </w:t>
      </w:r>
    </w:p>
    <w:p w14:paraId="2ADA614E" w14:textId="77777777" w:rsidR="009A481A" w:rsidRPr="00836398" w:rsidRDefault="009A481A" w:rsidP="009A481A">
      <w:pPr>
        <w:pStyle w:val="afc"/>
        <w:suppressAutoHyphens/>
      </w:pPr>
      <w:r w:rsidRPr="00836398">
        <w:t>подшивку документов в дело или переплет дела;</w:t>
      </w:r>
    </w:p>
    <w:p w14:paraId="16D3B964" w14:textId="77777777" w:rsidR="009A481A" w:rsidRPr="00836398" w:rsidRDefault="009A481A" w:rsidP="009A481A">
      <w:pPr>
        <w:pStyle w:val="afc"/>
        <w:suppressAutoHyphens/>
      </w:pPr>
      <w:r w:rsidRPr="00836398">
        <w:t>нумерацию листов в деле;</w:t>
      </w:r>
    </w:p>
    <w:p w14:paraId="537BF2D1" w14:textId="77777777" w:rsidR="009A481A" w:rsidRPr="00836398" w:rsidRDefault="009A481A" w:rsidP="009A481A">
      <w:pPr>
        <w:pStyle w:val="afc"/>
        <w:suppressAutoHyphens/>
      </w:pPr>
      <w:r w:rsidRPr="00836398">
        <w:t>составление листа-заверителя дела;</w:t>
      </w:r>
    </w:p>
    <w:p w14:paraId="551F0C53" w14:textId="77777777" w:rsidR="009A481A" w:rsidRPr="00836398" w:rsidRDefault="009A481A" w:rsidP="009A481A">
      <w:pPr>
        <w:pStyle w:val="afc"/>
        <w:suppressAutoHyphens/>
      </w:pPr>
      <w:r w:rsidRPr="00836398">
        <w:t>составление в необходимых случаях внутренней описи документов дела;</w:t>
      </w:r>
    </w:p>
    <w:p w14:paraId="2328A22C" w14:textId="77777777" w:rsidR="009A481A" w:rsidRPr="00836398" w:rsidRDefault="009A481A" w:rsidP="009A481A">
      <w:pPr>
        <w:pStyle w:val="afc"/>
        <w:suppressAutoHyphens/>
      </w:pPr>
      <w:r w:rsidRPr="00836398">
        <w:t>оформление реквизитов обложки дела.</w:t>
      </w:r>
    </w:p>
    <w:p w14:paraId="39581FF1" w14:textId="3EDEAACD" w:rsidR="009B45B0" w:rsidRPr="00836398" w:rsidRDefault="009B45B0" w:rsidP="009B45B0">
      <w:pPr>
        <w:pStyle w:val="afc"/>
        <w:suppressAutoHyphens/>
      </w:pPr>
      <w:r w:rsidRPr="00836398">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14:paraId="4E4E0BA1" w14:textId="57CCEF38" w:rsidR="009B45B0" w:rsidRPr="00836398" w:rsidRDefault="009B45B0" w:rsidP="009B45B0">
      <w:pPr>
        <w:pStyle w:val="afc"/>
        <w:suppressAutoHyphens/>
      </w:pPr>
      <w:r w:rsidRPr="00836398">
        <w:t>Обложка (титульный лист) дела постоянного, временного (свыше 10 лет) хранения и по личному составу оформляется по установленной форме.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p>
    <w:p w14:paraId="23210F82" w14:textId="77777777" w:rsidR="009B45B0" w:rsidRPr="00836398" w:rsidRDefault="009B45B0" w:rsidP="009B45B0">
      <w:pPr>
        <w:pStyle w:val="afc"/>
        <w:suppressAutoHyphens/>
      </w:pPr>
      <w:r w:rsidRPr="00836398">
        <w:t>На обложке дела указываются реквизиты:</w:t>
      </w:r>
    </w:p>
    <w:p w14:paraId="465CB6E8" w14:textId="0E210D19" w:rsidR="009B45B0" w:rsidRPr="00836398" w:rsidRDefault="009B45B0" w:rsidP="009B45B0">
      <w:pPr>
        <w:pStyle w:val="afc"/>
        <w:suppressAutoHyphens/>
      </w:pPr>
      <w:r w:rsidRPr="00836398">
        <w:t xml:space="preserve">наименование </w:t>
      </w:r>
      <w:r w:rsidR="009A481A" w:rsidRPr="00836398">
        <w:t>инспекции</w:t>
      </w:r>
      <w:r w:rsidRPr="00836398">
        <w:t>;</w:t>
      </w:r>
    </w:p>
    <w:p w14:paraId="6DE1C376" w14:textId="25003A9F" w:rsidR="009B45B0" w:rsidRPr="00836398" w:rsidRDefault="009B45B0" w:rsidP="009B45B0">
      <w:pPr>
        <w:pStyle w:val="afc"/>
        <w:suppressAutoHyphens/>
      </w:pPr>
      <w:r w:rsidRPr="00836398">
        <w:t>делопроизводственный номер (индекс) дела (индекс дела по номенклатуре дел);</w:t>
      </w:r>
    </w:p>
    <w:p w14:paraId="09147643" w14:textId="77777777" w:rsidR="009B45B0" w:rsidRPr="00836398" w:rsidRDefault="009B45B0" w:rsidP="009B45B0">
      <w:pPr>
        <w:pStyle w:val="afc"/>
        <w:suppressAutoHyphens/>
      </w:pPr>
      <w:r w:rsidRPr="00836398">
        <w:lastRenderedPageBreak/>
        <w:t>заголовок дела;</w:t>
      </w:r>
    </w:p>
    <w:p w14:paraId="7109AD7F" w14:textId="77777777" w:rsidR="009B45B0" w:rsidRPr="00836398" w:rsidRDefault="009B45B0" w:rsidP="009B45B0">
      <w:pPr>
        <w:pStyle w:val="afc"/>
        <w:suppressAutoHyphens/>
      </w:pPr>
      <w:r w:rsidRPr="00836398">
        <w:t>дата дела (тома);</w:t>
      </w:r>
    </w:p>
    <w:p w14:paraId="1B51D414" w14:textId="77777777" w:rsidR="009B45B0" w:rsidRPr="00836398" w:rsidRDefault="009B45B0" w:rsidP="009B45B0">
      <w:pPr>
        <w:pStyle w:val="afc"/>
        <w:suppressAutoHyphens/>
      </w:pPr>
      <w:r w:rsidRPr="00836398">
        <w:t>количество листов в деле;</w:t>
      </w:r>
    </w:p>
    <w:p w14:paraId="2D41CF52" w14:textId="77777777" w:rsidR="009B45B0" w:rsidRPr="00836398" w:rsidRDefault="009B45B0" w:rsidP="009B45B0">
      <w:pPr>
        <w:pStyle w:val="afc"/>
        <w:suppressAutoHyphens/>
      </w:pPr>
      <w:r w:rsidRPr="00836398">
        <w:t>срок хранения дела и номер статьи по перечню;</w:t>
      </w:r>
    </w:p>
    <w:p w14:paraId="50BB3E47" w14:textId="77777777" w:rsidR="009B45B0" w:rsidRPr="00836398" w:rsidRDefault="009B45B0" w:rsidP="009B45B0">
      <w:pPr>
        <w:pStyle w:val="afc"/>
        <w:suppressAutoHyphens/>
      </w:pPr>
      <w:r w:rsidRPr="00836398">
        <w:t>архивный шифр дела.</w:t>
      </w:r>
    </w:p>
    <w:p w14:paraId="3A50FA31" w14:textId="77777777" w:rsidR="009B45B0" w:rsidRPr="00836398" w:rsidRDefault="009B45B0" w:rsidP="009B45B0">
      <w:pPr>
        <w:pStyle w:val="afc"/>
        <w:suppressAutoHyphens/>
      </w:pPr>
      <w:r w:rsidRPr="00836398">
        <w:t>Реквизиты, проставляемые на обложке (титульном листе) дела, оформляются следующим образом:</w:t>
      </w:r>
    </w:p>
    <w:p w14:paraId="4F9AFFD1" w14:textId="74662693" w:rsidR="009B45B0" w:rsidRPr="00836398" w:rsidRDefault="009B45B0" w:rsidP="009B45B0">
      <w:pPr>
        <w:pStyle w:val="afc"/>
        <w:suppressAutoHyphens/>
      </w:pPr>
      <w:r w:rsidRPr="00836398">
        <w:t xml:space="preserve">наименование </w:t>
      </w:r>
      <w:r w:rsidR="009A481A" w:rsidRPr="00836398">
        <w:t>инспекции</w:t>
      </w:r>
      <w:r w:rsidRPr="00836398">
        <w:t xml:space="preserve">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w:t>
      </w:r>
      <w:r w:rsidR="00C05AC1" w:rsidRPr="00836398">
        <w:t>;</w:t>
      </w:r>
    </w:p>
    <w:p w14:paraId="3B8F6437" w14:textId="0DE2D2C3" w:rsidR="009B45B0" w:rsidRPr="00836398" w:rsidRDefault="009B45B0" w:rsidP="009B45B0">
      <w:pPr>
        <w:pStyle w:val="afc"/>
        <w:suppressAutoHyphens/>
      </w:pPr>
      <w:r w:rsidRPr="00836398">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w:t>
      </w:r>
    </w:p>
    <w:p w14:paraId="07047377" w14:textId="5BE166EF" w:rsidR="009B45B0" w:rsidRPr="00836398" w:rsidRDefault="009B45B0" w:rsidP="00171FBA">
      <w:pPr>
        <w:pStyle w:val="afc"/>
        <w:suppressAutoHyphens/>
      </w:pPr>
      <w:r w:rsidRPr="00836398">
        <w:t>заголовок (наименование) дела переносится из номенклатуры дел</w:t>
      </w:r>
      <w:r w:rsidR="00171FBA" w:rsidRPr="00836398">
        <w:t xml:space="preserve">, согласованной с ЭПК </w:t>
      </w:r>
      <w:r w:rsidR="00BF053A" w:rsidRPr="00836398">
        <w:t>У</w:t>
      </w:r>
      <w:r w:rsidR="00171FBA" w:rsidRPr="00836398">
        <w:t>ГАС НСО</w:t>
      </w:r>
      <w:r w:rsidRPr="00836398">
        <w:t>,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составляется новый заголовок дела, отражающий содержание подшитых в деле документов;</w:t>
      </w:r>
    </w:p>
    <w:p w14:paraId="50CE5BC5" w14:textId="4F5A353E" w:rsidR="009B45B0" w:rsidRPr="00836398" w:rsidRDefault="009B45B0" w:rsidP="009B45B0">
      <w:pPr>
        <w:pStyle w:val="afc"/>
        <w:suppressAutoHyphens/>
      </w:pPr>
      <w:r w:rsidRPr="00836398">
        <w:t>дата дела: указываются го</w:t>
      </w:r>
      <w:proofErr w:type="gramStart"/>
      <w:r w:rsidRPr="00836398">
        <w:t>д(</w:t>
      </w:r>
      <w:proofErr w:type="gramEnd"/>
      <w:r w:rsidRPr="00836398">
        <w:t xml:space="preserve">ы) заведения и окончания дела в делопроизводстве. </w:t>
      </w:r>
      <w:proofErr w:type="gramStart"/>
      <w:r w:rsidRPr="00836398">
        <w:t>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w:t>
      </w:r>
      <w:proofErr w:type="gramEnd"/>
      <w:r w:rsidRPr="00836398">
        <w:t xml:space="preserve">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w:t>
      </w:r>
      <w:r w:rsidR="00C05AC1" w:rsidRPr="00836398">
        <w:t>«</w:t>
      </w:r>
      <w:r w:rsidRPr="00836398">
        <w:t>В деле имеются документы за ... го</w:t>
      </w:r>
      <w:proofErr w:type="gramStart"/>
      <w:r w:rsidRPr="00836398">
        <w:t>д(</w:t>
      </w:r>
      <w:proofErr w:type="gramEnd"/>
      <w:r w:rsidRPr="00836398">
        <w:t>ы)</w:t>
      </w:r>
      <w:r w:rsidR="00C05AC1" w:rsidRPr="00836398">
        <w:t>»</w:t>
      </w:r>
      <w:r w:rsidRPr="00836398">
        <w:t>. Даты дела могут не указываться на обложке дел, содержащих, например, годовые планы или отчеты, так как они отражаются в заголовках дел.</w:t>
      </w:r>
    </w:p>
    <w:p w14:paraId="17A36F9B" w14:textId="77777777" w:rsidR="009B45B0" w:rsidRPr="00836398" w:rsidRDefault="009B45B0" w:rsidP="009B45B0">
      <w:pPr>
        <w:pStyle w:val="afc"/>
        <w:suppressAutoHyphens/>
      </w:pPr>
      <w:r w:rsidRPr="00836398">
        <w:t>Для дел, сформированных из документов по номинальному признаку, то есть по видам документов (приказы,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p>
    <w:p w14:paraId="73FD5B62" w14:textId="77777777" w:rsidR="009B45B0" w:rsidRPr="00836398" w:rsidRDefault="009B45B0" w:rsidP="009B45B0">
      <w:pPr>
        <w:pStyle w:val="afc"/>
        <w:suppressAutoHyphens/>
      </w:pPr>
      <w:r w:rsidRPr="00836398">
        <w:t>Датой дела, содержащего протоколы заседаний, является даты утверждения (если они утверждаются) или даты первого и последнего протоколов, включенных в дело.</w:t>
      </w:r>
    </w:p>
    <w:p w14:paraId="59A7A2C8" w14:textId="77777777" w:rsidR="009B45B0" w:rsidRPr="00836398" w:rsidRDefault="009B45B0" w:rsidP="009B45B0">
      <w:pPr>
        <w:pStyle w:val="afc"/>
        <w:suppressAutoHyphens/>
      </w:pPr>
      <w:r w:rsidRPr="00836398">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14:paraId="0F1CA6F4" w14:textId="77777777" w:rsidR="009B45B0" w:rsidRPr="00836398" w:rsidRDefault="009B45B0" w:rsidP="009B45B0">
      <w:pPr>
        <w:pStyle w:val="afc"/>
        <w:suppressAutoHyphens/>
      </w:pPr>
      <w:r w:rsidRPr="00836398">
        <w:t xml:space="preserve">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w:t>
      </w:r>
      <w:r w:rsidRPr="00836398">
        <w:lastRenderedPageBreak/>
        <w:t>независимо от места нахождения их в деле.</w:t>
      </w:r>
    </w:p>
    <w:p w14:paraId="593D9F61" w14:textId="77777777" w:rsidR="009B45B0" w:rsidRPr="00836398" w:rsidRDefault="009B45B0" w:rsidP="009B45B0">
      <w:pPr>
        <w:pStyle w:val="afc"/>
        <w:suppressAutoHyphens/>
      </w:pPr>
      <w:r w:rsidRPr="00836398">
        <w:t xml:space="preserve">Количество пронумерованных в деле листов проставляется на основании листа-заверителя дела, без учета </w:t>
      </w:r>
      <w:proofErr w:type="gramStart"/>
      <w:r w:rsidRPr="00836398">
        <w:t>количества листов внутренней описи документов дела</w:t>
      </w:r>
      <w:proofErr w:type="gramEnd"/>
      <w:r w:rsidRPr="00836398">
        <w:t xml:space="preserve"> и листа-заверителя дела.</w:t>
      </w:r>
    </w:p>
    <w:p w14:paraId="2C1823AE" w14:textId="04FBFE19" w:rsidR="009B45B0" w:rsidRPr="00836398" w:rsidRDefault="009B45B0" w:rsidP="009B45B0">
      <w:pPr>
        <w:pStyle w:val="afc"/>
        <w:suppressAutoHyphens/>
      </w:pPr>
      <w:r w:rsidRPr="00836398">
        <w:t xml:space="preserve">Реквизит </w:t>
      </w:r>
      <w:r w:rsidR="00C05AC1" w:rsidRPr="00836398">
        <w:t>«</w:t>
      </w:r>
      <w:r w:rsidRPr="00836398">
        <w:t>Срок хранения дела и номер статьи перечня</w:t>
      </w:r>
      <w:r w:rsidR="00C05AC1" w:rsidRPr="00836398">
        <w:t>»</w:t>
      </w:r>
      <w:r w:rsidRPr="00836398">
        <w:t xml:space="preserve"> переносится на обложку дела из соответствующей номенклатуры дел после сверки его со сроком хранения, указанным в </w:t>
      </w:r>
      <w:r w:rsidR="00C05AC1" w:rsidRPr="00836398">
        <w:t>перечнях</w:t>
      </w:r>
      <w:r w:rsidRPr="00836398">
        <w:t xml:space="preserve">,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w:t>
      </w:r>
      <w:r w:rsidR="00C05AC1" w:rsidRPr="00836398">
        <w:t>«</w:t>
      </w:r>
      <w:r w:rsidRPr="00836398">
        <w:t>постоянно</w:t>
      </w:r>
      <w:r w:rsidR="00C05AC1" w:rsidRPr="00836398">
        <w:t>»</w:t>
      </w:r>
      <w:r w:rsidRPr="00836398">
        <w:t>.</w:t>
      </w:r>
    </w:p>
    <w:p w14:paraId="351DA314" w14:textId="1B143578" w:rsidR="009B45B0" w:rsidRPr="00836398" w:rsidRDefault="009B45B0" w:rsidP="009B45B0">
      <w:pPr>
        <w:pStyle w:val="afc"/>
        <w:suppressAutoHyphens/>
      </w:pPr>
      <w:r w:rsidRPr="00836398">
        <w:t>Архивный шифр дела (состоит из номера фонда, номера описи и номера дела по описи) на обложках дел постоянного хранения проставляется чернилами в архиве</w:t>
      </w:r>
      <w:r w:rsidR="00C05AC1" w:rsidRPr="00836398">
        <w:t xml:space="preserve"> инспекции</w:t>
      </w:r>
      <w:r w:rsidRPr="00836398">
        <w:t xml:space="preserve"> только после включения этих дел в годовые разделы сводных описей дел, </w:t>
      </w:r>
      <w:proofErr w:type="gramStart"/>
      <w:r w:rsidRPr="00836398">
        <w:t xml:space="preserve">документов, утвержденных ЭПК </w:t>
      </w:r>
      <w:r w:rsidR="00BF053A" w:rsidRPr="00836398">
        <w:t>У</w:t>
      </w:r>
      <w:r w:rsidR="00C05AC1" w:rsidRPr="00836398">
        <w:t>ГАС</w:t>
      </w:r>
      <w:proofErr w:type="gramEnd"/>
      <w:r w:rsidR="00C05AC1" w:rsidRPr="00836398">
        <w:t xml:space="preserve"> НСО</w:t>
      </w:r>
      <w:r w:rsidR="00A10382" w:rsidRPr="00836398">
        <w:t>.</w:t>
      </w:r>
    </w:p>
    <w:p w14:paraId="4D05FA13" w14:textId="4E0D8C74" w:rsidR="009B45B0" w:rsidRPr="00836398" w:rsidRDefault="009B45B0" w:rsidP="009B45B0">
      <w:pPr>
        <w:pStyle w:val="afc"/>
        <w:suppressAutoHyphens/>
      </w:pPr>
      <w:r w:rsidRPr="00836398">
        <w:t xml:space="preserve">На обложках дел постоянного хранения предусматривается место для наименования государственного архива, в который будут передаваться дела, кодов государственного архива и </w:t>
      </w:r>
      <w:r w:rsidR="003D1707" w:rsidRPr="00836398">
        <w:t>инспекции</w:t>
      </w:r>
      <w:r w:rsidRPr="00836398">
        <w:t xml:space="preserve"> по Общероссийскому классификатору предприятий и организаций (ОКПО) и Общероссийскому классификатору органов государственной власти и управления (ОКОГУ).</w:t>
      </w:r>
    </w:p>
    <w:p w14:paraId="2FC28538" w14:textId="77777777" w:rsidR="009B45B0" w:rsidRPr="00836398" w:rsidRDefault="009B45B0" w:rsidP="009B45B0">
      <w:pPr>
        <w:pStyle w:val="afc"/>
        <w:suppressAutoHyphens/>
      </w:pPr>
      <w:proofErr w:type="gramStart"/>
      <w:r w:rsidRPr="00836398">
        <w:t>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w:t>
      </w:r>
      <w:proofErr w:type="gramEnd"/>
      <w:r w:rsidRPr="00836398">
        <w:t xml:space="preserve">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p>
    <w:p w14:paraId="547D8897" w14:textId="77777777" w:rsidR="009B45B0" w:rsidRPr="00836398" w:rsidRDefault="009B45B0" w:rsidP="009B45B0">
      <w:pPr>
        <w:pStyle w:val="afc"/>
        <w:suppressAutoHyphens/>
      </w:pPr>
      <w:r w:rsidRPr="00836398">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14:paraId="6EEDDB20" w14:textId="77777777" w:rsidR="009B45B0" w:rsidRPr="00836398" w:rsidRDefault="009B45B0" w:rsidP="009B45B0">
      <w:pPr>
        <w:pStyle w:val="afc"/>
        <w:suppressAutoHyphens/>
      </w:pPr>
      <w:r w:rsidRPr="00836398">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35FC4566" w14:textId="77777777" w:rsidR="009B45B0" w:rsidRPr="00836398" w:rsidRDefault="009B45B0" w:rsidP="009B45B0">
      <w:pPr>
        <w:pStyle w:val="afc"/>
        <w:suppressAutoHyphens/>
      </w:pPr>
      <w:r w:rsidRPr="00836398">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14:paraId="29FF2DC0" w14:textId="77777777" w:rsidR="009B45B0" w:rsidRPr="00836398" w:rsidRDefault="009B45B0" w:rsidP="009B45B0">
      <w:pPr>
        <w:pStyle w:val="afc"/>
        <w:suppressAutoHyphens/>
      </w:pPr>
      <w:r w:rsidRPr="00836398">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14:paraId="3D8AF478" w14:textId="3CF0F9E6" w:rsidR="009B45B0" w:rsidRPr="00836398" w:rsidRDefault="009B45B0" w:rsidP="009B45B0">
      <w:pPr>
        <w:pStyle w:val="afc"/>
        <w:suppressAutoHyphens/>
      </w:pPr>
      <w:r w:rsidRPr="00836398">
        <w:t xml:space="preserve">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w:t>
      </w:r>
      <w:r w:rsidR="003D1707" w:rsidRPr="00836398">
        <w:t>«</w:t>
      </w:r>
      <w:r w:rsidRPr="00836398">
        <w:t>На листе 6 наклеено 5 фотографий согласно описи на обороте листа</w:t>
      </w:r>
      <w:r w:rsidR="003D1707" w:rsidRPr="00836398">
        <w:t>»</w:t>
      </w:r>
      <w:r w:rsidRPr="00836398">
        <w:t>.</w:t>
      </w:r>
    </w:p>
    <w:p w14:paraId="16D171A5" w14:textId="4439759D" w:rsidR="009B45B0" w:rsidRPr="00836398" w:rsidRDefault="009B45B0" w:rsidP="009B45B0">
      <w:pPr>
        <w:pStyle w:val="afc"/>
        <w:suppressAutoHyphens/>
      </w:pPr>
      <w:r w:rsidRPr="00836398">
        <w:lastRenderedPageBreak/>
        <w:t xml:space="preserve">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w:t>
      </w:r>
      <w:r w:rsidR="003D1707" w:rsidRPr="00836398">
        <w:t>«</w:t>
      </w:r>
      <w:r w:rsidRPr="00836398">
        <w:t>Лист 7 - карта-склейка из 10 листов</w:t>
      </w:r>
      <w:r w:rsidR="003D1707" w:rsidRPr="00836398">
        <w:t>»</w:t>
      </w:r>
      <w:r w:rsidRPr="00836398">
        <w:t>.</w:t>
      </w:r>
    </w:p>
    <w:p w14:paraId="7C017671" w14:textId="77777777" w:rsidR="009B45B0" w:rsidRPr="00836398" w:rsidRDefault="009B45B0" w:rsidP="009B45B0">
      <w:pPr>
        <w:pStyle w:val="afc"/>
        <w:suppressAutoHyphens/>
      </w:pPr>
      <w:r w:rsidRPr="00836398">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14:paraId="5F29D365" w14:textId="77777777" w:rsidR="009B45B0" w:rsidRPr="00836398" w:rsidRDefault="009B45B0" w:rsidP="009B45B0">
      <w:pPr>
        <w:pStyle w:val="afc"/>
        <w:suppressAutoHyphens/>
      </w:pPr>
      <w:r w:rsidRPr="00836398">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14:paraId="629FBDC1" w14:textId="77777777" w:rsidR="009B45B0" w:rsidRPr="00836398" w:rsidRDefault="009B45B0" w:rsidP="009B45B0">
      <w:pPr>
        <w:pStyle w:val="afc"/>
        <w:suppressAutoHyphens/>
      </w:pPr>
      <w:r w:rsidRPr="00836398">
        <w:t xml:space="preserve">Если в нумерации листов допущено много ошибок, все дело нумеруется заново. При этом старые номера </w:t>
      </w:r>
      <w:proofErr w:type="gramStart"/>
      <w:r w:rsidRPr="00836398">
        <w:t>зачеркиваются одной наклонной чертой и рядом ставится</w:t>
      </w:r>
      <w:proofErr w:type="gramEnd"/>
      <w:r w:rsidRPr="00836398">
        <w:t xml:space="preserve">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14:paraId="253F7CD1" w14:textId="77777777" w:rsidR="009B45B0" w:rsidRPr="00836398" w:rsidRDefault="009B45B0" w:rsidP="009B45B0">
      <w:pPr>
        <w:pStyle w:val="afc"/>
        <w:suppressAutoHyphens/>
      </w:pPr>
      <w:proofErr w:type="gramStart"/>
      <w:r w:rsidRPr="00836398">
        <w:t>При наличии отдельных ошибок в нумерации листов в делах при подготовке их к сдаче</w:t>
      </w:r>
      <w:proofErr w:type="gramEnd"/>
      <w:r w:rsidRPr="00836398">
        <w:t xml:space="preserve"> в архив допускается по согласованию с архивом употребление литерных (с буквенными дополнениями) номеров листов.</w:t>
      </w:r>
    </w:p>
    <w:p w14:paraId="0FA42064" w14:textId="581C84B7" w:rsidR="009B45B0" w:rsidRPr="00836398" w:rsidRDefault="009B45B0" w:rsidP="009B45B0">
      <w:pPr>
        <w:pStyle w:val="afc"/>
        <w:suppressAutoHyphens/>
      </w:pPr>
      <w:r w:rsidRPr="00836398">
        <w:t>После завершения нумерации листов составляется лист-заверитель дела (</w:t>
      </w:r>
      <w:proofErr w:type="spellStart"/>
      <w:r w:rsidRPr="00836398">
        <w:t>заверительная</w:t>
      </w:r>
      <w:proofErr w:type="spellEnd"/>
      <w:r w:rsidRPr="00836398">
        <w:t xml:space="preserve"> надпись), помещаемый в конце дела. Лист-заверитель составляется в деле на отдельном листе-заверителе дела по установленной форме. 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14:paraId="267B543A" w14:textId="77777777" w:rsidR="009B45B0" w:rsidRPr="00836398" w:rsidRDefault="009B45B0" w:rsidP="009B45B0">
      <w:pPr>
        <w:pStyle w:val="afc"/>
        <w:suppressAutoHyphens/>
      </w:pPr>
      <w:r w:rsidRPr="00836398">
        <w:t>Лист-заверитель подписывается его составителем с указанием должности, расшифровки подписи и даты составления.</w:t>
      </w:r>
    </w:p>
    <w:p w14:paraId="645AFBE0" w14:textId="591C3D8A" w:rsidR="009B45B0" w:rsidRPr="00836398" w:rsidRDefault="009B45B0" w:rsidP="009B45B0">
      <w:pPr>
        <w:pStyle w:val="afc"/>
        <w:suppressAutoHyphens/>
      </w:pPr>
      <w:r w:rsidRPr="00836398">
        <w:t>Для учета документов определенных категорий постоянного и временных (свыше 10 лет) сроков хранения, учет которых вызывается спецификой данной документации (особо ценные, личные дела, дела с документами ограниченного доступа и др.), составляется внутренняя опись документов дела.</w:t>
      </w:r>
    </w:p>
    <w:p w14:paraId="117DB32B" w14:textId="77777777" w:rsidR="009B45B0" w:rsidRPr="00836398" w:rsidRDefault="009B45B0" w:rsidP="009B45B0">
      <w:pPr>
        <w:pStyle w:val="afc"/>
        <w:suppressAutoHyphens/>
      </w:pPr>
      <w:r w:rsidRPr="00836398">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14:paraId="1E4F3697" w14:textId="77777777" w:rsidR="009B45B0" w:rsidRPr="00836398" w:rsidRDefault="009B45B0" w:rsidP="009B45B0">
      <w:pPr>
        <w:pStyle w:val="afc"/>
        <w:suppressAutoHyphens/>
      </w:pPr>
      <w:r w:rsidRPr="00836398">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14:paraId="47B58A32" w14:textId="77777777" w:rsidR="009B45B0" w:rsidRPr="00836398" w:rsidRDefault="009B45B0" w:rsidP="009B45B0">
      <w:pPr>
        <w:pStyle w:val="afc"/>
        <w:suppressAutoHyphens/>
      </w:pPr>
      <w:r w:rsidRPr="00836398">
        <w:t xml:space="preserve">Внутренняя опись документов дела содержит сведения о порядковых номерах документов дела, их индексах, датах, заголовках и номерах листов дела, </w:t>
      </w:r>
      <w:r w:rsidRPr="00836398">
        <w:lastRenderedPageBreak/>
        <w:t>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14:paraId="1A837C7A" w14:textId="0463A532" w:rsidR="009B45B0" w:rsidRPr="00836398" w:rsidRDefault="009B45B0" w:rsidP="009B45B0">
      <w:pPr>
        <w:pStyle w:val="afc"/>
        <w:suppressAutoHyphens/>
      </w:pPr>
      <w:r w:rsidRPr="00836398">
        <w:t xml:space="preserve">При изменении состава документов дела (изъятии, включении документов, замене их копиями и др.) эти изменения отражаются во внутренней описи в графе </w:t>
      </w:r>
      <w:r w:rsidR="00D31653" w:rsidRPr="00836398">
        <w:t>«</w:t>
      </w:r>
      <w:r w:rsidRPr="00836398">
        <w:t>Примечание</w:t>
      </w:r>
      <w:r w:rsidR="00D31653" w:rsidRPr="00836398">
        <w:t>»</w:t>
      </w:r>
      <w:r w:rsidRPr="00836398">
        <w:t xml:space="preserve"> со ссылками на соответствующие акты и при необходимости составляется новая итоговая запись.</w:t>
      </w:r>
    </w:p>
    <w:p w14:paraId="414B25C5" w14:textId="77777777" w:rsidR="009B45B0" w:rsidRPr="00836398" w:rsidRDefault="009B45B0" w:rsidP="009B45B0">
      <w:pPr>
        <w:pStyle w:val="afc"/>
        <w:suppressAutoHyphens/>
      </w:pPr>
      <w:r w:rsidRPr="00836398">
        <w:t>Внутренняя опись документов дела подписывается составителем с указанием должности, расшифровки подписи и даты составления.</w:t>
      </w:r>
    </w:p>
    <w:p w14:paraId="7AF4BB0C" w14:textId="77777777" w:rsidR="009B45B0" w:rsidRPr="00836398" w:rsidRDefault="009B45B0" w:rsidP="009B45B0">
      <w:pPr>
        <w:pStyle w:val="afc"/>
        <w:suppressAutoHyphens/>
      </w:pPr>
      <w:r w:rsidRPr="00836398">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14:paraId="19B8BC50" w14:textId="77777777" w:rsidR="009B45B0" w:rsidRPr="00836398" w:rsidRDefault="009B45B0" w:rsidP="009B45B0">
      <w:pPr>
        <w:pStyle w:val="afc"/>
        <w:suppressAutoHyphens/>
      </w:pPr>
      <w:r w:rsidRPr="00836398">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14:paraId="5F1D13C4" w14:textId="77777777" w:rsidR="009B45B0" w:rsidRPr="00836398" w:rsidRDefault="009B45B0" w:rsidP="009B45B0">
      <w:pPr>
        <w:pStyle w:val="afc"/>
        <w:suppressAutoHyphens/>
      </w:pPr>
      <w:r w:rsidRPr="00836398">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14:paraId="798C23B6" w14:textId="77777777" w:rsidR="009B45B0" w:rsidRPr="00836398" w:rsidRDefault="009B45B0" w:rsidP="009B45B0">
      <w:pPr>
        <w:pStyle w:val="afc"/>
        <w:suppressAutoHyphens/>
      </w:pPr>
      <w:r w:rsidRPr="00836398">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14:paraId="1042F156" w14:textId="77777777" w:rsidR="009B45B0" w:rsidRPr="00836398" w:rsidRDefault="009B45B0" w:rsidP="009B45B0">
      <w:pPr>
        <w:pStyle w:val="afc"/>
        <w:suppressAutoHyphens/>
      </w:pPr>
      <w:proofErr w:type="gramStart"/>
      <w:r w:rsidRPr="00836398">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w:t>
      </w:r>
      <w:proofErr w:type="gramEnd"/>
      <w:r w:rsidRPr="00836398">
        <w:t xml:space="preserve"> На каждую папку (коробку) составляется внутренняя опись находящихся в ней документов.</w:t>
      </w:r>
    </w:p>
    <w:p w14:paraId="7331193A" w14:textId="77777777" w:rsidR="009B45B0" w:rsidRPr="00836398" w:rsidRDefault="009B45B0" w:rsidP="009B45B0">
      <w:pPr>
        <w:pStyle w:val="afc"/>
        <w:suppressAutoHyphens/>
      </w:pPr>
      <w:r w:rsidRPr="00836398">
        <w:t xml:space="preserve">Если в дело в ходе его формирования были подшиты документы с различными сроками хранения, то дело </w:t>
      </w:r>
      <w:proofErr w:type="gramStart"/>
      <w:r w:rsidRPr="00836398">
        <w:t>расшивается</w:t>
      </w:r>
      <w:proofErr w:type="gramEnd"/>
      <w:r w:rsidRPr="00836398">
        <w:t xml:space="preserve">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14:paraId="3DA1AD9F" w14:textId="77777777" w:rsidR="009B45B0" w:rsidRPr="00836398" w:rsidRDefault="009B45B0" w:rsidP="009B45B0">
      <w:pPr>
        <w:pStyle w:val="afc"/>
        <w:suppressAutoHyphens/>
      </w:pPr>
      <w:r w:rsidRPr="00836398">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14:paraId="7E8E87CC" w14:textId="77777777" w:rsidR="009B45B0" w:rsidRPr="00836398" w:rsidRDefault="009B45B0" w:rsidP="009B45B0">
      <w:pPr>
        <w:pStyle w:val="afc"/>
        <w:suppressAutoHyphens/>
      </w:pPr>
      <w:r w:rsidRPr="00836398">
        <w:t xml:space="preserve">Обложки дел с документами, имеющими длительные (25 и более лет) сроки хранения, должны быть изготовлены из твердого картона. Для обложек дел, </w:t>
      </w:r>
      <w:r w:rsidRPr="00836398">
        <w:lastRenderedPageBreak/>
        <w:t xml:space="preserve">сдаваемых на государственное хранение, применяется </w:t>
      </w:r>
      <w:proofErr w:type="spellStart"/>
      <w:r w:rsidRPr="00836398">
        <w:t>бескислотный</w:t>
      </w:r>
      <w:proofErr w:type="spellEnd"/>
      <w:r w:rsidRPr="00836398">
        <w:t xml:space="preserve"> картон.</w:t>
      </w:r>
    </w:p>
    <w:p w14:paraId="3CFC918C" w14:textId="77777777" w:rsidR="009B45B0" w:rsidRPr="00836398" w:rsidRDefault="009B45B0" w:rsidP="009B45B0">
      <w:pPr>
        <w:pStyle w:val="afc"/>
        <w:suppressAutoHyphens/>
      </w:pPr>
      <w:r w:rsidRPr="00836398">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14:paraId="40688C30" w14:textId="77777777" w:rsidR="009B45B0" w:rsidRPr="00836398" w:rsidRDefault="009B45B0" w:rsidP="009B45B0">
      <w:pPr>
        <w:pStyle w:val="afc"/>
        <w:suppressAutoHyphens/>
      </w:pPr>
      <w:r w:rsidRPr="00836398">
        <w:t>При оформлении дел применять канцелярский (силикатный) клей, мучной и крахмальный клейстеры не допускается.</w:t>
      </w:r>
    </w:p>
    <w:p w14:paraId="6FF2129E" w14:textId="2F950AA0" w:rsidR="009B45B0" w:rsidRPr="00836398" w:rsidRDefault="008D5306" w:rsidP="009B45B0">
      <w:pPr>
        <w:pStyle w:val="afc"/>
        <w:suppressAutoHyphens/>
      </w:pPr>
      <w:r w:rsidRPr="00836398">
        <w:t>П</w:t>
      </w:r>
      <w:r w:rsidR="009B45B0" w:rsidRPr="00836398">
        <w:t xml:space="preserve">одготовка электронных дел, документов к передаче в архив </w:t>
      </w:r>
      <w:r w:rsidRPr="00836398">
        <w:t>инспекции</w:t>
      </w:r>
      <w:r w:rsidR="009B45B0" w:rsidRPr="00836398">
        <w:t xml:space="preserve"> осуществляется структурным подразделением - пользователем соответствующей информационной системы совместно </w:t>
      </w:r>
      <w:r w:rsidRPr="00836398">
        <w:t xml:space="preserve">с </w:t>
      </w:r>
      <w:r w:rsidR="009B45B0" w:rsidRPr="00836398">
        <w:t>подразделением (работником), обеспечивающим функционирование информационной системы</w:t>
      </w:r>
      <w:r w:rsidR="0050653D" w:rsidRPr="00836398">
        <w:t>.</w:t>
      </w:r>
    </w:p>
    <w:p w14:paraId="34C1385A" w14:textId="0A2E4805" w:rsidR="009B45B0" w:rsidRPr="00836398" w:rsidRDefault="008D5306" w:rsidP="009B45B0">
      <w:pPr>
        <w:pStyle w:val="afc"/>
        <w:suppressAutoHyphens/>
      </w:pPr>
      <w:r w:rsidRPr="00836398">
        <w:t>П</w:t>
      </w:r>
      <w:r w:rsidR="009B45B0" w:rsidRPr="00836398">
        <w:t>ри подготовке электронных документов, отобранных к передаче в архив государственного органа, органа местного самоуправления, выполняются следующие основные процедуры работы с документами:</w:t>
      </w:r>
    </w:p>
    <w:p w14:paraId="739B9F65" w14:textId="22AE0911" w:rsidR="009B45B0" w:rsidRPr="00836398" w:rsidRDefault="009B45B0" w:rsidP="009B45B0">
      <w:pPr>
        <w:pStyle w:val="afc"/>
        <w:suppressAutoHyphens/>
      </w:pPr>
      <w:r w:rsidRPr="00836398">
        <w:t xml:space="preserve">преобразование текстовых электронных документов в формат архивного хранения PDF/A-1 или иной формат по согласованию с архивом </w:t>
      </w:r>
      <w:r w:rsidR="008D5306" w:rsidRPr="00836398">
        <w:t>инспекции</w:t>
      </w:r>
      <w:r w:rsidRPr="00836398">
        <w:t>, если электронный документ был создан или включен в систему в ином формате;</w:t>
      </w:r>
    </w:p>
    <w:p w14:paraId="343EE991" w14:textId="77777777" w:rsidR="009B45B0" w:rsidRPr="00836398" w:rsidRDefault="009B45B0" w:rsidP="009B45B0">
      <w:pPr>
        <w:pStyle w:val="afc"/>
        <w:suppressAutoHyphens/>
      </w:pPr>
      <w:r w:rsidRPr="00836398">
        <w:t>формирование в информационной системе описей электронных дел, документов структурных подразделений;</w:t>
      </w:r>
    </w:p>
    <w:p w14:paraId="6C932D86" w14:textId="1F4BA5BC" w:rsidR="009B45B0" w:rsidRPr="00836398" w:rsidRDefault="009B45B0" w:rsidP="009B45B0">
      <w:pPr>
        <w:pStyle w:val="afc"/>
        <w:suppressAutoHyphens/>
      </w:pPr>
      <w:r w:rsidRPr="00836398">
        <w:t xml:space="preserve">формирование в информационной системе </w:t>
      </w:r>
      <w:r w:rsidR="008D5306" w:rsidRPr="00836398">
        <w:t>инспекции</w:t>
      </w:r>
      <w:r w:rsidRPr="00836398">
        <w:t xml:space="preserve"> контейнеров электронных документов, включающих: контент и метаданные электронного документа, файлы электронных подписей, визуализированную копию текстового электронного документа в формате PDF/A-1 или ином формате по согласованию с архивом </w:t>
      </w:r>
      <w:r w:rsidR="008D5306" w:rsidRPr="00836398">
        <w:t>инспекции</w:t>
      </w:r>
      <w:r w:rsidRPr="00836398">
        <w:t>;</w:t>
      </w:r>
    </w:p>
    <w:p w14:paraId="65466351" w14:textId="005C9EE7" w:rsidR="009B45B0" w:rsidRPr="00836398" w:rsidRDefault="009B45B0" w:rsidP="009B45B0">
      <w:pPr>
        <w:pStyle w:val="afc"/>
        <w:suppressAutoHyphens/>
      </w:pPr>
      <w:r w:rsidRPr="00836398">
        <w:t xml:space="preserve">формирование в информационной системе </w:t>
      </w:r>
      <w:r w:rsidR="008D5306" w:rsidRPr="00836398">
        <w:t>инспекции</w:t>
      </w:r>
      <w:r w:rsidRPr="00836398">
        <w:t xml:space="preserve"> электронных дел, являющихся совокупностью контейнеров электронных документов или контейнером электронного документа;</w:t>
      </w:r>
    </w:p>
    <w:p w14:paraId="585CFB28" w14:textId="31D99E5A" w:rsidR="009B45B0" w:rsidRPr="00836398" w:rsidRDefault="009B45B0" w:rsidP="009B45B0">
      <w:pPr>
        <w:pStyle w:val="afc"/>
        <w:suppressAutoHyphens/>
      </w:pPr>
      <w:r w:rsidRPr="00836398">
        <w:t xml:space="preserve">миграция электронных документов на физически обособленные материальные носители, если документы передаются в архив </w:t>
      </w:r>
      <w:r w:rsidR="008D5306" w:rsidRPr="00836398">
        <w:t>инспекции</w:t>
      </w:r>
      <w:r w:rsidRPr="00836398">
        <w:t xml:space="preserve"> не по информационно-коммуникационным каналам;</w:t>
      </w:r>
    </w:p>
    <w:p w14:paraId="021C1A7B" w14:textId="77777777" w:rsidR="009B45B0" w:rsidRPr="00836398" w:rsidRDefault="009B45B0" w:rsidP="009B45B0">
      <w:pPr>
        <w:pStyle w:val="afc"/>
        <w:suppressAutoHyphens/>
      </w:pPr>
      <w:r w:rsidRPr="00836398">
        <w:t xml:space="preserve">проверка </w:t>
      </w:r>
      <w:proofErr w:type="spellStart"/>
      <w:r w:rsidRPr="00836398">
        <w:t>воспроизводимости</w:t>
      </w:r>
      <w:proofErr w:type="spellEnd"/>
      <w:r w:rsidRPr="00836398">
        <w:t xml:space="preserve"> электронных документов;</w:t>
      </w:r>
    </w:p>
    <w:p w14:paraId="0B309836" w14:textId="77777777" w:rsidR="009B45B0" w:rsidRPr="00836398" w:rsidRDefault="009B45B0" w:rsidP="009B45B0">
      <w:pPr>
        <w:pStyle w:val="afc"/>
        <w:suppressAutoHyphens/>
      </w:pPr>
      <w:r w:rsidRPr="00836398">
        <w:t>проверка электронных документов на наличие вредоносных компьютерных программ;</w:t>
      </w:r>
    </w:p>
    <w:p w14:paraId="624BF395" w14:textId="77777777" w:rsidR="009B45B0" w:rsidRPr="00836398" w:rsidRDefault="009B45B0" w:rsidP="009B45B0">
      <w:pPr>
        <w:pStyle w:val="afc"/>
        <w:suppressAutoHyphens/>
      </w:pPr>
      <w:proofErr w:type="gramStart"/>
      <w:r w:rsidRPr="00836398">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roofErr w:type="gramEnd"/>
    </w:p>
    <w:p w14:paraId="28CDE644" w14:textId="77777777" w:rsidR="00DD2014" w:rsidRPr="00836398" w:rsidRDefault="00DD2014" w:rsidP="00DD2014">
      <w:pPr>
        <w:pStyle w:val="afc"/>
        <w:suppressAutoHyphens/>
        <w:rPr>
          <w:i/>
          <w:iCs/>
        </w:rPr>
      </w:pPr>
      <w:r w:rsidRPr="00836398">
        <w:rPr>
          <w:i/>
          <w:iCs/>
        </w:rPr>
        <w:t>Форма обложки дел постоянного хранения и временного (свыше 10 лет) хранения приведена в приложении № 19 к инструкции.</w:t>
      </w:r>
    </w:p>
    <w:p w14:paraId="7E079252" w14:textId="77777777" w:rsidR="00DD2014" w:rsidRPr="00836398" w:rsidRDefault="00DD2014" w:rsidP="00DD2014">
      <w:pPr>
        <w:pStyle w:val="afc"/>
        <w:suppressAutoHyphens/>
        <w:rPr>
          <w:i/>
          <w:iCs/>
        </w:rPr>
      </w:pPr>
      <w:r w:rsidRPr="00836398">
        <w:rPr>
          <w:i/>
          <w:iCs/>
        </w:rPr>
        <w:t>Образец листа-заверителя приведен в приложении № 20 к инструкции.</w:t>
      </w:r>
    </w:p>
    <w:p w14:paraId="4CC43EA8" w14:textId="038548E8" w:rsidR="00DD2014" w:rsidRPr="00836398" w:rsidRDefault="00DD2014" w:rsidP="00DD2014">
      <w:pPr>
        <w:pStyle w:val="afc"/>
        <w:suppressAutoHyphens/>
        <w:rPr>
          <w:i/>
          <w:iCs/>
        </w:rPr>
      </w:pPr>
      <w:r w:rsidRPr="00836398">
        <w:rPr>
          <w:i/>
          <w:iCs/>
        </w:rPr>
        <w:t>Образец внутренней описи дела приведен в приложении № 21 к инструкции</w:t>
      </w:r>
    </w:p>
    <w:p w14:paraId="00AA8E34" w14:textId="6B5B2E4E" w:rsidR="00B02F86" w:rsidRPr="00836398" w:rsidRDefault="00B02F86" w:rsidP="00B02F86">
      <w:pPr>
        <w:pStyle w:val="ConsPlusNormal"/>
        <w:suppressAutoHyphens/>
        <w:ind w:firstLine="709"/>
        <w:jc w:val="both"/>
      </w:pPr>
      <w:r w:rsidRPr="00836398">
        <w:t>При формировании дел в инспекции необходимо учитывать особенности, характерные для отдельных категорий документов.</w:t>
      </w:r>
    </w:p>
    <w:p w14:paraId="2331992D" w14:textId="77777777" w:rsidR="00B02F86" w:rsidRPr="00836398" w:rsidRDefault="00B02F86" w:rsidP="00B02F86">
      <w:pPr>
        <w:pStyle w:val="ConsPlusNormal"/>
        <w:suppressAutoHyphens/>
        <w:ind w:firstLine="709"/>
        <w:jc w:val="both"/>
      </w:pPr>
      <w:r w:rsidRPr="00836398">
        <w:t xml:space="preserve">Правовые акты, распорядительные документы группируются в дела по видам и хронологии с относящимися к ним приложениями. Положения, инструкции, утвержденные распорядительными документами, являются </w:t>
      </w:r>
      <w:r w:rsidRPr="00836398">
        <w:lastRenderedPageBreak/>
        <w:t xml:space="preserve">приложениями к ним и группируются вместе с указанными документами. Документы - основания к распорядительным документам включаются в отдельное дело. </w:t>
      </w:r>
    </w:p>
    <w:p w14:paraId="7F2C3500" w14:textId="62EC6D7F" w:rsidR="00B02F86" w:rsidRPr="00836398" w:rsidRDefault="00B02F86" w:rsidP="00B02F86">
      <w:pPr>
        <w:pStyle w:val="ConsPlusNormal"/>
        <w:suppressAutoHyphens/>
        <w:ind w:firstLine="709"/>
        <w:jc w:val="both"/>
      </w:pPr>
      <w:r w:rsidRPr="00836398">
        <w:t>Приказы, распоряжения по основной деятельности группируются отдельно от приказов, распоряжений по личному составу и приказов, распоряжений по административно-хозяйственной деятельности.</w:t>
      </w:r>
    </w:p>
    <w:p w14:paraId="5C820888" w14:textId="77777777" w:rsidR="00B02F86" w:rsidRPr="00836398" w:rsidRDefault="00B02F86" w:rsidP="00B02F86">
      <w:pPr>
        <w:pStyle w:val="ConsPlusNormal"/>
        <w:suppressAutoHyphens/>
        <w:ind w:firstLine="709"/>
        <w:jc w:val="both"/>
      </w:pPr>
      <w:r w:rsidRPr="00836398">
        <w:t>Протоколы в деле располагаются в хронологическом порядке и по номерам.</w:t>
      </w:r>
    </w:p>
    <w:p w14:paraId="4EE5BB1A" w14:textId="77777777" w:rsidR="00DD2014" w:rsidRPr="00836398" w:rsidRDefault="00B02F86" w:rsidP="00DD2014">
      <w:pPr>
        <w:pStyle w:val="ConsPlusNormal"/>
        <w:suppressAutoHyphens/>
        <w:ind w:firstLine="709"/>
        <w:jc w:val="both"/>
      </w:pPr>
      <w:r w:rsidRPr="00836398">
        <w:t>Документы к заседаниям, совещаниям (проекты решений, справки, тезисы выступлений и др., не являющиеся приложениями к протоколам) группируются в отдельное дело</w:t>
      </w:r>
      <w:r w:rsidR="008D5954" w:rsidRPr="00836398">
        <w:t>,</w:t>
      </w:r>
      <w:r w:rsidRPr="00836398">
        <w:t xml:space="preserve"> </w:t>
      </w:r>
      <w:r w:rsidR="008D5954" w:rsidRPr="00836398">
        <w:t xml:space="preserve">если они содержат более 25 страниц </w:t>
      </w:r>
      <w:r w:rsidRPr="00836398">
        <w:t>(такие документы к протоколам, если они сгруппированы в отдельное дело (дела), систематизируются внутри дела по хронологии и порядку номеров протоколов).</w:t>
      </w:r>
      <w:r w:rsidR="008D5954" w:rsidRPr="00836398">
        <w:t xml:space="preserve"> </w:t>
      </w:r>
    </w:p>
    <w:p w14:paraId="2F00099C" w14:textId="270A3D7D" w:rsidR="005C6AC7" w:rsidRPr="00836398" w:rsidRDefault="009650B3" w:rsidP="00DD2014">
      <w:pPr>
        <w:pStyle w:val="ConsPlusNormal"/>
        <w:suppressAutoHyphens/>
        <w:ind w:firstLine="709"/>
        <w:jc w:val="both"/>
      </w:pPr>
      <w:proofErr w:type="gramStart"/>
      <w:r w:rsidRPr="00836398">
        <w:t>Планы, отчеты, сметы группируются отдельно от расчетов к ним</w:t>
      </w:r>
      <w:r w:rsidR="005C6AC7" w:rsidRPr="00836398">
        <w:t>,</w:t>
      </w:r>
      <w:r w:rsidRPr="00836398">
        <w:t xml:space="preserve"> планы и отчеты группируются в дела того года, к которому они относятся по своему содержанию, независимо от времени их составления</w:t>
      </w:r>
      <w:r w:rsidR="005C6AC7" w:rsidRPr="00836398">
        <w:t>,</w:t>
      </w:r>
      <w:r w:rsidRPr="00836398">
        <w:t xml:space="preserve"> планы, рассчитанные на несколько лет, формируются в дела по начальному году их действия</w:t>
      </w:r>
      <w:r w:rsidR="005C6AC7" w:rsidRPr="00836398">
        <w:t>,</w:t>
      </w:r>
      <w:r w:rsidRPr="00836398">
        <w:t xml:space="preserve"> отчеты о выполнении таких планов формируются в дела по последнему году действия плана.</w:t>
      </w:r>
      <w:proofErr w:type="gramEnd"/>
    </w:p>
    <w:p w14:paraId="2C17ACDA" w14:textId="77777777" w:rsidR="005C6AC7" w:rsidRPr="00836398" w:rsidRDefault="009650B3" w:rsidP="00962C29">
      <w:pPr>
        <w:pStyle w:val="ConsPlusNormal"/>
        <w:ind w:firstLine="709"/>
        <w:jc w:val="both"/>
      </w:pPr>
      <w:r w:rsidRPr="00836398">
        <w:t>Документы информационного характера по исполнению правового акта Российской Федерации или субъекта Российской Федерации (справки, отчеты), находящемуся на контроле, подшиваются в заведенное на этот акт дело. В случае если на правовой акт дело не заводилось, то документы подшиваются в дело с перепиской постоянного хранения за текущий год.</w:t>
      </w:r>
    </w:p>
    <w:p w14:paraId="66934EE8" w14:textId="77777777" w:rsidR="005C6AC7" w:rsidRPr="00836398" w:rsidRDefault="009650B3" w:rsidP="00962C29">
      <w:pPr>
        <w:pStyle w:val="ConsPlusNormal"/>
        <w:ind w:firstLine="709"/>
        <w:jc w:val="both"/>
      </w:pPr>
      <w:r w:rsidRPr="00836398">
        <w:t>Переписка группируется в дела по тематике или корреспондентам и систематизируется в хронологической последовательности: документ-ответ помещается за документом-просьбой (обращением,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1FD4152D" w14:textId="77777777" w:rsidR="00364BCF" w:rsidRPr="00836398" w:rsidRDefault="009650B3" w:rsidP="00962C29">
      <w:pPr>
        <w:pStyle w:val="ConsPlusNormal"/>
        <w:ind w:firstLine="709"/>
        <w:jc w:val="both"/>
      </w:pPr>
      <w:r w:rsidRPr="00836398">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и выписки из соответствующих протоколов заседаний Правительства Российской Федерации или его органов.</w:t>
      </w:r>
    </w:p>
    <w:p w14:paraId="6B0172B3" w14:textId="77777777" w:rsidR="00364BCF" w:rsidRPr="00836398" w:rsidRDefault="009650B3" w:rsidP="00962C29">
      <w:pPr>
        <w:pStyle w:val="ConsPlusNormal"/>
        <w:ind w:firstLine="709"/>
        <w:jc w:val="both"/>
      </w:pPr>
      <w:r w:rsidRPr="00836398">
        <w:t>Документы в личных делах располагаются в хронологическом порядке по мере их поступления.</w:t>
      </w:r>
    </w:p>
    <w:p w14:paraId="70BD46A5" w14:textId="77777777" w:rsidR="00364BCF" w:rsidRPr="00836398" w:rsidRDefault="009650B3" w:rsidP="00962C29">
      <w:pPr>
        <w:pStyle w:val="ConsPlusNormal"/>
        <w:ind w:firstLine="709"/>
        <w:jc w:val="both"/>
      </w:pPr>
      <w:r w:rsidRPr="00836398">
        <w:t>Лицевые счета по заработной плате работников группируются в отдельные дела и располагаются в них по алфавиту фамилий, имен и отчеств.</w:t>
      </w:r>
    </w:p>
    <w:p w14:paraId="0A020410" w14:textId="77777777" w:rsidR="00364BCF" w:rsidRPr="00836398" w:rsidRDefault="009650B3" w:rsidP="00962C29">
      <w:pPr>
        <w:pStyle w:val="ConsPlusNormal"/>
        <w:ind w:firstLine="709"/>
        <w:jc w:val="both"/>
      </w:pPr>
      <w:r w:rsidRPr="00836398">
        <w:t xml:space="preserve">Обращения (предложения, заявления и жалобы) граждан и организаций по вопросам работы </w:t>
      </w:r>
      <w:r w:rsidR="00364BCF" w:rsidRPr="00836398">
        <w:t>инспекции</w:t>
      </w:r>
      <w:r w:rsidRPr="00836398">
        <w:t xml:space="preserve"> и все документы по их рассмотрению и исполнению группируются отдельно от заявлений граждан по личным вопросам.</w:t>
      </w:r>
    </w:p>
    <w:p w14:paraId="082F802D" w14:textId="77777777" w:rsidR="008C3A5F" w:rsidRPr="00836398" w:rsidRDefault="009650B3" w:rsidP="005B4D0F">
      <w:pPr>
        <w:pStyle w:val="ConsPlusNormal"/>
        <w:ind w:firstLine="709"/>
        <w:jc w:val="both"/>
      </w:pPr>
      <w:r w:rsidRPr="00836398">
        <w:t>Электронные документы формируются в электронные дела в соответствии с номенклатурой дел</w:t>
      </w:r>
      <w:r w:rsidR="00364BCF" w:rsidRPr="00836398">
        <w:t>,</w:t>
      </w:r>
      <w:r w:rsidRPr="00836398">
        <w:t xml:space="preserve"> </w:t>
      </w:r>
      <w:r w:rsidR="005B4D0F" w:rsidRPr="00836398">
        <w:t>в СЭДД или на электронных носителях (с возможностью однократной записи</w:t>
      </w:r>
      <w:r w:rsidR="001E38E2" w:rsidRPr="00836398">
        <w:t>)</w:t>
      </w:r>
      <w:r w:rsidR="005B4D0F" w:rsidRPr="00836398">
        <w:t xml:space="preserve"> отдельно от документов на бумажных носителях, </w:t>
      </w:r>
      <w:r w:rsidRPr="00836398">
        <w:t xml:space="preserve">в номенклатуре дел указывается, что дело ведется в электронной форме. </w:t>
      </w:r>
    </w:p>
    <w:p w14:paraId="27E7F71F" w14:textId="2154EBE8" w:rsidR="005B4D0F" w:rsidRPr="00836398" w:rsidRDefault="009650B3" w:rsidP="005B4D0F">
      <w:pPr>
        <w:pStyle w:val="ConsPlusNormal"/>
        <w:ind w:firstLine="709"/>
        <w:jc w:val="both"/>
      </w:pPr>
      <w:r w:rsidRPr="00836398">
        <w:lastRenderedPageBreak/>
        <w:t xml:space="preserve">Отметка о том, что дело ведется в электронном виде, проставляется в графе </w:t>
      </w:r>
      <w:r w:rsidR="00364BCF" w:rsidRPr="00836398">
        <w:t>«</w:t>
      </w:r>
      <w:r w:rsidRPr="00836398">
        <w:t>Примечание</w:t>
      </w:r>
      <w:r w:rsidR="00364BCF" w:rsidRPr="00836398">
        <w:t>»</w:t>
      </w:r>
      <w:r w:rsidRPr="00836398">
        <w:t xml:space="preserve"> номенклатуры дел.</w:t>
      </w:r>
      <w:r w:rsidR="005B4D0F" w:rsidRPr="00836398">
        <w:t xml:space="preserve"> Электронные документы после их исполнения или отправки подлежат хранению в течение сроков, предусмотренных для аналогичных документов на бумажном носителе.</w:t>
      </w:r>
    </w:p>
    <w:p w14:paraId="009F2CFE" w14:textId="77777777" w:rsidR="005B4D0F" w:rsidRPr="00836398" w:rsidRDefault="005B4D0F" w:rsidP="005B4D0F">
      <w:pPr>
        <w:pStyle w:val="ConsPlusNormal"/>
        <w:ind w:firstLine="709"/>
        <w:jc w:val="both"/>
      </w:pPr>
      <w:r w:rsidRPr="00836398">
        <w:t>Электронные документы независимо от их объема включаются в одно электронное дело без разделения на тома.</w:t>
      </w:r>
    </w:p>
    <w:p w14:paraId="533F527D" w14:textId="343D8A99" w:rsidR="003E6096" w:rsidRPr="00836398" w:rsidRDefault="003E6096" w:rsidP="00B359D7">
      <w:pPr>
        <w:pStyle w:val="ConsPlusNormal"/>
        <w:ind w:firstLine="709"/>
        <w:jc w:val="both"/>
      </w:pPr>
      <w:r w:rsidRPr="00836398">
        <w:t>Контроль, за правильным формированием дел осуществляется лицом, ответственным за правильное ведение делопроизводства и сохранность документов архива инспекции, а также руководителями структурных подразделений инспекции.</w:t>
      </w:r>
    </w:p>
    <w:p w14:paraId="56D510E9" w14:textId="72073A51" w:rsidR="003B0667" w:rsidRPr="00836398" w:rsidRDefault="00AE6429" w:rsidP="00054A58">
      <w:pPr>
        <w:pStyle w:val="afc"/>
        <w:suppressAutoHyphens/>
        <w:rPr>
          <w:i/>
        </w:rPr>
      </w:pPr>
      <w:bookmarkStart w:id="72" w:name="_Toc438908233"/>
      <w:bookmarkStart w:id="73" w:name="_Toc51593953"/>
      <w:r w:rsidRPr="00836398">
        <w:rPr>
          <w:b/>
          <w:szCs w:val="28"/>
        </w:rPr>
        <w:t>7</w:t>
      </w:r>
      <w:r w:rsidR="003B0667" w:rsidRPr="00836398">
        <w:rPr>
          <w:b/>
          <w:szCs w:val="28"/>
        </w:rPr>
        <w:t>.</w:t>
      </w:r>
      <w:r w:rsidR="00054A58" w:rsidRPr="00836398">
        <w:rPr>
          <w:b/>
          <w:szCs w:val="28"/>
        </w:rPr>
        <w:t>3</w:t>
      </w:r>
      <w:r w:rsidR="003B0667" w:rsidRPr="00836398">
        <w:rPr>
          <w:b/>
          <w:szCs w:val="28"/>
        </w:rPr>
        <w:t>. Организация оперативного хранения документов</w:t>
      </w:r>
      <w:bookmarkEnd w:id="72"/>
      <w:bookmarkEnd w:id="73"/>
      <w:r w:rsidR="001A1C3F" w:rsidRPr="00836398">
        <w:rPr>
          <w:b/>
          <w:szCs w:val="28"/>
        </w:rPr>
        <w:t>.</w:t>
      </w:r>
    </w:p>
    <w:p w14:paraId="75FBFEB2" w14:textId="2796FD12" w:rsidR="00B03F2A" w:rsidRPr="00836398" w:rsidRDefault="00B20561" w:rsidP="00413A82">
      <w:pPr>
        <w:pStyle w:val="ConsPlusNormal"/>
        <w:ind w:firstLine="709"/>
        <w:jc w:val="both"/>
      </w:pPr>
      <w:r w:rsidRPr="00836398">
        <w:t xml:space="preserve">С момента заведения и до передачи в архив </w:t>
      </w:r>
      <w:r w:rsidR="0085114E" w:rsidRPr="00836398">
        <w:t>инспекции</w:t>
      </w:r>
      <w:r w:rsidRPr="00836398">
        <w:t xml:space="preserve"> дела хр</w:t>
      </w:r>
      <w:r w:rsidR="00C53AC4" w:rsidRPr="00836398">
        <w:t>анятся по месту их формирования.</w:t>
      </w:r>
      <w:r w:rsidRPr="00836398">
        <w:t xml:space="preserve"> В каждом структурном подразделении </w:t>
      </w:r>
      <w:r w:rsidR="007C6251" w:rsidRPr="00836398">
        <w:t>сотрудники, ответственные за делопроизводство, отвечают за сохранность документов и формирование их в дела</w:t>
      </w:r>
      <w:r w:rsidRPr="00836398">
        <w:t xml:space="preserve">. Руководители подразделений и указанные сотрудники обеспечивают сохранность документов и дел. </w:t>
      </w:r>
    </w:p>
    <w:p w14:paraId="5F66DD6F" w14:textId="77777777" w:rsidR="00B03F2A" w:rsidRPr="00836398" w:rsidRDefault="00B03F2A" w:rsidP="00110990">
      <w:pPr>
        <w:pStyle w:val="ConsPlusNormal"/>
        <w:ind w:firstLine="709"/>
        <w:jc w:val="both"/>
      </w:pPr>
      <w:r w:rsidRPr="00836398">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14:paraId="15F1B653" w14:textId="77777777" w:rsidR="00B03F2A" w:rsidRPr="00836398" w:rsidRDefault="00B03F2A" w:rsidP="00110990">
      <w:pPr>
        <w:pStyle w:val="ConsPlusNormal"/>
        <w:ind w:firstLine="709"/>
        <w:jc w:val="both"/>
      </w:pPr>
      <w:r w:rsidRPr="00836398">
        <w:t>Для обеспечения сохранности и учета документов и дел, доступа к ним проводится комплекс работ:</w:t>
      </w:r>
    </w:p>
    <w:p w14:paraId="74EC39D5" w14:textId="77777777" w:rsidR="00B03F2A" w:rsidRPr="00836398" w:rsidRDefault="00B03F2A" w:rsidP="00110990">
      <w:pPr>
        <w:pStyle w:val="ConsPlusNormal"/>
        <w:ind w:firstLine="709"/>
        <w:jc w:val="both"/>
      </w:pPr>
      <w:r w:rsidRPr="00836398">
        <w:t>создание оптимальных технических (физических) условий хранения документов и дел;</w:t>
      </w:r>
    </w:p>
    <w:p w14:paraId="25739C9D" w14:textId="77777777" w:rsidR="00B03F2A" w:rsidRPr="00836398" w:rsidRDefault="00B03F2A" w:rsidP="00110990">
      <w:pPr>
        <w:pStyle w:val="ConsPlusNormal"/>
        <w:ind w:firstLine="709"/>
        <w:jc w:val="both"/>
      </w:pPr>
      <w:r w:rsidRPr="00836398">
        <w:t>размещение дел;</w:t>
      </w:r>
    </w:p>
    <w:p w14:paraId="5F4BECCE" w14:textId="77777777" w:rsidR="00B03F2A" w:rsidRPr="00836398" w:rsidRDefault="00B03F2A" w:rsidP="00110990">
      <w:pPr>
        <w:pStyle w:val="ConsPlusNormal"/>
        <w:ind w:firstLine="709"/>
        <w:jc w:val="both"/>
      </w:pPr>
      <w:r w:rsidRPr="00836398">
        <w:t>проверка наличия и состояния документов и дел;</w:t>
      </w:r>
    </w:p>
    <w:p w14:paraId="7EC87665" w14:textId="77777777" w:rsidR="00B03F2A" w:rsidRPr="00836398" w:rsidRDefault="00B03F2A" w:rsidP="00110990">
      <w:pPr>
        <w:pStyle w:val="ConsPlusNormal"/>
        <w:ind w:firstLine="709"/>
        <w:jc w:val="both"/>
      </w:pPr>
      <w:r w:rsidRPr="00836398">
        <w:t>соблюдение порядка выдачи дел.</w:t>
      </w:r>
    </w:p>
    <w:p w14:paraId="6B72FF8B" w14:textId="77777777" w:rsidR="00B03F2A" w:rsidRPr="00836398" w:rsidRDefault="00B03F2A" w:rsidP="00110990">
      <w:pPr>
        <w:pStyle w:val="ConsPlusNormal"/>
        <w:ind w:firstLine="709"/>
        <w:jc w:val="both"/>
      </w:pPr>
      <w:r w:rsidRPr="00836398">
        <w:t>Дела размещают в рабочих комнатах или специально отведенных для этой цели помещениях на стеллажах, в шкафах, сейфах.</w:t>
      </w:r>
    </w:p>
    <w:p w14:paraId="35C26544" w14:textId="77777777" w:rsidR="00B03F2A" w:rsidRPr="00836398" w:rsidRDefault="00B03F2A" w:rsidP="00110990">
      <w:pPr>
        <w:pStyle w:val="ConsPlusNormal"/>
        <w:ind w:firstLine="709"/>
        <w:jc w:val="both"/>
      </w:pPr>
      <w:r w:rsidRPr="00836398">
        <w:t xml:space="preserve">Дела для их учета и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 </w:t>
      </w:r>
    </w:p>
    <w:p w14:paraId="5B5AD252" w14:textId="77777777" w:rsidR="00110990" w:rsidRPr="00836398" w:rsidRDefault="00B03F2A" w:rsidP="00110990">
      <w:pPr>
        <w:pStyle w:val="ConsPlusNormal"/>
        <w:ind w:firstLine="709"/>
        <w:jc w:val="both"/>
      </w:pPr>
      <w:r w:rsidRPr="00836398">
        <w:t>Дела документального фонда инспекции, находящиеся на текущем хранении, подлежат учету. Как правило, перед передачей в архив инспекции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14:paraId="2E1FD4AF" w14:textId="162F0B47" w:rsidR="00110990" w:rsidRPr="00836398" w:rsidRDefault="00B03F2A" w:rsidP="00110990">
      <w:pPr>
        <w:pStyle w:val="ConsPlusNormal"/>
        <w:ind w:firstLine="709"/>
        <w:jc w:val="both"/>
      </w:pPr>
      <w:r w:rsidRPr="00836398">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w:t>
      </w:r>
    </w:p>
    <w:p w14:paraId="61CC293E" w14:textId="77777777" w:rsidR="00110990" w:rsidRPr="00836398" w:rsidRDefault="00B03F2A" w:rsidP="00110990">
      <w:pPr>
        <w:pStyle w:val="ConsPlusNormal"/>
        <w:ind w:firstLine="709"/>
        <w:jc w:val="both"/>
      </w:pPr>
      <w:r w:rsidRPr="00836398">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14:paraId="75E93D9B" w14:textId="29343C3C" w:rsidR="00110990" w:rsidRPr="00836398" w:rsidRDefault="00B03F2A" w:rsidP="00110990">
      <w:pPr>
        <w:pStyle w:val="ConsPlusNormal"/>
        <w:ind w:firstLine="709"/>
        <w:jc w:val="both"/>
      </w:pPr>
      <w:r w:rsidRPr="00836398">
        <w:t xml:space="preserve">Выдача дел работникам других структурных подразделений производится с разрешения руководителя структурного подразделения по месту хранения дела. Выдача дел во временное пользование в другое структурное подразделение </w:t>
      </w:r>
      <w:r w:rsidRPr="00836398">
        <w:lastRenderedPageBreak/>
        <w:t>подлежит учету.</w:t>
      </w:r>
      <w:r w:rsidR="00110990" w:rsidRPr="00836398">
        <w:t xml:space="preserve"> </w:t>
      </w:r>
      <w:r w:rsidR="00BC3D8C" w:rsidRPr="00836398">
        <w:t>Выдача дел сотрудникам подразделений для работы регистрируется в книге выдачи дел. В ней указывается индекс дела, дата его выдачи, кому дело выдано, дата его возвращения, предусматриваются графы для расписок в получении и приеме дела.</w:t>
      </w:r>
    </w:p>
    <w:p w14:paraId="4D34DB64" w14:textId="77777777" w:rsidR="00110990" w:rsidRPr="00836398" w:rsidRDefault="00110990" w:rsidP="00110990">
      <w:pPr>
        <w:pStyle w:val="ConsPlusNormal"/>
        <w:ind w:firstLine="709"/>
        <w:jc w:val="both"/>
      </w:pPr>
      <w:r w:rsidRPr="00836398">
        <w:t>Дела выдаются во временное пользование сотрудникам структурных подразделений на срок не более одного месяца и после его истечения подлежат возврату.</w:t>
      </w:r>
    </w:p>
    <w:p w14:paraId="27D6184A" w14:textId="02384F7C" w:rsidR="00BC3D8C" w:rsidRPr="00836398" w:rsidRDefault="00B03F2A" w:rsidP="00BC3D8C">
      <w:pPr>
        <w:pStyle w:val="ConsPlusNormal"/>
        <w:ind w:firstLine="709"/>
        <w:jc w:val="both"/>
      </w:pPr>
      <w:r w:rsidRPr="00836398">
        <w:t xml:space="preserve">Иным государственным органам, органам местного самоуправления и организациям дела </w:t>
      </w:r>
      <w:r w:rsidR="00BC3D8C" w:rsidRPr="00836398">
        <w:t xml:space="preserve">и документы из дел постоянного хранения </w:t>
      </w:r>
      <w:r w:rsidRPr="00836398">
        <w:t xml:space="preserve">выдаются на основании их письменных запросов </w:t>
      </w:r>
      <w:r w:rsidR="00BC3D8C" w:rsidRPr="00836398">
        <w:t xml:space="preserve">только </w:t>
      </w:r>
      <w:r w:rsidRPr="00836398">
        <w:t xml:space="preserve">с разрешения </w:t>
      </w:r>
      <w:r w:rsidR="00110990" w:rsidRPr="00836398">
        <w:t>начальника инспекции</w:t>
      </w:r>
      <w:r w:rsidR="003E6096" w:rsidRPr="00836398">
        <w:t>,</w:t>
      </w:r>
      <w:r w:rsidRPr="00836398">
        <w:t xml:space="preserve"> </w:t>
      </w:r>
      <w:r w:rsidR="003E6096" w:rsidRPr="00836398">
        <w:t xml:space="preserve">что </w:t>
      </w:r>
      <w:r w:rsidR="00BC3D8C" w:rsidRPr="00836398">
        <w:t>допускается в исключительных случаях</w:t>
      </w:r>
      <w:r w:rsidR="004A2C23" w:rsidRPr="00836398">
        <w:t>,</w:t>
      </w:r>
      <w:r w:rsidR="00BC3D8C" w:rsidRPr="00836398">
        <w:t xml:space="preserve"> </w:t>
      </w:r>
      <w:r w:rsidRPr="00836398">
        <w:t>подтверждается актом выдачи дел во временное пользование</w:t>
      </w:r>
      <w:r w:rsidR="00BC3D8C" w:rsidRPr="00836398">
        <w:t xml:space="preserve"> с оставлением в деле заверенной копии документа.</w:t>
      </w:r>
    </w:p>
    <w:p w14:paraId="211029A5" w14:textId="4DB22169" w:rsidR="00BC3D8C" w:rsidRPr="00836398" w:rsidRDefault="00BC3D8C" w:rsidP="00BC3D8C">
      <w:pPr>
        <w:pStyle w:val="ConsPlusNormal"/>
        <w:ind w:firstLine="709"/>
        <w:jc w:val="both"/>
      </w:pPr>
      <w:r w:rsidRPr="00836398">
        <w:t>При транспортировке дел на любые расстояния обеспечиваются меры по охране и защите их от воздействия вредных факторов окружающей среды.</w:t>
      </w:r>
    </w:p>
    <w:p w14:paraId="4F88100B" w14:textId="77777777" w:rsidR="00405E2C" w:rsidRPr="00836398" w:rsidRDefault="00405E2C" w:rsidP="00A4103B">
      <w:pPr>
        <w:pStyle w:val="3"/>
        <w:suppressAutoHyphens/>
        <w:rPr>
          <w:sz w:val="20"/>
        </w:rPr>
      </w:pPr>
      <w:bookmarkStart w:id="74" w:name="_Toc438908234"/>
    </w:p>
    <w:p w14:paraId="31DC64BE" w14:textId="771A3F9A" w:rsidR="003B0667" w:rsidRPr="00836398" w:rsidRDefault="00AE6429" w:rsidP="00A4103B">
      <w:pPr>
        <w:pStyle w:val="3"/>
        <w:suppressAutoHyphens/>
      </w:pPr>
      <w:bookmarkStart w:id="75" w:name="_Toc135982826"/>
      <w:r w:rsidRPr="00836398">
        <w:rPr>
          <w:lang w:val="en-US"/>
        </w:rPr>
        <w:t>VIII</w:t>
      </w:r>
      <w:r w:rsidR="00586914" w:rsidRPr="00836398">
        <w:t>.</w:t>
      </w:r>
      <w:r w:rsidR="00DA73F0" w:rsidRPr="00836398">
        <w:t xml:space="preserve"> </w:t>
      </w:r>
      <w:r w:rsidR="003B0667" w:rsidRPr="00836398">
        <w:t>ОТБОР ДОКУМЕНТОВ К ХРАНЕНИЮ</w:t>
      </w:r>
      <w:bookmarkEnd w:id="74"/>
      <w:r w:rsidR="00586914" w:rsidRPr="00836398">
        <w:t>.</w:t>
      </w:r>
      <w:bookmarkEnd w:id="75"/>
    </w:p>
    <w:p w14:paraId="1CABB7A3" w14:textId="77777777" w:rsidR="003B3A05" w:rsidRPr="00836398" w:rsidRDefault="003B3A05" w:rsidP="003B3A05">
      <w:pPr>
        <w:pStyle w:val="ConsPlusNormal"/>
        <w:ind w:firstLine="709"/>
        <w:jc w:val="both"/>
      </w:pPr>
      <w:r w:rsidRPr="00836398">
        <w:t>Документы постоянного и временного (свыше 10 лет) сроков хранения, в том числе по личному составу, передаются в архив инспекции не ранее, чем через один год и не позднее, чем через три года после завершения дел в делопроизводстве.</w:t>
      </w:r>
    </w:p>
    <w:p w14:paraId="02B09B9F" w14:textId="77777777" w:rsidR="003B3A05" w:rsidRPr="00836398" w:rsidRDefault="003B3A05" w:rsidP="003B3A05">
      <w:pPr>
        <w:pStyle w:val="ConsPlusNormal"/>
        <w:tabs>
          <w:tab w:val="center" w:pos="709"/>
        </w:tabs>
        <w:ind w:firstLine="709"/>
        <w:jc w:val="both"/>
      </w:pPr>
      <w:r w:rsidRPr="00836398">
        <w:t>Дела временных (до 10 лет включительно) сроков хранения в архив инспекции не передаются. Они хранятся в структурных подразделениях организации и по истечении сроков хранения подлежат уничтожению в установленном порядке.</w:t>
      </w:r>
    </w:p>
    <w:p w14:paraId="4C4EC71A" w14:textId="77777777" w:rsidR="003B3A05" w:rsidRPr="00836398" w:rsidRDefault="003B3A05" w:rsidP="003B3A05">
      <w:pPr>
        <w:pStyle w:val="ConsPlusNormal"/>
        <w:ind w:firstLine="709"/>
        <w:jc w:val="both"/>
      </w:pPr>
      <w:r w:rsidRPr="00836398">
        <w:t>В исключительных случаях по решению начальника инспекции дела временных (до 10 лет включительно) сроков хранения передаются в архив организации по описям дел, документов или по номенклатуре дел.</w:t>
      </w:r>
    </w:p>
    <w:p w14:paraId="1027A165" w14:textId="0D0CA726" w:rsidR="003B0667" w:rsidRPr="00836398" w:rsidRDefault="003B0667" w:rsidP="00A4103B">
      <w:pPr>
        <w:pStyle w:val="afc"/>
        <w:suppressAutoHyphens/>
      </w:pPr>
      <w:proofErr w:type="gramStart"/>
      <w:r w:rsidRPr="00836398">
        <w:t>Подготовка дел к передаче</w:t>
      </w:r>
      <w:r w:rsidR="0072063E" w:rsidRPr="00836398">
        <w:t xml:space="preserve"> </w:t>
      </w:r>
      <w:r w:rsidRPr="00836398">
        <w:t>на хр</w:t>
      </w:r>
      <w:r w:rsidR="00F069F9" w:rsidRPr="00836398">
        <w:t xml:space="preserve">анение в архив включает работу </w:t>
      </w:r>
      <w:r w:rsidRPr="00836398">
        <w:rPr>
          <w:szCs w:val="28"/>
        </w:rPr>
        <w:t>специалиста</w:t>
      </w:r>
      <w:r w:rsidRPr="00836398">
        <w:t>, являющегося лицом, ответственным за правильное ведение делопроизводства и сохранность документов архива инспекции, и лиц, ответственных за ведение делопроизводства</w:t>
      </w:r>
      <w:r w:rsidR="0072063E" w:rsidRPr="00836398">
        <w:t xml:space="preserve"> </w:t>
      </w:r>
      <w:r w:rsidRPr="00836398">
        <w:t>в структурных подразделениях инспекции,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r w:rsidR="002B3D25" w:rsidRPr="00836398">
        <w:t>.</w:t>
      </w:r>
      <w:proofErr w:type="gramEnd"/>
    </w:p>
    <w:p w14:paraId="6585D10F" w14:textId="003F4C1D" w:rsidR="00F16DC4" w:rsidRPr="00836398" w:rsidRDefault="00F16DC4" w:rsidP="00F16DC4">
      <w:pPr>
        <w:pStyle w:val="afc"/>
        <w:suppressAutoHyphens/>
      </w:pPr>
      <w:r w:rsidRPr="00836398">
        <w:t xml:space="preserve">Прием дел производится </w:t>
      </w:r>
      <w:r w:rsidR="00AA305C" w:rsidRPr="00836398">
        <w:t>специалистом ответственным за сохранность документов архива инспекции</w:t>
      </w:r>
      <w:r w:rsidRPr="00836398">
        <w:t xml:space="preserve"> в присутствии </w:t>
      </w:r>
      <w:r w:rsidR="00E60E8D" w:rsidRPr="00836398">
        <w:t xml:space="preserve">сотрудника </w:t>
      </w:r>
      <w:r w:rsidRPr="00836398">
        <w:t xml:space="preserve">структурного подразделения с проставлением в </w:t>
      </w:r>
      <w:r w:rsidR="00413A82" w:rsidRPr="00836398">
        <w:t>журнале приема - передачи</w:t>
      </w:r>
      <w:r w:rsidRPr="00836398">
        <w:t xml:space="preserve"> дел структурных подразделений отметок о </w:t>
      </w:r>
      <w:r w:rsidR="0085114E" w:rsidRPr="00836398">
        <w:t>сдаче</w:t>
      </w:r>
      <w:r w:rsidRPr="00836398">
        <w:t xml:space="preserve"> каждого дела </w:t>
      </w:r>
      <w:r w:rsidR="00506509" w:rsidRPr="00836398">
        <w:t>(</w:t>
      </w:r>
      <w:r w:rsidRPr="00836398">
        <w:t xml:space="preserve">указывается количество фактически принятых дел, дата приема-передачи дел, </w:t>
      </w:r>
      <w:r w:rsidR="00506509" w:rsidRPr="00836398">
        <w:t xml:space="preserve">проставляются </w:t>
      </w:r>
      <w:r w:rsidRPr="00836398">
        <w:t xml:space="preserve">подписи работника архива </w:t>
      </w:r>
      <w:r w:rsidR="00506509" w:rsidRPr="00836398">
        <w:t>инспекции</w:t>
      </w:r>
      <w:r w:rsidRPr="00836398">
        <w:t xml:space="preserve"> и лица, передавшего дела)</w:t>
      </w:r>
      <w:r w:rsidR="00413A82" w:rsidRPr="00836398">
        <w:t>.</w:t>
      </w:r>
    </w:p>
    <w:p w14:paraId="59B21D4A" w14:textId="112E8BC3" w:rsidR="00F16DC4" w:rsidRPr="00836398" w:rsidRDefault="00413A82" w:rsidP="00F16DC4">
      <w:pPr>
        <w:pStyle w:val="afc"/>
        <w:suppressAutoHyphens/>
      </w:pPr>
      <w:r w:rsidRPr="00836398">
        <w:t>П</w:t>
      </w:r>
      <w:r w:rsidR="00F16DC4" w:rsidRPr="00836398">
        <w:t xml:space="preserve">ередача электронных документов в архив </w:t>
      </w:r>
      <w:r w:rsidRPr="00836398">
        <w:t>инспекции</w:t>
      </w:r>
      <w:r w:rsidR="00F16DC4" w:rsidRPr="00836398">
        <w:t xml:space="preserve"> производится на физически обособленных материальных носителях, которые представляются в двух идентичных экземплярах.</w:t>
      </w:r>
    </w:p>
    <w:p w14:paraId="082BABC3" w14:textId="35895680" w:rsidR="00F16DC4" w:rsidRPr="00836398" w:rsidRDefault="00413A82" w:rsidP="00F16DC4">
      <w:pPr>
        <w:pStyle w:val="afc"/>
        <w:suppressAutoHyphens/>
      </w:pPr>
      <w:r w:rsidRPr="00836398">
        <w:t>П</w:t>
      </w:r>
      <w:r w:rsidR="00F16DC4" w:rsidRPr="00836398">
        <w:t xml:space="preserve">ри ликвидации или реорганизации структурного подразделения </w:t>
      </w:r>
      <w:r w:rsidRPr="00836398">
        <w:t>инспекции</w:t>
      </w:r>
      <w:r w:rsidR="00F16DC4" w:rsidRPr="00836398">
        <w:t xml:space="preserve"> делопроизводитель ликвидируемого (реорганизуемого) структурного </w:t>
      </w:r>
      <w:r w:rsidR="00F16DC4" w:rsidRPr="00836398">
        <w:lastRenderedPageBreak/>
        <w:t xml:space="preserve">подразделения в период проведения ликвидационных мероприятий (мероприятий по реорганизации) формирует все исполненные документы в дела, оформляет дела и передает их в архив </w:t>
      </w:r>
      <w:r w:rsidRPr="00836398">
        <w:t>инспекции</w:t>
      </w:r>
      <w:r w:rsidR="00F16DC4" w:rsidRPr="00836398">
        <w:t xml:space="preserve"> независимо от сроков хранения (при ликвидации) либо в соответствующие структурные подразделения (в случае реорганизации). Прием-передача дел оформляется актом.</w:t>
      </w:r>
    </w:p>
    <w:p w14:paraId="4D087BFC" w14:textId="02BE81BD" w:rsidR="003B0667" w:rsidRPr="00836398" w:rsidRDefault="00377B6D" w:rsidP="00F805AF">
      <w:pPr>
        <w:pStyle w:val="2"/>
        <w:spacing w:after="0" w:afterAutospacing="0"/>
        <w:ind w:left="312" w:firstLine="397"/>
        <w:jc w:val="both"/>
      </w:pPr>
      <w:bookmarkStart w:id="76" w:name="_Toc438908235"/>
      <w:bookmarkStart w:id="77" w:name="_Toc51593955"/>
      <w:bookmarkStart w:id="78" w:name="_Toc135982827"/>
      <w:r w:rsidRPr="00836398">
        <w:t>8</w:t>
      </w:r>
      <w:r w:rsidR="005A52B0" w:rsidRPr="00836398">
        <w:t>.1. </w:t>
      </w:r>
      <w:r w:rsidR="003B0667" w:rsidRPr="00836398">
        <w:t>Экспертиза ценности документов</w:t>
      </w:r>
      <w:bookmarkEnd w:id="76"/>
      <w:bookmarkEnd w:id="77"/>
      <w:bookmarkEnd w:id="78"/>
    </w:p>
    <w:p w14:paraId="598941D2" w14:textId="77777777" w:rsidR="003B0667" w:rsidRPr="00836398" w:rsidRDefault="005A52B0" w:rsidP="00A4103B">
      <w:pPr>
        <w:pStyle w:val="afc"/>
        <w:suppressAutoHyphens/>
      </w:pPr>
      <w:r w:rsidRPr="00836398">
        <w:t>Экспертиза ценности документов – </w:t>
      </w:r>
      <w:r w:rsidR="003B0667" w:rsidRPr="00836398">
        <w:t>это изучение документов на основании критериев их ценности в целях определения сроков хранения документов и включения их в состав архивного фонда Новосибирской области.</w:t>
      </w:r>
    </w:p>
    <w:p w14:paraId="01AEF5E0" w14:textId="77777777" w:rsidR="003B0667" w:rsidRPr="00836398" w:rsidRDefault="003B0667" w:rsidP="00A4103B">
      <w:pPr>
        <w:pStyle w:val="afc"/>
        <w:suppressAutoHyphens/>
      </w:pPr>
      <w:r w:rsidRPr="00836398">
        <w:t>Экспертиза ценности документов в инспекции на стад</w:t>
      </w:r>
      <w:r w:rsidR="005A52B0" w:rsidRPr="00836398">
        <w:t>ии делопроизводства проводится:</w:t>
      </w:r>
    </w:p>
    <w:p w14:paraId="301B4B06" w14:textId="77777777" w:rsidR="003B0667" w:rsidRPr="00836398" w:rsidRDefault="003B0667" w:rsidP="00A4103B">
      <w:pPr>
        <w:pStyle w:val="afc"/>
        <w:suppressAutoHyphens/>
      </w:pPr>
      <w:r w:rsidRPr="00836398">
        <w:t>пр</w:t>
      </w:r>
      <w:r w:rsidR="005A52B0" w:rsidRPr="00836398">
        <w:t>и составлении номенклатуры дел;</w:t>
      </w:r>
    </w:p>
    <w:p w14:paraId="2219E4F3" w14:textId="77777777" w:rsidR="003B0667" w:rsidRPr="00836398" w:rsidRDefault="003B0667" w:rsidP="00A4103B">
      <w:pPr>
        <w:pStyle w:val="afc"/>
        <w:suppressAutoHyphens/>
      </w:pPr>
      <w:r w:rsidRPr="00836398">
        <w:t>в процессе формирования дел и проверки правильност</w:t>
      </w:r>
      <w:r w:rsidR="005A52B0" w:rsidRPr="00836398">
        <w:t>и отнесения документов к делам;</w:t>
      </w:r>
    </w:p>
    <w:p w14:paraId="5670F87F" w14:textId="77777777" w:rsidR="003B0667" w:rsidRPr="00836398" w:rsidRDefault="003B0667" w:rsidP="00A4103B">
      <w:pPr>
        <w:pStyle w:val="afc"/>
        <w:suppressAutoHyphens/>
      </w:pPr>
      <w:r w:rsidRPr="00836398">
        <w:t>при подготовке дел к передаче на государственное хранение.</w:t>
      </w:r>
    </w:p>
    <w:p w14:paraId="7FBE1491" w14:textId="339B67B5" w:rsidR="003B0667" w:rsidRPr="00836398" w:rsidRDefault="003B0667" w:rsidP="00350207">
      <w:pPr>
        <w:pStyle w:val="afc"/>
        <w:suppressAutoHyphens/>
      </w:pPr>
      <w:proofErr w:type="gramStart"/>
      <w:r w:rsidRPr="00836398">
        <w:t>Экспертиза ценности документов осуществляется ежегодно в структурных подразделениях инспекции ответственными за делопроизводство совместно с членами ЭК.</w:t>
      </w:r>
      <w:proofErr w:type="gramEnd"/>
    </w:p>
    <w:p w14:paraId="3A27EE9F" w14:textId="77777777" w:rsidR="003B0667" w:rsidRPr="00836398" w:rsidRDefault="003B0667" w:rsidP="00A4103B">
      <w:pPr>
        <w:pStyle w:val="afc"/>
        <w:suppressAutoHyphens/>
      </w:pPr>
      <w:r w:rsidRPr="00836398">
        <w:t>При проведении экспертизы ценности документов осуществляется:</w:t>
      </w:r>
    </w:p>
    <w:p w14:paraId="28FA0BA0" w14:textId="77777777" w:rsidR="003B0667" w:rsidRPr="00836398" w:rsidRDefault="003B0667" w:rsidP="00A4103B">
      <w:pPr>
        <w:pStyle w:val="afc"/>
        <w:suppressAutoHyphens/>
      </w:pPr>
      <w:r w:rsidRPr="00836398">
        <w:t>отбор документов постоянного и временного (свыше десяти лет) хранения для передачи на государственное хранение;</w:t>
      </w:r>
    </w:p>
    <w:p w14:paraId="294EB1CC" w14:textId="1A21BE2A" w:rsidR="00350207" w:rsidRPr="00836398" w:rsidRDefault="00350207" w:rsidP="00A4103B">
      <w:pPr>
        <w:pStyle w:val="afc"/>
        <w:suppressAutoHyphens/>
      </w:pPr>
      <w:r w:rsidRPr="00836398">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14:paraId="1B9CC601" w14:textId="77777777" w:rsidR="003B0667" w:rsidRPr="00836398" w:rsidRDefault="003B0667" w:rsidP="00A4103B">
      <w:pPr>
        <w:pStyle w:val="afc"/>
        <w:suppressAutoHyphens/>
      </w:pPr>
      <w:r w:rsidRPr="00836398">
        <w:t>выделение к уничтожению дел за предыдущие годы,</w:t>
      </w:r>
      <w:r w:rsidR="005A52B0" w:rsidRPr="00836398">
        <w:t xml:space="preserve"> </w:t>
      </w:r>
      <w:proofErr w:type="gramStart"/>
      <w:r w:rsidR="005A52B0" w:rsidRPr="00836398">
        <w:t>сроки</w:t>
      </w:r>
      <w:proofErr w:type="gramEnd"/>
      <w:r w:rsidR="005A52B0" w:rsidRPr="00836398">
        <w:t xml:space="preserve"> хранения которых истекли.</w:t>
      </w:r>
    </w:p>
    <w:p w14:paraId="6864D5C6" w14:textId="77777777" w:rsidR="00F805AF" w:rsidRPr="00836398" w:rsidRDefault="003B0667" w:rsidP="00F805AF">
      <w:pPr>
        <w:pStyle w:val="ConsPlusNormal"/>
        <w:suppressAutoHyphens/>
        <w:ind w:firstLine="709"/>
        <w:jc w:val="both"/>
      </w:pPr>
      <w:r w:rsidRPr="00836398">
        <w:t>Одновременно проверяются качество и полнота номенклатуры дел, правильность определения сроков хранения дел.</w:t>
      </w:r>
    </w:p>
    <w:p w14:paraId="26BEC0BC" w14:textId="19370D1E" w:rsidR="00597699" w:rsidRPr="00836398" w:rsidRDefault="007A0A32" w:rsidP="00F805AF">
      <w:pPr>
        <w:pStyle w:val="ConsPlusNormal"/>
        <w:suppressAutoHyphens/>
        <w:ind w:firstLine="709"/>
        <w:jc w:val="both"/>
      </w:pPr>
      <w:r w:rsidRPr="00836398">
        <w:t>Дела с отметкой «ЭПК»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14:paraId="5105854A" w14:textId="79129B31" w:rsidR="007A0A32" w:rsidRPr="00836398" w:rsidRDefault="007A0A32" w:rsidP="007A0A32">
      <w:pPr>
        <w:pStyle w:val="ConsPlusNormal"/>
        <w:suppressAutoHyphens/>
        <w:ind w:firstLine="709"/>
        <w:jc w:val="both"/>
      </w:pPr>
      <w:r w:rsidRPr="00836398">
        <w:t>Отметка «ЭПК» означает, что часть документов может быть отнесена к сроку хранения «постоянно».</w:t>
      </w:r>
    </w:p>
    <w:p w14:paraId="0FEBAFEB" w14:textId="0D85CD2A" w:rsidR="007A0A32" w:rsidRPr="00836398" w:rsidRDefault="007A0A32" w:rsidP="007A0A32">
      <w:pPr>
        <w:pStyle w:val="ConsPlusNormal"/>
        <w:suppressAutoHyphens/>
        <w:ind w:firstLine="709"/>
        <w:jc w:val="both"/>
      </w:pPr>
      <w:r w:rsidRPr="00836398">
        <w:t>Остальные документы с отметкой «ЭПК» включаются в акт на уничтожение. При этом отметка «ЭПК» в акте не указывается.</w:t>
      </w:r>
    </w:p>
    <w:p w14:paraId="7F69FCB8" w14:textId="19F5BB2E" w:rsidR="003B0667" w:rsidRPr="00836398" w:rsidRDefault="00377B6D" w:rsidP="00BE177F">
      <w:pPr>
        <w:pStyle w:val="2"/>
        <w:spacing w:after="0" w:afterAutospacing="0"/>
        <w:ind w:left="312" w:firstLine="397"/>
        <w:jc w:val="both"/>
      </w:pPr>
      <w:bookmarkStart w:id="79" w:name="_Toc438908236"/>
      <w:bookmarkStart w:id="80" w:name="_Toc51593956"/>
      <w:bookmarkStart w:id="81" w:name="_Toc135982828"/>
      <w:r w:rsidRPr="00836398">
        <w:t>8</w:t>
      </w:r>
      <w:r w:rsidR="00CA1CBA" w:rsidRPr="00836398">
        <w:t>.</w:t>
      </w:r>
      <w:r w:rsidR="005A52B0" w:rsidRPr="00836398">
        <w:t>2. </w:t>
      </w:r>
      <w:r w:rsidR="003B0667" w:rsidRPr="00836398">
        <w:t>Организация работы экспертной комиссии</w:t>
      </w:r>
      <w:bookmarkEnd w:id="79"/>
      <w:bookmarkEnd w:id="80"/>
      <w:r w:rsidR="00CA1CBA" w:rsidRPr="00836398">
        <w:t>.</w:t>
      </w:r>
      <w:bookmarkEnd w:id="81"/>
    </w:p>
    <w:p w14:paraId="20111F59" w14:textId="49B3CEBF" w:rsidR="003B0667" w:rsidRPr="00836398" w:rsidRDefault="003B0667" w:rsidP="00A4103B">
      <w:pPr>
        <w:pStyle w:val="afc"/>
        <w:suppressAutoHyphens/>
      </w:pPr>
      <w:r w:rsidRPr="00836398">
        <w:t>Для организации и проведения экспертизы ценности документов, отбору и подготовке их к передаче на государственное хранение в инспекции создана постоянно действу</w:t>
      </w:r>
      <w:r w:rsidR="005A52B0" w:rsidRPr="00836398">
        <w:t xml:space="preserve">ющая </w:t>
      </w:r>
      <w:proofErr w:type="gramStart"/>
      <w:r w:rsidRPr="00836398">
        <w:t>ЭК</w:t>
      </w:r>
      <w:proofErr w:type="gramEnd"/>
      <w:r w:rsidR="007A0A32" w:rsidRPr="00836398">
        <w:t xml:space="preserve"> инспекции</w:t>
      </w:r>
      <w:r w:rsidRPr="00836398">
        <w:t>.</w:t>
      </w:r>
    </w:p>
    <w:p w14:paraId="4BEC6097" w14:textId="77777777" w:rsidR="003B0667" w:rsidRPr="00836398" w:rsidRDefault="003B0667" w:rsidP="00A4103B">
      <w:pPr>
        <w:pStyle w:val="afc"/>
        <w:suppressAutoHyphens/>
      </w:pPr>
      <w:proofErr w:type="gramStart"/>
      <w:r w:rsidRPr="00836398">
        <w:t>ЭК</w:t>
      </w:r>
      <w:proofErr w:type="gramEnd"/>
      <w:r w:rsidRPr="00836398">
        <w:t xml:space="preserve"> назначается приказом начальника</w:t>
      </w:r>
      <w:r w:rsidR="0072063E" w:rsidRPr="00836398">
        <w:t xml:space="preserve"> </w:t>
      </w:r>
      <w:r w:rsidRPr="00836398">
        <w:t xml:space="preserve">инспекции из числа наиболее квалифицированных работников в количестве не менее трех человек. Председателем комиссии назначается руководитель или заместитель руководителя одного из ведущих структурных подразделений инспекции. Начальник инспекции утверждает Положение об </w:t>
      </w:r>
      <w:proofErr w:type="gramStart"/>
      <w:r w:rsidRPr="00836398">
        <w:t>ЭК</w:t>
      </w:r>
      <w:proofErr w:type="gramEnd"/>
      <w:r w:rsidRPr="00836398">
        <w:t>.</w:t>
      </w:r>
    </w:p>
    <w:p w14:paraId="464250BB" w14:textId="1C66AC45" w:rsidR="003B0667" w:rsidRPr="00836398" w:rsidRDefault="003B0667" w:rsidP="00A4103B">
      <w:pPr>
        <w:pStyle w:val="afc"/>
        <w:suppressAutoHyphens/>
      </w:pPr>
      <w:r w:rsidRPr="00836398">
        <w:lastRenderedPageBreak/>
        <w:t xml:space="preserve">Регламент работы </w:t>
      </w:r>
      <w:proofErr w:type="gramStart"/>
      <w:r w:rsidRPr="00836398">
        <w:t>ЭК</w:t>
      </w:r>
      <w:proofErr w:type="gramEnd"/>
      <w:r w:rsidRPr="00836398">
        <w:t xml:space="preserve"> предполагает работу с документами, на всех стадиях подготовки их к заседанию, организацию и проведение ЭК, а также контроль исполнения принятых решений.</w:t>
      </w:r>
    </w:p>
    <w:p w14:paraId="791FE188" w14:textId="3CE2CC10" w:rsidR="003B0667" w:rsidRPr="00836398" w:rsidRDefault="003B0667" w:rsidP="00A4103B">
      <w:pPr>
        <w:pStyle w:val="afc"/>
        <w:suppressAutoHyphens/>
      </w:pPr>
      <w:r w:rsidRPr="00836398">
        <w:t xml:space="preserve">В своей деятельности </w:t>
      </w:r>
      <w:proofErr w:type="gramStart"/>
      <w:r w:rsidRPr="00836398">
        <w:t>ЭК</w:t>
      </w:r>
      <w:proofErr w:type="gramEnd"/>
      <w:r w:rsidRPr="00836398">
        <w:t xml:space="preserve"> руководствуется Положением об ЭК, согласованным с ЭПК </w:t>
      </w:r>
      <w:r w:rsidR="00BF053A" w:rsidRPr="00836398">
        <w:t>У</w:t>
      </w:r>
      <w:r w:rsidRPr="00836398">
        <w:t xml:space="preserve">ГАС </w:t>
      </w:r>
      <w:r w:rsidR="00FB1E8A" w:rsidRPr="00836398">
        <w:t>НСО</w:t>
      </w:r>
      <w:r w:rsidRPr="00836398">
        <w:t xml:space="preserve">. </w:t>
      </w:r>
    </w:p>
    <w:p w14:paraId="4FC68904" w14:textId="2BE38C8F" w:rsidR="003B0667" w:rsidRPr="00836398" w:rsidRDefault="00377B6D" w:rsidP="00BE177F">
      <w:pPr>
        <w:pStyle w:val="2"/>
        <w:suppressAutoHyphens/>
        <w:spacing w:after="0" w:afterAutospacing="0"/>
        <w:ind w:left="312" w:firstLine="397"/>
        <w:jc w:val="left"/>
      </w:pPr>
      <w:bookmarkStart w:id="82" w:name="_Toc438908237"/>
      <w:bookmarkStart w:id="83" w:name="_Toc51593957"/>
      <w:bookmarkStart w:id="84" w:name="_Toc135982829"/>
      <w:r w:rsidRPr="00836398">
        <w:t>8</w:t>
      </w:r>
      <w:r w:rsidR="005A52B0" w:rsidRPr="00836398">
        <w:t>.3. </w:t>
      </w:r>
      <w:r w:rsidR="003B0667" w:rsidRPr="00836398">
        <w:t>Оформление результатов экспертизы ценности документов</w:t>
      </w:r>
      <w:bookmarkEnd w:id="82"/>
      <w:bookmarkEnd w:id="83"/>
      <w:bookmarkEnd w:id="84"/>
    </w:p>
    <w:p w14:paraId="22BE66A5" w14:textId="5C284077" w:rsidR="00FC78C2" w:rsidRPr="00836398" w:rsidRDefault="00863F1B" w:rsidP="00FC78C2">
      <w:pPr>
        <w:pStyle w:val="afc"/>
        <w:suppressAutoHyphens/>
      </w:pPr>
      <w:r w:rsidRPr="00836398">
        <w:t xml:space="preserve">В каждом структурном подразделении инспекции ежегодно составляются описи на дела постоянного хранения, по личному составу, </w:t>
      </w:r>
      <w:r w:rsidR="003C099E" w:rsidRPr="00836398">
        <w:t xml:space="preserve">личные дела уволенных сотрудников инспекции, </w:t>
      </w:r>
      <w:r w:rsidRPr="00836398">
        <w:t>электронных дел. Описи дел составляются под методическим руководством архива инспекции. По этим описям документы сдаются в архив инспекции.</w:t>
      </w:r>
      <w:r w:rsidR="00FC78C2" w:rsidRPr="00836398">
        <w:t xml:space="preserve"> Описи дел составляются через один год после завершения дел в делопроизводстве.</w:t>
      </w:r>
    </w:p>
    <w:p w14:paraId="7255EDE1" w14:textId="55485275" w:rsidR="00863F1B" w:rsidRPr="00836398" w:rsidRDefault="00863F1B" w:rsidP="00863F1B">
      <w:pPr>
        <w:pStyle w:val="afc"/>
        <w:suppressAutoHyphens/>
      </w:pPr>
      <w:r w:rsidRPr="00836398">
        <w:t>Опись дел представляет собой перечень дел с самостоятельной валовой (порядковой) нумерацией дел. Основой составления описей дел является номенклатура дел.</w:t>
      </w:r>
    </w:p>
    <w:p w14:paraId="6593D0CA" w14:textId="3BD970F3" w:rsidR="00863F1B" w:rsidRPr="00836398" w:rsidRDefault="00863F1B" w:rsidP="00863F1B">
      <w:pPr>
        <w:pStyle w:val="afc"/>
        <w:suppressAutoHyphens/>
      </w:pPr>
      <w:r w:rsidRPr="00836398">
        <w:t xml:space="preserve">Описи дел, подготовленные структурными подразделениями, служат основой для подготовки сводных описей дел </w:t>
      </w:r>
      <w:r w:rsidR="00ED7622" w:rsidRPr="00836398">
        <w:t>инспекции</w:t>
      </w:r>
      <w:r w:rsidRPr="00836398">
        <w:t xml:space="preserve">, которые готовит архив </w:t>
      </w:r>
      <w:r w:rsidR="00ED7622" w:rsidRPr="00836398">
        <w:t>инспекции</w:t>
      </w:r>
      <w:r w:rsidRPr="00836398">
        <w:t xml:space="preserve"> и по которым он сдает дела на постоянное хранение в </w:t>
      </w:r>
      <w:r w:rsidR="00ED7622" w:rsidRPr="00836398">
        <w:t>Государственный архив Новосибирской области</w:t>
      </w:r>
      <w:r w:rsidRPr="00836398">
        <w:t>.</w:t>
      </w:r>
    </w:p>
    <w:p w14:paraId="746A932F" w14:textId="77777777" w:rsidR="00863F1B" w:rsidRPr="00836398" w:rsidRDefault="00863F1B" w:rsidP="00863F1B">
      <w:pPr>
        <w:pStyle w:val="afc"/>
        <w:suppressAutoHyphens/>
      </w:pPr>
      <w:r w:rsidRPr="00836398">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14:paraId="379D61CB" w14:textId="77777777" w:rsidR="00863F1B" w:rsidRPr="00836398" w:rsidRDefault="00863F1B" w:rsidP="00863F1B">
      <w:pPr>
        <w:pStyle w:val="afc"/>
        <w:suppressAutoHyphens/>
      </w:pPr>
      <w:r w:rsidRPr="00836398">
        <w:t>Описательная статья описи дел структурного подразделения содержит следующие элементы:</w:t>
      </w:r>
    </w:p>
    <w:p w14:paraId="2BBD7BFE" w14:textId="77777777" w:rsidR="00863F1B" w:rsidRPr="00836398" w:rsidRDefault="00863F1B" w:rsidP="00863F1B">
      <w:pPr>
        <w:pStyle w:val="afc"/>
        <w:suppressAutoHyphens/>
      </w:pPr>
      <w:r w:rsidRPr="00836398">
        <w:t>порядковый номер дела (тома) по описи;</w:t>
      </w:r>
    </w:p>
    <w:p w14:paraId="1F4A918C" w14:textId="77777777" w:rsidR="00863F1B" w:rsidRPr="00836398" w:rsidRDefault="00863F1B" w:rsidP="00863F1B">
      <w:pPr>
        <w:pStyle w:val="afc"/>
        <w:suppressAutoHyphens/>
      </w:pPr>
      <w:r w:rsidRPr="00836398">
        <w:t>индекс дела (тома);</w:t>
      </w:r>
    </w:p>
    <w:p w14:paraId="0ABE6C46" w14:textId="77777777" w:rsidR="00863F1B" w:rsidRPr="00836398" w:rsidRDefault="00863F1B" w:rsidP="00863F1B">
      <w:pPr>
        <w:pStyle w:val="afc"/>
        <w:suppressAutoHyphens/>
      </w:pPr>
      <w:r w:rsidRPr="00836398">
        <w:t>заголовок дела (тома);</w:t>
      </w:r>
    </w:p>
    <w:p w14:paraId="464C66B0" w14:textId="77777777" w:rsidR="00863F1B" w:rsidRPr="00836398" w:rsidRDefault="00863F1B" w:rsidP="00863F1B">
      <w:pPr>
        <w:pStyle w:val="afc"/>
        <w:suppressAutoHyphens/>
      </w:pPr>
      <w:r w:rsidRPr="00836398">
        <w:t>дата дела (тома);</w:t>
      </w:r>
    </w:p>
    <w:p w14:paraId="7C0C3CAF" w14:textId="77777777" w:rsidR="00863F1B" w:rsidRPr="00836398" w:rsidRDefault="00863F1B" w:rsidP="00863F1B">
      <w:pPr>
        <w:pStyle w:val="afc"/>
        <w:suppressAutoHyphens/>
      </w:pPr>
      <w:r w:rsidRPr="00836398">
        <w:t>количество листов в деле (томе) или объем в Мб в описи электронных дел, документов;</w:t>
      </w:r>
    </w:p>
    <w:p w14:paraId="7C81021A" w14:textId="77777777" w:rsidR="00863F1B" w:rsidRPr="00836398" w:rsidRDefault="00863F1B" w:rsidP="00863F1B">
      <w:pPr>
        <w:pStyle w:val="afc"/>
        <w:suppressAutoHyphens/>
      </w:pPr>
      <w:r w:rsidRPr="00836398">
        <w:t>срок хранения дела (тома).</w:t>
      </w:r>
    </w:p>
    <w:p w14:paraId="7C3A9B73" w14:textId="77777777" w:rsidR="00863F1B" w:rsidRPr="00836398" w:rsidRDefault="00863F1B" w:rsidP="00863F1B">
      <w:pPr>
        <w:pStyle w:val="afc"/>
        <w:suppressAutoHyphens/>
      </w:pPr>
      <w:r w:rsidRPr="00836398">
        <w:t>Перед внесением заголовков дел в опись дел проверяется качество формирования и оформления дел.</w:t>
      </w:r>
    </w:p>
    <w:p w14:paraId="6F6A7C4B" w14:textId="77777777" w:rsidR="00863F1B" w:rsidRPr="00836398" w:rsidRDefault="00863F1B" w:rsidP="00863F1B">
      <w:pPr>
        <w:pStyle w:val="afc"/>
        <w:suppressAutoHyphens/>
      </w:pPr>
      <w:r w:rsidRPr="00836398">
        <w:t xml:space="preserve">В опись электронных дел, документов дополнительно включается приложение к описи - реестр электронных документов (контейнеров электронных документов), в </w:t>
      </w:r>
      <w:proofErr w:type="gramStart"/>
      <w:r w:rsidRPr="00836398">
        <w:t>котором</w:t>
      </w:r>
      <w:proofErr w:type="gramEnd"/>
      <w:r w:rsidRPr="00836398">
        <w:t xml:space="preserve"> указываются сведения об электронных документах, включенных в каждое электронное дело.</w:t>
      </w:r>
    </w:p>
    <w:p w14:paraId="632F2A47" w14:textId="77777777" w:rsidR="00863F1B" w:rsidRPr="00836398" w:rsidRDefault="00863F1B" w:rsidP="00863F1B">
      <w:pPr>
        <w:pStyle w:val="afc"/>
        <w:suppressAutoHyphens/>
      </w:pPr>
      <w:r w:rsidRPr="00836398">
        <w:t>При составлении описи дел соблюдаются следующие требования:</w:t>
      </w:r>
    </w:p>
    <w:p w14:paraId="2375C853" w14:textId="77777777" w:rsidR="00863F1B" w:rsidRPr="00836398" w:rsidRDefault="00863F1B" w:rsidP="00863F1B">
      <w:pPr>
        <w:pStyle w:val="afc"/>
        <w:suppressAutoHyphens/>
      </w:pPr>
      <w:r w:rsidRPr="00836398">
        <w:t>заголовки дел вносятся в опись в соответствии с принятой схемой систематизации на основе номенклатуры дел;</w:t>
      </w:r>
    </w:p>
    <w:p w14:paraId="7892EC85" w14:textId="77777777" w:rsidR="00863F1B" w:rsidRPr="00836398" w:rsidRDefault="00863F1B" w:rsidP="00863F1B">
      <w:pPr>
        <w:pStyle w:val="afc"/>
        <w:suppressAutoHyphens/>
      </w:pPr>
      <w:r w:rsidRPr="00836398">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14:paraId="37889863" w14:textId="77777777" w:rsidR="00863F1B" w:rsidRPr="00836398" w:rsidRDefault="00863F1B" w:rsidP="00863F1B">
      <w:pPr>
        <w:pStyle w:val="afc"/>
        <w:suppressAutoHyphens/>
      </w:pPr>
      <w:r w:rsidRPr="00836398">
        <w:t>порядок нумерации дел в описи - валовый;</w:t>
      </w:r>
    </w:p>
    <w:p w14:paraId="0E4AE15D" w14:textId="19279E43" w:rsidR="00863F1B" w:rsidRPr="00836398" w:rsidRDefault="00863F1B" w:rsidP="00863F1B">
      <w:pPr>
        <w:pStyle w:val="afc"/>
        <w:suppressAutoHyphens/>
      </w:pPr>
      <w:r w:rsidRPr="00836398">
        <w:lastRenderedPageBreak/>
        <w:t xml:space="preserve">порядок присвоения номеров описям структурных подразделений устанавливается по согласованию с архивом </w:t>
      </w:r>
      <w:r w:rsidR="0035680D" w:rsidRPr="00836398">
        <w:t>инспекции</w:t>
      </w:r>
      <w:r w:rsidRPr="00836398">
        <w:t>;</w:t>
      </w:r>
    </w:p>
    <w:p w14:paraId="69B466A1" w14:textId="77777777" w:rsidR="00863F1B" w:rsidRPr="00836398" w:rsidRDefault="00863F1B" w:rsidP="00863F1B">
      <w:pPr>
        <w:pStyle w:val="afc"/>
        <w:suppressAutoHyphens/>
      </w:pPr>
      <w:r w:rsidRPr="00836398">
        <w:t>графы описи заполняются в точном соответствии с теми сведениями, которые вынесены на обложку дела;</w:t>
      </w:r>
    </w:p>
    <w:p w14:paraId="48D21105" w14:textId="57166B65" w:rsidR="00863F1B" w:rsidRPr="00836398" w:rsidRDefault="00863F1B" w:rsidP="00863F1B">
      <w:pPr>
        <w:pStyle w:val="afc"/>
        <w:suppressAutoHyphens/>
      </w:pPr>
      <w:r w:rsidRPr="00836398">
        <w:t xml:space="preserve">многотомные дела в опись вносятся по порядку номеров томов; при внесении в опись последнего тома после номера тома добавляется слово </w:t>
      </w:r>
      <w:r w:rsidR="0035680D" w:rsidRPr="00836398">
        <w:t>«</w:t>
      </w:r>
      <w:r w:rsidRPr="00836398">
        <w:t>Последний</w:t>
      </w:r>
      <w:r w:rsidR="0035680D" w:rsidRPr="00836398">
        <w:t>»</w:t>
      </w:r>
      <w:r w:rsidRPr="00836398">
        <w:t>.</w:t>
      </w:r>
    </w:p>
    <w:p w14:paraId="3DE3C130" w14:textId="68200B4C" w:rsidR="00863F1B" w:rsidRPr="00836398" w:rsidRDefault="00863F1B" w:rsidP="00863F1B">
      <w:pPr>
        <w:pStyle w:val="afc"/>
        <w:suppressAutoHyphens/>
      </w:pPr>
      <w:r w:rsidRPr="00836398">
        <w:t xml:space="preserve">Графа описи </w:t>
      </w:r>
      <w:r w:rsidR="0035680D" w:rsidRPr="00836398">
        <w:t>«</w:t>
      </w:r>
      <w:r w:rsidRPr="00836398">
        <w:t>Примечания</w:t>
      </w:r>
      <w:r w:rsidR="0035680D" w:rsidRPr="00836398">
        <w:t>»</w:t>
      </w:r>
      <w:r w:rsidRPr="00836398">
        <w:t xml:space="preserve">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14:paraId="65771624" w14:textId="77777777" w:rsidR="00863F1B" w:rsidRPr="00836398" w:rsidRDefault="00863F1B" w:rsidP="00863F1B">
      <w:pPr>
        <w:pStyle w:val="afc"/>
        <w:suppressAutoHyphens/>
      </w:pPr>
      <w:r w:rsidRPr="00836398">
        <w:t>В конце описи вслед за последней описательной статьей заполняется итоговая запись, в которой указывается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14:paraId="0E833BBE" w14:textId="3BF50FCA" w:rsidR="003B0667" w:rsidRPr="00836398" w:rsidRDefault="001C35C1" w:rsidP="00A4103B">
      <w:pPr>
        <w:pStyle w:val="afc"/>
        <w:suppressAutoHyphens/>
      </w:pPr>
      <w:r w:rsidRPr="00836398">
        <w:t>На основании описей дел структурных подразделений ежегодно</w:t>
      </w:r>
      <w:r w:rsidR="003B0667" w:rsidRPr="00836398">
        <w:t xml:space="preserve"> составляются </w:t>
      </w:r>
      <w:r w:rsidRPr="00836398">
        <w:t xml:space="preserve">сводные </w:t>
      </w:r>
      <w:r w:rsidR="003B0667" w:rsidRPr="00836398">
        <w:t>описи</w:t>
      </w:r>
      <w:r w:rsidRPr="00836398">
        <w:t xml:space="preserve"> дел инспекции</w:t>
      </w:r>
      <w:r w:rsidR="003B0667" w:rsidRPr="00836398">
        <w:t>:</w:t>
      </w:r>
    </w:p>
    <w:p w14:paraId="5B97A0F8" w14:textId="77777777" w:rsidR="00826E91" w:rsidRPr="00836398" w:rsidRDefault="005A52B0" w:rsidP="00A4103B">
      <w:pPr>
        <w:pStyle w:val="afc"/>
        <w:suppressAutoHyphens/>
      </w:pPr>
      <w:r w:rsidRPr="00836398">
        <w:t>- </w:t>
      </w:r>
      <w:r w:rsidR="003B0667" w:rsidRPr="00836398">
        <w:t>опи</w:t>
      </w:r>
      <w:r w:rsidR="00826E91" w:rsidRPr="00836398">
        <w:t>сь № 1 дел постоянного хранения;</w:t>
      </w:r>
    </w:p>
    <w:p w14:paraId="630725BB" w14:textId="0DD9FFEC" w:rsidR="003B0667" w:rsidRPr="00836398" w:rsidRDefault="00826E91" w:rsidP="00A4103B">
      <w:pPr>
        <w:pStyle w:val="afc"/>
        <w:suppressAutoHyphens/>
      </w:pPr>
      <w:r w:rsidRPr="00836398">
        <w:t>-</w:t>
      </w:r>
      <w:r w:rsidR="005A52B0" w:rsidRPr="00836398">
        <w:t> </w:t>
      </w:r>
      <w:r w:rsidR="003B0667" w:rsidRPr="00836398">
        <w:t xml:space="preserve">опись № 2 </w:t>
      </w:r>
      <w:r w:rsidR="003C099E" w:rsidRPr="00836398">
        <w:t>по личному составу</w:t>
      </w:r>
      <w:r w:rsidR="001C35C1" w:rsidRPr="00836398">
        <w:t>;</w:t>
      </w:r>
    </w:p>
    <w:p w14:paraId="243F5665" w14:textId="77777777" w:rsidR="00F90711" w:rsidRPr="00836398" w:rsidRDefault="005A52B0" w:rsidP="00F90711">
      <w:pPr>
        <w:pStyle w:val="afc"/>
        <w:suppressAutoHyphens/>
      </w:pPr>
      <w:r w:rsidRPr="00836398">
        <w:t>- </w:t>
      </w:r>
      <w:r w:rsidR="00F90711" w:rsidRPr="00836398">
        <w:t>описи электронных дел постоянного срока хранения;</w:t>
      </w:r>
    </w:p>
    <w:p w14:paraId="2CE223E7" w14:textId="77777777" w:rsidR="003B0667" w:rsidRPr="00836398" w:rsidRDefault="005A52B0" w:rsidP="00F90711">
      <w:pPr>
        <w:pStyle w:val="afc"/>
        <w:suppressAutoHyphens/>
      </w:pPr>
      <w:r w:rsidRPr="00836398">
        <w:t>- </w:t>
      </w:r>
      <w:r w:rsidR="00F90711" w:rsidRPr="00836398">
        <w:t>описи электронных дел временного (свыше 10 лет) хранения</w:t>
      </w:r>
      <w:r w:rsidR="00826E91" w:rsidRPr="00836398">
        <w:t>;</w:t>
      </w:r>
    </w:p>
    <w:p w14:paraId="7A882C22" w14:textId="2C12F9C7" w:rsidR="00F90711" w:rsidRPr="00836398" w:rsidRDefault="001C35C1" w:rsidP="00F90711">
      <w:pPr>
        <w:pStyle w:val="afc"/>
        <w:suppressAutoHyphens/>
      </w:pPr>
      <w:r w:rsidRPr="00836398">
        <w:t>- опись № 3 л</w:t>
      </w:r>
      <w:r w:rsidR="00F90711" w:rsidRPr="00836398">
        <w:t xml:space="preserve">ичные дела уволенных </w:t>
      </w:r>
      <w:r w:rsidRPr="00836398">
        <w:t>сотрудников инспекции.</w:t>
      </w:r>
    </w:p>
    <w:p w14:paraId="5511FEAD" w14:textId="77777777" w:rsidR="003B0667" w:rsidRPr="00836398" w:rsidRDefault="003B0667" w:rsidP="00A4103B">
      <w:pPr>
        <w:pStyle w:val="afc"/>
        <w:suppressAutoHyphens/>
      </w:pPr>
      <w:r w:rsidRPr="00836398">
        <w:t xml:space="preserve">На дела временного (до 10 лет включительно) хранения описи не составляются. </w:t>
      </w:r>
    </w:p>
    <w:p w14:paraId="0831B96D" w14:textId="26FF9899" w:rsidR="00F44B49" w:rsidRPr="00836398" w:rsidRDefault="003B0667" w:rsidP="00A4103B">
      <w:pPr>
        <w:pStyle w:val="afc"/>
        <w:suppressAutoHyphens/>
      </w:pPr>
      <w:r w:rsidRPr="00836398">
        <w:t xml:space="preserve">После утверждения описей дел постоянного хранения и согласования описей на </w:t>
      </w:r>
      <w:r w:rsidR="00CB45C7" w:rsidRPr="00836398">
        <w:t xml:space="preserve">личные </w:t>
      </w:r>
      <w:r w:rsidRPr="00836398">
        <w:t xml:space="preserve">дела </w:t>
      </w:r>
      <w:r w:rsidR="00CB45C7" w:rsidRPr="00836398">
        <w:t>уволенных сотрудников инспекции</w:t>
      </w:r>
      <w:r w:rsidR="00F44B49" w:rsidRPr="00836398">
        <w:t>,</w:t>
      </w:r>
      <w:r w:rsidRPr="00836398">
        <w:t xml:space="preserve"> </w:t>
      </w:r>
      <w:r w:rsidR="00CB45C7" w:rsidRPr="00836398">
        <w:t xml:space="preserve">дела </w:t>
      </w:r>
      <w:r w:rsidR="00F44B49" w:rsidRPr="00836398">
        <w:t xml:space="preserve">временных (свыше 10 лет) сроков хранения </w:t>
      </w:r>
      <w:r w:rsidRPr="00836398">
        <w:t xml:space="preserve">на ЭПК </w:t>
      </w:r>
      <w:r w:rsidR="00BF053A" w:rsidRPr="00836398">
        <w:t>У</w:t>
      </w:r>
      <w:r w:rsidRPr="00836398">
        <w:t xml:space="preserve">ГАС </w:t>
      </w:r>
      <w:r w:rsidR="00F44B49" w:rsidRPr="00836398">
        <w:t>НСО</w:t>
      </w:r>
      <w:r w:rsidRPr="00836398">
        <w:t xml:space="preserve"> за соответствующий период, описи утверждает начальник</w:t>
      </w:r>
      <w:r w:rsidR="00DF4E58" w:rsidRPr="00836398">
        <w:t xml:space="preserve"> </w:t>
      </w:r>
      <w:r w:rsidRPr="00836398">
        <w:t xml:space="preserve">инспекции. </w:t>
      </w:r>
    </w:p>
    <w:p w14:paraId="4DD79E2A" w14:textId="2A35991C" w:rsidR="003B0667" w:rsidRPr="00836398" w:rsidRDefault="002E00CC" w:rsidP="00A4103B">
      <w:pPr>
        <w:pStyle w:val="afc"/>
        <w:suppressAutoHyphens/>
        <w:rPr>
          <w:i/>
        </w:rPr>
      </w:pPr>
      <w:r w:rsidRPr="00836398">
        <w:rPr>
          <w:i/>
        </w:rPr>
        <w:t>Образец</w:t>
      </w:r>
      <w:r w:rsidR="003B0667" w:rsidRPr="00836398">
        <w:rPr>
          <w:i/>
        </w:rPr>
        <w:t xml:space="preserve"> описи де</w:t>
      </w:r>
      <w:r w:rsidRPr="00836398">
        <w:rPr>
          <w:i/>
        </w:rPr>
        <w:t>л постоянного хранения приведен</w:t>
      </w:r>
      <w:r w:rsidR="003B0667" w:rsidRPr="00836398">
        <w:rPr>
          <w:i/>
        </w:rPr>
        <w:t xml:space="preserve"> в </w:t>
      </w:r>
      <w:r w:rsidR="00C456D9" w:rsidRPr="00836398">
        <w:rPr>
          <w:i/>
        </w:rPr>
        <w:t>п</w:t>
      </w:r>
      <w:r w:rsidR="003B0667" w:rsidRPr="00836398">
        <w:rPr>
          <w:i/>
        </w:rPr>
        <w:t>риложении №</w:t>
      </w:r>
      <w:r w:rsidRPr="00836398">
        <w:rPr>
          <w:i/>
        </w:rPr>
        <w:t xml:space="preserve"> 22 к </w:t>
      </w:r>
      <w:r w:rsidR="00C456D9" w:rsidRPr="00836398">
        <w:rPr>
          <w:i/>
        </w:rPr>
        <w:t>и</w:t>
      </w:r>
      <w:r w:rsidRPr="00836398">
        <w:rPr>
          <w:i/>
        </w:rPr>
        <w:t>нструкции.</w:t>
      </w:r>
    </w:p>
    <w:p w14:paraId="5567B355" w14:textId="5122AF06" w:rsidR="00AA190F" w:rsidRPr="00836398" w:rsidRDefault="002E00CC" w:rsidP="00A4103B">
      <w:pPr>
        <w:pStyle w:val="afc"/>
        <w:suppressAutoHyphens/>
        <w:rPr>
          <w:i/>
        </w:rPr>
      </w:pPr>
      <w:r w:rsidRPr="00836398">
        <w:rPr>
          <w:i/>
        </w:rPr>
        <w:t>Образец</w:t>
      </w:r>
      <w:r w:rsidR="003B0667" w:rsidRPr="00836398">
        <w:rPr>
          <w:i/>
        </w:rPr>
        <w:t xml:space="preserve"> описи </w:t>
      </w:r>
      <w:r w:rsidRPr="00836398">
        <w:rPr>
          <w:i/>
        </w:rPr>
        <w:t>дел по личному составу приведен</w:t>
      </w:r>
      <w:r w:rsidR="003B0667" w:rsidRPr="00836398">
        <w:rPr>
          <w:i/>
        </w:rPr>
        <w:t xml:space="preserve"> в </w:t>
      </w:r>
      <w:r w:rsidR="00C456D9" w:rsidRPr="00836398">
        <w:rPr>
          <w:i/>
        </w:rPr>
        <w:t>п</w:t>
      </w:r>
      <w:r w:rsidR="003B0667" w:rsidRPr="00836398">
        <w:rPr>
          <w:i/>
        </w:rPr>
        <w:t xml:space="preserve">риложении № </w:t>
      </w:r>
      <w:r w:rsidRPr="00836398">
        <w:rPr>
          <w:i/>
        </w:rPr>
        <w:t xml:space="preserve">23 к </w:t>
      </w:r>
      <w:r w:rsidR="00C456D9" w:rsidRPr="00836398">
        <w:rPr>
          <w:i/>
        </w:rPr>
        <w:t>и</w:t>
      </w:r>
      <w:r w:rsidRPr="00836398">
        <w:rPr>
          <w:i/>
        </w:rPr>
        <w:t>нструкции.</w:t>
      </w:r>
    </w:p>
    <w:p w14:paraId="7B5149DC" w14:textId="4918612F" w:rsidR="002D0A16" w:rsidRPr="00836398" w:rsidRDefault="00AA190F" w:rsidP="002D0A16">
      <w:pPr>
        <w:pStyle w:val="ConsPlusTitle"/>
        <w:ind w:firstLine="709"/>
        <w:jc w:val="both"/>
        <w:outlineLvl w:val="1"/>
        <w:rPr>
          <w:rFonts w:ascii="Times New Roman" w:hAnsi="Times New Roman" w:cs="Times New Roman"/>
          <w:i/>
          <w:iCs/>
          <w:sz w:val="28"/>
          <w:szCs w:val="28"/>
        </w:rPr>
      </w:pPr>
      <w:bookmarkStart w:id="85" w:name="_Toc135982830"/>
      <w:r w:rsidRPr="00836398">
        <w:rPr>
          <w:rFonts w:ascii="Times New Roman" w:hAnsi="Times New Roman" w:cs="Times New Roman"/>
          <w:sz w:val="28"/>
          <w:szCs w:val="28"/>
        </w:rPr>
        <w:t>8.4. </w:t>
      </w:r>
      <w:r w:rsidR="00F44B49" w:rsidRPr="00836398">
        <w:rPr>
          <w:rFonts w:ascii="Times New Roman" w:hAnsi="Times New Roman" w:cs="Times New Roman"/>
          <w:sz w:val="28"/>
          <w:szCs w:val="28"/>
        </w:rPr>
        <w:t>Уничтожение документов и дел с истекшими</w:t>
      </w:r>
      <w:r w:rsidR="002D0A16" w:rsidRPr="00836398">
        <w:rPr>
          <w:rFonts w:ascii="Times New Roman" w:hAnsi="Times New Roman" w:cs="Times New Roman"/>
          <w:sz w:val="28"/>
          <w:szCs w:val="28"/>
        </w:rPr>
        <w:t xml:space="preserve"> сроками хранения</w:t>
      </w:r>
      <w:r w:rsidR="00DF5B6F" w:rsidRPr="00836398">
        <w:rPr>
          <w:rFonts w:ascii="Times New Roman" w:hAnsi="Times New Roman" w:cs="Times New Roman"/>
          <w:sz w:val="28"/>
          <w:szCs w:val="28"/>
        </w:rPr>
        <w:t>.</w:t>
      </w:r>
      <w:bookmarkEnd w:id="85"/>
    </w:p>
    <w:p w14:paraId="411CF8AF" w14:textId="77777777" w:rsidR="002D0A16" w:rsidRPr="00836398" w:rsidRDefault="00AA190F" w:rsidP="002D0A16">
      <w:pPr>
        <w:pStyle w:val="afc"/>
        <w:suppressAutoHyphens/>
      </w:pPr>
      <w:r w:rsidRPr="00836398">
        <w:t>Н</w:t>
      </w:r>
      <w:r w:rsidR="00F44B49" w:rsidRPr="00836398">
        <w:t xml:space="preserve">а дела с истекшими сроками хранения делопроизводители структурных подразделений </w:t>
      </w:r>
      <w:r w:rsidRPr="00836398">
        <w:t>инспекции</w:t>
      </w:r>
      <w:r w:rsidR="00F44B49" w:rsidRPr="00836398">
        <w:t xml:space="preserve"> составляют предложения к акту о выделении к уничтожению документов, не подлежащих хранению по </w:t>
      </w:r>
      <w:hyperlink r:id="rId21">
        <w:r w:rsidR="00F44B49" w:rsidRPr="00836398">
          <w:t>форме</w:t>
        </w:r>
      </w:hyperlink>
      <w:r w:rsidR="00F44B49" w:rsidRPr="00836398">
        <w:t xml:space="preserve"> акта</w:t>
      </w:r>
      <w:r w:rsidRPr="00836398">
        <w:t>.</w:t>
      </w:r>
    </w:p>
    <w:p w14:paraId="05C75507" w14:textId="77777777" w:rsidR="002D0A16" w:rsidRPr="00836398" w:rsidRDefault="002D0A16" w:rsidP="002D0A16">
      <w:pPr>
        <w:pStyle w:val="afc"/>
        <w:suppressAutoHyphens/>
      </w:pPr>
      <w:r w:rsidRPr="00836398">
        <w:t>Сотрудник ответственный за ведение архива инспекции</w:t>
      </w:r>
      <w:r w:rsidR="00F44B49" w:rsidRPr="00836398">
        <w:t xml:space="preserve"> на основе предложений структурных подразделений составляет акт (акты) о выделении к уничтожению документов, не подлежащих хранени</w:t>
      </w:r>
      <w:r w:rsidRPr="00836398">
        <w:t>ю.</w:t>
      </w:r>
    </w:p>
    <w:p w14:paraId="3AF8F7FC" w14:textId="77777777" w:rsidR="00E7233B" w:rsidRPr="00836398" w:rsidRDefault="002D0A16" w:rsidP="00E7233B">
      <w:pPr>
        <w:pStyle w:val="afc"/>
        <w:suppressAutoHyphens/>
      </w:pPr>
      <w:r w:rsidRPr="00836398">
        <w:t>Д</w:t>
      </w:r>
      <w:r w:rsidR="00F44B49" w:rsidRPr="00836398">
        <w:t>ела включаются в акт, если установленный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составленный не ранее 1 января 2020 г.)</w:t>
      </w:r>
      <w:r w:rsidRPr="00836398">
        <w:t>.</w:t>
      </w:r>
    </w:p>
    <w:p w14:paraId="27008B45" w14:textId="2A4F683F" w:rsidR="00F44B49" w:rsidRPr="00836398" w:rsidRDefault="00E7233B" w:rsidP="00E7233B">
      <w:pPr>
        <w:pStyle w:val="afc"/>
        <w:suppressAutoHyphens/>
      </w:pPr>
      <w:r w:rsidRPr="00836398">
        <w:t>А</w:t>
      </w:r>
      <w:r w:rsidR="00F44B49" w:rsidRPr="00836398">
        <w:t xml:space="preserve">кт о выделении к уничтожению документов, не подлежащих хранению, как правило, составляется на дела </w:t>
      </w:r>
      <w:r w:rsidRPr="00836398">
        <w:t xml:space="preserve">всей инспекции </w:t>
      </w:r>
      <w:r w:rsidR="00F44B49" w:rsidRPr="00836398">
        <w:t xml:space="preserve">(при этом дела каждого структурного подразделения составляют самостоятельную группу заголовков, а </w:t>
      </w:r>
      <w:r w:rsidR="00F44B49" w:rsidRPr="00836398">
        <w:lastRenderedPageBreak/>
        <w:t>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r w:rsidRPr="00836398">
        <w:t>.</w:t>
      </w:r>
    </w:p>
    <w:p w14:paraId="7C872676" w14:textId="77777777" w:rsidR="0079708A" w:rsidRPr="00836398" w:rsidRDefault="00E7233B" w:rsidP="0079708A">
      <w:pPr>
        <w:pStyle w:val="ConsPlusNormal"/>
        <w:ind w:firstLine="540"/>
        <w:jc w:val="both"/>
      </w:pPr>
      <w:r w:rsidRPr="00836398">
        <w:t>О</w:t>
      </w:r>
      <w:r w:rsidR="00F44B49" w:rsidRPr="00836398">
        <w:t>тбор документов к уничтожению и составление акта о выделении к уничтожению документов, не подлежащих хранению, производится после составления сводных описей дел постоянного хранения за тот же период</w:t>
      </w:r>
      <w:r w:rsidR="0079708A" w:rsidRPr="00836398">
        <w:t>.</w:t>
      </w:r>
    </w:p>
    <w:p w14:paraId="3DE5331B" w14:textId="1FD856D0" w:rsidR="0079708A" w:rsidRPr="00836398" w:rsidRDefault="0079708A" w:rsidP="0079708A">
      <w:pPr>
        <w:pStyle w:val="ConsPlusNormal"/>
        <w:ind w:firstLine="540"/>
        <w:jc w:val="both"/>
      </w:pPr>
      <w:r w:rsidRPr="00836398">
        <w:t>А</w:t>
      </w:r>
      <w:r w:rsidR="00F44B49" w:rsidRPr="00836398">
        <w:t xml:space="preserve">кты о выделении к уничтожению документов, не подлежащих хранению, </w:t>
      </w:r>
      <w:r w:rsidRPr="00836398">
        <w:t xml:space="preserve">могут </w:t>
      </w:r>
      <w:r w:rsidR="00F44B49" w:rsidRPr="00836398">
        <w:t>рассматрива</w:t>
      </w:r>
      <w:r w:rsidRPr="00836398">
        <w:t>ться</w:t>
      </w:r>
      <w:r w:rsidR="00F44B49" w:rsidRPr="00836398">
        <w:t xml:space="preserve"> на заседании </w:t>
      </w:r>
      <w:proofErr w:type="gramStart"/>
      <w:r w:rsidR="00F44B49" w:rsidRPr="00836398">
        <w:t>ЭК</w:t>
      </w:r>
      <w:proofErr w:type="gramEnd"/>
      <w:r w:rsidRPr="00836398">
        <w:t xml:space="preserve"> инспекции</w:t>
      </w:r>
      <w:r w:rsidR="00F44B49" w:rsidRPr="00836398">
        <w:t xml:space="preserve"> одновременно с описями дел, документов постоянного хранения и по личному составу;</w:t>
      </w:r>
    </w:p>
    <w:p w14:paraId="4933E0DE" w14:textId="7F1134F9" w:rsidR="0079708A" w:rsidRPr="00836398" w:rsidRDefault="0079708A" w:rsidP="0079708A">
      <w:pPr>
        <w:pStyle w:val="ConsPlusNormal"/>
        <w:ind w:firstLine="540"/>
        <w:jc w:val="both"/>
      </w:pPr>
      <w:r w:rsidRPr="00836398">
        <w:t>С</w:t>
      </w:r>
      <w:r w:rsidR="00F44B49" w:rsidRPr="00836398">
        <w:t xml:space="preserve">огласованные </w:t>
      </w:r>
      <w:proofErr w:type="gramStart"/>
      <w:r w:rsidRPr="00836398">
        <w:t>ЭК</w:t>
      </w:r>
      <w:proofErr w:type="gramEnd"/>
      <w:r w:rsidRPr="00836398">
        <w:t xml:space="preserve"> инспекции </w:t>
      </w:r>
      <w:r w:rsidR="00F44B49" w:rsidRPr="00836398">
        <w:t xml:space="preserve">акты о выделении к уничтожению документов, не подлежащих хранению, утверждаются </w:t>
      </w:r>
      <w:r w:rsidRPr="00836398">
        <w:t>начальником инспекции</w:t>
      </w:r>
      <w:r w:rsidR="00F44B49" w:rsidRPr="00836398">
        <w:t xml:space="preserve"> только после утверждения описей дел постоянного хранения и согласования описей дел, документов по личному составу ЭПК </w:t>
      </w:r>
      <w:r w:rsidR="00BF053A" w:rsidRPr="00836398">
        <w:t>У</w:t>
      </w:r>
      <w:r w:rsidRPr="00836398">
        <w:t>ГАС НСО,</w:t>
      </w:r>
      <w:r w:rsidR="00F44B49" w:rsidRPr="00836398">
        <w:t xml:space="preserve"> после чего дела, выделенные по акту к уничтожению, могут быть переданы на утилизацию</w:t>
      </w:r>
      <w:r w:rsidRPr="00836398">
        <w:t>.</w:t>
      </w:r>
    </w:p>
    <w:p w14:paraId="65001D31" w14:textId="66A0DB0B" w:rsidR="0079708A" w:rsidRPr="00836398" w:rsidRDefault="0079708A" w:rsidP="0079708A">
      <w:pPr>
        <w:pStyle w:val="ConsPlusNormal"/>
        <w:ind w:firstLine="540"/>
        <w:jc w:val="both"/>
      </w:pPr>
      <w:proofErr w:type="gramStart"/>
      <w:r w:rsidRPr="00836398">
        <w:t>П</w:t>
      </w:r>
      <w:r w:rsidR="00F44B49" w:rsidRPr="00836398">
        <w:t>ередача дел, выделенных к уничтожению, на утилизацию оформляется</w:t>
      </w:r>
      <w:r w:rsidRPr="00836398">
        <w:t xml:space="preserve"> </w:t>
      </w:r>
      <w:r w:rsidR="00F44B49" w:rsidRPr="00836398">
        <w:t>приемо-сдаточн</w:t>
      </w:r>
      <w:r w:rsidRPr="00836398">
        <w:t>ым</w:t>
      </w:r>
      <w:r w:rsidR="00F44B49" w:rsidRPr="00836398">
        <w:t xml:space="preserve"> </w:t>
      </w:r>
      <w:r w:rsidRPr="00836398">
        <w:t>актом</w:t>
      </w:r>
      <w:r w:rsidR="00F44B49" w:rsidRPr="00836398">
        <w:t>, в которо</w:t>
      </w:r>
      <w:r w:rsidRPr="00836398">
        <w:t>м</w:t>
      </w:r>
      <w:r w:rsidR="00F44B49" w:rsidRPr="00836398">
        <w:t xml:space="preserve"> указываются дата передачи, вес бумажной макулатуры (после уничтожения дел в номенклатуре </w:t>
      </w:r>
      <w:r w:rsidRPr="00836398">
        <w:t xml:space="preserve">инспекции </w:t>
      </w:r>
      <w:r w:rsidR="00F44B49" w:rsidRPr="00836398">
        <w:t xml:space="preserve">проставляется отметка </w:t>
      </w:r>
      <w:r w:rsidRPr="00836398">
        <w:t>«</w:t>
      </w:r>
      <w:r w:rsidR="00F44B49" w:rsidRPr="00836398">
        <w:t>Уничтожено.</w:t>
      </w:r>
      <w:proofErr w:type="gramEnd"/>
      <w:r w:rsidR="00F44B49" w:rsidRPr="00836398">
        <w:t xml:space="preserve"> </w:t>
      </w:r>
      <w:proofErr w:type="gramStart"/>
      <w:r w:rsidR="00F44B49" w:rsidRPr="00836398">
        <w:t xml:space="preserve">См. акт от... </w:t>
      </w:r>
      <w:r w:rsidR="00A62BD9" w:rsidRPr="00836398">
        <w:t>№</w:t>
      </w:r>
      <w:r w:rsidR="00F44B49" w:rsidRPr="00836398">
        <w:t>...</w:t>
      </w:r>
      <w:r w:rsidRPr="00836398">
        <w:t>»</w:t>
      </w:r>
      <w:r w:rsidR="00F44B49" w:rsidRPr="00836398">
        <w:t xml:space="preserve"> с указанием должности, фамилии, подписи лица, ответственного за передачу дел на уничтожение, и даты).</w:t>
      </w:r>
      <w:proofErr w:type="gramEnd"/>
    </w:p>
    <w:p w14:paraId="524E566E" w14:textId="77777777" w:rsidR="0079708A" w:rsidRPr="00836398" w:rsidRDefault="00F44B49" w:rsidP="0079708A">
      <w:pPr>
        <w:pStyle w:val="ConsPlusNormal"/>
        <w:ind w:firstLine="540"/>
        <w:jc w:val="both"/>
        <w:rPr>
          <w:color w:val="000000" w:themeColor="text1"/>
        </w:rPr>
      </w:pPr>
      <w:r w:rsidRPr="00836398">
        <w:t xml:space="preserve">На электронные документы с истекшими сроками хранения составляется </w:t>
      </w:r>
      <w:r w:rsidRPr="00836398">
        <w:rPr>
          <w:color w:val="000000" w:themeColor="text1"/>
        </w:rPr>
        <w:t xml:space="preserve">отдельный акт на основе </w:t>
      </w:r>
      <w:hyperlink r:id="rId22">
        <w:r w:rsidRPr="00836398">
          <w:rPr>
            <w:color w:val="000000" w:themeColor="text1"/>
          </w:rPr>
          <w:t>формы</w:t>
        </w:r>
      </w:hyperlink>
      <w:r w:rsidRPr="00836398">
        <w:rPr>
          <w:color w:val="000000" w:themeColor="text1"/>
        </w:rPr>
        <w:t xml:space="preserve"> акта о выделении к уничтожению документов, не подлежащих хранению</w:t>
      </w:r>
      <w:r w:rsidR="0079708A" w:rsidRPr="00836398">
        <w:rPr>
          <w:color w:val="000000" w:themeColor="text1"/>
        </w:rPr>
        <w:t>.</w:t>
      </w:r>
    </w:p>
    <w:p w14:paraId="13A58A49" w14:textId="77777777" w:rsidR="0079708A" w:rsidRPr="00836398" w:rsidRDefault="00F44B49" w:rsidP="0079708A">
      <w:pPr>
        <w:pStyle w:val="ConsPlusNormal"/>
        <w:ind w:firstLine="540"/>
        <w:jc w:val="both"/>
        <w:rPr>
          <w:color w:val="000000" w:themeColor="text1"/>
        </w:rPr>
      </w:pPr>
      <w:r w:rsidRPr="00836398">
        <w:rPr>
          <w:color w:val="000000" w:themeColor="text1"/>
        </w:rPr>
        <w:t>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 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14:paraId="38A6DFF3" w14:textId="6DC758C6" w:rsidR="00F44B49" w:rsidRPr="00836398" w:rsidRDefault="00F44B49" w:rsidP="00F957AE">
      <w:pPr>
        <w:pStyle w:val="ConsPlusNormal"/>
        <w:ind w:firstLine="709"/>
        <w:jc w:val="both"/>
        <w:rPr>
          <w:color w:val="000000" w:themeColor="text1"/>
        </w:rPr>
      </w:pPr>
      <w:r w:rsidRPr="00836398">
        <w:rPr>
          <w:color w:val="000000" w:themeColor="text1"/>
        </w:rPr>
        <w:t>Акты о выделении к уничтожению документов, не подлежащих хранению, хранятся постоянно в деле фонда.</w:t>
      </w:r>
    </w:p>
    <w:p w14:paraId="4E31C4C1" w14:textId="5B239B9C" w:rsidR="00F44B49" w:rsidRPr="00836398" w:rsidRDefault="00330B3F" w:rsidP="00A4103B">
      <w:pPr>
        <w:pStyle w:val="afc"/>
        <w:suppressAutoHyphens/>
        <w:rPr>
          <w:i/>
          <w:color w:val="000000" w:themeColor="text1"/>
        </w:rPr>
      </w:pPr>
      <w:r w:rsidRPr="00836398">
        <w:rPr>
          <w:i/>
          <w:color w:val="000000" w:themeColor="text1"/>
        </w:rPr>
        <w:t xml:space="preserve">Образец оформления акта на уничтожение документов приведен в </w:t>
      </w:r>
      <w:r w:rsidR="00E93F5F" w:rsidRPr="00836398">
        <w:rPr>
          <w:i/>
          <w:color w:val="000000" w:themeColor="text1"/>
        </w:rPr>
        <w:t>п</w:t>
      </w:r>
      <w:r w:rsidRPr="00836398">
        <w:rPr>
          <w:i/>
          <w:color w:val="000000" w:themeColor="text1"/>
        </w:rPr>
        <w:t xml:space="preserve">риложении № 24 к </w:t>
      </w:r>
      <w:r w:rsidR="00E93F5F" w:rsidRPr="00836398">
        <w:rPr>
          <w:i/>
          <w:color w:val="000000" w:themeColor="text1"/>
        </w:rPr>
        <w:t>и</w:t>
      </w:r>
      <w:r w:rsidRPr="00836398">
        <w:rPr>
          <w:i/>
          <w:color w:val="000000" w:themeColor="text1"/>
        </w:rPr>
        <w:t>нструкции.</w:t>
      </w:r>
    </w:p>
    <w:p w14:paraId="35775E22" w14:textId="77777777" w:rsidR="00F957AE" w:rsidRPr="00836398" w:rsidRDefault="00F957AE" w:rsidP="00A4103B">
      <w:pPr>
        <w:pStyle w:val="a5"/>
        <w:tabs>
          <w:tab w:val="left" w:pos="709"/>
        </w:tabs>
        <w:suppressAutoHyphens/>
        <w:ind w:firstLine="709"/>
        <w:jc w:val="both"/>
        <w:rPr>
          <w:rFonts w:ascii="Times New Roman" w:hAnsi="Times New Roman"/>
          <w:b/>
          <w:iCs/>
          <w:color w:val="000000" w:themeColor="text1"/>
          <w:sz w:val="27"/>
        </w:rPr>
      </w:pPr>
    </w:p>
    <w:p w14:paraId="14CBA122" w14:textId="77777777" w:rsidR="00E757EF" w:rsidRPr="00836398" w:rsidRDefault="00E757EF" w:rsidP="00A4103B">
      <w:pPr>
        <w:suppressAutoHyphens/>
        <w:rPr>
          <w:b/>
          <w:color w:val="000000" w:themeColor="text1"/>
          <w:sz w:val="28"/>
        </w:rPr>
      </w:pPr>
      <w:r w:rsidRPr="00836398">
        <w:rPr>
          <w:b/>
          <w:color w:val="000000" w:themeColor="text1"/>
          <w:sz w:val="28"/>
        </w:rPr>
        <w:br w:type="page"/>
      </w:r>
    </w:p>
    <w:p w14:paraId="62F15124" w14:textId="77777777" w:rsidR="00B56CD0" w:rsidRPr="00836398" w:rsidRDefault="00B56CD0" w:rsidP="00A4103B">
      <w:pPr>
        <w:suppressAutoHyphens/>
        <w:rPr>
          <w:b/>
          <w:sz w:val="28"/>
        </w:rPr>
      </w:pPr>
    </w:p>
    <w:p w14:paraId="5EC2D055" w14:textId="77777777" w:rsidR="00B56CD0" w:rsidRPr="00836398" w:rsidRDefault="00B56CD0" w:rsidP="00A4103B">
      <w:pPr>
        <w:suppressAutoHyphens/>
        <w:rPr>
          <w:b/>
          <w:sz w:val="28"/>
        </w:rPr>
      </w:pPr>
    </w:p>
    <w:p w14:paraId="72BF2930" w14:textId="77777777" w:rsidR="00B56CD0" w:rsidRPr="00836398" w:rsidRDefault="00B56CD0" w:rsidP="00A4103B">
      <w:pPr>
        <w:suppressAutoHyphens/>
        <w:rPr>
          <w:b/>
          <w:sz w:val="28"/>
        </w:rPr>
      </w:pPr>
    </w:p>
    <w:p w14:paraId="2A9C0E40" w14:textId="77777777" w:rsidR="00B56CD0" w:rsidRPr="00836398" w:rsidRDefault="00B56CD0" w:rsidP="00A4103B">
      <w:pPr>
        <w:suppressAutoHyphens/>
        <w:rPr>
          <w:b/>
          <w:sz w:val="28"/>
        </w:rPr>
      </w:pPr>
    </w:p>
    <w:p w14:paraId="3FDB71CF" w14:textId="77777777" w:rsidR="00B56CD0" w:rsidRPr="00836398" w:rsidRDefault="00B56CD0" w:rsidP="00A4103B">
      <w:pPr>
        <w:suppressAutoHyphens/>
        <w:rPr>
          <w:b/>
          <w:sz w:val="28"/>
        </w:rPr>
      </w:pPr>
    </w:p>
    <w:p w14:paraId="60A9F3C1" w14:textId="77777777" w:rsidR="00B56CD0" w:rsidRPr="00836398" w:rsidRDefault="00B56CD0" w:rsidP="00A4103B">
      <w:pPr>
        <w:suppressAutoHyphens/>
        <w:rPr>
          <w:b/>
          <w:sz w:val="28"/>
        </w:rPr>
      </w:pPr>
    </w:p>
    <w:p w14:paraId="72F91FFB" w14:textId="77777777" w:rsidR="00B56CD0" w:rsidRPr="00836398" w:rsidRDefault="00B56CD0" w:rsidP="00A4103B">
      <w:pPr>
        <w:suppressAutoHyphens/>
        <w:rPr>
          <w:b/>
          <w:sz w:val="28"/>
        </w:rPr>
      </w:pPr>
    </w:p>
    <w:p w14:paraId="5A4CDD76" w14:textId="77777777" w:rsidR="00B56CD0" w:rsidRPr="00836398" w:rsidRDefault="00B56CD0" w:rsidP="00A4103B">
      <w:pPr>
        <w:suppressAutoHyphens/>
        <w:rPr>
          <w:b/>
          <w:sz w:val="28"/>
        </w:rPr>
      </w:pPr>
    </w:p>
    <w:p w14:paraId="51D8ECAE" w14:textId="77777777" w:rsidR="00B56CD0" w:rsidRPr="00836398" w:rsidRDefault="00B56CD0" w:rsidP="00A4103B">
      <w:pPr>
        <w:suppressAutoHyphens/>
        <w:rPr>
          <w:b/>
          <w:sz w:val="28"/>
        </w:rPr>
      </w:pPr>
    </w:p>
    <w:p w14:paraId="09FCAFDF" w14:textId="77777777" w:rsidR="00B56CD0" w:rsidRPr="00836398" w:rsidRDefault="00B56CD0" w:rsidP="00A4103B">
      <w:pPr>
        <w:suppressAutoHyphens/>
        <w:rPr>
          <w:b/>
          <w:sz w:val="28"/>
        </w:rPr>
      </w:pPr>
    </w:p>
    <w:p w14:paraId="3DF3BDA0" w14:textId="77777777" w:rsidR="00B56CD0" w:rsidRPr="00836398" w:rsidRDefault="00B56CD0" w:rsidP="00A4103B">
      <w:pPr>
        <w:suppressAutoHyphens/>
        <w:rPr>
          <w:b/>
          <w:sz w:val="28"/>
        </w:rPr>
      </w:pPr>
    </w:p>
    <w:p w14:paraId="4ABE8522" w14:textId="77777777" w:rsidR="00B56CD0" w:rsidRPr="00836398" w:rsidRDefault="00B56CD0" w:rsidP="00A4103B">
      <w:pPr>
        <w:suppressAutoHyphens/>
        <w:rPr>
          <w:b/>
          <w:sz w:val="28"/>
        </w:rPr>
      </w:pPr>
    </w:p>
    <w:p w14:paraId="0A06334F" w14:textId="77777777" w:rsidR="00B56CD0" w:rsidRPr="00836398" w:rsidRDefault="00B56CD0" w:rsidP="00A4103B">
      <w:pPr>
        <w:suppressAutoHyphens/>
        <w:rPr>
          <w:b/>
          <w:sz w:val="28"/>
        </w:rPr>
      </w:pPr>
    </w:p>
    <w:p w14:paraId="2AEB1BE4" w14:textId="77777777" w:rsidR="00B56CD0" w:rsidRPr="00836398" w:rsidRDefault="00B56CD0" w:rsidP="00A4103B">
      <w:pPr>
        <w:suppressAutoHyphens/>
        <w:rPr>
          <w:b/>
          <w:sz w:val="28"/>
        </w:rPr>
      </w:pPr>
    </w:p>
    <w:p w14:paraId="1899CA87" w14:textId="77777777" w:rsidR="00B56CD0" w:rsidRPr="00836398" w:rsidRDefault="00B56CD0" w:rsidP="00A4103B">
      <w:pPr>
        <w:suppressAutoHyphens/>
        <w:rPr>
          <w:b/>
          <w:sz w:val="28"/>
        </w:rPr>
      </w:pPr>
    </w:p>
    <w:p w14:paraId="5EFB6892" w14:textId="77777777" w:rsidR="00B56CD0" w:rsidRPr="00836398" w:rsidRDefault="00B56CD0" w:rsidP="00A4103B">
      <w:pPr>
        <w:suppressAutoHyphens/>
        <w:rPr>
          <w:b/>
          <w:sz w:val="28"/>
        </w:rPr>
      </w:pPr>
    </w:p>
    <w:p w14:paraId="6DE78679" w14:textId="77777777" w:rsidR="00B56CD0" w:rsidRPr="00836398" w:rsidRDefault="00B56CD0" w:rsidP="00A4103B">
      <w:pPr>
        <w:suppressAutoHyphens/>
        <w:rPr>
          <w:b/>
          <w:sz w:val="28"/>
        </w:rPr>
      </w:pPr>
    </w:p>
    <w:p w14:paraId="661EBD33" w14:textId="77777777" w:rsidR="00B56CD0" w:rsidRPr="00836398" w:rsidRDefault="00B56CD0" w:rsidP="00A4103B">
      <w:pPr>
        <w:suppressAutoHyphens/>
        <w:rPr>
          <w:b/>
          <w:sz w:val="28"/>
        </w:rPr>
      </w:pPr>
    </w:p>
    <w:p w14:paraId="444D4770" w14:textId="77777777" w:rsidR="00B56CD0" w:rsidRPr="00836398" w:rsidRDefault="00B56CD0" w:rsidP="00A4103B">
      <w:pPr>
        <w:pStyle w:val="3"/>
        <w:suppressAutoHyphens/>
      </w:pPr>
      <w:bookmarkStart w:id="86" w:name="_Toc135982831"/>
      <w:r w:rsidRPr="00836398">
        <w:t>ПРИЛОЖЕНИЯ</w:t>
      </w:r>
      <w:bookmarkEnd w:id="86"/>
    </w:p>
    <w:p w14:paraId="63BA5B78" w14:textId="77777777" w:rsidR="00B56CD0" w:rsidRPr="00836398" w:rsidRDefault="00B56CD0" w:rsidP="00A4103B">
      <w:pPr>
        <w:suppressAutoHyphens/>
        <w:rPr>
          <w:b/>
          <w:sz w:val="28"/>
        </w:rPr>
      </w:pPr>
    </w:p>
    <w:p w14:paraId="7F53E4E1" w14:textId="77777777" w:rsidR="00B56CD0" w:rsidRPr="00836398" w:rsidRDefault="00B56CD0" w:rsidP="00A4103B">
      <w:pPr>
        <w:suppressAutoHyphens/>
        <w:rPr>
          <w:b/>
          <w:sz w:val="28"/>
        </w:rPr>
      </w:pPr>
    </w:p>
    <w:p w14:paraId="50808738" w14:textId="77777777" w:rsidR="00B56CD0" w:rsidRPr="00836398" w:rsidRDefault="00B56CD0" w:rsidP="00A4103B">
      <w:pPr>
        <w:suppressAutoHyphens/>
        <w:rPr>
          <w:b/>
          <w:sz w:val="28"/>
        </w:rPr>
      </w:pPr>
    </w:p>
    <w:p w14:paraId="6DD0565E" w14:textId="77777777" w:rsidR="00B56CD0" w:rsidRPr="00836398" w:rsidRDefault="00B56CD0" w:rsidP="00A4103B">
      <w:pPr>
        <w:suppressAutoHyphens/>
        <w:rPr>
          <w:b/>
          <w:sz w:val="28"/>
        </w:rPr>
      </w:pPr>
    </w:p>
    <w:p w14:paraId="6C8E4AFB" w14:textId="77777777" w:rsidR="00B56CD0" w:rsidRPr="00836398" w:rsidRDefault="00B56CD0" w:rsidP="00A4103B">
      <w:pPr>
        <w:suppressAutoHyphens/>
        <w:rPr>
          <w:b/>
          <w:sz w:val="28"/>
        </w:rPr>
      </w:pPr>
    </w:p>
    <w:p w14:paraId="29DF82AF" w14:textId="77777777" w:rsidR="00B56CD0" w:rsidRPr="00836398" w:rsidRDefault="00B56CD0" w:rsidP="00E757EF">
      <w:pPr>
        <w:rPr>
          <w:b/>
          <w:sz w:val="28"/>
        </w:rPr>
      </w:pPr>
    </w:p>
    <w:p w14:paraId="7EA54505" w14:textId="77777777" w:rsidR="00B56CD0" w:rsidRPr="00836398" w:rsidRDefault="00B56CD0" w:rsidP="00E757EF">
      <w:pPr>
        <w:rPr>
          <w:b/>
          <w:sz w:val="28"/>
        </w:rPr>
      </w:pPr>
    </w:p>
    <w:p w14:paraId="2555BBAB" w14:textId="77777777" w:rsidR="00B56CD0" w:rsidRPr="00836398" w:rsidRDefault="00B56CD0" w:rsidP="00E757EF">
      <w:pPr>
        <w:rPr>
          <w:b/>
          <w:sz w:val="28"/>
        </w:rPr>
      </w:pPr>
    </w:p>
    <w:p w14:paraId="650D437E" w14:textId="77777777" w:rsidR="00B56CD0" w:rsidRPr="00836398" w:rsidRDefault="00B56CD0" w:rsidP="00E757EF">
      <w:pPr>
        <w:rPr>
          <w:b/>
          <w:sz w:val="28"/>
        </w:rPr>
      </w:pPr>
    </w:p>
    <w:p w14:paraId="48E337B4" w14:textId="77777777" w:rsidR="00B56CD0" w:rsidRPr="00836398" w:rsidRDefault="00B56CD0" w:rsidP="00E757EF">
      <w:pPr>
        <w:rPr>
          <w:b/>
          <w:sz w:val="28"/>
        </w:rPr>
      </w:pPr>
    </w:p>
    <w:p w14:paraId="4FDCC2B1" w14:textId="77777777" w:rsidR="00B56CD0" w:rsidRPr="00836398" w:rsidRDefault="00B56CD0" w:rsidP="00E757EF">
      <w:pPr>
        <w:rPr>
          <w:b/>
          <w:sz w:val="28"/>
        </w:rPr>
      </w:pPr>
    </w:p>
    <w:p w14:paraId="6325D305" w14:textId="77777777" w:rsidR="00B56CD0" w:rsidRPr="00836398" w:rsidRDefault="00B56CD0" w:rsidP="00E757EF">
      <w:pPr>
        <w:rPr>
          <w:b/>
          <w:sz w:val="28"/>
        </w:rPr>
      </w:pPr>
    </w:p>
    <w:p w14:paraId="3D1D5509" w14:textId="77777777" w:rsidR="00B56CD0" w:rsidRPr="00836398" w:rsidRDefault="00B56CD0" w:rsidP="00E757EF">
      <w:pPr>
        <w:rPr>
          <w:b/>
          <w:sz w:val="28"/>
        </w:rPr>
      </w:pPr>
    </w:p>
    <w:p w14:paraId="29541B87" w14:textId="77777777" w:rsidR="00B56CD0" w:rsidRPr="00836398" w:rsidRDefault="00B56CD0" w:rsidP="00E757EF">
      <w:pPr>
        <w:rPr>
          <w:b/>
          <w:sz w:val="28"/>
        </w:rPr>
      </w:pPr>
    </w:p>
    <w:p w14:paraId="1AB0DB0B" w14:textId="77777777" w:rsidR="00B56CD0" w:rsidRPr="00836398" w:rsidRDefault="00B56CD0" w:rsidP="00E757EF">
      <w:pPr>
        <w:rPr>
          <w:b/>
          <w:sz w:val="28"/>
        </w:rPr>
      </w:pPr>
    </w:p>
    <w:p w14:paraId="0DCFF60A" w14:textId="77777777" w:rsidR="00B56CD0" w:rsidRPr="00836398" w:rsidRDefault="00B56CD0" w:rsidP="00E757EF">
      <w:pPr>
        <w:rPr>
          <w:b/>
          <w:sz w:val="28"/>
        </w:rPr>
      </w:pPr>
    </w:p>
    <w:p w14:paraId="7E1E8438" w14:textId="77777777" w:rsidR="00B56CD0" w:rsidRPr="00836398" w:rsidRDefault="00B56CD0" w:rsidP="00E757EF">
      <w:pPr>
        <w:rPr>
          <w:b/>
          <w:sz w:val="28"/>
        </w:rPr>
      </w:pPr>
    </w:p>
    <w:p w14:paraId="73C34716" w14:textId="77777777" w:rsidR="00B56CD0" w:rsidRPr="00836398" w:rsidRDefault="00B56CD0" w:rsidP="00E757EF">
      <w:pPr>
        <w:rPr>
          <w:b/>
          <w:sz w:val="28"/>
        </w:rPr>
      </w:pPr>
    </w:p>
    <w:p w14:paraId="258B02D1" w14:textId="77777777" w:rsidR="00B56CD0" w:rsidRPr="00836398" w:rsidRDefault="00B56CD0" w:rsidP="00E757EF">
      <w:pPr>
        <w:rPr>
          <w:b/>
          <w:sz w:val="28"/>
        </w:rPr>
      </w:pPr>
    </w:p>
    <w:p w14:paraId="60F7CE16" w14:textId="77777777" w:rsidR="00B56CD0" w:rsidRPr="00836398" w:rsidRDefault="00B56CD0" w:rsidP="00E757EF">
      <w:pPr>
        <w:rPr>
          <w:b/>
          <w:sz w:val="28"/>
        </w:rPr>
      </w:pPr>
    </w:p>
    <w:p w14:paraId="1DAA0ABF" w14:textId="77777777" w:rsidR="00B56CD0" w:rsidRPr="00836398" w:rsidRDefault="00B56CD0" w:rsidP="00E757EF">
      <w:pPr>
        <w:rPr>
          <w:b/>
          <w:sz w:val="28"/>
        </w:rPr>
      </w:pPr>
    </w:p>
    <w:p w14:paraId="1F6AF251" w14:textId="77777777" w:rsidR="00B56CD0" w:rsidRPr="00836398" w:rsidRDefault="00B56CD0" w:rsidP="00E757EF">
      <w:pPr>
        <w:rPr>
          <w:b/>
          <w:sz w:val="28"/>
        </w:rPr>
      </w:pPr>
    </w:p>
    <w:p w14:paraId="64DED85A" w14:textId="77777777" w:rsidR="00B56CD0" w:rsidRPr="00836398" w:rsidRDefault="00B56CD0" w:rsidP="00E757EF">
      <w:pPr>
        <w:rPr>
          <w:b/>
          <w:sz w:val="28"/>
        </w:rPr>
      </w:pPr>
    </w:p>
    <w:p w14:paraId="541EE71C" w14:textId="77777777" w:rsidR="00B56CD0" w:rsidRPr="00836398" w:rsidRDefault="00B56CD0" w:rsidP="00E757EF">
      <w:pPr>
        <w:rPr>
          <w:b/>
          <w:sz w:val="28"/>
        </w:rPr>
      </w:pPr>
    </w:p>
    <w:p w14:paraId="40950506" w14:textId="77777777" w:rsidR="00B56CD0" w:rsidRPr="00836398" w:rsidRDefault="00B56CD0" w:rsidP="00E757EF">
      <w:pPr>
        <w:rPr>
          <w:b/>
          <w:sz w:val="28"/>
        </w:rPr>
      </w:pPr>
    </w:p>
    <w:p w14:paraId="2FEE8794" w14:textId="77777777" w:rsidR="00B56CD0" w:rsidRPr="00836398" w:rsidRDefault="00B56CD0" w:rsidP="00E757EF">
      <w:pPr>
        <w:rPr>
          <w:b/>
          <w:sz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C1C5E" w:rsidRPr="00836398" w14:paraId="166A9629" w14:textId="77777777" w:rsidTr="004C1C5E">
        <w:tc>
          <w:tcPr>
            <w:tcW w:w="5068" w:type="dxa"/>
          </w:tcPr>
          <w:p w14:paraId="6CD40EC8" w14:textId="77777777" w:rsidR="004C1C5E" w:rsidRPr="00836398" w:rsidRDefault="003D516A" w:rsidP="003D516A">
            <w:pPr>
              <w:pStyle w:val="ConsPlusNonformat"/>
              <w:jc w:val="center"/>
              <w:rPr>
                <w:rFonts w:ascii="Times New Roman" w:hAnsi="Times New Roman" w:cs="Times New Roman"/>
                <w:i/>
                <w:sz w:val="28"/>
                <w:szCs w:val="28"/>
              </w:rPr>
            </w:pPr>
            <w:bookmarkStart w:id="87" w:name="P1451"/>
            <w:bookmarkEnd w:id="87"/>
            <w:r w:rsidRPr="00836398">
              <w:rPr>
                <w:rFonts w:ascii="Times New Roman" w:hAnsi="Times New Roman" w:cs="Times New Roman"/>
                <w:i/>
                <w:sz w:val="28"/>
                <w:szCs w:val="28"/>
              </w:rPr>
              <w:lastRenderedPageBreak/>
              <w:t xml:space="preserve">Образец оформления общего бланка </w:t>
            </w:r>
          </w:p>
        </w:tc>
        <w:tc>
          <w:tcPr>
            <w:tcW w:w="5069" w:type="dxa"/>
          </w:tcPr>
          <w:p w14:paraId="1E47FC94" w14:textId="77777777" w:rsidR="004C1C5E" w:rsidRPr="00836398" w:rsidRDefault="004C1C5E" w:rsidP="006D6EDC">
            <w:pPr>
              <w:pStyle w:val="3"/>
              <w:jc w:val="right"/>
            </w:pPr>
            <w:bookmarkStart w:id="88" w:name="_Toc135982832"/>
            <w:r w:rsidRPr="00836398">
              <w:t>ПРИЛОЖЕНИЕ № 1</w:t>
            </w:r>
            <w:bookmarkEnd w:id="88"/>
            <w:r w:rsidRPr="00836398">
              <w:t xml:space="preserve"> </w:t>
            </w:r>
          </w:p>
          <w:p w14:paraId="4AB17F39" w14:textId="77777777" w:rsidR="004C1C5E" w:rsidRPr="00836398" w:rsidRDefault="004C1C5E" w:rsidP="004C1C5E">
            <w:pPr>
              <w:jc w:val="right"/>
              <w:rPr>
                <w:sz w:val="28"/>
                <w:szCs w:val="28"/>
              </w:rPr>
            </w:pPr>
            <w:r w:rsidRPr="00836398">
              <w:rPr>
                <w:sz w:val="28"/>
                <w:szCs w:val="28"/>
              </w:rPr>
              <w:t>к Инструкции</w:t>
            </w:r>
          </w:p>
        </w:tc>
      </w:tr>
    </w:tbl>
    <w:p w14:paraId="120F5E51" w14:textId="77777777" w:rsidR="003D516A" w:rsidRPr="00836398" w:rsidRDefault="003D516A" w:rsidP="003D516A">
      <w:pPr>
        <w:pStyle w:val="a7"/>
        <w:jc w:val="center"/>
        <w:rPr>
          <w:b/>
        </w:rPr>
      </w:pPr>
    </w:p>
    <w:p w14:paraId="72A1FE79" w14:textId="77777777" w:rsidR="003D516A" w:rsidRPr="00836398" w:rsidRDefault="003D516A" w:rsidP="003D516A">
      <w:pPr>
        <w:pStyle w:val="a7"/>
        <w:jc w:val="center"/>
        <w:rPr>
          <w:b/>
          <w:bCs/>
          <w:sz w:val="28"/>
          <w:szCs w:val="28"/>
        </w:rPr>
      </w:pPr>
      <w:r w:rsidRPr="00836398">
        <w:rPr>
          <w:b/>
          <w:bCs/>
          <w:noProof/>
        </w:rPr>
        <w:drawing>
          <wp:inline distT="0" distB="0" distL="0" distR="0" wp14:anchorId="7817321E" wp14:editId="64D6C594">
            <wp:extent cx="548640" cy="66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660400"/>
                    </a:xfrm>
                    <a:prstGeom prst="rect">
                      <a:avLst/>
                    </a:prstGeom>
                    <a:noFill/>
                    <a:ln>
                      <a:noFill/>
                    </a:ln>
                  </pic:spPr>
                </pic:pic>
              </a:graphicData>
            </a:graphic>
          </wp:inline>
        </w:drawing>
      </w:r>
      <w:r w:rsidRPr="00836398">
        <w:rPr>
          <w:b/>
        </w:rPr>
        <w:t xml:space="preserve">   </w:t>
      </w:r>
    </w:p>
    <w:p w14:paraId="4BAC58E0" w14:textId="77777777" w:rsidR="003D516A" w:rsidRPr="00836398" w:rsidRDefault="003D516A" w:rsidP="003D516A">
      <w:pPr>
        <w:pStyle w:val="a7"/>
        <w:jc w:val="center"/>
        <w:rPr>
          <w:b/>
          <w:bCs/>
          <w:sz w:val="24"/>
          <w:szCs w:val="24"/>
        </w:rPr>
      </w:pPr>
    </w:p>
    <w:p w14:paraId="2DDA5906" w14:textId="77777777" w:rsidR="003D516A" w:rsidRPr="00836398" w:rsidRDefault="003D516A" w:rsidP="003D516A">
      <w:pPr>
        <w:pStyle w:val="a7"/>
        <w:tabs>
          <w:tab w:val="clear" w:pos="4677"/>
          <w:tab w:val="clear" w:pos="9355"/>
        </w:tabs>
        <w:jc w:val="center"/>
        <w:rPr>
          <w:b/>
          <w:bCs/>
          <w:sz w:val="28"/>
          <w:szCs w:val="28"/>
        </w:rPr>
      </w:pPr>
      <w:r w:rsidRPr="00836398">
        <w:rPr>
          <w:b/>
          <w:bCs/>
          <w:sz w:val="28"/>
          <w:szCs w:val="28"/>
        </w:rPr>
        <w:t>ИНСПЕКЦИЯ ГОСУДАРСТВЕННОГО СТРОИТЕЛЬНОГО НАДЗОРА</w:t>
      </w:r>
    </w:p>
    <w:p w14:paraId="2C96183E" w14:textId="77777777" w:rsidR="003D516A" w:rsidRPr="00836398" w:rsidRDefault="003D516A" w:rsidP="003D516A">
      <w:pPr>
        <w:jc w:val="center"/>
        <w:rPr>
          <w:b/>
          <w:bCs/>
          <w:sz w:val="28"/>
          <w:szCs w:val="28"/>
        </w:rPr>
      </w:pPr>
      <w:r w:rsidRPr="00836398">
        <w:rPr>
          <w:b/>
          <w:bCs/>
          <w:sz w:val="28"/>
          <w:szCs w:val="28"/>
        </w:rPr>
        <w:t>НОВОСИБИРСКОЙ ОБЛАСТИ</w:t>
      </w:r>
    </w:p>
    <w:p w14:paraId="006E6905" w14:textId="6FB44DED"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72BE8818" w14:textId="77777777" w:rsidR="003D516A" w:rsidRPr="00836398" w:rsidRDefault="003D516A" w:rsidP="003D516A">
      <w:pPr>
        <w:jc w:val="center"/>
        <w:rPr>
          <w:b/>
          <w:bCs/>
          <w:spacing w:val="40"/>
          <w:sz w:val="28"/>
        </w:rPr>
      </w:pPr>
    </w:p>
    <w:p w14:paraId="22889945" w14:textId="77777777" w:rsidR="0089594B" w:rsidRPr="00836398" w:rsidRDefault="0089594B" w:rsidP="006444C3">
      <w:pPr>
        <w:pStyle w:val="22"/>
        <w:keepNext w:val="0"/>
        <w:jc w:val="center"/>
        <w:outlineLvl w:val="9"/>
        <w:rPr>
          <w:szCs w:val="20"/>
        </w:rPr>
      </w:pPr>
    </w:p>
    <w:tbl>
      <w:tblPr>
        <w:tblW w:w="9781" w:type="dxa"/>
        <w:tblInd w:w="-176" w:type="dxa"/>
        <w:tblLayout w:type="fixed"/>
        <w:tblLook w:val="0000" w:firstRow="0" w:lastRow="0" w:firstColumn="0" w:lastColumn="0" w:noHBand="0" w:noVBand="0"/>
      </w:tblPr>
      <w:tblGrid>
        <w:gridCol w:w="1559"/>
        <w:gridCol w:w="6379"/>
        <w:gridCol w:w="1843"/>
      </w:tblGrid>
      <w:tr w:rsidR="0089594B" w:rsidRPr="00836398" w14:paraId="52C3D810" w14:textId="77777777" w:rsidTr="0089594B">
        <w:tc>
          <w:tcPr>
            <w:tcW w:w="1559" w:type="dxa"/>
            <w:tcBorders>
              <w:bottom w:val="single" w:sz="4" w:space="0" w:color="auto"/>
            </w:tcBorders>
          </w:tcPr>
          <w:p w14:paraId="6D6CADED" w14:textId="77777777" w:rsidR="0089594B" w:rsidRPr="00836398" w:rsidRDefault="0089594B" w:rsidP="0089594B">
            <w:pPr>
              <w:rPr>
                <w:sz w:val="28"/>
                <w:szCs w:val="28"/>
              </w:rPr>
            </w:pPr>
          </w:p>
        </w:tc>
        <w:tc>
          <w:tcPr>
            <w:tcW w:w="6379" w:type="dxa"/>
          </w:tcPr>
          <w:p w14:paraId="7D595055" w14:textId="77777777" w:rsidR="0089594B" w:rsidRPr="00836398" w:rsidRDefault="0089594B" w:rsidP="0089594B">
            <w:pPr>
              <w:jc w:val="right"/>
              <w:rPr>
                <w:sz w:val="28"/>
                <w:szCs w:val="28"/>
              </w:rPr>
            </w:pPr>
            <w:r w:rsidRPr="00836398">
              <w:rPr>
                <w:sz w:val="28"/>
                <w:szCs w:val="28"/>
              </w:rPr>
              <w:t>№</w:t>
            </w:r>
          </w:p>
        </w:tc>
        <w:tc>
          <w:tcPr>
            <w:tcW w:w="1843" w:type="dxa"/>
            <w:tcBorders>
              <w:bottom w:val="single" w:sz="4" w:space="0" w:color="auto"/>
            </w:tcBorders>
          </w:tcPr>
          <w:p w14:paraId="666BDB2A" w14:textId="77777777" w:rsidR="0089594B" w:rsidRPr="00836398" w:rsidRDefault="0089594B" w:rsidP="0089594B">
            <w:pPr>
              <w:jc w:val="center"/>
              <w:rPr>
                <w:sz w:val="28"/>
                <w:szCs w:val="28"/>
              </w:rPr>
            </w:pPr>
          </w:p>
        </w:tc>
      </w:tr>
    </w:tbl>
    <w:p w14:paraId="3E44B6AE" w14:textId="77777777" w:rsidR="0089594B" w:rsidRPr="00836398" w:rsidRDefault="0089594B" w:rsidP="0089594B">
      <w:pPr>
        <w:tabs>
          <w:tab w:val="left" w:pos="4320"/>
        </w:tabs>
        <w:autoSpaceDE w:val="0"/>
        <w:autoSpaceDN w:val="0"/>
        <w:adjustRightInd w:val="0"/>
        <w:jc w:val="center"/>
        <w:rPr>
          <w:color w:val="000000"/>
          <w:sz w:val="28"/>
          <w:szCs w:val="28"/>
          <w:lang w:val="en-US"/>
        </w:rPr>
      </w:pPr>
    </w:p>
    <w:p w14:paraId="6D20F505" w14:textId="77777777" w:rsidR="0089594B" w:rsidRPr="00836398" w:rsidRDefault="0089594B" w:rsidP="0089594B">
      <w:pPr>
        <w:tabs>
          <w:tab w:val="left" w:pos="4320"/>
        </w:tabs>
        <w:autoSpaceDE w:val="0"/>
        <w:autoSpaceDN w:val="0"/>
        <w:adjustRightInd w:val="0"/>
        <w:jc w:val="center"/>
        <w:rPr>
          <w:color w:val="000000"/>
          <w:sz w:val="24"/>
          <w:szCs w:val="24"/>
        </w:rPr>
      </w:pPr>
      <w:r w:rsidRPr="00836398">
        <w:rPr>
          <w:color w:val="000000"/>
          <w:sz w:val="28"/>
          <w:szCs w:val="28"/>
        </w:rPr>
        <w:t>г. Новосибирск</w:t>
      </w:r>
    </w:p>
    <w:p w14:paraId="1278056B" w14:textId="77777777" w:rsidR="003D516A" w:rsidRPr="00836398" w:rsidRDefault="003D516A" w:rsidP="003D516A">
      <w:pPr>
        <w:pStyle w:val="22"/>
        <w:keepNext w:val="0"/>
        <w:outlineLvl w:val="9"/>
        <w:rPr>
          <w:szCs w:val="20"/>
        </w:rPr>
      </w:pPr>
    </w:p>
    <w:p w14:paraId="2174A7B9" w14:textId="77777777" w:rsidR="00E6007D" w:rsidRPr="00836398" w:rsidRDefault="00E6007D" w:rsidP="00E6007D">
      <w:pPr>
        <w:pStyle w:val="ConsPlusNonformat"/>
        <w:jc w:val="both"/>
        <w:rPr>
          <w:rFonts w:ascii="Times New Roman" w:hAnsi="Times New Roman" w:cs="Times New Roman"/>
          <w:sz w:val="28"/>
          <w:szCs w:val="28"/>
        </w:rPr>
      </w:pPr>
    </w:p>
    <w:p w14:paraId="1353337C" w14:textId="77777777" w:rsidR="00DA704B" w:rsidRPr="00836398" w:rsidRDefault="004C1C5E" w:rsidP="00E757EF">
      <w:pPr>
        <w:rPr>
          <w:b/>
          <w:sz w:val="28"/>
          <w:szCs w:val="28"/>
        </w:rPr>
      </w:pPr>
      <w:r w:rsidRPr="00836398">
        <w:rPr>
          <w:i/>
          <w:sz w:val="28"/>
          <w:szCs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C1C5E" w:rsidRPr="00836398" w14:paraId="262A2B78" w14:textId="77777777" w:rsidTr="004C1C5E">
        <w:tc>
          <w:tcPr>
            <w:tcW w:w="5068" w:type="dxa"/>
          </w:tcPr>
          <w:p w14:paraId="79EAD643" w14:textId="77777777" w:rsidR="004C1C5E" w:rsidRPr="00836398" w:rsidRDefault="004C1C5E" w:rsidP="00DF380B">
            <w:pPr>
              <w:jc w:val="center"/>
            </w:pPr>
            <w:r w:rsidRPr="00836398">
              <w:rPr>
                <w:i/>
                <w:sz w:val="28"/>
                <w:szCs w:val="28"/>
              </w:rPr>
              <w:lastRenderedPageBreak/>
              <w:t xml:space="preserve">Образец </w:t>
            </w:r>
            <w:r w:rsidR="00DF380B" w:rsidRPr="00836398">
              <w:rPr>
                <w:i/>
                <w:sz w:val="28"/>
                <w:szCs w:val="28"/>
              </w:rPr>
              <w:t xml:space="preserve">оформления </w:t>
            </w:r>
            <w:r w:rsidR="002A61C7" w:rsidRPr="00836398">
              <w:rPr>
                <w:i/>
                <w:sz w:val="28"/>
                <w:szCs w:val="28"/>
              </w:rPr>
              <w:t>бланка при</w:t>
            </w:r>
            <w:r w:rsidR="00076FB4" w:rsidRPr="00836398">
              <w:rPr>
                <w:i/>
                <w:sz w:val="28"/>
                <w:szCs w:val="28"/>
              </w:rPr>
              <w:t>каза</w:t>
            </w:r>
          </w:p>
        </w:tc>
        <w:tc>
          <w:tcPr>
            <w:tcW w:w="5069" w:type="dxa"/>
          </w:tcPr>
          <w:p w14:paraId="412ACDB6" w14:textId="77777777" w:rsidR="004C1C5E" w:rsidRPr="00836398" w:rsidRDefault="004C1C5E" w:rsidP="006D6EDC">
            <w:pPr>
              <w:pStyle w:val="3"/>
              <w:jc w:val="right"/>
            </w:pPr>
            <w:bookmarkStart w:id="89" w:name="_Toc135982833"/>
            <w:r w:rsidRPr="00836398">
              <w:t>ПРИЛОЖЕНИЕ № 2</w:t>
            </w:r>
            <w:bookmarkEnd w:id="89"/>
          </w:p>
          <w:p w14:paraId="2222A53F" w14:textId="77777777" w:rsidR="004C1C5E" w:rsidRPr="00836398" w:rsidRDefault="004C1C5E" w:rsidP="004C1C5E">
            <w:pPr>
              <w:jc w:val="right"/>
            </w:pPr>
            <w:r w:rsidRPr="00836398">
              <w:rPr>
                <w:sz w:val="28"/>
                <w:szCs w:val="28"/>
              </w:rPr>
              <w:t>к Инструкции</w:t>
            </w:r>
          </w:p>
        </w:tc>
      </w:tr>
    </w:tbl>
    <w:p w14:paraId="3AD25C4E" w14:textId="77777777" w:rsidR="004C1C5E" w:rsidRPr="00836398" w:rsidRDefault="004C1C5E" w:rsidP="004C1C5E"/>
    <w:p w14:paraId="332C01A4" w14:textId="77777777" w:rsidR="008E0F66" w:rsidRPr="00836398" w:rsidRDefault="008E0F66" w:rsidP="008E0F66">
      <w:pPr>
        <w:pStyle w:val="a7"/>
        <w:jc w:val="center"/>
        <w:rPr>
          <w:b/>
          <w:bCs/>
          <w:sz w:val="28"/>
          <w:szCs w:val="28"/>
        </w:rPr>
      </w:pPr>
      <w:r w:rsidRPr="00836398">
        <w:rPr>
          <w:b/>
          <w:bCs/>
          <w:noProof/>
        </w:rPr>
        <w:drawing>
          <wp:inline distT="0" distB="0" distL="0" distR="0" wp14:anchorId="3F359556" wp14:editId="1E66B6E1">
            <wp:extent cx="548640" cy="660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660400"/>
                    </a:xfrm>
                    <a:prstGeom prst="rect">
                      <a:avLst/>
                    </a:prstGeom>
                    <a:noFill/>
                    <a:ln>
                      <a:noFill/>
                    </a:ln>
                  </pic:spPr>
                </pic:pic>
              </a:graphicData>
            </a:graphic>
          </wp:inline>
        </w:drawing>
      </w:r>
      <w:r w:rsidRPr="00836398">
        <w:rPr>
          <w:b/>
        </w:rPr>
        <w:t xml:space="preserve">   </w:t>
      </w:r>
    </w:p>
    <w:p w14:paraId="3A47BA3C" w14:textId="77777777" w:rsidR="008E0F66" w:rsidRPr="00836398" w:rsidRDefault="008E0F66" w:rsidP="008E0F66">
      <w:pPr>
        <w:pStyle w:val="a7"/>
        <w:jc w:val="center"/>
        <w:rPr>
          <w:b/>
          <w:bCs/>
          <w:sz w:val="24"/>
          <w:szCs w:val="24"/>
        </w:rPr>
      </w:pPr>
    </w:p>
    <w:p w14:paraId="6CC0587A" w14:textId="77777777" w:rsidR="008E0F66" w:rsidRPr="00836398" w:rsidRDefault="008E0F66" w:rsidP="008E0F66">
      <w:pPr>
        <w:pStyle w:val="a7"/>
        <w:tabs>
          <w:tab w:val="clear" w:pos="4677"/>
          <w:tab w:val="clear" w:pos="9355"/>
        </w:tabs>
        <w:jc w:val="center"/>
        <w:rPr>
          <w:b/>
          <w:bCs/>
          <w:sz w:val="28"/>
          <w:szCs w:val="28"/>
        </w:rPr>
      </w:pPr>
      <w:r w:rsidRPr="00836398">
        <w:rPr>
          <w:b/>
          <w:bCs/>
          <w:sz w:val="28"/>
          <w:szCs w:val="28"/>
        </w:rPr>
        <w:t>ИНСПЕКЦИЯ ГОСУДАРСТВЕННОГО СТРОИТЕЛЬНОГО НАДЗОРА</w:t>
      </w:r>
    </w:p>
    <w:p w14:paraId="2A0F2181" w14:textId="77777777" w:rsidR="008E0F66" w:rsidRPr="00836398" w:rsidRDefault="008E0F66" w:rsidP="008E0F66">
      <w:pPr>
        <w:jc w:val="center"/>
        <w:rPr>
          <w:b/>
          <w:bCs/>
          <w:sz w:val="28"/>
          <w:szCs w:val="28"/>
        </w:rPr>
      </w:pPr>
      <w:r w:rsidRPr="00836398">
        <w:rPr>
          <w:b/>
          <w:bCs/>
          <w:sz w:val="28"/>
          <w:szCs w:val="28"/>
        </w:rPr>
        <w:t>НОВОСИБИРСКОЙ ОБЛАСТИ</w:t>
      </w:r>
    </w:p>
    <w:p w14:paraId="15D63919"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69D4D74A" w14:textId="77777777" w:rsidR="009200BC" w:rsidRPr="00836398" w:rsidRDefault="009200BC" w:rsidP="008E0F66">
      <w:pPr>
        <w:jc w:val="center"/>
        <w:rPr>
          <w:b/>
          <w:bCs/>
          <w:spacing w:val="40"/>
          <w:sz w:val="28"/>
        </w:rPr>
      </w:pPr>
    </w:p>
    <w:p w14:paraId="48ADEB89" w14:textId="662D103D" w:rsidR="008E0F66" w:rsidRPr="00836398" w:rsidRDefault="008E0F66" w:rsidP="008E0F66">
      <w:pPr>
        <w:jc w:val="center"/>
        <w:rPr>
          <w:b/>
          <w:bCs/>
          <w:spacing w:val="40"/>
          <w:sz w:val="28"/>
        </w:rPr>
      </w:pPr>
      <w:r w:rsidRPr="00836398">
        <w:rPr>
          <w:b/>
          <w:bCs/>
          <w:spacing w:val="40"/>
          <w:sz w:val="28"/>
        </w:rPr>
        <w:t>ПРИКАЗ</w:t>
      </w:r>
    </w:p>
    <w:p w14:paraId="5331BD29" w14:textId="77777777" w:rsidR="008E0F66" w:rsidRPr="00836398" w:rsidRDefault="008E0F66" w:rsidP="005B51BF">
      <w:pPr>
        <w:pStyle w:val="22"/>
        <w:keepNext w:val="0"/>
        <w:jc w:val="center"/>
        <w:outlineLvl w:val="9"/>
        <w:rPr>
          <w:szCs w:val="20"/>
        </w:rPr>
      </w:pPr>
    </w:p>
    <w:tbl>
      <w:tblPr>
        <w:tblW w:w="9781" w:type="dxa"/>
        <w:tblInd w:w="-176" w:type="dxa"/>
        <w:tblLayout w:type="fixed"/>
        <w:tblLook w:val="0000" w:firstRow="0" w:lastRow="0" w:firstColumn="0" w:lastColumn="0" w:noHBand="0" w:noVBand="0"/>
      </w:tblPr>
      <w:tblGrid>
        <w:gridCol w:w="1559"/>
        <w:gridCol w:w="6379"/>
        <w:gridCol w:w="1843"/>
      </w:tblGrid>
      <w:tr w:rsidR="008E0F66" w:rsidRPr="00836398" w14:paraId="610A9F15" w14:textId="77777777" w:rsidTr="008E0F66">
        <w:tc>
          <w:tcPr>
            <w:tcW w:w="1559" w:type="dxa"/>
            <w:tcBorders>
              <w:bottom w:val="single" w:sz="4" w:space="0" w:color="auto"/>
            </w:tcBorders>
          </w:tcPr>
          <w:p w14:paraId="3632B84B" w14:textId="77777777" w:rsidR="008E0F66" w:rsidRPr="00836398" w:rsidRDefault="008E0F66" w:rsidP="008E0F66">
            <w:pPr>
              <w:rPr>
                <w:sz w:val="28"/>
                <w:szCs w:val="28"/>
              </w:rPr>
            </w:pPr>
          </w:p>
        </w:tc>
        <w:tc>
          <w:tcPr>
            <w:tcW w:w="6379" w:type="dxa"/>
          </w:tcPr>
          <w:p w14:paraId="52D4EC63" w14:textId="77777777" w:rsidR="008E0F66" w:rsidRPr="00836398" w:rsidRDefault="008E0F66" w:rsidP="008E0F66">
            <w:pPr>
              <w:jc w:val="right"/>
              <w:rPr>
                <w:sz w:val="28"/>
                <w:szCs w:val="28"/>
              </w:rPr>
            </w:pPr>
            <w:r w:rsidRPr="00836398">
              <w:rPr>
                <w:sz w:val="28"/>
                <w:szCs w:val="28"/>
              </w:rPr>
              <w:t>№</w:t>
            </w:r>
          </w:p>
        </w:tc>
        <w:tc>
          <w:tcPr>
            <w:tcW w:w="1843" w:type="dxa"/>
            <w:tcBorders>
              <w:bottom w:val="single" w:sz="4" w:space="0" w:color="auto"/>
            </w:tcBorders>
          </w:tcPr>
          <w:p w14:paraId="4D7D7552" w14:textId="77777777" w:rsidR="008E0F66" w:rsidRPr="00836398" w:rsidRDefault="008E0F66" w:rsidP="008E0F66">
            <w:pPr>
              <w:jc w:val="center"/>
              <w:rPr>
                <w:sz w:val="28"/>
                <w:szCs w:val="28"/>
              </w:rPr>
            </w:pPr>
          </w:p>
        </w:tc>
      </w:tr>
    </w:tbl>
    <w:p w14:paraId="58D14476" w14:textId="77777777" w:rsidR="00640AA6" w:rsidRPr="00836398" w:rsidRDefault="00640AA6" w:rsidP="00640AA6">
      <w:pPr>
        <w:tabs>
          <w:tab w:val="left" w:pos="4320"/>
        </w:tabs>
        <w:autoSpaceDE w:val="0"/>
        <w:autoSpaceDN w:val="0"/>
        <w:adjustRightInd w:val="0"/>
        <w:jc w:val="center"/>
        <w:rPr>
          <w:color w:val="000000"/>
          <w:sz w:val="28"/>
          <w:szCs w:val="28"/>
          <w:lang w:val="en-US"/>
        </w:rPr>
      </w:pPr>
    </w:p>
    <w:p w14:paraId="51A91FA7" w14:textId="5E7F684D" w:rsidR="00417A7A" w:rsidRPr="00836398" w:rsidRDefault="00417A7A" w:rsidP="00640AA6">
      <w:pPr>
        <w:tabs>
          <w:tab w:val="left" w:pos="4320"/>
        </w:tabs>
        <w:autoSpaceDE w:val="0"/>
        <w:autoSpaceDN w:val="0"/>
        <w:adjustRightInd w:val="0"/>
        <w:jc w:val="center"/>
        <w:rPr>
          <w:color w:val="000000"/>
          <w:sz w:val="24"/>
          <w:szCs w:val="24"/>
        </w:rPr>
      </w:pPr>
      <w:r w:rsidRPr="00836398">
        <w:rPr>
          <w:color w:val="000000"/>
          <w:sz w:val="28"/>
          <w:szCs w:val="28"/>
        </w:rPr>
        <w:t>г. Новосибирск</w:t>
      </w:r>
    </w:p>
    <w:p w14:paraId="04B94FCC" w14:textId="77777777" w:rsidR="009200BC" w:rsidRPr="00836398" w:rsidRDefault="009200BC" w:rsidP="00E10AA0">
      <w:pPr>
        <w:pStyle w:val="a5"/>
        <w:spacing w:line="312" w:lineRule="auto"/>
        <w:ind w:right="268"/>
        <w:jc w:val="center"/>
        <w:rPr>
          <w:rFonts w:ascii="Times New Roman" w:hAnsi="Times New Roman"/>
          <w:sz w:val="28"/>
          <w:szCs w:val="28"/>
        </w:rPr>
      </w:pPr>
    </w:p>
    <w:p w14:paraId="6DB053B0" w14:textId="217CBAF9" w:rsidR="00640AA6" w:rsidRPr="00836398" w:rsidRDefault="005B51BF" w:rsidP="005B51BF">
      <w:pPr>
        <w:autoSpaceDE w:val="0"/>
        <w:autoSpaceDN w:val="0"/>
        <w:adjustRightInd w:val="0"/>
        <w:jc w:val="center"/>
        <w:rPr>
          <w:b/>
          <w:bCs/>
          <w:sz w:val="28"/>
          <w:szCs w:val="28"/>
        </w:rPr>
      </w:pPr>
      <w:r w:rsidRPr="00836398">
        <w:rPr>
          <w:rFonts w:eastAsia="Calibri"/>
          <w:b/>
          <w:bCs/>
          <w:sz w:val="28"/>
          <w:szCs w:val="28"/>
        </w:rPr>
        <w:t>Заголовок (</w:t>
      </w:r>
      <w:r w:rsidR="00640AA6" w:rsidRPr="00836398">
        <w:rPr>
          <w:rFonts w:eastAsia="Calibri"/>
          <w:b/>
          <w:bCs/>
          <w:sz w:val="28"/>
          <w:szCs w:val="28"/>
        </w:rPr>
        <w:t xml:space="preserve">О </w:t>
      </w:r>
      <w:r w:rsidRPr="00836398">
        <w:rPr>
          <w:rFonts w:eastAsia="Calibri"/>
          <w:b/>
          <w:bCs/>
          <w:sz w:val="28"/>
          <w:szCs w:val="28"/>
        </w:rPr>
        <w:t>чем?)</w:t>
      </w:r>
    </w:p>
    <w:p w14:paraId="54A40BD0" w14:textId="77777777" w:rsidR="008E0F66" w:rsidRPr="00836398" w:rsidRDefault="008E0F66" w:rsidP="008E0F66">
      <w:pPr>
        <w:pStyle w:val="ConsPlusNonformat"/>
        <w:jc w:val="center"/>
        <w:rPr>
          <w:rFonts w:ascii="Times New Roman" w:hAnsi="Times New Roman" w:cs="Times New Roman"/>
          <w:sz w:val="28"/>
          <w:szCs w:val="28"/>
        </w:rPr>
      </w:pPr>
    </w:p>
    <w:p w14:paraId="5375E58C" w14:textId="77777777" w:rsidR="006444C3" w:rsidRPr="00836398" w:rsidRDefault="006444C3" w:rsidP="008E0F66">
      <w:pPr>
        <w:pStyle w:val="ConsPlusNonformat"/>
        <w:jc w:val="center"/>
        <w:rPr>
          <w:rFonts w:ascii="Times New Roman" w:hAnsi="Times New Roman" w:cs="Times New Roman"/>
          <w:sz w:val="28"/>
          <w:szCs w:val="28"/>
        </w:rPr>
      </w:pPr>
    </w:p>
    <w:p w14:paraId="6CA0F7B7" w14:textId="755C4DD6" w:rsidR="009C408F" w:rsidRPr="00836398" w:rsidRDefault="005B51BF" w:rsidP="009C408F">
      <w:pPr>
        <w:autoSpaceDE w:val="0"/>
        <w:autoSpaceDN w:val="0"/>
        <w:adjustRightInd w:val="0"/>
        <w:ind w:firstLine="708"/>
        <w:jc w:val="both"/>
        <w:rPr>
          <w:color w:val="000000"/>
          <w:sz w:val="28"/>
          <w:szCs w:val="28"/>
        </w:rPr>
      </w:pPr>
      <w:r w:rsidRPr="00836398">
        <w:rPr>
          <w:color w:val="000000"/>
          <w:sz w:val="28"/>
          <w:szCs w:val="28"/>
        </w:rPr>
        <w:t>Текст приказа,</w:t>
      </w:r>
      <w:r w:rsidR="009C408F" w:rsidRPr="00836398">
        <w:rPr>
          <w:color w:val="000000"/>
          <w:sz w:val="28"/>
          <w:szCs w:val="28"/>
        </w:rPr>
        <w:t xml:space="preserve"> </w:t>
      </w:r>
      <w:proofErr w:type="gramStart"/>
      <w:r w:rsidR="009C408F" w:rsidRPr="00836398">
        <w:rPr>
          <w:b/>
          <w:color w:val="000000"/>
          <w:sz w:val="28"/>
          <w:szCs w:val="28"/>
        </w:rPr>
        <w:t>п</w:t>
      </w:r>
      <w:proofErr w:type="gramEnd"/>
      <w:r w:rsidR="009C408F" w:rsidRPr="00836398">
        <w:rPr>
          <w:b/>
          <w:color w:val="000000"/>
          <w:sz w:val="28"/>
          <w:szCs w:val="28"/>
        </w:rPr>
        <w:t> р и к а з ы в а ю</w:t>
      </w:r>
      <w:r w:rsidR="009C408F" w:rsidRPr="00836398">
        <w:rPr>
          <w:color w:val="000000"/>
          <w:sz w:val="28"/>
          <w:szCs w:val="28"/>
        </w:rPr>
        <w:t>:</w:t>
      </w:r>
    </w:p>
    <w:p w14:paraId="764C0776" w14:textId="646C309B" w:rsidR="009C408F" w:rsidRPr="00836398" w:rsidRDefault="009C408F" w:rsidP="009C408F">
      <w:pPr>
        <w:autoSpaceDE w:val="0"/>
        <w:autoSpaceDN w:val="0"/>
        <w:adjustRightInd w:val="0"/>
        <w:ind w:firstLine="708"/>
        <w:jc w:val="both"/>
        <w:rPr>
          <w:rFonts w:eastAsia="Calibri"/>
          <w:sz w:val="28"/>
          <w:szCs w:val="28"/>
        </w:rPr>
      </w:pPr>
      <w:r w:rsidRPr="00836398">
        <w:rPr>
          <w:rFonts w:eastAsia="Calibri"/>
          <w:sz w:val="28"/>
          <w:szCs w:val="28"/>
        </w:rPr>
        <w:t>1. .</w:t>
      </w:r>
    </w:p>
    <w:p w14:paraId="5DC72DEE" w14:textId="68117B8A" w:rsidR="009C408F" w:rsidRPr="00836398" w:rsidRDefault="009C408F" w:rsidP="009C408F">
      <w:pPr>
        <w:autoSpaceDE w:val="0"/>
        <w:autoSpaceDN w:val="0"/>
        <w:adjustRightInd w:val="0"/>
        <w:ind w:firstLine="708"/>
        <w:jc w:val="both"/>
        <w:rPr>
          <w:rFonts w:eastAsia="Calibri"/>
          <w:sz w:val="28"/>
          <w:szCs w:val="28"/>
        </w:rPr>
      </w:pPr>
      <w:r w:rsidRPr="00836398">
        <w:rPr>
          <w:rFonts w:eastAsia="Calibri"/>
          <w:sz w:val="28"/>
          <w:szCs w:val="28"/>
        </w:rPr>
        <w:t>2. </w:t>
      </w:r>
    </w:p>
    <w:p w14:paraId="7CD81AA1" w14:textId="77777777" w:rsidR="00DF380B" w:rsidRPr="00836398" w:rsidRDefault="00DF380B" w:rsidP="00DF380B">
      <w:pPr>
        <w:jc w:val="both"/>
        <w:rPr>
          <w:color w:val="C4BC96" w:themeColor="background2" w:themeShade="BF"/>
          <w:sz w:val="28"/>
          <w:szCs w:val="28"/>
        </w:rPr>
      </w:pPr>
      <w:r w:rsidRPr="00836398">
        <w:rPr>
          <w:noProof/>
          <w:color w:val="C4BC96" w:themeColor="background2" w:themeShade="BF"/>
          <w:sz w:val="24"/>
          <w:szCs w:val="24"/>
        </w:rPr>
        <mc:AlternateContent>
          <mc:Choice Requires="wps">
            <w:drawing>
              <wp:anchor distT="0" distB="0" distL="114300" distR="114300" simplePos="0" relativeHeight="251663872" behindDoc="0" locked="0" layoutInCell="1" allowOverlap="1" wp14:anchorId="202BC192" wp14:editId="65828FBB">
                <wp:simplePos x="0" y="0"/>
                <wp:positionH relativeFrom="column">
                  <wp:posOffset>3159623</wp:posOffset>
                </wp:positionH>
                <wp:positionV relativeFrom="paragraph">
                  <wp:posOffset>20955</wp:posOffset>
                </wp:positionV>
                <wp:extent cx="0" cy="561340"/>
                <wp:effectExtent l="76200" t="38100" r="76200" b="4826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BBF4F7" id="Прямая соединительная линия 1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pt,1.65pt" to="248.8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" strokecolor="silver">
                <v:stroke startarrow="block" endarrow="block"/>
              </v:line>
            </w:pict>
          </mc:Fallback>
        </mc:AlternateContent>
      </w:r>
    </w:p>
    <w:p w14:paraId="098288E1" w14:textId="77777777" w:rsidR="00DF380B" w:rsidRPr="00836398" w:rsidRDefault="00DF380B" w:rsidP="00DF380B">
      <w:pPr>
        <w:jc w:val="right"/>
        <w:rPr>
          <w:color w:val="C4BC96" w:themeColor="background2" w:themeShade="BF"/>
          <w:sz w:val="28"/>
          <w:szCs w:val="28"/>
        </w:rPr>
      </w:pPr>
      <w:r w:rsidRPr="00836398">
        <w:rPr>
          <w:color w:val="C4BC96" w:themeColor="background2" w:themeShade="BF"/>
          <w:sz w:val="28"/>
          <w:szCs w:val="28"/>
        </w:rPr>
        <w:t xml:space="preserve"> </w:t>
      </w:r>
      <w:r w:rsidRPr="00836398">
        <w:rPr>
          <w:b/>
          <w:bCs/>
          <w:i/>
          <w:color w:val="C4BC96" w:themeColor="background2" w:themeShade="BF"/>
          <w:sz w:val="28"/>
          <w:szCs w:val="28"/>
        </w:rPr>
        <w:t xml:space="preserve">                                                                                             3</w:t>
      </w:r>
      <w:r w:rsidRPr="00836398">
        <w:rPr>
          <w:bCs/>
          <w:i/>
          <w:color w:val="C4BC96" w:themeColor="background2" w:themeShade="BF"/>
          <w:sz w:val="28"/>
          <w:szCs w:val="28"/>
        </w:rPr>
        <w:t xml:space="preserve"> </w:t>
      </w:r>
      <w:proofErr w:type="gramStart"/>
      <w:r w:rsidRPr="00836398">
        <w:rPr>
          <w:bCs/>
          <w:i/>
          <w:color w:val="C4BC96" w:themeColor="background2" w:themeShade="BF"/>
          <w:sz w:val="28"/>
          <w:szCs w:val="28"/>
        </w:rPr>
        <w:t>межстрочных</w:t>
      </w:r>
      <w:proofErr w:type="gramEnd"/>
      <w:r w:rsidRPr="00836398">
        <w:rPr>
          <w:bCs/>
          <w:i/>
          <w:color w:val="C4BC96" w:themeColor="background2" w:themeShade="BF"/>
          <w:sz w:val="28"/>
          <w:szCs w:val="28"/>
        </w:rPr>
        <w:t xml:space="preserve"> интервала</w:t>
      </w:r>
    </w:p>
    <w:p w14:paraId="6FC9D2E9" w14:textId="77777777" w:rsidR="00602F8D" w:rsidRPr="00836398" w:rsidRDefault="00602F8D" w:rsidP="004464AF">
      <w:pPr>
        <w:jc w:val="center"/>
        <w:rPr>
          <w:color w:val="C4BC96" w:themeColor="background2" w:themeShade="BF"/>
        </w:rPr>
      </w:pPr>
    </w:p>
    <w:p w14:paraId="2CAD372C" w14:textId="77777777" w:rsidR="00602F8D" w:rsidRPr="00836398" w:rsidRDefault="00602F8D" w:rsidP="004464AF">
      <w:pPr>
        <w:jc w:val="center"/>
      </w:pPr>
    </w:p>
    <w:p w14:paraId="0C2A56A6" w14:textId="77777777" w:rsidR="00602F8D" w:rsidRPr="00836398" w:rsidRDefault="00602F8D" w:rsidP="004464AF">
      <w:pPr>
        <w:jc w:val="center"/>
      </w:pPr>
    </w:p>
    <w:p w14:paraId="4744366D" w14:textId="77777777" w:rsidR="005B51BF" w:rsidRPr="00836398" w:rsidRDefault="005B51BF" w:rsidP="004464AF">
      <w:pPr>
        <w:jc w:val="center"/>
      </w:pPr>
    </w:p>
    <w:p w14:paraId="4F4AD29B" w14:textId="77777777" w:rsidR="00482286" w:rsidRPr="00836398" w:rsidRDefault="00482286" w:rsidP="00482286">
      <w:pPr>
        <w:ind w:right="-1"/>
        <w:jc w:val="both"/>
        <w:rPr>
          <w:sz w:val="28"/>
          <w:szCs w:val="28"/>
        </w:rPr>
      </w:pPr>
      <w:r w:rsidRPr="00836398">
        <w:rPr>
          <w:sz w:val="28"/>
          <w:szCs w:val="28"/>
        </w:rPr>
        <w:t xml:space="preserve">Начальник инспекции                                                                              </w:t>
      </w:r>
      <w:r w:rsidR="00042ECA" w:rsidRPr="00836398">
        <w:rPr>
          <w:sz w:val="28"/>
          <w:szCs w:val="28"/>
        </w:rPr>
        <w:t>И.О. Фамилия</w:t>
      </w:r>
    </w:p>
    <w:p w14:paraId="047E55E9" w14:textId="77777777" w:rsidR="00482286" w:rsidRPr="00836398" w:rsidRDefault="00482286" w:rsidP="00482286">
      <w:pPr>
        <w:ind w:right="141"/>
        <w:jc w:val="both"/>
        <w:rPr>
          <w:sz w:val="16"/>
          <w:szCs w:val="16"/>
        </w:rPr>
      </w:pPr>
    </w:p>
    <w:p w14:paraId="7DB277B3" w14:textId="77777777" w:rsidR="00482286" w:rsidRPr="00836398" w:rsidRDefault="00482286" w:rsidP="00482286">
      <w:pPr>
        <w:ind w:right="141"/>
        <w:jc w:val="both"/>
        <w:rPr>
          <w:sz w:val="16"/>
          <w:szCs w:val="16"/>
        </w:rPr>
      </w:pPr>
    </w:p>
    <w:p w14:paraId="66ED89FB" w14:textId="77777777" w:rsidR="00482286" w:rsidRPr="00836398" w:rsidRDefault="00482286" w:rsidP="00482286">
      <w:pPr>
        <w:ind w:right="141"/>
        <w:jc w:val="both"/>
        <w:rPr>
          <w:sz w:val="16"/>
          <w:szCs w:val="16"/>
        </w:rPr>
      </w:pPr>
    </w:p>
    <w:p w14:paraId="1EE8C7D2" w14:textId="77777777" w:rsidR="005B51BF" w:rsidRPr="00836398" w:rsidRDefault="005B51BF" w:rsidP="00482286">
      <w:pPr>
        <w:ind w:right="141"/>
        <w:jc w:val="both"/>
        <w:rPr>
          <w:sz w:val="16"/>
          <w:szCs w:val="16"/>
        </w:rPr>
      </w:pPr>
    </w:p>
    <w:p w14:paraId="63467D0F" w14:textId="77777777" w:rsidR="005B51BF" w:rsidRPr="00836398" w:rsidRDefault="005B51BF" w:rsidP="00482286">
      <w:pPr>
        <w:ind w:right="141"/>
        <w:jc w:val="both"/>
        <w:rPr>
          <w:sz w:val="16"/>
          <w:szCs w:val="16"/>
        </w:rPr>
      </w:pPr>
    </w:p>
    <w:p w14:paraId="22388404" w14:textId="77777777" w:rsidR="005B51BF" w:rsidRPr="00836398" w:rsidRDefault="005B51BF" w:rsidP="00482286">
      <w:pPr>
        <w:ind w:right="141"/>
        <w:jc w:val="both"/>
        <w:rPr>
          <w:sz w:val="16"/>
          <w:szCs w:val="16"/>
        </w:rPr>
      </w:pPr>
    </w:p>
    <w:p w14:paraId="6D2D3F94" w14:textId="77777777" w:rsidR="005B51BF" w:rsidRPr="00836398" w:rsidRDefault="005B51BF" w:rsidP="00482286">
      <w:pPr>
        <w:ind w:right="141"/>
        <w:jc w:val="both"/>
        <w:rPr>
          <w:sz w:val="16"/>
          <w:szCs w:val="16"/>
        </w:rPr>
      </w:pPr>
    </w:p>
    <w:p w14:paraId="7BECFE75" w14:textId="77777777" w:rsidR="005B51BF" w:rsidRPr="00836398" w:rsidRDefault="005B51BF" w:rsidP="00482286">
      <w:pPr>
        <w:ind w:right="141"/>
        <w:jc w:val="both"/>
        <w:rPr>
          <w:sz w:val="16"/>
          <w:szCs w:val="16"/>
        </w:rPr>
      </w:pPr>
    </w:p>
    <w:p w14:paraId="4DEACBB5" w14:textId="77777777" w:rsidR="005B51BF" w:rsidRPr="00836398" w:rsidRDefault="005B51BF" w:rsidP="00482286">
      <w:pPr>
        <w:ind w:right="141"/>
        <w:jc w:val="both"/>
        <w:rPr>
          <w:sz w:val="16"/>
          <w:szCs w:val="16"/>
        </w:rPr>
      </w:pPr>
    </w:p>
    <w:p w14:paraId="4395CCAC" w14:textId="77777777" w:rsidR="005B51BF" w:rsidRPr="00836398" w:rsidRDefault="005B51BF" w:rsidP="00482286">
      <w:pPr>
        <w:ind w:right="141"/>
        <w:jc w:val="both"/>
        <w:rPr>
          <w:sz w:val="16"/>
          <w:szCs w:val="16"/>
        </w:rPr>
      </w:pPr>
    </w:p>
    <w:p w14:paraId="64D9CE3B" w14:textId="77777777" w:rsidR="005B51BF" w:rsidRPr="00836398" w:rsidRDefault="005B51BF" w:rsidP="00482286">
      <w:pPr>
        <w:ind w:right="141"/>
        <w:jc w:val="both"/>
        <w:rPr>
          <w:sz w:val="16"/>
          <w:szCs w:val="16"/>
        </w:rPr>
      </w:pPr>
    </w:p>
    <w:p w14:paraId="12C98EEB" w14:textId="77777777" w:rsidR="005B51BF" w:rsidRPr="00836398" w:rsidRDefault="005B51BF" w:rsidP="00482286">
      <w:pPr>
        <w:ind w:right="141"/>
        <w:jc w:val="both"/>
        <w:rPr>
          <w:sz w:val="16"/>
          <w:szCs w:val="16"/>
        </w:rPr>
      </w:pPr>
    </w:p>
    <w:p w14:paraId="597C8CE9" w14:textId="77777777" w:rsidR="005B51BF" w:rsidRPr="00836398" w:rsidRDefault="005B51BF" w:rsidP="00482286">
      <w:pPr>
        <w:ind w:right="141"/>
        <w:jc w:val="both"/>
        <w:rPr>
          <w:sz w:val="16"/>
          <w:szCs w:val="16"/>
        </w:rPr>
      </w:pPr>
    </w:p>
    <w:p w14:paraId="1A36A1AF" w14:textId="77777777" w:rsidR="005B51BF" w:rsidRPr="00836398" w:rsidRDefault="005B51BF" w:rsidP="00482286">
      <w:pPr>
        <w:ind w:right="141"/>
        <w:jc w:val="both"/>
        <w:rPr>
          <w:sz w:val="16"/>
          <w:szCs w:val="16"/>
        </w:rPr>
      </w:pPr>
    </w:p>
    <w:p w14:paraId="3CE584A6" w14:textId="77777777" w:rsidR="005B51BF" w:rsidRPr="00836398" w:rsidRDefault="005B51BF" w:rsidP="00482286">
      <w:pPr>
        <w:ind w:right="141"/>
        <w:jc w:val="both"/>
        <w:rPr>
          <w:sz w:val="16"/>
          <w:szCs w:val="16"/>
        </w:rPr>
      </w:pPr>
    </w:p>
    <w:p w14:paraId="4C1EB87C" w14:textId="77777777" w:rsidR="005B51BF" w:rsidRPr="00836398" w:rsidRDefault="005B51BF" w:rsidP="00482286">
      <w:pPr>
        <w:ind w:right="141"/>
        <w:jc w:val="both"/>
        <w:rPr>
          <w:sz w:val="16"/>
          <w:szCs w:val="16"/>
        </w:rPr>
      </w:pPr>
    </w:p>
    <w:p w14:paraId="51984144" w14:textId="77777777" w:rsidR="005B51BF" w:rsidRPr="00836398" w:rsidRDefault="005B51BF" w:rsidP="00482286">
      <w:pPr>
        <w:ind w:right="141"/>
        <w:jc w:val="both"/>
        <w:rPr>
          <w:sz w:val="16"/>
          <w:szCs w:val="16"/>
        </w:rPr>
      </w:pPr>
    </w:p>
    <w:p w14:paraId="590CADD6" w14:textId="77777777" w:rsidR="005B51BF" w:rsidRPr="00836398" w:rsidRDefault="005B51BF" w:rsidP="00482286">
      <w:pPr>
        <w:ind w:right="141"/>
        <w:jc w:val="both"/>
        <w:rPr>
          <w:sz w:val="16"/>
          <w:szCs w:val="16"/>
        </w:rPr>
      </w:pPr>
    </w:p>
    <w:p w14:paraId="5675C64E" w14:textId="77777777" w:rsidR="005B51BF" w:rsidRPr="00836398" w:rsidRDefault="005B51BF" w:rsidP="00482286">
      <w:pPr>
        <w:ind w:right="141"/>
        <w:jc w:val="both"/>
        <w:rPr>
          <w:sz w:val="16"/>
          <w:szCs w:val="16"/>
        </w:rPr>
      </w:pPr>
    </w:p>
    <w:p w14:paraId="7F4576D3" w14:textId="77777777" w:rsidR="005B51BF" w:rsidRPr="00836398" w:rsidRDefault="005B51BF" w:rsidP="00482286">
      <w:pPr>
        <w:ind w:right="141"/>
        <w:jc w:val="both"/>
        <w:rPr>
          <w:sz w:val="16"/>
          <w:szCs w:val="16"/>
        </w:rPr>
      </w:pPr>
    </w:p>
    <w:p w14:paraId="26EC6A59" w14:textId="77777777" w:rsidR="005B51BF" w:rsidRPr="00836398" w:rsidRDefault="005B51BF" w:rsidP="00482286">
      <w:pPr>
        <w:ind w:right="141"/>
        <w:jc w:val="both"/>
        <w:rPr>
          <w:sz w:val="16"/>
          <w:szCs w:val="16"/>
        </w:rPr>
      </w:pPr>
    </w:p>
    <w:p w14:paraId="56B8AF2C" w14:textId="77777777" w:rsidR="005B51BF" w:rsidRPr="00836398" w:rsidRDefault="005B51BF" w:rsidP="00482286">
      <w:pPr>
        <w:ind w:right="141"/>
        <w:jc w:val="both"/>
        <w:rPr>
          <w:sz w:val="16"/>
          <w:szCs w:val="16"/>
        </w:rPr>
      </w:pPr>
    </w:p>
    <w:p w14:paraId="062518D5" w14:textId="77777777" w:rsidR="005B51BF" w:rsidRPr="00836398" w:rsidRDefault="005B51BF" w:rsidP="00482286">
      <w:pPr>
        <w:ind w:right="141"/>
        <w:jc w:val="both"/>
        <w:rPr>
          <w:sz w:val="16"/>
          <w:szCs w:val="16"/>
        </w:rPr>
      </w:pPr>
    </w:p>
    <w:p w14:paraId="39528E59" w14:textId="77777777" w:rsidR="005B51BF" w:rsidRPr="00836398" w:rsidRDefault="005B51BF" w:rsidP="00482286">
      <w:pPr>
        <w:ind w:right="141"/>
        <w:jc w:val="both"/>
        <w:rPr>
          <w:sz w:val="16"/>
          <w:szCs w:val="16"/>
        </w:rPr>
      </w:pPr>
    </w:p>
    <w:p w14:paraId="41D35F04" w14:textId="77777777" w:rsidR="00482286" w:rsidRPr="00836398" w:rsidRDefault="00482286" w:rsidP="00482286">
      <w:pPr>
        <w:ind w:right="141"/>
        <w:jc w:val="both"/>
        <w:rPr>
          <w:sz w:val="16"/>
          <w:szCs w:val="16"/>
        </w:rPr>
      </w:pPr>
    </w:p>
    <w:p w14:paraId="64F0E774" w14:textId="72B79790" w:rsidR="00482286" w:rsidRPr="00836398" w:rsidRDefault="00482286" w:rsidP="00482286">
      <w:pPr>
        <w:ind w:right="141"/>
        <w:jc w:val="both"/>
      </w:pPr>
      <w:bookmarkStart w:id="90" w:name="_Hlk135856067"/>
      <w:r w:rsidRPr="00836398">
        <w:t>Фамилия</w:t>
      </w:r>
      <w:r w:rsidR="00CF1E10" w:rsidRPr="00836398">
        <w:t xml:space="preserve"> Имя Отчество</w:t>
      </w:r>
    </w:p>
    <w:bookmarkEnd w:id="90"/>
    <w:p w14:paraId="08EC4687" w14:textId="69670186" w:rsidR="00686EE6" w:rsidRPr="00836398" w:rsidRDefault="0073078F" w:rsidP="00DF380B">
      <w:pPr>
        <w:ind w:right="141"/>
        <w:jc w:val="both"/>
        <w:rPr>
          <w:i/>
          <w:sz w:val="28"/>
          <w:szCs w:val="28"/>
        </w:rPr>
      </w:pPr>
      <w:r w:rsidRPr="00836398">
        <w:t xml:space="preserve">ХХХ ХХ </w:t>
      </w:r>
      <w:proofErr w:type="spellStart"/>
      <w:r w:rsidRPr="00836398">
        <w:t>ХХ</w:t>
      </w:r>
      <w:proofErr w:type="spellEnd"/>
      <w:r w:rsidR="00602F8D"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A61C7" w:rsidRPr="00836398" w14:paraId="32EF3AC5" w14:textId="77777777" w:rsidTr="00FB783A">
        <w:tc>
          <w:tcPr>
            <w:tcW w:w="5068" w:type="dxa"/>
          </w:tcPr>
          <w:p w14:paraId="6B5A6668" w14:textId="77777777" w:rsidR="00DF380B" w:rsidRPr="00836398" w:rsidRDefault="00FB783A" w:rsidP="00FB783A">
            <w:pPr>
              <w:tabs>
                <w:tab w:val="left" w:pos="4253"/>
              </w:tabs>
              <w:jc w:val="center"/>
              <w:rPr>
                <w:i/>
                <w:sz w:val="28"/>
                <w:szCs w:val="28"/>
              </w:rPr>
            </w:pPr>
            <w:r w:rsidRPr="00836398">
              <w:rPr>
                <w:i/>
                <w:sz w:val="28"/>
                <w:szCs w:val="28"/>
              </w:rPr>
              <w:lastRenderedPageBreak/>
              <w:t xml:space="preserve">Образец оформления бланка письма </w:t>
            </w:r>
          </w:p>
          <w:p w14:paraId="06179AEC" w14:textId="77777777" w:rsidR="002A61C7" w:rsidRPr="00836398" w:rsidRDefault="00FB783A" w:rsidP="00FB783A">
            <w:pPr>
              <w:tabs>
                <w:tab w:val="left" w:pos="4253"/>
              </w:tabs>
              <w:jc w:val="center"/>
            </w:pPr>
            <w:r w:rsidRPr="00836398">
              <w:rPr>
                <w:i/>
                <w:sz w:val="28"/>
                <w:szCs w:val="28"/>
              </w:rPr>
              <w:t>инспекции</w:t>
            </w:r>
          </w:p>
        </w:tc>
        <w:tc>
          <w:tcPr>
            <w:tcW w:w="5069" w:type="dxa"/>
          </w:tcPr>
          <w:p w14:paraId="529EFC04" w14:textId="77777777" w:rsidR="002A61C7" w:rsidRPr="00836398" w:rsidRDefault="002A61C7" w:rsidP="006D6EDC">
            <w:pPr>
              <w:pStyle w:val="3"/>
              <w:jc w:val="right"/>
            </w:pPr>
            <w:bookmarkStart w:id="91" w:name="_Toc135982834"/>
            <w:r w:rsidRPr="00836398">
              <w:t>ПРИЛОЖЕНИЕ № 3</w:t>
            </w:r>
            <w:bookmarkEnd w:id="91"/>
          </w:p>
          <w:p w14:paraId="38370CB5" w14:textId="77777777" w:rsidR="002A61C7" w:rsidRPr="00836398" w:rsidRDefault="002A61C7" w:rsidP="002A61C7">
            <w:pPr>
              <w:jc w:val="right"/>
              <w:rPr>
                <w:sz w:val="28"/>
                <w:szCs w:val="28"/>
              </w:rPr>
            </w:pPr>
            <w:r w:rsidRPr="00836398">
              <w:rPr>
                <w:sz w:val="28"/>
                <w:szCs w:val="28"/>
              </w:rPr>
              <w:t>к Инструкции</w:t>
            </w:r>
          </w:p>
        </w:tc>
      </w:tr>
    </w:tbl>
    <w:p w14:paraId="1EAE6831" w14:textId="77777777" w:rsidR="002A61C7" w:rsidRPr="00836398" w:rsidRDefault="002A61C7" w:rsidP="009C7CA8">
      <w:pPr>
        <w:jc w:val="right"/>
        <w:rPr>
          <w:sz w:val="28"/>
          <w:szCs w:val="28"/>
        </w:rPr>
      </w:pPr>
    </w:p>
    <w:tbl>
      <w:tblPr>
        <w:tblW w:w="9923" w:type="dxa"/>
        <w:tblInd w:w="108" w:type="dxa"/>
        <w:tblLook w:val="01E0" w:firstRow="1" w:lastRow="1" w:firstColumn="1" w:lastColumn="1" w:noHBand="0" w:noVBand="0"/>
      </w:tblPr>
      <w:tblGrid>
        <w:gridCol w:w="6012"/>
        <w:gridCol w:w="367"/>
        <w:gridCol w:w="3544"/>
      </w:tblGrid>
      <w:tr w:rsidR="00D23FF5" w:rsidRPr="00836398" w14:paraId="02955E22" w14:textId="77777777" w:rsidTr="00D23FF5">
        <w:tc>
          <w:tcPr>
            <w:tcW w:w="6012" w:type="dxa"/>
            <w:shd w:val="clear" w:color="auto" w:fill="auto"/>
          </w:tcPr>
          <w:p w14:paraId="23DFE45D" w14:textId="77777777" w:rsidR="00D23FF5" w:rsidRPr="00836398" w:rsidRDefault="00D23FF5" w:rsidP="00D23FF5">
            <w:pPr>
              <w:autoSpaceDE w:val="0"/>
              <w:autoSpaceDN w:val="0"/>
              <w:jc w:val="center"/>
              <w:rPr>
                <w:sz w:val="28"/>
                <w:szCs w:val="28"/>
              </w:rPr>
            </w:pPr>
            <w:r w:rsidRPr="00836398">
              <w:rPr>
                <w:noProof/>
              </w:rPr>
              <w:drawing>
                <wp:inline distT="0" distB="0" distL="0" distR="0" wp14:anchorId="2A90A352" wp14:editId="5CD0E966">
                  <wp:extent cx="547370" cy="644525"/>
                  <wp:effectExtent l="0" t="0" r="5080" b="317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644525"/>
                          </a:xfrm>
                          <a:prstGeom prst="rect">
                            <a:avLst/>
                          </a:prstGeom>
                          <a:noFill/>
                          <a:ln>
                            <a:noFill/>
                          </a:ln>
                        </pic:spPr>
                      </pic:pic>
                    </a:graphicData>
                  </a:graphic>
                </wp:inline>
              </w:drawing>
            </w:r>
          </w:p>
          <w:p w14:paraId="5F487EFA" w14:textId="77777777" w:rsidR="00D23FF5" w:rsidRPr="00836398" w:rsidRDefault="00D23FF5" w:rsidP="00D23FF5">
            <w:pPr>
              <w:autoSpaceDE w:val="0"/>
              <w:autoSpaceDN w:val="0"/>
              <w:jc w:val="center"/>
              <w:rPr>
                <w:sz w:val="8"/>
                <w:szCs w:val="8"/>
              </w:rPr>
            </w:pPr>
          </w:p>
          <w:p w14:paraId="7B3C29B0" w14:textId="77777777" w:rsidR="00D23FF5" w:rsidRPr="00836398" w:rsidRDefault="00D23FF5" w:rsidP="00D23FF5">
            <w:pPr>
              <w:autoSpaceDE w:val="0"/>
              <w:autoSpaceDN w:val="0"/>
              <w:jc w:val="center"/>
              <w:rPr>
                <w:b/>
                <w:sz w:val="28"/>
                <w:szCs w:val="28"/>
              </w:rPr>
            </w:pPr>
            <w:r w:rsidRPr="00836398">
              <w:rPr>
                <w:b/>
                <w:sz w:val="28"/>
                <w:szCs w:val="28"/>
              </w:rPr>
              <w:t>ИНСПЕКЦИЯ</w:t>
            </w:r>
          </w:p>
          <w:p w14:paraId="4E184238" w14:textId="77777777" w:rsidR="00D23FF5" w:rsidRPr="00836398" w:rsidRDefault="00D23FF5" w:rsidP="00D23FF5">
            <w:pPr>
              <w:autoSpaceDE w:val="0"/>
              <w:autoSpaceDN w:val="0"/>
              <w:jc w:val="center"/>
              <w:rPr>
                <w:b/>
                <w:sz w:val="28"/>
                <w:szCs w:val="28"/>
              </w:rPr>
            </w:pPr>
            <w:r w:rsidRPr="00836398">
              <w:rPr>
                <w:b/>
                <w:sz w:val="28"/>
                <w:szCs w:val="28"/>
              </w:rPr>
              <w:t>ГОСУДАРСТВЕННОГО</w:t>
            </w:r>
          </w:p>
          <w:p w14:paraId="13B12CCC" w14:textId="77777777" w:rsidR="00D23FF5" w:rsidRPr="00836398" w:rsidRDefault="00D23FF5" w:rsidP="00D23FF5">
            <w:pPr>
              <w:autoSpaceDE w:val="0"/>
              <w:autoSpaceDN w:val="0"/>
              <w:jc w:val="center"/>
              <w:rPr>
                <w:b/>
                <w:sz w:val="28"/>
                <w:szCs w:val="28"/>
              </w:rPr>
            </w:pPr>
            <w:r w:rsidRPr="00836398">
              <w:rPr>
                <w:b/>
                <w:sz w:val="28"/>
                <w:szCs w:val="28"/>
              </w:rPr>
              <w:t>СТРОИТЕЛЬНОГО НАДЗОРА</w:t>
            </w:r>
          </w:p>
          <w:p w14:paraId="0F104868" w14:textId="77777777" w:rsidR="00D23FF5" w:rsidRPr="00836398" w:rsidRDefault="00D23FF5" w:rsidP="00D23FF5">
            <w:pPr>
              <w:autoSpaceDE w:val="0"/>
              <w:autoSpaceDN w:val="0"/>
              <w:jc w:val="center"/>
              <w:rPr>
                <w:b/>
                <w:sz w:val="28"/>
                <w:szCs w:val="28"/>
              </w:rPr>
            </w:pPr>
            <w:r w:rsidRPr="00836398">
              <w:rPr>
                <w:b/>
                <w:sz w:val="28"/>
                <w:szCs w:val="28"/>
              </w:rPr>
              <w:t>НОВОСИБИРСКОЙ ОБЛАСТИ</w:t>
            </w:r>
          </w:p>
          <w:p w14:paraId="509D8B04"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7EB67D64" w14:textId="77777777" w:rsidR="00D23FF5" w:rsidRPr="00836398" w:rsidRDefault="00D23FF5" w:rsidP="00D23FF5">
            <w:pPr>
              <w:autoSpaceDE w:val="0"/>
              <w:autoSpaceDN w:val="0"/>
              <w:jc w:val="center"/>
              <w:rPr>
                <w:b/>
                <w:bCs/>
                <w:sz w:val="8"/>
                <w:szCs w:val="8"/>
              </w:rPr>
            </w:pPr>
          </w:p>
          <w:p w14:paraId="484BFB84" w14:textId="77777777" w:rsidR="00B237D3" w:rsidRPr="00836398" w:rsidRDefault="00B237D3" w:rsidP="00B237D3">
            <w:pPr>
              <w:jc w:val="center"/>
            </w:pPr>
            <w:r w:rsidRPr="00836398">
              <w:t>Красный проспект, 18, г. Новосибирск, 630007</w:t>
            </w:r>
          </w:p>
          <w:p w14:paraId="25FCC2EF" w14:textId="77777777" w:rsidR="00B237D3" w:rsidRPr="00836398" w:rsidRDefault="00B237D3" w:rsidP="00B237D3">
            <w:pPr>
              <w:autoSpaceDE w:val="0"/>
              <w:autoSpaceDN w:val="0"/>
              <w:jc w:val="center"/>
            </w:pPr>
            <w:r w:rsidRPr="00836398">
              <w:t>тел.:(383) 296-58-65, факс: (383) 296-58-79 (доб. 785)</w:t>
            </w:r>
          </w:p>
          <w:p w14:paraId="6CCF0557" w14:textId="77777777" w:rsidR="00B237D3" w:rsidRPr="00836398" w:rsidRDefault="00B237D3" w:rsidP="00B237D3">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24"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25"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1A1550B7" w14:textId="77777777" w:rsidR="00D23FF5" w:rsidRPr="00836398" w:rsidRDefault="00D23FF5" w:rsidP="00D23FF5">
            <w:pPr>
              <w:autoSpaceDE w:val="0"/>
              <w:autoSpaceDN w:val="0"/>
              <w:jc w:val="center"/>
              <w:rPr>
                <w:rStyle w:val="af0"/>
              </w:rPr>
            </w:pPr>
          </w:p>
          <w:p w14:paraId="3EC6435D" w14:textId="77777777" w:rsidR="00D23FF5" w:rsidRPr="00836398" w:rsidRDefault="00D23FF5" w:rsidP="00D23FF5">
            <w:pPr>
              <w:autoSpaceDE w:val="0"/>
              <w:autoSpaceDN w:val="0"/>
              <w:jc w:val="center"/>
              <w:rPr>
                <w:color w:val="FFFFFF"/>
              </w:rPr>
            </w:pPr>
            <w:r w:rsidRPr="00836398">
              <w:rPr>
                <w:color w:val="FFFFFF"/>
              </w:rPr>
              <w:t>[МЕСТО ДЛЯ ШТАМПА]</w:t>
            </w:r>
          </w:p>
          <w:p w14:paraId="57131A2E" w14:textId="77777777" w:rsidR="00D23FF5" w:rsidRPr="00836398" w:rsidRDefault="00D23FF5" w:rsidP="00D23FF5">
            <w:pPr>
              <w:autoSpaceDE w:val="0"/>
              <w:autoSpaceDN w:val="0"/>
              <w:jc w:val="center"/>
              <w:rPr>
                <w:sz w:val="8"/>
                <w:szCs w:val="8"/>
              </w:rPr>
            </w:pPr>
          </w:p>
          <w:tbl>
            <w:tblPr>
              <w:tblW w:w="5544" w:type="dxa"/>
              <w:tblInd w:w="252" w:type="dxa"/>
              <w:tblCellMar>
                <w:left w:w="0" w:type="dxa"/>
                <w:right w:w="0" w:type="dxa"/>
              </w:tblCellMar>
              <w:tblLook w:val="01E0" w:firstRow="1" w:lastRow="1" w:firstColumn="1" w:lastColumn="1" w:noHBand="0" w:noVBand="0"/>
            </w:tblPr>
            <w:tblGrid>
              <w:gridCol w:w="900"/>
              <w:gridCol w:w="1980"/>
              <w:gridCol w:w="540"/>
              <w:gridCol w:w="2124"/>
            </w:tblGrid>
            <w:tr w:rsidR="00D23FF5" w:rsidRPr="00836398" w14:paraId="006C2F2E" w14:textId="77777777" w:rsidTr="00D23FF5">
              <w:tc>
                <w:tcPr>
                  <w:tcW w:w="900" w:type="dxa"/>
                  <w:shd w:val="clear" w:color="auto" w:fill="auto"/>
                </w:tcPr>
                <w:p w14:paraId="12E036EC" w14:textId="77777777" w:rsidR="00D23FF5" w:rsidRPr="00836398" w:rsidRDefault="00D23FF5" w:rsidP="00D23FF5">
                  <w:pPr>
                    <w:autoSpaceDE w:val="0"/>
                    <w:autoSpaceDN w:val="0"/>
                    <w:jc w:val="center"/>
                    <w:rPr>
                      <w:sz w:val="28"/>
                      <w:szCs w:val="28"/>
                    </w:rPr>
                  </w:pPr>
                  <w:r w:rsidRPr="00836398">
                    <w:rPr>
                      <w:sz w:val="28"/>
                      <w:szCs w:val="28"/>
                    </w:rPr>
                    <w:t>На №</w:t>
                  </w:r>
                </w:p>
              </w:tc>
              <w:tc>
                <w:tcPr>
                  <w:tcW w:w="1980" w:type="dxa"/>
                  <w:tcBorders>
                    <w:top w:val="single" w:sz="4" w:space="0" w:color="auto"/>
                    <w:bottom w:val="single" w:sz="4" w:space="0" w:color="auto"/>
                  </w:tcBorders>
                  <w:shd w:val="clear" w:color="auto" w:fill="auto"/>
                </w:tcPr>
                <w:p w14:paraId="3EA7B7E7" w14:textId="77777777" w:rsidR="00D23FF5" w:rsidRPr="00836398" w:rsidRDefault="00D23FF5" w:rsidP="00D23FF5">
                  <w:pPr>
                    <w:autoSpaceDE w:val="0"/>
                    <w:autoSpaceDN w:val="0"/>
                    <w:jc w:val="center"/>
                    <w:rPr>
                      <w:sz w:val="26"/>
                      <w:szCs w:val="26"/>
                    </w:rPr>
                  </w:pPr>
                  <w:r w:rsidRPr="00836398">
                    <w:rPr>
                      <w:sz w:val="26"/>
                      <w:szCs w:val="26"/>
                    </w:rPr>
                    <w:t xml:space="preserve"> </w:t>
                  </w:r>
                </w:p>
              </w:tc>
              <w:tc>
                <w:tcPr>
                  <w:tcW w:w="540" w:type="dxa"/>
                  <w:tcBorders>
                    <w:top w:val="single" w:sz="4" w:space="0" w:color="auto"/>
                  </w:tcBorders>
                  <w:shd w:val="clear" w:color="auto" w:fill="auto"/>
                </w:tcPr>
                <w:p w14:paraId="4346ED4A" w14:textId="77777777" w:rsidR="00D23FF5" w:rsidRPr="00836398" w:rsidRDefault="00D23FF5" w:rsidP="00D23FF5">
                  <w:pPr>
                    <w:autoSpaceDE w:val="0"/>
                    <w:autoSpaceDN w:val="0"/>
                    <w:jc w:val="center"/>
                    <w:rPr>
                      <w:sz w:val="28"/>
                      <w:szCs w:val="28"/>
                    </w:rPr>
                  </w:pPr>
                  <w:r w:rsidRPr="00836398">
                    <w:rPr>
                      <w:sz w:val="28"/>
                      <w:szCs w:val="28"/>
                    </w:rPr>
                    <w:t>от</w:t>
                  </w:r>
                </w:p>
              </w:tc>
              <w:tc>
                <w:tcPr>
                  <w:tcW w:w="2124" w:type="dxa"/>
                  <w:tcBorders>
                    <w:top w:val="single" w:sz="4" w:space="0" w:color="auto"/>
                    <w:bottom w:val="single" w:sz="4" w:space="0" w:color="auto"/>
                  </w:tcBorders>
                  <w:shd w:val="clear" w:color="auto" w:fill="auto"/>
                </w:tcPr>
                <w:p w14:paraId="1309F798" w14:textId="77777777" w:rsidR="00D23FF5" w:rsidRPr="00836398" w:rsidRDefault="00D23FF5" w:rsidP="00D23FF5">
                  <w:pPr>
                    <w:autoSpaceDE w:val="0"/>
                    <w:autoSpaceDN w:val="0"/>
                    <w:jc w:val="center"/>
                    <w:rPr>
                      <w:sz w:val="26"/>
                      <w:szCs w:val="26"/>
                    </w:rPr>
                  </w:pPr>
                  <w:r w:rsidRPr="00836398">
                    <w:rPr>
                      <w:sz w:val="26"/>
                      <w:szCs w:val="26"/>
                    </w:rPr>
                    <w:t xml:space="preserve"> </w:t>
                  </w:r>
                </w:p>
              </w:tc>
            </w:tr>
          </w:tbl>
          <w:p w14:paraId="515AAA96" w14:textId="77777777" w:rsidR="00D23FF5" w:rsidRPr="00836398" w:rsidRDefault="00D23FF5" w:rsidP="00D23FF5">
            <w:pPr>
              <w:autoSpaceDE w:val="0"/>
              <w:autoSpaceDN w:val="0"/>
              <w:jc w:val="center"/>
              <w:rPr>
                <w:sz w:val="8"/>
                <w:szCs w:val="8"/>
              </w:rPr>
            </w:pPr>
          </w:p>
        </w:tc>
        <w:tc>
          <w:tcPr>
            <w:tcW w:w="367" w:type="dxa"/>
            <w:shd w:val="clear" w:color="auto" w:fill="auto"/>
          </w:tcPr>
          <w:p w14:paraId="1E4F2326" w14:textId="77777777" w:rsidR="00D23FF5" w:rsidRPr="00836398" w:rsidRDefault="00D23FF5" w:rsidP="00D23FF5">
            <w:pPr>
              <w:autoSpaceDE w:val="0"/>
              <w:autoSpaceDN w:val="0"/>
              <w:rPr>
                <w:sz w:val="28"/>
                <w:szCs w:val="28"/>
                <w:lang w:val="de-DE"/>
              </w:rPr>
            </w:pPr>
          </w:p>
        </w:tc>
        <w:tc>
          <w:tcPr>
            <w:tcW w:w="3544" w:type="dxa"/>
            <w:shd w:val="clear" w:color="auto" w:fill="auto"/>
          </w:tcPr>
          <w:p w14:paraId="5D0421E6" w14:textId="77777777" w:rsidR="00D23FF5" w:rsidRPr="00836398" w:rsidRDefault="00D23FF5" w:rsidP="00D23FF5">
            <w:pPr>
              <w:ind w:left="-23"/>
              <w:rPr>
                <w:sz w:val="28"/>
                <w:szCs w:val="28"/>
              </w:rPr>
            </w:pPr>
          </w:p>
        </w:tc>
      </w:tr>
    </w:tbl>
    <w:p w14:paraId="3748EF35" w14:textId="77777777" w:rsidR="00D23FF5" w:rsidRPr="00836398" w:rsidRDefault="00D23FF5" w:rsidP="00D23FF5">
      <w:pPr>
        <w:tabs>
          <w:tab w:val="left" w:pos="2443"/>
        </w:tabs>
        <w:jc w:val="center"/>
        <w:rPr>
          <w:sz w:val="28"/>
          <w:szCs w:val="28"/>
        </w:rPr>
      </w:pPr>
    </w:p>
    <w:p w14:paraId="00D2233B" w14:textId="77777777" w:rsidR="009C408F" w:rsidRPr="00836398" w:rsidRDefault="009C408F" w:rsidP="009C408F">
      <w:pPr>
        <w:contextualSpacing/>
        <w:jc w:val="both"/>
        <w:rPr>
          <w:sz w:val="28"/>
          <w:szCs w:val="28"/>
        </w:rPr>
      </w:pPr>
      <w:r w:rsidRPr="00836398">
        <w:rPr>
          <w:sz w:val="28"/>
          <w:szCs w:val="28"/>
        </w:rPr>
        <w:t>Заголовок</w:t>
      </w:r>
    </w:p>
    <w:p w14:paraId="040D8838" w14:textId="77777777" w:rsidR="00D23FF5" w:rsidRPr="00836398" w:rsidRDefault="00D23FF5" w:rsidP="00D23FF5">
      <w:pPr>
        <w:tabs>
          <w:tab w:val="left" w:pos="2443"/>
        </w:tabs>
        <w:jc w:val="center"/>
        <w:rPr>
          <w:sz w:val="28"/>
          <w:szCs w:val="28"/>
          <w:lang w:val="en-US"/>
        </w:rPr>
      </w:pPr>
    </w:p>
    <w:p w14:paraId="0A5B67C8" w14:textId="77777777" w:rsidR="009C408F" w:rsidRPr="00836398" w:rsidRDefault="009C408F" w:rsidP="00D23FF5">
      <w:pPr>
        <w:tabs>
          <w:tab w:val="left" w:pos="2443"/>
        </w:tabs>
        <w:jc w:val="center"/>
        <w:rPr>
          <w:sz w:val="28"/>
          <w:szCs w:val="28"/>
          <w:lang w:val="en-US"/>
        </w:rPr>
      </w:pPr>
    </w:p>
    <w:p w14:paraId="162F8D29" w14:textId="77777777" w:rsidR="00D23FF5" w:rsidRPr="00836398" w:rsidRDefault="00D23FF5" w:rsidP="00D23FF5">
      <w:pPr>
        <w:tabs>
          <w:tab w:val="left" w:pos="2443"/>
        </w:tabs>
        <w:jc w:val="center"/>
        <w:rPr>
          <w:sz w:val="28"/>
          <w:szCs w:val="28"/>
        </w:rPr>
      </w:pPr>
    </w:p>
    <w:p w14:paraId="394715F1" w14:textId="77777777" w:rsidR="00D23FF5" w:rsidRPr="00836398" w:rsidRDefault="00D23FF5" w:rsidP="00D23FF5">
      <w:pPr>
        <w:tabs>
          <w:tab w:val="left" w:pos="2443"/>
        </w:tabs>
        <w:jc w:val="center"/>
        <w:rPr>
          <w:sz w:val="28"/>
          <w:szCs w:val="28"/>
        </w:rPr>
      </w:pPr>
      <w:r w:rsidRPr="00836398">
        <w:rPr>
          <w:sz w:val="28"/>
          <w:szCs w:val="28"/>
        </w:rPr>
        <w:t>Уважаемый</w:t>
      </w:r>
      <w:proofErr w:type="gramStart"/>
      <w:r w:rsidRPr="00836398">
        <w:rPr>
          <w:sz w:val="28"/>
          <w:szCs w:val="28"/>
        </w:rPr>
        <w:t xml:space="preserve">  !</w:t>
      </w:r>
      <w:proofErr w:type="gramEnd"/>
    </w:p>
    <w:p w14:paraId="7721934B" w14:textId="77777777" w:rsidR="00D23FF5" w:rsidRPr="00836398" w:rsidRDefault="00A000D4" w:rsidP="00A000D4">
      <w:pPr>
        <w:ind w:left="397" w:firstLine="397"/>
        <w:jc w:val="both"/>
        <w:rPr>
          <w:sz w:val="28"/>
          <w:szCs w:val="28"/>
        </w:rPr>
      </w:pPr>
      <w:r w:rsidRPr="00836398">
        <w:rPr>
          <w:sz w:val="28"/>
          <w:szCs w:val="28"/>
        </w:rPr>
        <w:t>Текст письма</w:t>
      </w:r>
    </w:p>
    <w:p w14:paraId="5E1C8ECB" w14:textId="77777777" w:rsidR="00E152A2" w:rsidRPr="00836398" w:rsidRDefault="00E152A2" w:rsidP="00E152A2">
      <w:pPr>
        <w:jc w:val="both"/>
        <w:rPr>
          <w:color w:val="C4BC96" w:themeColor="background2" w:themeShade="BF"/>
          <w:sz w:val="28"/>
          <w:szCs w:val="28"/>
        </w:rPr>
      </w:pPr>
      <w:r w:rsidRPr="00836398">
        <w:rPr>
          <w:noProof/>
          <w:color w:val="C4BC96" w:themeColor="background2" w:themeShade="BF"/>
          <w:sz w:val="24"/>
          <w:szCs w:val="24"/>
        </w:rPr>
        <mc:AlternateContent>
          <mc:Choice Requires="wps">
            <w:drawing>
              <wp:anchor distT="0" distB="0" distL="114300" distR="114300" simplePos="0" relativeHeight="251664896" behindDoc="0" locked="0" layoutInCell="1" allowOverlap="1" wp14:anchorId="7D6E5A88" wp14:editId="5596E08B">
                <wp:simplePos x="0" y="0"/>
                <wp:positionH relativeFrom="column">
                  <wp:posOffset>2971800</wp:posOffset>
                </wp:positionH>
                <wp:positionV relativeFrom="paragraph">
                  <wp:posOffset>20955</wp:posOffset>
                </wp:positionV>
                <wp:extent cx="0" cy="561340"/>
                <wp:effectExtent l="52705" t="20320" r="61595" b="184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A727C0" id="Прямая соединительная линия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5pt" to="234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" strokecolor="silver">
                <v:stroke startarrow="block" endarrow="block"/>
              </v:line>
            </w:pict>
          </mc:Fallback>
        </mc:AlternateContent>
      </w:r>
    </w:p>
    <w:p w14:paraId="089EE6FA" w14:textId="77777777" w:rsidR="00E152A2" w:rsidRPr="00836398" w:rsidRDefault="00E152A2" w:rsidP="00E152A2">
      <w:pPr>
        <w:jc w:val="right"/>
        <w:rPr>
          <w:color w:val="C4BC96" w:themeColor="background2" w:themeShade="BF"/>
          <w:sz w:val="28"/>
          <w:szCs w:val="28"/>
        </w:rPr>
      </w:pPr>
      <w:r w:rsidRPr="00836398">
        <w:rPr>
          <w:color w:val="C4BC96" w:themeColor="background2" w:themeShade="BF"/>
          <w:sz w:val="28"/>
          <w:szCs w:val="28"/>
        </w:rPr>
        <w:t xml:space="preserve"> </w:t>
      </w:r>
      <w:r w:rsidRPr="00836398">
        <w:rPr>
          <w:b/>
          <w:bCs/>
          <w:i/>
          <w:color w:val="C4BC96" w:themeColor="background2" w:themeShade="BF"/>
          <w:sz w:val="28"/>
          <w:szCs w:val="28"/>
        </w:rPr>
        <w:t xml:space="preserve">                                                                                             3</w:t>
      </w:r>
      <w:r w:rsidRPr="00836398">
        <w:rPr>
          <w:bCs/>
          <w:i/>
          <w:color w:val="C4BC96" w:themeColor="background2" w:themeShade="BF"/>
          <w:sz w:val="28"/>
          <w:szCs w:val="28"/>
        </w:rPr>
        <w:t xml:space="preserve"> </w:t>
      </w:r>
      <w:proofErr w:type="gramStart"/>
      <w:r w:rsidRPr="00836398">
        <w:rPr>
          <w:bCs/>
          <w:i/>
          <w:color w:val="C4BC96" w:themeColor="background2" w:themeShade="BF"/>
          <w:sz w:val="28"/>
          <w:szCs w:val="28"/>
        </w:rPr>
        <w:t>межстрочных</w:t>
      </w:r>
      <w:proofErr w:type="gramEnd"/>
      <w:r w:rsidRPr="00836398">
        <w:rPr>
          <w:bCs/>
          <w:i/>
          <w:color w:val="C4BC96" w:themeColor="background2" w:themeShade="BF"/>
          <w:sz w:val="28"/>
          <w:szCs w:val="28"/>
        </w:rPr>
        <w:t xml:space="preserve"> интервала</w:t>
      </w:r>
    </w:p>
    <w:p w14:paraId="530FC781" w14:textId="77777777" w:rsidR="00E152A2" w:rsidRPr="00836398" w:rsidRDefault="00E152A2" w:rsidP="00E152A2">
      <w:pPr>
        <w:jc w:val="center"/>
        <w:rPr>
          <w:color w:val="C4BC96" w:themeColor="background2" w:themeShade="BF"/>
        </w:rPr>
      </w:pPr>
    </w:p>
    <w:p w14:paraId="1F659308" w14:textId="77777777" w:rsidR="00E152A2" w:rsidRPr="00836398" w:rsidRDefault="00E152A2" w:rsidP="00BB06CD">
      <w:pPr>
        <w:rPr>
          <w:sz w:val="28"/>
          <w:szCs w:val="28"/>
        </w:rPr>
      </w:pPr>
    </w:p>
    <w:p w14:paraId="16C6545A" w14:textId="77777777" w:rsidR="00BB06CD" w:rsidRPr="00836398" w:rsidRDefault="00BB06CD" w:rsidP="00BB06CD">
      <w:pPr>
        <w:rPr>
          <w:sz w:val="28"/>
          <w:szCs w:val="28"/>
        </w:rPr>
      </w:pPr>
    </w:p>
    <w:p w14:paraId="519ECE3F" w14:textId="77777777" w:rsidR="00D23FF5" w:rsidRPr="00836398" w:rsidRDefault="00D23FF5" w:rsidP="00D23FF5">
      <w:pPr>
        <w:jc w:val="both"/>
        <w:rPr>
          <w:sz w:val="28"/>
          <w:szCs w:val="28"/>
        </w:rPr>
      </w:pPr>
    </w:p>
    <w:p w14:paraId="545B20A6" w14:textId="77777777" w:rsidR="00D23FF5" w:rsidRPr="00836398" w:rsidRDefault="00D23FF5" w:rsidP="00D23FF5">
      <w:pPr>
        <w:jc w:val="both"/>
        <w:rPr>
          <w:sz w:val="28"/>
          <w:szCs w:val="28"/>
        </w:rPr>
      </w:pPr>
      <w:r w:rsidRPr="00836398">
        <w:rPr>
          <w:sz w:val="28"/>
          <w:szCs w:val="28"/>
        </w:rPr>
        <w:t>Начальник инспекции                                                                               И.О. Фамилия</w:t>
      </w:r>
    </w:p>
    <w:p w14:paraId="4700715F" w14:textId="77777777" w:rsidR="00D23FF5" w:rsidRPr="00836398" w:rsidRDefault="00D23FF5" w:rsidP="00D23FF5">
      <w:pPr>
        <w:pStyle w:val="ConsPlusNormal"/>
      </w:pPr>
    </w:p>
    <w:p w14:paraId="770A2705" w14:textId="77777777" w:rsidR="00D23FF5" w:rsidRPr="00836398" w:rsidRDefault="00D23FF5" w:rsidP="00D23FF5">
      <w:pPr>
        <w:pStyle w:val="ConsPlusNormal"/>
      </w:pPr>
    </w:p>
    <w:p w14:paraId="5B87DF07" w14:textId="77777777" w:rsidR="00D23FF5" w:rsidRPr="00836398" w:rsidRDefault="00D23FF5" w:rsidP="00D23FF5">
      <w:pPr>
        <w:pStyle w:val="ConsPlusNormal"/>
      </w:pPr>
    </w:p>
    <w:p w14:paraId="06840542" w14:textId="77777777" w:rsidR="00D23FF5" w:rsidRPr="00836398" w:rsidRDefault="00D23FF5" w:rsidP="00D23FF5">
      <w:pPr>
        <w:pStyle w:val="ConsPlusNormal"/>
      </w:pPr>
    </w:p>
    <w:p w14:paraId="11CA762B" w14:textId="77777777" w:rsidR="00D23FF5" w:rsidRPr="00836398" w:rsidRDefault="00D23FF5" w:rsidP="00D23FF5">
      <w:pPr>
        <w:pStyle w:val="ConsPlusNormal"/>
        <w:jc w:val="both"/>
      </w:pPr>
    </w:p>
    <w:p w14:paraId="1F240426" w14:textId="77777777" w:rsidR="00D23FF5" w:rsidRPr="00836398" w:rsidRDefault="00D23FF5" w:rsidP="00D23FF5">
      <w:pPr>
        <w:pStyle w:val="ConsPlusNormal"/>
        <w:jc w:val="both"/>
      </w:pPr>
    </w:p>
    <w:p w14:paraId="7C1435EC" w14:textId="77777777" w:rsidR="00D23FF5" w:rsidRPr="00836398" w:rsidRDefault="00D23FF5" w:rsidP="00D23FF5">
      <w:pPr>
        <w:pStyle w:val="ConsPlusNormal"/>
        <w:jc w:val="both"/>
      </w:pPr>
    </w:p>
    <w:p w14:paraId="2E65AC46" w14:textId="77777777" w:rsidR="00D23FF5" w:rsidRPr="00836398" w:rsidRDefault="00D23FF5" w:rsidP="00D23FF5">
      <w:pPr>
        <w:pStyle w:val="ConsPlusNormal"/>
        <w:jc w:val="both"/>
      </w:pPr>
    </w:p>
    <w:p w14:paraId="3BFE07B8" w14:textId="77777777" w:rsidR="00D23FF5" w:rsidRPr="00836398" w:rsidRDefault="00D23FF5" w:rsidP="00D23FF5">
      <w:pPr>
        <w:pStyle w:val="ConsPlusNormal"/>
        <w:jc w:val="both"/>
      </w:pPr>
    </w:p>
    <w:p w14:paraId="1B7B0446" w14:textId="46002545" w:rsidR="00D23FF5" w:rsidRPr="00836398" w:rsidRDefault="00D23FF5" w:rsidP="00D23FF5">
      <w:pPr>
        <w:pStyle w:val="ConsPlusNormal"/>
        <w:jc w:val="both"/>
        <w:rPr>
          <w:sz w:val="18"/>
          <w:szCs w:val="18"/>
        </w:rPr>
      </w:pPr>
    </w:p>
    <w:p w14:paraId="0EA29193" w14:textId="0DB76F26" w:rsidR="00B237D3" w:rsidRPr="00836398" w:rsidRDefault="00B237D3" w:rsidP="00D23FF5">
      <w:pPr>
        <w:pStyle w:val="ConsPlusNormal"/>
        <w:jc w:val="both"/>
        <w:rPr>
          <w:sz w:val="18"/>
          <w:szCs w:val="18"/>
        </w:rPr>
      </w:pPr>
    </w:p>
    <w:p w14:paraId="512FC7DD" w14:textId="311358EE" w:rsidR="00B237D3" w:rsidRPr="00836398" w:rsidRDefault="00B237D3" w:rsidP="00D23FF5">
      <w:pPr>
        <w:pStyle w:val="ConsPlusNormal"/>
        <w:jc w:val="both"/>
        <w:rPr>
          <w:sz w:val="18"/>
          <w:szCs w:val="18"/>
        </w:rPr>
      </w:pPr>
    </w:p>
    <w:p w14:paraId="4E476EAA" w14:textId="256D3F2F" w:rsidR="00B237D3" w:rsidRPr="00836398" w:rsidRDefault="00B237D3" w:rsidP="00D23FF5">
      <w:pPr>
        <w:pStyle w:val="ConsPlusNormal"/>
        <w:jc w:val="both"/>
        <w:rPr>
          <w:sz w:val="18"/>
          <w:szCs w:val="18"/>
        </w:rPr>
      </w:pPr>
    </w:p>
    <w:p w14:paraId="7D7AA78D" w14:textId="77777777" w:rsidR="00B237D3" w:rsidRPr="00836398" w:rsidRDefault="00B237D3" w:rsidP="00D23FF5">
      <w:pPr>
        <w:pStyle w:val="ConsPlusNormal"/>
        <w:jc w:val="both"/>
        <w:rPr>
          <w:sz w:val="18"/>
          <w:szCs w:val="18"/>
        </w:rPr>
      </w:pPr>
    </w:p>
    <w:p w14:paraId="595FB085" w14:textId="77777777" w:rsidR="00D23FF5" w:rsidRPr="00836398" w:rsidRDefault="00D23FF5" w:rsidP="00D23FF5">
      <w:pPr>
        <w:pStyle w:val="ConsPlusNormal"/>
        <w:jc w:val="both"/>
        <w:rPr>
          <w:sz w:val="18"/>
          <w:szCs w:val="18"/>
        </w:rPr>
      </w:pPr>
    </w:p>
    <w:p w14:paraId="7AC589DF" w14:textId="77777777" w:rsidR="00392108" w:rsidRPr="00836398" w:rsidRDefault="00392108" w:rsidP="00392108">
      <w:pPr>
        <w:ind w:right="141"/>
        <w:jc w:val="both"/>
      </w:pPr>
      <w:r w:rsidRPr="00836398">
        <w:t>Фамилия Имя Отчество</w:t>
      </w:r>
    </w:p>
    <w:p w14:paraId="74666C14" w14:textId="77777777" w:rsidR="00686EE6" w:rsidRPr="00836398" w:rsidRDefault="00D23FF5" w:rsidP="00D23FF5">
      <w:r w:rsidRPr="00836398">
        <w:t xml:space="preserve">ХХХ-ХХ-ХХ </w:t>
      </w:r>
      <w:r w:rsidR="00686EE6"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D6EDC" w:rsidRPr="00836398" w14:paraId="1C8564BC" w14:textId="77777777" w:rsidTr="006D6EDC">
        <w:tc>
          <w:tcPr>
            <w:tcW w:w="5068" w:type="dxa"/>
          </w:tcPr>
          <w:p w14:paraId="184D4390" w14:textId="77777777" w:rsidR="006D6EDC" w:rsidRPr="00836398" w:rsidRDefault="006D6EDC" w:rsidP="006D6EDC">
            <w:pPr>
              <w:jc w:val="center"/>
              <w:rPr>
                <w:sz w:val="28"/>
                <w:szCs w:val="28"/>
              </w:rPr>
            </w:pPr>
            <w:r w:rsidRPr="00836398">
              <w:rPr>
                <w:i/>
                <w:sz w:val="28"/>
                <w:szCs w:val="28"/>
              </w:rPr>
              <w:lastRenderedPageBreak/>
              <w:t>Образец оформления указателя рассылки</w:t>
            </w:r>
          </w:p>
        </w:tc>
        <w:tc>
          <w:tcPr>
            <w:tcW w:w="5069" w:type="dxa"/>
          </w:tcPr>
          <w:p w14:paraId="6725AE5F" w14:textId="77777777" w:rsidR="006D6EDC" w:rsidRPr="00836398" w:rsidRDefault="006D6EDC" w:rsidP="006D6EDC">
            <w:pPr>
              <w:pStyle w:val="3"/>
              <w:jc w:val="right"/>
            </w:pPr>
            <w:bookmarkStart w:id="92" w:name="_Toc135982835"/>
            <w:r w:rsidRPr="00836398">
              <w:t>ПРИЛОЖЕНИЕ № 4</w:t>
            </w:r>
            <w:bookmarkEnd w:id="92"/>
          </w:p>
          <w:p w14:paraId="2B9F6228" w14:textId="77777777" w:rsidR="006D6EDC" w:rsidRPr="00836398" w:rsidRDefault="006D6EDC" w:rsidP="006D6EDC">
            <w:pPr>
              <w:jc w:val="right"/>
              <w:rPr>
                <w:sz w:val="28"/>
                <w:szCs w:val="28"/>
              </w:rPr>
            </w:pPr>
            <w:r w:rsidRPr="00836398">
              <w:rPr>
                <w:sz w:val="28"/>
                <w:szCs w:val="28"/>
              </w:rPr>
              <w:t>к Инструкции</w:t>
            </w:r>
          </w:p>
        </w:tc>
      </w:tr>
    </w:tbl>
    <w:p w14:paraId="44764FB9" w14:textId="77777777" w:rsidR="00686EE6" w:rsidRPr="00836398" w:rsidRDefault="00686EE6" w:rsidP="009C7CA8">
      <w:pPr>
        <w:jc w:val="right"/>
        <w:rPr>
          <w:sz w:val="28"/>
          <w:szCs w:val="28"/>
        </w:rPr>
      </w:pPr>
    </w:p>
    <w:p w14:paraId="09DD345E" w14:textId="77777777" w:rsidR="00201806" w:rsidRPr="00836398" w:rsidRDefault="00201806" w:rsidP="00686EE6">
      <w:pPr>
        <w:pStyle w:val="ConsPlusNormal"/>
        <w:jc w:val="right"/>
      </w:pPr>
    </w:p>
    <w:tbl>
      <w:tblPr>
        <w:tblStyle w:val="afe"/>
        <w:tblW w:w="0" w:type="auto"/>
        <w:tblInd w:w="5211" w:type="dxa"/>
        <w:tblLook w:val="04A0" w:firstRow="1" w:lastRow="0" w:firstColumn="1" w:lastColumn="0" w:noHBand="0" w:noVBand="1"/>
      </w:tblPr>
      <w:tblGrid>
        <w:gridCol w:w="4926"/>
      </w:tblGrid>
      <w:tr w:rsidR="00201806" w:rsidRPr="00836398" w14:paraId="4751CA19" w14:textId="77777777" w:rsidTr="00474CC6">
        <w:tc>
          <w:tcPr>
            <w:tcW w:w="4926" w:type="dxa"/>
            <w:tcBorders>
              <w:top w:val="nil"/>
              <w:left w:val="nil"/>
              <w:bottom w:val="nil"/>
              <w:right w:val="nil"/>
            </w:tcBorders>
          </w:tcPr>
          <w:p w14:paraId="062EAA8E" w14:textId="77777777" w:rsidR="00201806" w:rsidRPr="00836398" w:rsidRDefault="00201806" w:rsidP="00905C38">
            <w:pPr>
              <w:pStyle w:val="ConsPlusNonformat"/>
              <w:jc w:val="both"/>
              <w:rPr>
                <w:rFonts w:ascii="Times New Roman" w:hAnsi="Times New Roman" w:cs="Times New Roman"/>
              </w:rPr>
            </w:pPr>
          </w:p>
        </w:tc>
      </w:tr>
    </w:tbl>
    <w:p w14:paraId="27C309FC" w14:textId="77777777" w:rsidR="00201806" w:rsidRPr="00836398" w:rsidRDefault="00201806" w:rsidP="00905C38">
      <w:pPr>
        <w:pStyle w:val="ConsPlusNonformat"/>
        <w:jc w:val="both"/>
        <w:rPr>
          <w:rFonts w:ascii="Times New Roman" w:hAnsi="Times New Roman" w:cs="Times New Roman"/>
        </w:rPr>
      </w:pPr>
    </w:p>
    <w:p w14:paraId="0062C76A" w14:textId="77777777" w:rsidR="00201806" w:rsidRPr="00836398" w:rsidRDefault="00201806" w:rsidP="00905C38">
      <w:pPr>
        <w:pStyle w:val="ConsPlusNonformat"/>
        <w:jc w:val="both"/>
        <w:rPr>
          <w:rFonts w:ascii="Times New Roman" w:hAnsi="Times New Roman" w:cs="Times New Roman"/>
        </w:rPr>
      </w:pPr>
    </w:p>
    <w:p w14:paraId="6888F031" w14:textId="77777777" w:rsidR="00905C38" w:rsidRPr="00836398" w:rsidRDefault="00905C38" w:rsidP="00201806">
      <w:pPr>
        <w:pStyle w:val="ConsPlusNonformat"/>
        <w:jc w:val="center"/>
        <w:rPr>
          <w:rFonts w:ascii="Times New Roman" w:hAnsi="Times New Roman" w:cs="Times New Roman"/>
          <w:b/>
          <w:sz w:val="28"/>
          <w:szCs w:val="28"/>
        </w:rPr>
      </w:pPr>
      <w:r w:rsidRPr="00836398">
        <w:rPr>
          <w:rFonts w:ascii="Times New Roman" w:hAnsi="Times New Roman" w:cs="Times New Roman"/>
          <w:b/>
          <w:sz w:val="28"/>
          <w:szCs w:val="28"/>
        </w:rPr>
        <w:t>УКАЗАТЕЛЬ РАССЫЛКИ</w:t>
      </w:r>
    </w:p>
    <w:p w14:paraId="68737AF7" w14:textId="77777777" w:rsidR="00905C38" w:rsidRPr="00836398" w:rsidRDefault="00905C38" w:rsidP="00905C38">
      <w:pPr>
        <w:pStyle w:val="ConsPlusNonformat"/>
        <w:jc w:val="both"/>
        <w:rPr>
          <w:rFonts w:ascii="Times New Roman" w:hAnsi="Times New Roman" w:cs="Times New Roman"/>
          <w:sz w:val="28"/>
          <w:szCs w:val="28"/>
        </w:rPr>
      </w:pPr>
    </w:p>
    <w:p w14:paraId="314144ED" w14:textId="77777777" w:rsidR="00905C38" w:rsidRPr="00836398" w:rsidRDefault="001C78BF" w:rsidP="00905C38">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 xml:space="preserve">К </w:t>
      </w:r>
      <w:r w:rsidR="00905C38" w:rsidRPr="00836398">
        <w:rPr>
          <w:rFonts w:ascii="Times New Roman" w:hAnsi="Times New Roman" w:cs="Times New Roman"/>
          <w:sz w:val="28"/>
          <w:szCs w:val="28"/>
        </w:rPr>
        <w:t>_______</w:t>
      </w:r>
      <w:r w:rsidRPr="00836398">
        <w:rPr>
          <w:rFonts w:ascii="Times New Roman" w:hAnsi="Times New Roman" w:cs="Times New Roman"/>
          <w:sz w:val="28"/>
          <w:szCs w:val="28"/>
        </w:rPr>
        <w:t>_______________________________</w:t>
      </w:r>
      <w:r w:rsidR="00905C38" w:rsidRPr="00836398">
        <w:rPr>
          <w:rFonts w:ascii="Times New Roman" w:hAnsi="Times New Roman" w:cs="Times New Roman"/>
          <w:sz w:val="28"/>
          <w:szCs w:val="28"/>
        </w:rPr>
        <w:t>_ от</w:t>
      </w:r>
      <w:r w:rsidR="00201806" w:rsidRPr="00836398">
        <w:rPr>
          <w:rFonts w:ascii="Times New Roman" w:hAnsi="Times New Roman" w:cs="Times New Roman"/>
          <w:sz w:val="28"/>
          <w:szCs w:val="28"/>
        </w:rPr>
        <w:t xml:space="preserve"> _________________ № _______</w:t>
      </w:r>
    </w:p>
    <w:p w14:paraId="2FFE00DB" w14:textId="77777777" w:rsidR="00905C38" w:rsidRPr="00836398" w:rsidRDefault="00905C38" w:rsidP="00755BB8">
      <w:pPr>
        <w:pStyle w:val="ConsPlusNonformat"/>
        <w:jc w:val="both"/>
        <w:rPr>
          <w:rFonts w:ascii="Times New Roman" w:hAnsi="Times New Roman" w:cs="Times New Roman"/>
        </w:rPr>
      </w:pPr>
      <w:r w:rsidRPr="00836398">
        <w:rPr>
          <w:rFonts w:ascii="Times New Roman" w:hAnsi="Times New Roman" w:cs="Times New Roman"/>
        </w:rPr>
        <w:t xml:space="preserve">        </w:t>
      </w:r>
      <w:r w:rsidR="00201806" w:rsidRPr="00836398">
        <w:rPr>
          <w:rFonts w:ascii="Times New Roman" w:hAnsi="Times New Roman" w:cs="Times New Roman"/>
        </w:rPr>
        <w:t xml:space="preserve">                               </w:t>
      </w:r>
      <w:r w:rsidRPr="00836398">
        <w:rPr>
          <w:rFonts w:ascii="Times New Roman" w:hAnsi="Times New Roman" w:cs="Times New Roman"/>
        </w:rPr>
        <w:t>(наименование документа)</w:t>
      </w:r>
    </w:p>
    <w:p w14:paraId="3E739359" w14:textId="77777777" w:rsidR="00905C38" w:rsidRPr="00836398" w:rsidRDefault="001548D7" w:rsidP="00905C38">
      <w:pPr>
        <w:pStyle w:val="ConsPlusNormal"/>
        <w:ind w:firstLine="540"/>
        <w:jc w:val="both"/>
      </w:pPr>
      <w:r w:rsidRPr="0083639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969"/>
        <w:gridCol w:w="5040"/>
      </w:tblGrid>
      <w:tr w:rsidR="00905C38" w:rsidRPr="00836398" w14:paraId="06CB3987" w14:textId="77777777" w:rsidTr="001548D7">
        <w:tc>
          <w:tcPr>
            <w:tcW w:w="771" w:type="dxa"/>
          </w:tcPr>
          <w:p w14:paraId="72E8833D" w14:textId="77777777" w:rsidR="00905C38" w:rsidRPr="00836398" w:rsidRDefault="001548D7" w:rsidP="001548D7">
            <w:pPr>
              <w:pStyle w:val="ConsPlusNormal"/>
              <w:jc w:val="center"/>
            </w:pPr>
            <w:r w:rsidRPr="00836398">
              <w:t xml:space="preserve">№ </w:t>
            </w:r>
            <w:proofErr w:type="gramStart"/>
            <w:r w:rsidRPr="00836398">
              <w:t>п</w:t>
            </w:r>
            <w:proofErr w:type="gramEnd"/>
            <w:r w:rsidRPr="00836398">
              <w:t>/п</w:t>
            </w:r>
          </w:p>
        </w:tc>
        <w:tc>
          <w:tcPr>
            <w:tcW w:w="3969" w:type="dxa"/>
          </w:tcPr>
          <w:p w14:paraId="5CFFA70E" w14:textId="77777777" w:rsidR="00905C38" w:rsidRPr="00836398" w:rsidRDefault="001548D7" w:rsidP="001548D7">
            <w:pPr>
              <w:pStyle w:val="ConsPlusNormal"/>
              <w:jc w:val="center"/>
            </w:pPr>
            <w:r w:rsidRPr="00836398">
              <w:t>Наименование организации</w:t>
            </w:r>
          </w:p>
        </w:tc>
        <w:tc>
          <w:tcPr>
            <w:tcW w:w="5040" w:type="dxa"/>
          </w:tcPr>
          <w:p w14:paraId="56B8B381" w14:textId="77777777" w:rsidR="00905C38" w:rsidRPr="00836398" w:rsidRDefault="001548D7" w:rsidP="001548D7">
            <w:pPr>
              <w:pStyle w:val="ConsPlusNormal"/>
              <w:jc w:val="center"/>
            </w:pPr>
            <w:r w:rsidRPr="00836398">
              <w:t>Адрес</w:t>
            </w:r>
          </w:p>
        </w:tc>
      </w:tr>
      <w:tr w:rsidR="00905C38" w:rsidRPr="00836398" w14:paraId="31617A79" w14:textId="77777777" w:rsidTr="001548D7">
        <w:tc>
          <w:tcPr>
            <w:tcW w:w="771" w:type="dxa"/>
          </w:tcPr>
          <w:p w14:paraId="3D6AA578" w14:textId="77777777" w:rsidR="00905C38" w:rsidRPr="00836398" w:rsidRDefault="001548D7" w:rsidP="003B0667">
            <w:pPr>
              <w:pStyle w:val="ConsPlusNormal"/>
            </w:pPr>
            <w:r w:rsidRPr="00836398">
              <w:t>1</w:t>
            </w:r>
          </w:p>
        </w:tc>
        <w:tc>
          <w:tcPr>
            <w:tcW w:w="3969" w:type="dxa"/>
          </w:tcPr>
          <w:p w14:paraId="3F5AB3A0" w14:textId="77777777" w:rsidR="00905C38" w:rsidRPr="00836398" w:rsidRDefault="00905C38" w:rsidP="003B0667">
            <w:pPr>
              <w:pStyle w:val="ConsPlusNormal"/>
            </w:pPr>
          </w:p>
        </w:tc>
        <w:tc>
          <w:tcPr>
            <w:tcW w:w="5040" w:type="dxa"/>
          </w:tcPr>
          <w:p w14:paraId="15A9E276" w14:textId="77777777" w:rsidR="00905C38" w:rsidRPr="00836398" w:rsidRDefault="00905C38" w:rsidP="003B0667">
            <w:pPr>
              <w:pStyle w:val="ConsPlusNormal"/>
            </w:pPr>
          </w:p>
        </w:tc>
      </w:tr>
      <w:tr w:rsidR="00905C38" w:rsidRPr="00836398" w14:paraId="7B3D3250" w14:textId="77777777" w:rsidTr="001548D7">
        <w:tc>
          <w:tcPr>
            <w:tcW w:w="771" w:type="dxa"/>
          </w:tcPr>
          <w:p w14:paraId="03A430E1" w14:textId="77777777" w:rsidR="00905C38" w:rsidRPr="00836398" w:rsidRDefault="001548D7" w:rsidP="003B0667">
            <w:pPr>
              <w:pStyle w:val="ConsPlusNormal"/>
            </w:pPr>
            <w:r w:rsidRPr="00836398">
              <w:t>2</w:t>
            </w:r>
          </w:p>
        </w:tc>
        <w:tc>
          <w:tcPr>
            <w:tcW w:w="3969" w:type="dxa"/>
          </w:tcPr>
          <w:p w14:paraId="4CF3CEB3" w14:textId="77777777" w:rsidR="00905C38" w:rsidRPr="00836398" w:rsidRDefault="00905C38" w:rsidP="003B0667">
            <w:pPr>
              <w:pStyle w:val="ConsPlusNormal"/>
            </w:pPr>
          </w:p>
        </w:tc>
        <w:tc>
          <w:tcPr>
            <w:tcW w:w="5040" w:type="dxa"/>
          </w:tcPr>
          <w:p w14:paraId="404D9440" w14:textId="77777777" w:rsidR="00905C38" w:rsidRPr="00836398" w:rsidRDefault="00905C38" w:rsidP="003B0667">
            <w:pPr>
              <w:pStyle w:val="ConsPlusNormal"/>
            </w:pPr>
          </w:p>
        </w:tc>
      </w:tr>
      <w:tr w:rsidR="00905C38" w:rsidRPr="00836398" w14:paraId="2D131096" w14:textId="77777777" w:rsidTr="001548D7">
        <w:tc>
          <w:tcPr>
            <w:tcW w:w="771" w:type="dxa"/>
          </w:tcPr>
          <w:p w14:paraId="75C029CF" w14:textId="77777777" w:rsidR="00905C38" w:rsidRPr="00836398" w:rsidRDefault="001548D7" w:rsidP="003B0667">
            <w:pPr>
              <w:pStyle w:val="ConsPlusNormal"/>
            </w:pPr>
            <w:r w:rsidRPr="00836398">
              <w:t>3</w:t>
            </w:r>
          </w:p>
        </w:tc>
        <w:tc>
          <w:tcPr>
            <w:tcW w:w="3969" w:type="dxa"/>
          </w:tcPr>
          <w:p w14:paraId="6810E90D" w14:textId="77777777" w:rsidR="00905C38" w:rsidRPr="00836398" w:rsidRDefault="00905C38" w:rsidP="003B0667">
            <w:pPr>
              <w:pStyle w:val="ConsPlusNormal"/>
            </w:pPr>
          </w:p>
        </w:tc>
        <w:tc>
          <w:tcPr>
            <w:tcW w:w="5040" w:type="dxa"/>
          </w:tcPr>
          <w:p w14:paraId="6BC9857E" w14:textId="77777777" w:rsidR="00905C38" w:rsidRPr="00836398" w:rsidRDefault="00905C38" w:rsidP="003B0667">
            <w:pPr>
              <w:pStyle w:val="ConsPlusNormal"/>
            </w:pPr>
          </w:p>
        </w:tc>
      </w:tr>
      <w:tr w:rsidR="00905C38" w:rsidRPr="00836398" w14:paraId="10615C6F" w14:textId="77777777" w:rsidTr="001548D7">
        <w:tc>
          <w:tcPr>
            <w:tcW w:w="771" w:type="dxa"/>
          </w:tcPr>
          <w:p w14:paraId="4F700DDA" w14:textId="77777777" w:rsidR="00905C38" w:rsidRPr="00836398" w:rsidRDefault="001548D7" w:rsidP="003B0667">
            <w:pPr>
              <w:pStyle w:val="ConsPlusNormal"/>
            </w:pPr>
            <w:r w:rsidRPr="00836398">
              <w:t>4</w:t>
            </w:r>
          </w:p>
        </w:tc>
        <w:tc>
          <w:tcPr>
            <w:tcW w:w="3969" w:type="dxa"/>
          </w:tcPr>
          <w:p w14:paraId="18D0495A" w14:textId="77777777" w:rsidR="00905C38" w:rsidRPr="00836398" w:rsidRDefault="00905C38" w:rsidP="003B0667">
            <w:pPr>
              <w:pStyle w:val="ConsPlusNormal"/>
            </w:pPr>
          </w:p>
        </w:tc>
        <w:tc>
          <w:tcPr>
            <w:tcW w:w="5040" w:type="dxa"/>
          </w:tcPr>
          <w:p w14:paraId="099ABD6B" w14:textId="77777777" w:rsidR="00905C38" w:rsidRPr="00836398" w:rsidRDefault="00905C38" w:rsidP="003B0667">
            <w:pPr>
              <w:pStyle w:val="ConsPlusNormal"/>
            </w:pPr>
          </w:p>
        </w:tc>
      </w:tr>
      <w:tr w:rsidR="00905C38" w:rsidRPr="00836398" w14:paraId="4A7AD573" w14:textId="77777777" w:rsidTr="001548D7">
        <w:tc>
          <w:tcPr>
            <w:tcW w:w="771" w:type="dxa"/>
          </w:tcPr>
          <w:p w14:paraId="0223C866" w14:textId="77777777" w:rsidR="00905C38" w:rsidRPr="00836398" w:rsidRDefault="001548D7" w:rsidP="003B0667">
            <w:pPr>
              <w:pStyle w:val="ConsPlusNormal"/>
            </w:pPr>
            <w:r w:rsidRPr="00836398">
              <w:t>5</w:t>
            </w:r>
          </w:p>
        </w:tc>
        <w:tc>
          <w:tcPr>
            <w:tcW w:w="3969" w:type="dxa"/>
          </w:tcPr>
          <w:p w14:paraId="31CB9BC4" w14:textId="77777777" w:rsidR="00905C38" w:rsidRPr="00836398" w:rsidRDefault="00905C38" w:rsidP="003B0667">
            <w:pPr>
              <w:pStyle w:val="ConsPlusNormal"/>
            </w:pPr>
          </w:p>
        </w:tc>
        <w:tc>
          <w:tcPr>
            <w:tcW w:w="5040" w:type="dxa"/>
          </w:tcPr>
          <w:p w14:paraId="6B237636" w14:textId="77777777" w:rsidR="00905C38" w:rsidRPr="00836398" w:rsidRDefault="00905C38" w:rsidP="003B0667">
            <w:pPr>
              <w:pStyle w:val="ConsPlusNormal"/>
            </w:pPr>
          </w:p>
        </w:tc>
      </w:tr>
    </w:tbl>
    <w:p w14:paraId="655B82E7" w14:textId="77777777" w:rsidR="00686EE6" w:rsidRPr="00836398" w:rsidRDefault="00686EE6" w:rsidP="004464AF">
      <w:pPr>
        <w:jc w:val="center"/>
      </w:pPr>
    </w:p>
    <w:p w14:paraId="02B9C7DD" w14:textId="77777777" w:rsidR="00905C38" w:rsidRPr="00836398" w:rsidRDefault="00905C38" w:rsidP="004464AF">
      <w:pPr>
        <w:jc w:val="center"/>
      </w:pPr>
    </w:p>
    <w:p w14:paraId="2C352B00" w14:textId="77777777" w:rsidR="00201806" w:rsidRPr="00836398" w:rsidRDefault="00201806" w:rsidP="00201806">
      <w:pPr>
        <w:pStyle w:val="ConsPlusNormal"/>
        <w:ind w:firstLine="540"/>
        <w:jc w:val="both"/>
      </w:pPr>
    </w:p>
    <w:p w14:paraId="0EBF5DF2" w14:textId="77777777" w:rsidR="00201806" w:rsidRPr="00836398" w:rsidRDefault="00201806" w:rsidP="00201806">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Всего экземпляров ______ Исполнитель (Ф.И.О., тел.) _______________________</w:t>
      </w:r>
    </w:p>
    <w:p w14:paraId="5E83C735" w14:textId="77777777" w:rsidR="00201806" w:rsidRPr="00836398" w:rsidRDefault="00201806" w:rsidP="00201806">
      <w:pPr>
        <w:pStyle w:val="ConsPlusNonformat"/>
        <w:jc w:val="both"/>
        <w:rPr>
          <w:rFonts w:ascii="Times New Roman" w:hAnsi="Times New Roman" w:cs="Times New Roman"/>
          <w:sz w:val="28"/>
          <w:szCs w:val="28"/>
        </w:rPr>
      </w:pPr>
    </w:p>
    <w:p w14:paraId="007E223C" w14:textId="77777777" w:rsidR="00201806" w:rsidRPr="00836398" w:rsidRDefault="00201806" w:rsidP="00201806">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Руководитель структурного подразделения _________________/_______________</w:t>
      </w:r>
    </w:p>
    <w:p w14:paraId="01F41372" w14:textId="77777777" w:rsidR="00905C38" w:rsidRPr="00836398" w:rsidRDefault="00905C38" w:rsidP="004464AF">
      <w:pPr>
        <w:jc w:val="center"/>
        <w:rPr>
          <w:sz w:val="28"/>
          <w:szCs w:val="28"/>
        </w:rPr>
      </w:pPr>
    </w:p>
    <w:p w14:paraId="0B9AA002" w14:textId="77777777" w:rsidR="00905C38" w:rsidRPr="00836398" w:rsidRDefault="00905C38" w:rsidP="004464AF">
      <w:pPr>
        <w:jc w:val="center"/>
      </w:pPr>
    </w:p>
    <w:p w14:paraId="45F9366B" w14:textId="77777777" w:rsidR="00905C38" w:rsidRPr="00836398" w:rsidRDefault="00905C38" w:rsidP="004464AF">
      <w:pPr>
        <w:jc w:val="center"/>
      </w:pPr>
    </w:p>
    <w:p w14:paraId="04A96F3A" w14:textId="77777777" w:rsidR="001548D7" w:rsidRPr="00836398" w:rsidRDefault="001548D7" w:rsidP="004464AF">
      <w:pPr>
        <w:jc w:val="center"/>
      </w:pPr>
    </w:p>
    <w:p w14:paraId="731CC1F5" w14:textId="77777777" w:rsidR="001548D7" w:rsidRPr="00836398" w:rsidRDefault="001548D7" w:rsidP="004464AF">
      <w:pPr>
        <w:jc w:val="center"/>
      </w:pPr>
    </w:p>
    <w:p w14:paraId="3149D58E" w14:textId="77777777" w:rsidR="001548D7" w:rsidRPr="00836398" w:rsidRDefault="001548D7" w:rsidP="004464AF">
      <w:pPr>
        <w:jc w:val="center"/>
      </w:pPr>
    </w:p>
    <w:p w14:paraId="789284AB" w14:textId="77777777" w:rsidR="001548D7" w:rsidRPr="00836398" w:rsidRDefault="001548D7" w:rsidP="004464AF">
      <w:pPr>
        <w:jc w:val="center"/>
      </w:pPr>
    </w:p>
    <w:p w14:paraId="27F89D64" w14:textId="77777777" w:rsidR="001548D7" w:rsidRPr="00836398" w:rsidRDefault="001548D7" w:rsidP="004464AF">
      <w:pPr>
        <w:jc w:val="center"/>
      </w:pPr>
    </w:p>
    <w:p w14:paraId="07BAD62E" w14:textId="77777777" w:rsidR="001548D7" w:rsidRPr="00836398" w:rsidRDefault="001548D7" w:rsidP="004464AF">
      <w:pPr>
        <w:jc w:val="center"/>
      </w:pPr>
    </w:p>
    <w:p w14:paraId="25B755D0" w14:textId="77777777" w:rsidR="001548D7" w:rsidRPr="00836398" w:rsidRDefault="001548D7" w:rsidP="004464AF">
      <w:pPr>
        <w:jc w:val="center"/>
      </w:pPr>
    </w:p>
    <w:p w14:paraId="0563E1C3" w14:textId="77777777" w:rsidR="001548D7" w:rsidRPr="00836398" w:rsidRDefault="001548D7" w:rsidP="004464AF">
      <w:pPr>
        <w:jc w:val="center"/>
      </w:pPr>
    </w:p>
    <w:p w14:paraId="63D8971B" w14:textId="77777777" w:rsidR="001548D7" w:rsidRPr="00836398" w:rsidRDefault="001548D7" w:rsidP="004464AF">
      <w:pPr>
        <w:jc w:val="center"/>
      </w:pPr>
    </w:p>
    <w:p w14:paraId="0729D987" w14:textId="77777777" w:rsidR="001548D7" w:rsidRPr="00836398" w:rsidRDefault="001548D7" w:rsidP="004464AF">
      <w:pPr>
        <w:jc w:val="center"/>
      </w:pPr>
    </w:p>
    <w:p w14:paraId="6B8AC70A" w14:textId="77777777" w:rsidR="001548D7" w:rsidRPr="00836398" w:rsidRDefault="001548D7" w:rsidP="004464AF">
      <w:pPr>
        <w:jc w:val="center"/>
      </w:pPr>
    </w:p>
    <w:p w14:paraId="4602B0E9" w14:textId="77777777" w:rsidR="001548D7" w:rsidRPr="00836398" w:rsidRDefault="001548D7" w:rsidP="004464AF">
      <w:pPr>
        <w:jc w:val="center"/>
      </w:pPr>
    </w:p>
    <w:p w14:paraId="7049B23C" w14:textId="77777777" w:rsidR="001548D7" w:rsidRPr="00836398" w:rsidRDefault="001548D7" w:rsidP="004464AF">
      <w:pPr>
        <w:jc w:val="center"/>
      </w:pPr>
    </w:p>
    <w:p w14:paraId="56478E99" w14:textId="77777777" w:rsidR="001548D7" w:rsidRPr="00836398" w:rsidRDefault="001548D7" w:rsidP="004464AF">
      <w:pPr>
        <w:jc w:val="center"/>
      </w:pPr>
    </w:p>
    <w:p w14:paraId="12366584" w14:textId="77777777" w:rsidR="001548D7" w:rsidRPr="00836398" w:rsidRDefault="001548D7" w:rsidP="004464AF">
      <w:pPr>
        <w:jc w:val="center"/>
      </w:pPr>
    </w:p>
    <w:p w14:paraId="4BE13BF0" w14:textId="77777777" w:rsidR="00905C38" w:rsidRPr="00836398" w:rsidRDefault="00905C38" w:rsidP="004464AF">
      <w:pPr>
        <w:jc w:val="center"/>
      </w:pPr>
    </w:p>
    <w:p w14:paraId="1AC54EDD" w14:textId="77777777" w:rsidR="00706809" w:rsidRPr="00836398" w:rsidRDefault="00706809" w:rsidP="004464AF">
      <w:pPr>
        <w:jc w:val="center"/>
      </w:pPr>
    </w:p>
    <w:p w14:paraId="1E6F449C" w14:textId="77777777" w:rsidR="00706809" w:rsidRPr="00836398" w:rsidRDefault="00706809" w:rsidP="004464AF">
      <w:pPr>
        <w:jc w:val="center"/>
      </w:pPr>
    </w:p>
    <w:p w14:paraId="2DA7E3B9" w14:textId="77777777" w:rsidR="00706809" w:rsidRPr="00836398" w:rsidRDefault="00706809" w:rsidP="004464AF">
      <w:pPr>
        <w:jc w:val="center"/>
      </w:pPr>
    </w:p>
    <w:p w14:paraId="1CD7FBE3" w14:textId="77777777" w:rsidR="00201806" w:rsidRPr="00836398" w:rsidRDefault="00201806" w:rsidP="004464AF">
      <w:pPr>
        <w:jc w:val="center"/>
      </w:pPr>
      <w:r w:rsidRPr="00836398">
        <w:br w:type="page"/>
      </w:r>
    </w:p>
    <w:p w14:paraId="24E6F87A" w14:textId="77777777" w:rsidR="00474CC6" w:rsidRPr="00836398" w:rsidRDefault="00474CC6" w:rsidP="009C7CA8">
      <w:pPr>
        <w:jc w:val="right"/>
        <w:rPr>
          <w:sz w:val="28"/>
          <w:szCs w:val="28"/>
        </w:rPr>
      </w:pPr>
    </w:p>
    <w:p w14:paraId="5159BFBB" w14:textId="77777777" w:rsidR="00076FB4" w:rsidRPr="00836398" w:rsidRDefault="00076FB4">
      <w:pPr>
        <w:rPr>
          <w:i/>
          <w:sz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304B6" w:rsidRPr="00836398" w14:paraId="518CD2FB" w14:textId="77777777" w:rsidTr="002304B6">
        <w:tc>
          <w:tcPr>
            <w:tcW w:w="5068" w:type="dxa"/>
          </w:tcPr>
          <w:p w14:paraId="7B1D58CC" w14:textId="77777777" w:rsidR="001D3F65" w:rsidRPr="00836398" w:rsidRDefault="002304B6" w:rsidP="0098083F">
            <w:pPr>
              <w:pStyle w:val="a5"/>
              <w:jc w:val="center"/>
              <w:rPr>
                <w:rFonts w:ascii="Times New Roman" w:hAnsi="Times New Roman"/>
                <w:i/>
                <w:sz w:val="28"/>
              </w:rPr>
            </w:pPr>
            <w:r w:rsidRPr="00836398">
              <w:rPr>
                <w:rFonts w:ascii="Times New Roman" w:hAnsi="Times New Roman"/>
                <w:i/>
                <w:sz w:val="28"/>
              </w:rPr>
              <w:t xml:space="preserve">Образец оформления краткого </w:t>
            </w:r>
          </w:p>
          <w:p w14:paraId="2FE49195" w14:textId="77777777" w:rsidR="002304B6" w:rsidRPr="00836398" w:rsidRDefault="002304B6" w:rsidP="0098083F">
            <w:pPr>
              <w:pStyle w:val="a5"/>
              <w:jc w:val="center"/>
              <w:rPr>
                <w:rFonts w:ascii="Times New Roman" w:hAnsi="Times New Roman"/>
                <w:i/>
                <w:sz w:val="28"/>
              </w:rPr>
            </w:pPr>
            <w:r w:rsidRPr="00836398">
              <w:rPr>
                <w:rFonts w:ascii="Times New Roman" w:hAnsi="Times New Roman"/>
                <w:i/>
                <w:sz w:val="28"/>
              </w:rPr>
              <w:t>протокола</w:t>
            </w:r>
          </w:p>
        </w:tc>
        <w:tc>
          <w:tcPr>
            <w:tcW w:w="5069" w:type="dxa"/>
          </w:tcPr>
          <w:p w14:paraId="6EB1C430" w14:textId="7FB25DE3" w:rsidR="002304B6" w:rsidRPr="00836398" w:rsidRDefault="002304B6" w:rsidP="00BB06CD">
            <w:pPr>
              <w:pStyle w:val="3"/>
              <w:jc w:val="right"/>
            </w:pPr>
            <w:bookmarkStart w:id="93" w:name="_Toc135982836"/>
            <w:r w:rsidRPr="00836398">
              <w:t xml:space="preserve">ПРИЛОЖЕНИЕ № </w:t>
            </w:r>
            <w:r w:rsidR="00071669" w:rsidRPr="00836398">
              <w:t>5</w:t>
            </w:r>
            <w:bookmarkEnd w:id="93"/>
          </w:p>
          <w:p w14:paraId="34C05515" w14:textId="77777777" w:rsidR="002304B6" w:rsidRPr="00836398" w:rsidRDefault="002304B6" w:rsidP="002304B6">
            <w:pPr>
              <w:jc w:val="right"/>
              <w:rPr>
                <w:sz w:val="28"/>
                <w:szCs w:val="28"/>
              </w:rPr>
            </w:pPr>
            <w:r w:rsidRPr="00836398">
              <w:rPr>
                <w:sz w:val="28"/>
                <w:szCs w:val="28"/>
              </w:rPr>
              <w:t>к Инструкции</w:t>
            </w:r>
          </w:p>
        </w:tc>
      </w:tr>
    </w:tbl>
    <w:p w14:paraId="2286C48C" w14:textId="77777777" w:rsidR="00B56CD0" w:rsidRPr="00836398" w:rsidRDefault="00B56CD0" w:rsidP="0098083F">
      <w:pPr>
        <w:pStyle w:val="a5"/>
        <w:ind w:firstLine="709"/>
        <w:jc w:val="center"/>
        <w:rPr>
          <w:rFonts w:ascii="Times New Roman" w:hAnsi="Times New Roman"/>
          <w:i/>
          <w:sz w:val="28"/>
        </w:rPr>
      </w:pPr>
    </w:p>
    <w:p w14:paraId="272EEEC6" w14:textId="77777777" w:rsidR="00E477F9" w:rsidRPr="00836398" w:rsidRDefault="00E477F9" w:rsidP="00E477F9">
      <w:pPr>
        <w:pStyle w:val="a7"/>
        <w:jc w:val="center"/>
        <w:rPr>
          <w:b/>
          <w:bCs/>
          <w:sz w:val="28"/>
          <w:szCs w:val="28"/>
        </w:rPr>
      </w:pPr>
      <w:r w:rsidRPr="00836398">
        <w:rPr>
          <w:b/>
          <w:bCs/>
          <w:noProof/>
        </w:rPr>
        <w:drawing>
          <wp:inline distT="0" distB="0" distL="0" distR="0" wp14:anchorId="70AEE13E" wp14:editId="18312351">
            <wp:extent cx="548640" cy="66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660400"/>
                    </a:xfrm>
                    <a:prstGeom prst="rect">
                      <a:avLst/>
                    </a:prstGeom>
                    <a:noFill/>
                    <a:ln>
                      <a:noFill/>
                    </a:ln>
                  </pic:spPr>
                </pic:pic>
              </a:graphicData>
            </a:graphic>
          </wp:inline>
        </w:drawing>
      </w:r>
      <w:r w:rsidRPr="00836398">
        <w:rPr>
          <w:b/>
        </w:rPr>
        <w:t xml:space="preserve">   </w:t>
      </w:r>
    </w:p>
    <w:p w14:paraId="4E8AF972" w14:textId="77777777" w:rsidR="00E477F9" w:rsidRPr="00836398" w:rsidRDefault="00E477F9" w:rsidP="00E477F9">
      <w:pPr>
        <w:pStyle w:val="a7"/>
        <w:jc w:val="center"/>
        <w:rPr>
          <w:b/>
          <w:bCs/>
          <w:sz w:val="24"/>
          <w:szCs w:val="24"/>
        </w:rPr>
      </w:pPr>
    </w:p>
    <w:p w14:paraId="44906A3F" w14:textId="77777777" w:rsidR="00E477F9" w:rsidRPr="00836398" w:rsidRDefault="00E477F9" w:rsidP="00E477F9">
      <w:pPr>
        <w:pStyle w:val="a7"/>
        <w:jc w:val="center"/>
        <w:rPr>
          <w:b/>
          <w:bCs/>
          <w:sz w:val="28"/>
          <w:szCs w:val="28"/>
        </w:rPr>
      </w:pPr>
      <w:r w:rsidRPr="00836398">
        <w:rPr>
          <w:b/>
          <w:bCs/>
          <w:sz w:val="28"/>
          <w:szCs w:val="28"/>
        </w:rPr>
        <w:t>ИНСПЕКЦИЯ ГОСУДАРСТВЕННОГО СТРОИТЕЛЬНОГО НАДЗОРА</w:t>
      </w:r>
    </w:p>
    <w:p w14:paraId="7348D8F0" w14:textId="77777777" w:rsidR="00E477F9" w:rsidRPr="00836398" w:rsidRDefault="00E477F9" w:rsidP="00E477F9">
      <w:pPr>
        <w:jc w:val="center"/>
        <w:rPr>
          <w:b/>
          <w:bCs/>
          <w:sz w:val="28"/>
          <w:szCs w:val="28"/>
        </w:rPr>
      </w:pPr>
      <w:r w:rsidRPr="00836398">
        <w:rPr>
          <w:b/>
          <w:bCs/>
          <w:sz w:val="28"/>
          <w:szCs w:val="28"/>
        </w:rPr>
        <w:t>НОВОСИБИРСКОЙ ОБЛАСТИ</w:t>
      </w:r>
    </w:p>
    <w:p w14:paraId="1E0004C7"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05727C29" w14:textId="77777777" w:rsidR="002304B6" w:rsidRPr="00836398" w:rsidRDefault="002304B6" w:rsidP="002304B6">
      <w:pPr>
        <w:pStyle w:val="a5"/>
        <w:ind w:right="-15"/>
        <w:jc w:val="center"/>
        <w:rPr>
          <w:rFonts w:ascii="Times New Roman" w:hAnsi="Times New Roman"/>
          <w:b/>
          <w:sz w:val="28"/>
          <w:szCs w:val="28"/>
        </w:rPr>
      </w:pPr>
    </w:p>
    <w:p w14:paraId="6F436533" w14:textId="77777777" w:rsidR="00095085" w:rsidRPr="00836398" w:rsidRDefault="00095085" w:rsidP="00095085">
      <w:pPr>
        <w:spacing w:before="180"/>
        <w:jc w:val="center"/>
        <w:rPr>
          <w:b/>
          <w:spacing w:val="2"/>
          <w:sz w:val="34"/>
          <w:szCs w:val="34"/>
        </w:rPr>
      </w:pPr>
      <w:proofErr w:type="gramStart"/>
      <w:r w:rsidRPr="00836398">
        <w:rPr>
          <w:b/>
          <w:spacing w:val="2"/>
          <w:sz w:val="34"/>
          <w:szCs w:val="34"/>
        </w:rPr>
        <w:t>П</w:t>
      </w:r>
      <w:proofErr w:type="gramEnd"/>
      <w:r w:rsidRPr="00836398">
        <w:rPr>
          <w:b/>
          <w:spacing w:val="2"/>
          <w:sz w:val="34"/>
          <w:szCs w:val="34"/>
        </w:rPr>
        <w:t xml:space="preserve"> Р О Т О К О Л </w:t>
      </w:r>
    </w:p>
    <w:p w14:paraId="054F0D03" w14:textId="77777777" w:rsidR="003D0175" w:rsidRPr="00836398" w:rsidRDefault="003D0175" w:rsidP="002304B6">
      <w:pPr>
        <w:pStyle w:val="a5"/>
        <w:ind w:right="-15"/>
        <w:jc w:val="center"/>
        <w:rPr>
          <w:rFonts w:ascii="Times New Roman" w:hAnsi="Times New Roman"/>
          <w:b/>
          <w:bCs/>
          <w:spacing w:val="40"/>
          <w:sz w:val="28"/>
        </w:rPr>
      </w:pPr>
    </w:p>
    <w:p w14:paraId="0DBF56F5" w14:textId="77777777" w:rsidR="00E477F9" w:rsidRPr="00836398" w:rsidRDefault="00E477F9" w:rsidP="002304B6">
      <w:pPr>
        <w:shd w:val="clear" w:color="auto" w:fill="FFFFFF"/>
        <w:autoSpaceDE w:val="0"/>
        <w:autoSpaceDN w:val="0"/>
        <w:adjustRightInd w:val="0"/>
        <w:jc w:val="center"/>
        <w:rPr>
          <w:b/>
          <w:color w:val="000000"/>
          <w:sz w:val="26"/>
        </w:rPr>
      </w:pPr>
      <w:r w:rsidRPr="00836398">
        <w:rPr>
          <w:b/>
          <w:bCs/>
          <w:sz w:val="28"/>
        </w:rPr>
        <w:t>заседания экспертной комиссии</w:t>
      </w:r>
      <w:r w:rsidRPr="00836398">
        <w:rPr>
          <w:b/>
          <w:color w:val="000000"/>
          <w:sz w:val="26"/>
        </w:rPr>
        <w:t xml:space="preserve"> </w:t>
      </w:r>
    </w:p>
    <w:p w14:paraId="5431B4C9" w14:textId="77777777" w:rsidR="00DF308D" w:rsidRPr="00836398" w:rsidRDefault="00DF308D" w:rsidP="00E477F9">
      <w:pPr>
        <w:jc w:val="center"/>
        <w:rPr>
          <w:b/>
          <w:bCs/>
          <w:sz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678"/>
        <w:gridCol w:w="425"/>
        <w:gridCol w:w="3249"/>
        <w:gridCol w:w="1376"/>
      </w:tblGrid>
      <w:tr w:rsidR="00E477F9" w:rsidRPr="00836398" w14:paraId="3F632793" w14:textId="77777777" w:rsidTr="00351D0E">
        <w:tc>
          <w:tcPr>
            <w:tcW w:w="5087" w:type="dxa"/>
            <w:gridSpan w:val="2"/>
          </w:tcPr>
          <w:p w14:paraId="13B999EA" w14:textId="24314214" w:rsidR="00E477F9" w:rsidRPr="00836398" w:rsidRDefault="00E477F9" w:rsidP="009C408F">
            <w:pPr>
              <w:rPr>
                <w:bCs/>
                <w:sz w:val="28"/>
                <w:lang w:val="en-US"/>
              </w:rPr>
            </w:pPr>
            <w:r w:rsidRPr="00836398">
              <w:rPr>
                <w:bCs/>
                <w:sz w:val="28"/>
              </w:rPr>
              <w:t>12.01.20</w:t>
            </w:r>
            <w:r w:rsidR="009C408F" w:rsidRPr="00836398">
              <w:rPr>
                <w:bCs/>
                <w:sz w:val="28"/>
                <w:lang w:val="en-US"/>
              </w:rPr>
              <w:t>22</w:t>
            </w:r>
          </w:p>
        </w:tc>
        <w:tc>
          <w:tcPr>
            <w:tcW w:w="5050" w:type="dxa"/>
            <w:gridSpan w:val="3"/>
          </w:tcPr>
          <w:p w14:paraId="52526E6D" w14:textId="77777777" w:rsidR="00E477F9" w:rsidRPr="00836398" w:rsidRDefault="00E477F9" w:rsidP="00E477F9">
            <w:pPr>
              <w:jc w:val="right"/>
              <w:rPr>
                <w:bCs/>
                <w:sz w:val="28"/>
              </w:rPr>
            </w:pPr>
            <w:r w:rsidRPr="00836398">
              <w:rPr>
                <w:bCs/>
                <w:sz w:val="28"/>
              </w:rPr>
              <w:t>№</w:t>
            </w:r>
            <w:r w:rsidR="005A52B0" w:rsidRPr="00836398">
              <w:rPr>
                <w:bCs/>
                <w:sz w:val="28"/>
              </w:rPr>
              <w:t> </w:t>
            </w:r>
            <w:r w:rsidRPr="00836398">
              <w:rPr>
                <w:bCs/>
                <w:sz w:val="28"/>
              </w:rPr>
              <w:t>1</w:t>
            </w:r>
          </w:p>
        </w:tc>
      </w:tr>
      <w:tr w:rsidR="00DA2600" w:rsidRPr="00836398" w14:paraId="32B5FBC3" w14:textId="77777777" w:rsidTr="0083248E">
        <w:tc>
          <w:tcPr>
            <w:tcW w:w="10137" w:type="dxa"/>
            <w:gridSpan w:val="5"/>
          </w:tcPr>
          <w:p w14:paraId="59F1F7A3" w14:textId="77777777" w:rsidR="00DA2600" w:rsidRPr="00836398" w:rsidRDefault="00DA2600" w:rsidP="0083248E">
            <w:pPr>
              <w:shd w:val="clear" w:color="auto" w:fill="FFFFFF"/>
              <w:autoSpaceDE w:val="0"/>
              <w:autoSpaceDN w:val="0"/>
              <w:adjustRightInd w:val="0"/>
              <w:spacing w:after="240"/>
              <w:jc w:val="center"/>
              <w:rPr>
                <w:color w:val="000000"/>
                <w:sz w:val="28"/>
                <w:szCs w:val="28"/>
              </w:rPr>
            </w:pPr>
            <w:r w:rsidRPr="00836398">
              <w:rPr>
                <w:color w:val="000000"/>
                <w:sz w:val="28"/>
                <w:szCs w:val="28"/>
              </w:rPr>
              <w:t>г. Новосибирск</w:t>
            </w:r>
          </w:p>
        </w:tc>
      </w:tr>
      <w:tr w:rsidR="00E477F9" w:rsidRPr="00836398" w14:paraId="2B542FD3" w14:textId="77777777" w:rsidTr="00351D0E">
        <w:tc>
          <w:tcPr>
            <w:tcW w:w="2409" w:type="dxa"/>
          </w:tcPr>
          <w:p w14:paraId="0A882FA0" w14:textId="77777777" w:rsidR="00E477F9" w:rsidRPr="00836398" w:rsidRDefault="00E477F9" w:rsidP="00E10AA0">
            <w:pPr>
              <w:rPr>
                <w:sz w:val="28"/>
              </w:rPr>
            </w:pPr>
            <w:r w:rsidRPr="00836398">
              <w:rPr>
                <w:bCs/>
                <w:sz w:val="28"/>
              </w:rPr>
              <w:t>Председатель</w:t>
            </w:r>
          </w:p>
        </w:tc>
        <w:tc>
          <w:tcPr>
            <w:tcW w:w="3103" w:type="dxa"/>
            <w:gridSpan w:val="2"/>
          </w:tcPr>
          <w:p w14:paraId="2597C10D" w14:textId="77777777" w:rsidR="00E477F9" w:rsidRPr="00836398" w:rsidRDefault="00E477F9" w:rsidP="00E10AA0">
            <w:pPr>
              <w:rPr>
                <w:b/>
                <w:sz w:val="28"/>
              </w:rPr>
            </w:pPr>
          </w:p>
        </w:tc>
        <w:tc>
          <w:tcPr>
            <w:tcW w:w="3249" w:type="dxa"/>
          </w:tcPr>
          <w:p w14:paraId="49D5E4D7" w14:textId="77777777" w:rsidR="00E477F9" w:rsidRPr="00836398" w:rsidRDefault="00E477F9" w:rsidP="00E10AA0">
            <w:pPr>
              <w:rPr>
                <w:sz w:val="28"/>
              </w:rPr>
            </w:pPr>
            <w:r w:rsidRPr="00836398">
              <w:rPr>
                <w:sz w:val="28"/>
                <w:szCs w:val="28"/>
              </w:rPr>
              <w:t xml:space="preserve">– </w:t>
            </w:r>
            <w:r w:rsidR="00E16E0F" w:rsidRPr="00836398">
              <w:rPr>
                <w:sz w:val="28"/>
                <w:szCs w:val="28"/>
              </w:rPr>
              <w:t>И.О. Фамилия</w:t>
            </w:r>
          </w:p>
        </w:tc>
        <w:tc>
          <w:tcPr>
            <w:tcW w:w="1376" w:type="dxa"/>
          </w:tcPr>
          <w:p w14:paraId="2DB8F322" w14:textId="77777777" w:rsidR="00E477F9" w:rsidRPr="00836398" w:rsidRDefault="00E477F9" w:rsidP="00E10AA0">
            <w:pPr>
              <w:rPr>
                <w:b/>
                <w:sz w:val="28"/>
              </w:rPr>
            </w:pPr>
          </w:p>
        </w:tc>
      </w:tr>
      <w:tr w:rsidR="00E477F9" w:rsidRPr="00836398" w14:paraId="4AB43810" w14:textId="77777777" w:rsidTr="00497ABB">
        <w:tc>
          <w:tcPr>
            <w:tcW w:w="2409" w:type="dxa"/>
          </w:tcPr>
          <w:p w14:paraId="57BB8EA3" w14:textId="77777777" w:rsidR="00E477F9" w:rsidRPr="00836398" w:rsidRDefault="00E477F9" w:rsidP="00E10AA0">
            <w:pPr>
              <w:rPr>
                <w:sz w:val="28"/>
              </w:rPr>
            </w:pPr>
            <w:r w:rsidRPr="00836398">
              <w:rPr>
                <w:bCs/>
                <w:sz w:val="28"/>
              </w:rPr>
              <w:t>Секретарь</w:t>
            </w:r>
          </w:p>
        </w:tc>
        <w:tc>
          <w:tcPr>
            <w:tcW w:w="3103" w:type="dxa"/>
            <w:gridSpan w:val="2"/>
          </w:tcPr>
          <w:p w14:paraId="515BED03" w14:textId="77777777" w:rsidR="00E477F9" w:rsidRPr="00836398" w:rsidRDefault="00E477F9" w:rsidP="00E10AA0">
            <w:pPr>
              <w:rPr>
                <w:sz w:val="28"/>
              </w:rPr>
            </w:pPr>
          </w:p>
        </w:tc>
        <w:tc>
          <w:tcPr>
            <w:tcW w:w="3249" w:type="dxa"/>
          </w:tcPr>
          <w:p w14:paraId="4EA07836" w14:textId="77777777" w:rsidR="00E477F9" w:rsidRPr="00836398" w:rsidRDefault="00E477F9" w:rsidP="00E10AA0">
            <w:pPr>
              <w:rPr>
                <w:sz w:val="28"/>
              </w:rPr>
            </w:pPr>
            <w:r w:rsidRPr="00836398">
              <w:rPr>
                <w:sz w:val="28"/>
              </w:rPr>
              <w:t xml:space="preserve">– </w:t>
            </w:r>
            <w:r w:rsidR="00E16E0F" w:rsidRPr="00836398">
              <w:rPr>
                <w:sz w:val="28"/>
                <w:szCs w:val="28"/>
              </w:rPr>
              <w:t>И.О. Фамилия</w:t>
            </w:r>
          </w:p>
        </w:tc>
        <w:tc>
          <w:tcPr>
            <w:tcW w:w="1376" w:type="dxa"/>
          </w:tcPr>
          <w:p w14:paraId="7D308D93" w14:textId="77777777" w:rsidR="00E477F9" w:rsidRPr="00836398" w:rsidRDefault="00E477F9" w:rsidP="00E10AA0">
            <w:pPr>
              <w:rPr>
                <w:sz w:val="28"/>
              </w:rPr>
            </w:pPr>
          </w:p>
        </w:tc>
      </w:tr>
      <w:tr w:rsidR="00E477F9" w:rsidRPr="00836398" w14:paraId="731EA488" w14:textId="77777777" w:rsidTr="00E10AA0">
        <w:trPr>
          <w:trHeight w:val="333"/>
        </w:trPr>
        <w:tc>
          <w:tcPr>
            <w:tcW w:w="2409" w:type="dxa"/>
            <w:tcBorders>
              <w:bottom w:val="single" w:sz="4" w:space="0" w:color="auto"/>
            </w:tcBorders>
          </w:tcPr>
          <w:p w14:paraId="7ED79ACC" w14:textId="77777777" w:rsidR="00E477F9" w:rsidRPr="00836398" w:rsidRDefault="00E477F9" w:rsidP="00E10AA0">
            <w:pPr>
              <w:rPr>
                <w:sz w:val="28"/>
              </w:rPr>
            </w:pPr>
            <w:r w:rsidRPr="00836398">
              <w:rPr>
                <w:bCs/>
                <w:sz w:val="28"/>
              </w:rPr>
              <w:t>Присутствовали:</w:t>
            </w:r>
          </w:p>
        </w:tc>
        <w:tc>
          <w:tcPr>
            <w:tcW w:w="3103" w:type="dxa"/>
            <w:gridSpan w:val="2"/>
          </w:tcPr>
          <w:p w14:paraId="305A6DE9" w14:textId="77777777" w:rsidR="00E477F9" w:rsidRPr="00836398" w:rsidRDefault="00E477F9" w:rsidP="00E10AA0">
            <w:pPr>
              <w:rPr>
                <w:sz w:val="28"/>
              </w:rPr>
            </w:pPr>
          </w:p>
        </w:tc>
        <w:tc>
          <w:tcPr>
            <w:tcW w:w="3249" w:type="dxa"/>
          </w:tcPr>
          <w:p w14:paraId="18374968" w14:textId="77777777" w:rsidR="00E477F9" w:rsidRPr="00836398" w:rsidRDefault="00E477F9" w:rsidP="00E10AA0">
            <w:pPr>
              <w:rPr>
                <w:sz w:val="28"/>
              </w:rPr>
            </w:pPr>
          </w:p>
        </w:tc>
        <w:tc>
          <w:tcPr>
            <w:tcW w:w="1376" w:type="dxa"/>
          </w:tcPr>
          <w:p w14:paraId="1C07D261" w14:textId="77777777" w:rsidR="00E477F9" w:rsidRPr="00836398" w:rsidRDefault="00E477F9" w:rsidP="00E10AA0">
            <w:pPr>
              <w:rPr>
                <w:sz w:val="28"/>
              </w:rPr>
            </w:pPr>
          </w:p>
        </w:tc>
      </w:tr>
      <w:tr w:rsidR="00E477F9" w:rsidRPr="00836398" w14:paraId="0CE59FD6" w14:textId="77777777" w:rsidTr="00351D0E">
        <w:tc>
          <w:tcPr>
            <w:tcW w:w="5512" w:type="dxa"/>
            <w:gridSpan w:val="3"/>
          </w:tcPr>
          <w:p w14:paraId="799AF8AD" w14:textId="77777777" w:rsidR="00E477F9" w:rsidRPr="00836398" w:rsidRDefault="00E477F9" w:rsidP="00E477F9">
            <w:pPr>
              <w:rPr>
                <w:sz w:val="28"/>
              </w:rPr>
            </w:pPr>
            <w:r w:rsidRPr="00836398">
              <w:rPr>
                <w:sz w:val="28"/>
              </w:rPr>
              <w:t>члены экспертной комиссии</w:t>
            </w:r>
          </w:p>
        </w:tc>
        <w:tc>
          <w:tcPr>
            <w:tcW w:w="3249" w:type="dxa"/>
          </w:tcPr>
          <w:p w14:paraId="49430E0B" w14:textId="77777777" w:rsidR="00E477F9" w:rsidRPr="00836398" w:rsidRDefault="00E477F9" w:rsidP="00E477F9">
            <w:pPr>
              <w:rPr>
                <w:sz w:val="28"/>
              </w:rPr>
            </w:pPr>
          </w:p>
        </w:tc>
        <w:tc>
          <w:tcPr>
            <w:tcW w:w="1376" w:type="dxa"/>
          </w:tcPr>
          <w:p w14:paraId="2C7E85F4" w14:textId="77777777" w:rsidR="00E477F9" w:rsidRPr="00836398" w:rsidRDefault="00E477F9" w:rsidP="00E477F9">
            <w:pPr>
              <w:rPr>
                <w:sz w:val="28"/>
              </w:rPr>
            </w:pPr>
          </w:p>
        </w:tc>
      </w:tr>
      <w:tr w:rsidR="00E477F9" w:rsidRPr="00836398" w14:paraId="1A83622F" w14:textId="77777777" w:rsidTr="00351D0E">
        <w:trPr>
          <w:trHeight w:val="400"/>
        </w:trPr>
        <w:tc>
          <w:tcPr>
            <w:tcW w:w="5512" w:type="dxa"/>
            <w:gridSpan w:val="3"/>
          </w:tcPr>
          <w:p w14:paraId="60317F13" w14:textId="77777777" w:rsidR="00E477F9" w:rsidRPr="00836398" w:rsidRDefault="00E477F9" w:rsidP="00E477F9">
            <w:pPr>
              <w:rPr>
                <w:sz w:val="28"/>
                <w:szCs w:val="28"/>
              </w:rPr>
            </w:pPr>
            <w:r w:rsidRPr="00836398">
              <w:rPr>
                <w:sz w:val="28"/>
                <w:szCs w:val="28"/>
              </w:rPr>
              <w:t>ведущий специалист</w:t>
            </w:r>
          </w:p>
        </w:tc>
        <w:tc>
          <w:tcPr>
            <w:tcW w:w="4625" w:type="dxa"/>
            <w:gridSpan w:val="2"/>
          </w:tcPr>
          <w:p w14:paraId="65E4EDCB" w14:textId="77777777" w:rsidR="00E477F9" w:rsidRPr="00836398" w:rsidRDefault="00E477F9" w:rsidP="00E477F9">
            <w:pPr>
              <w:rPr>
                <w:sz w:val="28"/>
              </w:rPr>
            </w:pPr>
            <w:r w:rsidRPr="00836398">
              <w:rPr>
                <w:sz w:val="28"/>
              </w:rPr>
              <w:t xml:space="preserve">– </w:t>
            </w:r>
            <w:r w:rsidR="00E16E0F" w:rsidRPr="00836398">
              <w:rPr>
                <w:sz w:val="28"/>
                <w:szCs w:val="28"/>
              </w:rPr>
              <w:t>И.О. Фамилия</w:t>
            </w:r>
          </w:p>
        </w:tc>
      </w:tr>
      <w:tr w:rsidR="00E477F9" w:rsidRPr="00836398" w14:paraId="0C8B42E0" w14:textId="77777777" w:rsidTr="00351D0E">
        <w:tc>
          <w:tcPr>
            <w:tcW w:w="5512" w:type="dxa"/>
            <w:gridSpan w:val="3"/>
            <w:tcBorders>
              <w:bottom w:val="single" w:sz="4" w:space="0" w:color="auto"/>
            </w:tcBorders>
          </w:tcPr>
          <w:p w14:paraId="3D5A6BF5" w14:textId="77777777" w:rsidR="00E477F9" w:rsidRPr="00836398" w:rsidRDefault="00E477F9" w:rsidP="00E477F9">
            <w:pPr>
              <w:rPr>
                <w:sz w:val="28"/>
                <w:szCs w:val="28"/>
              </w:rPr>
            </w:pPr>
            <w:r w:rsidRPr="00836398">
              <w:rPr>
                <w:sz w:val="28"/>
                <w:szCs w:val="28"/>
              </w:rPr>
              <w:t>ведущий специалист - бухгалтер</w:t>
            </w:r>
          </w:p>
        </w:tc>
        <w:tc>
          <w:tcPr>
            <w:tcW w:w="4625" w:type="dxa"/>
            <w:gridSpan w:val="2"/>
            <w:tcBorders>
              <w:bottom w:val="single" w:sz="4" w:space="0" w:color="auto"/>
            </w:tcBorders>
          </w:tcPr>
          <w:p w14:paraId="18944E44" w14:textId="2489AC94" w:rsidR="00E477F9" w:rsidRPr="00836398" w:rsidRDefault="00E477F9" w:rsidP="00E477F9">
            <w:pPr>
              <w:rPr>
                <w:sz w:val="28"/>
                <w:szCs w:val="28"/>
              </w:rPr>
            </w:pPr>
            <w:r w:rsidRPr="00836398">
              <w:rPr>
                <w:sz w:val="28"/>
              </w:rPr>
              <w:t xml:space="preserve">– </w:t>
            </w:r>
            <w:r w:rsidR="00E16E0F" w:rsidRPr="00836398">
              <w:rPr>
                <w:sz w:val="28"/>
                <w:szCs w:val="28"/>
              </w:rPr>
              <w:t>И.О. Фамилия</w:t>
            </w:r>
          </w:p>
        </w:tc>
      </w:tr>
    </w:tbl>
    <w:p w14:paraId="0DEDAFD1" w14:textId="77777777" w:rsidR="00F539B5" w:rsidRPr="00836398" w:rsidRDefault="00F539B5" w:rsidP="005869A2">
      <w:pPr>
        <w:pBdr>
          <w:bottom w:val="single" w:sz="4" w:space="1" w:color="auto"/>
        </w:pBdr>
        <w:tabs>
          <w:tab w:val="left" w:pos="426"/>
        </w:tabs>
        <w:ind w:firstLine="709"/>
        <w:jc w:val="center"/>
        <w:rPr>
          <w:b/>
          <w:sz w:val="16"/>
          <w:szCs w:val="16"/>
        </w:rPr>
      </w:pPr>
    </w:p>
    <w:p w14:paraId="74D7A604" w14:textId="64C3AD87" w:rsidR="00E477F9" w:rsidRPr="00836398" w:rsidRDefault="00E477F9" w:rsidP="005869A2">
      <w:pPr>
        <w:pBdr>
          <w:bottom w:val="single" w:sz="4" w:space="1" w:color="auto"/>
        </w:pBdr>
        <w:tabs>
          <w:tab w:val="left" w:pos="426"/>
        </w:tabs>
        <w:ind w:firstLine="709"/>
        <w:jc w:val="center"/>
        <w:rPr>
          <w:b/>
          <w:sz w:val="28"/>
        </w:rPr>
      </w:pPr>
      <w:r w:rsidRPr="00836398">
        <w:rPr>
          <w:b/>
          <w:sz w:val="28"/>
        </w:rPr>
        <w:t>О согласовании инструкции по делопроизводству</w:t>
      </w:r>
    </w:p>
    <w:p w14:paraId="41E4F706" w14:textId="77777777" w:rsidR="005869A2" w:rsidRPr="00836398" w:rsidRDefault="005869A2" w:rsidP="005869A2">
      <w:pPr>
        <w:pBdr>
          <w:bottom w:val="single" w:sz="4" w:space="1" w:color="auto"/>
        </w:pBdr>
        <w:tabs>
          <w:tab w:val="left" w:pos="426"/>
        </w:tabs>
        <w:ind w:firstLine="709"/>
        <w:jc w:val="center"/>
        <w:rPr>
          <w:b/>
          <w:sz w:val="16"/>
          <w:szCs w:val="16"/>
        </w:rPr>
      </w:pPr>
    </w:p>
    <w:p w14:paraId="31E615C4" w14:textId="77777777" w:rsidR="00F539B5" w:rsidRPr="00836398" w:rsidRDefault="00F539B5" w:rsidP="00E477F9">
      <w:pPr>
        <w:spacing w:line="360" w:lineRule="auto"/>
        <w:jc w:val="both"/>
        <w:rPr>
          <w:sz w:val="28"/>
        </w:rPr>
      </w:pPr>
    </w:p>
    <w:p w14:paraId="1008E70F" w14:textId="77777777" w:rsidR="00E477F9" w:rsidRPr="00836398" w:rsidRDefault="00E477F9" w:rsidP="00E477F9">
      <w:pPr>
        <w:spacing w:line="360" w:lineRule="auto"/>
        <w:jc w:val="both"/>
        <w:rPr>
          <w:sz w:val="28"/>
        </w:rPr>
      </w:pPr>
      <w:r w:rsidRPr="00836398">
        <w:rPr>
          <w:sz w:val="28"/>
        </w:rPr>
        <w:t>СЛУШАЛИ:</w:t>
      </w:r>
    </w:p>
    <w:p w14:paraId="4094EAD0" w14:textId="77777777" w:rsidR="00E477F9" w:rsidRPr="00836398" w:rsidRDefault="001E3E4D" w:rsidP="00176CF2">
      <w:pPr>
        <w:pStyle w:val="23"/>
        <w:tabs>
          <w:tab w:val="left" w:pos="0"/>
        </w:tabs>
        <w:suppressAutoHyphens/>
        <w:ind w:left="0" w:firstLine="709"/>
        <w:jc w:val="both"/>
      </w:pPr>
      <w:r w:rsidRPr="00836398">
        <w:rPr>
          <w:color w:val="000000"/>
          <w:szCs w:val="28"/>
        </w:rPr>
        <w:t>И.О. Фамилия</w:t>
      </w:r>
      <w:r w:rsidRPr="00836398">
        <w:t xml:space="preserve"> </w:t>
      </w:r>
      <w:r w:rsidR="00E477F9" w:rsidRPr="00836398">
        <w:t>– о содержании основных разделов Инструкции по документационному обеспечению инспекции государственного строительного надзора Новосибирской области.</w:t>
      </w:r>
    </w:p>
    <w:p w14:paraId="3522A9C1" w14:textId="77777777" w:rsidR="005869A2" w:rsidRPr="00836398" w:rsidRDefault="005869A2" w:rsidP="00176CF2">
      <w:pPr>
        <w:suppressAutoHyphens/>
        <w:jc w:val="both"/>
        <w:rPr>
          <w:sz w:val="28"/>
        </w:rPr>
      </w:pPr>
    </w:p>
    <w:p w14:paraId="3EB0EA26" w14:textId="77777777" w:rsidR="00E477F9" w:rsidRPr="00836398" w:rsidRDefault="00E477F9" w:rsidP="00176CF2">
      <w:pPr>
        <w:suppressAutoHyphens/>
        <w:jc w:val="both"/>
        <w:rPr>
          <w:sz w:val="28"/>
          <w:szCs w:val="28"/>
        </w:rPr>
      </w:pPr>
      <w:r w:rsidRPr="00836398">
        <w:rPr>
          <w:sz w:val="28"/>
        </w:rPr>
        <w:t>РЕШИЛИ:</w:t>
      </w:r>
    </w:p>
    <w:p w14:paraId="24139C1B" w14:textId="77777777" w:rsidR="00E477F9" w:rsidRPr="00836398" w:rsidRDefault="00E477F9" w:rsidP="00176CF2">
      <w:pPr>
        <w:suppressAutoHyphens/>
        <w:ind w:firstLine="709"/>
        <w:jc w:val="both"/>
        <w:rPr>
          <w:sz w:val="28"/>
          <w:szCs w:val="28"/>
        </w:rPr>
      </w:pPr>
      <w:r w:rsidRPr="00836398">
        <w:rPr>
          <w:sz w:val="28"/>
          <w:szCs w:val="28"/>
        </w:rPr>
        <w:t xml:space="preserve">Согласовать </w:t>
      </w:r>
      <w:r w:rsidRPr="00836398">
        <w:rPr>
          <w:bCs/>
          <w:sz w:val="28"/>
          <w:szCs w:val="28"/>
        </w:rPr>
        <w:t xml:space="preserve">Инструкцию </w:t>
      </w:r>
      <w:r w:rsidRPr="00836398">
        <w:rPr>
          <w:sz w:val="28"/>
          <w:szCs w:val="28"/>
        </w:rPr>
        <w:t>по документационному обеспечению инспекции государственного строительного надзора Новосибирской области.</w:t>
      </w:r>
    </w:p>
    <w:p w14:paraId="22F26953" w14:textId="3A937D76" w:rsidR="00560811" w:rsidRPr="00836398" w:rsidRDefault="00F11761" w:rsidP="00560811">
      <w:pPr>
        <w:pStyle w:val="ConsPlusNonformat"/>
        <w:widowControl/>
        <w:rPr>
          <w:rFonts w:ascii="Times New Roman" w:hAnsi="Times New Roman" w:cs="Times New Roman"/>
          <w:bCs/>
          <w:i/>
          <w:color w:val="C0C0C0"/>
          <w:sz w:val="28"/>
          <w:szCs w:val="28"/>
        </w:rPr>
      </w:pPr>
      <w:r w:rsidRPr="00836398">
        <w:rPr>
          <w:rFonts w:ascii="Times New Roman" w:hAnsi="Times New Roman" w:cs="Times New Roman"/>
          <w:b/>
          <w:bCs/>
          <w:i/>
          <w:color w:val="C0C0C0"/>
          <w:sz w:val="28"/>
          <w:szCs w:val="28"/>
        </w:rPr>
        <w:t>3</w:t>
      </w:r>
      <w:r w:rsidR="00560811" w:rsidRPr="00836398">
        <w:rPr>
          <w:rFonts w:ascii="Times New Roman" w:hAnsi="Times New Roman" w:cs="Times New Roman"/>
          <w:bCs/>
          <w:i/>
          <w:color w:val="C0C0C0"/>
          <w:sz w:val="28"/>
          <w:szCs w:val="28"/>
        </w:rPr>
        <w:t xml:space="preserve"> </w:t>
      </w:r>
      <w:proofErr w:type="gramStart"/>
      <w:r w:rsidR="00560811" w:rsidRPr="00836398">
        <w:rPr>
          <w:rFonts w:ascii="Times New Roman" w:hAnsi="Times New Roman" w:cs="Times New Roman"/>
          <w:bCs/>
          <w:i/>
          <w:color w:val="C0C0C0"/>
          <w:sz w:val="28"/>
          <w:szCs w:val="28"/>
        </w:rPr>
        <w:t>межстрочных</w:t>
      </w:r>
      <w:proofErr w:type="gramEnd"/>
      <w:r w:rsidR="00560811" w:rsidRPr="00836398">
        <w:rPr>
          <w:rFonts w:ascii="Times New Roman" w:hAnsi="Times New Roman" w:cs="Times New Roman"/>
          <w:bCs/>
          <w:i/>
          <w:color w:val="C0C0C0"/>
          <w:sz w:val="28"/>
          <w:szCs w:val="28"/>
        </w:rPr>
        <w:t xml:space="preserve"> интервала</w:t>
      </w:r>
    </w:p>
    <w:p w14:paraId="48BF5EF5" w14:textId="77777777" w:rsidR="00560811" w:rsidRPr="00836398" w:rsidRDefault="00560811" w:rsidP="00560811">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Председатель                                                  Подпись                             И.О. Фамилия</w:t>
      </w:r>
    </w:p>
    <w:p w14:paraId="70AAB39E" w14:textId="77777777" w:rsidR="00560811" w:rsidRPr="00836398" w:rsidRDefault="00560811" w:rsidP="00560811">
      <w:pPr>
        <w:pStyle w:val="ConsPlusNonformat"/>
        <w:widowControl/>
        <w:rPr>
          <w:rFonts w:ascii="Times New Roman" w:hAnsi="Times New Roman" w:cs="Times New Roman"/>
        </w:rPr>
      </w:pPr>
      <w:r w:rsidRPr="00836398">
        <w:rPr>
          <w:rFonts w:ascii="Times New Roman" w:hAnsi="Times New Roman" w:cs="Times New Roman"/>
          <w:sz w:val="28"/>
          <w:szCs w:val="28"/>
        </w:rPr>
        <w:t>Секретарь                                                        Подпись                             И.О. Фамилия</w:t>
      </w:r>
    </w:p>
    <w:p w14:paraId="5FB9B3B3" w14:textId="77777777" w:rsidR="001D3F65" w:rsidRPr="00836398" w:rsidRDefault="00E477F9" w:rsidP="001D3F65">
      <w:pPr>
        <w:pStyle w:val="a5"/>
      </w:pPr>
      <w:r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1D3F65" w:rsidRPr="00836398" w14:paraId="35F7C7D9" w14:textId="77777777" w:rsidTr="001D3F65">
        <w:tc>
          <w:tcPr>
            <w:tcW w:w="5068" w:type="dxa"/>
          </w:tcPr>
          <w:p w14:paraId="722FCB3E" w14:textId="77777777" w:rsidR="001D3F65" w:rsidRPr="00836398" w:rsidRDefault="001D3F65" w:rsidP="001D3F65">
            <w:pPr>
              <w:jc w:val="center"/>
              <w:rPr>
                <w:i/>
                <w:sz w:val="28"/>
                <w:szCs w:val="28"/>
              </w:rPr>
            </w:pPr>
            <w:r w:rsidRPr="00836398">
              <w:rPr>
                <w:i/>
                <w:sz w:val="28"/>
                <w:szCs w:val="28"/>
              </w:rPr>
              <w:lastRenderedPageBreak/>
              <w:t xml:space="preserve">Образец оформления полного </w:t>
            </w:r>
          </w:p>
          <w:p w14:paraId="2E94F4F9" w14:textId="77777777" w:rsidR="001D3F65" w:rsidRPr="00836398" w:rsidRDefault="001D3F65" w:rsidP="001D3F65">
            <w:pPr>
              <w:jc w:val="center"/>
              <w:rPr>
                <w:i/>
                <w:sz w:val="28"/>
                <w:szCs w:val="28"/>
              </w:rPr>
            </w:pPr>
            <w:r w:rsidRPr="00836398">
              <w:rPr>
                <w:i/>
                <w:sz w:val="28"/>
                <w:szCs w:val="28"/>
              </w:rPr>
              <w:t>протокола</w:t>
            </w:r>
          </w:p>
        </w:tc>
        <w:tc>
          <w:tcPr>
            <w:tcW w:w="5069" w:type="dxa"/>
          </w:tcPr>
          <w:p w14:paraId="2386BA38" w14:textId="4739D0E4" w:rsidR="001D3F65" w:rsidRPr="00836398" w:rsidRDefault="001D3F65" w:rsidP="00BB06CD">
            <w:pPr>
              <w:pStyle w:val="3"/>
              <w:jc w:val="right"/>
            </w:pPr>
            <w:bookmarkStart w:id="94" w:name="_Toc135982837"/>
            <w:r w:rsidRPr="00836398">
              <w:t xml:space="preserve">ПРИЛОЖЕНИЕ № </w:t>
            </w:r>
            <w:r w:rsidR="00071669" w:rsidRPr="00836398">
              <w:t>6</w:t>
            </w:r>
            <w:bookmarkEnd w:id="94"/>
          </w:p>
          <w:p w14:paraId="02A2ADF2" w14:textId="77777777" w:rsidR="001D3F65" w:rsidRPr="00836398" w:rsidRDefault="001D3F65" w:rsidP="001D3F65">
            <w:pPr>
              <w:jc w:val="right"/>
              <w:rPr>
                <w:sz w:val="28"/>
                <w:szCs w:val="28"/>
              </w:rPr>
            </w:pPr>
            <w:r w:rsidRPr="00836398">
              <w:rPr>
                <w:sz w:val="28"/>
                <w:szCs w:val="28"/>
              </w:rPr>
              <w:t>к Инструкции</w:t>
            </w:r>
          </w:p>
        </w:tc>
      </w:tr>
    </w:tbl>
    <w:p w14:paraId="7DBAACBE" w14:textId="77777777" w:rsidR="00E477F9" w:rsidRPr="00836398" w:rsidRDefault="00E477F9" w:rsidP="009C7CA8">
      <w:pPr>
        <w:jc w:val="right"/>
        <w:rPr>
          <w:sz w:val="28"/>
          <w:szCs w:val="28"/>
        </w:rPr>
      </w:pPr>
    </w:p>
    <w:p w14:paraId="7D81EEDA" w14:textId="77777777" w:rsidR="00E477F9" w:rsidRPr="00836398" w:rsidRDefault="00E477F9" w:rsidP="00E477F9">
      <w:pPr>
        <w:pStyle w:val="a7"/>
        <w:jc w:val="center"/>
        <w:rPr>
          <w:b/>
          <w:bCs/>
          <w:sz w:val="28"/>
          <w:szCs w:val="28"/>
        </w:rPr>
      </w:pPr>
      <w:r w:rsidRPr="00836398">
        <w:rPr>
          <w:b/>
          <w:bCs/>
          <w:noProof/>
        </w:rPr>
        <w:drawing>
          <wp:inline distT="0" distB="0" distL="0" distR="0" wp14:anchorId="31D7E84A" wp14:editId="3024A6B4">
            <wp:extent cx="548640" cy="660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660400"/>
                    </a:xfrm>
                    <a:prstGeom prst="rect">
                      <a:avLst/>
                    </a:prstGeom>
                    <a:noFill/>
                    <a:ln>
                      <a:noFill/>
                    </a:ln>
                  </pic:spPr>
                </pic:pic>
              </a:graphicData>
            </a:graphic>
          </wp:inline>
        </w:drawing>
      </w:r>
      <w:r w:rsidRPr="00836398">
        <w:rPr>
          <w:b/>
        </w:rPr>
        <w:t xml:space="preserve">   </w:t>
      </w:r>
    </w:p>
    <w:p w14:paraId="7CB52EE2" w14:textId="77777777" w:rsidR="00E477F9" w:rsidRPr="00836398" w:rsidRDefault="00E477F9" w:rsidP="00E477F9">
      <w:pPr>
        <w:pStyle w:val="a7"/>
        <w:jc w:val="center"/>
        <w:rPr>
          <w:b/>
          <w:bCs/>
          <w:sz w:val="24"/>
          <w:szCs w:val="24"/>
        </w:rPr>
      </w:pPr>
    </w:p>
    <w:p w14:paraId="4DD48086" w14:textId="77777777" w:rsidR="00E477F9" w:rsidRPr="00836398" w:rsidRDefault="00E477F9" w:rsidP="00E477F9">
      <w:pPr>
        <w:pStyle w:val="a7"/>
        <w:jc w:val="center"/>
        <w:rPr>
          <w:b/>
          <w:bCs/>
          <w:sz w:val="28"/>
          <w:szCs w:val="28"/>
        </w:rPr>
      </w:pPr>
      <w:r w:rsidRPr="00836398">
        <w:rPr>
          <w:b/>
          <w:bCs/>
          <w:sz w:val="28"/>
          <w:szCs w:val="28"/>
        </w:rPr>
        <w:t>ИНСПЕКЦИЯ ГОСУДАРСТВЕННОГО СТРОИТЕЛЬНОГО НАДЗОРА</w:t>
      </w:r>
    </w:p>
    <w:p w14:paraId="6C536839" w14:textId="77777777" w:rsidR="00E477F9" w:rsidRPr="00836398" w:rsidRDefault="00E477F9" w:rsidP="00E477F9">
      <w:pPr>
        <w:jc w:val="center"/>
        <w:rPr>
          <w:b/>
          <w:bCs/>
          <w:sz w:val="28"/>
          <w:szCs w:val="28"/>
        </w:rPr>
      </w:pPr>
      <w:r w:rsidRPr="00836398">
        <w:rPr>
          <w:b/>
          <w:bCs/>
          <w:sz w:val="28"/>
          <w:szCs w:val="28"/>
        </w:rPr>
        <w:t>НОВОСИБИРСКОЙ ОБЛАСТИ</w:t>
      </w:r>
    </w:p>
    <w:p w14:paraId="2EEEE77D"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60C0BAE8" w14:textId="77777777" w:rsidR="002304B6" w:rsidRPr="00836398" w:rsidRDefault="002304B6" w:rsidP="005D1C24">
      <w:pPr>
        <w:pStyle w:val="a5"/>
        <w:jc w:val="center"/>
        <w:rPr>
          <w:rFonts w:ascii="Times New Roman" w:hAnsi="Times New Roman"/>
          <w:i/>
          <w:sz w:val="28"/>
        </w:rPr>
      </w:pPr>
    </w:p>
    <w:p w14:paraId="5CCF3510" w14:textId="71944D66" w:rsidR="00E477F9" w:rsidRPr="00836398" w:rsidRDefault="00E477F9" w:rsidP="00E477F9">
      <w:pPr>
        <w:spacing w:before="180"/>
        <w:jc w:val="center"/>
        <w:rPr>
          <w:b/>
          <w:spacing w:val="2"/>
          <w:sz w:val="34"/>
          <w:szCs w:val="34"/>
        </w:rPr>
      </w:pPr>
      <w:proofErr w:type="gramStart"/>
      <w:r w:rsidRPr="00836398">
        <w:rPr>
          <w:b/>
          <w:spacing w:val="2"/>
          <w:sz w:val="34"/>
          <w:szCs w:val="34"/>
        </w:rPr>
        <w:t>П</w:t>
      </w:r>
      <w:proofErr w:type="gramEnd"/>
      <w:r w:rsidR="003310DC" w:rsidRPr="00836398">
        <w:rPr>
          <w:b/>
          <w:spacing w:val="2"/>
          <w:sz w:val="34"/>
          <w:szCs w:val="34"/>
        </w:rPr>
        <w:t> </w:t>
      </w:r>
      <w:r w:rsidRPr="00836398">
        <w:rPr>
          <w:b/>
          <w:spacing w:val="2"/>
          <w:sz w:val="34"/>
          <w:szCs w:val="34"/>
        </w:rPr>
        <w:t>Р</w:t>
      </w:r>
      <w:r w:rsidR="003310DC" w:rsidRPr="00836398">
        <w:rPr>
          <w:b/>
          <w:spacing w:val="2"/>
          <w:sz w:val="34"/>
          <w:szCs w:val="34"/>
        </w:rPr>
        <w:t> </w:t>
      </w:r>
      <w:r w:rsidRPr="00836398">
        <w:rPr>
          <w:b/>
          <w:spacing w:val="2"/>
          <w:sz w:val="34"/>
          <w:szCs w:val="34"/>
        </w:rPr>
        <w:t>О</w:t>
      </w:r>
      <w:r w:rsidR="003310DC" w:rsidRPr="00836398">
        <w:rPr>
          <w:b/>
          <w:spacing w:val="2"/>
          <w:sz w:val="34"/>
          <w:szCs w:val="34"/>
        </w:rPr>
        <w:t> </w:t>
      </w:r>
      <w:r w:rsidRPr="00836398">
        <w:rPr>
          <w:b/>
          <w:spacing w:val="2"/>
          <w:sz w:val="34"/>
          <w:szCs w:val="34"/>
        </w:rPr>
        <w:t>Т</w:t>
      </w:r>
      <w:r w:rsidR="003310DC" w:rsidRPr="00836398">
        <w:rPr>
          <w:b/>
          <w:spacing w:val="2"/>
          <w:sz w:val="34"/>
          <w:szCs w:val="34"/>
        </w:rPr>
        <w:t> </w:t>
      </w:r>
      <w:r w:rsidRPr="00836398">
        <w:rPr>
          <w:b/>
          <w:spacing w:val="2"/>
          <w:sz w:val="34"/>
          <w:szCs w:val="34"/>
        </w:rPr>
        <w:t>О</w:t>
      </w:r>
      <w:r w:rsidR="003310DC" w:rsidRPr="00836398">
        <w:rPr>
          <w:b/>
          <w:spacing w:val="2"/>
          <w:sz w:val="34"/>
          <w:szCs w:val="34"/>
        </w:rPr>
        <w:t> </w:t>
      </w:r>
      <w:r w:rsidRPr="00836398">
        <w:rPr>
          <w:b/>
          <w:spacing w:val="2"/>
          <w:sz w:val="34"/>
          <w:szCs w:val="34"/>
        </w:rPr>
        <w:t>К</w:t>
      </w:r>
      <w:r w:rsidR="003310DC" w:rsidRPr="00836398">
        <w:rPr>
          <w:b/>
          <w:spacing w:val="2"/>
          <w:sz w:val="34"/>
          <w:szCs w:val="34"/>
        </w:rPr>
        <w:t> </w:t>
      </w:r>
      <w:r w:rsidRPr="00836398">
        <w:rPr>
          <w:b/>
          <w:spacing w:val="2"/>
          <w:sz w:val="34"/>
          <w:szCs w:val="34"/>
        </w:rPr>
        <w:t>О</w:t>
      </w:r>
      <w:r w:rsidR="003310DC" w:rsidRPr="00836398">
        <w:rPr>
          <w:b/>
          <w:spacing w:val="2"/>
          <w:sz w:val="34"/>
          <w:szCs w:val="34"/>
        </w:rPr>
        <w:t> </w:t>
      </w:r>
      <w:r w:rsidRPr="00836398">
        <w:rPr>
          <w:b/>
          <w:spacing w:val="2"/>
          <w:sz w:val="34"/>
          <w:szCs w:val="34"/>
        </w:rPr>
        <w:t xml:space="preserve">Л </w:t>
      </w:r>
    </w:p>
    <w:p w14:paraId="14339E67" w14:textId="77777777" w:rsidR="00E477F9" w:rsidRPr="00836398" w:rsidRDefault="00E477F9" w:rsidP="00E477F9">
      <w:pPr>
        <w:pStyle w:val="a5"/>
        <w:ind w:right="-15"/>
        <w:jc w:val="center"/>
        <w:rPr>
          <w:rFonts w:ascii="Times New Roman" w:hAnsi="Times New Roman"/>
          <w:b/>
          <w:bCs/>
          <w:sz w:val="24"/>
          <w:szCs w:val="24"/>
        </w:rPr>
      </w:pPr>
    </w:p>
    <w:p w14:paraId="1B508500" w14:textId="77777777" w:rsidR="00E477F9" w:rsidRPr="00836398" w:rsidRDefault="00E477F9" w:rsidP="00E477F9">
      <w:pPr>
        <w:jc w:val="center"/>
        <w:rPr>
          <w:b/>
          <w:bCs/>
          <w:sz w:val="28"/>
        </w:rPr>
      </w:pPr>
      <w:r w:rsidRPr="00836398">
        <w:rPr>
          <w:b/>
          <w:bCs/>
          <w:sz w:val="28"/>
        </w:rPr>
        <w:t>заседания технического совета</w:t>
      </w:r>
    </w:p>
    <w:p w14:paraId="72AE975B" w14:textId="77777777" w:rsidR="00E477F9" w:rsidRPr="00836398" w:rsidRDefault="00E477F9" w:rsidP="00082B54">
      <w:pPr>
        <w:jc w:val="center"/>
        <w:rPr>
          <w:sz w:val="28"/>
          <w:szCs w:val="28"/>
        </w:rPr>
      </w:pPr>
    </w:p>
    <w:p w14:paraId="2EF1859B" w14:textId="3FA94B78" w:rsidR="00E477F9" w:rsidRPr="00836398" w:rsidRDefault="00E477F9" w:rsidP="00E477F9">
      <w:pPr>
        <w:jc w:val="both"/>
        <w:rPr>
          <w:bCs/>
          <w:sz w:val="28"/>
        </w:rPr>
      </w:pPr>
      <w:r w:rsidRPr="00836398">
        <w:rPr>
          <w:bCs/>
          <w:sz w:val="28"/>
        </w:rPr>
        <w:t>01.02.20</w:t>
      </w:r>
      <w:r w:rsidR="009C408F" w:rsidRPr="00836398">
        <w:rPr>
          <w:bCs/>
          <w:sz w:val="28"/>
        </w:rPr>
        <w:t>23</w:t>
      </w:r>
      <w:r w:rsidRPr="00836398">
        <w:rPr>
          <w:bCs/>
          <w:sz w:val="28"/>
        </w:rPr>
        <w:t xml:space="preserve">                                                                                                                    № 2</w:t>
      </w:r>
    </w:p>
    <w:p w14:paraId="029F556B" w14:textId="77777777" w:rsidR="00351D0E" w:rsidRPr="00836398" w:rsidRDefault="00351D0E" w:rsidP="00351D0E">
      <w:pPr>
        <w:jc w:val="center"/>
        <w:rPr>
          <w:bCs/>
          <w:sz w:val="28"/>
        </w:rPr>
      </w:pPr>
      <w:r w:rsidRPr="00836398">
        <w:rPr>
          <w:bCs/>
          <w:sz w:val="28"/>
        </w:rPr>
        <w:t>г. Новосибирск</w:t>
      </w:r>
    </w:p>
    <w:p w14:paraId="359C8FA3" w14:textId="77777777" w:rsidR="00E477F9" w:rsidRPr="00836398" w:rsidRDefault="00E477F9" w:rsidP="00E477F9">
      <w:pPr>
        <w:jc w:val="both"/>
        <w:rPr>
          <w:b/>
          <w:bCs/>
          <w:sz w:val="28"/>
        </w:rPr>
      </w:pPr>
    </w:p>
    <w:p w14:paraId="523F28AC"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Председатель        –  И.О. Фамилия</w:t>
      </w:r>
    </w:p>
    <w:p w14:paraId="5C0831C3"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Секретарь              –  И.О. Фамилия</w:t>
      </w:r>
    </w:p>
    <w:p w14:paraId="4169F988"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Присутствовали</w:t>
      </w:r>
      <w:r w:rsidRPr="00836398">
        <w:rPr>
          <w:rFonts w:ascii="Times New Roman" w:hAnsi="Times New Roman" w:cs="Times New Roman"/>
          <w:b/>
          <w:sz w:val="28"/>
          <w:szCs w:val="28"/>
        </w:rPr>
        <w:t>:</w:t>
      </w:r>
      <w:r w:rsidRPr="00836398">
        <w:rPr>
          <w:rFonts w:ascii="Times New Roman" w:hAnsi="Times New Roman" w:cs="Times New Roman"/>
          <w:sz w:val="28"/>
          <w:szCs w:val="28"/>
        </w:rPr>
        <w:t xml:space="preserve"> 30 человек (список прилагается)</w:t>
      </w:r>
    </w:p>
    <w:tbl>
      <w:tblPr>
        <w:tblStyle w:val="afe"/>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137"/>
      </w:tblGrid>
      <w:tr w:rsidR="00B479E1" w:rsidRPr="00836398" w14:paraId="157BB78B" w14:textId="77777777" w:rsidTr="00B479E1">
        <w:tc>
          <w:tcPr>
            <w:tcW w:w="10137" w:type="dxa"/>
          </w:tcPr>
          <w:p w14:paraId="67FAA43D" w14:textId="24CE9208" w:rsidR="00B479E1" w:rsidRPr="00836398" w:rsidRDefault="00B479E1" w:rsidP="00560811">
            <w:pPr>
              <w:pStyle w:val="ConsPlusNonformat"/>
              <w:widowControl/>
              <w:jc w:val="center"/>
              <w:rPr>
                <w:rFonts w:ascii="Times New Roman" w:hAnsi="Times New Roman" w:cs="Times New Roman"/>
              </w:rPr>
            </w:pPr>
          </w:p>
        </w:tc>
      </w:tr>
    </w:tbl>
    <w:p w14:paraId="4A409FF4" w14:textId="77777777" w:rsidR="00E477F9" w:rsidRPr="00836398" w:rsidRDefault="00E477F9" w:rsidP="00E477F9">
      <w:pPr>
        <w:pStyle w:val="ConsPlusNonformat"/>
        <w:widowControl/>
        <w:jc w:val="center"/>
        <w:rPr>
          <w:rFonts w:ascii="Times New Roman" w:hAnsi="Times New Roman" w:cs="Times New Roman"/>
          <w:sz w:val="28"/>
          <w:szCs w:val="28"/>
        </w:rPr>
      </w:pPr>
      <w:r w:rsidRPr="00836398">
        <w:rPr>
          <w:rFonts w:ascii="Times New Roman" w:hAnsi="Times New Roman" w:cs="Times New Roman"/>
          <w:sz w:val="28"/>
          <w:szCs w:val="28"/>
        </w:rPr>
        <w:t>ПОВЕСТКА ДНЯ:</w:t>
      </w:r>
    </w:p>
    <w:p w14:paraId="2C452C0F" w14:textId="38D96DF0" w:rsidR="00E477F9" w:rsidRPr="00836398" w:rsidRDefault="00E477F9" w:rsidP="00F539B5">
      <w:pPr>
        <w:pStyle w:val="ConsPlusNonformat"/>
        <w:widowControl/>
        <w:jc w:val="center"/>
        <w:rPr>
          <w:rFonts w:ascii="Times New Roman" w:hAnsi="Times New Roman" w:cs="Times New Roman"/>
          <w:sz w:val="22"/>
          <w:szCs w:val="22"/>
        </w:rPr>
      </w:pPr>
    </w:p>
    <w:p w14:paraId="74B7FBCF" w14:textId="1C6B21C4"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1. О выполнении плана ра</w:t>
      </w:r>
      <w:r w:rsidR="009C408F" w:rsidRPr="00836398">
        <w:rPr>
          <w:rFonts w:ascii="Times New Roman" w:hAnsi="Times New Roman" w:cs="Times New Roman"/>
          <w:sz w:val="28"/>
          <w:szCs w:val="28"/>
        </w:rPr>
        <w:t>боты технического совета на 2023</w:t>
      </w:r>
      <w:r w:rsidRPr="00836398">
        <w:rPr>
          <w:rFonts w:ascii="Times New Roman" w:hAnsi="Times New Roman" w:cs="Times New Roman"/>
          <w:sz w:val="28"/>
          <w:szCs w:val="28"/>
        </w:rPr>
        <w:t xml:space="preserve"> год</w:t>
      </w:r>
    </w:p>
    <w:p w14:paraId="51443586"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 xml:space="preserve">Доклад председателя технического совета И.О. Фамилия </w:t>
      </w:r>
    </w:p>
    <w:p w14:paraId="40C6434D"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2. О ..........................................</w:t>
      </w:r>
    </w:p>
    <w:tbl>
      <w:tblPr>
        <w:tblStyle w:val="afe"/>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137"/>
      </w:tblGrid>
      <w:tr w:rsidR="00B479E1" w:rsidRPr="00836398" w14:paraId="71ED725D" w14:textId="77777777" w:rsidTr="00B479E1">
        <w:tc>
          <w:tcPr>
            <w:tcW w:w="10137" w:type="dxa"/>
          </w:tcPr>
          <w:p w14:paraId="6ECE0D9F" w14:textId="77777777" w:rsidR="00B479E1" w:rsidRPr="00836398" w:rsidRDefault="00B479E1" w:rsidP="00E477F9">
            <w:pPr>
              <w:pStyle w:val="ConsPlusNonformat"/>
              <w:widowControl/>
              <w:rPr>
                <w:rFonts w:ascii="Times New Roman" w:hAnsi="Times New Roman" w:cs="Times New Roman"/>
                <w:sz w:val="28"/>
                <w:szCs w:val="28"/>
              </w:rPr>
            </w:pPr>
          </w:p>
        </w:tc>
      </w:tr>
    </w:tbl>
    <w:p w14:paraId="485D406F"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1. СЛУШАЛИ:</w:t>
      </w:r>
    </w:p>
    <w:p w14:paraId="3C7DC6BB" w14:textId="77777777" w:rsidR="00E477F9" w:rsidRPr="00836398" w:rsidRDefault="00E477F9" w:rsidP="00E477F9">
      <w:pPr>
        <w:pStyle w:val="ConsPlusNonformat"/>
        <w:widowControl/>
        <w:tabs>
          <w:tab w:val="left" w:pos="709"/>
        </w:tabs>
        <w:rPr>
          <w:rFonts w:ascii="Times New Roman" w:hAnsi="Times New Roman" w:cs="Times New Roman"/>
          <w:sz w:val="28"/>
          <w:szCs w:val="28"/>
        </w:rPr>
      </w:pPr>
      <w:r w:rsidRPr="00836398">
        <w:rPr>
          <w:rFonts w:ascii="Times New Roman" w:hAnsi="Times New Roman" w:cs="Times New Roman"/>
          <w:sz w:val="28"/>
          <w:szCs w:val="28"/>
        </w:rPr>
        <w:t xml:space="preserve">         Фамилия И.О. - текст доклада прилагается</w:t>
      </w:r>
    </w:p>
    <w:p w14:paraId="403DB6B2"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ВЫСТУПИЛИ:</w:t>
      </w:r>
    </w:p>
    <w:p w14:paraId="1A969E70"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 xml:space="preserve">         Фамилия И.О. - краткая запись выступления</w:t>
      </w:r>
    </w:p>
    <w:p w14:paraId="1F48E503"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 xml:space="preserve">         Фамилия И.О. - краткая запись выступления</w:t>
      </w:r>
    </w:p>
    <w:p w14:paraId="4A867204"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РЕШИЛИ:</w:t>
      </w:r>
    </w:p>
    <w:p w14:paraId="22D0D9B3"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 xml:space="preserve">         1.1.</w:t>
      </w:r>
    </w:p>
    <w:p w14:paraId="413C5E20" w14:textId="77777777" w:rsidR="00E477F9" w:rsidRPr="00836398" w:rsidRDefault="00E477F9" w:rsidP="00E477F9">
      <w:pPr>
        <w:pStyle w:val="ConsPlusNonformat"/>
        <w:widowControl/>
        <w:tabs>
          <w:tab w:val="left" w:pos="709"/>
        </w:tabs>
        <w:rPr>
          <w:rFonts w:ascii="Times New Roman" w:hAnsi="Times New Roman" w:cs="Times New Roman"/>
          <w:sz w:val="28"/>
          <w:szCs w:val="28"/>
        </w:rPr>
      </w:pPr>
      <w:r w:rsidRPr="00836398">
        <w:rPr>
          <w:rFonts w:ascii="Times New Roman" w:hAnsi="Times New Roman" w:cs="Times New Roman"/>
          <w:sz w:val="28"/>
          <w:szCs w:val="28"/>
        </w:rPr>
        <w:t xml:space="preserve">         1.2. ...</w:t>
      </w:r>
    </w:p>
    <w:p w14:paraId="43F3D102"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2. СЛУШАЛИ:</w:t>
      </w:r>
    </w:p>
    <w:p w14:paraId="7BA61C54"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ВЫСТУПИЛИ:</w:t>
      </w:r>
    </w:p>
    <w:p w14:paraId="2E99C438" w14:textId="77777777" w:rsidR="00E477F9" w:rsidRPr="00836398" w:rsidRDefault="00560811"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РЕШИЛИ</w:t>
      </w:r>
      <w:r w:rsidR="00E477F9" w:rsidRPr="00836398">
        <w:rPr>
          <w:rFonts w:ascii="Times New Roman" w:hAnsi="Times New Roman" w:cs="Times New Roman"/>
          <w:sz w:val="28"/>
          <w:szCs w:val="28"/>
        </w:rPr>
        <w:t>:</w:t>
      </w:r>
    </w:p>
    <w:p w14:paraId="5C095C01" w14:textId="77777777" w:rsidR="00E477F9" w:rsidRPr="00836398" w:rsidRDefault="00D234B9" w:rsidP="00E477F9">
      <w:pPr>
        <w:pStyle w:val="ConsPlusNonformat"/>
        <w:widowControl/>
        <w:rPr>
          <w:rFonts w:ascii="Times New Roman" w:hAnsi="Times New Roman" w:cs="Times New Roman"/>
          <w:sz w:val="28"/>
          <w:szCs w:val="28"/>
        </w:rPr>
      </w:pPr>
      <w:r w:rsidRPr="00836398">
        <w:rPr>
          <w:rFonts w:ascii="Times New Roman" w:hAnsi="Times New Roman" w:cs="Times New Roman"/>
          <w:b/>
          <w:bCs/>
          <w:i/>
          <w:color w:val="C0C0C0"/>
          <w:sz w:val="28"/>
          <w:szCs w:val="28"/>
        </w:rPr>
        <w:t>2</w:t>
      </w:r>
      <w:r w:rsidRPr="00836398">
        <w:rPr>
          <w:rFonts w:ascii="Times New Roman" w:hAnsi="Times New Roman" w:cs="Times New Roman"/>
          <w:bCs/>
          <w:i/>
          <w:color w:val="C0C0C0"/>
          <w:sz w:val="28"/>
          <w:szCs w:val="28"/>
        </w:rPr>
        <w:t xml:space="preserve"> </w:t>
      </w:r>
      <w:proofErr w:type="gramStart"/>
      <w:r w:rsidRPr="00836398">
        <w:rPr>
          <w:rFonts w:ascii="Times New Roman" w:hAnsi="Times New Roman" w:cs="Times New Roman"/>
          <w:bCs/>
          <w:i/>
          <w:color w:val="C0C0C0"/>
          <w:sz w:val="28"/>
          <w:szCs w:val="28"/>
        </w:rPr>
        <w:t>межстрочных</w:t>
      </w:r>
      <w:proofErr w:type="gramEnd"/>
      <w:r w:rsidRPr="00836398">
        <w:rPr>
          <w:rFonts w:ascii="Times New Roman" w:hAnsi="Times New Roman" w:cs="Times New Roman"/>
          <w:bCs/>
          <w:i/>
          <w:color w:val="C0C0C0"/>
          <w:sz w:val="28"/>
          <w:szCs w:val="28"/>
        </w:rPr>
        <w:t xml:space="preserve"> интервала</w:t>
      </w:r>
    </w:p>
    <w:p w14:paraId="6E1B6D06" w14:textId="77777777" w:rsidR="00E477F9" w:rsidRPr="00836398" w:rsidRDefault="00E477F9" w:rsidP="00E477F9">
      <w:pPr>
        <w:pStyle w:val="ConsPlusNonformat"/>
        <w:widowControl/>
        <w:rPr>
          <w:rFonts w:ascii="Times New Roman" w:hAnsi="Times New Roman" w:cs="Times New Roman"/>
          <w:sz w:val="28"/>
          <w:szCs w:val="28"/>
        </w:rPr>
      </w:pPr>
      <w:r w:rsidRPr="00836398">
        <w:rPr>
          <w:rFonts w:ascii="Times New Roman" w:hAnsi="Times New Roman" w:cs="Times New Roman"/>
          <w:sz w:val="28"/>
          <w:szCs w:val="28"/>
        </w:rPr>
        <w:t>Председатель                                                  Подпись                             И.О. Фамилия</w:t>
      </w:r>
    </w:p>
    <w:p w14:paraId="6E0026F1" w14:textId="62A46184" w:rsidR="002E6058" w:rsidRPr="00836398" w:rsidRDefault="00E477F9" w:rsidP="005856D1">
      <w:pPr>
        <w:pStyle w:val="ConsPlusNonformat"/>
        <w:widowControl/>
        <w:rPr>
          <w:sz w:val="28"/>
          <w:szCs w:val="28"/>
        </w:rPr>
      </w:pPr>
      <w:r w:rsidRPr="00836398">
        <w:rPr>
          <w:rFonts w:ascii="Times New Roman" w:hAnsi="Times New Roman" w:cs="Times New Roman"/>
          <w:sz w:val="28"/>
          <w:szCs w:val="28"/>
        </w:rPr>
        <w:t>Секретарь                                                        Подпись                             И.О. Фамилия</w:t>
      </w:r>
      <w:r w:rsidR="002E6058" w:rsidRPr="00836398">
        <w:rPr>
          <w:sz w:val="28"/>
          <w:szCs w:val="28"/>
        </w:rPr>
        <w:br w:type="page"/>
      </w:r>
    </w:p>
    <w:p w14:paraId="4E1513CA" w14:textId="77777777" w:rsidR="00080534" w:rsidRPr="00836398" w:rsidRDefault="00080534" w:rsidP="00E477F9">
      <w:pPr>
        <w:pStyle w:val="ConsPlusNonformat"/>
        <w:widowControl/>
        <w:rPr>
          <w:rFonts w:ascii="Times New Roman" w:hAnsi="Times New Roman" w:cs="Times New Roman"/>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B2246" w:rsidRPr="00836398" w14:paraId="5F940BA3" w14:textId="77777777" w:rsidTr="00E85B82">
        <w:tc>
          <w:tcPr>
            <w:tcW w:w="5068" w:type="dxa"/>
          </w:tcPr>
          <w:p w14:paraId="72BE6782" w14:textId="77777777" w:rsidR="005B2246" w:rsidRPr="00836398" w:rsidRDefault="005B2246" w:rsidP="00E85B82">
            <w:pPr>
              <w:pStyle w:val="af3"/>
              <w:jc w:val="center"/>
              <w:rPr>
                <w:sz w:val="28"/>
                <w:szCs w:val="28"/>
              </w:rPr>
            </w:pPr>
            <w:r w:rsidRPr="00836398">
              <w:rPr>
                <w:b w:val="0"/>
                <w:i/>
                <w:sz w:val="28"/>
                <w:szCs w:val="28"/>
              </w:rPr>
              <w:t>Образец оформления акта</w:t>
            </w:r>
          </w:p>
          <w:p w14:paraId="0D95D92C" w14:textId="77777777" w:rsidR="005B2246" w:rsidRPr="00836398" w:rsidRDefault="005B2246" w:rsidP="00E85B82">
            <w:pPr>
              <w:pStyle w:val="af3"/>
              <w:jc w:val="center"/>
              <w:rPr>
                <w:sz w:val="28"/>
                <w:szCs w:val="28"/>
              </w:rPr>
            </w:pPr>
          </w:p>
        </w:tc>
        <w:tc>
          <w:tcPr>
            <w:tcW w:w="5069" w:type="dxa"/>
          </w:tcPr>
          <w:p w14:paraId="48B912AC" w14:textId="77777777" w:rsidR="005B2246" w:rsidRPr="00836398" w:rsidRDefault="005B2246" w:rsidP="00E85B82">
            <w:pPr>
              <w:pStyle w:val="3"/>
              <w:jc w:val="right"/>
            </w:pPr>
            <w:bookmarkStart w:id="95" w:name="_Toc122341413"/>
            <w:bookmarkStart w:id="96" w:name="_Toc135982838"/>
            <w:r w:rsidRPr="00836398">
              <w:t>ПРИЛОЖЕНИЕ № 7</w:t>
            </w:r>
            <w:bookmarkEnd w:id="95"/>
            <w:bookmarkEnd w:id="96"/>
          </w:p>
          <w:p w14:paraId="7F0E3855" w14:textId="77777777" w:rsidR="005B2246" w:rsidRPr="00836398" w:rsidRDefault="005B2246" w:rsidP="00E85B82">
            <w:pPr>
              <w:jc w:val="right"/>
              <w:rPr>
                <w:sz w:val="28"/>
                <w:szCs w:val="28"/>
              </w:rPr>
            </w:pPr>
            <w:r w:rsidRPr="00836398">
              <w:rPr>
                <w:sz w:val="28"/>
                <w:szCs w:val="28"/>
              </w:rPr>
              <w:t>к Инструкции</w:t>
            </w:r>
          </w:p>
        </w:tc>
      </w:tr>
    </w:tbl>
    <w:p w14:paraId="4D8F68AC" w14:textId="77777777" w:rsidR="005B2246" w:rsidRPr="00836398" w:rsidRDefault="005B2246" w:rsidP="005B2246">
      <w:pPr>
        <w:pStyle w:val="ConsPlusNonformat"/>
        <w:widowControl/>
        <w:suppressAutoHyphens/>
        <w:rPr>
          <w:rFonts w:ascii="Times New Roman" w:hAnsi="Times New Roman" w:cs="Times New Roman"/>
          <w:sz w:val="28"/>
        </w:rPr>
      </w:pPr>
    </w:p>
    <w:p w14:paraId="11AF5D03" w14:textId="77777777" w:rsidR="005B2246" w:rsidRPr="00836398" w:rsidRDefault="005B2246" w:rsidP="005B2246">
      <w:pPr>
        <w:pStyle w:val="a7"/>
        <w:jc w:val="center"/>
        <w:rPr>
          <w:b/>
          <w:bCs/>
          <w:sz w:val="28"/>
          <w:szCs w:val="28"/>
        </w:rPr>
      </w:pPr>
      <w:r w:rsidRPr="00836398">
        <w:rPr>
          <w:b/>
          <w:bCs/>
          <w:noProof/>
        </w:rPr>
        <w:drawing>
          <wp:inline distT="0" distB="0" distL="0" distR="0" wp14:anchorId="46A5C159" wp14:editId="091C1DC9">
            <wp:extent cx="548640" cy="66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660400"/>
                    </a:xfrm>
                    <a:prstGeom prst="rect">
                      <a:avLst/>
                    </a:prstGeom>
                    <a:noFill/>
                    <a:ln>
                      <a:noFill/>
                    </a:ln>
                  </pic:spPr>
                </pic:pic>
              </a:graphicData>
            </a:graphic>
          </wp:inline>
        </w:drawing>
      </w:r>
      <w:r w:rsidRPr="00836398">
        <w:rPr>
          <w:b/>
        </w:rPr>
        <w:t xml:space="preserve">   </w:t>
      </w:r>
    </w:p>
    <w:p w14:paraId="0F8FFD5B" w14:textId="77777777" w:rsidR="005B2246" w:rsidRPr="00836398" w:rsidRDefault="005B2246" w:rsidP="005B2246">
      <w:pPr>
        <w:pStyle w:val="a7"/>
        <w:jc w:val="center"/>
        <w:rPr>
          <w:b/>
          <w:bCs/>
          <w:sz w:val="24"/>
          <w:szCs w:val="24"/>
        </w:rPr>
      </w:pPr>
    </w:p>
    <w:p w14:paraId="21F7478E" w14:textId="77777777" w:rsidR="005B2246" w:rsidRPr="00836398" w:rsidRDefault="005B2246" w:rsidP="005B2246">
      <w:pPr>
        <w:pStyle w:val="a7"/>
        <w:tabs>
          <w:tab w:val="clear" w:pos="4677"/>
          <w:tab w:val="clear" w:pos="9355"/>
        </w:tabs>
        <w:jc w:val="center"/>
        <w:rPr>
          <w:b/>
          <w:bCs/>
          <w:sz w:val="28"/>
          <w:szCs w:val="28"/>
        </w:rPr>
      </w:pPr>
      <w:r w:rsidRPr="00836398">
        <w:rPr>
          <w:b/>
          <w:bCs/>
          <w:sz w:val="28"/>
          <w:szCs w:val="28"/>
        </w:rPr>
        <w:t>ИНСПЕКЦИЯ ГОСУДАРСТВЕННОГО СТРОИТЕЛЬНОГО НАДЗОРА</w:t>
      </w:r>
    </w:p>
    <w:p w14:paraId="2680CE9B" w14:textId="77777777" w:rsidR="005B2246" w:rsidRPr="00836398" w:rsidRDefault="005B2246" w:rsidP="005B2246">
      <w:pPr>
        <w:jc w:val="center"/>
        <w:rPr>
          <w:b/>
          <w:bCs/>
          <w:sz w:val="28"/>
          <w:szCs w:val="28"/>
        </w:rPr>
      </w:pPr>
      <w:r w:rsidRPr="00836398">
        <w:rPr>
          <w:b/>
          <w:bCs/>
          <w:sz w:val="28"/>
          <w:szCs w:val="28"/>
        </w:rPr>
        <w:t>НОВОСИБИРСКОЙ ОБЛАСТИ</w:t>
      </w:r>
    </w:p>
    <w:p w14:paraId="3682D6BE" w14:textId="77777777" w:rsidR="005B2246" w:rsidRPr="00836398" w:rsidRDefault="005B2246" w:rsidP="005B2246">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28995108" w14:textId="77777777" w:rsidR="005B2246" w:rsidRPr="00836398" w:rsidRDefault="005B2246" w:rsidP="005B2246">
      <w:pPr>
        <w:jc w:val="center"/>
        <w:rPr>
          <w:b/>
          <w:bCs/>
          <w:spacing w:val="40"/>
          <w:sz w:val="28"/>
        </w:rPr>
      </w:pPr>
    </w:p>
    <w:tbl>
      <w:tblPr>
        <w:tblW w:w="10242" w:type="dxa"/>
        <w:tblInd w:w="-72" w:type="dxa"/>
        <w:tblLayout w:type="fixed"/>
        <w:tblLook w:val="0000" w:firstRow="0" w:lastRow="0" w:firstColumn="0" w:lastColumn="0" w:noHBand="0" w:noVBand="0"/>
      </w:tblPr>
      <w:tblGrid>
        <w:gridCol w:w="2307"/>
        <w:gridCol w:w="567"/>
        <w:gridCol w:w="2346"/>
        <w:gridCol w:w="5022"/>
      </w:tblGrid>
      <w:tr w:rsidR="005B2246" w:rsidRPr="00836398" w14:paraId="067F49E6" w14:textId="77777777" w:rsidTr="00E85B82">
        <w:trPr>
          <w:cantSplit/>
          <w:trHeight w:val="1978"/>
        </w:trPr>
        <w:tc>
          <w:tcPr>
            <w:tcW w:w="5220" w:type="dxa"/>
            <w:gridSpan w:val="3"/>
          </w:tcPr>
          <w:p w14:paraId="1CC659D4" w14:textId="77777777" w:rsidR="005B2246" w:rsidRPr="00836398" w:rsidRDefault="005B2246" w:rsidP="00E85B82">
            <w:pPr>
              <w:spacing w:line="300" w:lineRule="auto"/>
              <w:ind w:hanging="6"/>
              <w:jc w:val="center"/>
              <w:rPr>
                <w:b/>
                <w:sz w:val="28"/>
                <w:szCs w:val="28"/>
              </w:rPr>
            </w:pPr>
          </w:p>
          <w:p w14:paraId="0070DD28" w14:textId="77777777" w:rsidR="005B2246" w:rsidRPr="00836398" w:rsidRDefault="005B2246" w:rsidP="00E85B82">
            <w:pPr>
              <w:spacing w:line="300" w:lineRule="auto"/>
              <w:ind w:hanging="6"/>
              <w:jc w:val="center"/>
              <w:rPr>
                <w:sz w:val="16"/>
                <w:szCs w:val="16"/>
                <w:lang w:val="de-DE"/>
              </w:rPr>
            </w:pPr>
          </w:p>
        </w:tc>
        <w:tc>
          <w:tcPr>
            <w:tcW w:w="5022" w:type="dxa"/>
            <w:vMerge w:val="restart"/>
          </w:tcPr>
          <w:p w14:paraId="04E0F16C" w14:textId="77777777" w:rsidR="005B2246" w:rsidRPr="00836398" w:rsidRDefault="005B2246" w:rsidP="00E85B82">
            <w:pPr>
              <w:shd w:val="clear" w:color="auto" w:fill="FFFFFF"/>
              <w:ind w:left="948" w:right="18"/>
              <w:rPr>
                <w:sz w:val="28"/>
                <w:szCs w:val="28"/>
              </w:rPr>
            </w:pPr>
            <w:r w:rsidRPr="00836398">
              <w:rPr>
                <w:sz w:val="28"/>
                <w:szCs w:val="28"/>
              </w:rPr>
              <w:t>УТВЕРЖДАЮ</w:t>
            </w:r>
          </w:p>
          <w:p w14:paraId="449A5DF4" w14:textId="77777777" w:rsidR="005B2246" w:rsidRPr="00836398" w:rsidRDefault="005B2246" w:rsidP="00E85B82">
            <w:pPr>
              <w:shd w:val="clear" w:color="auto" w:fill="FFFFFF"/>
              <w:ind w:left="468" w:right="18"/>
              <w:rPr>
                <w:sz w:val="28"/>
                <w:szCs w:val="28"/>
              </w:rPr>
            </w:pPr>
          </w:p>
          <w:p w14:paraId="711334EF" w14:textId="77777777" w:rsidR="005B2246" w:rsidRPr="00836398" w:rsidRDefault="005B2246" w:rsidP="00E85B82">
            <w:pPr>
              <w:shd w:val="clear" w:color="auto" w:fill="FFFFFF"/>
              <w:ind w:left="948"/>
              <w:rPr>
                <w:sz w:val="28"/>
                <w:szCs w:val="28"/>
              </w:rPr>
            </w:pPr>
            <w:r w:rsidRPr="00836398">
              <w:rPr>
                <w:sz w:val="28"/>
                <w:szCs w:val="28"/>
              </w:rPr>
              <w:t>Начальник инспекции государственного строительного надзора</w:t>
            </w:r>
          </w:p>
          <w:p w14:paraId="08E2A6DE" w14:textId="77777777" w:rsidR="005B2246" w:rsidRPr="00836398" w:rsidRDefault="005B2246" w:rsidP="00E85B82">
            <w:pPr>
              <w:shd w:val="clear" w:color="auto" w:fill="FFFFFF"/>
              <w:ind w:left="948"/>
              <w:rPr>
                <w:sz w:val="28"/>
                <w:szCs w:val="28"/>
              </w:rPr>
            </w:pPr>
            <w:r w:rsidRPr="00836398">
              <w:rPr>
                <w:sz w:val="28"/>
                <w:szCs w:val="28"/>
              </w:rPr>
              <w:t>Новосибирской области</w:t>
            </w:r>
          </w:p>
          <w:p w14:paraId="7A2857CE" w14:textId="77777777" w:rsidR="005B2246" w:rsidRPr="00836398" w:rsidRDefault="005B2246" w:rsidP="00E85B82">
            <w:pPr>
              <w:shd w:val="clear" w:color="auto" w:fill="FFFFFF"/>
              <w:ind w:left="948"/>
              <w:rPr>
                <w:sz w:val="28"/>
                <w:szCs w:val="28"/>
              </w:rPr>
            </w:pPr>
          </w:p>
          <w:p w14:paraId="78BD6CC6" w14:textId="77777777" w:rsidR="005B2246" w:rsidRPr="00836398" w:rsidRDefault="005B2246" w:rsidP="00E85B82">
            <w:pPr>
              <w:ind w:left="948"/>
              <w:rPr>
                <w:sz w:val="28"/>
                <w:szCs w:val="28"/>
              </w:rPr>
            </w:pPr>
            <w:r w:rsidRPr="00836398">
              <w:rPr>
                <w:i/>
                <w:sz w:val="28"/>
                <w:szCs w:val="28"/>
              </w:rPr>
              <w:t>_______________</w:t>
            </w:r>
            <w:r w:rsidRPr="00836398">
              <w:rPr>
                <w:sz w:val="28"/>
                <w:szCs w:val="28"/>
              </w:rPr>
              <w:t>И.О. Фамилия</w:t>
            </w:r>
          </w:p>
          <w:p w14:paraId="1602DA59" w14:textId="2FB69C29" w:rsidR="005B2246" w:rsidRPr="00836398" w:rsidRDefault="000D0D22" w:rsidP="00E85B82">
            <w:pPr>
              <w:ind w:left="948"/>
              <w:rPr>
                <w:i/>
                <w:sz w:val="24"/>
                <w:szCs w:val="24"/>
              </w:rPr>
            </w:pPr>
            <w:r w:rsidRPr="00836398">
              <w:rPr>
                <w:i/>
                <w:sz w:val="28"/>
                <w:szCs w:val="28"/>
              </w:rPr>
              <w:t>«____»______________</w:t>
            </w:r>
            <w:r w:rsidR="005B2246" w:rsidRPr="00836398">
              <w:rPr>
                <w:i/>
                <w:sz w:val="28"/>
                <w:szCs w:val="28"/>
              </w:rPr>
              <w:t xml:space="preserve">  </w:t>
            </w:r>
            <w:r w:rsidR="005B2246" w:rsidRPr="00836398">
              <w:rPr>
                <w:sz w:val="28"/>
                <w:szCs w:val="28"/>
              </w:rPr>
              <w:t>2023</w:t>
            </w:r>
            <w:r w:rsidRPr="00836398">
              <w:rPr>
                <w:sz w:val="28"/>
                <w:szCs w:val="28"/>
              </w:rPr>
              <w:t xml:space="preserve"> </w:t>
            </w:r>
            <w:r w:rsidR="005B2246" w:rsidRPr="00836398">
              <w:rPr>
                <w:sz w:val="28"/>
                <w:szCs w:val="28"/>
              </w:rPr>
              <w:t>г.</w:t>
            </w:r>
          </w:p>
        </w:tc>
      </w:tr>
      <w:tr w:rsidR="005B2246" w:rsidRPr="00836398" w14:paraId="31DD7A0E" w14:textId="77777777" w:rsidTr="00E85B82">
        <w:trPr>
          <w:cantSplit/>
          <w:trHeight w:val="315"/>
        </w:trPr>
        <w:tc>
          <w:tcPr>
            <w:tcW w:w="2307" w:type="dxa"/>
          </w:tcPr>
          <w:p w14:paraId="5C42AD8E" w14:textId="77777777" w:rsidR="005B2246" w:rsidRPr="00836398" w:rsidRDefault="005B2246" w:rsidP="00E85B82">
            <w:pPr>
              <w:spacing w:line="300" w:lineRule="auto"/>
              <w:rPr>
                <w:sz w:val="28"/>
                <w:szCs w:val="28"/>
              </w:rPr>
            </w:pPr>
          </w:p>
        </w:tc>
        <w:tc>
          <w:tcPr>
            <w:tcW w:w="567" w:type="dxa"/>
          </w:tcPr>
          <w:p w14:paraId="050918DA" w14:textId="77777777" w:rsidR="005B2246" w:rsidRPr="00836398" w:rsidRDefault="005B2246" w:rsidP="00E85B82">
            <w:pPr>
              <w:spacing w:line="300" w:lineRule="auto"/>
              <w:jc w:val="center"/>
              <w:rPr>
                <w:sz w:val="28"/>
                <w:szCs w:val="28"/>
              </w:rPr>
            </w:pPr>
          </w:p>
        </w:tc>
        <w:tc>
          <w:tcPr>
            <w:tcW w:w="2346" w:type="dxa"/>
          </w:tcPr>
          <w:p w14:paraId="490B04C3" w14:textId="77777777" w:rsidR="005B2246" w:rsidRPr="00836398" w:rsidRDefault="005B2246" w:rsidP="00E85B82">
            <w:pPr>
              <w:spacing w:line="300" w:lineRule="auto"/>
              <w:rPr>
                <w:sz w:val="28"/>
                <w:szCs w:val="28"/>
              </w:rPr>
            </w:pPr>
          </w:p>
        </w:tc>
        <w:tc>
          <w:tcPr>
            <w:tcW w:w="5022" w:type="dxa"/>
            <w:vMerge/>
          </w:tcPr>
          <w:p w14:paraId="46C29511" w14:textId="77777777" w:rsidR="005B2246" w:rsidRPr="00836398" w:rsidRDefault="005B2246" w:rsidP="00E85B82">
            <w:pPr>
              <w:ind w:left="468"/>
              <w:rPr>
                <w:sz w:val="28"/>
                <w:szCs w:val="28"/>
              </w:rPr>
            </w:pPr>
          </w:p>
        </w:tc>
      </w:tr>
      <w:tr w:rsidR="005B2246" w:rsidRPr="00836398" w14:paraId="1EB5CB9A" w14:textId="77777777" w:rsidTr="00E85B82">
        <w:trPr>
          <w:cantSplit/>
          <w:trHeight w:val="899"/>
        </w:trPr>
        <w:tc>
          <w:tcPr>
            <w:tcW w:w="5220" w:type="dxa"/>
            <w:gridSpan w:val="3"/>
          </w:tcPr>
          <w:p w14:paraId="18A02C80" w14:textId="77777777" w:rsidR="005B2246" w:rsidRPr="00836398" w:rsidRDefault="005B2246" w:rsidP="00E85B82">
            <w:pPr>
              <w:rPr>
                <w:b/>
                <w:bCs/>
                <w:sz w:val="28"/>
                <w:szCs w:val="28"/>
              </w:rPr>
            </w:pPr>
          </w:p>
        </w:tc>
        <w:tc>
          <w:tcPr>
            <w:tcW w:w="5022" w:type="dxa"/>
            <w:vMerge/>
          </w:tcPr>
          <w:p w14:paraId="53D7F3EE" w14:textId="77777777" w:rsidR="005B2246" w:rsidRPr="00836398" w:rsidRDefault="005B2246" w:rsidP="00E85B82">
            <w:pPr>
              <w:ind w:left="468"/>
              <w:rPr>
                <w:sz w:val="28"/>
                <w:szCs w:val="28"/>
              </w:rPr>
            </w:pPr>
          </w:p>
        </w:tc>
      </w:tr>
      <w:tr w:rsidR="005B2246" w:rsidRPr="00836398" w14:paraId="3A2EA10A" w14:textId="77777777" w:rsidTr="00E85B82">
        <w:trPr>
          <w:cantSplit/>
          <w:trHeight w:val="435"/>
        </w:trPr>
        <w:tc>
          <w:tcPr>
            <w:tcW w:w="10242" w:type="dxa"/>
            <w:gridSpan w:val="4"/>
          </w:tcPr>
          <w:p w14:paraId="3F509A21" w14:textId="77777777" w:rsidR="005B2246" w:rsidRPr="00836398" w:rsidRDefault="005B2246" w:rsidP="00CE28D9">
            <w:pPr>
              <w:jc w:val="center"/>
              <w:rPr>
                <w:b/>
                <w:bCs/>
                <w:sz w:val="28"/>
                <w:szCs w:val="28"/>
              </w:rPr>
            </w:pPr>
            <w:r w:rsidRPr="00836398">
              <w:rPr>
                <w:b/>
                <w:bCs/>
                <w:sz w:val="28"/>
                <w:szCs w:val="28"/>
              </w:rPr>
              <w:t>АКТ</w:t>
            </w:r>
          </w:p>
          <w:p w14:paraId="1235ACE6" w14:textId="77777777" w:rsidR="005B2246" w:rsidRPr="00836398" w:rsidRDefault="005B2246" w:rsidP="00CE28D9">
            <w:pPr>
              <w:jc w:val="center"/>
              <w:rPr>
                <w:sz w:val="28"/>
                <w:szCs w:val="28"/>
              </w:rPr>
            </w:pPr>
            <w:r w:rsidRPr="00836398">
              <w:rPr>
                <w:sz w:val="28"/>
                <w:szCs w:val="28"/>
              </w:rPr>
              <w:t>_____________№____________</w:t>
            </w:r>
          </w:p>
          <w:p w14:paraId="30369CEB" w14:textId="77777777" w:rsidR="005B2246" w:rsidRPr="00836398" w:rsidRDefault="005B2246" w:rsidP="00CE28D9">
            <w:pPr>
              <w:jc w:val="center"/>
              <w:rPr>
                <w:bCs/>
                <w:sz w:val="28"/>
                <w:szCs w:val="28"/>
              </w:rPr>
            </w:pPr>
            <w:r w:rsidRPr="00836398">
              <w:rPr>
                <w:bCs/>
                <w:noProof/>
                <w:sz w:val="28"/>
                <w:szCs w:val="28"/>
              </w:rPr>
              <mc:AlternateContent>
                <mc:Choice Requires="wps">
                  <w:drawing>
                    <wp:anchor distT="0" distB="0" distL="114299" distR="114299" simplePos="0" relativeHeight="251685376" behindDoc="0" locked="0" layoutInCell="1" allowOverlap="1" wp14:anchorId="2DD6DCF8" wp14:editId="16AF6C0F">
                      <wp:simplePos x="0" y="0"/>
                      <wp:positionH relativeFrom="column">
                        <wp:posOffset>1059814</wp:posOffset>
                      </wp:positionH>
                      <wp:positionV relativeFrom="paragraph">
                        <wp:posOffset>162560</wp:posOffset>
                      </wp:positionV>
                      <wp:extent cx="0" cy="264795"/>
                      <wp:effectExtent l="76200" t="38100" r="57150" b="590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8B51E3" id="Прямая соединительная линия 16" o:spid="_x0000_s1026" style="position:absolute;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3.45pt,12.8pt" to="83.4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" strokecolor="silver">
                      <v:stroke startarrow="block" endarrow="block"/>
                    </v:line>
                  </w:pict>
                </mc:Fallback>
              </mc:AlternateContent>
            </w:r>
            <w:r w:rsidRPr="00836398">
              <w:rPr>
                <w:bCs/>
                <w:sz w:val="28"/>
                <w:szCs w:val="28"/>
              </w:rPr>
              <w:t>г. Новосибирск</w:t>
            </w:r>
          </w:p>
        </w:tc>
      </w:tr>
    </w:tbl>
    <w:p w14:paraId="29E4C2EB" w14:textId="77777777" w:rsidR="005B2246" w:rsidRPr="00836398" w:rsidRDefault="005B2246" w:rsidP="005B2246">
      <w:pPr>
        <w:rPr>
          <w:i/>
          <w:color w:val="C0C0C0"/>
          <w:sz w:val="28"/>
          <w:szCs w:val="28"/>
        </w:rPr>
      </w:pPr>
      <w:r w:rsidRPr="00836398">
        <w:rPr>
          <w:b/>
          <w:bCs/>
          <w:sz w:val="28"/>
          <w:szCs w:val="28"/>
        </w:rPr>
        <w:t xml:space="preserve">                         </w:t>
      </w:r>
      <w:r w:rsidRPr="00836398">
        <w:rPr>
          <w:i/>
          <w:color w:val="C0C0C0"/>
          <w:sz w:val="28"/>
          <w:szCs w:val="28"/>
        </w:rPr>
        <w:t>1 межстрочный интервал</w:t>
      </w:r>
    </w:p>
    <w:p w14:paraId="48167362" w14:textId="77777777" w:rsidR="005B2246" w:rsidRPr="00836398" w:rsidRDefault="005B2246" w:rsidP="005B2246">
      <w:pPr>
        <w:rPr>
          <w:sz w:val="28"/>
          <w:szCs w:val="28"/>
        </w:rPr>
      </w:pPr>
      <w:r w:rsidRPr="00836398">
        <w:rPr>
          <w:sz w:val="28"/>
          <w:szCs w:val="28"/>
        </w:rPr>
        <w:t>Наименование документа</w:t>
      </w:r>
    </w:p>
    <w:p w14:paraId="2055516B" w14:textId="77777777" w:rsidR="005B2246" w:rsidRPr="00836398" w:rsidRDefault="005B2246" w:rsidP="005B2246">
      <w:pPr>
        <w:ind w:right="-17"/>
        <w:jc w:val="right"/>
        <w:rPr>
          <w:i/>
          <w:color w:val="C0C0C0"/>
          <w:sz w:val="28"/>
          <w:szCs w:val="28"/>
        </w:rPr>
      </w:pPr>
      <w:r w:rsidRPr="00836398">
        <w:rPr>
          <w:noProof/>
        </w:rPr>
        <mc:AlternateContent>
          <mc:Choice Requires="wps">
            <w:drawing>
              <wp:anchor distT="0" distB="0" distL="114300" distR="114300" simplePos="0" relativeHeight="251671040" behindDoc="0" locked="0" layoutInCell="1" allowOverlap="1" wp14:anchorId="26ADE662" wp14:editId="62D12C3A">
                <wp:simplePos x="0" y="0"/>
                <wp:positionH relativeFrom="column">
                  <wp:posOffset>3268980</wp:posOffset>
                </wp:positionH>
                <wp:positionV relativeFrom="paragraph">
                  <wp:posOffset>6985</wp:posOffset>
                </wp:positionV>
                <wp:extent cx="0" cy="264795"/>
                <wp:effectExtent l="54610" t="19685" r="59690" b="2032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A7F810" id="Прямая соединительная линия 1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55pt" to="257.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" strokecolor="silver">
                <v:stroke startarrow="block" endarrow="block"/>
              </v:line>
            </w:pict>
          </mc:Fallback>
        </mc:AlternateContent>
      </w:r>
      <w:r w:rsidRPr="00836398">
        <w:rPr>
          <w:i/>
          <w:color w:val="C0C0C0"/>
          <w:sz w:val="28"/>
          <w:szCs w:val="28"/>
        </w:rPr>
        <w:t xml:space="preserve">……………………………………………………………………..2 </w:t>
      </w:r>
      <w:proofErr w:type="gramStart"/>
      <w:r w:rsidRPr="00836398">
        <w:rPr>
          <w:i/>
          <w:color w:val="C0C0C0"/>
          <w:sz w:val="28"/>
          <w:szCs w:val="28"/>
        </w:rPr>
        <w:t>межстрочных</w:t>
      </w:r>
      <w:proofErr w:type="gramEnd"/>
      <w:r w:rsidRPr="00836398">
        <w:rPr>
          <w:i/>
          <w:color w:val="C0C0C0"/>
          <w:sz w:val="28"/>
          <w:szCs w:val="28"/>
        </w:rPr>
        <w:t xml:space="preserve"> интервала</w:t>
      </w:r>
    </w:p>
    <w:p w14:paraId="04212F0C" w14:textId="77777777" w:rsidR="005B2246" w:rsidRPr="00836398" w:rsidRDefault="005B2246" w:rsidP="005D098B">
      <w:pPr>
        <w:ind w:firstLine="709"/>
        <w:jc w:val="both"/>
        <w:rPr>
          <w:sz w:val="28"/>
          <w:szCs w:val="28"/>
        </w:rPr>
      </w:pPr>
      <w:r w:rsidRPr="00836398">
        <w:rPr>
          <w:sz w:val="28"/>
          <w:szCs w:val="28"/>
        </w:rPr>
        <w:t xml:space="preserve">Основание:  наименование  распорядительного  документа  в  </w:t>
      </w:r>
      <w:proofErr w:type="gramStart"/>
      <w:r w:rsidRPr="00836398">
        <w:rPr>
          <w:sz w:val="28"/>
          <w:szCs w:val="28"/>
        </w:rPr>
        <w:t>именительном</w:t>
      </w:r>
      <w:proofErr w:type="gramEnd"/>
    </w:p>
    <w:p w14:paraId="0816832E" w14:textId="77777777" w:rsidR="005B2246" w:rsidRPr="00836398" w:rsidRDefault="005B2246" w:rsidP="005D098B">
      <w:pPr>
        <w:jc w:val="both"/>
        <w:rPr>
          <w:sz w:val="28"/>
          <w:szCs w:val="28"/>
        </w:rPr>
      </w:pPr>
      <w:proofErr w:type="gramStart"/>
      <w:r w:rsidRPr="00836398">
        <w:rPr>
          <w:sz w:val="28"/>
          <w:szCs w:val="28"/>
        </w:rPr>
        <w:t>падеже</w:t>
      </w:r>
      <w:proofErr w:type="gramEnd"/>
      <w:r w:rsidRPr="00836398">
        <w:rPr>
          <w:sz w:val="28"/>
          <w:szCs w:val="28"/>
        </w:rPr>
        <w:t>, дата, номер, заголовок.</w:t>
      </w:r>
    </w:p>
    <w:p w14:paraId="62B32871" w14:textId="77777777" w:rsidR="005B2246" w:rsidRPr="00836398" w:rsidRDefault="005B2246" w:rsidP="005D098B">
      <w:pPr>
        <w:ind w:firstLine="709"/>
        <w:jc w:val="both"/>
        <w:rPr>
          <w:sz w:val="28"/>
          <w:szCs w:val="28"/>
        </w:rPr>
      </w:pPr>
      <w:proofErr w:type="gramStart"/>
      <w:r w:rsidRPr="00836398">
        <w:rPr>
          <w:sz w:val="28"/>
          <w:szCs w:val="28"/>
        </w:rPr>
        <w:t>Составлен</w:t>
      </w:r>
      <w:proofErr w:type="gramEnd"/>
      <w:r w:rsidRPr="00836398">
        <w:rPr>
          <w:sz w:val="28"/>
          <w:szCs w:val="28"/>
        </w:rPr>
        <w:t xml:space="preserve"> комиссией:</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59"/>
      </w:tblGrid>
      <w:tr w:rsidR="005B2246" w:rsidRPr="00836398" w14:paraId="3C46754A" w14:textId="77777777" w:rsidTr="004115F5">
        <w:tc>
          <w:tcPr>
            <w:tcW w:w="5778" w:type="dxa"/>
          </w:tcPr>
          <w:p w14:paraId="0E2361C1" w14:textId="59B40E4C" w:rsidR="005B2246" w:rsidRPr="00836398" w:rsidRDefault="004115F5" w:rsidP="004115F5">
            <w:pPr>
              <w:ind w:right="-17"/>
              <w:jc w:val="both"/>
              <w:rPr>
                <w:sz w:val="28"/>
                <w:szCs w:val="28"/>
              </w:rPr>
            </w:pPr>
            <w:r w:rsidRPr="00836398">
              <w:rPr>
                <w:sz w:val="28"/>
                <w:szCs w:val="28"/>
              </w:rPr>
              <w:t>Председатель, д</w:t>
            </w:r>
            <w:r w:rsidR="00BF718F" w:rsidRPr="00836398">
              <w:rPr>
                <w:sz w:val="28"/>
                <w:szCs w:val="28"/>
              </w:rPr>
              <w:t xml:space="preserve">олжность, </w:t>
            </w:r>
          </w:p>
        </w:tc>
        <w:tc>
          <w:tcPr>
            <w:tcW w:w="4359" w:type="dxa"/>
          </w:tcPr>
          <w:p w14:paraId="7E69CF66" w14:textId="03B16D7B" w:rsidR="005B2246" w:rsidRPr="00836398" w:rsidRDefault="004115F5" w:rsidP="00E85B82">
            <w:pPr>
              <w:ind w:right="-17"/>
              <w:jc w:val="both"/>
              <w:rPr>
                <w:sz w:val="28"/>
                <w:szCs w:val="28"/>
              </w:rPr>
            </w:pPr>
            <w:r w:rsidRPr="00836398">
              <w:rPr>
                <w:sz w:val="28"/>
                <w:szCs w:val="28"/>
              </w:rPr>
              <w:t>- </w:t>
            </w:r>
            <w:r w:rsidR="00BF718F" w:rsidRPr="00836398">
              <w:rPr>
                <w:rFonts w:eastAsia="Calibri"/>
                <w:bCs/>
                <w:sz w:val="28"/>
                <w:szCs w:val="28"/>
              </w:rPr>
              <w:t>И.О. Фамилия</w:t>
            </w:r>
            <w:r w:rsidR="005B2246" w:rsidRPr="00836398">
              <w:rPr>
                <w:sz w:val="28"/>
                <w:szCs w:val="28"/>
              </w:rPr>
              <w:t>;</w:t>
            </w:r>
          </w:p>
        </w:tc>
      </w:tr>
      <w:tr w:rsidR="005B2246" w:rsidRPr="00836398" w14:paraId="4161AA54" w14:textId="77777777" w:rsidTr="004115F5">
        <w:tc>
          <w:tcPr>
            <w:tcW w:w="5778" w:type="dxa"/>
          </w:tcPr>
          <w:p w14:paraId="7E558796" w14:textId="23D82182" w:rsidR="004115F5" w:rsidRPr="00836398" w:rsidRDefault="004115F5" w:rsidP="00E85B82">
            <w:pPr>
              <w:autoSpaceDE w:val="0"/>
              <w:autoSpaceDN w:val="0"/>
              <w:adjustRightInd w:val="0"/>
              <w:jc w:val="both"/>
              <w:rPr>
                <w:sz w:val="28"/>
                <w:szCs w:val="28"/>
                <w:lang w:val="en-US"/>
              </w:rPr>
            </w:pPr>
            <w:r w:rsidRPr="00836398">
              <w:rPr>
                <w:sz w:val="28"/>
                <w:szCs w:val="28"/>
              </w:rPr>
              <w:t>Секретарь, должность</w:t>
            </w:r>
          </w:p>
          <w:p w14:paraId="22981E9B" w14:textId="323F7D14" w:rsidR="005B2246" w:rsidRPr="00836398" w:rsidRDefault="005B2246" w:rsidP="00E85B82">
            <w:pPr>
              <w:autoSpaceDE w:val="0"/>
              <w:autoSpaceDN w:val="0"/>
              <w:adjustRightInd w:val="0"/>
              <w:jc w:val="both"/>
              <w:rPr>
                <w:sz w:val="28"/>
                <w:szCs w:val="28"/>
              </w:rPr>
            </w:pPr>
            <w:r w:rsidRPr="00836398">
              <w:rPr>
                <w:sz w:val="28"/>
                <w:szCs w:val="28"/>
              </w:rPr>
              <w:t>Члены комиссии:</w:t>
            </w:r>
          </w:p>
        </w:tc>
        <w:tc>
          <w:tcPr>
            <w:tcW w:w="4359" w:type="dxa"/>
          </w:tcPr>
          <w:p w14:paraId="40DAE9F7" w14:textId="2BB18948" w:rsidR="005B2246" w:rsidRPr="00836398" w:rsidRDefault="004115F5" w:rsidP="00E85B82">
            <w:pPr>
              <w:ind w:right="-17"/>
              <w:jc w:val="both"/>
              <w:rPr>
                <w:sz w:val="28"/>
                <w:szCs w:val="28"/>
              </w:rPr>
            </w:pPr>
            <w:r w:rsidRPr="00836398">
              <w:rPr>
                <w:sz w:val="28"/>
                <w:szCs w:val="28"/>
              </w:rPr>
              <w:t>- И.О. Фамилия;</w:t>
            </w:r>
          </w:p>
          <w:p w14:paraId="294E716A" w14:textId="77777777" w:rsidR="005B2246" w:rsidRPr="00836398" w:rsidRDefault="005B2246" w:rsidP="00E85B82">
            <w:pPr>
              <w:ind w:right="-17"/>
              <w:rPr>
                <w:sz w:val="28"/>
                <w:szCs w:val="28"/>
              </w:rPr>
            </w:pPr>
          </w:p>
        </w:tc>
      </w:tr>
      <w:tr w:rsidR="005B2246" w:rsidRPr="00836398" w14:paraId="4D54FE65" w14:textId="77777777" w:rsidTr="004115F5">
        <w:tc>
          <w:tcPr>
            <w:tcW w:w="5778" w:type="dxa"/>
          </w:tcPr>
          <w:p w14:paraId="5AD0228B" w14:textId="0B2A1EEA" w:rsidR="005B2246" w:rsidRPr="00836398" w:rsidRDefault="004115F5" w:rsidP="00E85B82">
            <w:pPr>
              <w:ind w:right="-17"/>
              <w:jc w:val="both"/>
              <w:rPr>
                <w:sz w:val="28"/>
                <w:szCs w:val="28"/>
              </w:rPr>
            </w:pPr>
            <w:r w:rsidRPr="00836398">
              <w:rPr>
                <w:sz w:val="28"/>
                <w:szCs w:val="28"/>
              </w:rPr>
              <w:t>должность</w:t>
            </w:r>
          </w:p>
        </w:tc>
        <w:tc>
          <w:tcPr>
            <w:tcW w:w="4359" w:type="dxa"/>
          </w:tcPr>
          <w:p w14:paraId="7DCA1A04" w14:textId="3DBCE0CE" w:rsidR="005B2246" w:rsidRPr="00836398" w:rsidRDefault="005B2246" w:rsidP="00E85B82">
            <w:pPr>
              <w:ind w:right="-17"/>
              <w:jc w:val="both"/>
              <w:rPr>
                <w:sz w:val="28"/>
                <w:szCs w:val="28"/>
              </w:rPr>
            </w:pPr>
            <w:r w:rsidRPr="00836398">
              <w:rPr>
                <w:sz w:val="28"/>
                <w:szCs w:val="28"/>
              </w:rPr>
              <w:t>- </w:t>
            </w:r>
            <w:r w:rsidR="004115F5" w:rsidRPr="00836398">
              <w:rPr>
                <w:rFonts w:eastAsia="Calibri"/>
                <w:bCs/>
                <w:sz w:val="28"/>
                <w:szCs w:val="28"/>
              </w:rPr>
              <w:t>И.О. Фамилия</w:t>
            </w:r>
          </w:p>
        </w:tc>
      </w:tr>
      <w:tr w:rsidR="005B2246" w:rsidRPr="00836398" w14:paraId="5A3315C6" w14:textId="77777777" w:rsidTr="004115F5">
        <w:tc>
          <w:tcPr>
            <w:tcW w:w="5778" w:type="dxa"/>
          </w:tcPr>
          <w:p w14:paraId="50B034BE" w14:textId="26B7B5BD" w:rsidR="005B2246" w:rsidRPr="00836398" w:rsidRDefault="004115F5" w:rsidP="00E85B82">
            <w:pPr>
              <w:ind w:right="-17"/>
              <w:jc w:val="both"/>
              <w:rPr>
                <w:sz w:val="28"/>
                <w:szCs w:val="28"/>
              </w:rPr>
            </w:pPr>
            <w:r w:rsidRPr="00836398">
              <w:rPr>
                <w:sz w:val="28"/>
                <w:szCs w:val="28"/>
              </w:rPr>
              <w:t>должность</w:t>
            </w:r>
          </w:p>
        </w:tc>
        <w:tc>
          <w:tcPr>
            <w:tcW w:w="4359" w:type="dxa"/>
          </w:tcPr>
          <w:p w14:paraId="12E444E1" w14:textId="4783BE6C" w:rsidR="005B2246" w:rsidRPr="00836398" w:rsidRDefault="004115F5" w:rsidP="00E85B82">
            <w:pPr>
              <w:ind w:right="-17"/>
              <w:jc w:val="both"/>
              <w:rPr>
                <w:sz w:val="28"/>
                <w:szCs w:val="28"/>
              </w:rPr>
            </w:pPr>
            <w:r w:rsidRPr="00836398">
              <w:rPr>
                <w:sz w:val="28"/>
                <w:szCs w:val="28"/>
              </w:rPr>
              <w:t>- </w:t>
            </w:r>
            <w:r w:rsidRPr="00836398">
              <w:rPr>
                <w:rFonts w:eastAsia="Calibri"/>
                <w:bCs/>
                <w:sz w:val="28"/>
                <w:szCs w:val="28"/>
              </w:rPr>
              <w:t>И.О. Фамилия</w:t>
            </w:r>
          </w:p>
        </w:tc>
      </w:tr>
    </w:tbl>
    <w:p w14:paraId="74D722F2" w14:textId="5BF515E3" w:rsidR="005B2246" w:rsidRPr="00836398" w:rsidRDefault="005B2246" w:rsidP="005B2246">
      <w:pPr>
        <w:ind w:right="-17" w:firstLine="709"/>
        <w:jc w:val="both"/>
        <w:rPr>
          <w:sz w:val="28"/>
          <w:szCs w:val="28"/>
        </w:rPr>
      </w:pPr>
      <w:r w:rsidRPr="00836398">
        <w:rPr>
          <w:sz w:val="28"/>
          <w:szCs w:val="28"/>
        </w:rPr>
        <w:t>Текст акта.</w:t>
      </w:r>
    </w:p>
    <w:p w14:paraId="7C648BD5" w14:textId="77777777" w:rsidR="005B2246" w:rsidRPr="00836398" w:rsidRDefault="005B2246" w:rsidP="005B2246">
      <w:pPr>
        <w:rPr>
          <w:b/>
          <w:bCs/>
          <w:kern w:val="32"/>
          <w:sz w:val="28"/>
          <w:szCs w:val="28"/>
        </w:rPr>
      </w:pPr>
      <w:r w:rsidRPr="00836398">
        <w:rPr>
          <w:bCs/>
          <w:noProof/>
          <w:sz w:val="28"/>
          <w:szCs w:val="28"/>
        </w:rPr>
        <mc:AlternateContent>
          <mc:Choice Requires="wps">
            <w:drawing>
              <wp:anchor distT="0" distB="0" distL="114300" distR="114300" simplePos="0" relativeHeight="251676160" behindDoc="0" locked="0" layoutInCell="1" allowOverlap="1" wp14:anchorId="6376369F" wp14:editId="0D9A906E">
                <wp:simplePos x="0" y="0"/>
                <wp:positionH relativeFrom="column">
                  <wp:posOffset>174390</wp:posOffset>
                </wp:positionH>
                <wp:positionV relativeFrom="paragraph">
                  <wp:posOffset>91139</wp:posOffset>
                </wp:positionV>
                <wp:extent cx="7687" cy="412850"/>
                <wp:effectExtent l="76200" t="38100" r="68580" b="635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7" cy="412850"/>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E76D71" id="Прямая соединительная линия 1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7.2pt" to="14.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" strokecolor="silver">
                <v:stroke startarrow="block" endarrow="block"/>
              </v:line>
            </w:pict>
          </mc:Fallback>
        </mc:AlternateContent>
      </w:r>
    </w:p>
    <w:p w14:paraId="38555634" w14:textId="77777777" w:rsidR="005B2246" w:rsidRPr="00836398" w:rsidRDefault="005B2246" w:rsidP="005B2246">
      <w:pPr>
        <w:rPr>
          <w:b/>
          <w:bCs/>
          <w:kern w:val="32"/>
          <w:sz w:val="28"/>
          <w:szCs w:val="28"/>
        </w:rPr>
      </w:pPr>
      <w:r w:rsidRPr="00836398">
        <w:rPr>
          <w:i/>
          <w:sz w:val="28"/>
          <w:szCs w:val="28"/>
        </w:rPr>
        <w:t xml:space="preserve">       </w:t>
      </w:r>
      <w:r w:rsidRPr="00836398">
        <w:rPr>
          <w:i/>
          <w:color w:val="C0C0C0"/>
          <w:sz w:val="28"/>
          <w:szCs w:val="28"/>
        </w:rPr>
        <w:t xml:space="preserve">2 </w:t>
      </w:r>
      <w:proofErr w:type="gramStart"/>
      <w:r w:rsidRPr="00836398">
        <w:rPr>
          <w:i/>
          <w:color w:val="C0C0C0"/>
          <w:sz w:val="28"/>
          <w:szCs w:val="28"/>
        </w:rPr>
        <w:t>межстрочных</w:t>
      </w:r>
      <w:proofErr w:type="gramEnd"/>
      <w:r w:rsidRPr="00836398">
        <w:rPr>
          <w:i/>
          <w:color w:val="C0C0C0"/>
          <w:sz w:val="28"/>
          <w:szCs w:val="28"/>
        </w:rPr>
        <w:t xml:space="preserve"> интервала</w:t>
      </w:r>
    </w:p>
    <w:p w14:paraId="3CD8CB0E" w14:textId="77777777" w:rsidR="005B2246" w:rsidRPr="00836398" w:rsidRDefault="005B2246" w:rsidP="005B2246">
      <w:pPr>
        <w:ind w:right="-17"/>
        <w:jc w:val="both"/>
        <w:rPr>
          <w:sz w:val="28"/>
          <w:szCs w:val="28"/>
        </w:rPr>
      </w:pPr>
      <w:proofErr w:type="gramStart"/>
      <w:r w:rsidRPr="00836398">
        <w:rPr>
          <w:sz w:val="28"/>
          <w:szCs w:val="28"/>
        </w:rPr>
        <w:t>Составлен</w:t>
      </w:r>
      <w:proofErr w:type="gramEnd"/>
      <w:r w:rsidRPr="00836398">
        <w:rPr>
          <w:sz w:val="28"/>
          <w:szCs w:val="28"/>
        </w:rPr>
        <w:t xml:space="preserve"> в 3 экземплярах:</w:t>
      </w:r>
    </w:p>
    <w:p w14:paraId="63F29A78" w14:textId="77777777" w:rsidR="005B2246" w:rsidRPr="00836398" w:rsidRDefault="005B2246" w:rsidP="005B2246">
      <w:pPr>
        <w:ind w:right="-17"/>
        <w:jc w:val="both"/>
        <w:rPr>
          <w:sz w:val="28"/>
          <w:szCs w:val="28"/>
        </w:rPr>
      </w:pPr>
      <w:r w:rsidRPr="00836398">
        <w:rPr>
          <w:sz w:val="28"/>
          <w:szCs w:val="28"/>
        </w:rPr>
        <w:t>1-й экземпляр - наименование заинтересованной стороны;</w:t>
      </w:r>
    </w:p>
    <w:p w14:paraId="6D1CEB3F" w14:textId="77777777" w:rsidR="005B2246" w:rsidRPr="00836398" w:rsidRDefault="005B2246" w:rsidP="005B2246">
      <w:pPr>
        <w:ind w:right="-17"/>
        <w:jc w:val="both"/>
        <w:rPr>
          <w:sz w:val="28"/>
          <w:szCs w:val="28"/>
        </w:rPr>
      </w:pPr>
      <w:r w:rsidRPr="00836398">
        <w:rPr>
          <w:sz w:val="28"/>
          <w:szCs w:val="28"/>
        </w:rPr>
        <w:t>2-й экземпляр - наименование заинтересованной стороны;</w:t>
      </w:r>
    </w:p>
    <w:p w14:paraId="0979C12F" w14:textId="77777777" w:rsidR="005B2246" w:rsidRPr="00836398" w:rsidRDefault="005B2246" w:rsidP="005B2246">
      <w:pPr>
        <w:ind w:right="-17"/>
        <w:jc w:val="both"/>
        <w:rPr>
          <w:sz w:val="28"/>
          <w:szCs w:val="28"/>
        </w:rPr>
      </w:pPr>
      <w:r w:rsidRPr="00836398">
        <w:rPr>
          <w:sz w:val="28"/>
          <w:szCs w:val="28"/>
        </w:rPr>
        <w:t>3-й экземпляр - наименование заинтересованной стороны.</w:t>
      </w:r>
    </w:p>
    <w:p w14:paraId="1EF4CDC4" w14:textId="77777777" w:rsidR="005B2246" w:rsidRPr="00836398" w:rsidRDefault="005B2246" w:rsidP="005B2246">
      <w:pPr>
        <w:rPr>
          <w:b/>
          <w:bCs/>
          <w:kern w:val="32"/>
          <w:sz w:val="28"/>
          <w:szCs w:val="28"/>
        </w:rPr>
      </w:pPr>
      <w:r w:rsidRPr="00836398">
        <w:rPr>
          <w:bCs/>
          <w:noProof/>
          <w:sz w:val="28"/>
          <w:szCs w:val="28"/>
        </w:rPr>
        <mc:AlternateContent>
          <mc:Choice Requires="wps">
            <w:drawing>
              <wp:anchor distT="0" distB="0" distL="114300" distR="114300" simplePos="0" relativeHeight="251675136" behindDoc="0" locked="0" layoutInCell="1" allowOverlap="1" wp14:anchorId="12C18E60" wp14:editId="7DA379E3">
                <wp:simplePos x="0" y="0"/>
                <wp:positionH relativeFrom="column">
                  <wp:posOffset>166370</wp:posOffset>
                </wp:positionH>
                <wp:positionV relativeFrom="paragraph">
                  <wp:posOffset>47491</wp:posOffset>
                </wp:positionV>
                <wp:extent cx="0" cy="395940"/>
                <wp:effectExtent l="76200" t="38100" r="57150" b="615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5940"/>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05E4F4" id="Прямая соединительная линия 2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75pt" to="13.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" strokecolor="silver">
                <v:stroke startarrow="block" endarrow="block"/>
              </v:line>
            </w:pict>
          </mc:Fallback>
        </mc:AlternateContent>
      </w:r>
    </w:p>
    <w:p w14:paraId="308699B1" w14:textId="77777777" w:rsidR="005B2246" w:rsidRPr="00836398" w:rsidRDefault="005B2246" w:rsidP="005B2246">
      <w:pPr>
        <w:rPr>
          <w:b/>
          <w:bCs/>
          <w:kern w:val="32"/>
          <w:sz w:val="28"/>
          <w:szCs w:val="28"/>
        </w:rPr>
      </w:pPr>
      <w:r w:rsidRPr="00836398">
        <w:rPr>
          <w:i/>
          <w:sz w:val="28"/>
          <w:szCs w:val="28"/>
        </w:rPr>
        <w:t xml:space="preserve">       </w:t>
      </w:r>
      <w:r w:rsidRPr="00836398">
        <w:rPr>
          <w:i/>
          <w:color w:val="C0C0C0"/>
          <w:sz w:val="28"/>
          <w:szCs w:val="28"/>
        </w:rPr>
        <w:t xml:space="preserve">3 </w:t>
      </w:r>
      <w:proofErr w:type="gramStart"/>
      <w:r w:rsidRPr="00836398">
        <w:rPr>
          <w:i/>
          <w:color w:val="C0C0C0"/>
          <w:sz w:val="28"/>
          <w:szCs w:val="28"/>
        </w:rPr>
        <w:t>межстрочных</w:t>
      </w:r>
      <w:proofErr w:type="gramEnd"/>
      <w:r w:rsidRPr="00836398">
        <w:rPr>
          <w:i/>
          <w:color w:val="C0C0C0"/>
          <w:sz w:val="28"/>
          <w:szCs w:val="28"/>
        </w:rPr>
        <w:t xml:space="preserve"> интервала</w:t>
      </w:r>
    </w:p>
    <w:tbl>
      <w:tblPr>
        <w:tblW w:w="10159" w:type="dxa"/>
        <w:tblLook w:val="01E0" w:firstRow="1" w:lastRow="1" w:firstColumn="1" w:lastColumn="1" w:noHBand="0" w:noVBand="0"/>
      </w:tblPr>
      <w:tblGrid>
        <w:gridCol w:w="4944"/>
        <w:gridCol w:w="1679"/>
        <w:gridCol w:w="3536"/>
      </w:tblGrid>
      <w:tr w:rsidR="005B2246" w:rsidRPr="00836398" w14:paraId="549CABD4" w14:textId="77777777" w:rsidTr="000C2498">
        <w:tc>
          <w:tcPr>
            <w:tcW w:w="4944" w:type="dxa"/>
            <w:shd w:val="clear" w:color="auto" w:fill="auto"/>
          </w:tcPr>
          <w:p w14:paraId="36C2EBB3" w14:textId="6F3F1188" w:rsidR="005B2246" w:rsidRPr="00836398" w:rsidRDefault="005B2246" w:rsidP="00E85B82">
            <w:pPr>
              <w:rPr>
                <w:rFonts w:eastAsia="Calibri"/>
                <w:color w:val="000000"/>
                <w:sz w:val="28"/>
                <w:szCs w:val="28"/>
              </w:rPr>
            </w:pPr>
            <w:r w:rsidRPr="00836398">
              <w:rPr>
                <w:noProof/>
              </w:rPr>
              <w:lastRenderedPageBreak/>
              <mc:AlternateContent>
                <mc:Choice Requires="wps">
                  <w:drawing>
                    <wp:anchor distT="0" distB="0" distL="114300" distR="114300" simplePos="0" relativeHeight="251686400" behindDoc="0" locked="0" layoutInCell="1" allowOverlap="1" wp14:anchorId="0DF4E87D" wp14:editId="038806EF">
                      <wp:simplePos x="0" y="0"/>
                      <wp:positionH relativeFrom="column">
                        <wp:posOffset>3264969</wp:posOffset>
                      </wp:positionH>
                      <wp:positionV relativeFrom="paragraph">
                        <wp:posOffset>391861</wp:posOffset>
                      </wp:positionV>
                      <wp:extent cx="0" cy="264795"/>
                      <wp:effectExtent l="54610" t="18415" r="59690" b="215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A8895" id="Прямая соединительная линия 2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pt,30.85pt" to="257.1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" strokecolor="silver">
                      <v:stroke startarrow="block" endarrow="block"/>
                    </v:line>
                  </w:pict>
                </mc:Fallback>
              </mc:AlternateContent>
            </w:r>
            <w:r w:rsidRPr="00836398">
              <w:rPr>
                <w:sz w:val="28"/>
                <w:szCs w:val="28"/>
              </w:rPr>
              <w:t>Председатель комиссии</w:t>
            </w:r>
          </w:p>
        </w:tc>
        <w:tc>
          <w:tcPr>
            <w:tcW w:w="1679" w:type="dxa"/>
            <w:shd w:val="clear" w:color="auto" w:fill="auto"/>
          </w:tcPr>
          <w:p w14:paraId="6ED9080B" w14:textId="77777777" w:rsidR="005B2246" w:rsidRPr="00836398" w:rsidRDefault="005B2246" w:rsidP="00E85B82">
            <w:pPr>
              <w:rPr>
                <w:rFonts w:eastAsia="Calibri"/>
                <w:color w:val="000000"/>
                <w:sz w:val="28"/>
                <w:szCs w:val="28"/>
              </w:rPr>
            </w:pPr>
            <w:r w:rsidRPr="00836398">
              <w:rPr>
                <w:rFonts w:eastAsia="Calibri"/>
                <w:i/>
                <w:color w:val="000000"/>
                <w:sz w:val="28"/>
                <w:szCs w:val="28"/>
              </w:rPr>
              <w:t>Подпись</w:t>
            </w:r>
          </w:p>
        </w:tc>
        <w:tc>
          <w:tcPr>
            <w:tcW w:w="3536" w:type="dxa"/>
            <w:shd w:val="clear" w:color="auto" w:fill="auto"/>
          </w:tcPr>
          <w:p w14:paraId="17167BEB" w14:textId="3FA2BA30" w:rsidR="005B2246" w:rsidRPr="00836398" w:rsidRDefault="000C2498" w:rsidP="00E85B82">
            <w:pPr>
              <w:rPr>
                <w:rFonts w:eastAsia="Calibri"/>
                <w:color w:val="000000"/>
                <w:sz w:val="28"/>
                <w:szCs w:val="28"/>
              </w:rPr>
            </w:pPr>
            <w:r w:rsidRPr="00836398">
              <w:rPr>
                <w:rFonts w:eastAsia="Calibri"/>
                <w:bCs/>
                <w:sz w:val="28"/>
                <w:szCs w:val="28"/>
              </w:rPr>
              <w:t xml:space="preserve">                       </w:t>
            </w:r>
            <w:r w:rsidR="005B2246" w:rsidRPr="00836398">
              <w:rPr>
                <w:rFonts w:eastAsia="Calibri"/>
                <w:bCs/>
                <w:sz w:val="28"/>
                <w:szCs w:val="28"/>
              </w:rPr>
              <w:t>И.О. Фамилия</w:t>
            </w:r>
          </w:p>
        </w:tc>
      </w:tr>
    </w:tbl>
    <w:p w14:paraId="1978CC78" w14:textId="77777777" w:rsidR="005B2246" w:rsidRPr="00836398" w:rsidRDefault="005B2246" w:rsidP="005B2246">
      <w:pPr>
        <w:rPr>
          <w:i/>
          <w:color w:val="C0C0C0"/>
          <w:sz w:val="28"/>
          <w:szCs w:val="28"/>
        </w:rPr>
      </w:pPr>
      <w:r w:rsidRPr="00836398">
        <w:rPr>
          <w:i/>
          <w:color w:val="C0C0C0"/>
          <w:sz w:val="28"/>
          <w:szCs w:val="28"/>
        </w:rPr>
        <w:t>……………………………………………………………………..1 межстрочный интервал</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68"/>
        <w:gridCol w:w="3508"/>
      </w:tblGrid>
      <w:tr w:rsidR="005B2246" w:rsidRPr="00836398" w14:paraId="3DAE7872" w14:textId="77777777" w:rsidTr="000C2498">
        <w:tc>
          <w:tcPr>
            <w:tcW w:w="4361" w:type="dxa"/>
          </w:tcPr>
          <w:p w14:paraId="4A48D303" w14:textId="77777777" w:rsidR="005B2246" w:rsidRPr="00836398" w:rsidRDefault="005B2246" w:rsidP="00E85B82">
            <w:pPr>
              <w:autoSpaceDE w:val="0"/>
              <w:autoSpaceDN w:val="0"/>
              <w:adjustRightInd w:val="0"/>
              <w:ind w:right="-17"/>
              <w:rPr>
                <w:sz w:val="28"/>
              </w:rPr>
            </w:pPr>
            <w:r w:rsidRPr="00836398">
              <w:rPr>
                <w:sz w:val="28"/>
              </w:rPr>
              <w:t xml:space="preserve">Секретарь </w:t>
            </w:r>
            <w:r w:rsidRPr="00836398">
              <w:rPr>
                <w:sz w:val="28"/>
                <w:szCs w:val="28"/>
              </w:rPr>
              <w:t>комиссии</w:t>
            </w:r>
          </w:p>
        </w:tc>
        <w:tc>
          <w:tcPr>
            <w:tcW w:w="2268" w:type="dxa"/>
          </w:tcPr>
          <w:p w14:paraId="66D3F580" w14:textId="77777777" w:rsidR="005B2246" w:rsidRPr="00836398" w:rsidRDefault="005B2246" w:rsidP="00E85B82">
            <w:pPr>
              <w:autoSpaceDE w:val="0"/>
              <w:autoSpaceDN w:val="0"/>
              <w:adjustRightInd w:val="0"/>
              <w:ind w:right="-17"/>
              <w:jc w:val="center"/>
              <w:rPr>
                <w:sz w:val="28"/>
              </w:rPr>
            </w:pPr>
            <w:r w:rsidRPr="00836398">
              <w:rPr>
                <w:i/>
                <w:sz w:val="28"/>
              </w:rPr>
              <w:t>Подпись</w:t>
            </w:r>
          </w:p>
        </w:tc>
        <w:tc>
          <w:tcPr>
            <w:tcW w:w="3508" w:type="dxa"/>
          </w:tcPr>
          <w:p w14:paraId="6C7E206A" w14:textId="5C05B759" w:rsidR="005B2246" w:rsidRPr="00836398" w:rsidRDefault="000C2498" w:rsidP="00E85B82">
            <w:pPr>
              <w:autoSpaceDE w:val="0"/>
              <w:autoSpaceDN w:val="0"/>
              <w:adjustRightInd w:val="0"/>
              <w:ind w:right="-17"/>
              <w:rPr>
                <w:sz w:val="28"/>
              </w:rPr>
            </w:pPr>
            <w:r w:rsidRPr="00836398">
              <w:rPr>
                <w:rFonts w:eastAsia="Calibri"/>
                <w:bCs/>
                <w:sz w:val="28"/>
                <w:szCs w:val="28"/>
              </w:rPr>
              <w:t xml:space="preserve">                      </w:t>
            </w:r>
            <w:r w:rsidRPr="00836398">
              <w:rPr>
                <w:rFonts w:eastAsia="Calibri"/>
                <w:bCs/>
                <w:sz w:val="16"/>
                <w:szCs w:val="16"/>
              </w:rPr>
              <w:t xml:space="preserve"> </w:t>
            </w:r>
            <w:r w:rsidR="005B2246" w:rsidRPr="00836398">
              <w:rPr>
                <w:rFonts w:eastAsia="Calibri"/>
                <w:bCs/>
                <w:sz w:val="28"/>
                <w:szCs w:val="28"/>
              </w:rPr>
              <w:t>И.О. Фамилия</w:t>
            </w:r>
          </w:p>
        </w:tc>
      </w:tr>
    </w:tbl>
    <w:p w14:paraId="694F83A8" w14:textId="77777777" w:rsidR="005B2246" w:rsidRPr="00836398" w:rsidRDefault="005B2246" w:rsidP="005B2246">
      <w:pPr>
        <w:ind w:right="-17"/>
        <w:jc w:val="right"/>
        <w:rPr>
          <w:i/>
          <w:color w:val="C0C0C0"/>
          <w:sz w:val="28"/>
          <w:szCs w:val="28"/>
        </w:rPr>
      </w:pPr>
      <w:r w:rsidRPr="00836398">
        <w:rPr>
          <w:noProof/>
        </w:rPr>
        <mc:AlternateContent>
          <mc:Choice Requires="wps">
            <w:drawing>
              <wp:anchor distT="0" distB="0" distL="114300" distR="114300" simplePos="0" relativeHeight="251674112" behindDoc="0" locked="0" layoutInCell="1" allowOverlap="1" wp14:anchorId="7B99FE7B" wp14:editId="147EAFE8">
                <wp:simplePos x="0" y="0"/>
                <wp:positionH relativeFrom="column">
                  <wp:posOffset>3268980</wp:posOffset>
                </wp:positionH>
                <wp:positionV relativeFrom="paragraph">
                  <wp:posOffset>6985</wp:posOffset>
                </wp:positionV>
                <wp:extent cx="0" cy="264795"/>
                <wp:effectExtent l="54610" t="16510" r="59690" b="2349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C0C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BB6593" id="Прямая соединительная линия 2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55pt" to="257.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" strokecolor="silver">
                <v:stroke startarrow="block" endarrow="block"/>
              </v:line>
            </w:pict>
          </mc:Fallback>
        </mc:AlternateContent>
      </w:r>
      <w:r w:rsidRPr="00836398">
        <w:rPr>
          <w:i/>
          <w:color w:val="C0C0C0"/>
          <w:sz w:val="28"/>
          <w:szCs w:val="28"/>
        </w:rPr>
        <w:t>……………………………………………………………………..1 межстрочный интервал</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68"/>
        <w:gridCol w:w="3508"/>
      </w:tblGrid>
      <w:tr w:rsidR="005B2246" w:rsidRPr="00836398" w14:paraId="5C83C83D" w14:textId="77777777" w:rsidTr="00E85B82">
        <w:tc>
          <w:tcPr>
            <w:tcW w:w="4361" w:type="dxa"/>
          </w:tcPr>
          <w:p w14:paraId="2A7AA07F" w14:textId="77777777" w:rsidR="005B2246" w:rsidRPr="00836398" w:rsidRDefault="005B2246" w:rsidP="00E85B82">
            <w:pPr>
              <w:autoSpaceDE w:val="0"/>
              <w:autoSpaceDN w:val="0"/>
              <w:adjustRightInd w:val="0"/>
              <w:ind w:right="-17"/>
              <w:rPr>
                <w:sz w:val="28"/>
              </w:rPr>
            </w:pPr>
            <w:r w:rsidRPr="00836398">
              <w:rPr>
                <w:sz w:val="28"/>
              </w:rPr>
              <w:t xml:space="preserve">Члены </w:t>
            </w:r>
            <w:r w:rsidRPr="00836398">
              <w:rPr>
                <w:sz w:val="28"/>
                <w:szCs w:val="28"/>
              </w:rPr>
              <w:t>комиссии:</w:t>
            </w:r>
          </w:p>
        </w:tc>
        <w:tc>
          <w:tcPr>
            <w:tcW w:w="2268" w:type="dxa"/>
          </w:tcPr>
          <w:p w14:paraId="3D6BE128" w14:textId="77777777" w:rsidR="005B2246" w:rsidRPr="00836398" w:rsidRDefault="005B2246" w:rsidP="00E85B82">
            <w:pPr>
              <w:autoSpaceDE w:val="0"/>
              <w:autoSpaceDN w:val="0"/>
              <w:adjustRightInd w:val="0"/>
              <w:ind w:right="-17"/>
              <w:jc w:val="center"/>
              <w:rPr>
                <w:i/>
                <w:sz w:val="28"/>
              </w:rPr>
            </w:pPr>
            <w:r w:rsidRPr="00836398">
              <w:rPr>
                <w:i/>
                <w:sz w:val="28"/>
              </w:rPr>
              <w:t>Подпись</w:t>
            </w:r>
          </w:p>
          <w:p w14:paraId="6EA99E22" w14:textId="77777777" w:rsidR="005B2246" w:rsidRPr="00836398" w:rsidRDefault="005B2246" w:rsidP="00E85B82">
            <w:pPr>
              <w:autoSpaceDE w:val="0"/>
              <w:autoSpaceDN w:val="0"/>
              <w:adjustRightInd w:val="0"/>
              <w:ind w:right="-17"/>
              <w:jc w:val="center"/>
              <w:rPr>
                <w:i/>
                <w:sz w:val="28"/>
              </w:rPr>
            </w:pPr>
            <w:r w:rsidRPr="00836398">
              <w:rPr>
                <w:i/>
                <w:sz w:val="28"/>
              </w:rPr>
              <w:t>Подпись</w:t>
            </w:r>
          </w:p>
          <w:p w14:paraId="1F515CC0" w14:textId="510B3DF5" w:rsidR="005B2246" w:rsidRPr="00836398" w:rsidRDefault="005B2246" w:rsidP="005B2246">
            <w:pPr>
              <w:autoSpaceDE w:val="0"/>
              <w:autoSpaceDN w:val="0"/>
              <w:adjustRightInd w:val="0"/>
              <w:ind w:right="-17"/>
              <w:jc w:val="center"/>
              <w:rPr>
                <w:i/>
                <w:sz w:val="28"/>
              </w:rPr>
            </w:pPr>
            <w:r w:rsidRPr="00836398">
              <w:rPr>
                <w:i/>
                <w:sz w:val="28"/>
              </w:rPr>
              <w:t>Подпись</w:t>
            </w:r>
          </w:p>
        </w:tc>
        <w:tc>
          <w:tcPr>
            <w:tcW w:w="3508" w:type="dxa"/>
          </w:tcPr>
          <w:p w14:paraId="0F5FE621" w14:textId="50C1A0EA" w:rsidR="005B2246" w:rsidRPr="00836398" w:rsidRDefault="000C2498" w:rsidP="00E85B82">
            <w:pPr>
              <w:autoSpaceDE w:val="0"/>
              <w:autoSpaceDN w:val="0"/>
              <w:adjustRightInd w:val="0"/>
              <w:ind w:right="-17"/>
              <w:rPr>
                <w:rFonts w:eastAsia="Calibri"/>
                <w:bCs/>
                <w:sz w:val="28"/>
                <w:szCs w:val="28"/>
              </w:rPr>
            </w:pPr>
            <w:r w:rsidRPr="00836398">
              <w:rPr>
                <w:rFonts w:eastAsia="Calibri"/>
                <w:bCs/>
                <w:sz w:val="28"/>
                <w:szCs w:val="28"/>
              </w:rPr>
              <w:t xml:space="preserve">                      </w:t>
            </w:r>
            <w:r w:rsidRPr="00836398">
              <w:rPr>
                <w:rFonts w:eastAsia="Calibri"/>
                <w:bCs/>
                <w:sz w:val="16"/>
                <w:szCs w:val="16"/>
              </w:rPr>
              <w:t xml:space="preserve"> </w:t>
            </w:r>
            <w:r w:rsidR="005B2246" w:rsidRPr="00836398">
              <w:rPr>
                <w:rFonts w:eastAsia="Calibri"/>
                <w:bCs/>
                <w:sz w:val="28"/>
                <w:szCs w:val="28"/>
              </w:rPr>
              <w:t>И.О. Фамилия</w:t>
            </w:r>
          </w:p>
          <w:p w14:paraId="6D0C3230" w14:textId="1C57D4A5" w:rsidR="005B2246" w:rsidRPr="00836398" w:rsidRDefault="000C2498" w:rsidP="00E85B82">
            <w:pPr>
              <w:autoSpaceDE w:val="0"/>
              <w:autoSpaceDN w:val="0"/>
              <w:adjustRightInd w:val="0"/>
              <w:ind w:right="-17"/>
              <w:rPr>
                <w:rFonts w:eastAsia="Calibri"/>
                <w:bCs/>
                <w:sz w:val="28"/>
                <w:szCs w:val="28"/>
              </w:rPr>
            </w:pPr>
            <w:r w:rsidRPr="00836398">
              <w:rPr>
                <w:rFonts w:eastAsia="Calibri"/>
                <w:bCs/>
                <w:sz w:val="28"/>
                <w:szCs w:val="28"/>
              </w:rPr>
              <w:t xml:space="preserve">                      </w:t>
            </w:r>
            <w:r w:rsidRPr="00836398">
              <w:rPr>
                <w:rFonts w:eastAsia="Calibri"/>
                <w:bCs/>
                <w:sz w:val="16"/>
                <w:szCs w:val="16"/>
              </w:rPr>
              <w:t xml:space="preserve"> </w:t>
            </w:r>
            <w:r w:rsidR="005B2246" w:rsidRPr="00836398">
              <w:rPr>
                <w:rFonts w:eastAsia="Calibri"/>
                <w:bCs/>
                <w:sz w:val="28"/>
                <w:szCs w:val="28"/>
              </w:rPr>
              <w:t>И.О. Фамилия</w:t>
            </w:r>
          </w:p>
          <w:p w14:paraId="07EE501B" w14:textId="5C5EEBE8" w:rsidR="005B2246" w:rsidRPr="00836398" w:rsidRDefault="000C2498" w:rsidP="00E85B82">
            <w:pPr>
              <w:autoSpaceDE w:val="0"/>
              <w:autoSpaceDN w:val="0"/>
              <w:adjustRightInd w:val="0"/>
              <w:ind w:right="-17"/>
              <w:rPr>
                <w:sz w:val="28"/>
              </w:rPr>
            </w:pPr>
            <w:r w:rsidRPr="00836398">
              <w:rPr>
                <w:rFonts w:eastAsia="Calibri"/>
                <w:bCs/>
                <w:sz w:val="28"/>
                <w:szCs w:val="28"/>
              </w:rPr>
              <w:t xml:space="preserve">                      </w:t>
            </w:r>
            <w:r w:rsidRPr="00836398">
              <w:rPr>
                <w:rFonts w:eastAsia="Calibri"/>
                <w:bCs/>
                <w:sz w:val="16"/>
                <w:szCs w:val="16"/>
              </w:rPr>
              <w:t xml:space="preserve"> </w:t>
            </w:r>
            <w:r w:rsidR="005B2246" w:rsidRPr="00836398">
              <w:rPr>
                <w:rFonts w:eastAsia="Calibri"/>
                <w:bCs/>
                <w:sz w:val="28"/>
                <w:szCs w:val="28"/>
              </w:rPr>
              <w:t>И.О. Фамилия</w:t>
            </w:r>
          </w:p>
        </w:tc>
      </w:tr>
    </w:tbl>
    <w:p w14:paraId="394F7554" w14:textId="4DA374AC" w:rsidR="005B2246" w:rsidRPr="00836398" w:rsidRDefault="005B2246" w:rsidP="0098083F">
      <w:pPr>
        <w:jc w:val="right"/>
        <w:rPr>
          <w:sz w:val="28"/>
          <w:szCs w:val="28"/>
        </w:rPr>
      </w:pPr>
    </w:p>
    <w:p w14:paraId="6B1AB553" w14:textId="76113D07" w:rsidR="005B2246" w:rsidRPr="00836398" w:rsidRDefault="005B2246" w:rsidP="005B2246">
      <w:pPr>
        <w:rPr>
          <w:sz w:val="28"/>
          <w:szCs w:val="28"/>
        </w:rPr>
      </w:pPr>
      <w:r w:rsidRPr="00836398">
        <w:rPr>
          <w:sz w:val="28"/>
          <w:szCs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B06CD" w:rsidRPr="00836398" w14:paraId="557E0731" w14:textId="77777777" w:rsidTr="00BB06CD">
        <w:tc>
          <w:tcPr>
            <w:tcW w:w="5068" w:type="dxa"/>
          </w:tcPr>
          <w:p w14:paraId="3854F062" w14:textId="77777777" w:rsidR="00BB06CD" w:rsidRPr="00836398" w:rsidRDefault="00BB06CD" w:rsidP="00BB06CD">
            <w:pPr>
              <w:jc w:val="center"/>
              <w:rPr>
                <w:i/>
                <w:sz w:val="28"/>
                <w:szCs w:val="28"/>
              </w:rPr>
            </w:pPr>
            <w:r w:rsidRPr="00836398">
              <w:rPr>
                <w:i/>
                <w:sz w:val="28"/>
                <w:szCs w:val="28"/>
              </w:rPr>
              <w:lastRenderedPageBreak/>
              <w:t>Образец оформления доверенности</w:t>
            </w:r>
          </w:p>
          <w:p w14:paraId="2D96A36A" w14:textId="77777777" w:rsidR="00BB06CD" w:rsidRPr="00836398" w:rsidRDefault="00BB06CD" w:rsidP="0098083F">
            <w:pPr>
              <w:jc w:val="right"/>
              <w:rPr>
                <w:sz w:val="28"/>
                <w:szCs w:val="28"/>
              </w:rPr>
            </w:pPr>
          </w:p>
        </w:tc>
        <w:tc>
          <w:tcPr>
            <w:tcW w:w="5069" w:type="dxa"/>
          </w:tcPr>
          <w:p w14:paraId="0707DBC0" w14:textId="0F5C61EF" w:rsidR="00BB06CD" w:rsidRPr="00836398" w:rsidRDefault="00BB06CD" w:rsidP="009F19D7">
            <w:pPr>
              <w:pStyle w:val="3"/>
              <w:jc w:val="right"/>
            </w:pPr>
            <w:bookmarkStart w:id="97" w:name="_Toc135982839"/>
            <w:r w:rsidRPr="00836398">
              <w:t xml:space="preserve">ПРИЛОЖЕНИЕ № </w:t>
            </w:r>
            <w:r w:rsidR="00071669" w:rsidRPr="00836398">
              <w:t>8</w:t>
            </w:r>
            <w:bookmarkEnd w:id="97"/>
          </w:p>
          <w:p w14:paraId="5385F7BE" w14:textId="77777777" w:rsidR="00BB06CD" w:rsidRPr="00836398" w:rsidRDefault="00BB06CD" w:rsidP="00BB06CD">
            <w:pPr>
              <w:jc w:val="right"/>
              <w:rPr>
                <w:sz w:val="28"/>
                <w:szCs w:val="28"/>
              </w:rPr>
            </w:pPr>
            <w:r w:rsidRPr="00836398">
              <w:rPr>
                <w:sz w:val="28"/>
                <w:szCs w:val="28"/>
              </w:rPr>
              <w:t>к Инструкции</w:t>
            </w:r>
          </w:p>
        </w:tc>
      </w:tr>
    </w:tbl>
    <w:p w14:paraId="5EE6D477" w14:textId="77777777" w:rsidR="0098083F" w:rsidRPr="00836398" w:rsidRDefault="0098083F" w:rsidP="0098083F">
      <w:pPr>
        <w:jc w:val="right"/>
        <w:rPr>
          <w:sz w:val="28"/>
          <w:szCs w:val="28"/>
        </w:rPr>
      </w:pPr>
    </w:p>
    <w:p w14:paraId="5871C820" w14:textId="77777777" w:rsidR="00E477F9" w:rsidRPr="00836398" w:rsidRDefault="00E477F9" w:rsidP="00E477F9">
      <w:pPr>
        <w:pStyle w:val="a7"/>
        <w:jc w:val="center"/>
        <w:rPr>
          <w:b/>
          <w:bCs/>
          <w:sz w:val="28"/>
          <w:szCs w:val="28"/>
        </w:rPr>
      </w:pPr>
      <w:bookmarkStart w:id="98" w:name="_Hlk133005179"/>
      <w:r w:rsidRPr="00836398">
        <w:rPr>
          <w:b/>
          <w:bCs/>
          <w:noProof/>
        </w:rPr>
        <w:drawing>
          <wp:inline distT="0" distB="0" distL="0" distR="0" wp14:anchorId="0F2F5B72" wp14:editId="5B2F09C8">
            <wp:extent cx="552450" cy="657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201746DF" w14:textId="77777777" w:rsidR="00E477F9" w:rsidRPr="00836398" w:rsidRDefault="00E477F9" w:rsidP="00E477F9">
      <w:pPr>
        <w:pStyle w:val="a7"/>
        <w:jc w:val="center"/>
        <w:rPr>
          <w:b/>
          <w:bCs/>
          <w:sz w:val="24"/>
          <w:szCs w:val="24"/>
        </w:rPr>
      </w:pPr>
    </w:p>
    <w:p w14:paraId="3806AB49" w14:textId="77777777" w:rsidR="00E477F9" w:rsidRPr="00836398" w:rsidRDefault="00E477F9" w:rsidP="00E477F9">
      <w:pPr>
        <w:pStyle w:val="a7"/>
        <w:jc w:val="center"/>
        <w:rPr>
          <w:b/>
          <w:bCs/>
          <w:sz w:val="28"/>
          <w:szCs w:val="28"/>
        </w:rPr>
      </w:pPr>
      <w:r w:rsidRPr="00836398">
        <w:rPr>
          <w:b/>
          <w:bCs/>
          <w:sz w:val="28"/>
          <w:szCs w:val="28"/>
        </w:rPr>
        <w:t>ИНСПЕКЦИЯ ГОСУДАРСТВЕННОГО СТРОИТЕЛЬНОГО НАДЗОРА</w:t>
      </w:r>
    </w:p>
    <w:p w14:paraId="72E5D3ED" w14:textId="77777777" w:rsidR="00E477F9" w:rsidRPr="00836398" w:rsidRDefault="00E477F9" w:rsidP="00E477F9">
      <w:pPr>
        <w:jc w:val="center"/>
        <w:rPr>
          <w:b/>
          <w:bCs/>
          <w:sz w:val="28"/>
          <w:szCs w:val="28"/>
        </w:rPr>
      </w:pPr>
      <w:r w:rsidRPr="00836398">
        <w:rPr>
          <w:b/>
          <w:bCs/>
          <w:sz w:val="28"/>
          <w:szCs w:val="28"/>
        </w:rPr>
        <w:t>НОВОСИБИРСКОЙ ОБЛАСТИ</w:t>
      </w:r>
    </w:p>
    <w:p w14:paraId="219B7A1C"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bookmarkEnd w:id="98"/>
    <w:p w14:paraId="2A8D107B" w14:textId="77777777" w:rsidR="00E477F9" w:rsidRPr="00836398" w:rsidRDefault="00E477F9" w:rsidP="002B3D25">
      <w:pPr>
        <w:jc w:val="center"/>
        <w:rPr>
          <w:sz w:val="28"/>
          <w:szCs w:val="28"/>
        </w:rPr>
      </w:pPr>
    </w:p>
    <w:p w14:paraId="00BE1B39" w14:textId="77777777" w:rsidR="00E477F9" w:rsidRPr="00836398" w:rsidRDefault="00E477F9" w:rsidP="00A13FEA">
      <w:pPr>
        <w:jc w:val="center"/>
        <w:rPr>
          <w:b/>
          <w:sz w:val="28"/>
          <w:szCs w:val="28"/>
        </w:rPr>
      </w:pPr>
      <w:r w:rsidRPr="00836398">
        <w:rPr>
          <w:b/>
          <w:sz w:val="28"/>
          <w:szCs w:val="28"/>
        </w:rPr>
        <w:t>ДОВЕРЕННОСТЬ</w:t>
      </w:r>
    </w:p>
    <w:p w14:paraId="2F11A027" w14:textId="77777777" w:rsidR="00E477F9" w:rsidRPr="00836398" w:rsidRDefault="00E477F9" w:rsidP="00A13FEA">
      <w:pPr>
        <w:rPr>
          <w:b/>
          <w:sz w:val="28"/>
          <w:szCs w:val="28"/>
        </w:rPr>
      </w:pPr>
    </w:p>
    <w:tbl>
      <w:tblPr>
        <w:tblW w:w="9923" w:type="dxa"/>
        <w:tblInd w:w="108" w:type="dxa"/>
        <w:tblLayout w:type="fixed"/>
        <w:tblLook w:val="0000" w:firstRow="0" w:lastRow="0" w:firstColumn="0" w:lastColumn="0" w:noHBand="0" w:noVBand="0"/>
      </w:tblPr>
      <w:tblGrid>
        <w:gridCol w:w="3307"/>
        <w:gridCol w:w="3308"/>
        <w:gridCol w:w="3308"/>
      </w:tblGrid>
      <w:tr w:rsidR="00E477F9" w:rsidRPr="00836398" w14:paraId="411CD9F4" w14:textId="77777777" w:rsidTr="00E477F9">
        <w:tc>
          <w:tcPr>
            <w:tcW w:w="3307" w:type="dxa"/>
          </w:tcPr>
          <w:p w14:paraId="5239B905" w14:textId="77777777" w:rsidR="00E477F9" w:rsidRPr="00836398" w:rsidRDefault="00503F70" w:rsidP="00A13FEA">
            <w:pPr>
              <w:jc w:val="both"/>
              <w:rPr>
                <w:bCs/>
                <w:sz w:val="28"/>
                <w:szCs w:val="28"/>
              </w:rPr>
            </w:pPr>
            <w:r w:rsidRPr="00836398">
              <w:rPr>
                <w:bCs/>
                <w:sz w:val="28"/>
                <w:szCs w:val="28"/>
              </w:rPr>
              <w:t>12 января 2022</w:t>
            </w:r>
            <w:r w:rsidR="00E477F9" w:rsidRPr="00836398">
              <w:rPr>
                <w:bCs/>
                <w:sz w:val="28"/>
                <w:szCs w:val="28"/>
              </w:rPr>
              <w:t xml:space="preserve"> года</w:t>
            </w:r>
          </w:p>
        </w:tc>
        <w:tc>
          <w:tcPr>
            <w:tcW w:w="3308" w:type="dxa"/>
          </w:tcPr>
          <w:p w14:paraId="0B7BC388" w14:textId="77777777" w:rsidR="00E477F9" w:rsidRPr="00836398" w:rsidRDefault="00E477F9" w:rsidP="00A13FEA">
            <w:pPr>
              <w:rPr>
                <w:bCs/>
                <w:sz w:val="28"/>
                <w:szCs w:val="28"/>
              </w:rPr>
            </w:pPr>
          </w:p>
        </w:tc>
        <w:tc>
          <w:tcPr>
            <w:tcW w:w="3308" w:type="dxa"/>
          </w:tcPr>
          <w:p w14:paraId="2608F7F3" w14:textId="77777777" w:rsidR="00E477F9" w:rsidRPr="00836398" w:rsidRDefault="00E477F9" w:rsidP="00A13FEA">
            <w:pPr>
              <w:jc w:val="right"/>
              <w:rPr>
                <w:bCs/>
                <w:sz w:val="28"/>
                <w:szCs w:val="28"/>
              </w:rPr>
            </w:pPr>
            <w:r w:rsidRPr="00836398">
              <w:rPr>
                <w:bCs/>
                <w:sz w:val="28"/>
                <w:szCs w:val="28"/>
              </w:rPr>
              <w:t>№ 17</w:t>
            </w:r>
          </w:p>
        </w:tc>
      </w:tr>
      <w:tr w:rsidR="00E477F9" w:rsidRPr="00836398" w14:paraId="2ED08A2F" w14:textId="77777777" w:rsidTr="00E477F9">
        <w:tc>
          <w:tcPr>
            <w:tcW w:w="3307" w:type="dxa"/>
          </w:tcPr>
          <w:p w14:paraId="0AE233B8" w14:textId="77777777" w:rsidR="00E477F9" w:rsidRPr="00836398" w:rsidRDefault="00E477F9" w:rsidP="00A13FEA">
            <w:pPr>
              <w:rPr>
                <w:b/>
                <w:sz w:val="28"/>
                <w:szCs w:val="28"/>
              </w:rPr>
            </w:pPr>
          </w:p>
        </w:tc>
        <w:tc>
          <w:tcPr>
            <w:tcW w:w="3308" w:type="dxa"/>
          </w:tcPr>
          <w:p w14:paraId="22E6D7A9" w14:textId="77777777" w:rsidR="00E477F9" w:rsidRPr="00836398" w:rsidRDefault="00E477F9" w:rsidP="00A13FEA">
            <w:pPr>
              <w:jc w:val="center"/>
              <w:rPr>
                <w:bCs/>
                <w:sz w:val="28"/>
                <w:szCs w:val="28"/>
              </w:rPr>
            </w:pPr>
            <w:r w:rsidRPr="00836398">
              <w:rPr>
                <w:bCs/>
                <w:sz w:val="28"/>
                <w:szCs w:val="28"/>
              </w:rPr>
              <w:t>г. Новосибирск</w:t>
            </w:r>
          </w:p>
          <w:p w14:paraId="0CEC429E" w14:textId="77777777" w:rsidR="00E477F9" w:rsidRPr="00836398" w:rsidRDefault="00E477F9" w:rsidP="00A13FEA">
            <w:pPr>
              <w:rPr>
                <w:b/>
                <w:sz w:val="28"/>
                <w:szCs w:val="28"/>
              </w:rPr>
            </w:pPr>
          </w:p>
        </w:tc>
        <w:tc>
          <w:tcPr>
            <w:tcW w:w="3308" w:type="dxa"/>
          </w:tcPr>
          <w:p w14:paraId="5EC4612B" w14:textId="77777777" w:rsidR="00E477F9" w:rsidRPr="00836398" w:rsidRDefault="00E477F9" w:rsidP="00A13FEA">
            <w:pPr>
              <w:rPr>
                <w:b/>
                <w:sz w:val="28"/>
                <w:szCs w:val="28"/>
              </w:rPr>
            </w:pPr>
          </w:p>
        </w:tc>
      </w:tr>
    </w:tbl>
    <w:p w14:paraId="11520591" w14:textId="77777777" w:rsidR="00E477F9" w:rsidRPr="00836398" w:rsidRDefault="00E477F9" w:rsidP="00E477F9">
      <w:pPr>
        <w:rPr>
          <w:sz w:val="28"/>
          <w:szCs w:val="28"/>
        </w:rPr>
      </w:pPr>
    </w:p>
    <w:p w14:paraId="12AC5303" w14:textId="77777777" w:rsidR="00E477F9" w:rsidRPr="00836398" w:rsidRDefault="00E477F9" w:rsidP="00251350">
      <w:pPr>
        <w:pStyle w:val="ConsNormal"/>
        <w:widowControl/>
        <w:tabs>
          <w:tab w:val="left" w:pos="1800"/>
        </w:tabs>
        <w:suppressAutoHyphens/>
        <w:ind w:right="0" w:firstLine="0"/>
        <w:jc w:val="both"/>
        <w:rPr>
          <w:sz w:val="28"/>
          <w:szCs w:val="28"/>
        </w:rPr>
      </w:pPr>
    </w:p>
    <w:p w14:paraId="77F94A91" w14:textId="77777777" w:rsidR="00E477F9" w:rsidRPr="00836398" w:rsidRDefault="00E477F9" w:rsidP="00176CF2">
      <w:pPr>
        <w:pStyle w:val="ConsNormal"/>
        <w:widowControl/>
        <w:tabs>
          <w:tab w:val="left" w:pos="1800"/>
        </w:tabs>
        <w:suppressAutoHyphens/>
        <w:ind w:right="0" w:firstLine="709"/>
        <w:jc w:val="both"/>
        <w:rPr>
          <w:sz w:val="28"/>
          <w:szCs w:val="28"/>
        </w:rPr>
      </w:pPr>
      <w:r w:rsidRPr="00836398">
        <w:rPr>
          <w:sz w:val="28"/>
          <w:szCs w:val="28"/>
        </w:rPr>
        <w:t xml:space="preserve">Выдана Фамилия Имя Отчество, ведущему эксперту отдела </w:t>
      </w:r>
      <w:r w:rsidR="0039217E" w:rsidRPr="00836398">
        <w:rPr>
          <w:sz w:val="28"/>
          <w:szCs w:val="28"/>
        </w:rPr>
        <w:t xml:space="preserve">кадровой работы и документационного обеспечения </w:t>
      </w:r>
      <w:r w:rsidRPr="00836398">
        <w:rPr>
          <w:sz w:val="28"/>
          <w:szCs w:val="28"/>
        </w:rPr>
        <w:t>инспекции государственного строительного надзора Новосибирской области, (паспортные данные), для получения и отправки РПО в почтовом отделении № 11.</w:t>
      </w:r>
    </w:p>
    <w:p w14:paraId="31AE8A86" w14:textId="77777777" w:rsidR="00E477F9" w:rsidRPr="00836398" w:rsidRDefault="00E477F9" w:rsidP="00176CF2">
      <w:pPr>
        <w:pStyle w:val="ConsNormal"/>
        <w:widowControl/>
        <w:tabs>
          <w:tab w:val="left" w:pos="1800"/>
        </w:tabs>
        <w:suppressAutoHyphens/>
        <w:ind w:right="0" w:firstLine="709"/>
        <w:jc w:val="both"/>
        <w:rPr>
          <w:sz w:val="28"/>
          <w:szCs w:val="28"/>
        </w:rPr>
      </w:pPr>
      <w:r w:rsidRPr="00836398">
        <w:rPr>
          <w:sz w:val="28"/>
          <w:szCs w:val="28"/>
        </w:rPr>
        <w:t>Доверенность</w:t>
      </w:r>
      <w:r w:rsidR="0039217E" w:rsidRPr="00836398">
        <w:rPr>
          <w:sz w:val="28"/>
          <w:szCs w:val="28"/>
        </w:rPr>
        <w:t xml:space="preserve"> </w:t>
      </w:r>
      <w:r w:rsidR="00503F70" w:rsidRPr="00836398">
        <w:rPr>
          <w:sz w:val="28"/>
          <w:szCs w:val="28"/>
        </w:rPr>
        <w:t>действительна до 31 декабря 2023</w:t>
      </w:r>
      <w:r w:rsidRPr="00836398">
        <w:rPr>
          <w:sz w:val="28"/>
          <w:szCs w:val="28"/>
        </w:rPr>
        <w:t xml:space="preserve"> года. </w:t>
      </w:r>
    </w:p>
    <w:p w14:paraId="1004F540" w14:textId="77777777" w:rsidR="00E477F9" w:rsidRPr="00836398" w:rsidRDefault="00E477F9" w:rsidP="00176CF2">
      <w:pPr>
        <w:suppressAutoHyphens/>
        <w:ind w:firstLine="709"/>
        <w:rPr>
          <w:sz w:val="28"/>
          <w:szCs w:val="28"/>
        </w:rPr>
      </w:pPr>
    </w:p>
    <w:p w14:paraId="29413F11" w14:textId="77777777" w:rsidR="00E477F9" w:rsidRPr="00836398" w:rsidRDefault="00E477F9" w:rsidP="00176CF2">
      <w:pPr>
        <w:pStyle w:val="ae"/>
        <w:suppressAutoHyphens/>
        <w:ind w:right="-14" w:firstLine="709"/>
        <w:rPr>
          <w:sz w:val="28"/>
          <w:szCs w:val="28"/>
        </w:rPr>
      </w:pPr>
      <w:r w:rsidRPr="00836398">
        <w:rPr>
          <w:sz w:val="28"/>
          <w:szCs w:val="28"/>
        </w:rPr>
        <w:t xml:space="preserve">Личную подпись Фамилия И.О.      </w:t>
      </w:r>
      <w:r w:rsidRPr="00836398">
        <w:rPr>
          <w:i/>
          <w:iCs/>
          <w:sz w:val="28"/>
          <w:szCs w:val="28"/>
        </w:rPr>
        <w:t xml:space="preserve"> Подпись    </w:t>
      </w:r>
      <w:r w:rsidRPr="00836398">
        <w:rPr>
          <w:sz w:val="28"/>
          <w:szCs w:val="28"/>
        </w:rPr>
        <w:t>удостоверяю.</w:t>
      </w:r>
    </w:p>
    <w:p w14:paraId="471D2619" w14:textId="77777777" w:rsidR="00E477F9" w:rsidRPr="00836398" w:rsidRDefault="00E477F9" w:rsidP="00176CF2">
      <w:pPr>
        <w:pStyle w:val="ae"/>
        <w:suppressAutoHyphens/>
        <w:ind w:right="-14" w:firstLine="709"/>
        <w:rPr>
          <w:sz w:val="28"/>
          <w:szCs w:val="28"/>
        </w:rPr>
      </w:pPr>
    </w:p>
    <w:p w14:paraId="444B6C64" w14:textId="77777777" w:rsidR="00E477F9" w:rsidRPr="00836398" w:rsidRDefault="00E477F9" w:rsidP="00E477F9">
      <w:pPr>
        <w:pStyle w:val="ae"/>
        <w:ind w:right="-14" w:firstLine="709"/>
        <w:rPr>
          <w:sz w:val="28"/>
          <w:szCs w:val="28"/>
        </w:rPr>
      </w:pPr>
    </w:p>
    <w:p w14:paraId="1C8A13F8" w14:textId="77777777" w:rsidR="00E477F9" w:rsidRPr="00836398" w:rsidRDefault="00E477F9" w:rsidP="00E477F9">
      <w:pPr>
        <w:pStyle w:val="ae"/>
        <w:ind w:right="-14" w:firstLine="709"/>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1E3E4D" w:rsidRPr="00836398" w14:paraId="7C538187" w14:textId="77777777" w:rsidTr="00E477F9">
        <w:tc>
          <w:tcPr>
            <w:tcW w:w="3379" w:type="dxa"/>
          </w:tcPr>
          <w:p w14:paraId="782CCA30" w14:textId="2CF926CB" w:rsidR="001E3E4D" w:rsidRPr="00836398" w:rsidRDefault="00F63CE4" w:rsidP="00742A4C">
            <w:pPr>
              <w:pStyle w:val="a5"/>
              <w:ind w:right="-15"/>
              <w:jc w:val="both"/>
              <w:rPr>
                <w:rFonts w:ascii="Times New Roman" w:hAnsi="Times New Roman"/>
                <w:sz w:val="28"/>
                <w:szCs w:val="28"/>
              </w:rPr>
            </w:pPr>
            <w:r w:rsidRPr="00836398">
              <w:rPr>
                <w:rFonts w:ascii="Times New Roman" w:hAnsi="Times New Roman"/>
                <w:sz w:val="28"/>
                <w:szCs w:val="28"/>
              </w:rPr>
              <w:t>Начальник инспекции</w:t>
            </w:r>
          </w:p>
        </w:tc>
        <w:tc>
          <w:tcPr>
            <w:tcW w:w="3379" w:type="dxa"/>
          </w:tcPr>
          <w:p w14:paraId="69557D02" w14:textId="77777777" w:rsidR="001E3E4D" w:rsidRPr="00836398" w:rsidRDefault="001E3E4D" w:rsidP="00742A4C">
            <w:pPr>
              <w:pStyle w:val="a5"/>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379" w:type="dxa"/>
          </w:tcPr>
          <w:p w14:paraId="0FA9B362" w14:textId="77777777" w:rsidR="001E3E4D" w:rsidRPr="00836398" w:rsidRDefault="001E3E4D" w:rsidP="00742A4C">
            <w:pPr>
              <w:pStyle w:val="a5"/>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r w:rsidR="00E477F9" w:rsidRPr="00836398" w14:paraId="557ADD54" w14:textId="77777777" w:rsidTr="00E477F9">
        <w:tc>
          <w:tcPr>
            <w:tcW w:w="6758" w:type="dxa"/>
            <w:gridSpan w:val="2"/>
          </w:tcPr>
          <w:p w14:paraId="2A9D0A76" w14:textId="77777777" w:rsidR="00E477F9" w:rsidRPr="00836398" w:rsidRDefault="00E477F9" w:rsidP="00E477F9">
            <w:pPr>
              <w:pStyle w:val="ae"/>
              <w:ind w:right="-14"/>
              <w:jc w:val="center"/>
              <w:rPr>
                <w:sz w:val="28"/>
                <w:szCs w:val="28"/>
              </w:rPr>
            </w:pPr>
            <w:r w:rsidRPr="00836398">
              <w:rPr>
                <w:i/>
                <w:iCs/>
                <w:sz w:val="28"/>
                <w:szCs w:val="28"/>
              </w:rPr>
              <w:t>Оттиск печати</w:t>
            </w:r>
          </w:p>
        </w:tc>
        <w:tc>
          <w:tcPr>
            <w:tcW w:w="3379" w:type="dxa"/>
          </w:tcPr>
          <w:p w14:paraId="65A7126D" w14:textId="77777777" w:rsidR="00E477F9" w:rsidRPr="00836398" w:rsidRDefault="00E477F9" w:rsidP="00E477F9">
            <w:pPr>
              <w:pStyle w:val="ae"/>
              <w:ind w:right="-14"/>
              <w:rPr>
                <w:sz w:val="28"/>
                <w:szCs w:val="28"/>
              </w:rPr>
            </w:pPr>
          </w:p>
        </w:tc>
      </w:tr>
    </w:tbl>
    <w:p w14:paraId="6589B169" w14:textId="77777777" w:rsidR="00E477F9" w:rsidRPr="00836398" w:rsidRDefault="00E477F9" w:rsidP="00E477F9">
      <w:pPr>
        <w:pStyle w:val="ae"/>
        <w:ind w:right="-14" w:firstLine="709"/>
        <w:rPr>
          <w:sz w:val="28"/>
          <w:szCs w:val="28"/>
        </w:rPr>
      </w:pPr>
    </w:p>
    <w:p w14:paraId="6E67F770" w14:textId="77777777" w:rsidR="00E477F9" w:rsidRPr="00836398" w:rsidRDefault="00E477F9" w:rsidP="00E477F9">
      <w:pPr>
        <w:tabs>
          <w:tab w:val="left" w:pos="0"/>
        </w:tabs>
        <w:jc w:val="both"/>
        <w:rPr>
          <w:sz w:val="28"/>
          <w:szCs w:val="28"/>
        </w:rPr>
      </w:pPr>
    </w:p>
    <w:p w14:paraId="258C6BEA" w14:textId="77777777" w:rsidR="00E477F9" w:rsidRPr="00836398" w:rsidRDefault="00E477F9" w:rsidP="00E477F9">
      <w:pPr>
        <w:tabs>
          <w:tab w:val="left" w:pos="0"/>
        </w:tabs>
        <w:jc w:val="both"/>
        <w:rPr>
          <w:sz w:val="28"/>
          <w:szCs w:val="28"/>
        </w:rPr>
      </w:pPr>
    </w:p>
    <w:p w14:paraId="1714BCF6" w14:textId="77777777" w:rsidR="00E477F9" w:rsidRPr="00836398" w:rsidRDefault="00E477F9" w:rsidP="00E477F9">
      <w:pPr>
        <w:tabs>
          <w:tab w:val="left" w:pos="0"/>
        </w:tabs>
        <w:jc w:val="both"/>
        <w:rPr>
          <w:sz w:val="28"/>
          <w:szCs w:val="28"/>
        </w:rPr>
      </w:pPr>
    </w:p>
    <w:p w14:paraId="59DBD1F6" w14:textId="77777777" w:rsidR="00E477F9" w:rsidRPr="00836398" w:rsidRDefault="00E477F9" w:rsidP="00E477F9">
      <w:pPr>
        <w:tabs>
          <w:tab w:val="left" w:pos="0"/>
        </w:tabs>
        <w:jc w:val="both"/>
        <w:rPr>
          <w:sz w:val="28"/>
          <w:szCs w:val="28"/>
        </w:rPr>
      </w:pPr>
    </w:p>
    <w:p w14:paraId="6112B464" w14:textId="77777777" w:rsidR="00E477F9" w:rsidRPr="00836398" w:rsidRDefault="00E477F9" w:rsidP="00E477F9">
      <w:pPr>
        <w:rPr>
          <w:sz w:val="28"/>
          <w:szCs w:val="28"/>
        </w:rPr>
      </w:pPr>
    </w:p>
    <w:p w14:paraId="259F3AFE" w14:textId="77777777" w:rsidR="00E477F9" w:rsidRPr="00836398" w:rsidRDefault="00E477F9" w:rsidP="00E477F9">
      <w:pPr>
        <w:rPr>
          <w:sz w:val="28"/>
          <w:szCs w:val="28"/>
        </w:rPr>
      </w:pPr>
    </w:p>
    <w:p w14:paraId="68A6F3DE" w14:textId="77777777" w:rsidR="00E477F9" w:rsidRPr="00836398" w:rsidRDefault="00E477F9" w:rsidP="00E477F9">
      <w:pPr>
        <w:rPr>
          <w:sz w:val="28"/>
          <w:szCs w:val="28"/>
        </w:rPr>
      </w:pPr>
    </w:p>
    <w:p w14:paraId="67E6846E" w14:textId="77777777" w:rsidR="00E477F9" w:rsidRPr="00836398" w:rsidRDefault="00E477F9" w:rsidP="00E477F9">
      <w:pPr>
        <w:rPr>
          <w:i/>
          <w:sz w:val="28"/>
          <w:szCs w:val="28"/>
        </w:rPr>
      </w:pPr>
      <w:r w:rsidRPr="00836398">
        <w:rPr>
          <w:i/>
          <w:sz w:val="28"/>
          <w:szCs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11358" w:rsidRPr="00836398" w14:paraId="451FA616" w14:textId="77777777" w:rsidTr="009F19D7">
        <w:tc>
          <w:tcPr>
            <w:tcW w:w="5068" w:type="dxa"/>
          </w:tcPr>
          <w:p w14:paraId="117368AC" w14:textId="7EAF62A1" w:rsidR="00411358" w:rsidRPr="00836398" w:rsidRDefault="00411358" w:rsidP="00411358">
            <w:pPr>
              <w:suppressAutoHyphens/>
              <w:ind w:right="-15"/>
              <w:jc w:val="center"/>
              <w:rPr>
                <w:i/>
                <w:sz w:val="28"/>
                <w:szCs w:val="28"/>
              </w:rPr>
            </w:pPr>
            <w:r w:rsidRPr="00836398">
              <w:rPr>
                <w:i/>
                <w:sz w:val="28"/>
                <w:szCs w:val="28"/>
              </w:rPr>
              <w:lastRenderedPageBreak/>
              <w:t>Образец оформления внешней</w:t>
            </w:r>
            <w:r w:rsidR="00030620" w:rsidRPr="00836398">
              <w:rPr>
                <w:i/>
                <w:sz w:val="28"/>
                <w:szCs w:val="28"/>
              </w:rPr>
              <w:t xml:space="preserve"> и внутренней справок</w:t>
            </w:r>
          </w:p>
          <w:p w14:paraId="138359DE" w14:textId="77777777" w:rsidR="00411358" w:rsidRPr="00836398" w:rsidRDefault="00411358" w:rsidP="009C7CA8">
            <w:pPr>
              <w:jc w:val="right"/>
              <w:rPr>
                <w:sz w:val="28"/>
                <w:szCs w:val="28"/>
              </w:rPr>
            </w:pPr>
          </w:p>
        </w:tc>
        <w:tc>
          <w:tcPr>
            <w:tcW w:w="5069" w:type="dxa"/>
          </w:tcPr>
          <w:p w14:paraId="311B42C9" w14:textId="0BB81ECB" w:rsidR="00411358" w:rsidRPr="00836398" w:rsidRDefault="00411358" w:rsidP="009F19D7">
            <w:pPr>
              <w:pStyle w:val="3"/>
              <w:jc w:val="right"/>
            </w:pPr>
            <w:bookmarkStart w:id="99" w:name="_Toc135982840"/>
            <w:r w:rsidRPr="00836398">
              <w:t xml:space="preserve">ПРИЛОЖЕНИЕ № </w:t>
            </w:r>
            <w:r w:rsidR="00770347" w:rsidRPr="00836398">
              <w:t>9</w:t>
            </w:r>
            <w:bookmarkEnd w:id="99"/>
          </w:p>
          <w:p w14:paraId="7DDDE824" w14:textId="77777777" w:rsidR="00411358" w:rsidRPr="00836398" w:rsidRDefault="00411358" w:rsidP="00411358">
            <w:pPr>
              <w:jc w:val="right"/>
              <w:rPr>
                <w:sz w:val="28"/>
                <w:szCs w:val="28"/>
              </w:rPr>
            </w:pPr>
            <w:r w:rsidRPr="00836398">
              <w:rPr>
                <w:sz w:val="28"/>
                <w:szCs w:val="28"/>
              </w:rPr>
              <w:t>к Инструкции</w:t>
            </w:r>
          </w:p>
        </w:tc>
      </w:tr>
    </w:tbl>
    <w:p w14:paraId="6A338151" w14:textId="77777777" w:rsidR="00E477F9" w:rsidRPr="00836398" w:rsidRDefault="00E477F9" w:rsidP="009C7CA8">
      <w:pPr>
        <w:jc w:val="right"/>
        <w:rPr>
          <w:sz w:val="28"/>
          <w:szCs w:val="28"/>
        </w:rPr>
      </w:pPr>
    </w:p>
    <w:tbl>
      <w:tblPr>
        <w:tblW w:w="9923" w:type="dxa"/>
        <w:tblInd w:w="108" w:type="dxa"/>
        <w:tblLook w:val="01E0" w:firstRow="1" w:lastRow="1" w:firstColumn="1" w:lastColumn="1" w:noHBand="0" w:noVBand="0"/>
      </w:tblPr>
      <w:tblGrid>
        <w:gridCol w:w="6012"/>
        <w:gridCol w:w="367"/>
        <w:gridCol w:w="3544"/>
      </w:tblGrid>
      <w:tr w:rsidR="00503F70" w:rsidRPr="00836398" w14:paraId="596B7AAD" w14:textId="77777777" w:rsidTr="00134E67">
        <w:tc>
          <w:tcPr>
            <w:tcW w:w="6012" w:type="dxa"/>
            <w:shd w:val="clear" w:color="auto" w:fill="auto"/>
          </w:tcPr>
          <w:p w14:paraId="54F4ECC5" w14:textId="77777777" w:rsidR="00503F70" w:rsidRPr="00836398" w:rsidRDefault="00503F70" w:rsidP="00503F70">
            <w:pPr>
              <w:autoSpaceDE w:val="0"/>
              <w:autoSpaceDN w:val="0"/>
              <w:jc w:val="center"/>
              <w:rPr>
                <w:sz w:val="28"/>
                <w:szCs w:val="28"/>
              </w:rPr>
            </w:pPr>
            <w:r w:rsidRPr="00836398">
              <w:rPr>
                <w:noProof/>
              </w:rPr>
              <w:drawing>
                <wp:inline distT="0" distB="0" distL="0" distR="0" wp14:anchorId="27DD39B3" wp14:editId="369727D5">
                  <wp:extent cx="549910" cy="64770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9910" cy="647700"/>
                          </a:xfrm>
                          <a:prstGeom prst="rect">
                            <a:avLst/>
                          </a:prstGeom>
                          <a:noFill/>
                          <a:ln>
                            <a:noFill/>
                          </a:ln>
                        </pic:spPr>
                      </pic:pic>
                    </a:graphicData>
                  </a:graphic>
                </wp:inline>
              </w:drawing>
            </w:r>
          </w:p>
          <w:p w14:paraId="532C346E" w14:textId="77777777" w:rsidR="00503F70" w:rsidRPr="00836398" w:rsidRDefault="00503F70" w:rsidP="00503F70">
            <w:pPr>
              <w:autoSpaceDE w:val="0"/>
              <w:autoSpaceDN w:val="0"/>
              <w:jc w:val="center"/>
              <w:rPr>
                <w:sz w:val="8"/>
                <w:szCs w:val="8"/>
              </w:rPr>
            </w:pPr>
          </w:p>
          <w:p w14:paraId="61E44B42" w14:textId="77777777" w:rsidR="00503F70" w:rsidRPr="00836398" w:rsidRDefault="00503F70" w:rsidP="00503F70">
            <w:pPr>
              <w:autoSpaceDE w:val="0"/>
              <w:autoSpaceDN w:val="0"/>
              <w:jc w:val="center"/>
              <w:rPr>
                <w:b/>
                <w:sz w:val="28"/>
                <w:szCs w:val="28"/>
              </w:rPr>
            </w:pPr>
            <w:r w:rsidRPr="00836398">
              <w:rPr>
                <w:b/>
                <w:sz w:val="28"/>
                <w:szCs w:val="28"/>
              </w:rPr>
              <w:t>ИНСПЕКЦИЯ</w:t>
            </w:r>
          </w:p>
          <w:p w14:paraId="0E280104" w14:textId="77777777" w:rsidR="00503F70" w:rsidRPr="00836398" w:rsidRDefault="00503F70" w:rsidP="00503F70">
            <w:pPr>
              <w:autoSpaceDE w:val="0"/>
              <w:autoSpaceDN w:val="0"/>
              <w:jc w:val="center"/>
              <w:rPr>
                <w:b/>
                <w:sz w:val="28"/>
                <w:szCs w:val="28"/>
              </w:rPr>
            </w:pPr>
            <w:r w:rsidRPr="00836398">
              <w:rPr>
                <w:b/>
                <w:sz w:val="28"/>
                <w:szCs w:val="28"/>
              </w:rPr>
              <w:t>ГОСУДАРСТВЕННОГО</w:t>
            </w:r>
          </w:p>
          <w:p w14:paraId="2FBBA85B" w14:textId="77777777" w:rsidR="00503F70" w:rsidRPr="00836398" w:rsidRDefault="00503F70" w:rsidP="00503F70">
            <w:pPr>
              <w:autoSpaceDE w:val="0"/>
              <w:autoSpaceDN w:val="0"/>
              <w:jc w:val="center"/>
              <w:rPr>
                <w:b/>
                <w:sz w:val="28"/>
                <w:szCs w:val="28"/>
              </w:rPr>
            </w:pPr>
            <w:r w:rsidRPr="00836398">
              <w:rPr>
                <w:b/>
                <w:sz w:val="28"/>
                <w:szCs w:val="28"/>
              </w:rPr>
              <w:t>СТРОИТЕЛЬНОГО НАДЗОРА</w:t>
            </w:r>
          </w:p>
          <w:p w14:paraId="4D3683D9" w14:textId="77777777" w:rsidR="00503F70" w:rsidRPr="00836398" w:rsidRDefault="00503F70" w:rsidP="00503F70">
            <w:pPr>
              <w:autoSpaceDE w:val="0"/>
              <w:autoSpaceDN w:val="0"/>
              <w:jc w:val="center"/>
              <w:rPr>
                <w:b/>
                <w:sz w:val="28"/>
                <w:szCs w:val="28"/>
              </w:rPr>
            </w:pPr>
            <w:r w:rsidRPr="00836398">
              <w:rPr>
                <w:b/>
                <w:sz w:val="28"/>
                <w:szCs w:val="28"/>
              </w:rPr>
              <w:t>НОВОСИБИРСКОЙ ОБЛАСТИ</w:t>
            </w:r>
          </w:p>
          <w:p w14:paraId="668BA4B7"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3F6CFF0A" w14:textId="77777777" w:rsidR="00503F70" w:rsidRPr="00836398" w:rsidRDefault="00503F70" w:rsidP="00503F70">
            <w:pPr>
              <w:autoSpaceDE w:val="0"/>
              <w:autoSpaceDN w:val="0"/>
              <w:jc w:val="center"/>
              <w:rPr>
                <w:b/>
                <w:bCs/>
                <w:sz w:val="8"/>
                <w:szCs w:val="8"/>
              </w:rPr>
            </w:pPr>
          </w:p>
          <w:p w14:paraId="03557FF4" w14:textId="77777777" w:rsidR="00B36329" w:rsidRPr="00836398" w:rsidRDefault="00B36329" w:rsidP="00B36329">
            <w:pPr>
              <w:jc w:val="center"/>
            </w:pPr>
            <w:r w:rsidRPr="00836398">
              <w:t>Красный проспект, 18, г. Новосибирск, 630007</w:t>
            </w:r>
          </w:p>
          <w:p w14:paraId="021A72A9" w14:textId="77777777" w:rsidR="00B36329" w:rsidRPr="00836398" w:rsidRDefault="00B36329" w:rsidP="00B36329">
            <w:pPr>
              <w:autoSpaceDE w:val="0"/>
              <w:autoSpaceDN w:val="0"/>
              <w:jc w:val="center"/>
            </w:pPr>
            <w:r w:rsidRPr="00836398">
              <w:t>тел.:(383) 296-58-65, факс: (383) 296-58-79 (доб. 785)</w:t>
            </w:r>
          </w:p>
          <w:p w14:paraId="4BAD67A7" w14:textId="77777777" w:rsidR="00B36329" w:rsidRPr="00836398" w:rsidRDefault="00B36329" w:rsidP="00B36329">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26"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27"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3090995A" w14:textId="77777777" w:rsidR="00503F70" w:rsidRPr="00836398" w:rsidRDefault="00503F70" w:rsidP="00503F70">
            <w:pPr>
              <w:autoSpaceDE w:val="0"/>
              <w:autoSpaceDN w:val="0"/>
              <w:jc w:val="center"/>
              <w:rPr>
                <w:rStyle w:val="af0"/>
              </w:rPr>
            </w:pPr>
          </w:p>
          <w:p w14:paraId="3657D7E7" w14:textId="77777777" w:rsidR="00503F70" w:rsidRPr="00836398" w:rsidRDefault="00503F70" w:rsidP="00503F70">
            <w:pPr>
              <w:autoSpaceDE w:val="0"/>
              <w:autoSpaceDN w:val="0"/>
              <w:jc w:val="center"/>
              <w:rPr>
                <w:color w:val="FFFFFF"/>
              </w:rPr>
            </w:pPr>
            <w:r w:rsidRPr="00836398">
              <w:rPr>
                <w:color w:val="FFFFFF"/>
              </w:rPr>
              <w:t>[МЕСТО ДЛЯ ШТАМПА]</w:t>
            </w:r>
          </w:p>
          <w:p w14:paraId="63029A53" w14:textId="77777777" w:rsidR="00503F70" w:rsidRPr="00836398" w:rsidRDefault="00503F70" w:rsidP="00503F70">
            <w:pPr>
              <w:autoSpaceDE w:val="0"/>
              <w:autoSpaceDN w:val="0"/>
              <w:jc w:val="center"/>
              <w:rPr>
                <w:sz w:val="8"/>
                <w:szCs w:val="8"/>
              </w:rPr>
            </w:pPr>
          </w:p>
          <w:tbl>
            <w:tblPr>
              <w:tblW w:w="5544" w:type="dxa"/>
              <w:tblInd w:w="252" w:type="dxa"/>
              <w:tblCellMar>
                <w:left w:w="0" w:type="dxa"/>
                <w:right w:w="0" w:type="dxa"/>
              </w:tblCellMar>
              <w:tblLook w:val="01E0" w:firstRow="1" w:lastRow="1" w:firstColumn="1" w:lastColumn="1" w:noHBand="0" w:noVBand="0"/>
            </w:tblPr>
            <w:tblGrid>
              <w:gridCol w:w="900"/>
              <w:gridCol w:w="1980"/>
              <w:gridCol w:w="540"/>
              <w:gridCol w:w="2124"/>
            </w:tblGrid>
            <w:tr w:rsidR="00503F70" w:rsidRPr="00836398" w14:paraId="594583F0" w14:textId="77777777" w:rsidTr="00134E67">
              <w:tc>
                <w:tcPr>
                  <w:tcW w:w="900" w:type="dxa"/>
                  <w:shd w:val="clear" w:color="auto" w:fill="auto"/>
                </w:tcPr>
                <w:p w14:paraId="75E74115" w14:textId="77777777" w:rsidR="00503F70" w:rsidRPr="00836398" w:rsidRDefault="00503F70" w:rsidP="00134E67">
                  <w:pPr>
                    <w:autoSpaceDE w:val="0"/>
                    <w:autoSpaceDN w:val="0"/>
                    <w:jc w:val="center"/>
                    <w:rPr>
                      <w:sz w:val="28"/>
                      <w:szCs w:val="28"/>
                    </w:rPr>
                  </w:pPr>
                  <w:r w:rsidRPr="00836398">
                    <w:rPr>
                      <w:sz w:val="28"/>
                      <w:szCs w:val="28"/>
                    </w:rPr>
                    <w:t>На №</w:t>
                  </w:r>
                </w:p>
              </w:tc>
              <w:tc>
                <w:tcPr>
                  <w:tcW w:w="1980" w:type="dxa"/>
                  <w:tcBorders>
                    <w:top w:val="single" w:sz="4" w:space="0" w:color="auto"/>
                    <w:bottom w:val="single" w:sz="4" w:space="0" w:color="auto"/>
                  </w:tcBorders>
                  <w:shd w:val="clear" w:color="auto" w:fill="auto"/>
                </w:tcPr>
                <w:p w14:paraId="43B8C827" w14:textId="77777777" w:rsidR="00503F70" w:rsidRPr="00836398" w:rsidRDefault="00503F70" w:rsidP="00134E67">
                  <w:pPr>
                    <w:autoSpaceDE w:val="0"/>
                    <w:autoSpaceDN w:val="0"/>
                    <w:jc w:val="center"/>
                    <w:rPr>
                      <w:sz w:val="26"/>
                      <w:szCs w:val="26"/>
                    </w:rPr>
                  </w:pPr>
                  <w:r w:rsidRPr="00836398">
                    <w:rPr>
                      <w:sz w:val="26"/>
                      <w:szCs w:val="26"/>
                    </w:rPr>
                    <w:t xml:space="preserve"> </w:t>
                  </w:r>
                </w:p>
              </w:tc>
              <w:tc>
                <w:tcPr>
                  <w:tcW w:w="540" w:type="dxa"/>
                  <w:tcBorders>
                    <w:top w:val="single" w:sz="4" w:space="0" w:color="auto"/>
                  </w:tcBorders>
                  <w:shd w:val="clear" w:color="auto" w:fill="auto"/>
                </w:tcPr>
                <w:p w14:paraId="22E34E05" w14:textId="77777777" w:rsidR="00503F70" w:rsidRPr="00836398" w:rsidRDefault="00503F70" w:rsidP="00134E67">
                  <w:pPr>
                    <w:autoSpaceDE w:val="0"/>
                    <w:autoSpaceDN w:val="0"/>
                    <w:jc w:val="center"/>
                    <w:rPr>
                      <w:sz w:val="28"/>
                      <w:szCs w:val="28"/>
                    </w:rPr>
                  </w:pPr>
                  <w:r w:rsidRPr="00836398">
                    <w:rPr>
                      <w:sz w:val="28"/>
                      <w:szCs w:val="28"/>
                    </w:rPr>
                    <w:t>от</w:t>
                  </w:r>
                </w:p>
              </w:tc>
              <w:tc>
                <w:tcPr>
                  <w:tcW w:w="2124" w:type="dxa"/>
                  <w:tcBorders>
                    <w:top w:val="single" w:sz="4" w:space="0" w:color="auto"/>
                    <w:bottom w:val="single" w:sz="4" w:space="0" w:color="auto"/>
                  </w:tcBorders>
                  <w:shd w:val="clear" w:color="auto" w:fill="auto"/>
                </w:tcPr>
                <w:p w14:paraId="0534E518" w14:textId="77777777" w:rsidR="00503F70" w:rsidRPr="00836398" w:rsidRDefault="00503F70" w:rsidP="00134E67">
                  <w:pPr>
                    <w:autoSpaceDE w:val="0"/>
                    <w:autoSpaceDN w:val="0"/>
                    <w:jc w:val="center"/>
                    <w:rPr>
                      <w:sz w:val="26"/>
                      <w:szCs w:val="26"/>
                    </w:rPr>
                  </w:pPr>
                  <w:r w:rsidRPr="00836398">
                    <w:rPr>
                      <w:sz w:val="26"/>
                      <w:szCs w:val="26"/>
                    </w:rPr>
                    <w:t xml:space="preserve"> </w:t>
                  </w:r>
                </w:p>
              </w:tc>
            </w:tr>
          </w:tbl>
          <w:p w14:paraId="5AE36D32" w14:textId="77777777" w:rsidR="00503F70" w:rsidRPr="00836398" w:rsidRDefault="00503F70" w:rsidP="00503F70">
            <w:pPr>
              <w:autoSpaceDE w:val="0"/>
              <w:autoSpaceDN w:val="0"/>
              <w:jc w:val="center"/>
              <w:rPr>
                <w:sz w:val="8"/>
                <w:szCs w:val="8"/>
              </w:rPr>
            </w:pPr>
          </w:p>
        </w:tc>
        <w:tc>
          <w:tcPr>
            <w:tcW w:w="367" w:type="dxa"/>
            <w:shd w:val="clear" w:color="auto" w:fill="auto"/>
          </w:tcPr>
          <w:p w14:paraId="61E0FD4A" w14:textId="77777777" w:rsidR="00503F70" w:rsidRPr="00836398" w:rsidRDefault="00503F70" w:rsidP="00503F70">
            <w:pPr>
              <w:autoSpaceDE w:val="0"/>
              <w:autoSpaceDN w:val="0"/>
              <w:rPr>
                <w:sz w:val="28"/>
                <w:szCs w:val="28"/>
                <w:lang w:val="de-DE"/>
              </w:rPr>
            </w:pPr>
          </w:p>
        </w:tc>
        <w:tc>
          <w:tcPr>
            <w:tcW w:w="3544" w:type="dxa"/>
            <w:shd w:val="clear" w:color="auto" w:fill="auto"/>
          </w:tcPr>
          <w:p w14:paraId="0F61EFD4" w14:textId="77777777" w:rsidR="00503F70" w:rsidRPr="00836398" w:rsidRDefault="00503F70" w:rsidP="00503F70">
            <w:pPr>
              <w:rPr>
                <w:sz w:val="28"/>
                <w:szCs w:val="28"/>
              </w:rPr>
            </w:pPr>
          </w:p>
          <w:p w14:paraId="3B3A59BA" w14:textId="77777777" w:rsidR="00503F70" w:rsidRPr="00836398" w:rsidRDefault="00503F70" w:rsidP="00503F70">
            <w:pPr>
              <w:rPr>
                <w:sz w:val="28"/>
                <w:szCs w:val="28"/>
              </w:rPr>
            </w:pPr>
          </w:p>
          <w:p w14:paraId="489119E0" w14:textId="77777777" w:rsidR="00503F70" w:rsidRPr="00836398" w:rsidRDefault="00503F70" w:rsidP="00503F70">
            <w:pPr>
              <w:rPr>
                <w:sz w:val="28"/>
                <w:szCs w:val="28"/>
              </w:rPr>
            </w:pPr>
          </w:p>
          <w:p w14:paraId="019A7009" w14:textId="77777777" w:rsidR="00503F70" w:rsidRPr="00836398" w:rsidRDefault="00503F70" w:rsidP="00503F70">
            <w:pPr>
              <w:rPr>
                <w:sz w:val="28"/>
                <w:szCs w:val="28"/>
              </w:rPr>
            </w:pPr>
          </w:p>
          <w:p w14:paraId="1CC8AB97" w14:textId="77777777" w:rsidR="00503F70" w:rsidRPr="00836398" w:rsidRDefault="00503F70" w:rsidP="00503F70">
            <w:pPr>
              <w:ind w:left="-23"/>
              <w:rPr>
                <w:sz w:val="28"/>
                <w:szCs w:val="28"/>
              </w:rPr>
            </w:pPr>
          </w:p>
        </w:tc>
      </w:tr>
    </w:tbl>
    <w:p w14:paraId="0B4E1462" w14:textId="77777777" w:rsidR="00503F70" w:rsidRPr="00836398" w:rsidRDefault="00503F70" w:rsidP="00134E67">
      <w:pPr>
        <w:tabs>
          <w:tab w:val="left" w:pos="2443"/>
        </w:tabs>
        <w:jc w:val="center"/>
        <w:rPr>
          <w:sz w:val="28"/>
          <w:szCs w:val="28"/>
        </w:rPr>
      </w:pPr>
    </w:p>
    <w:p w14:paraId="4D70A102" w14:textId="77777777" w:rsidR="00503F70" w:rsidRPr="00836398" w:rsidRDefault="00503F70" w:rsidP="00134E67">
      <w:pPr>
        <w:tabs>
          <w:tab w:val="left" w:pos="2443"/>
        </w:tabs>
        <w:jc w:val="center"/>
        <w:rPr>
          <w:sz w:val="28"/>
          <w:szCs w:val="28"/>
        </w:rPr>
      </w:pPr>
    </w:p>
    <w:p w14:paraId="74DDA669" w14:textId="77777777" w:rsidR="00503F70" w:rsidRPr="00836398" w:rsidRDefault="00503F70" w:rsidP="00134E67">
      <w:pPr>
        <w:tabs>
          <w:tab w:val="left" w:pos="2443"/>
        </w:tabs>
        <w:jc w:val="center"/>
        <w:rPr>
          <w:sz w:val="28"/>
          <w:szCs w:val="28"/>
        </w:rPr>
      </w:pPr>
    </w:p>
    <w:p w14:paraId="7645FE6E" w14:textId="77777777" w:rsidR="00503F70" w:rsidRPr="00836398" w:rsidRDefault="00503F70" w:rsidP="00134E67">
      <w:pPr>
        <w:jc w:val="center"/>
        <w:rPr>
          <w:b/>
          <w:sz w:val="28"/>
          <w:szCs w:val="28"/>
        </w:rPr>
      </w:pPr>
      <w:r w:rsidRPr="00836398">
        <w:rPr>
          <w:b/>
          <w:sz w:val="28"/>
          <w:szCs w:val="28"/>
        </w:rPr>
        <w:t>С </w:t>
      </w:r>
      <w:proofErr w:type="gramStart"/>
      <w:r w:rsidRPr="00836398">
        <w:rPr>
          <w:b/>
          <w:sz w:val="28"/>
          <w:szCs w:val="28"/>
        </w:rPr>
        <w:t>П</w:t>
      </w:r>
      <w:proofErr w:type="gramEnd"/>
      <w:r w:rsidRPr="00836398">
        <w:rPr>
          <w:b/>
          <w:sz w:val="28"/>
          <w:szCs w:val="28"/>
        </w:rPr>
        <w:t> Р А В К А</w:t>
      </w:r>
    </w:p>
    <w:p w14:paraId="763EBE90" w14:textId="77777777" w:rsidR="00503F70" w:rsidRPr="00836398" w:rsidRDefault="00503F70" w:rsidP="00134E67">
      <w:pPr>
        <w:jc w:val="both"/>
        <w:rPr>
          <w:b/>
          <w:sz w:val="28"/>
          <w:szCs w:val="28"/>
        </w:rPr>
      </w:pPr>
    </w:p>
    <w:p w14:paraId="2773C2AE" w14:textId="77777777" w:rsidR="00B36329" w:rsidRPr="00836398" w:rsidRDefault="00B36329" w:rsidP="00B36329">
      <w:pPr>
        <w:ind w:firstLine="709"/>
        <w:jc w:val="both"/>
        <w:rPr>
          <w:sz w:val="28"/>
          <w:szCs w:val="28"/>
        </w:rPr>
      </w:pPr>
      <w:r w:rsidRPr="00836398">
        <w:rPr>
          <w:sz w:val="28"/>
          <w:szCs w:val="28"/>
        </w:rPr>
        <w:t xml:space="preserve">Дана Иванову Ивану Ивановичу в том, что он с 22 июля 2022 года по настоящее время работает в инспекции государственного строительного надзора Новосибирской области (далее – инспекция) </w:t>
      </w:r>
      <w:r w:rsidRPr="00836398">
        <w:rPr>
          <w:rFonts w:eastAsia="Calibri"/>
          <w:sz w:val="28"/>
          <w:szCs w:val="28"/>
          <w:lang w:eastAsia="en-US"/>
        </w:rPr>
        <w:t>на должности государственной гражданской службы Новосибирской области</w:t>
      </w:r>
      <w:r w:rsidRPr="00836398">
        <w:rPr>
          <w:sz w:val="28"/>
          <w:szCs w:val="28"/>
        </w:rPr>
        <w:t xml:space="preserve"> главного специалиста отдела финансового и материального обеспечения инспекции.</w:t>
      </w:r>
    </w:p>
    <w:p w14:paraId="1F005A64" w14:textId="77777777" w:rsidR="00B36329" w:rsidRPr="00836398" w:rsidRDefault="00B36329" w:rsidP="00B36329">
      <w:pPr>
        <w:ind w:firstLine="709"/>
        <w:jc w:val="both"/>
        <w:rPr>
          <w:sz w:val="28"/>
          <w:szCs w:val="28"/>
        </w:rPr>
      </w:pPr>
      <w:r w:rsidRPr="00836398">
        <w:rPr>
          <w:sz w:val="28"/>
          <w:szCs w:val="28"/>
        </w:rPr>
        <w:t xml:space="preserve"> Справка дана для предъявления по месту требования.</w:t>
      </w:r>
    </w:p>
    <w:p w14:paraId="675A115E" w14:textId="77777777" w:rsidR="00503F70" w:rsidRPr="00836398" w:rsidRDefault="00503F70" w:rsidP="00134E67">
      <w:pPr>
        <w:jc w:val="both"/>
        <w:rPr>
          <w:sz w:val="28"/>
          <w:szCs w:val="28"/>
        </w:rPr>
      </w:pPr>
    </w:p>
    <w:p w14:paraId="05592A07" w14:textId="77777777" w:rsidR="00503F70" w:rsidRPr="00836398" w:rsidRDefault="00503F70" w:rsidP="00134E67">
      <w:pPr>
        <w:jc w:val="both"/>
        <w:rPr>
          <w:sz w:val="28"/>
          <w:szCs w:val="28"/>
        </w:rPr>
      </w:pPr>
    </w:p>
    <w:p w14:paraId="0F712422" w14:textId="77777777" w:rsidR="00B36329" w:rsidRPr="00836398" w:rsidRDefault="00B36329" w:rsidP="00134E67">
      <w:pPr>
        <w:jc w:val="both"/>
        <w:rPr>
          <w:sz w:val="28"/>
          <w:szCs w:val="28"/>
        </w:rPr>
      </w:pPr>
    </w:p>
    <w:p w14:paraId="48AE1114" w14:textId="77777777" w:rsidR="00503F70" w:rsidRPr="00836398" w:rsidRDefault="00503F70" w:rsidP="00134E67">
      <w:pPr>
        <w:pStyle w:val="ConsPlusNormal"/>
        <w:jc w:val="center"/>
        <w:rPr>
          <w:color w:val="FFFFFF"/>
        </w:rPr>
      </w:pPr>
      <w:r w:rsidRPr="00836398">
        <w:rPr>
          <w:color w:val="FFFFFF"/>
        </w:rPr>
        <w:t xml:space="preserve"> [МЕСТО ДЛЯ ПОДПИСИ]</w:t>
      </w:r>
    </w:p>
    <w:tbl>
      <w:tblPr>
        <w:tblW w:w="9923" w:type="dxa"/>
        <w:tblInd w:w="-34" w:type="dxa"/>
        <w:tblLook w:val="01E0" w:firstRow="1" w:lastRow="1" w:firstColumn="1" w:lastColumn="1" w:noHBand="0" w:noVBand="0"/>
      </w:tblPr>
      <w:tblGrid>
        <w:gridCol w:w="3307"/>
        <w:gridCol w:w="1654"/>
        <w:gridCol w:w="2694"/>
        <w:gridCol w:w="2268"/>
      </w:tblGrid>
      <w:tr w:rsidR="001E3E4D" w:rsidRPr="00836398" w14:paraId="689D10F2" w14:textId="77777777" w:rsidTr="00E477F9">
        <w:tc>
          <w:tcPr>
            <w:tcW w:w="3307" w:type="dxa"/>
            <w:shd w:val="clear" w:color="auto" w:fill="auto"/>
          </w:tcPr>
          <w:p w14:paraId="58D2117E" w14:textId="77777777" w:rsidR="001E3E4D" w:rsidRPr="00836398" w:rsidRDefault="001E3E4D" w:rsidP="00176CF2">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руководителя</w:t>
            </w:r>
          </w:p>
        </w:tc>
        <w:tc>
          <w:tcPr>
            <w:tcW w:w="4348" w:type="dxa"/>
            <w:gridSpan w:val="2"/>
            <w:shd w:val="clear" w:color="auto" w:fill="auto"/>
          </w:tcPr>
          <w:p w14:paraId="0DF5F7D4" w14:textId="77777777" w:rsidR="001E3E4D" w:rsidRPr="00836398" w:rsidRDefault="001E3E4D" w:rsidP="00176CF2">
            <w:pPr>
              <w:pStyle w:val="a5"/>
              <w:suppressAutoHyphens/>
              <w:ind w:right="-15"/>
              <w:jc w:val="center"/>
              <w:rPr>
                <w:rFonts w:ascii="Times New Roman" w:hAnsi="Times New Roman"/>
                <w:i/>
                <w:sz w:val="28"/>
                <w:szCs w:val="28"/>
              </w:rPr>
            </w:pPr>
            <w:r w:rsidRPr="00836398">
              <w:rPr>
                <w:rFonts w:ascii="Times New Roman" w:hAnsi="Times New Roman"/>
                <w:i/>
                <w:sz w:val="28"/>
                <w:szCs w:val="28"/>
              </w:rPr>
              <w:t>Подпись</w:t>
            </w:r>
          </w:p>
        </w:tc>
        <w:tc>
          <w:tcPr>
            <w:tcW w:w="2268" w:type="dxa"/>
            <w:shd w:val="clear" w:color="auto" w:fill="auto"/>
          </w:tcPr>
          <w:p w14:paraId="30312675" w14:textId="77777777" w:rsidR="001E3E4D" w:rsidRPr="00836398" w:rsidRDefault="001E3E4D" w:rsidP="00176CF2">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r w:rsidR="00E477F9" w:rsidRPr="00836398" w14:paraId="41A4A883" w14:textId="77777777" w:rsidTr="00E477F9">
        <w:tc>
          <w:tcPr>
            <w:tcW w:w="4961" w:type="dxa"/>
            <w:gridSpan w:val="2"/>
            <w:shd w:val="clear" w:color="auto" w:fill="auto"/>
          </w:tcPr>
          <w:p w14:paraId="6CA007D3" w14:textId="77777777" w:rsidR="00E477F9" w:rsidRPr="00836398" w:rsidRDefault="00E477F9" w:rsidP="00176CF2">
            <w:pPr>
              <w:suppressAutoHyphens/>
              <w:autoSpaceDE w:val="0"/>
              <w:autoSpaceDN w:val="0"/>
              <w:ind w:left="72"/>
              <w:jc w:val="right"/>
              <w:rPr>
                <w:i/>
                <w:sz w:val="28"/>
                <w:szCs w:val="28"/>
              </w:rPr>
            </w:pPr>
            <w:r w:rsidRPr="00836398">
              <w:rPr>
                <w:i/>
                <w:sz w:val="28"/>
                <w:szCs w:val="28"/>
              </w:rPr>
              <w:t>Оттиск печати</w:t>
            </w:r>
          </w:p>
        </w:tc>
        <w:tc>
          <w:tcPr>
            <w:tcW w:w="4962" w:type="dxa"/>
            <w:gridSpan w:val="2"/>
            <w:shd w:val="clear" w:color="auto" w:fill="auto"/>
          </w:tcPr>
          <w:p w14:paraId="525929C7" w14:textId="77777777" w:rsidR="00E477F9" w:rsidRPr="00836398" w:rsidRDefault="00E477F9" w:rsidP="00176CF2">
            <w:pPr>
              <w:suppressAutoHyphens/>
              <w:autoSpaceDE w:val="0"/>
              <w:autoSpaceDN w:val="0"/>
              <w:ind w:right="-108"/>
              <w:rPr>
                <w:sz w:val="28"/>
                <w:szCs w:val="28"/>
              </w:rPr>
            </w:pPr>
          </w:p>
        </w:tc>
      </w:tr>
    </w:tbl>
    <w:p w14:paraId="64E16EAC" w14:textId="77777777" w:rsidR="00E477F9" w:rsidRPr="00836398" w:rsidRDefault="00E477F9" w:rsidP="00176CF2">
      <w:pPr>
        <w:suppressAutoHyphens/>
        <w:autoSpaceDE w:val="0"/>
        <w:autoSpaceDN w:val="0"/>
        <w:ind w:right="201"/>
        <w:jc w:val="both"/>
        <w:rPr>
          <w:sz w:val="28"/>
          <w:szCs w:val="28"/>
        </w:rPr>
      </w:pPr>
    </w:p>
    <w:p w14:paraId="375FA875" w14:textId="77777777" w:rsidR="00E477F9" w:rsidRPr="00836398" w:rsidRDefault="00E477F9" w:rsidP="00176CF2">
      <w:pPr>
        <w:suppressAutoHyphens/>
        <w:autoSpaceDE w:val="0"/>
        <w:autoSpaceDN w:val="0"/>
        <w:ind w:right="201"/>
        <w:jc w:val="both"/>
        <w:rPr>
          <w:sz w:val="28"/>
          <w:szCs w:val="28"/>
        </w:rPr>
      </w:pPr>
    </w:p>
    <w:p w14:paraId="6BCE6086" w14:textId="77777777" w:rsidR="00E477F9" w:rsidRPr="00836398" w:rsidRDefault="00E477F9" w:rsidP="00176CF2">
      <w:pPr>
        <w:suppressAutoHyphens/>
        <w:autoSpaceDE w:val="0"/>
        <w:autoSpaceDN w:val="0"/>
        <w:ind w:right="201"/>
        <w:jc w:val="both"/>
        <w:rPr>
          <w:sz w:val="28"/>
          <w:szCs w:val="28"/>
        </w:rPr>
      </w:pPr>
    </w:p>
    <w:p w14:paraId="4AC7E4A0" w14:textId="77777777" w:rsidR="00F92ABE" w:rsidRPr="00836398" w:rsidRDefault="00F92ABE" w:rsidP="00176CF2">
      <w:pPr>
        <w:suppressAutoHyphens/>
        <w:autoSpaceDE w:val="0"/>
        <w:autoSpaceDN w:val="0"/>
        <w:ind w:right="201"/>
        <w:jc w:val="both"/>
        <w:rPr>
          <w:sz w:val="28"/>
          <w:szCs w:val="28"/>
        </w:rPr>
      </w:pPr>
    </w:p>
    <w:p w14:paraId="719ABD18" w14:textId="77777777" w:rsidR="00E477F9" w:rsidRPr="00836398" w:rsidRDefault="00E477F9" w:rsidP="00176CF2">
      <w:pPr>
        <w:suppressAutoHyphens/>
        <w:autoSpaceDE w:val="0"/>
        <w:autoSpaceDN w:val="0"/>
        <w:ind w:right="201"/>
        <w:jc w:val="both"/>
        <w:rPr>
          <w:sz w:val="28"/>
          <w:szCs w:val="28"/>
        </w:rPr>
      </w:pPr>
    </w:p>
    <w:p w14:paraId="6B986540" w14:textId="77777777" w:rsidR="00B36329" w:rsidRPr="00836398" w:rsidRDefault="00B36329" w:rsidP="00176CF2">
      <w:pPr>
        <w:suppressAutoHyphens/>
        <w:autoSpaceDE w:val="0"/>
        <w:autoSpaceDN w:val="0"/>
        <w:ind w:right="201"/>
        <w:jc w:val="both"/>
        <w:rPr>
          <w:sz w:val="28"/>
          <w:szCs w:val="28"/>
        </w:rPr>
      </w:pPr>
    </w:p>
    <w:p w14:paraId="59107DF3" w14:textId="77777777" w:rsidR="00B36329" w:rsidRPr="00836398" w:rsidRDefault="00B36329" w:rsidP="00176CF2">
      <w:pPr>
        <w:suppressAutoHyphens/>
        <w:autoSpaceDE w:val="0"/>
        <w:autoSpaceDN w:val="0"/>
        <w:ind w:right="201"/>
        <w:jc w:val="both"/>
        <w:rPr>
          <w:sz w:val="28"/>
          <w:szCs w:val="28"/>
        </w:rPr>
      </w:pPr>
    </w:p>
    <w:p w14:paraId="58552765" w14:textId="77777777" w:rsidR="00E477F9" w:rsidRPr="00836398" w:rsidRDefault="00E477F9" w:rsidP="00176CF2">
      <w:pPr>
        <w:suppressAutoHyphens/>
        <w:autoSpaceDE w:val="0"/>
        <w:autoSpaceDN w:val="0"/>
        <w:ind w:right="201"/>
        <w:jc w:val="both"/>
        <w:rPr>
          <w:sz w:val="28"/>
          <w:szCs w:val="28"/>
        </w:rPr>
      </w:pPr>
    </w:p>
    <w:p w14:paraId="6FD6D7FC" w14:textId="77777777" w:rsidR="00392108" w:rsidRPr="00836398" w:rsidRDefault="00392108" w:rsidP="00392108">
      <w:pPr>
        <w:ind w:right="141"/>
        <w:jc w:val="both"/>
      </w:pPr>
      <w:r w:rsidRPr="00836398">
        <w:t>Фамилия Имя Отчество</w:t>
      </w:r>
    </w:p>
    <w:p w14:paraId="6F9B6751" w14:textId="163AF79F" w:rsidR="00E477F9" w:rsidRPr="00836398" w:rsidRDefault="00D41AE3" w:rsidP="00176CF2">
      <w:pPr>
        <w:suppressAutoHyphens/>
        <w:rPr>
          <w:i/>
          <w:sz w:val="28"/>
          <w:szCs w:val="28"/>
        </w:rPr>
      </w:pPr>
      <w:r w:rsidRPr="00836398">
        <w:t>ХХХ-ХХ-ХХ</w:t>
      </w:r>
      <w:r w:rsidR="00E477F9" w:rsidRPr="00836398">
        <w:rPr>
          <w:i/>
          <w:sz w:val="28"/>
          <w:szCs w:val="28"/>
        </w:rPr>
        <w:br w:type="page"/>
      </w:r>
    </w:p>
    <w:p w14:paraId="25EC602B" w14:textId="28182AAB" w:rsidR="00030620" w:rsidRPr="00836398" w:rsidRDefault="00030620" w:rsidP="00030620">
      <w:pPr>
        <w:jc w:val="center"/>
        <w:rPr>
          <w:b/>
          <w:sz w:val="28"/>
          <w:szCs w:val="28"/>
        </w:rPr>
      </w:pPr>
      <w:r w:rsidRPr="00836398">
        <w:rPr>
          <w:b/>
          <w:sz w:val="28"/>
          <w:szCs w:val="28"/>
        </w:rPr>
        <w:lastRenderedPageBreak/>
        <w:t xml:space="preserve">НАИМЕНОВАНИЕ </w:t>
      </w:r>
    </w:p>
    <w:p w14:paraId="7832156E" w14:textId="77777777" w:rsidR="00030620" w:rsidRPr="00836398" w:rsidRDefault="00030620" w:rsidP="00030620">
      <w:pPr>
        <w:jc w:val="center"/>
        <w:rPr>
          <w:b/>
          <w:bCs/>
        </w:rPr>
      </w:pPr>
      <w:r w:rsidRPr="00836398">
        <w:rPr>
          <w:b/>
          <w:sz w:val="28"/>
          <w:szCs w:val="28"/>
        </w:rPr>
        <w:t>СТРУКТУРНОГО ПОДРАЗДЕЛЕНИЯ</w:t>
      </w:r>
    </w:p>
    <w:p w14:paraId="7C539885" w14:textId="77777777" w:rsidR="007E7621" w:rsidRPr="00836398" w:rsidRDefault="007E7621" w:rsidP="007E7621">
      <w:pPr>
        <w:autoSpaceDE w:val="0"/>
        <w:autoSpaceDN w:val="0"/>
        <w:adjustRightInd w:val="0"/>
        <w:ind w:firstLine="540"/>
        <w:jc w:val="both"/>
        <w:rPr>
          <w:sz w:val="28"/>
          <w:szCs w:val="28"/>
        </w:rPr>
      </w:pPr>
    </w:p>
    <w:p w14:paraId="0DCEED8D" w14:textId="77777777" w:rsidR="00030620" w:rsidRPr="00836398" w:rsidRDefault="00030620" w:rsidP="00030620">
      <w:pPr>
        <w:jc w:val="center"/>
        <w:rPr>
          <w:b/>
          <w:sz w:val="28"/>
          <w:szCs w:val="28"/>
        </w:rPr>
      </w:pPr>
      <w:r w:rsidRPr="00836398">
        <w:rPr>
          <w:b/>
          <w:sz w:val="28"/>
          <w:szCs w:val="28"/>
        </w:rPr>
        <w:t>С </w:t>
      </w:r>
      <w:proofErr w:type="gramStart"/>
      <w:r w:rsidRPr="00836398">
        <w:rPr>
          <w:b/>
          <w:sz w:val="28"/>
          <w:szCs w:val="28"/>
        </w:rPr>
        <w:t>П</w:t>
      </w:r>
      <w:proofErr w:type="gramEnd"/>
      <w:r w:rsidRPr="00836398">
        <w:rPr>
          <w:b/>
          <w:sz w:val="28"/>
          <w:szCs w:val="28"/>
        </w:rPr>
        <w:t> Р А В К А</w:t>
      </w:r>
    </w:p>
    <w:p w14:paraId="6ADA3DC5" w14:textId="77777777" w:rsidR="00030620" w:rsidRPr="00836398" w:rsidRDefault="00030620" w:rsidP="007E7621">
      <w:pPr>
        <w:autoSpaceDE w:val="0"/>
        <w:autoSpaceDN w:val="0"/>
        <w:adjustRightInd w:val="0"/>
        <w:jc w:val="center"/>
        <w:rPr>
          <w:sz w:val="28"/>
          <w:szCs w:val="28"/>
        </w:rPr>
      </w:pPr>
    </w:p>
    <w:p w14:paraId="2048C114" w14:textId="0935AA7D" w:rsidR="007E7621" w:rsidRPr="00836398" w:rsidRDefault="00030620" w:rsidP="007E7621">
      <w:pPr>
        <w:autoSpaceDE w:val="0"/>
        <w:autoSpaceDN w:val="0"/>
        <w:adjustRightInd w:val="0"/>
        <w:jc w:val="center"/>
        <w:rPr>
          <w:sz w:val="28"/>
          <w:szCs w:val="28"/>
        </w:rPr>
      </w:pPr>
      <w:r w:rsidRPr="00836398">
        <w:rPr>
          <w:sz w:val="28"/>
          <w:szCs w:val="28"/>
        </w:rPr>
        <w:t>Заголовок (о чем?)</w:t>
      </w:r>
    </w:p>
    <w:p w14:paraId="2223D091" w14:textId="77777777" w:rsidR="007E7621" w:rsidRPr="00836398" w:rsidRDefault="007E7621" w:rsidP="007E7621">
      <w:pPr>
        <w:autoSpaceDE w:val="0"/>
        <w:autoSpaceDN w:val="0"/>
        <w:adjustRightInd w:val="0"/>
        <w:ind w:firstLine="540"/>
        <w:jc w:val="both"/>
        <w:rPr>
          <w:sz w:val="28"/>
          <w:szCs w:val="28"/>
        </w:rPr>
      </w:pPr>
    </w:p>
    <w:p w14:paraId="3AA84826" w14:textId="2967B872" w:rsidR="007E7621" w:rsidRPr="00836398" w:rsidRDefault="00030620" w:rsidP="007E7621">
      <w:pPr>
        <w:autoSpaceDE w:val="0"/>
        <w:autoSpaceDN w:val="0"/>
        <w:adjustRightInd w:val="0"/>
        <w:ind w:firstLine="540"/>
        <w:jc w:val="both"/>
        <w:rPr>
          <w:sz w:val="28"/>
          <w:szCs w:val="28"/>
        </w:rPr>
      </w:pPr>
      <w:r w:rsidRPr="00836398">
        <w:rPr>
          <w:sz w:val="28"/>
          <w:szCs w:val="28"/>
        </w:rPr>
        <w:t>Текст справки</w:t>
      </w:r>
      <w:proofErr w:type="gramStart"/>
      <w:r w:rsidRPr="00836398">
        <w:rPr>
          <w:sz w:val="28"/>
          <w:szCs w:val="28"/>
        </w:rPr>
        <w:t>,,,,</w:t>
      </w:r>
      <w:proofErr w:type="gramEnd"/>
    </w:p>
    <w:p w14:paraId="09006AEA" w14:textId="77777777" w:rsidR="00030620" w:rsidRPr="00836398" w:rsidRDefault="00030620" w:rsidP="007E7621">
      <w:pPr>
        <w:autoSpaceDE w:val="0"/>
        <w:autoSpaceDN w:val="0"/>
        <w:adjustRightInd w:val="0"/>
        <w:ind w:firstLine="540"/>
        <w:jc w:val="both"/>
        <w:rPr>
          <w:sz w:val="28"/>
          <w:szCs w:val="28"/>
        </w:rPr>
      </w:pPr>
    </w:p>
    <w:p w14:paraId="7012407D" w14:textId="77777777" w:rsidR="00030620" w:rsidRPr="00836398" w:rsidRDefault="00030620" w:rsidP="007E7621">
      <w:pPr>
        <w:autoSpaceDE w:val="0"/>
        <w:autoSpaceDN w:val="0"/>
        <w:adjustRightInd w:val="0"/>
        <w:ind w:firstLine="540"/>
        <w:jc w:val="both"/>
        <w:rPr>
          <w:sz w:val="28"/>
          <w:szCs w:val="28"/>
        </w:rPr>
      </w:pPr>
    </w:p>
    <w:p w14:paraId="0740DF12" w14:textId="77777777" w:rsidR="00030620" w:rsidRPr="00836398" w:rsidRDefault="00030620" w:rsidP="007E7621">
      <w:pPr>
        <w:autoSpaceDE w:val="0"/>
        <w:autoSpaceDN w:val="0"/>
        <w:adjustRightInd w:val="0"/>
        <w:ind w:firstLine="540"/>
        <w:jc w:val="both"/>
        <w:rPr>
          <w:sz w:val="28"/>
          <w:szCs w:val="28"/>
        </w:rPr>
      </w:pPr>
    </w:p>
    <w:p w14:paraId="64E49AB1" w14:textId="76737F22" w:rsidR="007E7621" w:rsidRPr="00836398" w:rsidRDefault="007E7621" w:rsidP="009447CE">
      <w:pPr>
        <w:rPr>
          <w:sz w:val="28"/>
          <w:szCs w:val="28"/>
        </w:rPr>
      </w:pPr>
      <w:bookmarkStart w:id="100" w:name="_Toc127734145"/>
      <w:r w:rsidRPr="00836398">
        <w:rPr>
          <w:sz w:val="28"/>
          <w:szCs w:val="28"/>
        </w:rPr>
        <w:t xml:space="preserve">Начальник отдела              </w:t>
      </w:r>
      <w:r w:rsidR="00030620" w:rsidRPr="00836398">
        <w:rPr>
          <w:sz w:val="28"/>
          <w:szCs w:val="28"/>
        </w:rPr>
        <w:t xml:space="preserve">               </w:t>
      </w:r>
      <w:r w:rsidRPr="00836398">
        <w:rPr>
          <w:sz w:val="28"/>
          <w:szCs w:val="28"/>
        </w:rPr>
        <w:t xml:space="preserve">       Подпись         </w:t>
      </w:r>
      <w:r w:rsidR="00030620" w:rsidRPr="00836398">
        <w:rPr>
          <w:sz w:val="28"/>
          <w:szCs w:val="28"/>
        </w:rPr>
        <w:t xml:space="preserve">                  </w:t>
      </w:r>
      <w:r w:rsidRPr="00836398">
        <w:rPr>
          <w:sz w:val="28"/>
          <w:szCs w:val="28"/>
        </w:rPr>
        <w:t xml:space="preserve">       </w:t>
      </w:r>
      <w:r w:rsidR="00030620" w:rsidRPr="00836398">
        <w:rPr>
          <w:sz w:val="28"/>
          <w:szCs w:val="28"/>
        </w:rPr>
        <w:t>И.О. Фамилия</w:t>
      </w:r>
      <w:bookmarkEnd w:id="100"/>
    </w:p>
    <w:p w14:paraId="0AD490AF" w14:textId="77777777" w:rsidR="00970E40" w:rsidRPr="00836398" w:rsidRDefault="00970E40" w:rsidP="009447CE">
      <w:pPr>
        <w:rPr>
          <w:sz w:val="28"/>
          <w:szCs w:val="28"/>
        </w:rPr>
      </w:pPr>
      <w:bookmarkStart w:id="101" w:name="_Toc127734146"/>
    </w:p>
    <w:p w14:paraId="310F5DAE" w14:textId="17BF5016" w:rsidR="007E7621" w:rsidRPr="00836398" w:rsidRDefault="00030620" w:rsidP="009447CE">
      <w:pPr>
        <w:rPr>
          <w:sz w:val="28"/>
          <w:szCs w:val="28"/>
        </w:rPr>
      </w:pPr>
      <w:r w:rsidRPr="00836398">
        <w:rPr>
          <w:sz w:val="28"/>
          <w:szCs w:val="28"/>
        </w:rPr>
        <w:t>«___» _________2023</w:t>
      </w:r>
      <w:r w:rsidR="00970E40" w:rsidRPr="00836398">
        <w:rPr>
          <w:sz w:val="28"/>
          <w:szCs w:val="28"/>
        </w:rPr>
        <w:t xml:space="preserve"> </w:t>
      </w:r>
      <w:r w:rsidRPr="00836398">
        <w:rPr>
          <w:sz w:val="28"/>
          <w:szCs w:val="28"/>
        </w:rPr>
        <w:t>г.</w:t>
      </w:r>
      <w:bookmarkEnd w:id="101"/>
    </w:p>
    <w:p w14:paraId="3589ACD6" w14:textId="77777777" w:rsidR="007E7621" w:rsidRPr="00836398" w:rsidRDefault="007E7621" w:rsidP="007E7621">
      <w:pPr>
        <w:autoSpaceDE w:val="0"/>
        <w:autoSpaceDN w:val="0"/>
        <w:adjustRightInd w:val="0"/>
        <w:ind w:firstLine="540"/>
        <w:jc w:val="both"/>
        <w:rPr>
          <w:sz w:val="28"/>
          <w:szCs w:val="28"/>
        </w:rPr>
      </w:pPr>
    </w:p>
    <w:p w14:paraId="7DB8524C" w14:textId="0B1BADEE" w:rsidR="00030620" w:rsidRPr="00836398" w:rsidRDefault="00030620">
      <w:pPr>
        <w:rPr>
          <w:sz w:val="28"/>
          <w:szCs w:val="28"/>
        </w:rPr>
      </w:pPr>
      <w:r w:rsidRPr="00836398">
        <w:rPr>
          <w:sz w:val="28"/>
          <w:szCs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64F31" w:rsidRPr="00836398" w14:paraId="723DA40D" w14:textId="77777777" w:rsidTr="00A64F31">
        <w:tc>
          <w:tcPr>
            <w:tcW w:w="5068" w:type="dxa"/>
          </w:tcPr>
          <w:p w14:paraId="2EC06B03" w14:textId="77777777" w:rsidR="00A64F31" w:rsidRPr="00836398" w:rsidRDefault="00A64F31" w:rsidP="00A64F31">
            <w:pPr>
              <w:suppressAutoHyphens/>
              <w:jc w:val="center"/>
              <w:rPr>
                <w:i/>
                <w:sz w:val="28"/>
                <w:szCs w:val="28"/>
              </w:rPr>
            </w:pPr>
            <w:r w:rsidRPr="00836398">
              <w:rPr>
                <w:i/>
                <w:sz w:val="28"/>
                <w:szCs w:val="28"/>
              </w:rPr>
              <w:lastRenderedPageBreak/>
              <w:t>Образцы оформления разных видов писем</w:t>
            </w:r>
          </w:p>
          <w:p w14:paraId="7ED9583A" w14:textId="2FE5DDD5" w:rsidR="003749BC" w:rsidRPr="00836398" w:rsidRDefault="003749BC" w:rsidP="00195041">
            <w:pPr>
              <w:pStyle w:val="a5"/>
              <w:ind w:right="-15"/>
              <w:jc w:val="center"/>
              <w:rPr>
                <w:rFonts w:ascii="Times New Roman" w:hAnsi="Times New Roman"/>
                <w:i/>
                <w:sz w:val="28"/>
                <w:szCs w:val="28"/>
              </w:rPr>
            </w:pPr>
            <w:r w:rsidRPr="00836398">
              <w:rPr>
                <w:rFonts w:ascii="Times New Roman" w:hAnsi="Times New Roman"/>
                <w:i/>
                <w:sz w:val="28"/>
                <w:szCs w:val="28"/>
              </w:rPr>
              <w:t xml:space="preserve">Образец оформления письма - просьбы </w:t>
            </w:r>
          </w:p>
        </w:tc>
        <w:tc>
          <w:tcPr>
            <w:tcW w:w="5069" w:type="dxa"/>
          </w:tcPr>
          <w:p w14:paraId="731AAF57" w14:textId="73EE71AA" w:rsidR="00A64F31" w:rsidRPr="00836398" w:rsidRDefault="00A64F31" w:rsidP="00A64F31">
            <w:pPr>
              <w:pStyle w:val="3"/>
              <w:jc w:val="right"/>
            </w:pPr>
            <w:bookmarkStart w:id="102" w:name="_Toc135982841"/>
            <w:r w:rsidRPr="00836398">
              <w:t xml:space="preserve">ПРИЛОЖЕНИЕ № </w:t>
            </w:r>
            <w:r w:rsidR="00770347" w:rsidRPr="00836398">
              <w:t>10</w:t>
            </w:r>
            <w:bookmarkEnd w:id="102"/>
          </w:p>
          <w:p w14:paraId="61C589A0" w14:textId="77777777" w:rsidR="00A64F31" w:rsidRPr="00836398" w:rsidRDefault="00A64F31" w:rsidP="00A64F31">
            <w:pPr>
              <w:suppressAutoHyphens/>
              <w:jc w:val="right"/>
              <w:rPr>
                <w:sz w:val="28"/>
                <w:szCs w:val="28"/>
              </w:rPr>
            </w:pPr>
            <w:r w:rsidRPr="00836398">
              <w:rPr>
                <w:sz w:val="28"/>
                <w:szCs w:val="28"/>
              </w:rPr>
              <w:t>к Инструкции</w:t>
            </w:r>
          </w:p>
        </w:tc>
      </w:tr>
    </w:tbl>
    <w:p w14:paraId="41CB7A43" w14:textId="77777777" w:rsidR="00A64F31" w:rsidRPr="00836398" w:rsidRDefault="00A64F31" w:rsidP="00176CF2">
      <w:pPr>
        <w:suppressAutoHyphens/>
        <w:jc w:val="right"/>
        <w:rPr>
          <w:sz w:val="28"/>
          <w:szCs w:val="28"/>
        </w:rPr>
      </w:pPr>
    </w:p>
    <w:tbl>
      <w:tblPr>
        <w:tblW w:w="9923" w:type="dxa"/>
        <w:tblInd w:w="108" w:type="dxa"/>
        <w:tblLook w:val="01E0" w:firstRow="1" w:lastRow="1" w:firstColumn="1" w:lastColumn="1" w:noHBand="0" w:noVBand="0"/>
      </w:tblPr>
      <w:tblGrid>
        <w:gridCol w:w="6012"/>
        <w:gridCol w:w="367"/>
        <w:gridCol w:w="3544"/>
      </w:tblGrid>
      <w:tr w:rsidR="00901694" w:rsidRPr="00836398" w14:paraId="05A9FB9A" w14:textId="77777777" w:rsidTr="006F74B7">
        <w:tc>
          <w:tcPr>
            <w:tcW w:w="6012" w:type="dxa"/>
            <w:shd w:val="clear" w:color="auto" w:fill="auto"/>
          </w:tcPr>
          <w:p w14:paraId="361E39C7" w14:textId="77777777" w:rsidR="00901694" w:rsidRPr="00836398" w:rsidRDefault="00901694" w:rsidP="006F74B7">
            <w:pPr>
              <w:autoSpaceDE w:val="0"/>
              <w:autoSpaceDN w:val="0"/>
              <w:jc w:val="center"/>
              <w:rPr>
                <w:sz w:val="28"/>
                <w:szCs w:val="28"/>
              </w:rPr>
            </w:pPr>
            <w:r w:rsidRPr="00836398">
              <w:rPr>
                <w:noProof/>
              </w:rPr>
              <w:drawing>
                <wp:inline distT="0" distB="0" distL="0" distR="0" wp14:anchorId="01D53F9C" wp14:editId="5FDFD89D">
                  <wp:extent cx="547370" cy="645160"/>
                  <wp:effectExtent l="0" t="0" r="5080" b="254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645160"/>
                          </a:xfrm>
                          <a:prstGeom prst="rect">
                            <a:avLst/>
                          </a:prstGeom>
                          <a:noFill/>
                          <a:ln>
                            <a:noFill/>
                          </a:ln>
                        </pic:spPr>
                      </pic:pic>
                    </a:graphicData>
                  </a:graphic>
                </wp:inline>
              </w:drawing>
            </w:r>
          </w:p>
          <w:p w14:paraId="409B4E2D" w14:textId="77777777" w:rsidR="00901694" w:rsidRPr="00836398" w:rsidRDefault="00901694" w:rsidP="006F74B7">
            <w:pPr>
              <w:autoSpaceDE w:val="0"/>
              <w:autoSpaceDN w:val="0"/>
              <w:jc w:val="center"/>
              <w:rPr>
                <w:sz w:val="8"/>
                <w:szCs w:val="8"/>
              </w:rPr>
            </w:pPr>
          </w:p>
          <w:p w14:paraId="2112E7BF" w14:textId="77777777" w:rsidR="00901694" w:rsidRPr="00836398" w:rsidRDefault="00901694" w:rsidP="006F74B7">
            <w:pPr>
              <w:autoSpaceDE w:val="0"/>
              <w:autoSpaceDN w:val="0"/>
              <w:jc w:val="center"/>
              <w:rPr>
                <w:b/>
                <w:sz w:val="28"/>
                <w:szCs w:val="28"/>
              </w:rPr>
            </w:pPr>
            <w:r w:rsidRPr="00836398">
              <w:rPr>
                <w:b/>
                <w:sz w:val="28"/>
                <w:szCs w:val="28"/>
              </w:rPr>
              <w:t>ИНСПЕКЦИЯ</w:t>
            </w:r>
          </w:p>
          <w:p w14:paraId="6D51443B" w14:textId="77777777" w:rsidR="00901694" w:rsidRPr="00836398" w:rsidRDefault="00901694" w:rsidP="006F74B7">
            <w:pPr>
              <w:autoSpaceDE w:val="0"/>
              <w:autoSpaceDN w:val="0"/>
              <w:jc w:val="center"/>
              <w:rPr>
                <w:b/>
                <w:sz w:val="28"/>
                <w:szCs w:val="28"/>
              </w:rPr>
            </w:pPr>
            <w:r w:rsidRPr="00836398">
              <w:rPr>
                <w:b/>
                <w:sz w:val="28"/>
                <w:szCs w:val="28"/>
              </w:rPr>
              <w:t>ГОСУДАРСТВЕННОГО</w:t>
            </w:r>
          </w:p>
          <w:p w14:paraId="61B36DF6" w14:textId="77777777" w:rsidR="00901694" w:rsidRPr="00836398" w:rsidRDefault="00901694" w:rsidP="006F74B7">
            <w:pPr>
              <w:autoSpaceDE w:val="0"/>
              <w:autoSpaceDN w:val="0"/>
              <w:jc w:val="center"/>
              <w:rPr>
                <w:b/>
                <w:sz w:val="28"/>
                <w:szCs w:val="28"/>
              </w:rPr>
            </w:pPr>
            <w:r w:rsidRPr="00836398">
              <w:rPr>
                <w:b/>
                <w:sz w:val="28"/>
                <w:szCs w:val="28"/>
              </w:rPr>
              <w:t>СТРОИТЕЛЬНОГО НАДЗОРА</w:t>
            </w:r>
          </w:p>
          <w:p w14:paraId="46148111" w14:textId="77777777" w:rsidR="008D005C" w:rsidRPr="00836398" w:rsidRDefault="00901694" w:rsidP="008D005C">
            <w:pPr>
              <w:autoSpaceDE w:val="0"/>
              <w:autoSpaceDN w:val="0"/>
              <w:jc w:val="center"/>
              <w:rPr>
                <w:b/>
                <w:sz w:val="28"/>
                <w:szCs w:val="28"/>
              </w:rPr>
            </w:pPr>
            <w:r w:rsidRPr="00836398">
              <w:rPr>
                <w:b/>
                <w:sz w:val="28"/>
                <w:szCs w:val="28"/>
              </w:rPr>
              <w:t>НОВОСИБИРСКОЙ ОБЛАСТИ</w:t>
            </w:r>
          </w:p>
          <w:p w14:paraId="6A4076A5" w14:textId="1BA83CF3"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62989A05" w14:textId="77777777" w:rsidR="00901694" w:rsidRPr="00836398" w:rsidRDefault="00901694" w:rsidP="006F74B7">
            <w:pPr>
              <w:autoSpaceDE w:val="0"/>
              <w:autoSpaceDN w:val="0"/>
              <w:jc w:val="center"/>
              <w:rPr>
                <w:b/>
                <w:bCs/>
                <w:sz w:val="8"/>
                <w:szCs w:val="8"/>
              </w:rPr>
            </w:pPr>
          </w:p>
          <w:p w14:paraId="49C692E5" w14:textId="77777777" w:rsidR="00195041" w:rsidRPr="00836398" w:rsidRDefault="00195041" w:rsidP="00195041">
            <w:pPr>
              <w:jc w:val="center"/>
            </w:pPr>
            <w:r w:rsidRPr="00836398">
              <w:t>Красный проспект, 18, г. Новосибирск, 630007</w:t>
            </w:r>
          </w:p>
          <w:p w14:paraId="61FE393A" w14:textId="77777777" w:rsidR="00195041" w:rsidRPr="00836398" w:rsidRDefault="00195041" w:rsidP="00195041">
            <w:pPr>
              <w:autoSpaceDE w:val="0"/>
              <w:autoSpaceDN w:val="0"/>
              <w:jc w:val="center"/>
            </w:pPr>
            <w:r w:rsidRPr="00836398">
              <w:t>тел.:(383) 296-58-65, факс: (383) 296-58-79 (доб. 785)</w:t>
            </w:r>
          </w:p>
          <w:p w14:paraId="70E63E55" w14:textId="77777777" w:rsidR="00195041" w:rsidRPr="00836398" w:rsidRDefault="00195041" w:rsidP="00195041">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28"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29"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30179CC2" w14:textId="77777777" w:rsidR="00901694" w:rsidRPr="00836398" w:rsidRDefault="00901694" w:rsidP="006F74B7">
            <w:pPr>
              <w:autoSpaceDE w:val="0"/>
              <w:autoSpaceDN w:val="0"/>
              <w:jc w:val="center"/>
              <w:rPr>
                <w:rStyle w:val="af0"/>
              </w:rPr>
            </w:pPr>
          </w:p>
          <w:p w14:paraId="14E57EC5" w14:textId="77777777" w:rsidR="00901694" w:rsidRPr="00836398" w:rsidRDefault="00901694" w:rsidP="006F74B7">
            <w:pPr>
              <w:autoSpaceDE w:val="0"/>
              <w:autoSpaceDN w:val="0"/>
              <w:jc w:val="center"/>
              <w:rPr>
                <w:color w:val="FFFFFF"/>
              </w:rPr>
            </w:pPr>
            <w:r w:rsidRPr="00836398">
              <w:rPr>
                <w:color w:val="FFFFFF"/>
              </w:rPr>
              <w:t>[МЕСТО ДЛЯ ШТАМПА]</w:t>
            </w:r>
          </w:p>
          <w:p w14:paraId="433CF933" w14:textId="77777777" w:rsidR="00901694" w:rsidRPr="00836398" w:rsidRDefault="00901694" w:rsidP="006F74B7">
            <w:pPr>
              <w:autoSpaceDE w:val="0"/>
              <w:autoSpaceDN w:val="0"/>
              <w:jc w:val="center"/>
              <w:rPr>
                <w:sz w:val="8"/>
                <w:szCs w:val="8"/>
              </w:rPr>
            </w:pPr>
          </w:p>
          <w:tbl>
            <w:tblPr>
              <w:tblW w:w="5544" w:type="dxa"/>
              <w:tblInd w:w="252" w:type="dxa"/>
              <w:tblCellMar>
                <w:left w:w="0" w:type="dxa"/>
                <w:right w:w="0" w:type="dxa"/>
              </w:tblCellMar>
              <w:tblLook w:val="01E0" w:firstRow="1" w:lastRow="1" w:firstColumn="1" w:lastColumn="1" w:noHBand="0" w:noVBand="0"/>
            </w:tblPr>
            <w:tblGrid>
              <w:gridCol w:w="900"/>
              <w:gridCol w:w="1980"/>
              <w:gridCol w:w="540"/>
              <w:gridCol w:w="2124"/>
            </w:tblGrid>
            <w:tr w:rsidR="00901694" w:rsidRPr="00836398" w14:paraId="7D71C37C" w14:textId="77777777" w:rsidTr="006F74B7">
              <w:tc>
                <w:tcPr>
                  <w:tcW w:w="900" w:type="dxa"/>
                  <w:shd w:val="clear" w:color="auto" w:fill="auto"/>
                </w:tcPr>
                <w:p w14:paraId="1530E4C2" w14:textId="77777777" w:rsidR="00901694" w:rsidRPr="00836398" w:rsidRDefault="00901694" w:rsidP="006F74B7">
                  <w:pPr>
                    <w:autoSpaceDE w:val="0"/>
                    <w:autoSpaceDN w:val="0"/>
                    <w:jc w:val="center"/>
                    <w:rPr>
                      <w:sz w:val="28"/>
                      <w:szCs w:val="28"/>
                    </w:rPr>
                  </w:pPr>
                  <w:r w:rsidRPr="00836398">
                    <w:rPr>
                      <w:sz w:val="28"/>
                      <w:szCs w:val="28"/>
                    </w:rPr>
                    <w:t>На №</w:t>
                  </w:r>
                </w:p>
              </w:tc>
              <w:tc>
                <w:tcPr>
                  <w:tcW w:w="1980" w:type="dxa"/>
                  <w:tcBorders>
                    <w:top w:val="single" w:sz="4" w:space="0" w:color="auto"/>
                    <w:bottom w:val="single" w:sz="4" w:space="0" w:color="auto"/>
                  </w:tcBorders>
                  <w:shd w:val="clear" w:color="auto" w:fill="auto"/>
                </w:tcPr>
                <w:p w14:paraId="0FC4A80B" w14:textId="77777777" w:rsidR="00901694" w:rsidRPr="00836398" w:rsidRDefault="00901694" w:rsidP="006F74B7">
                  <w:pPr>
                    <w:autoSpaceDE w:val="0"/>
                    <w:autoSpaceDN w:val="0"/>
                    <w:jc w:val="center"/>
                    <w:rPr>
                      <w:sz w:val="26"/>
                      <w:szCs w:val="26"/>
                    </w:rPr>
                  </w:pPr>
                  <w:r w:rsidRPr="00836398">
                    <w:rPr>
                      <w:sz w:val="26"/>
                      <w:szCs w:val="26"/>
                    </w:rPr>
                    <w:t xml:space="preserve"> </w:t>
                  </w:r>
                </w:p>
              </w:tc>
              <w:tc>
                <w:tcPr>
                  <w:tcW w:w="540" w:type="dxa"/>
                  <w:tcBorders>
                    <w:top w:val="single" w:sz="4" w:space="0" w:color="auto"/>
                  </w:tcBorders>
                  <w:shd w:val="clear" w:color="auto" w:fill="auto"/>
                </w:tcPr>
                <w:p w14:paraId="066F5F01" w14:textId="77777777" w:rsidR="00901694" w:rsidRPr="00836398" w:rsidRDefault="00901694" w:rsidP="006F74B7">
                  <w:pPr>
                    <w:autoSpaceDE w:val="0"/>
                    <w:autoSpaceDN w:val="0"/>
                    <w:jc w:val="center"/>
                    <w:rPr>
                      <w:sz w:val="28"/>
                      <w:szCs w:val="28"/>
                    </w:rPr>
                  </w:pPr>
                  <w:r w:rsidRPr="00836398">
                    <w:rPr>
                      <w:sz w:val="28"/>
                      <w:szCs w:val="28"/>
                    </w:rPr>
                    <w:t>от</w:t>
                  </w:r>
                </w:p>
              </w:tc>
              <w:tc>
                <w:tcPr>
                  <w:tcW w:w="2124" w:type="dxa"/>
                  <w:tcBorders>
                    <w:top w:val="single" w:sz="4" w:space="0" w:color="auto"/>
                    <w:bottom w:val="single" w:sz="4" w:space="0" w:color="auto"/>
                  </w:tcBorders>
                  <w:shd w:val="clear" w:color="auto" w:fill="auto"/>
                </w:tcPr>
                <w:p w14:paraId="799C54E5" w14:textId="77777777" w:rsidR="00901694" w:rsidRPr="00836398" w:rsidRDefault="00901694" w:rsidP="006F74B7">
                  <w:pPr>
                    <w:autoSpaceDE w:val="0"/>
                    <w:autoSpaceDN w:val="0"/>
                    <w:jc w:val="center"/>
                    <w:rPr>
                      <w:sz w:val="26"/>
                      <w:szCs w:val="26"/>
                    </w:rPr>
                  </w:pPr>
                  <w:r w:rsidRPr="00836398">
                    <w:rPr>
                      <w:sz w:val="26"/>
                      <w:szCs w:val="26"/>
                    </w:rPr>
                    <w:t xml:space="preserve"> </w:t>
                  </w:r>
                </w:p>
              </w:tc>
            </w:tr>
          </w:tbl>
          <w:p w14:paraId="10655446" w14:textId="77777777" w:rsidR="00901694" w:rsidRPr="00836398" w:rsidRDefault="00901694" w:rsidP="006F74B7">
            <w:pPr>
              <w:autoSpaceDE w:val="0"/>
              <w:autoSpaceDN w:val="0"/>
              <w:jc w:val="center"/>
              <w:rPr>
                <w:sz w:val="8"/>
                <w:szCs w:val="8"/>
              </w:rPr>
            </w:pPr>
          </w:p>
        </w:tc>
        <w:tc>
          <w:tcPr>
            <w:tcW w:w="367" w:type="dxa"/>
            <w:shd w:val="clear" w:color="auto" w:fill="auto"/>
          </w:tcPr>
          <w:p w14:paraId="1A5ECE62" w14:textId="77777777" w:rsidR="00901694" w:rsidRPr="00836398" w:rsidRDefault="00901694" w:rsidP="006F74B7">
            <w:pPr>
              <w:autoSpaceDE w:val="0"/>
              <w:autoSpaceDN w:val="0"/>
              <w:rPr>
                <w:sz w:val="28"/>
                <w:szCs w:val="28"/>
                <w:lang w:val="de-DE"/>
              </w:rPr>
            </w:pPr>
          </w:p>
        </w:tc>
        <w:tc>
          <w:tcPr>
            <w:tcW w:w="3544" w:type="dxa"/>
            <w:shd w:val="clear" w:color="auto" w:fill="auto"/>
          </w:tcPr>
          <w:p w14:paraId="42204DFC" w14:textId="77777777" w:rsidR="00901694" w:rsidRPr="00836398" w:rsidRDefault="00901694" w:rsidP="006F74B7">
            <w:pPr>
              <w:rPr>
                <w:sz w:val="28"/>
                <w:szCs w:val="28"/>
              </w:rPr>
            </w:pPr>
          </w:p>
          <w:p w14:paraId="6C5C81DA" w14:textId="77777777" w:rsidR="00901694" w:rsidRPr="00836398" w:rsidRDefault="00901694" w:rsidP="006F74B7">
            <w:pPr>
              <w:rPr>
                <w:sz w:val="28"/>
                <w:szCs w:val="28"/>
              </w:rPr>
            </w:pPr>
          </w:p>
          <w:p w14:paraId="33EE8913" w14:textId="77777777" w:rsidR="00901694" w:rsidRPr="00836398" w:rsidRDefault="00901694" w:rsidP="006F74B7">
            <w:pPr>
              <w:rPr>
                <w:sz w:val="28"/>
                <w:szCs w:val="28"/>
              </w:rPr>
            </w:pPr>
          </w:p>
          <w:p w14:paraId="610D6190" w14:textId="77777777" w:rsidR="00901694" w:rsidRPr="00836398" w:rsidRDefault="00901694" w:rsidP="006F74B7">
            <w:pPr>
              <w:autoSpaceDE w:val="0"/>
              <w:autoSpaceDN w:val="0"/>
              <w:rPr>
                <w:sz w:val="28"/>
                <w:szCs w:val="28"/>
              </w:rPr>
            </w:pPr>
            <w:r w:rsidRPr="00836398">
              <w:rPr>
                <w:sz w:val="28"/>
                <w:szCs w:val="28"/>
              </w:rPr>
              <w:t xml:space="preserve">Управляющему делами Губернатора Новосибирской области и Правительства Новосибирской области </w:t>
            </w:r>
          </w:p>
          <w:p w14:paraId="5964ABF9" w14:textId="77777777" w:rsidR="00901694" w:rsidRPr="00836398" w:rsidRDefault="00901694" w:rsidP="006F74B7">
            <w:pPr>
              <w:autoSpaceDE w:val="0"/>
              <w:autoSpaceDN w:val="0"/>
              <w:ind w:left="72"/>
              <w:rPr>
                <w:sz w:val="28"/>
                <w:szCs w:val="28"/>
              </w:rPr>
            </w:pPr>
          </w:p>
          <w:p w14:paraId="0626676C" w14:textId="598286F3" w:rsidR="00901694" w:rsidRPr="00836398" w:rsidRDefault="00901694" w:rsidP="006F74B7">
            <w:pPr>
              <w:rPr>
                <w:sz w:val="28"/>
                <w:szCs w:val="28"/>
              </w:rPr>
            </w:pPr>
            <w:r w:rsidRPr="00836398">
              <w:rPr>
                <w:sz w:val="28"/>
                <w:szCs w:val="28"/>
              </w:rPr>
              <w:t>Фамилия</w:t>
            </w:r>
            <w:r w:rsidR="00125454" w:rsidRPr="00836398">
              <w:rPr>
                <w:sz w:val="28"/>
                <w:szCs w:val="28"/>
              </w:rPr>
              <w:t xml:space="preserve"> И.О.</w:t>
            </w:r>
          </w:p>
          <w:p w14:paraId="0A5A464C" w14:textId="77777777" w:rsidR="00901694" w:rsidRPr="00836398" w:rsidRDefault="00901694" w:rsidP="006F74B7">
            <w:pPr>
              <w:rPr>
                <w:sz w:val="28"/>
                <w:szCs w:val="28"/>
              </w:rPr>
            </w:pPr>
            <w:r w:rsidRPr="00836398">
              <w:rPr>
                <w:sz w:val="28"/>
                <w:szCs w:val="28"/>
              </w:rPr>
              <w:t xml:space="preserve"> </w:t>
            </w:r>
          </w:p>
          <w:p w14:paraId="44477D98" w14:textId="77777777" w:rsidR="00901694" w:rsidRPr="00836398" w:rsidRDefault="00901694" w:rsidP="006F74B7">
            <w:pPr>
              <w:ind w:left="-23"/>
              <w:rPr>
                <w:sz w:val="28"/>
                <w:szCs w:val="28"/>
              </w:rPr>
            </w:pPr>
          </w:p>
        </w:tc>
      </w:tr>
    </w:tbl>
    <w:p w14:paraId="6525EC14" w14:textId="77777777" w:rsidR="00FD25CE" w:rsidRPr="00836398" w:rsidRDefault="00FD25CE" w:rsidP="00FD25CE">
      <w:pPr>
        <w:tabs>
          <w:tab w:val="left" w:pos="2443"/>
        </w:tabs>
        <w:jc w:val="center"/>
        <w:rPr>
          <w:sz w:val="28"/>
          <w:szCs w:val="28"/>
        </w:rPr>
      </w:pPr>
    </w:p>
    <w:p w14:paraId="386420BC" w14:textId="77777777" w:rsidR="009676AF" w:rsidRPr="00836398" w:rsidRDefault="009676AF" w:rsidP="009676AF">
      <w:pPr>
        <w:tabs>
          <w:tab w:val="left" w:pos="2443"/>
        </w:tabs>
        <w:rPr>
          <w:sz w:val="28"/>
          <w:szCs w:val="28"/>
        </w:rPr>
      </w:pPr>
      <w:r w:rsidRPr="00836398">
        <w:rPr>
          <w:sz w:val="28"/>
          <w:szCs w:val="28"/>
        </w:rPr>
        <w:t>О предоставлении автотранспорта</w:t>
      </w:r>
    </w:p>
    <w:p w14:paraId="7ADEB0C0" w14:textId="77777777" w:rsidR="00FD25CE" w:rsidRPr="00836398" w:rsidRDefault="00FD25CE" w:rsidP="00FD25CE">
      <w:pPr>
        <w:tabs>
          <w:tab w:val="left" w:pos="2443"/>
        </w:tabs>
        <w:jc w:val="center"/>
        <w:rPr>
          <w:sz w:val="28"/>
          <w:szCs w:val="28"/>
        </w:rPr>
      </w:pPr>
    </w:p>
    <w:p w14:paraId="4962E701" w14:textId="77777777" w:rsidR="009676AF" w:rsidRPr="00836398" w:rsidRDefault="009676AF" w:rsidP="00FD25CE">
      <w:pPr>
        <w:tabs>
          <w:tab w:val="left" w:pos="2443"/>
        </w:tabs>
        <w:jc w:val="center"/>
        <w:rPr>
          <w:sz w:val="28"/>
          <w:szCs w:val="28"/>
        </w:rPr>
      </w:pPr>
    </w:p>
    <w:p w14:paraId="4C2FAEC2" w14:textId="77777777" w:rsidR="00FD25CE" w:rsidRPr="00836398" w:rsidRDefault="00FD25CE" w:rsidP="00FD25CE">
      <w:pPr>
        <w:tabs>
          <w:tab w:val="left" w:pos="2443"/>
        </w:tabs>
        <w:jc w:val="center"/>
        <w:rPr>
          <w:sz w:val="28"/>
          <w:szCs w:val="28"/>
        </w:rPr>
      </w:pPr>
    </w:p>
    <w:p w14:paraId="5C502FCD" w14:textId="77777777" w:rsidR="00FD25CE" w:rsidRPr="00836398" w:rsidRDefault="00FD25CE" w:rsidP="00FD25CE">
      <w:pPr>
        <w:tabs>
          <w:tab w:val="left" w:pos="2443"/>
        </w:tabs>
        <w:jc w:val="center"/>
        <w:rPr>
          <w:sz w:val="28"/>
          <w:szCs w:val="28"/>
        </w:rPr>
      </w:pPr>
      <w:r w:rsidRPr="00836398">
        <w:rPr>
          <w:sz w:val="28"/>
          <w:szCs w:val="28"/>
        </w:rPr>
        <w:t xml:space="preserve">Уважаемый Виталий Геннадьевич! </w:t>
      </w:r>
    </w:p>
    <w:p w14:paraId="0B46B7D3" w14:textId="77777777" w:rsidR="00FD25CE" w:rsidRPr="00836398" w:rsidRDefault="00FD25CE" w:rsidP="00FD25CE">
      <w:pPr>
        <w:tabs>
          <w:tab w:val="left" w:pos="2443"/>
        </w:tabs>
        <w:jc w:val="center"/>
        <w:rPr>
          <w:sz w:val="28"/>
          <w:szCs w:val="28"/>
        </w:rPr>
      </w:pPr>
    </w:p>
    <w:p w14:paraId="3306BFCB" w14:textId="7A091476" w:rsidR="00FD25CE" w:rsidRPr="00836398" w:rsidRDefault="00FD25CE" w:rsidP="009C56B8">
      <w:pPr>
        <w:autoSpaceDE w:val="0"/>
        <w:autoSpaceDN w:val="0"/>
        <w:adjustRightInd w:val="0"/>
        <w:ind w:firstLine="709"/>
        <w:jc w:val="both"/>
        <w:rPr>
          <w:sz w:val="28"/>
          <w:szCs w:val="28"/>
        </w:rPr>
      </w:pPr>
      <w:r w:rsidRPr="00836398">
        <w:rPr>
          <w:sz w:val="28"/>
          <w:szCs w:val="28"/>
        </w:rPr>
        <w:t xml:space="preserve">В связи со служебной необходимостью прошу Вас разрешить выезд из гаража служебному автомобилю инспекции государственного строительного надзора Новосибирской области Тойота </w:t>
      </w:r>
      <w:proofErr w:type="spellStart"/>
      <w:r w:rsidRPr="00836398">
        <w:rPr>
          <w:sz w:val="28"/>
          <w:szCs w:val="28"/>
        </w:rPr>
        <w:t>Камри</w:t>
      </w:r>
      <w:proofErr w:type="spellEnd"/>
      <w:r w:rsidRPr="00836398">
        <w:rPr>
          <w:sz w:val="28"/>
          <w:szCs w:val="28"/>
        </w:rPr>
        <w:t xml:space="preserve">, регистрационный знак О042ОО </w:t>
      </w:r>
      <w:r w:rsidR="009676AF" w:rsidRPr="00836398">
        <w:rPr>
          <w:sz w:val="28"/>
          <w:szCs w:val="28"/>
        </w:rPr>
        <w:t>в</w:t>
      </w:r>
      <w:r w:rsidRPr="00836398">
        <w:rPr>
          <w:sz w:val="28"/>
          <w:szCs w:val="28"/>
        </w:rPr>
        <w:t xml:space="preserve"> период с 04.05.2021 по 07.05.2021.</w:t>
      </w:r>
    </w:p>
    <w:p w14:paraId="24F893AF" w14:textId="77777777" w:rsidR="00E477F9" w:rsidRPr="00836398" w:rsidRDefault="00E477F9" w:rsidP="00984AEC">
      <w:pPr>
        <w:tabs>
          <w:tab w:val="left" w:pos="611"/>
          <w:tab w:val="left" w:pos="2443"/>
        </w:tabs>
        <w:jc w:val="center"/>
        <w:rPr>
          <w:i/>
          <w:sz w:val="28"/>
          <w:szCs w:val="28"/>
        </w:rPr>
      </w:pPr>
    </w:p>
    <w:p w14:paraId="6F46583E" w14:textId="77777777" w:rsidR="00E477F9" w:rsidRPr="00836398" w:rsidRDefault="00E477F9" w:rsidP="00E477F9">
      <w:pPr>
        <w:pStyle w:val="a5"/>
        <w:ind w:right="-15"/>
        <w:jc w:val="center"/>
        <w:rPr>
          <w:rFonts w:ascii="Times New Roman" w:hAnsi="Times New Roman"/>
          <w:i/>
          <w:sz w:val="28"/>
          <w:szCs w:val="28"/>
        </w:rPr>
      </w:pPr>
    </w:p>
    <w:p w14:paraId="78B44126" w14:textId="77777777" w:rsidR="00E477F9" w:rsidRPr="00836398" w:rsidRDefault="00E477F9" w:rsidP="00E477F9">
      <w:pPr>
        <w:pStyle w:val="a5"/>
        <w:ind w:right="-15"/>
        <w:jc w:val="center"/>
        <w:rPr>
          <w:rFonts w:ascii="Times New Roman" w:hAnsi="Times New Roman"/>
          <w:i/>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1E3E4D" w:rsidRPr="00836398" w14:paraId="4044FE19" w14:textId="77777777" w:rsidTr="00E477F9">
        <w:tc>
          <w:tcPr>
            <w:tcW w:w="3379" w:type="dxa"/>
          </w:tcPr>
          <w:p w14:paraId="36344E1C" w14:textId="77777777" w:rsidR="001E3E4D" w:rsidRPr="00836398" w:rsidRDefault="001E3E4D" w:rsidP="00742A4C">
            <w:pPr>
              <w:pStyle w:val="a5"/>
              <w:ind w:right="-15"/>
              <w:jc w:val="both"/>
              <w:rPr>
                <w:rFonts w:ascii="Times New Roman" w:hAnsi="Times New Roman"/>
                <w:sz w:val="28"/>
                <w:szCs w:val="28"/>
              </w:rPr>
            </w:pPr>
            <w:r w:rsidRPr="00836398">
              <w:rPr>
                <w:rFonts w:ascii="Times New Roman" w:hAnsi="Times New Roman"/>
                <w:sz w:val="28"/>
                <w:szCs w:val="28"/>
              </w:rPr>
              <w:t>Должность руководителя</w:t>
            </w:r>
          </w:p>
        </w:tc>
        <w:tc>
          <w:tcPr>
            <w:tcW w:w="3379" w:type="dxa"/>
          </w:tcPr>
          <w:p w14:paraId="0FA55307" w14:textId="77777777" w:rsidR="001E3E4D" w:rsidRPr="00836398" w:rsidRDefault="001E3E4D" w:rsidP="00742A4C">
            <w:pPr>
              <w:pStyle w:val="a5"/>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379" w:type="dxa"/>
          </w:tcPr>
          <w:p w14:paraId="546EF8A0" w14:textId="77777777" w:rsidR="001E3E4D" w:rsidRPr="00836398" w:rsidRDefault="001E3E4D" w:rsidP="00742A4C">
            <w:pPr>
              <w:pStyle w:val="a5"/>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bl>
    <w:p w14:paraId="31D4D51B" w14:textId="77777777" w:rsidR="00E477F9" w:rsidRPr="00836398" w:rsidRDefault="00E477F9" w:rsidP="00E477F9">
      <w:pPr>
        <w:pStyle w:val="a5"/>
        <w:ind w:right="-15"/>
        <w:jc w:val="center"/>
        <w:rPr>
          <w:rFonts w:ascii="Times New Roman" w:hAnsi="Times New Roman"/>
          <w:i/>
          <w:sz w:val="28"/>
          <w:szCs w:val="28"/>
        </w:rPr>
      </w:pPr>
    </w:p>
    <w:p w14:paraId="4D004659" w14:textId="77777777" w:rsidR="003811CD" w:rsidRPr="00836398" w:rsidRDefault="003811CD" w:rsidP="00E477F9">
      <w:pPr>
        <w:pStyle w:val="a5"/>
        <w:ind w:right="-15"/>
        <w:jc w:val="center"/>
        <w:rPr>
          <w:rFonts w:ascii="Times New Roman" w:hAnsi="Times New Roman"/>
          <w:i/>
          <w:sz w:val="28"/>
          <w:szCs w:val="28"/>
        </w:rPr>
      </w:pPr>
    </w:p>
    <w:p w14:paraId="04010C09" w14:textId="77777777" w:rsidR="00FD25CE" w:rsidRPr="00836398" w:rsidRDefault="00FD25CE" w:rsidP="00E477F9">
      <w:pPr>
        <w:pStyle w:val="a5"/>
        <w:ind w:right="-15"/>
        <w:jc w:val="center"/>
        <w:rPr>
          <w:rFonts w:ascii="Times New Roman" w:hAnsi="Times New Roman"/>
          <w:i/>
          <w:sz w:val="28"/>
          <w:szCs w:val="28"/>
        </w:rPr>
      </w:pPr>
    </w:p>
    <w:p w14:paraId="7A2BCDD6" w14:textId="77777777" w:rsidR="00FD25CE" w:rsidRPr="00836398" w:rsidRDefault="00FD25CE" w:rsidP="00E477F9">
      <w:pPr>
        <w:pStyle w:val="a5"/>
        <w:ind w:right="-15"/>
        <w:jc w:val="center"/>
        <w:rPr>
          <w:rFonts w:ascii="Times New Roman" w:hAnsi="Times New Roman"/>
          <w:i/>
          <w:sz w:val="28"/>
          <w:szCs w:val="28"/>
        </w:rPr>
      </w:pPr>
    </w:p>
    <w:p w14:paraId="650757C8" w14:textId="77777777" w:rsidR="00357ECD" w:rsidRPr="00836398" w:rsidRDefault="00357ECD" w:rsidP="00E477F9">
      <w:pPr>
        <w:pStyle w:val="a5"/>
        <w:ind w:right="-15"/>
        <w:jc w:val="center"/>
        <w:rPr>
          <w:rFonts w:ascii="Times New Roman" w:hAnsi="Times New Roman"/>
          <w:i/>
          <w:sz w:val="28"/>
          <w:szCs w:val="28"/>
        </w:rPr>
      </w:pPr>
    </w:p>
    <w:p w14:paraId="65BF6F38" w14:textId="77777777" w:rsidR="00357ECD" w:rsidRPr="00836398" w:rsidRDefault="00357ECD" w:rsidP="00E477F9">
      <w:pPr>
        <w:pStyle w:val="a5"/>
        <w:ind w:right="-15"/>
        <w:jc w:val="center"/>
        <w:rPr>
          <w:rFonts w:ascii="Times New Roman" w:hAnsi="Times New Roman"/>
          <w:i/>
          <w:sz w:val="28"/>
          <w:szCs w:val="28"/>
        </w:rPr>
      </w:pPr>
    </w:p>
    <w:p w14:paraId="7C1A9B4B" w14:textId="77777777" w:rsidR="00357ECD" w:rsidRPr="00836398" w:rsidRDefault="00357ECD" w:rsidP="00E477F9">
      <w:pPr>
        <w:pStyle w:val="a5"/>
        <w:ind w:right="-15"/>
        <w:jc w:val="center"/>
        <w:rPr>
          <w:rFonts w:ascii="Times New Roman" w:hAnsi="Times New Roman"/>
          <w:i/>
          <w:sz w:val="28"/>
          <w:szCs w:val="28"/>
        </w:rPr>
      </w:pPr>
    </w:p>
    <w:p w14:paraId="7D847F54" w14:textId="77777777" w:rsidR="00FD25CE" w:rsidRPr="00836398" w:rsidRDefault="00FD25CE" w:rsidP="00E477F9">
      <w:pPr>
        <w:pStyle w:val="a5"/>
        <w:ind w:right="-15"/>
        <w:jc w:val="center"/>
        <w:rPr>
          <w:rFonts w:ascii="Times New Roman" w:hAnsi="Times New Roman"/>
          <w:i/>
          <w:sz w:val="28"/>
          <w:szCs w:val="28"/>
        </w:rPr>
      </w:pPr>
    </w:p>
    <w:p w14:paraId="5F15ABA1" w14:textId="77777777" w:rsidR="00FD25CE" w:rsidRPr="00836398" w:rsidRDefault="00FD25CE" w:rsidP="00E477F9">
      <w:pPr>
        <w:pStyle w:val="a5"/>
        <w:ind w:right="-15"/>
        <w:jc w:val="center"/>
        <w:rPr>
          <w:rFonts w:ascii="Times New Roman" w:hAnsi="Times New Roman"/>
          <w:i/>
          <w:sz w:val="28"/>
          <w:szCs w:val="28"/>
        </w:rPr>
      </w:pPr>
    </w:p>
    <w:p w14:paraId="2028DD54" w14:textId="77777777" w:rsidR="00392108" w:rsidRPr="00836398" w:rsidRDefault="00392108" w:rsidP="00392108">
      <w:pPr>
        <w:ind w:right="141"/>
        <w:jc w:val="both"/>
      </w:pPr>
      <w:bookmarkStart w:id="103" w:name="_Hlk135856557"/>
      <w:r w:rsidRPr="00836398">
        <w:t>Фамилия Имя Отчество</w:t>
      </w:r>
    </w:p>
    <w:bookmarkEnd w:id="103"/>
    <w:p w14:paraId="349552C5" w14:textId="77777777" w:rsidR="00FD25CE" w:rsidRPr="00836398" w:rsidRDefault="00D41AE3" w:rsidP="00FD25CE">
      <w:pPr>
        <w:suppressAutoHyphens/>
      </w:pPr>
      <w:r w:rsidRPr="00836398">
        <w:t>ХХХ-ХХ-ХХ</w:t>
      </w:r>
      <w:r w:rsidR="00FD25CE"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749BC" w:rsidRPr="00836398" w14:paraId="2773B94F" w14:textId="77777777" w:rsidTr="003749BC">
        <w:tc>
          <w:tcPr>
            <w:tcW w:w="5068" w:type="dxa"/>
          </w:tcPr>
          <w:p w14:paraId="5F951FF6" w14:textId="77777777" w:rsidR="003749BC" w:rsidRPr="00836398" w:rsidRDefault="003749BC" w:rsidP="00E477F9">
            <w:pPr>
              <w:pStyle w:val="a5"/>
              <w:ind w:right="-15"/>
              <w:jc w:val="center"/>
              <w:rPr>
                <w:rFonts w:ascii="Times New Roman" w:hAnsi="Times New Roman"/>
                <w:i/>
                <w:sz w:val="28"/>
                <w:szCs w:val="28"/>
              </w:rPr>
            </w:pPr>
            <w:r w:rsidRPr="00836398">
              <w:rPr>
                <w:rFonts w:ascii="Times New Roman" w:hAnsi="Times New Roman"/>
                <w:i/>
                <w:sz w:val="28"/>
                <w:szCs w:val="28"/>
              </w:rPr>
              <w:lastRenderedPageBreak/>
              <w:t>Образец оформления письма-запроса</w:t>
            </w:r>
          </w:p>
        </w:tc>
        <w:tc>
          <w:tcPr>
            <w:tcW w:w="5069" w:type="dxa"/>
          </w:tcPr>
          <w:p w14:paraId="76F81CBF" w14:textId="77777777" w:rsidR="003749BC" w:rsidRPr="00836398" w:rsidRDefault="003749BC" w:rsidP="00E477F9">
            <w:pPr>
              <w:pStyle w:val="a5"/>
              <w:ind w:right="-15"/>
              <w:jc w:val="center"/>
              <w:rPr>
                <w:rFonts w:ascii="Times New Roman" w:hAnsi="Times New Roman"/>
                <w:i/>
                <w:sz w:val="28"/>
                <w:szCs w:val="28"/>
              </w:rPr>
            </w:pPr>
          </w:p>
        </w:tc>
      </w:tr>
    </w:tbl>
    <w:p w14:paraId="1D98D129" w14:textId="77777777" w:rsidR="00E477F9" w:rsidRPr="00836398" w:rsidRDefault="00E477F9" w:rsidP="00E477F9">
      <w:pPr>
        <w:pStyle w:val="a5"/>
        <w:ind w:right="-15"/>
        <w:jc w:val="center"/>
        <w:rPr>
          <w:rFonts w:ascii="Times New Roman" w:hAnsi="Times New Roman"/>
          <w:i/>
          <w:sz w:val="28"/>
          <w:szCs w:val="28"/>
        </w:rPr>
      </w:pPr>
    </w:p>
    <w:tbl>
      <w:tblPr>
        <w:tblW w:w="10349" w:type="dxa"/>
        <w:tblInd w:w="-34" w:type="dxa"/>
        <w:tblLayout w:type="fixed"/>
        <w:tblLook w:val="01E0" w:firstRow="1" w:lastRow="1" w:firstColumn="1" w:lastColumn="1" w:noHBand="0" w:noVBand="0"/>
      </w:tblPr>
      <w:tblGrid>
        <w:gridCol w:w="6096"/>
        <w:gridCol w:w="425"/>
        <w:gridCol w:w="3828"/>
      </w:tblGrid>
      <w:tr w:rsidR="009233A3" w:rsidRPr="00836398" w14:paraId="3E6584C0" w14:textId="77777777" w:rsidTr="00BA6029">
        <w:tc>
          <w:tcPr>
            <w:tcW w:w="6096" w:type="dxa"/>
            <w:shd w:val="clear" w:color="auto" w:fill="auto"/>
          </w:tcPr>
          <w:p w14:paraId="0A9CD3FC" w14:textId="77777777" w:rsidR="009233A3" w:rsidRPr="00836398" w:rsidRDefault="009233A3" w:rsidP="009233A3">
            <w:pPr>
              <w:autoSpaceDE w:val="0"/>
              <w:autoSpaceDN w:val="0"/>
              <w:jc w:val="center"/>
              <w:rPr>
                <w:sz w:val="28"/>
                <w:szCs w:val="28"/>
              </w:rPr>
            </w:pPr>
            <w:r w:rsidRPr="00836398">
              <w:rPr>
                <w:noProof/>
              </w:rPr>
              <w:drawing>
                <wp:inline distT="0" distB="0" distL="0" distR="0" wp14:anchorId="3436B18C" wp14:editId="2985EEC1">
                  <wp:extent cx="550545" cy="647700"/>
                  <wp:effectExtent l="0" t="0" r="190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0545" cy="647700"/>
                          </a:xfrm>
                          <a:prstGeom prst="rect">
                            <a:avLst/>
                          </a:prstGeom>
                          <a:noFill/>
                          <a:ln>
                            <a:noFill/>
                          </a:ln>
                        </pic:spPr>
                      </pic:pic>
                    </a:graphicData>
                  </a:graphic>
                </wp:inline>
              </w:drawing>
            </w:r>
          </w:p>
          <w:p w14:paraId="3D7D25F7" w14:textId="77777777" w:rsidR="009233A3" w:rsidRPr="00836398" w:rsidRDefault="009233A3" w:rsidP="009233A3">
            <w:pPr>
              <w:autoSpaceDE w:val="0"/>
              <w:autoSpaceDN w:val="0"/>
              <w:jc w:val="center"/>
              <w:rPr>
                <w:sz w:val="8"/>
                <w:szCs w:val="8"/>
              </w:rPr>
            </w:pPr>
          </w:p>
          <w:p w14:paraId="05265026" w14:textId="77777777" w:rsidR="009233A3" w:rsidRPr="00836398" w:rsidRDefault="009233A3" w:rsidP="009233A3">
            <w:pPr>
              <w:autoSpaceDE w:val="0"/>
              <w:autoSpaceDN w:val="0"/>
              <w:jc w:val="center"/>
              <w:rPr>
                <w:b/>
                <w:sz w:val="28"/>
                <w:szCs w:val="28"/>
              </w:rPr>
            </w:pPr>
            <w:r w:rsidRPr="00836398">
              <w:rPr>
                <w:b/>
                <w:sz w:val="28"/>
                <w:szCs w:val="28"/>
              </w:rPr>
              <w:t>ИНСПЕКЦИЯ</w:t>
            </w:r>
          </w:p>
          <w:p w14:paraId="29DD65FF" w14:textId="77777777" w:rsidR="009233A3" w:rsidRPr="00836398" w:rsidRDefault="009233A3" w:rsidP="009233A3">
            <w:pPr>
              <w:autoSpaceDE w:val="0"/>
              <w:autoSpaceDN w:val="0"/>
              <w:jc w:val="center"/>
              <w:rPr>
                <w:b/>
                <w:sz w:val="28"/>
                <w:szCs w:val="28"/>
              </w:rPr>
            </w:pPr>
            <w:r w:rsidRPr="00836398">
              <w:rPr>
                <w:b/>
                <w:sz w:val="28"/>
                <w:szCs w:val="28"/>
              </w:rPr>
              <w:t>ГОСУДАРСТВЕННОГО</w:t>
            </w:r>
          </w:p>
          <w:p w14:paraId="2D9EB736" w14:textId="77777777" w:rsidR="009233A3" w:rsidRPr="00836398" w:rsidRDefault="009233A3" w:rsidP="009233A3">
            <w:pPr>
              <w:autoSpaceDE w:val="0"/>
              <w:autoSpaceDN w:val="0"/>
              <w:jc w:val="center"/>
              <w:rPr>
                <w:b/>
                <w:sz w:val="28"/>
                <w:szCs w:val="28"/>
              </w:rPr>
            </w:pPr>
            <w:r w:rsidRPr="00836398">
              <w:rPr>
                <w:b/>
                <w:sz w:val="28"/>
                <w:szCs w:val="28"/>
              </w:rPr>
              <w:t>СТРОИТЕЛЬНОГО НАДЗОРА</w:t>
            </w:r>
          </w:p>
          <w:p w14:paraId="3CE768B6" w14:textId="77777777" w:rsidR="009233A3" w:rsidRPr="00836398" w:rsidRDefault="009233A3" w:rsidP="009233A3">
            <w:pPr>
              <w:autoSpaceDE w:val="0"/>
              <w:autoSpaceDN w:val="0"/>
              <w:jc w:val="center"/>
              <w:rPr>
                <w:b/>
                <w:sz w:val="28"/>
                <w:szCs w:val="28"/>
              </w:rPr>
            </w:pPr>
            <w:r w:rsidRPr="00836398">
              <w:rPr>
                <w:b/>
                <w:sz w:val="28"/>
                <w:szCs w:val="28"/>
              </w:rPr>
              <w:t>НОВОСИБИРСКОЙ ОБЛАСТИ</w:t>
            </w:r>
          </w:p>
          <w:p w14:paraId="0F17FE1B"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14A8DCA5" w14:textId="77777777" w:rsidR="009233A3" w:rsidRPr="00836398" w:rsidRDefault="009233A3" w:rsidP="009233A3">
            <w:pPr>
              <w:autoSpaceDE w:val="0"/>
              <w:autoSpaceDN w:val="0"/>
              <w:jc w:val="center"/>
              <w:rPr>
                <w:b/>
                <w:bCs/>
                <w:sz w:val="8"/>
                <w:szCs w:val="8"/>
              </w:rPr>
            </w:pPr>
          </w:p>
          <w:p w14:paraId="4BF24208" w14:textId="77777777" w:rsidR="00195041" w:rsidRPr="00836398" w:rsidRDefault="00195041" w:rsidP="00195041">
            <w:pPr>
              <w:jc w:val="center"/>
            </w:pPr>
            <w:r w:rsidRPr="00836398">
              <w:t>Красный проспект, 18, г. Новосибирск, 630007</w:t>
            </w:r>
          </w:p>
          <w:p w14:paraId="27DC1030" w14:textId="77777777" w:rsidR="00195041" w:rsidRPr="00836398" w:rsidRDefault="00195041" w:rsidP="00195041">
            <w:pPr>
              <w:autoSpaceDE w:val="0"/>
              <w:autoSpaceDN w:val="0"/>
              <w:jc w:val="center"/>
            </w:pPr>
            <w:r w:rsidRPr="00836398">
              <w:t>тел.:(383) 296-58-65, факс: (383) 296-58-79 (доб. 785)</w:t>
            </w:r>
          </w:p>
          <w:p w14:paraId="4065CEC4" w14:textId="77777777" w:rsidR="00195041" w:rsidRPr="00836398" w:rsidRDefault="00195041" w:rsidP="00195041">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30"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31"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11D467ED" w14:textId="77777777" w:rsidR="009233A3" w:rsidRPr="00836398" w:rsidRDefault="009233A3" w:rsidP="009233A3">
            <w:pPr>
              <w:autoSpaceDE w:val="0"/>
              <w:autoSpaceDN w:val="0"/>
              <w:jc w:val="center"/>
              <w:rPr>
                <w:rStyle w:val="af0"/>
              </w:rPr>
            </w:pPr>
          </w:p>
          <w:p w14:paraId="1CA3AFFD" w14:textId="77777777" w:rsidR="009233A3" w:rsidRPr="00836398" w:rsidRDefault="009233A3" w:rsidP="009233A3">
            <w:pPr>
              <w:autoSpaceDE w:val="0"/>
              <w:autoSpaceDN w:val="0"/>
              <w:jc w:val="center"/>
              <w:rPr>
                <w:color w:val="FFFFFF"/>
              </w:rPr>
            </w:pPr>
            <w:r w:rsidRPr="00836398">
              <w:rPr>
                <w:color w:val="FFFFFF"/>
              </w:rPr>
              <w:t>[МЕСТО ДЛЯ ШТАМПА]</w:t>
            </w:r>
          </w:p>
          <w:p w14:paraId="4EA33BED" w14:textId="77777777" w:rsidR="009233A3" w:rsidRPr="00836398" w:rsidRDefault="009233A3" w:rsidP="009233A3">
            <w:pPr>
              <w:autoSpaceDE w:val="0"/>
              <w:autoSpaceDN w:val="0"/>
              <w:jc w:val="center"/>
              <w:rPr>
                <w:sz w:val="8"/>
                <w:szCs w:val="8"/>
              </w:rPr>
            </w:pPr>
          </w:p>
          <w:tbl>
            <w:tblPr>
              <w:tblW w:w="5544" w:type="dxa"/>
              <w:tblInd w:w="252" w:type="dxa"/>
              <w:tblLayout w:type="fixed"/>
              <w:tblCellMar>
                <w:left w:w="0" w:type="dxa"/>
                <w:right w:w="0" w:type="dxa"/>
              </w:tblCellMar>
              <w:tblLook w:val="01E0" w:firstRow="1" w:lastRow="1" w:firstColumn="1" w:lastColumn="1" w:noHBand="0" w:noVBand="0"/>
            </w:tblPr>
            <w:tblGrid>
              <w:gridCol w:w="900"/>
              <w:gridCol w:w="1980"/>
              <w:gridCol w:w="540"/>
              <w:gridCol w:w="2124"/>
            </w:tblGrid>
            <w:tr w:rsidR="009233A3" w:rsidRPr="00836398" w14:paraId="15CC73FE" w14:textId="77777777" w:rsidTr="000D10CD">
              <w:tc>
                <w:tcPr>
                  <w:tcW w:w="900" w:type="dxa"/>
                  <w:shd w:val="clear" w:color="auto" w:fill="auto"/>
                </w:tcPr>
                <w:p w14:paraId="673EC3B8" w14:textId="77777777" w:rsidR="009233A3" w:rsidRPr="00836398" w:rsidRDefault="009233A3" w:rsidP="000D10CD">
                  <w:pPr>
                    <w:autoSpaceDE w:val="0"/>
                    <w:autoSpaceDN w:val="0"/>
                    <w:jc w:val="center"/>
                    <w:rPr>
                      <w:sz w:val="28"/>
                      <w:szCs w:val="28"/>
                    </w:rPr>
                  </w:pPr>
                  <w:r w:rsidRPr="00836398">
                    <w:rPr>
                      <w:sz w:val="28"/>
                      <w:szCs w:val="28"/>
                    </w:rPr>
                    <w:t>На №</w:t>
                  </w:r>
                </w:p>
              </w:tc>
              <w:tc>
                <w:tcPr>
                  <w:tcW w:w="1980" w:type="dxa"/>
                  <w:tcBorders>
                    <w:top w:val="single" w:sz="4" w:space="0" w:color="auto"/>
                    <w:bottom w:val="single" w:sz="4" w:space="0" w:color="auto"/>
                  </w:tcBorders>
                  <w:shd w:val="clear" w:color="auto" w:fill="auto"/>
                </w:tcPr>
                <w:p w14:paraId="6DE754C4" w14:textId="77777777" w:rsidR="009233A3" w:rsidRPr="00836398" w:rsidRDefault="009233A3" w:rsidP="000D10CD">
                  <w:pPr>
                    <w:autoSpaceDE w:val="0"/>
                    <w:autoSpaceDN w:val="0"/>
                    <w:jc w:val="center"/>
                    <w:rPr>
                      <w:sz w:val="26"/>
                      <w:szCs w:val="26"/>
                    </w:rPr>
                  </w:pPr>
                </w:p>
              </w:tc>
              <w:tc>
                <w:tcPr>
                  <w:tcW w:w="540" w:type="dxa"/>
                  <w:tcBorders>
                    <w:top w:val="single" w:sz="4" w:space="0" w:color="auto"/>
                  </w:tcBorders>
                  <w:shd w:val="clear" w:color="auto" w:fill="auto"/>
                </w:tcPr>
                <w:p w14:paraId="5EABC4C2" w14:textId="77777777" w:rsidR="009233A3" w:rsidRPr="00836398" w:rsidRDefault="009233A3" w:rsidP="000D10CD">
                  <w:pPr>
                    <w:autoSpaceDE w:val="0"/>
                    <w:autoSpaceDN w:val="0"/>
                    <w:jc w:val="center"/>
                    <w:rPr>
                      <w:sz w:val="28"/>
                      <w:szCs w:val="28"/>
                    </w:rPr>
                  </w:pPr>
                  <w:r w:rsidRPr="00836398">
                    <w:rPr>
                      <w:sz w:val="28"/>
                      <w:szCs w:val="28"/>
                    </w:rPr>
                    <w:t>от</w:t>
                  </w:r>
                </w:p>
              </w:tc>
              <w:tc>
                <w:tcPr>
                  <w:tcW w:w="2124" w:type="dxa"/>
                  <w:tcBorders>
                    <w:top w:val="single" w:sz="4" w:space="0" w:color="auto"/>
                    <w:bottom w:val="single" w:sz="4" w:space="0" w:color="auto"/>
                  </w:tcBorders>
                  <w:shd w:val="clear" w:color="auto" w:fill="auto"/>
                </w:tcPr>
                <w:p w14:paraId="7EA8337E" w14:textId="77777777" w:rsidR="009233A3" w:rsidRPr="00836398" w:rsidRDefault="009233A3" w:rsidP="000D10CD">
                  <w:pPr>
                    <w:autoSpaceDE w:val="0"/>
                    <w:autoSpaceDN w:val="0"/>
                    <w:jc w:val="center"/>
                    <w:rPr>
                      <w:sz w:val="26"/>
                      <w:szCs w:val="26"/>
                    </w:rPr>
                  </w:pPr>
                </w:p>
              </w:tc>
            </w:tr>
          </w:tbl>
          <w:p w14:paraId="5F8A9DA1" w14:textId="77777777" w:rsidR="009233A3" w:rsidRPr="00836398" w:rsidRDefault="009233A3" w:rsidP="009233A3">
            <w:pPr>
              <w:autoSpaceDE w:val="0"/>
              <w:autoSpaceDN w:val="0"/>
              <w:jc w:val="center"/>
              <w:rPr>
                <w:sz w:val="8"/>
                <w:szCs w:val="8"/>
              </w:rPr>
            </w:pPr>
          </w:p>
        </w:tc>
        <w:tc>
          <w:tcPr>
            <w:tcW w:w="425" w:type="dxa"/>
            <w:shd w:val="clear" w:color="auto" w:fill="auto"/>
          </w:tcPr>
          <w:p w14:paraId="63CE18D4" w14:textId="77777777" w:rsidR="009233A3" w:rsidRPr="00836398" w:rsidRDefault="009233A3" w:rsidP="009233A3">
            <w:pPr>
              <w:autoSpaceDE w:val="0"/>
              <w:autoSpaceDN w:val="0"/>
              <w:rPr>
                <w:sz w:val="28"/>
                <w:szCs w:val="28"/>
                <w:lang w:val="de-DE"/>
              </w:rPr>
            </w:pPr>
          </w:p>
        </w:tc>
        <w:tc>
          <w:tcPr>
            <w:tcW w:w="3828" w:type="dxa"/>
            <w:shd w:val="clear" w:color="auto" w:fill="auto"/>
          </w:tcPr>
          <w:p w14:paraId="749B7A11" w14:textId="77777777" w:rsidR="009233A3" w:rsidRPr="00836398" w:rsidRDefault="009233A3" w:rsidP="009233A3">
            <w:pPr>
              <w:rPr>
                <w:sz w:val="28"/>
                <w:szCs w:val="28"/>
              </w:rPr>
            </w:pPr>
          </w:p>
          <w:p w14:paraId="0BA6E473" w14:textId="77777777" w:rsidR="009233A3" w:rsidRPr="00836398" w:rsidRDefault="009233A3" w:rsidP="009233A3">
            <w:pPr>
              <w:rPr>
                <w:sz w:val="28"/>
                <w:szCs w:val="28"/>
              </w:rPr>
            </w:pPr>
          </w:p>
          <w:p w14:paraId="1C96D670" w14:textId="77777777" w:rsidR="009233A3" w:rsidRPr="00836398" w:rsidRDefault="009233A3" w:rsidP="009233A3">
            <w:pPr>
              <w:rPr>
                <w:sz w:val="28"/>
                <w:szCs w:val="28"/>
              </w:rPr>
            </w:pPr>
          </w:p>
          <w:p w14:paraId="61AD452D" w14:textId="77777777" w:rsidR="009233A3" w:rsidRPr="00836398" w:rsidRDefault="009233A3" w:rsidP="009233A3">
            <w:pPr>
              <w:rPr>
                <w:sz w:val="28"/>
                <w:szCs w:val="28"/>
              </w:rPr>
            </w:pPr>
            <w:r w:rsidRPr="00836398">
              <w:rPr>
                <w:sz w:val="28"/>
                <w:szCs w:val="28"/>
              </w:rPr>
              <w:t xml:space="preserve">Начальнику департамента земельных и имущественных отношений мэрии города Новосибирска </w:t>
            </w:r>
          </w:p>
          <w:p w14:paraId="4F43BBEB" w14:textId="77777777" w:rsidR="009233A3" w:rsidRPr="00836398" w:rsidRDefault="009233A3" w:rsidP="009233A3">
            <w:pPr>
              <w:rPr>
                <w:sz w:val="28"/>
                <w:szCs w:val="28"/>
              </w:rPr>
            </w:pPr>
          </w:p>
          <w:p w14:paraId="748D07C6" w14:textId="72A089D2" w:rsidR="009233A3" w:rsidRPr="00836398" w:rsidRDefault="009233A3" w:rsidP="009233A3">
            <w:pPr>
              <w:rPr>
                <w:sz w:val="28"/>
                <w:szCs w:val="28"/>
              </w:rPr>
            </w:pPr>
            <w:proofErr w:type="spellStart"/>
            <w:r w:rsidRPr="00836398">
              <w:rPr>
                <w:sz w:val="28"/>
                <w:szCs w:val="28"/>
              </w:rPr>
              <w:t>Жигульскому</w:t>
            </w:r>
            <w:proofErr w:type="spellEnd"/>
            <w:r w:rsidR="00125454" w:rsidRPr="00836398">
              <w:rPr>
                <w:sz w:val="28"/>
                <w:szCs w:val="28"/>
              </w:rPr>
              <w:t xml:space="preserve"> Г.В.</w:t>
            </w:r>
          </w:p>
          <w:p w14:paraId="61703C3A" w14:textId="77777777" w:rsidR="009233A3" w:rsidRPr="00836398" w:rsidRDefault="009233A3" w:rsidP="009233A3">
            <w:pPr>
              <w:rPr>
                <w:sz w:val="28"/>
                <w:szCs w:val="28"/>
              </w:rPr>
            </w:pPr>
            <w:r w:rsidRPr="00836398">
              <w:rPr>
                <w:sz w:val="28"/>
                <w:szCs w:val="28"/>
              </w:rPr>
              <w:t xml:space="preserve"> </w:t>
            </w:r>
          </w:p>
          <w:p w14:paraId="29C35C4E" w14:textId="77777777" w:rsidR="009233A3" w:rsidRPr="00836398" w:rsidRDefault="009233A3" w:rsidP="009233A3">
            <w:pPr>
              <w:rPr>
                <w:sz w:val="28"/>
                <w:szCs w:val="28"/>
              </w:rPr>
            </w:pPr>
            <w:r w:rsidRPr="00836398">
              <w:rPr>
                <w:sz w:val="28"/>
                <w:szCs w:val="28"/>
              </w:rPr>
              <w:t>Красный проспект,  д. 50,</w:t>
            </w:r>
          </w:p>
          <w:p w14:paraId="46B8F101" w14:textId="77777777" w:rsidR="009233A3" w:rsidRPr="00836398" w:rsidRDefault="009233A3" w:rsidP="009233A3">
            <w:pPr>
              <w:rPr>
                <w:sz w:val="26"/>
                <w:szCs w:val="26"/>
              </w:rPr>
            </w:pPr>
            <w:r w:rsidRPr="00836398">
              <w:rPr>
                <w:sz w:val="28"/>
                <w:szCs w:val="28"/>
              </w:rPr>
              <w:t>г. Новосибирск, 630091</w:t>
            </w:r>
          </w:p>
          <w:p w14:paraId="400296F1" w14:textId="77777777" w:rsidR="009233A3" w:rsidRPr="00836398" w:rsidRDefault="009233A3" w:rsidP="009233A3">
            <w:pPr>
              <w:rPr>
                <w:sz w:val="28"/>
                <w:szCs w:val="28"/>
              </w:rPr>
            </w:pPr>
          </w:p>
        </w:tc>
      </w:tr>
    </w:tbl>
    <w:p w14:paraId="57A2947D" w14:textId="77777777" w:rsidR="009233A3" w:rsidRPr="00836398" w:rsidRDefault="009233A3" w:rsidP="000D10CD">
      <w:pPr>
        <w:tabs>
          <w:tab w:val="left" w:pos="2443"/>
        </w:tabs>
        <w:jc w:val="center"/>
        <w:rPr>
          <w:sz w:val="28"/>
          <w:szCs w:val="28"/>
        </w:rPr>
      </w:pPr>
    </w:p>
    <w:p w14:paraId="25834D75" w14:textId="77777777" w:rsidR="00195041" w:rsidRPr="00836398" w:rsidRDefault="00195041" w:rsidP="00195041">
      <w:pPr>
        <w:tabs>
          <w:tab w:val="left" w:pos="2443"/>
        </w:tabs>
        <w:rPr>
          <w:sz w:val="28"/>
          <w:szCs w:val="28"/>
        </w:rPr>
      </w:pPr>
      <w:r w:rsidRPr="00836398">
        <w:rPr>
          <w:sz w:val="28"/>
          <w:szCs w:val="28"/>
        </w:rPr>
        <w:t>О предоставлении информации</w:t>
      </w:r>
    </w:p>
    <w:p w14:paraId="132757FA" w14:textId="77777777" w:rsidR="009233A3" w:rsidRPr="00836398" w:rsidRDefault="009233A3" w:rsidP="000D10CD">
      <w:pPr>
        <w:tabs>
          <w:tab w:val="left" w:pos="2443"/>
        </w:tabs>
        <w:jc w:val="center"/>
        <w:rPr>
          <w:sz w:val="28"/>
          <w:szCs w:val="28"/>
        </w:rPr>
      </w:pPr>
    </w:p>
    <w:p w14:paraId="6766E01E" w14:textId="77777777" w:rsidR="009233A3" w:rsidRPr="00836398" w:rsidRDefault="009233A3" w:rsidP="000D10CD">
      <w:pPr>
        <w:tabs>
          <w:tab w:val="left" w:pos="2443"/>
        </w:tabs>
        <w:jc w:val="center"/>
        <w:rPr>
          <w:sz w:val="28"/>
          <w:szCs w:val="28"/>
        </w:rPr>
      </w:pPr>
    </w:p>
    <w:p w14:paraId="207C077A" w14:textId="77777777" w:rsidR="00195041" w:rsidRPr="00836398" w:rsidRDefault="00195041" w:rsidP="000D10CD">
      <w:pPr>
        <w:tabs>
          <w:tab w:val="left" w:pos="2443"/>
        </w:tabs>
        <w:jc w:val="center"/>
        <w:rPr>
          <w:sz w:val="28"/>
          <w:szCs w:val="28"/>
        </w:rPr>
      </w:pPr>
    </w:p>
    <w:p w14:paraId="70B0D7FB" w14:textId="77777777" w:rsidR="009233A3" w:rsidRPr="00836398" w:rsidRDefault="009233A3" w:rsidP="000D10CD">
      <w:pPr>
        <w:tabs>
          <w:tab w:val="left" w:pos="2443"/>
        </w:tabs>
        <w:jc w:val="center"/>
        <w:rPr>
          <w:sz w:val="28"/>
          <w:szCs w:val="28"/>
        </w:rPr>
      </w:pPr>
      <w:r w:rsidRPr="00836398">
        <w:rPr>
          <w:sz w:val="28"/>
          <w:szCs w:val="28"/>
        </w:rPr>
        <w:t>Уважаемый Георгий Викторович!</w:t>
      </w:r>
    </w:p>
    <w:p w14:paraId="4B5AA667" w14:textId="77777777" w:rsidR="009233A3" w:rsidRPr="00836398" w:rsidRDefault="009233A3" w:rsidP="000D10CD">
      <w:pPr>
        <w:autoSpaceDE w:val="0"/>
        <w:autoSpaceDN w:val="0"/>
        <w:ind w:right="-2"/>
        <w:jc w:val="center"/>
        <w:rPr>
          <w:sz w:val="28"/>
          <w:szCs w:val="28"/>
        </w:rPr>
      </w:pPr>
    </w:p>
    <w:p w14:paraId="6FAE9EBF" w14:textId="77777777" w:rsidR="009233A3" w:rsidRPr="00836398" w:rsidRDefault="009233A3" w:rsidP="000D10CD">
      <w:pPr>
        <w:ind w:firstLine="708"/>
        <w:jc w:val="both"/>
        <w:rPr>
          <w:sz w:val="28"/>
          <w:szCs w:val="28"/>
        </w:rPr>
      </w:pPr>
      <w:r w:rsidRPr="00836398">
        <w:rPr>
          <w:sz w:val="28"/>
          <w:szCs w:val="28"/>
        </w:rPr>
        <w:t xml:space="preserve"> В инспекцию государственного строительного надзора Новосибирской области (далее – инспекция) из администрации Ленинского района города Новосибирска поступили обращения по вопросу самовольного строительства объектов капитального строительства, расположенных по адресу: Новосибирская область, г. Новосибирск, Ленинский район, земельные участки с кадастровыми номерами 54:35:000000:27195, 54:35:062240:60.</w:t>
      </w:r>
    </w:p>
    <w:p w14:paraId="190D03B8" w14:textId="77777777" w:rsidR="009233A3" w:rsidRPr="00836398" w:rsidRDefault="009233A3" w:rsidP="000D10CD">
      <w:pPr>
        <w:ind w:firstLine="708"/>
        <w:jc w:val="both"/>
        <w:rPr>
          <w:bCs/>
          <w:color w:val="000000"/>
          <w:sz w:val="28"/>
          <w:szCs w:val="28"/>
        </w:rPr>
      </w:pPr>
      <w:r w:rsidRPr="00836398">
        <w:rPr>
          <w:sz w:val="28"/>
          <w:szCs w:val="28"/>
        </w:rPr>
        <w:t>В связи с чем, в целях проверки фактов правонарушений, принятия мер по устранению выявленных нарушений в пределах своей компетенции, прошу Вас предоставить сведения о правообладателях указанных земельных участков с приложением правоустанавливающих документов</w:t>
      </w:r>
      <w:r w:rsidRPr="00836398">
        <w:rPr>
          <w:bCs/>
          <w:color w:val="000000"/>
          <w:sz w:val="28"/>
          <w:szCs w:val="28"/>
        </w:rPr>
        <w:t xml:space="preserve">. </w:t>
      </w:r>
    </w:p>
    <w:p w14:paraId="235466EA" w14:textId="77777777" w:rsidR="009233A3" w:rsidRPr="00836398" w:rsidRDefault="009233A3" w:rsidP="000D10CD">
      <w:pPr>
        <w:ind w:firstLine="708"/>
        <w:jc w:val="both"/>
        <w:rPr>
          <w:bCs/>
          <w:color w:val="000000"/>
          <w:sz w:val="28"/>
          <w:szCs w:val="28"/>
        </w:rPr>
      </w:pPr>
      <w:r w:rsidRPr="00836398">
        <w:rPr>
          <w:bCs/>
          <w:color w:val="000000"/>
          <w:sz w:val="28"/>
          <w:szCs w:val="28"/>
        </w:rPr>
        <w:t xml:space="preserve">Данную информацию прошу предоставить в инспекцию в срок до 31.05.2021, направив копию ответа предварительно электронной почтой: </w:t>
      </w:r>
      <w:proofErr w:type="spellStart"/>
      <w:r w:rsidRPr="00836398">
        <w:rPr>
          <w:bCs/>
          <w:color w:val="000000"/>
          <w:sz w:val="28"/>
          <w:szCs w:val="28"/>
          <w:lang w:val="en-US"/>
        </w:rPr>
        <w:t>gsn</w:t>
      </w:r>
      <w:proofErr w:type="spellEnd"/>
      <w:r w:rsidRPr="00836398">
        <w:rPr>
          <w:bCs/>
          <w:color w:val="000000"/>
          <w:sz w:val="28"/>
          <w:szCs w:val="28"/>
        </w:rPr>
        <w:t>@nso.ru.</w:t>
      </w:r>
    </w:p>
    <w:p w14:paraId="77FCD3E7" w14:textId="77777777" w:rsidR="009233A3" w:rsidRPr="00836398" w:rsidRDefault="009233A3" w:rsidP="000D10CD">
      <w:pPr>
        <w:jc w:val="both"/>
        <w:rPr>
          <w:sz w:val="28"/>
          <w:szCs w:val="28"/>
        </w:rPr>
      </w:pPr>
    </w:p>
    <w:p w14:paraId="395A4E43" w14:textId="77777777" w:rsidR="009233A3" w:rsidRPr="00836398" w:rsidRDefault="009233A3" w:rsidP="000D10CD">
      <w:pPr>
        <w:jc w:val="both"/>
        <w:rPr>
          <w:sz w:val="28"/>
          <w:szCs w:val="28"/>
        </w:rPr>
      </w:pPr>
    </w:p>
    <w:p w14:paraId="5879383B" w14:textId="77777777" w:rsidR="009233A3" w:rsidRPr="00836398" w:rsidRDefault="009233A3" w:rsidP="000D10CD">
      <w:pPr>
        <w:jc w:val="both"/>
        <w:rPr>
          <w:sz w:val="28"/>
          <w:szCs w:val="28"/>
        </w:rPr>
      </w:pPr>
    </w:p>
    <w:p w14:paraId="3D6F0BBF" w14:textId="5D2EE370" w:rsidR="009233A3" w:rsidRPr="00836398" w:rsidRDefault="00357ECD" w:rsidP="000D10CD">
      <w:pPr>
        <w:jc w:val="both"/>
        <w:rPr>
          <w:sz w:val="28"/>
          <w:szCs w:val="28"/>
        </w:rPr>
      </w:pPr>
      <w:r w:rsidRPr="00836398">
        <w:rPr>
          <w:sz w:val="28"/>
          <w:szCs w:val="28"/>
        </w:rPr>
        <w:t xml:space="preserve">Должность руководителя                        </w:t>
      </w:r>
      <w:r w:rsidR="009233A3" w:rsidRPr="00836398">
        <w:rPr>
          <w:sz w:val="28"/>
          <w:szCs w:val="28"/>
        </w:rPr>
        <w:t xml:space="preserve">                                   </w:t>
      </w:r>
      <w:r w:rsidR="00B25649" w:rsidRPr="00836398">
        <w:rPr>
          <w:sz w:val="28"/>
          <w:szCs w:val="28"/>
        </w:rPr>
        <w:t xml:space="preserve">  </w:t>
      </w:r>
      <w:r w:rsidR="009233A3" w:rsidRPr="00836398">
        <w:rPr>
          <w:sz w:val="28"/>
          <w:szCs w:val="28"/>
        </w:rPr>
        <w:t xml:space="preserve">   </w:t>
      </w:r>
      <w:r w:rsidR="00B25649" w:rsidRPr="00836398">
        <w:rPr>
          <w:sz w:val="28"/>
          <w:szCs w:val="28"/>
        </w:rPr>
        <w:t xml:space="preserve"> </w:t>
      </w:r>
      <w:r w:rsidR="009233A3" w:rsidRPr="00836398">
        <w:rPr>
          <w:sz w:val="28"/>
          <w:szCs w:val="28"/>
        </w:rPr>
        <w:t xml:space="preserve">         </w:t>
      </w:r>
      <w:r w:rsidR="00B25649" w:rsidRPr="00836398">
        <w:rPr>
          <w:sz w:val="28"/>
          <w:szCs w:val="28"/>
        </w:rPr>
        <w:t>И.О</w:t>
      </w:r>
      <w:r w:rsidR="009233A3" w:rsidRPr="00836398">
        <w:rPr>
          <w:sz w:val="28"/>
          <w:szCs w:val="28"/>
        </w:rPr>
        <w:t xml:space="preserve">. </w:t>
      </w:r>
      <w:r w:rsidR="00B25649" w:rsidRPr="00836398">
        <w:rPr>
          <w:sz w:val="28"/>
          <w:szCs w:val="28"/>
        </w:rPr>
        <w:t>Фамилия</w:t>
      </w:r>
    </w:p>
    <w:p w14:paraId="68226FD5" w14:textId="77777777" w:rsidR="009233A3" w:rsidRPr="00836398" w:rsidRDefault="009233A3" w:rsidP="009F19D7">
      <w:pPr>
        <w:pStyle w:val="ConsPlusNormal"/>
        <w:rPr>
          <w:sz w:val="26"/>
          <w:szCs w:val="26"/>
        </w:rPr>
      </w:pPr>
    </w:p>
    <w:p w14:paraId="0C29293B" w14:textId="77777777" w:rsidR="009233A3" w:rsidRPr="00836398" w:rsidRDefault="009233A3" w:rsidP="009F19D7">
      <w:pPr>
        <w:pStyle w:val="ConsPlusNormal"/>
      </w:pPr>
    </w:p>
    <w:p w14:paraId="00E4CFDF" w14:textId="77777777" w:rsidR="00357ECD" w:rsidRPr="00836398" w:rsidRDefault="00357ECD" w:rsidP="009F19D7">
      <w:pPr>
        <w:pStyle w:val="ConsPlusNormal"/>
      </w:pPr>
    </w:p>
    <w:p w14:paraId="5A3E952D" w14:textId="77777777" w:rsidR="009233A3" w:rsidRPr="00836398" w:rsidRDefault="009233A3" w:rsidP="000D10CD">
      <w:pPr>
        <w:pStyle w:val="ConsPlusNormal"/>
        <w:jc w:val="both"/>
        <w:rPr>
          <w:sz w:val="18"/>
          <w:szCs w:val="18"/>
        </w:rPr>
      </w:pPr>
    </w:p>
    <w:p w14:paraId="513C3174" w14:textId="77777777" w:rsidR="00125454" w:rsidRPr="00836398" w:rsidRDefault="00125454" w:rsidP="00125454">
      <w:pPr>
        <w:ind w:right="141"/>
        <w:jc w:val="both"/>
      </w:pPr>
      <w:r w:rsidRPr="00836398">
        <w:t>Фамилия Имя Отчество</w:t>
      </w:r>
    </w:p>
    <w:p w14:paraId="6D575616" w14:textId="6AD823DD" w:rsidR="00195041" w:rsidRPr="00836398" w:rsidRDefault="00B25649" w:rsidP="00357ECD">
      <w:pPr>
        <w:pStyle w:val="ConsPlusNormal"/>
        <w:jc w:val="both"/>
      </w:pPr>
      <w:r w:rsidRPr="00836398">
        <w:rPr>
          <w:sz w:val="20"/>
          <w:szCs w:val="20"/>
        </w:rPr>
        <w:t xml:space="preserve">ХХ </w:t>
      </w:r>
      <w:proofErr w:type="spellStart"/>
      <w:r w:rsidRPr="00836398">
        <w:rPr>
          <w:sz w:val="20"/>
          <w:szCs w:val="20"/>
        </w:rPr>
        <w:t>ХХ</w:t>
      </w:r>
      <w:proofErr w:type="spellEnd"/>
      <w:r w:rsidRPr="00836398">
        <w:rPr>
          <w:sz w:val="20"/>
          <w:szCs w:val="20"/>
        </w:rPr>
        <w:t xml:space="preserve"> </w:t>
      </w:r>
      <w:proofErr w:type="spellStart"/>
      <w:r w:rsidRPr="00836398">
        <w:rPr>
          <w:sz w:val="20"/>
          <w:szCs w:val="20"/>
        </w:rPr>
        <w:t>ХХ</w:t>
      </w:r>
      <w:proofErr w:type="spellEnd"/>
      <w:r w:rsidR="00195041" w:rsidRPr="00836398">
        <w:rPr>
          <w:sz w:val="20"/>
          <w:szCs w:val="20"/>
        </w:rPr>
        <w:br w:type="page"/>
      </w:r>
    </w:p>
    <w:p w14:paraId="4C10AE20" w14:textId="77777777" w:rsidR="009233A3" w:rsidRPr="00836398" w:rsidRDefault="009233A3" w:rsidP="009233A3">
      <w:pPr>
        <w:pStyle w:val="ConsPlusNormal"/>
        <w:jc w:val="both"/>
        <w:rPr>
          <w:sz w:val="20"/>
          <w:szCs w:val="20"/>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749BC" w:rsidRPr="00836398" w14:paraId="7CDEB7EF" w14:textId="77777777" w:rsidTr="003749BC">
        <w:tc>
          <w:tcPr>
            <w:tcW w:w="5068" w:type="dxa"/>
          </w:tcPr>
          <w:p w14:paraId="2AAEC78C" w14:textId="77777777" w:rsidR="003749BC" w:rsidRPr="00836398" w:rsidRDefault="003749BC" w:rsidP="003749BC">
            <w:pPr>
              <w:pStyle w:val="a5"/>
              <w:suppressAutoHyphens/>
              <w:ind w:right="-15"/>
              <w:jc w:val="center"/>
              <w:rPr>
                <w:rFonts w:ascii="Times New Roman" w:hAnsi="Times New Roman"/>
                <w:i/>
                <w:sz w:val="28"/>
                <w:szCs w:val="28"/>
              </w:rPr>
            </w:pPr>
            <w:r w:rsidRPr="00836398">
              <w:rPr>
                <w:rFonts w:ascii="Times New Roman" w:hAnsi="Times New Roman"/>
                <w:i/>
                <w:sz w:val="28"/>
                <w:szCs w:val="28"/>
              </w:rPr>
              <w:t>Образец оформления письма-ответа</w:t>
            </w:r>
          </w:p>
        </w:tc>
        <w:tc>
          <w:tcPr>
            <w:tcW w:w="5069" w:type="dxa"/>
          </w:tcPr>
          <w:p w14:paraId="0E2A03C1" w14:textId="77777777" w:rsidR="003749BC" w:rsidRPr="00836398" w:rsidRDefault="003749BC" w:rsidP="00176CF2">
            <w:pPr>
              <w:pStyle w:val="a5"/>
              <w:suppressAutoHyphens/>
              <w:ind w:right="-15"/>
              <w:jc w:val="center"/>
              <w:rPr>
                <w:rFonts w:ascii="Times New Roman" w:hAnsi="Times New Roman"/>
                <w:i/>
                <w:sz w:val="28"/>
                <w:szCs w:val="28"/>
              </w:rPr>
            </w:pPr>
          </w:p>
        </w:tc>
      </w:tr>
    </w:tbl>
    <w:p w14:paraId="07434E34" w14:textId="77777777" w:rsidR="00E477F9" w:rsidRPr="00836398" w:rsidRDefault="00E477F9" w:rsidP="00176CF2">
      <w:pPr>
        <w:pStyle w:val="a5"/>
        <w:suppressAutoHyphens/>
        <w:ind w:right="-15"/>
        <w:jc w:val="center"/>
        <w:rPr>
          <w:rFonts w:ascii="Times New Roman" w:hAnsi="Times New Roman"/>
          <w:i/>
          <w:sz w:val="28"/>
          <w:szCs w:val="28"/>
        </w:rPr>
      </w:pPr>
    </w:p>
    <w:tbl>
      <w:tblPr>
        <w:tblW w:w="9923" w:type="dxa"/>
        <w:tblInd w:w="108" w:type="dxa"/>
        <w:tblLook w:val="01E0" w:firstRow="1" w:lastRow="1" w:firstColumn="1" w:lastColumn="1" w:noHBand="0" w:noVBand="0"/>
      </w:tblPr>
      <w:tblGrid>
        <w:gridCol w:w="6012"/>
        <w:gridCol w:w="367"/>
        <w:gridCol w:w="3544"/>
      </w:tblGrid>
      <w:tr w:rsidR="00FD25CE" w:rsidRPr="00836398" w14:paraId="01C44656" w14:textId="77777777" w:rsidTr="006F74B7">
        <w:tc>
          <w:tcPr>
            <w:tcW w:w="6012" w:type="dxa"/>
            <w:shd w:val="clear" w:color="auto" w:fill="auto"/>
          </w:tcPr>
          <w:p w14:paraId="3C1BD677" w14:textId="77777777" w:rsidR="00FD25CE" w:rsidRPr="00836398" w:rsidRDefault="00FD25CE" w:rsidP="006F74B7">
            <w:pPr>
              <w:autoSpaceDE w:val="0"/>
              <w:autoSpaceDN w:val="0"/>
              <w:jc w:val="center"/>
              <w:rPr>
                <w:sz w:val="28"/>
                <w:szCs w:val="28"/>
              </w:rPr>
            </w:pPr>
            <w:r w:rsidRPr="00836398">
              <w:rPr>
                <w:noProof/>
              </w:rPr>
              <w:drawing>
                <wp:inline distT="0" distB="0" distL="0" distR="0" wp14:anchorId="69A76BC9" wp14:editId="12253549">
                  <wp:extent cx="547370" cy="645160"/>
                  <wp:effectExtent l="0" t="0" r="5080" b="254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645160"/>
                          </a:xfrm>
                          <a:prstGeom prst="rect">
                            <a:avLst/>
                          </a:prstGeom>
                          <a:noFill/>
                          <a:ln>
                            <a:noFill/>
                          </a:ln>
                        </pic:spPr>
                      </pic:pic>
                    </a:graphicData>
                  </a:graphic>
                </wp:inline>
              </w:drawing>
            </w:r>
          </w:p>
          <w:p w14:paraId="12FF6834" w14:textId="77777777" w:rsidR="00FD25CE" w:rsidRPr="00836398" w:rsidRDefault="00FD25CE" w:rsidP="006F74B7">
            <w:pPr>
              <w:autoSpaceDE w:val="0"/>
              <w:autoSpaceDN w:val="0"/>
              <w:jc w:val="center"/>
              <w:rPr>
                <w:sz w:val="8"/>
                <w:szCs w:val="8"/>
              </w:rPr>
            </w:pPr>
          </w:p>
          <w:p w14:paraId="6B4D459D" w14:textId="77777777" w:rsidR="00FD25CE" w:rsidRPr="00836398" w:rsidRDefault="00FD25CE" w:rsidP="006F74B7">
            <w:pPr>
              <w:autoSpaceDE w:val="0"/>
              <w:autoSpaceDN w:val="0"/>
              <w:jc w:val="center"/>
              <w:rPr>
                <w:b/>
                <w:sz w:val="28"/>
                <w:szCs w:val="28"/>
              </w:rPr>
            </w:pPr>
            <w:r w:rsidRPr="00836398">
              <w:rPr>
                <w:b/>
                <w:sz w:val="28"/>
                <w:szCs w:val="28"/>
              </w:rPr>
              <w:t>ИНСПЕКЦИЯ</w:t>
            </w:r>
          </w:p>
          <w:p w14:paraId="0E74971E" w14:textId="77777777" w:rsidR="00FD25CE" w:rsidRPr="00836398" w:rsidRDefault="00FD25CE" w:rsidP="006F74B7">
            <w:pPr>
              <w:autoSpaceDE w:val="0"/>
              <w:autoSpaceDN w:val="0"/>
              <w:jc w:val="center"/>
              <w:rPr>
                <w:b/>
                <w:sz w:val="28"/>
                <w:szCs w:val="28"/>
              </w:rPr>
            </w:pPr>
            <w:r w:rsidRPr="00836398">
              <w:rPr>
                <w:b/>
                <w:sz w:val="28"/>
                <w:szCs w:val="28"/>
              </w:rPr>
              <w:t>ГОСУДАРСТВЕННОГО</w:t>
            </w:r>
          </w:p>
          <w:p w14:paraId="29D60FC6" w14:textId="77777777" w:rsidR="00FD25CE" w:rsidRPr="00836398" w:rsidRDefault="00FD25CE" w:rsidP="006F74B7">
            <w:pPr>
              <w:autoSpaceDE w:val="0"/>
              <w:autoSpaceDN w:val="0"/>
              <w:jc w:val="center"/>
              <w:rPr>
                <w:b/>
                <w:sz w:val="28"/>
                <w:szCs w:val="28"/>
              </w:rPr>
            </w:pPr>
            <w:r w:rsidRPr="00836398">
              <w:rPr>
                <w:b/>
                <w:sz w:val="28"/>
                <w:szCs w:val="28"/>
              </w:rPr>
              <w:t>СТРОИТЕЛЬНОГО НАДЗОРА</w:t>
            </w:r>
          </w:p>
          <w:p w14:paraId="1427E969" w14:textId="77777777" w:rsidR="00FD25CE" w:rsidRPr="00836398" w:rsidRDefault="00FD25CE" w:rsidP="006F74B7">
            <w:pPr>
              <w:autoSpaceDE w:val="0"/>
              <w:autoSpaceDN w:val="0"/>
              <w:jc w:val="center"/>
              <w:rPr>
                <w:b/>
                <w:sz w:val="28"/>
                <w:szCs w:val="28"/>
              </w:rPr>
            </w:pPr>
            <w:r w:rsidRPr="00836398">
              <w:rPr>
                <w:b/>
                <w:sz w:val="28"/>
                <w:szCs w:val="28"/>
              </w:rPr>
              <w:t>НОВОСИБИРСКОЙ ОБЛАСТИ</w:t>
            </w:r>
          </w:p>
          <w:p w14:paraId="6743261A"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5A3229C0" w14:textId="77777777" w:rsidR="00FD25CE" w:rsidRPr="00836398" w:rsidRDefault="00FD25CE" w:rsidP="006F74B7">
            <w:pPr>
              <w:autoSpaceDE w:val="0"/>
              <w:autoSpaceDN w:val="0"/>
              <w:jc w:val="center"/>
              <w:rPr>
                <w:b/>
                <w:bCs/>
                <w:sz w:val="8"/>
                <w:szCs w:val="8"/>
              </w:rPr>
            </w:pPr>
          </w:p>
          <w:p w14:paraId="1436AA21" w14:textId="77777777" w:rsidR="00195041" w:rsidRPr="00836398" w:rsidRDefault="00195041" w:rsidP="00195041">
            <w:pPr>
              <w:jc w:val="center"/>
            </w:pPr>
            <w:r w:rsidRPr="00836398">
              <w:t>Красный проспект, 18, г. Новосибирск, 630007</w:t>
            </w:r>
          </w:p>
          <w:p w14:paraId="1029660B" w14:textId="77777777" w:rsidR="00195041" w:rsidRPr="00836398" w:rsidRDefault="00195041" w:rsidP="00195041">
            <w:pPr>
              <w:autoSpaceDE w:val="0"/>
              <w:autoSpaceDN w:val="0"/>
              <w:jc w:val="center"/>
            </w:pPr>
            <w:r w:rsidRPr="00836398">
              <w:t>тел.:(383) 296-58-65, факс: (383) 296-58-79 (доб. 785)</w:t>
            </w:r>
          </w:p>
          <w:p w14:paraId="1F3C745D" w14:textId="77777777" w:rsidR="00195041" w:rsidRPr="00836398" w:rsidRDefault="00195041" w:rsidP="00195041">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32"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33"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2AEEE755" w14:textId="77777777" w:rsidR="00FD25CE" w:rsidRPr="00836398" w:rsidRDefault="00FD25CE" w:rsidP="006F74B7">
            <w:pPr>
              <w:autoSpaceDE w:val="0"/>
              <w:autoSpaceDN w:val="0"/>
              <w:jc w:val="center"/>
              <w:rPr>
                <w:rStyle w:val="af0"/>
              </w:rPr>
            </w:pPr>
          </w:p>
          <w:p w14:paraId="2A2D82C5" w14:textId="77777777" w:rsidR="00FD25CE" w:rsidRPr="00836398" w:rsidRDefault="00FD25CE" w:rsidP="006F74B7">
            <w:pPr>
              <w:autoSpaceDE w:val="0"/>
              <w:autoSpaceDN w:val="0"/>
              <w:jc w:val="center"/>
              <w:rPr>
                <w:color w:val="FFFFFF"/>
              </w:rPr>
            </w:pPr>
            <w:r w:rsidRPr="00836398">
              <w:rPr>
                <w:color w:val="FFFFFF"/>
              </w:rPr>
              <w:t>[МЕСТО ДЛЯ ШТАМПА]</w:t>
            </w:r>
          </w:p>
          <w:p w14:paraId="2EFE7FB5" w14:textId="77777777" w:rsidR="00FD25CE" w:rsidRPr="00836398" w:rsidRDefault="00FD25CE" w:rsidP="006F74B7">
            <w:pPr>
              <w:autoSpaceDE w:val="0"/>
              <w:autoSpaceDN w:val="0"/>
              <w:jc w:val="center"/>
              <w:rPr>
                <w:sz w:val="8"/>
                <w:szCs w:val="8"/>
              </w:rPr>
            </w:pPr>
          </w:p>
          <w:tbl>
            <w:tblPr>
              <w:tblW w:w="5544" w:type="dxa"/>
              <w:tblInd w:w="252" w:type="dxa"/>
              <w:tblCellMar>
                <w:left w:w="0" w:type="dxa"/>
                <w:right w:w="0" w:type="dxa"/>
              </w:tblCellMar>
              <w:tblLook w:val="01E0" w:firstRow="1" w:lastRow="1" w:firstColumn="1" w:lastColumn="1" w:noHBand="0" w:noVBand="0"/>
            </w:tblPr>
            <w:tblGrid>
              <w:gridCol w:w="900"/>
              <w:gridCol w:w="1980"/>
              <w:gridCol w:w="540"/>
              <w:gridCol w:w="2124"/>
            </w:tblGrid>
            <w:tr w:rsidR="00FD25CE" w:rsidRPr="00836398" w14:paraId="5FF46907" w14:textId="77777777" w:rsidTr="006F74B7">
              <w:tc>
                <w:tcPr>
                  <w:tcW w:w="900" w:type="dxa"/>
                  <w:shd w:val="clear" w:color="auto" w:fill="auto"/>
                  <w:vAlign w:val="center"/>
                </w:tcPr>
                <w:p w14:paraId="747608CF" w14:textId="77777777" w:rsidR="00FD25CE" w:rsidRPr="00836398" w:rsidRDefault="00FD25CE" w:rsidP="006F74B7">
                  <w:pPr>
                    <w:autoSpaceDE w:val="0"/>
                    <w:autoSpaceDN w:val="0"/>
                    <w:jc w:val="center"/>
                    <w:rPr>
                      <w:sz w:val="28"/>
                      <w:szCs w:val="28"/>
                    </w:rPr>
                  </w:pPr>
                  <w:r w:rsidRPr="00836398">
                    <w:rPr>
                      <w:sz w:val="28"/>
                      <w:szCs w:val="28"/>
                    </w:rPr>
                    <w:t>На №</w:t>
                  </w:r>
                </w:p>
              </w:tc>
              <w:tc>
                <w:tcPr>
                  <w:tcW w:w="1980" w:type="dxa"/>
                  <w:tcBorders>
                    <w:top w:val="single" w:sz="4" w:space="0" w:color="auto"/>
                    <w:bottom w:val="single" w:sz="4" w:space="0" w:color="auto"/>
                  </w:tcBorders>
                  <w:shd w:val="clear" w:color="auto" w:fill="auto"/>
                </w:tcPr>
                <w:p w14:paraId="6F3CE708" w14:textId="77777777" w:rsidR="00FD25CE" w:rsidRPr="00836398" w:rsidRDefault="00FD25CE" w:rsidP="006F74B7">
                  <w:pPr>
                    <w:autoSpaceDE w:val="0"/>
                    <w:autoSpaceDN w:val="0"/>
                    <w:jc w:val="center"/>
                    <w:rPr>
                      <w:sz w:val="28"/>
                      <w:szCs w:val="28"/>
                    </w:rPr>
                  </w:pPr>
                </w:p>
              </w:tc>
              <w:tc>
                <w:tcPr>
                  <w:tcW w:w="540" w:type="dxa"/>
                  <w:tcBorders>
                    <w:top w:val="single" w:sz="4" w:space="0" w:color="auto"/>
                  </w:tcBorders>
                  <w:shd w:val="clear" w:color="auto" w:fill="auto"/>
                  <w:vAlign w:val="center"/>
                </w:tcPr>
                <w:p w14:paraId="0E78053C" w14:textId="77777777" w:rsidR="00FD25CE" w:rsidRPr="00836398" w:rsidRDefault="00FD25CE" w:rsidP="006F74B7">
                  <w:pPr>
                    <w:autoSpaceDE w:val="0"/>
                    <w:autoSpaceDN w:val="0"/>
                    <w:jc w:val="center"/>
                    <w:rPr>
                      <w:sz w:val="28"/>
                      <w:szCs w:val="28"/>
                    </w:rPr>
                  </w:pPr>
                  <w:r w:rsidRPr="00836398">
                    <w:rPr>
                      <w:sz w:val="28"/>
                      <w:szCs w:val="28"/>
                    </w:rPr>
                    <w:t>от</w:t>
                  </w:r>
                </w:p>
              </w:tc>
              <w:tc>
                <w:tcPr>
                  <w:tcW w:w="2124" w:type="dxa"/>
                  <w:tcBorders>
                    <w:top w:val="single" w:sz="4" w:space="0" w:color="auto"/>
                    <w:bottom w:val="single" w:sz="4" w:space="0" w:color="auto"/>
                  </w:tcBorders>
                  <w:shd w:val="clear" w:color="auto" w:fill="auto"/>
                  <w:vAlign w:val="center"/>
                </w:tcPr>
                <w:p w14:paraId="2D6D94DB" w14:textId="77777777" w:rsidR="00FD25CE" w:rsidRPr="00836398" w:rsidRDefault="00FD25CE" w:rsidP="006F74B7">
                  <w:pPr>
                    <w:autoSpaceDE w:val="0"/>
                    <w:autoSpaceDN w:val="0"/>
                    <w:jc w:val="center"/>
                    <w:rPr>
                      <w:sz w:val="28"/>
                      <w:szCs w:val="28"/>
                    </w:rPr>
                  </w:pPr>
                </w:p>
              </w:tc>
            </w:tr>
          </w:tbl>
          <w:p w14:paraId="3E6E18B8" w14:textId="77777777" w:rsidR="00FD25CE" w:rsidRPr="00836398" w:rsidRDefault="00FD25CE" w:rsidP="006F74B7">
            <w:pPr>
              <w:autoSpaceDE w:val="0"/>
              <w:autoSpaceDN w:val="0"/>
              <w:jc w:val="center"/>
              <w:rPr>
                <w:sz w:val="8"/>
                <w:szCs w:val="8"/>
              </w:rPr>
            </w:pPr>
          </w:p>
        </w:tc>
        <w:tc>
          <w:tcPr>
            <w:tcW w:w="367" w:type="dxa"/>
            <w:shd w:val="clear" w:color="auto" w:fill="auto"/>
          </w:tcPr>
          <w:p w14:paraId="20B72941" w14:textId="77777777" w:rsidR="00FD25CE" w:rsidRPr="00836398" w:rsidRDefault="00FD25CE" w:rsidP="006F74B7">
            <w:pPr>
              <w:autoSpaceDE w:val="0"/>
              <w:autoSpaceDN w:val="0"/>
              <w:rPr>
                <w:sz w:val="28"/>
                <w:szCs w:val="28"/>
                <w:lang w:val="de-DE"/>
              </w:rPr>
            </w:pPr>
          </w:p>
        </w:tc>
        <w:tc>
          <w:tcPr>
            <w:tcW w:w="3544" w:type="dxa"/>
            <w:shd w:val="clear" w:color="auto" w:fill="auto"/>
          </w:tcPr>
          <w:p w14:paraId="2DB6775C" w14:textId="77777777" w:rsidR="00FD25CE" w:rsidRPr="00836398" w:rsidRDefault="00FD25CE" w:rsidP="006F74B7">
            <w:pPr>
              <w:rPr>
                <w:sz w:val="26"/>
                <w:szCs w:val="26"/>
              </w:rPr>
            </w:pPr>
          </w:p>
          <w:p w14:paraId="4C0DC89B" w14:textId="77777777" w:rsidR="00FD25CE" w:rsidRPr="00836398" w:rsidRDefault="00FD25CE" w:rsidP="006F74B7">
            <w:pPr>
              <w:rPr>
                <w:sz w:val="28"/>
                <w:szCs w:val="28"/>
              </w:rPr>
            </w:pPr>
          </w:p>
          <w:p w14:paraId="47D5C763" w14:textId="77777777" w:rsidR="00FD25CE" w:rsidRPr="00836398" w:rsidRDefault="00FD25CE" w:rsidP="006F74B7">
            <w:pPr>
              <w:rPr>
                <w:sz w:val="28"/>
                <w:szCs w:val="28"/>
              </w:rPr>
            </w:pPr>
          </w:p>
          <w:p w14:paraId="6F4EFC13" w14:textId="77777777" w:rsidR="00FD25CE" w:rsidRPr="00836398" w:rsidRDefault="00FD25CE" w:rsidP="006F74B7">
            <w:pPr>
              <w:rPr>
                <w:sz w:val="28"/>
                <w:szCs w:val="28"/>
              </w:rPr>
            </w:pPr>
            <w:r w:rsidRPr="00836398">
              <w:rPr>
                <w:sz w:val="28"/>
                <w:szCs w:val="28"/>
              </w:rPr>
              <w:t>Фамилия И.О.</w:t>
            </w:r>
          </w:p>
          <w:p w14:paraId="4429604F" w14:textId="77777777" w:rsidR="00FD25CE" w:rsidRPr="00836398" w:rsidRDefault="00FD25CE" w:rsidP="006F74B7">
            <w:pPr>
              <w:rPr>
                <w:sz w:val="28"/>
                <w:szCs w:val="28"/>
              </w:rPr>
            </w:pPr>
          </w:p>
          <w:p w14:paraId="026096D6" w14:textId="04FF9276" w:rsidR="00FD25CE" w:rsidRPr="00836398" w:rsidRDefault="00FD25CE" w:rsidP="006F74B7">
            <w:pPr>
              <w:rPr>
                <w:sz w:val="28"/>
                <w:szCs w:val="28"/>
              </w:rPr>
            </w:pPr>
            <w:r w:rsidRPr="00836398">
              <w:rPr>
                <w:sz w:val="28"/>
                <w:szCs w:val="28"/>
              </w:rPr>
              <w:t xml:space="preserve">пер. Школьный, д. </w:t>
            </w:r>
            <w:r w:rsidR="008A12A7" w:rsidRPr="00836398">
              <w:rPr>
                <w:sz w:val="28"/>
                <w:szCs w:val="28"/>
              </w:rPr>
              <w:t>10</w:t>
            </w:r>
            <w:r w:rsidRPr="00836398">
              <w:rPr>
                <w:sz w:val="28"/>
                <w:szCs w:val="28"/>
              </w:rPr>
              <w:t>,                    г. Обь, Новосибирская область, 633102</w:t>
            </w:r>
          </w:p>
          <w:p w14:paraId="4E8744F1" w14:textId="77777777" w:rsidR="00FD25CE" w:rsidRPr="00836398" w:rsidRDefault="00FD25CE" w:rsidP="006F74B7">
            <w:pPr>
              <w:rPr>
                <w:sz w:val="26"/>
                <w:szCs w:val="26"/>
              </w:rPr>
            </w:pPr>
          </w:p>
          <w:p w14:paraId="366CAA0B" w14:textId="77777777" w:rsidR="00FD25CE" w:rsidRPr="00836398" w:rsidRDefault="00FD25CE" w:rsidP="006F74B7">
            <w:pPr>
              <w:rPr>
                <w:sz w:val="28"/>
                <w:szCs w:val="28"/>
              </w:rPr>
            </w:pPr>
          </w:p>
        </w:tc>
      </w:tr>
    </w:tbl>
    <w:p w14:paraId="61CAF8A7" w14:textId="77777777" w:rsidR="00FD25CE" w:rsidRPr="00836398" w:rsidRDefault="00FD25CE" w:rsidP="00FD25CE">
      <w:pPr>
        <w:tabs>
          <w:tab w:val="left" w:pos="2443"/>
        </w:tabs>
        <w:rPr>
          <w:sz w:val="28"/>
          <w:szCs w:val="28"/>
        </w:rPr>
      </w:pPr>
    </w:p>
    <w:p w14:paraId="02EB46FD" w14:textId="765F36D7" w:rsidR="00B567CA" w:rsidRPr="00836398" w:rsidRDefault="00195041" w:rsidP="00195041">
      <w:pPr>
        <w:tabs>
          <w:tab w:val="left" w:pos="2443"/>
        </w:tabs>
        <w:rPr>
          <w:sz w:val="28"/>
          <w:szCs w:val="28"/>
        </w:rPr>
      </w:pPr>
      <w:r w:rsidRPr="00836398">
        <w:rPr>
          <w:sz w:val="28"/>
          <w:szCs w:val="28"/>
        </w:rPr>
        <w:t xml:space="preserve">О </w:t>
      </w:r>
      <w:r w:rsidR="00B567CA" w:rsidRPr="00836398">
        <w:rPr>
          <w:sz w:val="28"/>
          <w:szCs w:val="28"/>
        </w:rPr>
        <w:t xml:space="preserve"> </w:t>
      </w:r>
      <w:r w:rsidRPr="00836398">
        <w:rPr>
          <w:sz w:val="28"/>
          <w:szCs w:val="28"/>
        </w:rPr>
        <w:t xml:space="preserve">нарушениях </w:t>
      </w:r>
      <w:r w:rsidR="00B567CA" w:rsidRPr="00836398">
        <w:rPr>
          <w:sz w:val="28"/>
          <w:szCs w:val="28"/>
        </w:rPr>
        <w:t xml:space="preserve"> </w:t>
      </w:r>
      <w:r w:rsidRPr="00836398">
        <w:rPr>
          <w:sz w:val="28"/>
          <w:szCs w:val="28"/>
        </w:rPr>
        <w:t xml:space="preserve">градостроительного </w:t>
      </w:r>
      <w:r w:rsidR="00B567CA" w:rsidRPr="00836398">
        <w:rPr>
          <w:sz w:val="28"/>
          <w:szCs w:val="28"/>
        </w:rPr>
        <w:t xml:space="preserve"> </w:t>
      </w:r>
      <w:r w:rsidR="00B567CA" w:rsidRPr="00836398">
        <w:rPr>
          <w:sz w:val="16"/>
          <w:szCs w:val="16"/>
        </w:rPr>
        <w:t xml:space="preserve"> </w:t>
      </w:r>
      <w:r w:rsidRPr="00836398">
        <w:rPr>
          <w:sz w:val="28"/>
          <w:szCs w:val="28"/>
        </w:rPr>
        <w:t xml:space="preserve">законодательства </w:t>
      </w:r>
    </w:p>
    <w:p w14:paraId="30E10BB6" w14:textId="170F18CD" w:rsidR="00195041" w:rsidRPr="00836398" w:rsidRDefault="00195041" w:rsidP="00195041">
      <w:pPr>
        <w:tabs>
          <w:tab w:val="left" w:pos="2443"/>
        </w:tabs>
        <w:rPr>
          <w:sz w:val="28"/>
          <w:szCs w:val="28"/>
        </w:rPr>
      </w:pPr>
      <w:r w:rsidRPr="00836398">
        <w:rPr>
          <w:sz w:val="28"/>
          <w:szCs w:val="28"/>
        </w:rPr>
        <w:t>при строительстве объекта капитального строительства</w:t>
      </w:r>
    </w:p>
    <w:p w14:paraId="78C2B944" w14:textId="77777777" w:rsidR="00195041" w:rsidRPr="00836398" w:rsidRDefault="00195041" w:rsidP="00FD25CE">
      <w:pPr>
        <w:tabs>
          <w:tab w:val="left" w:pos="2443"/>
        </w:tabs>
        <w:rPr>
          <w:sz w:val="28"/>
          <w:szCs w:val="28"/>
        </w:rPr>
      </w:pPr>
    </w:p>
    <w:p w14:paraId="42B20D57" w14:textId="77777777" w:rsidR="00FD25CE" w:rsidRPr="00836398" w:rsidRDefault="00FD25CE" w:rsidP="00FD25CE">
      <w:pPr>
        <w:tabs>
          <w:tab w:val="left" w:pos="2443"/>
        </w:tabs>
        <w:rPr>
          <w:sz w:val="28"/>
          <w:szCs w:val="28"/>
        </w:rPr>
      </w:pPr>
    </w:p>
    <w:p w14:paraId="43B697F3" w14:textId="77777777" w:rsidR="00FD25CE" w:rsidRPr="00836398" w:rsidRDefault="00FD25CE" w:rsidP="00FD25CE">
      <w:pPr>
        <w:tabs>
          <w:tab w:val="left" w:pos="2443"/>
        </w:tabs>
        <w:rPr>
          <w:sz w:val="28"/>
          <w:szCs w:val="28"/>
        </w:rPr>
      </w:pPr>
    </w:p>
    <w:p w14:paraId="4EF01AD8" w14:textId="77777777" w:rsidR="00FD25CE" w:rsidRPr="00836398" w:rsidRDefault="00FD25CE" w:rsidP="00FD25CE">
      <w:pPr>
        <w:tabs>
          <w:tab w:val="left" w:pos="2443"/>
        </w:tabs>
        <w:jc w:val="center"/>
        <w:rPr>
          <w:sz w:val="28"/>
          <w:szCs w:val="28"/>
        </w:rPr>
      </w:pPr>
      <w:r w:rsidRPr="00836398">
        <w:rPr>
          <w:sz w:val="28"/>
          <w:szCs w:val="28"/>
        </w:rPr>
        <w:t>Уважаемая Елена Николаевна!</w:t>
      </w:r>
    </w:p>
    <w:p w14:paraId="6C42BAF1" w14:textId="77777777" w:rsidR="00FD25CE" w:rsidRPr="00836398" w:rsidRDefault="00FD25CE" w:rsidP="00FD25CE">
      <w:pPr>
        <w:tabs>
          <w:tab w:val="left" w:pos="2443"/>
        </w:tabs>
        <w:jc w:val="center"/>
        <w:rPr>
          <w:sz w:val="28"/>
          <w:szCs w:val="28"/>
        </w:rPr>
      </w:pPr>
    </w:p>
    <w:p w14:paraId="570A8DA9" w14:textId="5E87A8AC" w:rsidR="00FD25CE" w:rsidRPr="00836398" w:rsidRDefault="00FD25CE" w:rsidP="00FD25CE">
      <w:pPr>
        <w:tabs>
          <w:tab w:val="left" w:pos="2443"/>
        </w:tabs>
        <w:ind w:firstLine="709"/>
        <w:jc w:val="both"/>
        <w:rPr>
          <w:sz w:val="28"/>
          <w:szCs w:val="28"/>
        </w:rPr>
      </w:pPr>
      <w:r w:rsidRPr="00836398">
        <w:rPr>
          <w:sz w:val="28"/>
          <w:szCs w:val="28"/>
        </w:rPr>
        <w:t>На Ваше обращение, поступившее в инспекцию государственного строительного надзора Новосибирской области (далее - инспекция)                                 из прокуратуры г. Оби Новосибирской области, о нарушениях градостроительного законодательства при строительстве объекта капитального строительства, расположенного по адресу: Новосибирская область, г. Обь, кадастровый номер земельного участка 54:36:020116:</w:t>
      </w:r>
      <w:r w:rsidR="008A12A7" w:rsidRPr="00836398">
        <w:rPr>
          <w:sz w:val="28"/>
          <w:szCs w:val="28"/>
        </w:rPr>
        <w:t>999</w:t>
      </w:r>
      <w:r w:rsidRPr="00836398">
        <w:rPr>
          <w:sz w:val="28"/>
          <w:szCs w:val="28"/>
        </w:rPr>
        <w:t>, по компетенции инспекции сообщаю.</w:t>
      </w:r>
    </w:p>
    <w:p w14:paraId="4AE96BA1" w14:textId="30C4C6C5" w:rsidR="00FD25CE" w:rsidRPr="00836398" w:rsidRDefault="00FD25CE" w:rsidP="00FD25CE">
      <w:pPr>
        <w:ind w:firstLine="708"/>
        <w:jc w:val="both"/>
        <w:rPr>
          <w:sz w:val="28"/>
          <w:szCs w:val="28"/>
        </w:rPr>
      </w:pPr>
      <w:proofErr w:type="gramStart"/>
      <w:r w:rsidRPr="00836398">
        <w:rPr>
          <w:sz w:val="28"/>
          <w:szCs w:val="28"/>
        </w:rPr>
        <w:t>В соответствии с ч. 1 ст. 54 Градострои</w:t>
      </w:r>
      <w:r w:rsidR="00195C25" w:rsidRPr="00836398">
        <w:rPr>
          <w:sz w:val="28"/>
          <w:szCs w:val="28"/>
        </w:rPr>
        <w:t xml:space="preserve">тельного кодекса РФ инспекцией </w:t>
      </w:r>
      <w:r w:rsidRPr="00836398">
        <w:rPr>
          <w:sz w:val="28"/>
          <w:szCs w:val="28"/>
        </w:rPr>
        <w:t>осуществляется государственный строительный надзор при строительстве объекта капитального строительства «ЖК «Новый парк» Многоквартирные жилые дома с помещениями обслуживания жилой застройки, трансформаторная подстанция, газовая котельная, канализационная насосная станция                             по ул. Шевченко в г. Обь Новосибирской области» Многоквартирный жилой дом № 1 (по ГП).</w:t>
      </w:r>
      <w:proofErr w:type="gramEnd"/>
      <w:r w:rsidRPr="00836398">
        <w:rPr>
          <w:sz w:val="28"/>
          <w:szCs w:val="28"/>
        </w:rPr>
        <w:t xml:space="preserve"> I этап строительства», расположенного на указанном земельном участке.</w:t>
      </w:r>
    </w:p>
    <w:p w14:paraId="77D2D427" w14:textId="22FD3C0E" w:rsidR="00FD25CE" w:rsidRPr="00836398" w:rsidRDefault="00FD25CE" w:rsidP="00FD25CE">
      <w:pPr>
        <w:tabs>
          <w:tab w:val="left" w:pos="2443"/>
        </w:tabs>
        <w:ind w:firstLine="709"/>
        <w:jc w:val="both"/>
        <w:rPr>
          <w:sz w:val="28"/>
          <w:szCs w:val="28"/>
        </w:rPr>
      </w:pPr>
      <w:r w:rsidRPr="00836398">
        <w:rPr>
          <w:sz w:val="28"/>
          <w:szCs w:val="28"/>
        </w:rPr>
        <w:t xml:space="preserve">В ходе проведения проверки установлено, что строительство осуществляется застройщиком ООО «СТРОЙ. Специализированный застройщик» на основании разрешения на строительство </w:t>
      </w:r>
      <w:r w:rsidR="00195C25" w:rsidRPr="00836398">
        <w:rPr>
          <w:sz w:val="28"/>
          <w:szCs w:val="28"/>
        </w:rPr>
        <w:t xml:space="preserve">от 25.01.2022 </w:t>
      </w:r>
      <w:r w:rsidRPr="00836398">
        <w:rPr>
          <w:sz w:val="28"/>
          <w:szCs w:val="28"/>
        </w:rPr>
        <w:t>№ RU 54304000-</w:t>
      </w:r>
      <w:r w:rsidR="008A12A7" w:rsidRPr="00836398">
        <w:rPr>
          <w:sz w:val="28"/>
          <w:szCs w:val="28"/>
        </w:rPr>
        <w:t>000</w:t>
      </w:r>
      <w:r w:rsidRPr="00836398">
        <w:rPr>
          <w:sz w:val="28"/>
          <w:szCs w:val="28"/>
        </w:rPr>
        <w:t>-</w:t>
      </w:r>
      <w:r w:rsidR="008A12A7" w:rsidRPr="00836398">
        <w:rPr>
          <w:sz w:val="28"/>
          <w:szCs w:val="28"/>
        </w:rPr>
        <w:t>00</w:t>
      </w:r>
      <w:r w:rsidRPr="00836398">
        <w:rPr>
          <w:sz w:val="28"/>
          <w:szCs w:val="28"/>
        </w:rPr>
        <w:t xml:space="preserve">, выданного администрацией города Оби Новосибирской области, по проектной </w:t>
      </w:r>
      <w:r w:rsidRPr="00836398">
        <w:rPr>
          <w:sz w:val="28"/>
          <w:szCs w:val="28"/>
        </w:rPr>
        <w:lastRenderedPageBreak/>
        <w:t xml:space="preserve">документации, получившей положительное заключение экспертизы </w:t>
      </w:r>
      <w:r w:rsidR="00502DFB" w:rsidRPr="00836398">
        <w:rPr>
          <w:sz w:val="28"/>
          <w:szCs w:val="28"/>
        </w:rPr>
        <w:t xml:space="preserve">от 23.01.2022 </w:t>
      </w:r>
      <w:r w:rsidRPr="00836398">
        <w:rPr>
          <w:sz w:val="28"/>
          <w:szCs w:val="28"/>
        </w:rPr>
        <w:t>№ 54-2-1-3-0</w:t>
      </w:r>
      <w:r w:rsidR="008A12A7" w:rsidRPr="00836398">
        <w:rPr>
          <w:sz w:val="28"/>
          <w:szCs w:val="28"/>
        </w:rPr>
        <w:t>00000</w:t>
      </w:r>
      <w:r w:rsidRPr="00836398">
        <w:rPr>
          <w:sz w:val="28"/>
          <w:szCs w:val="28"/>
        </w:rPr>
        <w:t>-2021.</w:t>
      </w:r>
    </w:p>
    <w:p w14:paraId="6E21E61C" w14:textId="20A298E5" w:rsidR="00FD25CE" w:rsidRPr="00836398" w:rsidRDefault="00FD25CE" w:rsidP="00FD25CE">
      <w:pPr>
        <w:ind w:firstLine="708"/>
        <w:jc w:val="both"/>
        <w:rPr>
          <w:sz w:val="28"/>
          <w:szCs w:val="28"/>
        </w:rPr>
      </w:pPr>
      <w:r w:rsidRPr="00836398">
        <w:rPr>
          <w:sz w:val="28"/>
          <w:szCs w:val="28"/>
        </w:rPr>
        <w:t>В ходе выездной части проверки, проведенной специалистами инспекции 22.04.202</w:t>
      </w:r>
      <w:r w:rsidR="008A12A7" w:rsidRPr="00836398">
        <w:rPr>
          <w:sz w:val="28"/>
          <w:szCs w:val="28"/>
        </w:rPr>
        <w:t>2</w:t>
      </w:r>
      <w:r w:rsidRPr="00836398">
        <w:rPr>
          <w:sz w:val="28"/>
          <w:szCs w:val="28"/>
        </w:rPr>
        <w:t>, установлено: выполнены работы по организации строительной площадки, устройству котлована, ведутся работы по забивк</w:t>
      </w:r>
      <w:r w:rsidR="003114DD" w:rsidRPr="00836398">
        <w:rPr>
          <w:sz w:val="28"/>
          <w:szCs w:val="28"/>
        </w:rPr>
        <w:t>е</w:t>
      </w:r>
      <w:r w:rsidRPr="00836398">
        <w:rPr>
          <w:sz w:val="28"/>
          <w:szCs w:val="28"/>
        </w:rPr>
        <w:t xml:space="preserve"> свай в соответствии с утвержденной проектной документацией, монтируется башенный кран.</w:t>
      </w:r>
    </w:p>
    <w:p w14:paraId="2585A973" w14:textId="77777777" w:rsidR="00FD25CE" w:rsidRPr="00836398" w:rsidRDefault="00FD25CE" w:rsidP="00FD25CE">
      <w:pPr>
        <w:tabs>
          <w:tab w:val="left" w:pos="2443"/>
        </w:tabs>
        <w:ind w:firstLine="709"/>
        <w:jc w:val="both"/>
        <w:rPr>
          <w:sz w:val="28"/>
          <w:szCs w:val="28"/>
        </w:rPr>
      </w:pPr>
      <w:r w:rsidRPr="00836398">
        <w:rPr>
          <w:sz w:val="28"/>
          <w:szCs w:val="28"/>
        </w:rPr>
        <w:t>На настоящий момент нарушения требований проектной документации               не выявлены, основания для привлечения застройщика к административной ответственности отсутствуют.</w:t>
      </w:r>
    </w:p>
    <w:p w14:paraId="13C25C33" w14:textId="77777777" w:rsidR="00FD25CE" w:rsidRPr="00836398" w:rsidRDefault="00FD25CE" w:rsidP="00FD25CE">
      <w:pPr>
        <w:tabs>
          <w:tab w:val="left" w:pos="2443"/>
        </w:tabs>
        <w:ind w:firstLine="709"/>
        <w:jc w:val="both"/>
        <w:rPr>
          <w:sz w:val="28"/>
          <w:szCs w:val="28"/>
        </w:rPr>
      </w:pPr>
      <w:r w:rsidRPr="00836398">
        <w:rPr>
          <w:sz w:val="28"/>
          <w:szCs w:val="28"/>
        </w:rPr>
        <w:t>В случае выявления нарушений требований проектной документации, лицу, осуществляющему строительство, будут выданы предписания об устранении выявленных нарушений, возбуждены дела об административных правонарушениях.</w:t>
      </w:r>
    </w:p>
    <w:p w14:paraId="2257C594" w14:textId="77777777" w:rsidR="00E477F9" w:rsidRPr="00836398" w:rsidRDefault="00E477F9" w:rsidP="00176CF2">
      <w:pPr>
        <w:pStyle w:val="a5"/>
        <w:suppressAutoHyphens/>
        <w:ind w:right="-15"/>
        <w:jc w:val="center"/>
        <w:rPr>
          <w:rFonts w:ascii="Times New Roman" w:hAnsi="Times New Roman"/>
          <w:i/>
          <w:sz w:val="28"/>
          <w:szCs w:val="28"/>
        </w:rPr>
      </w:pPr>
    </w:p>
    <w:p w14:paraId="1C438952" w14:textId="77777777" w:rsidR="00E477F9" w:rsidRPr="00836398" w:rsidRDefault="00E477F9" w:rsidP="00176CF2">
      <w:pPr>
        <w:pStyle w:val="a5"/>
        <w:suppressAutoHyphens/>
        <w:ind w:right="-15"/>
        <w:jc w:val="center"/>
        <w:rPr>
          <w:rFonts w:ascii="Times New Roman" w:hAnsi="Times New Roman"/>
          <w:i/>
          <w:sz w:val="28"/>
          <w:szCs w:val="28"/>
        </w:rPr>
      </w:pPr>
    </w:p>
    <w:p w14:paraId="65F7DE5C" w14:textId="77777777" w:rsidR="00E477F9" w:rsidRPr="00836398" w:rsidRDefault="00E477F9" w:rsidP="00176CF2">
      <w:pPr>
        <w:pStyle w:val="a5"/>
        <w:suppressAutoHyphens/>
        <w:ind w:right="-15"/>
        <w:jc w:val="center"/>
        <w:rPr>
          <w:rFonts w:ascii="Times New Roman" w:hAnsi="Times New Roman"/>
          <w:i/>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255"/>
        <w:gridCol w:w="3379"/>
      </w:tblGrid>
      <w:tr w:rsidR="001E3E4D" w:rsidRPr="00836398" w14:paraId="0EDEBF97" w14:textId="77777777" w:rsidTr="00E477F9">
        <w:tc>
          <w:tcPr>
            <w:tcW w:w="4503" w:type="dxa"/>
          </w:tcPr>
          <w:p w14:paraId="711A6BE0" w14:textId="77777777" w:rsidR="001E3E4D" w:rsidRPr="00836398" w:rsidRDefault="001E3E4D" w:rsidP="00176CF2">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руководителя</w:t>
            </w:r>
          </w:p>
        </w:tc>
        <w:tc>
          <w:tcPr>
            <w:tcW w:w="2255" w:type="dxa"/>
          </w:tcPr>
          <w:p w14:paraId="1DA96544" w14:textId="77777777" w:rsidR="001E3E4D" w:rsidRPr="00836398" w:rsidRDefault="001E3E4D" w:rsidP="00176CF2">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379" w:type="dxa"/>
          </w:tcPr>
          <w:p w14:paraId="069EA2F8" w14:textId="77777777" w:rsidR="001E3E4D" w:rsidRPr="00836398" w:rsidRDefault="001E3E4D" w:rsidP="00176CF2">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bl>
    <w:p w14:paraId="1268BFE0" w14:textId="77777777" w:rsidR="00E477F9" w:rsidRPr="00836398" w:rsidRDefault="00E477F9" w:rsidP="00176CF2">
      <w:pPr>
        <w:pStyle w:val="a5"/>
        <w:suppressAutoHyphens/>
        <w:ind w:right="-15"/>
        <w:jc w:val="center"/>
        <w:rPr>
          <w:rFonts w:ascii="Times New Roman" w:hAnsi="Times New Roman"/>
          <w:i/>
          <w:sz w:val="28"/>
          <w:szCs w:val="28"/>
        </w:rPr>
      </w:pPr>
    </w:p>
    <w:p w14:paraId="5795BACE" w14:textId="77777777" w:rsidR="00E477F9" w:rsidRPr="00836398" w:rsidRDefault="00E477F9" w:rsidP="00176CF2">
      <w:pPr>
        <w:pStyle w:val="a5"/>
        <w:suppressAutoHyphens/>
        <w:ind w:right="-15"/>
        <w:jc w:val="center"/>
        <w:rPr>
          <w:rFonts w:ascii="Times New Roman" w:hAnsi="Times New Roman"/>
          <w:i/>
          <w:sz w:val="28"/>
          <w:szCs w:val="28"/>
        </w:rPr>
      </w:pPr>
    </w:p>
    <w:p w14:paraId="262C6726" w14:textId="77777777" w:rsidR="00E477F9" w:rsidRPr="00836398" w:rsidRDefault="00E477F9" w:rsidP="00176CF2">
      <w:pPr>
        <w:pStyle w:val="a5"/>
        <w:suppressAutoHyphens/>
        <w:ind w:right="-15"/>
        <w:jc w:val="center"/>
        <w:rPr>
          <w:rFonts w:ascii="Times New Roman" w:hAnsi="Times New Roman"/>
          <w:i/>
          <w:sz w:val="28"/>
          <w:szCs w:val="28"/>
        </w:rPr>
      </w:pPr>
    </w:p>
    <w:p w14:paraId="107DEF61" w14:textId="77777777" w:rsidR="00E477F9" w:rsidRPr="00836398" w:rsidRDefault="00E477F9" w:rsidP="00176CF2">
      <w:pPr>
        <w:pStyle w:val="a5"/>
        <w:suppressAutoHyphens/>
        <w:ind w:right="-15"/>
        <w:jc w:val="center"/>
        <w:rPr>
          <w:rFonts w:ascii="Times New Roman" w:hAnsi="Times New Roman"/>
          <w:i/>
          <w:sz w:val="28"/>
          <w:szCs w:val="28"/>
        </w:rPr>
      </w:pPr>
    </w:p>
    <w:p w14:paraId="4A551628" w14:textId="77777777" w:rsidR="00E477F9" w:rsidRPr="00836398" w:rsidRDefault="00E477F9" w:rsidP="00176CF2">
      <w:pPr>
        <w:pStyle w:val="a5"/>
        <w:suppressAutoHyphens/>
        <w:ind w:right="-15"/>
        <w:jc w:val="center"/>
        <w:rPr>
          <w:rFonts w:ascii="Times New Roman" w:hAnsi="Times New Roman"/>
          <w:i/>
          <w:sz w:val="28"/>
          <w:szCs w:val="28"/>
          <w:lang w:val="en-US"/>
        </w:rPr>
      </w:pPr>
    </w:p>
    <w:p w14:paraId="3D3FE608" w14:textId="77777777" w:rsidR="00E477F9" w:rsidRPr="00836398" w:rsidRDefault="00E477F9" w:rsidP="00176CF2">
      <w:pPr>
        <w:pStyle w:val="a5"/>
        <w:suppressAutoHyphens/>
        <w:ind w:right="-15"/>
        <w:jc w:val="center"/>
        <w:rPr>
          <w:rFonts w:ascii="Times New Roman" w:hAnsi="Times New Roman"/>
          <w:i/>
          <w:sz w:val="28"/>
          <w:szCs w:val="28"/>
          <w:lang w:val="en-US"/>
        </w:rPr>
      </w:pPr>
    </w:p>
    <w:p w14:paraId="57689127" w14:textId="77777777" w:rsidR="00E477F9" w:rsidRPr="00836398" w:rsidRDefault="00E477F9" w:rsidP="00176CF2">
      <w:pPr>
        <w:pStyle w:val="a5"/>
        <w:suppressAutoHyphens/>
        <w:ind w:right="-15"/>
        <w:jc w:val="center"/>
        <w:rPr>
          <w:rFonts w:ascii="Times New Roman" w:hAnsi="Times New Roman"/>
          <w:i/>
          <w:sz w:val="28"/>
          <w:szCs w:val="28"/>
        </w:rPr>
      </w:pPr>
    </w:p>
    <w:p w14:paraId="6195739C" w14:textId="77777777" w:rsidR="00FD25CE" w:rsidRPr="00836398" w:rsidRDefault="00FD25CE" w:rsidP="00176CF2">
      <w:pPr>
        <w:pStyle w:val="a5"/>
        <w:suppressAutoHyphens/>
        <w:ind w:right="-15"/>
        <w:jc w:val="center"/>
        <w:rPr>
          <w:rFonts w:ascii="Times New Roman" w:hAnsi="Times New Roman"/>
          <w:i/>
          <w:sz w:val="28"/>
          <w:szCs w:val="28"/>
        </w:rPr>
      </w:pPr>
    </w:p>
    <w:p w14:paraId="3D811DD6" w14:textId="77777777" w:rsidR="00FD25CE" w:rsidRPr="00836398" w:rsidRDefault="00FD25CE" w:rsidP="00176CF2">
      <w:pPr>
        <w:pStyle w:val="a5"/>
        <w:suppressAutoHyphens/>
        <w:ind w:right="-15"/>
        <w:jc w:val="center"/>
        <w:rPr>
          <w:rFonts w:ascii="Times New Roman" w:hAnsi="Times New Roman"/>
          <w:i/>
          <w:sz w:val="28"/>
          <w:szCs w:val="28"/>
        </w:rPr>
      </w:pPr>
    </w:p>
    <w:p w14:paraId="1D625F61" w14:textId="77777777" w:rsidR="00FD25CE" w:rsidRPr="00836398" w:rsidRDefault="00FD25CE" w:rsidP="00176CF2">
      <w:pPr>
        <w:pStyle w:val="a5"/>
        <w:suppressAutoHyphens/>
        <w:ind w:right="-15"/>
        <w:jc w:val="center"/>
        <w:rPr>
          <w:rFonts w:ascii="Times New Roman" w:hAnsi="Times New Roman"/>
          <w:i/>
          <w:sz w:val="28"/>
          <w:szCs w:val="28"/>
        </w:rPr>
      </w:pPr>
    </w:p>
    <w:p w14:paraId="61F1CE66" w14:textId="77777777" w:rsidR="00FD25CE" w:rsidRPr="00836398" w:rsidRDefault="00FD25CE" w:rsidP="00176CF2">
      <w:pPr>
        <w:pStyle w:val="a5"/>
        <w:suppressAutoHyphens/>
        <w:ind w:right="-15"/>
        <w:jc w:val="center"/>
        <w:rPr>
          <w:rFonts w:ascii="Times New Roman" w:hAnsi="Times New Roman"/>
          <w:i/>
          <w:sz w:val="28"/>
          <w:szCs w:val="28"/>
        </w:rPr>
      </w:pPr>
    </w:p>
    <w:p w14:paraId="148807CF" w14:textId="77777777" w:rsidR="00FD25CE" w:rsidRPr="00836398" w:rsidRDefault="00FD25CE" w:rsidP="00176CF2">
      <w:pPr>
        <w:pStyle w:val="a5"/>
        <w:suppressAutoHyphens/>
        <w:ind w:right="-15"/>
        <w:jc w:val="center"/>
        <w:rPr>
          <w:rFonts w:ascii="Times New Roman" w:hAnsi="Times New Roman"/>
          <w:i/>
          <w:sz w:val="28"/>
          <w:szCs w:val="28"/>
        </w:rPr>
      </w:pPr>
    </w:p>
    <w:p w14:paraId="41A04121" w14:textId="77777777" w:rsidR="00FD25CE" w:rsidRPr="00836398" w:rsidRDefault="00FD25CE" w:rsidP="00176CF2">
      <w:pPr>
        <w:pStyle w:val="a5"/>
        <w:suppressAutoHyphens/>
        <w:ind w:right="-15"/>
        <w:jc w:val="center"/>
        <w:rPr>
          <w:rFonts w:ascii="Times New Roman" w:hAnsi="Times New Roman"/>
          <w:i/>
          <w:sz w:val="28"/>
          <w:szCs w:val="28"/>
        </w:rPr>
      </w:pPr>
    </w:p>
    <w:p w14:paraId="3BEF59EB" w14:textId="77777777" w:rsidR="00FD25CE" w:rsidRPr="00836398" w:rsidRDefault="00FD25CE" w:rsidP="00176CF2">
      <w:pPr>
        <w:pStyle w:val="a5"/>
        <w:suppressAutoHyphens/>
        <w:ind w:right="-15"/>
        <w:jc w:val="center"/>
        <w:rPr>
          <w:rFonts w:ascii="Times New Roman" w:hAnsi="Times New Roman"/>
          <w:i/>
          <w:sz w:val="28"/>
          <w:szCs w:val="28"/>
        </w:rPr>
      </w:pPr>
    </w:p>
    <w:p w14:paraId="6859586C" w14:textId="77777777" w:rsidR="00FD25CE" w:rsidRPr="00836398" w:rsidRDefault="00FD25CE" w:rsidP="00176CF2">
      <w:pPr>
        <w:pStyle w:val="a5"/>
        <w:suppressAutoHyphens/>
        <w:ind w:right="-15"/>
        <w:jc w:val="center"/>
        <w:rPr>
          <w:rFonts w:ascii="Times New Roman" w:hAnsi="Times New Roman"/>
          <w:i/>
          <w:sz w:val="28"/>
          <w:szCs w:val="28"/>
        </w:rPr>
      </w:pPr>
    </w:p>
    <w:p w14:paraId="46A20F16" w14:textId="77777777" w:rsidR="00FD25CE" w:rsidRPr="00836398" w:rsidRDefault="00FD25CE" w:rsidP="00176CF2">
      <w:pPr>
        <w:pStyle w:val="a5"/>
        <w:suppressAutoHyphens/>
        <w:ind w:right="-15"/>
        <w:jc w:val="center"/>
        <w:rPr>
          <w:rFonts w:ascii="Times New Roman" w:hAnsi="Times New Roman"/>
          <w:i/>
          <w:sz w:val="28"/>
          <w:szCs w:val="28"/>
        </w:rPr>
      </w:pPr>
    </w:p>
    <w:p w14:paraId="52298F64" w14:textId="77777777" w:rsidR="00FD25CE" w:rsidRPr="00836398" w:rsidRDefault="00FD25CE" w:rsidP="00176CF2">
      <w:pPr>
        <w:pStyle w:val="a5"/>
        <w:suppressAutoHyphens/>
        <w:ind w:right="-15"/>
        <w:jc w:val="center"/>
        <w:rPr>
          <w:rFonts w:ascii="Times New Roman" w:hAnsi="Times New Roman"/>
          <w:i/>
          <w:sz w:val="28"/>
          <w:szCs w:val="28"/>
        </w:rPr>
      </w:pPr>
    </w:p>
    <w:p w14:paraId="1F6EC559" w14:textId="77777777" w:rsidR="00FD25CE" w:rsidRPr="00836398" w:rsidRDefault="00FD25CE" w:rsidP="00176CF2">
      <w:pPr>
        <w:pStyle w:val="a5"/>
        <w:suppressAutoHyphens/>
        <w:ind w:right="-15"/>
        <w:jc w:val="center"/>
        <w:rPr>
          <w:rFonts w:ascii="Times New Roman" w:hAnsi="Times New Roman"/>
          <w:i/>
          <w:sz w:val="28"/>
          <w:szCs w:val="28"/>
        </w:rPr>
      </w:pPr>
    </w:p>
    <w:p w14:paraId="7795AEE3" w14:textId="77777777" w:rsidR="00FD25CE" w:rsidRPr="00836398" w:rsidRDefault="00FD25CE" w:rsidP="00176CF2">
      <w:pPr>
        <w:pStyle w:val="a5"/>
        <w:suppressAutoHyphens/>
        <w:ind w:right="-15"/>
        <w:jc w:val="center"/>
        <w:rPr>
          <w:rFonts w:ascii="Times New Roman" w:hAnsi="Times New Roman"/>
          <w:i/>
          <w:sz w:val="28"/>
          <w:szCs w:val="28"/>
        </w:rPr>
      </w:pPr>
    </w:p>
    <w:p w14:paraId="44632636" w14:textId="77777777" w:rsidR="00FD25CE" w:rsidRPr="00836398" w:rsidRDefault="00FD25CE" w:rsidP="00176CF2">
      <w:pPr>
        <w:pStyle w:val="a5"/>
        <w:suppressAutoHyphens/>
        <w:ind w:right="-15"/>
        <w:jc w:val="center"/>
        <w:rPr>
          <w:rFonts w:ascii="Times New Roman" w:hAnsi="Times New Roman"/>
          <w:i/>
          <w:sz w:val="28"/>
          <w:szCs w:val="28"/>
        </w:rPr>
      </w:pPr>
    </w:p>
    <w:p w14:paraId="2ABDC740" w14:textId="77777777" w:rsidR="00FD25CE" w:rsidRPr="00836398" w:rsidRDefault="00FD25CE" w:rsidP="00176CF2">
      <w:pPr>
        <w:pStyle w:val="a5"/>
        <w:suppressAutoHyphens/>
        <w:ind w:right="-15"/>
        <w:jc w:val="center"/>
        <w:rPr>
          <w:rFonts w:ascii="Times New Roman" w:hAnsi="Times New Roman"/>
          <w:i/>
          <w:sz w:val="28"/>
          <w:szCs w:val="28"/>
        </w:rPr>
      </w:pPr>
    </w:p>
    <w:p w14:paraId="4D91AFBA" w14:textId="77777777" w:rsidR="00FD25CE" w:rsidRPr="00836398" w:rsidRDefault="00FD25CE" w:rsidP="00176CF2">
      <w:pPr>
        <w:pStyle w:val="a5"/>
        <w:suppressAutoHyphens/>
        <w:ind w:right="-15"/>
        <w:jc w:val="center"/>
        <w:rPr>
          <w:rFonts w:ascii="Times New Roman" w:hAnsi="Times New Roman"/>
          <w:i/>
          <w:sz w:val="28"/>
          <w:szCs w:val="28"/>
        </w:rPr>
      </w:pPr>
    </w:p>
    <w:p w14:paraId="2FBD2E98" w14:textId="77777777" w:rsidR="00FD25CE" w:rsidRPr="00836398" w:rsidRDefault="00FD25CE" w:rsidP="00176CF2">
      <w:pPr>
        <w:pStyle w:val="a5"/>
        <w:suppressAutoHyphens/>
        <w:ind w:right="-15"/>
        <w:jc w:val="center"/>
        <w:rPr>
          <w:rFonts w:ascii="Times New Roman" w:hAnsi="Times New Roman"/>
          <w:i/>
          <w:sz w:val="28"/>
          <w:szCs w:val="28"/>
        </w:rPr>
      </w:pPr>
    </w:p>
    <w:p w14:paraId="07B14E98" w14:textId="77777777" w:rsidR="00FD25CE" w:rsidRPr="00836398" w:rsidRDefault="00FD25CE" w:rsidP="00176CF2">
      <w:pPr>
        <w:pStyle w:val="a5"/>
        <w:suppressAutoHyphens/>
        <w:ind w:right="-15"/>
        <w:jc w:val="center"/>
        <w:rPr>
          <w:rFonts w:ascii="Times New Roman" w:hAnsi="Times New Roman"/>
          <w:i/>
          <w:sz w:val="28"/>
          <w:szCs w:val="28"/>
        </w:rPr>
      </w:pPr>
    </w:p>
    <w:p w14:paraId="3820DABC" w14:textId="77777777" w:rsidR="00E477F9" w:rsidRPr="00836398" w:rsidRDefault="00E477F9" w:rsidP="00176CF2">
      <w:pPr>
        <w:pStyle w:val="a5"/>
        <w:suppressAutoHyphens/>
        <w:ind w:right="-15"/>
        <w:jc w:val="center"/>
        <w:rPr>
          <w:rFonts w:ascii="Times New Roman" w:hAnsi="Times New Roman"/>
          <w:i/>
          <w:sz w:val="28"/>
          <w:szCs w:val="28"/>
        </w:rPr>
      </w:pPr>
    </w:p>
    <w:p w14:paraId="0D420383" w14:textId="77777777" w:rsidR="00125454" w:rsidRPr="00836398" w:rsidRDefault="00125454" w:rsidP="00125454">
      <w:pPr>
        <w:ind w:right="141"/>
        <w:jc w:val="both"/>
      </w:pPr>
      <w:r w:rsidRPr="00836398">
        <w:t>Фамилия Имя Отчество</w:t>
      </w:r>
    </w:p>
    <w:p w14:paraId="09553FFC" w14:textId="77777777" w:rsidR="00D41AE3" w:rsidRPr="00836398" w:rsidRDefault="00D41AE3" w:rsidP="00D41AE3">
      <w:pPr>
        <w:suppressAutoHyphens/>
      </w:pPr>
      <w:r w:rsidRPr="00836398">
        <w:t>ХХХ-ХХ-ХХ</w:t>
      </w:r>
    </w:p>
    <w:p w14:paraId="26845A40" w14:textId="77777777" w:rsidR="00E477F9" w:rsidRPr="00836398" w:rsidRDefault="00E477F9" w:rsidP="00176CF2">
      <w:pPr>
        <w:suppressAutoHyphens/>
        <w:rPr>
          <w:i/>
          <w:sz w:val="28"/>
          <w:szCs w:val="28"/>
        </w:rPr>
      </w:pPr>
      <w:r w:rsidRPr="00836398">
        <w:rPr>
          <w:i/>
          <w:sz w:val="28"/>
          <w:szCs w:val="28"/>
        </w:rPr>
        <w:br w:type="page"/>
      </w:r>
    </w:p>
    <w:tbl>
      <w:tblPr>
        <w:tblStyle w:val="af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749BC" w:rsidRPr="00836398" w14:paraId="01EE9E54" w14:textId="77777777" w:rsidTr="00F05505">
        <w:trPr>
          <w:jc w:val="center"/>
        </w:trPr>
        <w:tc>
          <w:tcPr>
            <w:tcW w:w="5068" w:type="dxa"/>
          </w:tcPr>
          <w:p w14:paraId="3E870977" w14:textId="77777777" w:rsidR="003749BC" w:rsidRPr="00836398" w:rsidRDefault="003749BC" w:rsidP="00F05505">
            <w:pPr>
              <w:suppressAutoHyphens/>
              <w:jc w:val="center"/>
              <w:rPr>
                <w:i/>
                <w:sz w:val="28"/>
                <w:szCs w:val="28"/>
              </w:rPr>
            </w:pPr>
            <w:r w:rsidRPr="00836398">
              <w:rPr>
                <w:i/>
                <w:sz w:val="28"/>
                <w:szCs w:val="28"/>
              </w:rPr>
              <w:lastRenderedPageBreak/>
              <w:t>Образец оформления сопроводительного письма</w:t>
            </w:r>
          </w:p>
        </w:tc>
        <w:tc>
          <w:tcPr>
            <w:tcW w:w="5069" w:type="dxa"/>
          </w:tcPr>
          <w:p w14:paraId="5D82E741" w14:textId="77777777" w:rsidR="003749BC" w:rsidRPr="00836398" w:rsidRDefault="003749BC" w:rsidP="00176CF2">
            <w:pPr>
              <w:suppressAutoHyphens/>
              <w:rPr>
                <w:i/>
                <w:sz w:val="28"/>
                <w:szCs w:val="28"/>
              </w:rPr>
            </w:pPr>
          </w:p>
        </w:tc>
      </w:tr>
    </w:tbl>
    <w:p w14:paraId="3A3CBDB4" w14:textId="77777777" w:rsidR="003749BC" w:rsidRPr="00836398" w:rsidRDefault="003749BC" w:rsidP="00176CF2">
      <w:pPr>
        <w:suppressAutoHyphens/>
        <w:rPr>
          <w:i/>
          <w:sz w:val="28"/>
          <w:szCs w:val="28"/>
        </w:rPr>
      </w:pPr>
    </w:p>
    <w:tbl>
      <w:tblPr>
        <w:tblW w:w="9923" w:type="dxa"/>
        <w:tblInd w:w="108" w:type="dxa"/>
        <w:tblLook w:val="01E0" w:firstRow="1" w:lastRow="1" w:firstColumn="1" w:lastColumn="1" w:noHBand="0" w:noVBand="0"/>
      </w:tblPr>
      <w:tblGrid>
        <w:gridCol w:w="6012"/>
        <w:gridCol w:w="367"/>
        <w:gridCol w:w="3544"/>
      </w:tblGrid>
      <w:tr w:rsidR="00631D9C" w:rsidRPr="00836398" w14:paraId="248E5277" w14:textId="77777777" w:rsidTr="006F74B7">
        <w:tc>
          <w:tcPr>
            <w:tcW w:w="6012" w:type="dxa"/>
            <w:shd w:val="clear" w:color="auto" w:fill="auto"/>
          </w:tcPr>
          <w:p w14:paraId="47467D48" w14:textId="77777777" w:rsidR="00631D9C" w:rsidRPr="00836398" w:rsidRDefault="00631D9C" w:rsidP="006F74B7">
            <w:pPr>
              <w:autoSpaceDE w:val="0"/>
              <w:autoSpaceDN w:val="0"/>
              <w:jc w:val="center"/>
              <w:rPr>
                <w:sz w:val="28"/>
                <w:szCs w:val="28"/>
              </w:rPr>
            </w:pPr>
            <w:r w:rsidRPr="00836398">
              <w:rPr>
                <w:noProof/>
              </w:rPr>
              <w:drawing>
                <wp:inline distT="0" distB="0" distL="0" distR="0" wp14:anchorId="40284C48" wp14:editId="3879FCD3">
                  <wp:extent cx="547370" cy="645160"/>
                  <wp:effectExtent l="0" t="0" r="5080" b="254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645160"/>
                          </a:xfrm>
                          <a:prstGeom prst="rect">
                            <a:avLst/>
                          </a:prstGeom>
                          <a:noFill/>
                          <a:ln>
                            <a:noFill/>
                          </a:ln>
                        </pic:spPr>
                      </pic:pic>
                    </a:graphicData>
                  </a:graphic>
                </wp:inline>
              </w:drawing>
            </w:r>
          </w:p>
          <w:p w14:paraId="76410A4B" w14:textId="77777777" w:rsidR="00631D9C" w:rsidRPr="00836398" w:rsidRDefault="00631D9C" w:rsidP="006F74B7">
            <w:pPr>
              <w:autoSpaceDE w:val="0"/>
              <w:autoSpaceDN w:val="0"/>
              <w:jc w:val="center"/>
              <w:rPr>
                <w:sz w:val="8"/>
                <w:szCs w:val="8"/>
              </w:rPr>
            </w:pPr>
          </w:p>
          <w:p w14:paraId="3834E8F7" w14:textId="77777777" w:rsidR="00631D9C" w:rsidRPr="00836398" w:rsidRDefault="00631D9C" w:rsidP="006F74B7">
            <w:pPr>
              <w:autoSpaceDE w:val="0"/>
              <w:autoSpaceDN w:val="0"/>
              <w:jc w:val="center"/>
              <w:rPr>
                <w:b/>
                <w:sz w:val="28"/>
                <w:szCs w:val="28"/>
              </w:rPr>
            </w:pPr>
            <w:r w:rsidRPr="00836398">
              <w:rPr>
                <w:b/>
                <w:sz w:val="28"/>
                <w:szCs w:val="28"/>
              </w:rPr>
              <w:t>ИНСПЕКЦИЯ</w:t>
            </w:r>
          </w:p>
          <w:p w14:paraId="60DA202C" w14:textId="77777777" w:rsidR="00631D9C" w:rsidRPr="00836398" w:rsidRDefault="00631D9C" w:rsidP="006F74B7">
            <w:pPr>
              <w:autoSpaceDE w:val="0"/>
              <w:autoSpaceDN w:val="0"/>
              <w:jc w:val="center"/>
              <w:rPr>
                <w:b/>
                <w:sz w:val="28"/>
                <w:szCs w:val="28"/>
              </w:rPr>
            </w:pPr>
            <w:r w:rsidRPr="00836398">
              <w:rPr>
                <w:b/>
                <w:sz w:val="28"/>
                <w:szCs w:val="28"/>
              </w:rPr>
              <w:t>ГОСУДАРСТВЕННОГО</w:t>
            </w:r>
          </w:p>
          <w:p w14:paraId="2B112D06" w14:textId="77777777" w:rsidR="00631D9C" w:rsidRPr="00836398" w:rsidRDefault="00631D9C" w:rsidP="006F74B7">
            <w:pPr>
              <w:autoSpaceDE w:val="0"/>
              <w:autoSpaceDN w:val="0"/>
              <w:jc w:val="center"/>
              <w:rPr>
                <w:b/>
                <w:sz w:val="28"/>
                <w:szCs w:val="28"/>
              </w:rPr>
            </w:pPr>
            <w:r w:rsidRPr="00836398">
              <w:rPr>
                <w:b/>
                <w:sz w:val="28"/>
                <w:szCs w:val="28"/>
              </w:rPr>
              <w:t>СТРОИТЕЛЬНОГО НАДЗОРА</w:t>
            </w:r>
          </w:p>
          <w:p w14:paraId="4CF90E61" w14:textId="77777777" w:rsidR="00631D9C" w:rsidRPr="00836398" w:rsidRDefault="00631D9C" w:rsidP="006F74B7">
            <w:pPr>
              <w:autoSpaceDE w:val="0"/>
              <w:autoSpaceDN w:val="0"/>
              <w:jc w:val="center"/>
              <w:rPr>
                <w:b/>
                <w:sz w:val="28"/>
                <w:szCs w:val="28"/>
              </w:rPr>
            </w:pPr>
            <w:r w:rsidRPr="00836398">
              <w:rPr>
                <w:b/>
                <w:sz w:val="28"/>
                <w:szCs w:val="28"/>
              </w:rPr>
              <w:t>НОВОСИБИРСКОЙ ОБЛАСТИ</w:t>
            </w:r>
          </w:p>
          <w:p w14:paraId="6091BF55" w14:textId="77777777" w:rsidR="008D005C" w:rsidRPr="00836398" w:rsidRDefault="008D005C" w:rsidP="008D005C">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09A978DB" w14:textId="77777777" w:rsidR="00631D9C" w:rsidRPr="00836398" w:rsidRDefault="00631D9C" w:rsidP="006F74B7">
            <w:pPr>
              <w:autoSpaceDE w:val="0"/>
              <w:autoSpaceDN w:val="0"/>
              <w:jc w:val="center"/>
              <w:rPr>
                <w:b/>
                <w:bCs/>
                <w:sz w:val="8"/>
                <w:szCs w:val="8"/>
              </w:rPr>
            </w:pPr>
          </w:p>
          <w:p w14:paraId="6D48C862" w14:textId="77777777" w:rsidR="00195041" w:rsidRPr="00836398" w:rsidRDefault="00195041" w:rsidP="00195041">
            <w:pPr>
              <w:jc w:val="center"/>
            </w:pPr>
            <w:r w:rsidRPr="00836398">
              <w:t>Красный проспект, 18, г. Новосибирск, 630007</w:t>
            </w:r>
          </w:p>
          <w:p w14:paraId="1C3C4513" w14:textId="77777777" w:rsidR="00195041" w:rsidRPr="00836398" w:rsidRDefault="00195041" w:rsidP="00195041">
            <w:pPr>
              <w:autoSpaceDE w:val="0"/>
              <w:autoSpaceDN w:val="0"/>
              <w:jc w:val="center"/>
            </w:pPr>
            <w:r w:rsidRPr="00836398">
              <w:t>тел.:(383) 296-58-65, факс: (383) 296-58-79 (доб. 785)</w:t>
            </w:r>
          </w:p>
          <w:p w14:paraId="4F32ABEA" w14:textId="77777777" w:rsidR="00195041" w:rsidRPr="00836398" w:rsidRDefault="00195041" w:rsidP="00195041">
            <w:pPr>
              <w:autoSpaceDE w:val="0"/>
              <w:autoSpaceDN w:val="0"/>
              <w:jc w:val="center"/>
              <w:rPr>
                <w:color w:val="0000FF"/>
                <w:u w:val="single"/>
              </w:rPr>
            </w:pPr>
            <w:proofErr w:type="spellStart"/>
            <w:r w:rsidRPr="00836398">
              <w:rPr>
                <w:lang w:val="de-DE"/>
              </w:rPr>
              <w:t>E-mail</w:t>
            </w:r>
            <w:proofErr w:type="spellEnd"/>
            <w:r w:rsidRPr="00836398">
              <w:rPr>
                <w:lang w:val="de-DE"/>
              </w:rPr>
              <w:t xml:space="preserve">: </w:t>
            </w:r>
            <w:hyperlink r:id="rId34" w:history="1">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r w:rsidRPr="00836398">
                <w:rPr>
                  <w:color w:val="0000FF"/>
                  <w:u w:val="single"/>
                  <w:lang w:val="en-US"/>
                </w:rPr>
                <w:t>ru</w:t>
              </w:r>
            </w:hyperlink>
            <w:r w:rsidRPr="00836398">
              <w:t xml:space="preserve">, </w:t>
            </w:r>
            <w:hyperlink r:id="rId35" w:history="1">
              <w:r w:rsidRPr="00836398">
                <w:rPr>
                  <w:color w:val="0000FF"/>
                  <w:u w:val="single"/>
                  <w:lang w:val="en-US"/>
                </w:rPr>
                <w:t>www</w:t>
              </w:r>
              <w:r w:rsidRPr="00836398">
                <w:rPr>
                  <w:color w:val="0000FF"/>
                  <w:u w:val="single"/>
                </w:rPr>
                <w:t>.</w:t>
              </w:r>
              <w:r w:rsidRPr="00836398">
                <w:rPr>
                  <w:color w:val="0000FF"/>
                  <w:u w:val="single"/>
                  <w:lang w:val="en-US"/>
                </w:rPr>
                <w:t>gsn</w:t>
              </w:r>
              <w:r w:rsidRPr="00836398">
                <w:rPr>
                  <w:color w:val="0000FF"/>
                  <w:u w:val="single"/>
                </w:rPr>
                <w:t>.</w:t>
              </w:r>
              <w:r w:rsidRPr="00836398">
                <w:rPr>
                  <w:color w:val="0000FF"/>
                  <w:u w:val="single"/>
                  <w:lang w:val="en-US"/>
                </w:rPr>
                <w:t>nso</w:t>
              </w:r>
              <w:r w:rsidRPr="00836398">
                <w:rPr>
                  <w:color w:val="0000FF"/>
                  <w:u w:val="single"/>
                </w:rPr>
                <w:t>.</w:t>
              </w:r>
              <w:proofErr w:type="spellStart"/>
              <w:r w:rsidRPr="00836398">
                <w:rPr>
                  <w:color w:val="0000FF"/>
                  <w:u w:val="single"/>
                  <w:lang w:val="en-US"/>
                </w:rPr>
                <w:t>ru</w:t>
              </w:r>
              <w:proofErr w:type="spellEnd"/>
            </w:hyperlink>
          </w:p>
          <w:p w14:paraId="242C44A1" w14:textId="77777777" w:rsidR="00631D9C" w:rsidRPr="00836398" w:rsidRDefault="00631D9C" w:rsidP="006F74B7">
            <w:pPr>
              <w:autoSpaceDE w:val="0"/>
              <w:autoSpaceDN w:val="0"/>
              <w:jc w:val="center"/>
              <w:rPr>
                <w:rStyle w:val="af0"/>
              </w:rPr>
            </w:pPr>
          </w:p>
          <w:p w14:paraId="5151917B" w14:textId="77777777" w:rsidR="00631D9C" w:rsidRPr="00836398" w:rsidRDefault="00631D9C" w:rsidP="006F74B7">
            <w:pPr>
              <w:autoSpaceDE w:val="0"/>
              <w:autoSpaceDN w:val="0"/>
              <w:jc w:val="center"/>
              <w:rPr>
                <w:color w:val="000000"/>
              </w:rPr>
            </w:pPr>
            <w:r w:rsidRPr="00836398">
              <w:rPr>
                <w:color w:val="FFFFFF"/>
                <w:lang w:val="en-US"/>
              </w:rPr>
              <w:t>[</w:t>
            </w:r>
          </w:p>
          <w:p w14:paraId="4146EFFA" w14:textId="77777777" w:rsidR="00631D9C" w:rsidRPr="00836398" w:rsidRDefault="00631D9C" w:rsidP="006F74B7">
            <w:pPr>
              <w:autoSpaceDE w:val="0"/>
              <w:autoSpaceDN w:val="0"/>
              <w:jc w:val="center"/>
              <w:rPr>
                <w:color w:val="000000"/>
                <w:sz w:val="8"/>
                <w:szCs w:val="8"/>
              </w:rPr>
            </w:pPr>
          </w:p>
          <w:tbl>
            <w:tblPr>
              <w:tblW w:w="5544" w:type="dxa"/>
              <w:tblInd w:w="252" w:type="dxa"/>
              <w:tblCellMar>
                <w:left w:w="0" w:type="dxa"/>
                <w:right w:w="0" w:type="dxa"/>
              </w:tblCellMar>
              <w:tblLook w:val="01E0" w:firstRow="1" w:lastRow="1" w:firstColumn="1" w:lastColumn="1" w:noHBand="0" w:noVBand="0"/>
            </w:tblPr>
            <w:tblGrid>
              <w:gridCol w:w="900"/>
              <w:gridCol w:w="1980"/>
              <w:gridCol w:w="540"/>
              <w:gridCol w:w="2124"/>
            </w:tblGrid>
            <w:tr w:rsidR="00631D9C" w:rsidRPr="00836398" w14:paraId="61E052FB" w14:textId="77777777" w:rsidTr="006F74B7">
              <w:tc>
                <w:tcPr>
                  <w:tcW w:w="900" w:type="dxa"/>
                  <w:shd w:val="clear" w:color="auto" w:fill="auto"/>
                </w:tcPr>
                <w:p w14:paraId="597130EC" w14:textId="77777777" w:rsidR="00631D9C" w:rsidRPr="00836398" w:rsidRDefault="00631D9C" w:rsidP="006F74B7">
                  <w:pPr>
                    <w:autoSpaceDE w:val="0"/>
                    <w:autoSpaceDN w:val="0"/>
                    <w:jc w:val="center"/>
                    <w:rPr>
                      <w:color w:val="000000"/>
                      <w:sz w:val="28"/>
                      <w:szCs w:val="28"/>
                    </w:rPr>
                  </w:pPr>
                  <w:r w:rsidRPr="00836398">
                    <w:rPr>
                      <w:color w:val="000000"/>
                      <w:sz w:val="28"/>
                      <w:szCs w:val="28"/>
                    </w:rPr>
                    <w:t>На №</w:t>
                  </w:r>
                </w:p>
              </w:tc>
              <w:tc>
                <w:tcPr>
                  <w:tcW w:w="1980" w:type="dxa"/>
                  <w:tcBorders>
                    <w:top w:val="single" w:sz="4" w:space="0" w:color="auto"/>
                    <w:bottom w:val="single" w:sz="4" w:space="0" w:color="auto"/>
                  </w:tcBorders>
                  <w:shd w:val="clear" w:color="auto" w:fill="auto"/>
                </w:tcPr>
                <w:p w14:paraId="666EA52C" w14:textId="56D48EE1" w:rsidR="00631D9C" w:rsidRPr="00836398" w:rsidRDefault="00631D9C" w:rsidP="006F74B7">
                  <w:pPr>
                    <w:autoSpaceDE w:val="0"/>
                    <w:autoSpaceDN w:val="0"/>
                    <w:jc w:val="center"/>
                    <w:rPr>
                      <w:color w:val="000000"/>
                      <w:sz w:val="28"/>
                      <w:szCs w:val="28"/>
                    </w:rPr>
                  </w:pPr>
                </w:p>
              </w:tc>
              <w:tc>
                <w:tcPr>
                  <w:tcW w:w="540" w:type="dxa"/>
                  <w:tcBorders>
                    <w:top w:val="single" w:sz="4" w:space="0" w:color="auto"/>
                  </w:tcBorders>
                  <w:shd w:val="clear" w:color="auto" w:fill="auto"/>
                </w:tcPr>
                <w:p w14:paraId="3DC38837" w14:textId="77777777" w:rsidR="00631D9C" w:rsidRPr="00836398" w:rsidRDefault="00631D9C" w:rsidP="006F74B7">
                  <w:pPr>
                    <w:autoSpaceDE w:val="0"/>
                    <w:autoSpaceDN w:val="0"/>
                    <w:jc w:val="center"/>
                    <w:rPr>
                      <w:color w:val="000000"/>
                      <w:sz w:val="28"/>
                      <w:szCs w:val="28"/>
                    </w:rPr>
                  </w:pPr>
                  <w:r w:rsidRPr="00836398">
                    <w:rPr>
                      <w:color w:val="000000"/>
                      <w:sz w:val="28"/>
                      <w:szCs w:val="28"/>
                    </w:rPr>
                    <w:t>от</w:t>
                  </w:r>
                </w:p>
              </w:tc>
              <w:tc>
                <w:tcPr>
                  <w:tcW w:w="2124" w:type="dxa"/>
                  <w:tcBorders>
                    <w:top w:val="single" w:sz="4" w:space="0" w:color="auto"/>
                    <w:bottom w:val="single" w:sz="4" w:space="0" w:color="auto"/>
                  </w:tcBorders>
                  <w:shd w:val="clear" w:color="auto" w:fill="auto"/>
                </w:tcPr>
                <w:p w14:paraId="114D69CB" w14:textId="4A8E7969" w:rsidR="00631D9C" w:rsidRPr="00836398" w:rsidRDefault="00631D9C" w:rsidP="00195041">
                  <w:pPr>
                    <w:autoSpaceDE w:val="0"/>
                    <w:autoSpaceDN w:val="0"/>
                    <w:jc w:val="center"/>
                    <w:rPr>
                      <w:color w:val="000000"/>
                      <w:sz w:val="28"/>
                      <w:szCs w:val="28"/>
                    </w:rPr>
                  </w:pPr>
                  <w:r w:rsidRPr="00836398">
                    <w:rPr>
                      <w:color w:val="000000"/>
                      <w:sz w:val="28"/>
                      <w:szCs w:val="28"/>
                    </w:rPr>
                    <w:t xml:space="preserve"> </w:t>
                  </w:r>
                </w:p>
              </w:tc>
            </w:tr>
          </w:tbl>
          <w:p w14:paraId="75DC56E6" w14:textId="77777777" w:rsidR="00631D9C" w:rsidRPr="00836398" w:rsidRDefault="00631D9C" w:rsidP="006F74B7">
            <w:pPr>
              <w:autoSpaceDE w:val="0"/>
              <w:autoSpaceDN w:val="0"/>
              <w:jc w:val="center"/>
              <w:rPr>
                <w:sz w:val="8"/>
                <w:szCs w:val="8"/>
              </w:rPr>
            </w:pPr>
          </w:p>
        </w:tc>
        <w:tc>
          <w:tcPr>
            <w:tcW w:w="367" w:type="dxa"/>
            <w:shd w:val="clear" w:color="auto" w:fill="auto"/>
          </w:tcPr>
          <w:p w14:paraId="20FEAF17" w14:textId="77777777" w:rsidR="00631D9C" w:rsidRPr="00836398" w:rsidRDefault="00631D9C" w:rsidP="006F74B7">
            <w:pPr>
              <w:autoSpaceDE w:val="0"/>
              <w:autoSpaceDN w:val="0"/>
              <w:rPr>
                <w:sz w:val="28"/>
                <w:szCs w:val="28"/>
                <w:lang w:val="de-DE"/>
              </w:rPr>
            </w:pPr>
          </w:p>
        </w:tc>
        <w:tc>
          <w:tcPr>
            <w:tcW w:w="3544" w:type="dxa"/>
            <w:shd w:val="clear" w:color="auto" w:fill="auto"/>
          </w:tcPr>
          <w:p w14:paraId="658FD0CE" w14:textId="77777777" w:rsidR="00631D9C" w:rsidRPr="00836398" w:rsidRDefault="00631D9C" w:rsidP="006F74B7">
            <w:pPr>
              <w:rPr>
                <w:sz w:val="28"/>
                <w:szCs w:val="28"/>
              </w:rPr>
            </w:pPr>
          </w:p>
          <w:p w14:paraId="594A6BAA" w14:textId="77777777" w:rsidR="00631D9C" w:rsidRPr="00836398" w:rsidRDefault="00631D9C" w:rsidP="006F74B7">
            <w:pPr>
              <w:rPr>
                <w:sz w:val="28"/>
                <w:szCs w:val="28"/>
              </w:rPr>
            </w:pPr>
          </w:p>
          <w:p w14:paraId="17114A21" w14:textId="77777777" w:rsidR="00631D9C" w:rsidRPr="00836398" w:rsidRDefault="00631D9C" w:rsidP="006F74B7">
            <w:pPr>
              <w:rPr>
                <w:sz w:val="28"/>
                <w:szCs w:val="28"/>
              </w:rPr>
            </w:pPr>
          </w:p>
          <w:p w14:paraId="0D5580A6" w14:textId="77777777" w:rsidR="00631D9C" w:rsidRPr="00836398" w:rsidRDefault="00631D9C" w:rsidP="006F74B7">
            <w:pPr>
              <w:rPr>
                <w:bCs/>
                <w:iCs/>
                <w:sz w:val="28"/>
                <w:szCs w:val="28"/>
              </w:rPr>
            </w:pPr>
          </w:p>
          <w:p w14:paraId="2F4A7D20" w14:textId="77777777" w:rsidR="00EF599E" w:rsidRPr="00836398" w:rsidRDefault="00EF599E" w:rsidP="00EF599E">
            <w:pPr>
              <w:ind w:left="-23"/>
              <w:rPr>
                <w:sz w:val="28"/>
                <w:szCs w:val="28"/>
              </w:rPr>
            </w:pPr>
            <w:r w:rsidRPr="00836398">
              <w:rPr>
                <w:sz w:val="28"/>
                <w:szCs w:val="28"/>
              </w:rPr>
              <w:t>Заместителю министра строительства и жилищно-коммунального хозяйства Российской Федерации</w:t>
            </w:r>
          </w:p>
          <w:p w14:paraId="57AF0D30" w14:textId="77777777" w:rsidR="00EF599E" w:rsidRPr="00836398" w:rsidRDefault="00EF599E" w:rsidP="00EF599E">
            <w:pPr>
              <w:ind w:left="-72"/>
              <w:rPr>
                <w:bCs/>
                <w:iCs/>
                <w:color w:val="000000"/>
                <w:sz w:val="28"/>
                <w:szCs w:val="27"/>
              </w:rPr>
            </w:pPr>
          </w:p>
          <w:p w14:paraId="7199DF19" w14:textId="4904D595" w:rsidR="00EF599E" w:rsidRPr="00836398" w:rsidRDefault="00EF599E" w:rsidP="00B25C28">
            <w:pPr>
              <w:rPr>
                <w:bCs/>
                <w:iCs/>
                <w:color w:val="000000"/>
                <w:sz w:val="28"/>
                <w:szCs w:val="27"/>
              </w:rPr>
            </w:pPr>
            <w:r w:rsidRPr="00836398">
              <w:rPr>
                <w:sz w:val="28"/>
                <w:szCs w:val="28"/>
              </w:rPr>
              <w:t>Музыченко</w:t>
            </w:r>
            <w:r w:rsidR="00125454" w:rsidRPr="00836398">
              <w:rPr>
                <w:sz w:val="28"/>
                <w:szCs w:val="28"/>
              </w:rPr>
              <w:t xml:space="preserve"> С.Г.</w:t>
            </w:r>
          </w:p>
          <w:p w14:paraId="3710BB2B" w14:textId="77777777" w:rsidR="00EF599E" w:rsidRPr="00836398" w:rsidRDefault="00EF599E" w:rsidP="00EF599E">
            <w:pPr>
              <w:ind w:left="-72"/>
              <w:rPr>
                <w:sz w:val="28"/>
                <w:szCs w:val="28"/>
              </w:rPr>
            </w:pPr>
          </w:p>
          <w:p w14:paraId="17E9287B" w14:textId="7F7FFF9A" w:rsidR="00EF599E" w:rsidRPr="00836398" w:rsidRDefault="00EF599E" w:rsidP="00B25C28">
            <w:pPr>
              <w:ind w:left="34"/>
              <w:rPr>
                <w:sz w:val="28"/>
                <w:szCs w:val="27"/>
              </w:rPr>
            </w:pPr>
            <w:proofErr w:type="gramStart"/>
            <w:r w:rsidRPr="00836398">
              <w:rPr>
                <w:sz w:val="28"/>
                <w:szCs w:val="27"/>
              </w:rPr>
              <w:t>Садовая-Самотечная</w:t>
            </w:r>
            <w:proofErr w:type="gramEnd"/>
            <w:r w:rsidRPr="00836398">
              <w:rPr>
                <w:sz w:val="28"/>
                <w:szCs w:val="27"/>
              </w:rPr>
              <w:t xml:space="preserve"> ул., </w:t>
            </w:r>
          </w:p>
          <w:p w14:paraId="66C2B193" w14:textId="30756387" w:rsidR="00EF599E" w:rsidRPr="00836398" w:rsidRDefault="00EF599E" w:rsidP="00B25C28">
            <w:pPr>
              <w:rPr>
                <w:sz w:val="28"/>
                <w:szCs w:val="27"/>
              </w:rPr>
            </w:pPr>
            <w:r w:rsidRPr="00836398">
              <w:rPr>
                <w:sz w:val="28"/>
                <w:szCs w:val="27"/>
              </w:rPr>
              <w:t>д. 10, строение 1</w:t>
            </w:r>
          </w:p>
          <w:p w14:paraId="537AAEBC" w14:textId="22780AD6" w:rsidR="00631D9C" w:rsidRPr="00836398" w:rsidRDefault="00EF599E" w:rsidP="00B25C28">
            <w:pPr>
              <w:ind w:left="34"/>
              <w:rPr>
                <w:bCs/>
                <w:iCs/>
                <w:color w:val="000000"/>
                <w:sz w:val="28"/>
                <w:szCs w:val="28"/>
              </w:rPr>
            </w:pPr>
            <w:r w:rsidRPr="00836398">
              <w:rPr>
                <w:sz w:val="28"/>
                <w:szCs w:val="27"/>
              </w:rPr>
              <w:t>г. Москва</w:t>
            </w:r>
            <w:r w:rsidR="008F1E86" w:rsidRPr="00836398">
              <w:rPr>
                <w:sz w:val="28"/>
                <w:szCs w:val="27"/>
              </w:rPr>
              <w:t xml:space="preserve"> </w:t>
            </w:r>
            <w:r w:rsidRPr="00836398">
              <w:rPr>
                <w:sz w:val="28"/>
                <w:szCs w:val="27"/>
              </w:rPr>
              <w:t>127994</w:t>
            </w:r>
          </w:p>
        </w:tc>
      </w:tr>
    </w:tbl>
    <w:p w14:paraId="02FE75DA" w14:textId="77777777" w:rsidR="00631D9C" w:rsidRPr="00836398" w:rsidRDefault="00631D9C" w:rsidP="00631D9C">
      <w:pPr>
        <w:tabs>
          <w:tab w:val="left" w:pos="2443"/>
        </w:tabs>
        <w:rPr>
          <w:sz w:val="28"/>
          <w:szCs w:val="28"/>
        </w:rPr>
      </w:pPr>
    </w:p>
    <w:p w14:paraId="568D6860" w14:textId="77777777" w:rsidR="00EF599E" w:rsidRPr="00836398" w:rsidRDefault="00EF599E" w:rsidP="00EF599E">
      <w:pPr>
        <w:tabs>
          <w:tab w:val="left" w:pos="2443"/>
        </w:tabs>
        <w:rPr>
          <w:sz w:val="28"/>
          <w:szCs w:val="28"/>
        </w:rPr>
      </w:pPr>
      <w:r w:rsidRPr="00836398">
        <w:rPr>
          <w:sz w:val="28"/>
          <w:szCs w:val="28"/>
        </w:rPr>
        <w:t>О предоставлении информации</w:t>
      </w:r>
    </w:p>
    <w:p w14:paraId="09EA1580" w14:textId="77777777" w:rsidR="00EF599E" w:rsidRPr="00836398" w:rsidRDefault="00EF599E" w:rsidP="00EF599E">
      <w:pPr>
        <w:tabs>
          <w:tab w:val="left" w:pos="2443"/>
        </w:tabs>
        <w:jc w:val="center"/>
        <w:rPr>
          <w:sz w:val="28"/>
          <w:szCs w:val="28"/>
        </w:rPr>
      </w:pPr>
    </w:p>
    <w:p w14:paraId="0B215082" w14:textId="77777777" w:rsidR="00EF599E" w:rsidRPr="00836398" w:rsidRDefault="00EF599E" w:rsidP="00EF599E">
      <w:pPr>
        <w:tabs>
          <w:tab w:val="left" w:pos="2443"/>
        </w:tabs>
        <w:jc w:val="center"/>
        <w:rPr>
          <w:sz w:val="28"/>
          <w:szCs w:val="28"/>
        </w:rPr>
      </w:pPr>
    </w:p>
    <w:p w14:paraId="7447952E" w14:textId="77777777" w:rsidR="00EF599E" w:rsidRPr="00836398" w:rsidRDefault="00EF599E" w:rsidP="00EF599E">
      <w:pPr>
        <w:tabs>
          <w:tab w:val="left" w:pos="2443"/>
        </w:tabs>
        <w:jc w:val="center"/>
        <w:rPr>
          <w:sz w:val="28"/>
          <w:szCs w:val="28"/>
        </w:rPr>
      </w:pPr>
    </w:p>
    <w:p w14:paraId="79330310" w14:textId="77777777" w:rsidR="00EF599E" w:rsidRPr="00836398" w:rsidRDefault="00EF599E" w:rsidP="00EF599E">
      <w:pPr>
        <w:tabs>
          <w:tab w:val="left" w:pos="2443"/>
          <w:tab w:val="left" w:pos="4215"/>
        </w:tabs>
        <w:jc w:val="center"/>
        <w:rPr>
          <w:sz w:val="28"/>
          <w:szCs w:val="28"/>
        </w:rPr>
      </w:pPr>
      <w:r w:rsidRPr="00836398">
        <w:rPr>
          <w:sz w:val="28"/>
          <w:szCs w:val="28"/>
        </w:rPr>
        <w:t>Уважаемый Сергей Григорьевич!</w:t>
      </w:r>
    </w:p>
    <w:p w14:paraId="350978AC" w14:textId="77777777" w:rsidR="00EF599E" w:rsidRPr="00836398" w:rsidRDefault="00EF599E" w:rsidP="00EF599E">
      <w:pPr>
        <w:autoSpaceDE w:val="0"/>
        <w:autoSpaceDN w:val="0"/>
        <w:spacing w:line="276" w:lineRule="auto"/>
        <w:ind w:right="-2"/>
        <w:jc w:val="center"/>
        <w:rPr>
          <w:sz w:val="26"/>
          <w:szCs w:val="26"/>
        </w:rPr>
      </w:pPr>
    </w:p>
    <w:p w14:paraId="47671BB3" w14:textId="55716F18" w:rsidR="00EF599E" w:rsidRPr="00836398" w:rsidRDefault="00EF599E" w:rsidP="00EF599E">
      <w:pPr>
        <w:ind w:firstLine="709"/>
        <w:jc w:val="both"/>
        <w:rPr>
          <w:rFonts w:eastAsia="Calibri"/>
          <w:sz w:val="28"/>
          <w:szCs w:val="28"/>
          <w:lang w:eastAsia="en-US"/>
        </w:rPr>
      </w:pPr>
      <w:r w:rsidRPr="00836398">
        <w:rPr>
          <w:rFonts w:eastAsia="Calibri"/>
          <w:sz w:val="28"/>
          <w:szCs w:val="28"/>
        </w:rPr>
        <w:t>Направляю информацию</w:t>
      </w:r>
      <w:r w:rsidRPr="00836398">
        <w:rPr>
          <w:rFonts w:eastAsia="Calibri"/>
          <w:sz w:val="28"/>
          <w:szCs w:val="28"/>
          <w:lang w:eastAsia="en-US"/>
        </w:rPr>
        <w:t xml:space="preserve"> </w:t>
      </w:r>
      <w:r w:rsidRPr="00836398">
        <w:rPr>
          <w:sz w:val="28"/>
          <w:szCs w:val="27"/>
        </w:rPr>
        <w:t xml:space="preserve">об осуществлении регионального государственного строительного надзора в 2021 году, </w:t>
      </w:r>
      <w:r w:rsidRPr="00836398">
        <w:rPr>
          <w:rFonts w:eastAsia="Calibri"/>
          <w:sz w:val="28"/>
          <w:szCs w:val="28"/>
          <w:lang w:eastAsia="en-US"/>
        </w:rPr>
        <w:t>согласно приложению.</w:t>
      </w:r>
    </w:p>
    <w:p w14:paraId="599E8B3A" w14:textId="77777777" w:rsidR="00EF599E" w:rsidRPr="00836398" w:rsidRDefault="00EF599E" w:rsidP="00EF599E">
      <w:pPr>
        <w:jc w:val="both"/>
        <w:rPr>
          <w:sz w:val="28"/>
          <w:szCs w:val="28"/>
        </w:rPr>
      </w:pPr>
    </w:p>
    <w:p w14:paraId="32500ACF" w14:textId="77777777" w:rsidR="00EF599E" w:rsidRPr="00836398" w:rsidRDefault="00EF599E" w:rsidP="00EF599E">
      <w:pPr>
        <w:jc w:val="both"/>
        <w:rPr>
          <w:sz w:val="28"/>
          <w:szCs w:val="28"/>
        </w:rPr>
      </w:pPr>
    </w:p>
    <w:p w14:paraId="43BB7FC4" w14:textId="77777777" w:rsidR="00EF599E" w:rsidRPr="00836398" w:rsidRDefault="00EF599E" w:rsidP="00EF599E">
      <w:pPr>
        <w:jc w:val="both"/>
        <w:rPr>
          <w:sz w:val="28"/>
          <w:szCs w:val="28"/>
        </w:rPr>
      </w:pPr>
      <w:r w:rsidRPr="00836398">
        <w:rPr>
          <w:sz w:val="28"/>
          <w:szCs w:val="28"/>
        </w:rPr>
        <w:t>Приложение: на 1 л. в 1 экз.</w:t>
      </w:r>
    </w:p>
    <w:p w14:paraId="4E93F998" w14:textId="77777777" w:rsidR="00E477F9" w:rsidRPr="00836398" w:rsidRDefault="00E477F9" w:rsidP="00176CF2">
      <w:pPr>
        <w:suppressAutoHyphens/>
        <w:jc w:val="both"/>
        <w:rPr>
          <w:sz w:val="27"/>
          <w:szCs w:val="27"/>
        </w:rPr>
      </w:pPr>
    </w:p>
    <w:p w14:paraId="1DDB2246" w14:textId="77777777" w:rsidR="00E477F9" w:rsidRPr="00836398" w:rsidRDefault="00E477F9" w:rsidP="00176CF2">
      <w:pPr>
        <w:suppressAutoHyphens/>
        <w:jc w:val="both"/>
        <w:rPr>
          <w:sz w:val="27"/>
          <w:szCs w:val="27"/>
        </w:rPr>
      </w:pPr>
    </w:p>
    <w:p w14:paraId="7ABE9A0A" w14:textId="77777777" w:rsidR="00F357B9" w:rsidRPr="00836398" w:rsidRDefault="00F357B9" w:rsidP="00176CF2">
      <w:pPr>
        <w:suppressAutoHyphens/>
        <w:jc w:val="both"/>
        <w:rPr>
          <w:sz w:val="27"/>
          <w:szCs w:val="27"/>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2797"/>
        <w:gridCol w:w="3957"/>
      </w:tblGrid>
      <w:tr w:rsidR="001E3E4D" w:rsidRPr="00836398" w14:paraId="4BB3DE83" w14:textId="77777777" w:rsidTr="001E3E4D">
        <w:tc>
          <w:tcPr>
            <w:tcW w:w="3383" w:type="dxa"/>
          </w:tcPr>
          <w:p w14:paraId="7D285DD3" w14:textId="77777777" w:rsidR="001E3E4D" w:rsidRPr="00836398" w:rsidRDefault="001E3E4D" w:rsidP="00176CF2">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руководителя</w:t>
            </w:r>
          </w:p>
        </w:tc>
        <w:tc>
          <w:tcPr>
            <w:tcW w:w="2797" w:type="dxa"/>
          </w:tcPr>
          <w:p w14:paraId="10A472F2" w14:textId="77777777" w:rsidR="001E3E4D" w:rsidRPr="00836398" w:rsidRDefault="001E3E4D" w:rsidP="00176CF2">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957" w:type="dxa"/>
          </w:tcPr>
          <w:p w14:paraId="0FDA7B2B" w14:textId="77777777" w:rsidR="001E3E4D" w:rsidRPr="00836398" w:rsidRDefault="001E3E4D" w:rsidP="00176CF2">
            <w:pPr>
              <w:pStyle w:val="a5"/>
              <w:suppressAutoHyphens/>
              <w:jc w:val="right"/>
              <w:rPr>
                <w:rFonts w:ascii="Times New Roman" w:hAnsi="Times New Roman"/>
                <w:sz w:val="28"/>
                <w:szCs w:val="28"/>
              </w:rPr>
            </w:pPr>
            <w:r w:rsidRPr="00836398">
              <w:rPr>
                <w:rFonts w:ascii="Times New Roman" w:hAnsi="Times New Roman"/>
                <w:sz w:val="28"/>
                <w:szCs w:val="28"/>
              </w:rPr>
              <w:t>И.О. Фамилия</w:t>
            </w:r>
          </w:p>
        </w:tc>
      </w:tr>
    </w:tbl>
    <w:p w14:paraId="4E6C22C7" w14:textId="77777777" w:rsidR="00E477F9" w:rsidRPr="00836398" w:rsidRDefault="00E477F9" w:rsidP="00176CF2">
      <w:pPr>
        <w:suppressAutoHyphens/>
        <w:jc w:val="both"/>
        <w:rPr>
          <w:sz w:val="27"/>
          <w:szCs w:val="27"/>
        </w:rPr>
      </w:pPr>
    </w:p>
    <w:p w14:paraId="257F084F" w14:textId="77777777" w:rsidR="00E477F9" w:rsidRPr="00836398" w:rsidRDefault="00E477F9" w:rsidP="00176CF2">
      <w:pPr>
        <w:suppressAutoHyphens/>
        <w:autoSpaceDE w:val="0"/>
        <w:autoSpaceDN w:val="0"/>
        <w:ind w:right="201"/>
        <w:jc w:val="both"/>
        <w:rPr>
          <w:sz w:val="28"/>
          <w:szCs w:val="28"/>
        </w:rPr>
      </w:pPr>
    </w:p>
    <w:p w14:paraId="2406C2F8" w14:textId="77777777" w:rsidR="00E477F9" w:rsidRPr="00836398" w:rsidRDefault="00E477F9" w:rsidP="00176CF2">
      <w:pPr>
        <w:suppressAutoHyphens/>
        <w:autoSpaceDE w:val="0"/>
        <w:autoSpaceDN w:val="0"/>
        <w:ind w:right="201"/>
        <w:jc w:val="both"/>
        <w:rPr>
          <w:sz w:val="28"/>
          <w:szCs w:val="28"/>
        </w:rPr>
      </w:pPr>
    </w:p>
    <w:p w14:paraId="181A3796" w14:textId="77777777" w:rsidR="00EF599E" w:rsidRPr="00836398" w:rsidRDefault="00EF599E" w:rsidP="00176CF2">
      <w:pPr>
        <w:suppressAutoHyphens/>
        <w:autoSpaceDE w:val="0"/>
        <w:autoSpaceDN w:val="0"/>
        <w:ind w:right="201"/>
        <w:jc w:val="both"/>
        <w:rPr>
          <w:sz w:val="28"/>
          <w:szCs w:val="28"/>
        </w:rPr>
      </w:pPr>
    </w:p>
    <w:p w14:paraId="02E56098" w14:textId="77777777" w:rsidR="00EF599E" w:rsidRPr="00836398" w:rsidRDefault="00EF599E" w:rsidP="00176CF2">
      <w:pPr>
        <w:suppressAutoHyphens/>
        <w:autoSpaceDE w:val="0"/>
        <w:autoSpaceDN w:val="0"/>
        <w:ind w:right="201"/>
        <w:jc w:val="both"/>
        <w:rPr>
          <w:sz w:val="28"/>
          <w:szCs w:val="28"/>
        </w:rPr>
      </w:pPr>
    </w:p>
    <w:p w14:paraId="34B751DB" w14:textId="77777777" w:rsidR="00EF599E" w:rsidRPr="00836398" w:rsidRDefault="00EF599E" w:rsidP="00176CF2">
      <w:pPr>
        <w:suppressAutoHyphens/>
        <w:autoSpaceDE w:val="0"/>
        <w:autoSpaceDN w:val="0"/>
        <w:ind w:right="201"/>
        <w:jc w:val="both"/>
        <w:rPr>
          <w:sz w:val="28"/>
          <w:szCs w:val="28"/>
        </w:rPr>
      </w:pPr>
    </w:p>
    <w:p w14:paraId="77CBFF98" w14:textId="77777777" w:rsidR="00EF599E" w:rsidRPr="00836398" w:rsidRDefault="00EF599E" w:rsidP="00176CF2">
      <w:pPr>
        <w:suppressAutoHyphens/>
        <w:autoSpaceDE w:val="0"/>
        <w:autoSpaceDN w:val="0"/>
        <w:ind w:right="201"/>
        <w:jc w:val="both"/>
        <w:rPr>
          <w:sz w:val="28"/>
          <w:szCs w:val="28"/>
        </w:rPr>
      </w:pPr>
    </w:p>
    <w:p w14:paraId="33989173" w14:textId="77777777" w:rsidR="00EF599E" w:rsidRPr="00836398" w:rsidRDefault="00EF599E" w:rsidP="00176CF2">
      <w:pPr>
        <w:suppressAutoHyphens/>
        <w:autoSpaceDE w:val="0"/>
        <w:autoSpaceDN w:val="0"/>
        <w:ind w:right="201"/>
        <w:jc w:val="both"/>
        <w:rPr>
          <w:sz w:val="28"/>
          <w:szCs w:val="28"/>
        </w:rPr>
      </w:pPr>
    </w:p>
    <w:p w14:paraId="71836ACB" w14:textId="77777777" w:rsidR="00EC62D6" w:rsidRPr="00836398" w:rsidRDefault="00EC62D6" w:rsidP="00176CF2">
      <w:pPr>
        <w:suppressAutoHyphens/>
        <w:autoSpaceDE w:val="0"/>
        <w:autoSpaceDN w:val="0"/>
        <w:ind w:right="201"/>
        <w:jc w:val="both"/>
        <w:rPr>
          <w:sz w:val="28"/>
          <w:szCs w:val="28"/>
        </w:rPr>
      </w:pPr>
    </w:p>
    <w:p w14:paraId="59A4E87A" w14:textId="77777777" w:rsidR="00EC62D6" w:rsidRPr="00836398" w:rsidRDefault="00EC62D6" w:rsidP="00176CF2">
      <w:pPr>
        <w:suppressAutoHyphens/>
        <w:autoSpaceDE w:val="0"/>
        <w:autoSpaceDN w:val="0"/>
        <w:ind w:right="201"/>
        <w:jc w:val="both"/>
        <w:rPr>
          <w:sz w:val="28"/>
          <w:szCs w:val="28"/>
        </w:rPr>
      </w:pPr>
    </w:p>
    <w:p w14:paraId="04917995" w14:textId="77777777" w:rsidR="00125454" w:rsidRPr="00836398" w:rsidRDefault="00125454" w:rsidP="00125454">
      <w:pPr>
        <w:ind w:right="141"/>
        <w:jc w:val="both"/>
      </w:pPr>
      <w:r w:rsidRPr="00836398">
        <w:t>Фамилия Имя Отчество</w:t>
      </w:r>
    </w:p>
    <w:p w14:paraId="339029F6" w14:textId="5266118B" w:rsidR="00E477F9" w:rsidRPr="00836398" w:rsidRDefault="00D41AE3" w:rsidP="008D005C">
      <w:pPr>
        <w:suppressAutoHyphens/>
        <w:rPr>
          <w:i/>
          <w:sz w:val="28"/>
          <w:szCs w:val="28"/>
        </w:rPr>
      </w:pPr>
      <w:r w:rsidRPr="00836398">
        <w:t>ХХХ-ХХ-ХХ</w:t>
      </w:r>
      <w:r w:rsidR="00E477F9" w:rsidRPr="00836398">
        <w:rPr>
          <w:i/>
          <w:sz w:val="28"/>
          <w:szCs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64F31" w:rsidRPr="00836398" w14:paraId="3E65F647" w14:textId="77777777" w:rsidTr="003749BC">
        <w:tc>
          <w:tcPr>
            <w:tcW w:w="5068" w:type="dxa"/>
          </w:tcPr>
          <w:p w14:paraId="3CA69277" w14:textId="77777777" w:rsidR="00A64F31" w:rsidRPr="00836398" w:rsidRDefault="00A64F31" w:rsidP="00A64F31">
            <w:pPr>
              <w:suppressAutoHyphens/>
              <w:jc w:val="center"/>
              <w:rPr>
                <w:sz w:val="28"/>
                <w:szCs w:val="28"/>
              </w:rPr>
            </w:pPr>
            <w:r w:rsidRPr="00836398">
              <w:rPr>
                <w:i/>
                <w:sz w:val="28"/>
                <w:szCs w:val="28"/>
              </w:rPr>
              <w:lastRenderedPageBreak/>
              <w:t>Образцы оформления записок</w:t>
            </w:r>
          </w:p>
        </w:tc>
        <w:tc>
          <w:tcPr>
            <w:tcW w:w="5069" w:type="dxa"/>
          </w:tcPr>
          <w:p w14:paraId="5D4DBFBD" w14:textId="77777777" w:rsidR="00A64F31" w:rsidRPr="00836398" w:rsidRDefault="00A64F31" w:rsidP="00A64F31">
            <w:pPr>
              <w:pStyle w:val="3"/>
              <w:jc w:val="right"/>
            </w:pPr>
            <w:bookmarkStart w:id="104" w:name="_Toc135982842"/>
            <w:r w:rsidRPr="00836398">
              <w:t>ПРИЛОЖЕНИЕ № 14</w:t>
            </w:r>
            <w:bookmarkEnd w:id="104"/>
          </w:p>
          <w:p w14:paraId="0AC18DB4" w14:textId="77777777" w:rsidR="00A64F31" w:rsidRPr="00836398" w:rsidRDefault="00A64F31" w:rsidP="00A64F31">
            <w:pPr>
              <w:suppressAutoHyphens/>
              <w:jc w:val="right"/>
              <w:rPr>
                <w:sz w:val="28"/>
                <w:szCs w:val="28"/>
              </w:rPr>
            </w:pPr>
            <w:r w:rsidRPr="00836398">
              <w:rPr>
                <w:sz w:val="28"/>
                <w:szCs w:val="28"/>
              </w:rPr>
              <w:t>к Инструкции</w:t>
            </w:r>
          </w:p>
        </w:tc>
      </w:tr>
    </w:tbl>
    <w:p w14:paraId="68A5CAFF" w14:textId="77777777" w:rsidR="00E477F9" w:rsidRPr="00836398" w:rsidRDefault="00E477F9" w:rsidP="00176CF2">
      <w:pPr>
        <w:suppressAutoHyphens/>
        <w:jc w:val="right"/>
        <w:rPr>
          <w:sz w:val="28"/>
          <w:szCs w:val="28"/>
        </w:rPr>
      </w:pPr>
    </w:p>
    <w:p w14:paraId="3B69843C" w14:textId="77777777" w:rsidR="006633F3" w:rsidRPr="00836398" w:rsidRDefault="006633F3" w:rsidP="00176CF2">
      <w:pPr>
        <w:pStyle w:val="ConsPlusNormal"/>
        <w:suppressAutoHyphens/>
        <w:jc w:val="right"/>
      </w:pPr>
    </w:p>
    <w:tbl>
      <w:tblPr>
        <w:tblW w:w="10207" w:type="dxa"/>
        <w:tblInd w:w="-34" w:type="dxa"/>
        <w:tblLook w:val="01E0" w:firstRow="1" w:lastRow="1" w:firstColumn="1" w:lastColumn="1" w:noHBand="0" w:noVBand="0"/>
      </w:tblPr>
      <w:tblGrid>
        <w:gridCol w:w="5671"/>
        <w:gridCol w:w="283"/>
        <w:gridCol w:w="4253"/>
      </w:tblGrid>
      <w:tr w:rsidR="00031380" w:rsidRPr="00836398" w14:paraId="796E895A" w14:textId="77777777" w:rsidTr="003B7D05">
        <w:trPr>
          <w:trHeight w:val="2242"/>
        </w:trPr>
        <w:tc>
          <w:tcPr>
            <w:tcW w:w="5671" w:type="dxa"/>
            <w:shd w:val="clear" w:color="auto" w:fill="auto"/>
          </w:tcPr>
          <w:p w14:paraId="07497DE9" w14:textId="77777777" w:rsidR="001F07D3" w:rsidRPr="00836398" w:rsidRDefault="001F07D3" w:rsidP="001F07D3">
            <w:pPr>
              <w:suppressAutoHyphens/>
              <w:rPr>
                <w:sz w:val="28"/>
                <w:szCs w:val="28"/>
              </w:rPr>
            </w:pPr>
            <w:r w:rsidRPr="00836398">
              <w:rPr>
                <w:sz w:val="28"/>
                <w:szCs w:val="28"/>
              </w:rPr>
              <w:t>Отдел кадровой работы и документационного обеспечения</w:t>
            </w:r>
          </w:p>
          <w:p w14:paraId="2970198E" w14:textId="77777777" w:rsidR="001F07D3" w:rsidRPr="00836398" w:rsidRDefault="001F07D3" w:rsidP="001F07D3">
            <w:pPr>
              <w:suppressAutoHyphens/>
              <w:autoSpaceDE w:val="0"/>
              <w:autoSpaceDN w:val="0"/>
              <w:rPr>
                <w:sz w:val="28"/>
                <w:szCs w:val="28"/>
              </w:rPr>
            </w:pPr>
          </w:p>
          <w:p w14:paraId="550739EF" w14:textId="77777777" w:rsidR="007C20C0" w:rsidRPr="00836398" w:rsidRDefault="007C20C0" w:rsidP="001F07D3">
            <w:pPr>
              <w:suppressAutoHyphens/>
              <w:autoSpaceDE w:val="0"/>
              <w:autoSpaceDN w:val="0"/>
              <w:rPr>
                <w:sz w:val="28"/>
                <w:szCs w:val="28"/>
              </w:rPr>
            </w:pPr>
          </w:p>
          <w:p w14:paraId="5E0DD6DF" w14:textId="77777777" w:rsidR="001F07D3" w:rsidRPr="00836398" w:rsidRDefault="001F07D3" w:rsidP="001F07D3">
            <w:pPr>
              <w:suppressAutoHyphens/>
              <w:autoSpaceDE w:val="0"/>
              <w:autoSpaceDN w:val="0"/>
              <w:rPr>
                <w:sz w:val="28"/>
                <w:szCs w:val="28"/>
              </w:rPr>
            </w:pPr>
            <w:r w:rsidRPr="00836398">
              <w:rPr>
                <w:sz w:val="28"/>
                <w:szCs w:val="28"/>
              </w:rPr>
              <w:t>ДОКЛАДНАЯ ЗАПИСКА</w:t>
            </w:r>
          </w:p>
          <w:p w14:paraId="50686CDC" w14:textId="62E581C8" w:rsidR="001F07D3" w:rsidRPr="00836398" w:rsidRDefault="001F07D3" w:rsidP="001F07D3">
            <w:pPr>
              <w:suppressAutoHyphens/>
              <w:autoSpaceDE w:val="0"/>
              <w:autoSpaceDN w:val="0"/>
              <w:rPr>
                <w:sz w:val="28"/>
                <w:szCs w:val="28"/>
              </w:rPr>
            </w:pPr>
            <w:r w:rsidRPr="00836398">
              <w:rPr>
                <w:sz w:val="28"/>
                <w:szCs w:val="28"/>
              </w:rPr>
              <w:t>________    №   _________</w:t>
            </w:r>
          </w:p>
          <w:p w14:paraId="512504D8" w14:textId="77777777" w:rsidR="001F07D3" w:rsidRPr="00836398" w:rsidRDefault="001F07D3" w:rsidP="001F07D3">
            <w:pPr>
              <w:suppressAutoHyphens/>
              <w:autoSpaceDE w:val="0"/>
              <w:autoSpaceDN w:val="0"/>
              <w:rPr>
                <w:sz w:val="28"/>
                <w:szCs w:val="28"/>
              </w:rPr>
            </w:pPr>
          </w:p>
          <w:p w14:paraId="0395EF7F" w14:textId="65E1846A" w:rsidR="00031380" w:rsidRPr="00836398" w:rsidRDefault="00240AA0" w:rsidP="001F07D3">
            <w:pPr>
              <w:suppressAutoHyphens/>
              <w:autoSpaceDE w:val="0"/>
              <w:autoSpaceDN w:val="0"/>
              <w:rPr>
                <w:sz w:val="28"/>
                <w:szCs w:val="28"/>
              </w:rPr>
            </w:pPr>
            <w:bookmarkStart w:id="105" w:name="_Hlk127699887"/>
            <w:r w:rsidRPr="00836398">
              <w:rPr>
                <w:sz w:val="28"/>
                <w:szCs w:val="28"/>
              </w:rPr>
              <w:t>Заголовок</w:t>
            </w:r>
            <w:bookmarkEnd w:id="105"/>
          </w:p>
        </w:tc>
        <w:tc>
          <w:tcPr>
            <w:tcW w:w="283" w:type="dxa"/>
            <w:shd w:val="clear" w:color="auto" w:fill="auto"/>
          </w:tcPr>
          <w:p w14:paraId="2A117DFB" w14:textId="77777777" w:rsidR="00031380" w:rsidRPr="00836398" w:rsidRDefault="00031380" w:rsidP="003315A4">
            <w:pPr>
              <w:suppressAutoHyphens/>
              <w:autoSpaceDE w:val="0"/>
              <w:autoSpaceDN w:val="0"/>
              <w:rPr>
                <w:rFonts w:eastAsia="Calibri"/>
                <w:sz w:val="28"/>
                <w:szCs w:val="28"/>
                <w:lang w:val="de-DE"/>
              </w:rPr>
            </w:pPr>
          </w:p>
        </w:tc>
        <w:tc>
          <w:tcPr>
            <w:tcW w:w="4253" w:type="dxa"/>
            <w:shd w:val="clear" w:color="auto" w:fill="auto"/>
          </w:tcPr>
          <w:p w14:paraId="23B303D4" w14:textId="77777777" w:rsidR="00031380" w:rsidRPr="00836398" w:rsidRDefault="00031380" w:rsidP="00882B74">
            <w:pPr>
              <w:tabs>
                <w:tab w:val="left" w:pos="317"/>
              </w:tabs>
              <w:suppressAutoHyphens/>
              <w:ind w:left="317"/>
              <w:rPr>
                <w:sz w:val="28"/>
                <w:szCs w:val="28"/>
              </w:rPr>
            </w:pPr>
            <w:r w:rsidRPr="00836398">
              <w:rPr>
                <w:sz w:val="28"/>
                <w:szCs w:val="28"/>
              </w:rPr>
              <w:t>Наименование должности руководителя организации</w:t>
            </w:r>
          </w:p>
          <w:p w14:paraId="25A6AD2A" w14:textId="77777777" w:rsidR="00031380" w:rsidRPr="00836398" w:rsidRDefault="00031380" w:rsidP="00031380">
            <w:pPr>
              <w:suppressAutoHyphens/>
              <w:rPr>
                <w:sz w:val="28"/>
                <w:szCs w:val="28"/>
              </w:rPr>
            </w:pPr>
          </w:p>
          <w:p w14:paraId="064DF33C" w14:textId="77777777" w:rsidR="00031380" w:rsidRPr="00836398" w:rsidRDefault="00031380" w:rsidP="00031380">
            <w:pPr>
              <w:suppressAutoHyphens/>
              <w:rPr>
                <w:sz w:val="28"/>
                <w:szCs w:val="28"/>
              </w:rPr>
            </w:pPr>
          </w:p>
          <w:p w14:paraId="580CE244" w14:textId="42BF61CF" w:rsidR="00031380" w:rsidRPr="00836398" w:rsidRDefault="002A2264" w:rsidP="00882B74">
            <w:pPr>
              <w:suppressAutoHyphens/>
              <w:autoSpaceDE w:val="0"/>
              <w:autoSpaceDN w:val="0"/>
              <w:ind w:left="317"/>
              <w:rPr>
                <w:rFonts w:eastAsia="Calibri"/>
                <w:sz w:val="28"/>
                <w:szCs w:val="28"/>
              </w:rPr>
            </w:pPr>
            <w:r w:rsidRPr="00836398">
              <w:rPr>
                <w:sz w:val="28"/>
                <w:szCs w:val="28"/>
              </w:rPr>
              <w:t xml:space="preserve">Фамилия </w:t>
            </w:r>
            <w:r w:rsidR="00031380" w:rsidRPr="00836398">
              <w:rPr>
                <w:sz w:val="28"/>
                <w:szCs w:val="28"/>
              </w:rPr>
              <w:t xml:space="preserve">И.О. </w:t>
            </w:r>
          </w:p>
          <w:p w14:paraId="77790981" w14:textId="2D092D7A" w:rsidR="002A1AF3" w:rsidRPr="00836398" w:rsidRDefault="002A1AF3" w:rsidP="00882B74">
            <w:pPr>
              <w:suppressAutoHyphens/>
              <w:autoSpaceDE w:val="0"/>
              <w:autoSpaceDN w:val="0"/>
              <w:ind w:left="317"/>
              <w:rPr>
                <w:rFonts w:eastAsia="Calibri"/>
                <w:sz w:val="28"/>
                <w:szCs w:val="28"/>
              </w:rPr>
            </w:pPr>
          </w:p>
        </w:tc>
      </w:tr>
    </w:tbl>
    <w:p w14:paraId="15F39FC7" w14:textId="77777777" w:rsidR="00E477F9" w:rsidRPr="00836398" w:rsidRDefault="00E477F9" w:rsidP="00176CF2">
      <w:pPr>
        <w:suppressAutoHyphens/>
        <w:rPr>
          <w:sz w:val="28"/>
          <w:szCs w:val="28"/>
        </w:rPr>
      </w:pPr>
    </w:p>
    <w:p w14:paraId="3E454C84" w14:textId="0EE00364" w:rsidR="004375CE" w:rsidRPr="00836398" w:rsidRDefault="004375CE" w:rsidP="004375CE">
      <w:pPr>
        <w:jc w:val="center"/>
        <w:rPr>
          <w:sz w:val="28"/>
          <w:szCs w:val="28"/>
        </w:rPr>
      </w:pPr>
      <w:r w:rsidRPr="00836398">
        <w:rPr>
          <w:sz w:val="28"/>
          <w:szCs w:val="28"/>
        </w:rPr>
        <w:t xml:space="preserve">Уважаемый </w:t>
      </w:r>
      <w:r w:rsidR="003B7D05" w:rsidRPr="00836398">
        <w:rPr>
          <w:sz w:val="28"/>
          <w:szCs w:val="28"/>
        </w:rPr>
        <w:t>…</w:t>
      </w:r>
      <w:r w:rsidRPr="00836398">
        <w:rPr>
          <w:sz w:val="28"/>
          <w:szCs w:val="28"/>
        </w:rPr>
        <w:t>!</w:t>
      </w:r>
    </w:p>
    <w:p w14:paraId="039538C7" w14:textId="77777777" w:rsidR="004375CE" w:rsidRPr="00836398" w:rsidRDefault="004375CE" w:rsidP="00176CF2">
      <w:pPr>
        <w:suppressAutoHyphens/>
        <w:rPr>
          <w:sz w:val="28"/>
          <w:szCs w:val="28"/>
        </w:rPr>
      </w:pPr>
    </w:p>
    <w:p w14:paraId="0EAFCF16" w14:textId="64B9C0C8" w:rsidR="00E477F9" w:rsidRPr="00836398" w:rsidRDefault="003B7D05" w:rsidP="004375CE">
      <w:pPr>
        <w:suppressAutoHyphens/>
        <w:ind w:firstLine="709"/>
        <w:jc w:val="both"/>
        <w:rPr>
          <w:sz w:val="28"/>
          <w:szCs w:val="28"/>
        </w:rPr>
      </w:pPr>
      <w:r w:rsidRPr="00836398">
        <w:rPr>
          <w:sz w:val="28"/>
          <w:szCs w:val="28"/>
        </w:rPr>
        <w:t>Текст…</w:t>
      </w:r>
    </w:p>
    <w:p w14:paraId="09A83997" w14:textId="77777777" w:rsidR="00E477F9" w:rsidRPr="00836398" w:rsidRDefault="00E477F9" w:rsidP="003B7D05">
      <w:pPr>
        <w:suppressAutoHyphens/>
        <w:rPr>
          <w:sz w:val="28"/>
          <w:szCs w:val="28"/>
        </w:rPr>
      </w:pPr>
    </w:p>
    <w:p w14:paraId="15B60AFC" w14:textId="77777777" w:rsidR="00E477F9" w:rsidRPr="00836398" w:rsidRDefault="00E477F9" w:rsidP="00176CF2">
      <w:pPr>
        <w:suppressAutoHyphens/>
        <w:rPr>
          <w:sz w:val="28"/>
          <w:szCs w:val="28"/>
        </w:rPr>
      </w:pPr>
    </w:p>
    <w:p w14:paraId="03D010B6" w14:textId="77777777" w:rsidR="00E477F9" w:rsidRPr="00836398" w:rsidRDefault="00E477F9" w:rsidP="00176CF2">
      <w:pPr>
        <w:suppressAutoHyphens/>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250"/>
        <w:gridCol w:w="3508"/>
      </w:tblGrid>
      <w:tr w:rsidR="001E3E4D" w:rsidRPr="00836398" w14:paraId="4B4CC4B6" w14:textId="77777777" w:rsidTr="00742A4C">
        <w:tc>
          <w:tcPr>
            <w:tcW w:w="3379" w:type="dxa"/>
          </w:tcPr>
          <w:p w14:paraId="601DBB34" w14:textId="77777777" w:rsidR="001E3E4D" w:rsidRPr="00836398" w:rsidRDefault="001E3E4D" w:rsidP="00176CF2">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составителя</w:t>
            </w:r>
          </w:p>
        </w:tc>
        <w:tc>
          <w:tcPr>
            <w:tcW w:w="3250" w:type="dxa"/>
          </w:tcPr>
          <w:p w14:paraId="6FA3B6B8" w14:textId="77777777" w:rsidR="001E3E4D" w:rsidRPr="00836398" w:rsidRDefault="001E3E4D" w:rsidP="00176CF2">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508" w:type="dxa"/>
          </w:tcPr>
          <w:p w14:paraId="76A5A235" w14:textId="77777777" w:rsidR="001E3E4D" w:rsidRPr="00836398" w:rsidRDefault="001E3E4D" w:rsidP="00176CF2">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bl>
    <w:p w14:paraId="5B2364E3" w14:textId="77777777" w:rsidR="00E477F9" w:rsidRPr="00836398" w:rsidRDefault="00E477F9" w:rsidP="00176CF2">
      <w:pPr>
        <w:pStyle w:val="a5"/>
        <w:suppressAutoHyphens/>
        <w:ind w:right="-15"/>
        <w:jc w:val="center"/>
        <w:rPr>
          <w:rFonts w:ascii="Times New Roman" w:hAnsi="Times New Roman"/>
          <w:i/>
          <w:sz w:val="28"/>
          <w:szCs w:val="28"/>
        </w:rPr>
      </w:pPr>
    </w:p>
    <w:p w14:paraId="77E25272" w14:textId="77777777" w:rsidR="00E477F9" w:rsidRPr="00836398" w:rsidRDefault="00E477F9" w:rsidP="00176CF2">
      <w:pPr>
        <w:pStyle w:val="a5"/>
        <w:suppressAutoHyphens/>
        <w:ind w:right="-15"/>
        <w:jc w:val="center"/>
        <w:rPr>
          <w:rFonts w:ascii="Times New Roman" w:hAnsi="Times New Roman"/>
          <w:i/>
          <w:sz w:val="28"/>
          <w:szCs w:val="28"/>
        </w:rPr>
      </w:pPr>
    </w:p>
    <w:p w14:paraId="4081D487" w14:textId="77777777" w:rsidR="00E477F9" w:rsidRPr="00836398" w:rsidRDefault="00E477F9" w:rsidP="00176CF2">
      <w:pPr>
        <w:pStyle w:val="a5"/>
        <w:suppressAutoHyphens/>
        <w:ind w:right="-15"/>
        <w:jc w:val="center"/>
        <w:rPr>
          <w:rFonts w:ascii="Times New Roman" w:hAnsi="Times New Roman"/>
          <w:i/>
          <w:sz w:val="28"/>
          <w:szCs w:val="28"/>
        </w:rPr>
      </w:pPr>
    </w:p>
    <w:p w14:paraId="4FC31549" w14:textId="77777777" w:rsidR="00E477F9" w:rsidRPr="00836398" w:rsidRDefault="00E477F9" w:rsidP="00176CF2">
      <w:pPr>
        <w:pStyle w:val="a5"/>
        <w:suppressAutoHyphens/>
        <w:ind w:right="-15"/>
        <w:jc w:val="center"/>
        <w:rPr>
          <w:rFonts w:ascii="Times New Roman" w:hAnsi="Times New Roman"/>
          <w:i/>
          <w:sz w:val="28"/>
          <w:szCs w:val="28"/>
        </w:rPr>
      </w:pPr>
    </w:p>
    <w:p w14:paraId="0A146DFC" w14:textId="77777777" w:rsidR="00F92ABE" w:rsidRPr="00836398" w:rsidRDefault="00F92ABE" w:rsidP="00031380">
      <w:pPr>
        <w:pStyle w:val="a5"/>
        <w:suppressAutoHyphens/>
        <w:ind w:right="-15"/>
        <w:jc w:val="center"/>
        <w:rPr>
          <w:rFonts w:ascii="Times New Roman" w:hAnsi="Times New Roman"/>
          <w:i/>
          <w:sz w:val="28"/>
          <w:szCs w:val="28"/>
        </w:rPr>
      </w:pPr>
    </w:p>
    <w:p w14:paraId="4CCC1591" w14:textId="77777777" w:rsidR="00F92ABE" w:rsidRPr="00836398" w:rsidRDefault="00F92ABE" w:rsidP="00176CF2">
      <w:pPr>
        <w:pStyle w:val="a5"/>
        <w:suppressAutoHyphens/>
        <w:ind w:right="-15"/>
        <w:jc w:val="center"/>
        <w:rPr>
          <w:rFonts w:ascii="Times New Roman" w:hAnsi="Times New Roman"/>
          <w:i/>
          <w:sz w:val="28"/>
          <w:szCs w:val="28"/>
        </w:rPr>
      </w:pPr>
    </w:p>
    <w:p w14:paraId="4C643E48" w14:textId="77777777" w:rsidR="00F92ABE" w:rsidRPr="00836398" w:rsidRDefault="00F92ABE" w:rsidP="00176CF2">
      <w:pPr>
        <w:pStyle w:val="a5"/>
        <w:suppressAutoHyphens/>
        <w:ind w:right="-15"/>
        <w:jc w:val="center"/>
        <w:rPr>
          <w:rFonts w:ascii="Times New Roman" w:hAnsi="Times New Roman"/>
          <w:i/>
          <w:sz w:val="28"/>
          <w:szCs w:val="28"/>
        </w:rPr>
      </w:pPr>
    </w:p>
    <w:p w14:paraId="3CB62B7F" w14:textId="77777777" w:rsidR="00F92ABE" w:rsidRPr="00836398" w:rsidRDefault="00F92ABE" w:rsidP="00176CF2">
      <w:pPr>
        <w:pStyle w:val="a5"/>
        <w:suppressAutoHyphens/>
        <w:ind w:right="-15"/>
        <w:jc w:val="center"/>
        <w:rPr>
          <w:rFonts w:ascii="Times New Roman" w:hAnsi="Times New Roman"/>
          <w:i/>
          <w:sz w:val="28"/>
          <w:szCs w:val="28"/>
        </w:rPr>
      </w:pPr>
    </w:p>
    <w:p w14:paraId="33AF6AB9" w14:textId="77777777" w:rsidR="00F92ABE" w:rsidRPr="00836398" w:rsidRDefault="00F92ABE" w:rsidP="00176CF2">
      <w:pPr>
        <w:pStyle w:val="a5"/>
        <w:suppressAutoHyphens/>
        <w:ind w:right="-15"/>
        <w:jc w:val="center"/>
        <w:rPr>
          <w:rFonts w:ascii="Times New Roman" w:hAnsi="Times New Roman"/>
          <w:i/>
          <w:sz w:val="28"/>
          <w:szCs w:val="28"/>
        </w:rPr>
      </w:pPr>
    </w:p>
    <w:p w14:paraId="6B9E0EE6" w14:textId="77777777" w:rsidR="00F92ABE" w:rsidRPr="00836398" w:rsidRDefault="00F92ABE" w:rsidP="00176CF2">
      <w:pPr>
        <w:pStyle w:val="a5"/>
        <w:suppressAutoHyphens/>
        <w:ind w:right="-15"/>
        <w:jc w:val="center"/>
        <w:rPr>
          <w:rFonts w:ascii="Times New Roman" w:hAnsi="Times New Roman"/>
          <w:i/>
          <w:sz w:val="28"/>
          <w:szCs w:val="28"/>
        </w:rPr>
      </w:pPr>
    </w:p>
    <w:p w14:paraId="29AE89A3" w14:textId="77777777" w:rsidR="00F92ABE" w:rsidRPr="00836398" w:rsidRDefault="00F92ABE" w:rsidP="00176CF2">
      <w:pPr>
        <w:pStyle w:val="a5"/>
        <w:suppressAutoHyphens/>
        <w:ind w:right="-15"/>
        <w:jc w:val="center"/>
        <w:rPr>
          <w:rFonts w:ascii="Times New Roman" w:hAnsi="Times New Roman"/>
          <w:i/>
          <w:sz w:val="28"/>
          <w:szCs w:val="28"/>
        </w:rPr>
      </w:pPr>
    </w:p>
    <w:p w14:paraId="27E30443" w14:textId="77777777" w:rsidR="00F92ABE" w:rsidRPr="00836398" w:rsidRDefault="00F92ABE" w:rsidP="00176CF2">
      <w:pPr>
        <w:pStyle w:val="a5"/>
        <w:suppressAutoHyphens/>
        <w:ind w:right="-15"/>
        <w:jc w:val="center"/>
        <w:rPr>
          <w:rFonts w:ascii="Times New Roman" w:hAnsi="Times New Roman"/>
          <w:i/>
          <w:sz w:val="28"/>
          <w:szCs w:val="28"/>
        </w:rPr>
      </w:pPr>
    </w:p>
    <w:p w14:paraId="4B275435" w14:textId="77777777" w:rsidR="0047510A" w:rsidRPr="00836398" w:rsidRDefault="0047510A" w:rsidP="00E52F0B">
      <w:pPr>
        <w:suppressAutoHyphens/>
        <w:rPr>
          <w:i/>
          <w:sz w:val="28"/>
          <w:szCs w:val="28"/>
        </w:rPr>
      </w:pPr>
    </w:p>
    <w:p w14:paraId="6BA66129" w14:textId="77777777" w:rsidR="003B7D05" w:rsidRPr="00836398" w:rsidRDefault="000A3E85" w:rsidP="00176CF2">
      <w:pPr>
        <w:suppressAutoHyphens/>
        <w:rPr>
          <w:i/>
          <w:sz w:val="28"/>
          <w:szCs w:val="28"/>
        </w:rPr>
      </w:pPr>
      <w:r w:rsidRPr="00836398">
        <w:rPr>
          <w:i/>
          <w:sz w:val="28"/>
          <w:szCs w:val="28"/>
        </w:rPr>
        <w:br w:type="page"/>
      </w:r>
    </w:p>
    <w:tbl>
      <w:tblPr>
        <w:tblW w:w="10207" w:type="dxa"/>
        <w:tblInd w:w="-34" w:type="dxa"/>
        <w:tblLook w:val="01E0" w:firstRow="1" w:lastRow="1" w:firstColumn="1" w:lastColumn="1" w:noHBand="0" w:noVBand="0"/>
      </w:tblPr>
      <w:tblGrid>
        <w:gridCol w:w="5671"/>
        <w:gridCol w:w="283"/>
        <w:gridCol w:w="4253"/>
      </w:tblGrid>
      <w:tr w:rsidR="003B7D05" w:rsidRPr="00836398" w14:paraId="1C5B0E4A" w14:textId="77777777" w:rsidTr="00B91078">
        <w:trPr>
          <w:trHeight w:val="2242"/>
        </w:trPr>
        <w:tc>
          <w:tcPr>
            <w:tcW w:w="5671" w:type="dxa"/>
            <w:shd w:val="clear" w:color="auto" w:fill="auto"/>
          </w:tcPr>
          <w:p w14:paraId="7F21B486" w14:textId="6388CDF2" w:rsidR="003B7D05" w:rsidRPr="00836398" w:rsidRDefault="003B7D05" w:rsidP="00B91078">
            <w:pPr>
              <w:suppressAutoHyphens/>
              <w:autoSpaceDE w:val="0"/>
              <w:autoSpaceDN w:val="0"/>
              <w:rPr>
                <w:sz w:val="28"/>
                <w:szCs w:val="28"/>
              </w:rPr>
            </w:pPr>
            <w:bookmarkStart w:id="106" w:name="_Hlk127700078"/>
          </w:p>
          <w:p w14:paraId="1251B4CD" w14:textId="6391E7EC" w:rsidR="003B7D05" w:rsidRPr="00836398" w:rsidRDefault="003B7D05" w:rsidP="00B91078">
            <w:pPr>
              <w:suppressAutoHyphens/>
              <w:autoSpaceDE w:val="0"/>
              <w:autoSpaceDN w:val="0"/>
              <w:rPr>
                <w:sz w:val="28"/>
                <w:szCs w:val="28"/>
              </w:rPr>
            </w:pPr>
          </w:p>
          <w:p w14:paraId="6F7B4590" w14:textId="672896AD" w:rsidR="003B7D05" w:rsidRPr="00836398" w:rsidRDefault="003B7D05" w:rsidP="00B91078">
            <w:pPr>
              <w:suppressAutoHyphens/>
              <w:autoSpaceDE w:val="0"/>
              <w:autoSpaceDN w:val="0"/>
              <w:rPr>
                <w:sz w:val="28"/>
                <w:szCs w:val="28"/>
              </w:rPr>
            </w:pPr>
          </w:p>
          <w:p w14:paraId="1B29644F" w14:textId="1DF9EF09" w:rsidR="003B7D05" w:rsidRPr="00836398" w:rsidRDefault="003B7D05" w:rsidP="00B91078">
            <w:pPr>
              <w:suppressAutoHyphens/>
              <w:autoSpaceDE w:val="0"/>
              <w:autoSpaceDN w:val="0"/>
              <w:rPr>
                <w:sz w:val="28"/>
                <w:szCs w:val="28"/>
              </w:rPr>
            </w:pPr>
          </w:p>
          <w:p w14:paraId="0B986131" w14:textId="38F7DF2F" w:rsidR="00A10FC2" w:rsidRPr="00836398" w:rsidRDefault="00A10FC2" w:rsidP="00A10FC2">
            <w:pPr>
              <w:suppressAutoHyphens/>
              <w:autoSpaceDE w:val="0"/>
              <w:autoSpaceDN w:val="0"/>
              <w:rPr>
                <w:sz w:val="28"/>
                <w:szCs w:val="28"/>
              </w:rPr>
            </w:pPr>
            <w:r w:rsidRPr="00836398">
              <w:rPr>
                <w:sz w:val="28"/>
                <w:szCs w:val="28"/>
              </w:rPr>
              <w:t>СЛУЖЕБНАЯ ЗАПИСКА</w:t>
            </w:r>
          </w:p>
          <w:p w14:paraId="27E78B27" w14:textId="1839DA81" w:rsidR="003B7D05" w:rsidRPr="00836398" w:rsidRDefault="00A10FC2" w:rsidP="00B91078">
            <w:pPr>
              <w:suppressAutoHyphens/>
              <w:autoSpaceDE w:val="0"/>
              <w:autoSpaceDN w:val="0"/>
              <w:rPr>
                <w:sz w:val="28"/>
                <w:szCs w:val="28"/>
              </w:rPr>
            </w:pPr>
            <w:r w:rsidRPr="00836398">
              <w:rPr>
                <w:sz w:val="28"/>
                <w:szCs w:val="28"/>
              </w:rPr>
              <w:t>________    №   _________</w:t>
            </w:r>
          </w:p>
        </w:tc>
        <w:tc>
          <w:tcPr>
            <w:tcW w:w="283" w:type="dxa"/>
            <w:shd w:val="clear" w:color="auto" w:fill="auto"/>
          </w:tcPr>
          <w:p w14:paraId="78D21B33" w14:textId="77777777" w:rsidR="003B7D05" w:rsidRPr="00836398" w:rsidRDefault="003B7D05" w:rsidP="00B91078">
            <w:pPr>
              <w:suppressAutoHyphens/>
              <w:autoSpaceDE w:val="0"/>
              <w:autoSpaceDN w:val="0"/>
              <w:rPr>
                <w:rFonts w:eastAsia="Calibri"/>
                <w:sz w:val="28"/>
                <w:szCs w:val="28"/>
                <w:lang w:val="de-DE"/>
              </w:rPr>
            </w:pPr>
          </w:p>
        </w:tc>
        <w:tc>
          <w:tcPr>
            <w:tcW w:w="4253" w:type="dxa"/>
            <w:shd w:val="clear" w:color="auto" w:fill="auto"/>
          </w:tcPr>
          <w:p w14:paraId="2F6A7109" w14:textId="2D6E42EF" w:rsidR="003B7D05" w:rsidRPr="00836398" w:rsidRDefault="003B7D05" w:rsidP="00B91078">
            <w:pPr>
              <w:tabs>
                <w:tab w:val="left" w:pos="317"/>
              </w:tabs>
              <w:suppressAutoHyphens/>
              <w:ind w:left="317"/>
              <w:rPr>
                <w:sz w:val="28"/>
                <w:szCs w:val="28"/>
              </w:rPr>
            </w:pPr>
            <w:r w:rsidRPr="00836398">
              <w:rPr>
                <w:sz w:val="28"/>
                <w:szCs w:val="28"/>
              </w:rPr>
              <w:t xml:space="preserve">Наименование должности кому </w:t>
            </w:r>
            <w:proofErr w:type="gramStart"/>
            <w:r w:rsidRPr="00836398">
              <w:rPr>
                <w:sz w:val="28"/>
                <w:szCs w:val="28"/>
              </w:rPr>
              <w:t>адресована</w:t>
            </w:r>
            <w:proofErr w:type="gramEnd"/>
          </w:p>
          <w:p w14:paraId="217F2357" w14:textId="1EC0A8E4" w:rsidR="003B7D05" w:rsidRPr="00836398" w:rsidRDefault="003B7D05" w:rsidP="00B91078">
            <w:pPr>
              <w:suppressAutoHyphens/>
              <w:rPr>
                <w:sz w:val="28"/>
                <w:szCs w:val="28"/>
              </w:rPr>
            </w:pPr>
          </w:p>
          <w:p w14:paraId="601BFAC2" w14:textId="77777777" w:rsidR="002A1AF3" w:rsidRPr="00836398" w:rsidRDefault="002A1AF3" w:rsidP="00B91078">
            <w:pPr>
              <w:suppressAutoHyphens/>
              <w:rPr>
                <w:sz w:val="28"/>
                <w:szCs w:val="28"/>
              </w:rPr>
            </w:pPr>
          </w:p>
          <w:p w14:paraId="48C7B1FB" w14:textId="56C8E9DF" w:rsidR="003B7D05" w:rsidRPr="00836398" w:rsidRDefault="002A2264" w:rsidP="00B91078">
            <w:pPr>
              <w:suppressAutoHyphens/>
              <w:autoSpaceDE w:val="0"/>
              <w:autoSpaceDN w:val="0"/>
              <w:ind w:left="317"/>
              <w:rPr>
                <w:rFonts w:eastAsia="Calibri"/>
                <w:sz w:val="28"/>
                <w:szCs w:val="28"/>
              </w:rPr>
            </w:pPr>
            <w:r w:rsidRPr="00836398">
              <w:rPr>
                <w:sz w:val="28"/>
                <w:szCs w:val="28"/>
              </w:rPr>
              <w:t xml:space="preserve">Фамилия </w:t>
            </w:r>
            <w:r w:rsidR="003B7D05" w:rsidRPr="00836398">
              <w:rPr>
                <w:sz w:val="28"/>
                <w:szCs w:val="28"/>
              </w:rPr>
              <w:t xml:space="preserve">И.О. </w:t>
            </w:r>
          </w:p>
          <w:p w14:paraId="0C57B8D9" w14:textId="7E8044D3" w:rsidR="002A1AF3" w:rsidRPr="00836398" w:rsidRDefault="002A1AF3" w:rsidP="00B91078">
            <w:pPr>
              <w:suppressAutoHyphens/>
              <w:autoSpaceDE w:val="0"/>
              <w:autoSpaceDN w:val="0"/>
              <w:ind w:left="317"/>
              <w:rPr>
                <w:rFonts w:eastAsia="Calibri"/>
                <w:sz w:val="28"/>
                <w:szCs w:val="28"/>
              </w:rPr>
            </w:pPr>
          </w:p>
        </w:tc>
      </w:tr>
    </w:tbl>
    <w:bookmarkEnd w:id="106"/>
    <w:p w14:paraId="78AD5A49" w14:textId="73B8F36D" w:rsidR="002A1AF3" w:rsidRPr="00836398" w:rsidRDefault="00A10FC2" w:rsidP="00A10FC2">
      <w:pPr>
        <w:suppressAutoHyphens/>
        <w:autoSpaceDE w:val="0"/>
        <w:autoSpaceDN w:val="0"/>
        <w:rPr>
          <w:sz w:val="28"/>
          <w:szCs w:val="28"/>
        </w:rPr>
      </w:pPr>
      <w:r w:rsidRPr="00836398">
        <w:rPr>
          <w:sz w:val="28"/>
          <w:szCs w:val="28"/>
        </w:rPr>
        <w:t>Заголовок</w:t>
      </w:r>
    </w:p>
    <w:p w14:paraId="195F8C2B" w14:textId="77777777" w:rsidR="00A10FC2" w:rsidRPr="00836398" w:rsidRDefault="00A10FC2" w:rsidP="00A10FC2">
      <w:pPr>
        <w:suppressAutoHyphens/>
        <w:autoSpaceDE w:val="0"/>
        <w:autoSpaceDN w:val="0"/>
        <w:rPr>
          <w:sz w:val="28"/>
          <w:szCs w:val="28"/>
        </w:rPr>
      </w:pPr>
    </w:p>
    <w:p w14:paraId="68E282DA" w14:textId="77777777" w:rsidR="003B7D05" w:rsidRPr="00836398" w:rsidRDefault="003B7D05" w:rsidP="003B7D05">
      <w:pPr>
        <w:jc w:val="center"/>
        <w:rPr>
          <w:sz w:val="28"/>
          <w:szCs w:val="28"/>
        </w:rPr>
      </w:pPr>
      <w:r w:rsidRPr="00836398">
        <w:rPr>
          <w:sz w:val="28"/>
          <w:szCs w:val="28"/>
        </w:rPr>
        <w:t>Уважаемый …!</w:t>
      </w:r>
    </w:p>
    <w:p w14:paraId="54C2CFD1" w14:textId="77777777" w:rsidR="003B7D05" w:rsidRPr="00836398" w:rsidRDefault="003B7D05" w:rsidP="003B7D05">
      <w:pPr>
        <w:suppressAutoHyphens/>
        <w:rPr>
          <w:sz w:val="28"/>
          <w:szCs w:val="28"/>
        </w:rPr>
      </w:pPr>
    </w:p>
    <w:p w14:paraId="50AB70F9" w14:textId="77777777" w:rsidR="003B7D05" w:rsidRPr="00836398" w:rsidRDefault="003B7D05" w:rsidP="003B7D05">
      <w:pPr>
        <w:suppressAutoHyphens/>
        <w:ind w:firstLine="709"/>
        <w:jc w:val="both"/>
        <w:rPr>
          <w:sz w:val="28"/>
          <w:szCs w:val="28"/>
        </w:rPr>
      </w:pPr>
      <w:r w:rsidRPr="00836398">
        <w:rPr>
          <w:sz w:val="28"/>
          <w:szCs w:val="28"/>
        </w:rPr>
        <w:t>Текст…</w:t>
      </w:r>
    </w:p>
    <w:p w14:paraId="5C19D773" w14:textId="77777777" w:rsidR="003B7D05" w:rsidRPr="00836398" w:rsidRDefault="003B7D05" w:rsidP="003B7D05">
      <w:pPr>
        <w:suppressAutoHyphens/>
        <w:rPr>
          <w:sz w:val="28"/>
          <w:szCs w:val="28"/>
        </w:rPr>
      </w:pPr>
    </w:p>
    <w:p w14:paraId="666B2C32" w14:textId="77777777" w:rsidR="003B7D05" w:rsidRPr="00836398" w:rsidRDefault="003B7D05" w:rsidP="003B7D05">
      <w:pPr>
        <w:suppressAutoHyphens/>
        <w:rPr>
          <w:sz w:val="28"/>
          <w:szCs w:val="28"/>
        </w:rPr>
      </w:pPr>
    </w:p>
    <w:p w14:paraId="388B56B4" w14:textId="77777777" w:rsidR="003B7D05" w:rsidRPr="00836398" w:rsidRDefault="003B7D05" w:rsidP="003B7D05">
      <w:pPr>
        <w:suppressAutoHyphens/>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250"/>
        <w:gridCol w:w="3508"/>
      </w:tblGrid>
      <w:tr w:rsidR="003B7D05" w:rsidRPr="00836398" w14:paraId="601E93CC" w14:textId="77777777" w:rsidTr="00B91078">
        <w:tc>
          <w:tcPr>
            <w:tcW w:w="3379" w:type="dxa"/>
          </w:tcPr>
          <w:p w14:paraId="5489F761" w14:textId="77777777" w:rsidR="003B7D05" w:rsidRPr="00836398" w:rsidRDefault="003B7D05" w:rsidP="00B91078">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составителя</w:t>
            </w:r>
          </w:p>
        </w:tc>
        <w:tc>
          <w:tcPr>
            <w:tcW w:w="3250" w:type="dxa"/>
          </w:tcPr>
          <w:p w14:paraId="4BE422B9" w14:textId="77777777" w:rsidR="003B7D05" w:rsidRPr="00836398" w:rsidRDefault="003B7D05" w:rsidP="00B91078">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508" w:type="dxa"/>
          </w:tcPr>
          <w:p w14:paraId="0A14EEEC" w14:textId="77777777" w:rsidR="003B7D05" w:rsidRPr="00836398" w:rsidRDefault="003B7D05" w:rsidP="00B91078">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bl>
    <w:p w14:paraId="1018DE91" w14:textId="77777777" w:rsidR="003B7D05" w:rsidRPr="00836398" w:rsidRDefault="003B7D05" w:rsidP="003B7D05">
      <w:pPr>
        <w:pStyle w:val="a5"/>
        <w:suppressAutoHyphens/>
        <w:ind w:right="-15"/>
        <w:jc w:val="center"/>
        <w:rPr>
          <w:rFonts w:ascii="Times New Roman" w:hAnsi="Times New Roman"/>
          <w:i/>
          <w:sz w:val="28"/>
          <w:szCs w:val="28"/>
        </w:rPr>
      </w:pPr>
    </w:p>
    <w:p w14:paraId="251F11E8" w14:textId="77777777" w:rsidR="003B7D05" w:rsidRPr="00836398" w:rsidRDefault="003B7D05" w:rsidP="003B7D05">
      <w:pPr>
        <w:pStyle w:val="a5"/>
        <w:suppressAutoHyphens/>
        <w:ind w:right="-15"/>
        <w:jc w:val="center"/>
        <w:rPr>
          <w:rFonts w:ascii="Times New Roman" w:hAnsi="Times New Roman"/>
          <w:i/>
          <w:sz w:val="28"/>
          <w:szCs w:val="28"/>
        </w:rPr>
      </w:pPr>
    </w:p>
    <w:p w14:paraId="33FEB1B8" w14:textId="77777777" w:rsidR="003B7D05" w:rsidRPr="00836398" w:rsidRDefault="003B7D05" w:rsidP="003B7D05">
      <w:pPr>
        <w:pStyle w:val="a5"/>
        <w:suppressAutoHyphens/>
        <w:ind w:right="-15"/>
        <w:jc w:val="center"/>
        <w:rPr>
          <w:rFonts w:ascii="Times New Roman" w:hAnsi="Times New Roman"/>
          <w:i/>
          <w:sz w:val="28"/>
          <w:szCs w:val="28"/>
        </w:rPr>
      </w:pPr>
    </w:p>
    <w:p w14:paraId="4CF4C1C6" w14:textId="77777777" w:rsidR="003B7D05" w:rsidRPr="00836398" w:rsidRDefault="003B7D05" w:rsidP="003B7D05">
      <w:pPr>
        <w:pStyle w:val="a5"/>
        <w:suppressAutoHyphens/>
        <w:ind w:right="-15"/>
        <w:jc w:val="center"/>
        <w:rPr>
          <w:rFonts w:ascii="Times New Roman" w:hAnsi="Times New Roman"/>
          <w:i/>
          <w:sz w:val="28"/>
          <w:szCs w:val="28"/>
        </w:rPr>
      </w:pPr>
    </w:p>
    <w:p w14:paraId="64BAB247" w14:textId="77777777" w:rsidR="003B7D05" w:rsidRPr="00836398" w:rsidRDefault="003B7D05" w:rsidP="003B7D05">
      <w:pPr>
        <w:pStyle w:val="a5"/>
        <w:suppressAutoHyphens/>
        <w:ind w:right="-15"/>
        <w:jc w:val="center"/>
        <w:rPr>
          <w:rFonts w:ascii="Times New Roman" w:hAnsi="Times New Roman"/>
          <w:i/>
          <w:sz w:val="28"/>
          <w:szCs w:val="28"/>
        </w:rPr>
      </w:pPr>
    </w:p>
    <w:p w14:paraId="69563677" w14:textId="77777777" w:rsidR="003B7D05" w:rsidRPr="00836398" w:rsidRDefault="003B7D05" w:rsidP="003B7D05">
      <w:pPr>
        <w:pStyle w:val="a5"/>
        <w:suppressAutoHyphens/>
        <w:ind w:right="-15"/>
        <w:jc w:val="center"/>
        <w:rPr>
          <w:rFonts w:ascii="Times New Roman" w:hAnsi="Times New Roman"/>
          <w:i/>
          <w:sz w:val="28"/>
          <w:szCs w:val="28"/>
        </w:rPr>
      </w:pPr>
    </w:p>
    <w:p w14:paraId="2B7469EB" w14:textId="77777777" w:rsidR="003B7D05" w:rsidRPr="00836398" w:rsidRDefault="003B7D05" w:rsidP="003B7D05">
      <w:pPr>
        <w:pStyle w:val="a5"/>
        <w:suppressAutoHyphens/>
        <w:ind w:right="-15"/>
        <w:jc w:val="center"/>
        <w:rPr>
          <w:rFonts w:ascii="Times New Roman" w:hAnsi="Times New Roman"/>
          <w:i/>
          <w:sz w:val="28"/>
          <w:szCs w:val="28"/>
        </w:rPr>
      </w:pPr>
    </w:p>
    <w:p w14:paraId="2C102B6C" w14:textId="77777777" w:rsidR="003B7D05" w:rsidRPr="00836398" w:rsidRDefault="003B7D05" w:rsidP="003B7D05">
      <w:pPr>
        <w:pStyle w:val="a5"/>
        <w:suppressAutoHyphens/>
        <w:ind w:right="-15"/>
        <w:jc w:val="center"/>
        <w:rPr>
          <w:rFonts w:ascii="Times New Roman" w:hAnsi="Times New Roman"/>
          <w:i/>
          <w:sz w:val="28"/>
          <w:szCs w:val="28"/>
        </w:rPr>
      </w:pPr>
    </w:p>
    <w:p w14:paraId="035E99EA" w14:textId="77777777" w:rsidR="003B7D05" w:rsidRPr="00836398" w:rsidRDefault="003B7D05" w:rsidP="003B7D05">
      <w:pPr>
        <w:pStyle w:val="a5"/>
        <w:suppressAutoHyphens/>
        <w:ind w:right="-15"/>
        <w:jc w:val="center"/>
        <w:rPr>
          <w:rFonts w:ascii="Times New Roman" w:hAnsi="Times New Roman"/>
          <w:i/>
          <w:sz w:val="28"/>
          <w:szCs w:val="28"/>
        </w:rPr>
      </w:pPr>
    </w:p>
    <w:p w14:paraId="5F436B04" w14:textId="77777777" w:rsidR="003B7D05" w:rsidRPr="00836398" w:rsidRDefault="003B7D05" w:rsidP="003B7D05">
      <w:pPr>
        <w:pStyle w:val="a5"/>
        <w:suppressAutoHyphens/>
        <w:ind w:right="-15"/>
        <w:jc w:val="center"/>
        <w:rPr>
          <w:rFonts w:ascii="Times New Roman" w:hAnsi="Times New Roman"/>
          <w:i/>
          <w:sz w:val="28"/>
          <w:szCs w:val="28"/>
        </w:rPr>
      </w:pPr>
    </w:p>
    <w:p w14:paraId="386D5D75" w14:textId="77777777" w:rsidR="003B7D05" w:rsidRPr="00836398" w:rsidRDefault="003B7D05" w:rsidP="003B7D05">
      <w:pPr>
        <w:pStyle w:val="a5"/>
        <w:suppressAutoHyphens/>
        <w:ind w:right="-15"/>
        <w:jc w:val="center"/>
        <w:rPr>
          <w:rFonts w:ascii="Times New Roman" w:hAnsi="Times New Roman"/>
          <w:i/>
          <w:sz w:val="28"/>
          <w:szCs w:val="28"/>
        </w:rPr>
      </w:pPr>
    </w:p>
    <w:p w14:paraId="56A725A6" w14:textId="5C4D7454" w:rsidR="003B7D05" w:rsidRPr="00836398" w:rsidRDefault="003B7D05">
      <w:pPr>
        <w:rPr>
          <w:i/>
          <w:sz w:val="28"/>
          <w:szCs w:val="28"/>
        </w:rPr>
      </w:pPr>
      <w:r w:rsidRPr="00836398">
        <w:rPr>
          <w:i/>
          <w:sz w:val="28"/>
          <w:szCs w:val="28"/>
        </w:rPr>
        <w:br w:type="page"/>
      </w:r>
    </w:p>
    <w:p w14:paraId="22749362" w14:textId="77777777" w:rsidR="003B7D05" w:rsidRPr="00836398" w:rsidRDefault="003B7D05" w:rsidP="003B7D05">
      <w:pPr>
        <w:pStyle w:val="a5"/>
        <w:suppressAutoHyphens/>
        <w:ind w:right="-15"/>
        <w:jc w:val="center"/>
        <w:rPr>
          <w:rFonts w:ascii="Times New Roman" w:hAnsi="Times New Roman"/>
          <w:i/>
          <w:sz w:val="28"/>
          <w:szCs w:val="28"/>
        </w:rPr>
      </w:pPr>
    </w:p>
    <w:p w14:paraId="273161C2" w14:textId="76E263E4" w:rsidR="00BA6ED6" w:rsidRPr="00836398" w:rsidRDefault="00BA6ED6" w:rsidP="008D005C">
      <w:pPr>
        <w:suppressAutoHyphens/>
        <w:rPr>
          <w:i/>
          <w:sz w:val="28"/>
          <w:szCs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F239D" w:rsidRPr="00836398" w14:paraId="341D432E" w14:textId="77777777" w:rsidTr="00FF239D">
        <w:tc>
          <w:tcPr>
            <w:tcW w:w="5068" w:type="dxa"/>
          </w:tcPr>
          <w:p w14:paraId="2C80244C" w14:textId="77777777" w:rsidR="00FF239D" w:rsidRPr="00836398" w:rsidRDefault="00FF239D" w:rsidP="00FF239D">
            <w:pPr>
              <w:suppressAutoHyphens/>
              <w:jc w:val="center"/>
              <w:rPr>
                <w:i/>
                <w:sz w:val="28"/>
                <w:szCs w:val="28"/>
              </w:rPr>
            </w:pPr>
          </w:p>
          <w:p w14:paraId="4AFD42C3" w14:textId="6C9FDE71" w:rsidR="00FF239D" w:rsidRPr="00836398" w:rsidRDefault="00FF239D" w:rsidP="00FF239D">
            <w:pPr>
              <w:suppressAutoHyphens/>
              <w:jc w:val="center"/>
            </w:pPr>
            <w:r w:rsidRPr="00836398">
              <w:rPr>
                <w:i/>
                <w:sz w:val="28"/>
                <w:szCs w:val="28"/>
              </w:rPr>
              <w:t xml:space="preserve">Образцы оформления </w:t>
            </w:r>
            <w:r w:rsidR="001C711F" w:rsidRPr="00836398">
              <w:rPr>
                <w:i/>
                <w:sz w:val="28"/>
                <w:szCs w:val="28"/>
              </w:rPr>
              <w:t xml:space="preserve">телеграммы, </w:t>
            </w:r>
            <w:r w:rsidRPr="00836398">
              <w:rPr>
                <w:i/>
                <w:sz w:val="28"/>
                <w:szCs w:val="28"/>
              </w:rPr>
              <w:t>телефонограммы</w:t>
            </w:r>
          </w:p>
        </w:tc>
        <w:tc>
          <w:tcPr>
            <w:tcW w:w="5069" w:type="dxa"/>
          </w:tcPr>
          <w:p w14:paraId="70F713CB" w14:textId="77777777" w:rsidR="00FF239D" w:rsidRPr="00836398" w:rsidRDefault="00FF239D" w:rsidP="00A64F31">
            <w:pPr>
              <w:pStyle w:val="3"/>
              <w:jc w:val="right"/>
            </w:pPr>
            <w:bookmarkStart w:id="107" w:name="_Toc135982843"/>
            <w:r w:rsidRPr="00836398">
              <w:t>ПРИЛОЖЕНИЕ № 15</w:t>
            </w:r>
            <w:bookmarkEnd w:id="107"/>
          </w:p>
          <w:p w14:paraId="51BF5499" w14:textId="77777777" w:rsidR="00FF239D" w:rsidRPr="00836398" w:rsidRDefault="00FF239D" w:rsidP="00FF239D">
            <w:pPr>
              <w:suppressAutoHyphens/>
              <w:jc w:val="right"/>
              <w:rPr>
                <w:sz w:val="28"/>
                <w:szCs w:val="28"/>
              </w:rPr>
            </w:pPr>
            <w:r w:rsidRPr="00836398">
              <w:rPr>
                <w:sz w:val="28"/>
                <w:szCs w:val="28"/>
              </w:rPr>
              <w:t>к Инструкции</w:t>
            </w:r>
          </w:p>
        </w:tc>
      </w:tr>
    </w:tbl>
    <w:p w14:paraId="61A70E21" w14:textId="0F09267B" w:rsidR="00BA6ED6" w:rsidRPr="00836398" w:rsidRDefault="00BA6ED6" w:rsidP="00BA6ED6">
      <w:pPr>
        <w:suppressAutoHyphens/>
        <w:jc w:val="right"/>
        <w:rPr>
          <w:sz w:val="28"/>
          <w:szCs w:val="28"/>
        </w:rPr>
      </w:pPr>
    </w:p>
    <w:tbl>
      <w:tblPr>
        <w:tblW w:w="0" w:type="auto"/>
        <w:tblLook w:val="00A0" w:firstRow="1" w:lastRow="0" w:firstColumn="1" w:lastColumn="0" w:noHBand="0" w:noVBand="0"/>
      </w:tblPr>
      <w:tblGrid>
        <w:gridCol w:w="4928"/>
        <w:gridCol w:w="250"/>
        <w:gridCol w:w="4852"/>
      </w:tblGrid>
      <w:tr w:rsidR="001C711F" w:rsidRPr="00836398" w14:paraId="2B45FB18" w14:textId="77777777" w:rsidTr="001C711F">
        <w:tc>
          <w:tcPr>
            <w:tcW w:w="4928" w:type="dxa"/>
            <w:shd w:val="clear" w:color="auto" w:fill="auto"/>
          </w:tcPr>
          <w:p w14:paraId="3BEB4307" w14:textId="77777777" w:rsidR="001C711F" w:rsidRPr="00836398" w:rsidRDefault="001C711F" w:rsidP="00B91078">
            <w:pPr>
              <w:suppressAutoHyphens/>
              <w:jc w:val="center"/>
              <w:rPr>
                <w:b/>
                <w:sz w:val="28"/>
              </w:rPr>
            </w:pPr>
          </w:p>
        </w:tc>
        <w:tc>
          <w:tcPr>
            <w:tcW w:w="250" w:type="dxa"/>
            <w:shd w:val="clear" w:color="auto" w:fill="auto"/>
          </w:tcPr>
          <w:p w14:paraId="4B773849" w14:textId="77777777" w:rsidR="001C711F" w:rsidRPr="00836398" w:rsidRDefault="001C711F" w:rsidP="00B91078">
            <w:pPr>
              <w:suppressAutoHyphens/>
              <w:rPr>
                <w:sz w:val="28"/>
                <w:szCs w:val="28"/>
              </w:rPr>
            </w:pPr>
          </w:p>
        </w:tc>
        <w:tc>
          <w:tcPr>
            <w:tcW w:w="4852" w:type="dxa"/>
            <w:shd w:val="clear" w:color="auto" w:fill="auto"/>
          </w:tcPr>
          <w:p w14:paraId="37B73312" w14:textId="77777777" w:rsidR="001C711F" w:rsidRPr="00836398" w:rsidRDefault="001C711F" w:rsidP="00B91078">
            <w:pPr>
              <w:suppressAutoHyphens/>
              <w:rPr>
                <w:sz w:val="28"/>
                <w:szCs w:val="28"/>
              </w:rPr>
            </w:pPr>
            <w:proofErr w:type="spellStart"/>
            <w:r w:rsidRPr="00836398">
              <w:rPr>
                <w:sz w:val="28"/>
                <w:szCs w:val="28"/>
              </w:rPr>
              <w:t>р.п</w:t>
            </w:r>
            <w:proofErr w:type="spellEnd"/>
            <w:r w:rsidRPr="00836398">
              <w:rPr>
                <w:sz w:val="28"/>
                <w:szCs w:val="28"/>
              </w:rPr>
              <w:t>. ЧИСТООЗЕРНОЕ</w:t>
            </w:r>
          </w:p>
          <w:p w14:paraId="0A2EF842" w14:textId="77777777" w:rsidR="001C711F" w:rsidRPr="00836398" w:rsidRDefault="001C711F" w:rsidP="00B91078">
            <w:pPr>
              <w:suppressAutoHyphens/>
              <w:rPr>
                <w:sz w:val="28"/>
                <w:szCs w:val="28"/>
              </w:rPr>
            </w:pPr>
            <w:r w:rsidRPr="00836398">
              <w:rPr>
                <w:sz w:val="28"/>
                <w:szCs w:val="28"/>
              </w:rPr>
              <w:t xml:space="preserve">НОВОСИБИРСКОЙ ОБЛАСТИ </w:t>
            </w:r>
          </w:p>
          <w:p w14:paraId="46F6B0BA" w14:textId="77777777" w:rsidR="001C711F" w:rsidRPr="00836398" w:rsidRDefault="001C711F" w:rsidP="00B91078">
            <w:pPr>
              <w:suppressAutoHyphens/>
              <w:rPr>
                <w:sz w:val="28"/>
                <w:szCs w:val="28"/>
              </w:rPr>
            </w:pPr>
            <w:r w:rsidRPr="00836398">
              <w:rPr>
                <w:sz w:val="28"/>
                <w:szCs w:val="28"/>
              </w:rPr>
              <w:t>ЧИСТООЗЕРНОГО РАЙОНА</w:t>
            </w:r>
          </w:p>
          <w:p w14:paraId="00E6A49E" w14:textId="77777777" w:rsidR="001C711F" w:rsidRPr="00836398" w:rsidRDefault="001C711F" w:rsidP="00B91078">
            <w:pPr>
              <w:suppressAutoHyphens/>
              <w:rPr>
                <w:sz w:val="28"/>
                <w:szCs w:val="28"/>
              </w:rPr>
            </w:pPr>
            <w:r w:rsidRPr="00836398">
              <w:rPr>
                <w:sz w:val="28"/>
                <w:szCs w:val="28"/>
              </w:rPr>
              <w:t>ул. ПОКРЫШКИНА, д. 11</w:t>
            </w:r>
          </w:p>
        </w:tc>
      </w:tr>
      <w:tr w:rsidR="001C711F" w:rsidRPr="00836398" w14:paraId="749729B9" w14:textId="77777777" w:rsidTr="001C711F">
        <w:tc>
          <w:tcPr>
            <w:tcW w:w="4928" w:type="dxa"/>
            <w:shd w:val="clear" w:color="auto" w:fill="auto"/>
          </w:tcPr>
          <w:p w14:paraId="30360EAF" w14:textId="5AD1C179" w:rsidR="001C711F" w:rsidRPr="00836398" w:rsidRDefault="001C711F" w:rsidP="001C711F">
            <w:pPr>
              <w:suppressAutoHyphens/>
              <w:jc w:val="center"/>
              <w:rPr>
                <w:sz w:val="28"/>
                <w:szCs w:val="28"/>
              </w:rPr>
            </w:pPr>
            <w:r w:rsidRPr="00836398">
              <w:rPr>
                <w:sz w:val="28"/>
              </w:rPr>
              <w:br w:type="page"/>
            </w:r>
            <w:r w:rsidRPr="00836398">
              <w:rPr>
                <w:sz w:val="28"/>
                <w:szCs w:val="28"/>
              </w:rPr>
              <w:t>ТЕЛЕГРАММА</w:t>
            </w:r>
          </w:p>
          <w:p w14:paraId="3BF82A8E" w14:textId="647440EA" w:rsidR="00242579" w:rsidRPr="00836398" w:rsidRDefault="00242579" w:rsidP="001C711F">
            <w:pPr>
              <w:suppressAutoHyphens/>
              <w:jc w:val="center"/>
              <w:rPr>
                <w:sz w:val="28"/>
                <w:szCs w:val="28"/>
              </w:rPr>
            </w:pPr>
            <w:r w:rsidRPr="00836398">
              <w:rPr>
                <w:sz w:val="28"/>
                <w:szCs w:val="28"/>
              </w:rPr>
              <w:t>СРОЧНАЯ</w:t>
            </w:r>
          </w:p>
          <w:p w14:paraId="36BE9C51" w14:textId="74A6C412" w:rsidR="001C711F" w:rsidRPr="00836398" w:rsidRDefault="001C711F" w:rsidP="001C711F">
            <w:pPr>
              <w:suppressAutoHyphens/>
              <w:jc w:val="center"/>
              <w:rPr>
                <w:sz w:val="28"/>
                <w:szCs w:val="28"/>
              </w:rPr>
            </w:pPr>
            <w:r w:rsidRPr="00836398">
              <w:rPr>
                <w:sz w:val="28"/>
                <w:szCs w:val="28"/>
              </w:rPr>
              <w:t>14.02.2023               № 2</w:t>
            </w:r>
          </w:p>
          <w:p w14:paraId="497F912D" w14:textId="77777777" w:rsidR="001C711F" w:rsidRPr="00836398" w:rsidRDefault="001C711F" w:rsidP="00B91078">
            <w:pPr>
              <w:suppressAutoHyphens/>
              <w:jc w:val="center"/>
              <w:rPr>
                <w:sz w:val="28"/>
                <w:szCs w:val="28"/>
              </w:rPr>
            </w:pPr>
          </w:p>
        </w:tc>
        <w:tc>
          <w:tcPr>
            <w:tcW w:w="250" w:type="dxa"/>
            <w:shd w:val="clear" w:color="auto" w:fill="auto"/>
          </w:tcPr>
          <w:p w14:paraId="3DF140EB" w14:textId="77777777" w:rsidR="001C711F" w:rsidRPr="00836398" w:rsidRDefault="001C711F" w:rsidP="00B91078">
            <w:pPr>
              <w:suppressAutoHyphens/>
              <w:rPr>
                <w:sz w:val="28"/>
                <w:szCs w:val="28"/>
              </w:rPr>
            </w:pPr>
          </w:p>
        </w:tc>
        <w:tc>
          <w:tcPr>
            <w:tcW w:w="4852" w:type="dxa"/>
            <w:shd w:val="clear" w:color="auto" w:fill="auto"/>
          </w:tcPr>
          <w:p w14:paraId="6B543B7B" w14:textId="77777777" w:rsidR="001C711F" w:rsidRPr="00836398" w:rsidRDefault="001C711F" w:rsidP="00B91078">
            <w:pPr>
              <w:suppressAutoHyphens/>
              <w:rPr>
                <w:sz w:val="28"/>
                <w:szCs w:val="28"/>
              </w:rPr>
            </w:pPr>
          </w:p>
          <w:p w14:paraId="197ABBCC" w14:textId="77777777" w:rsidR="001C711F" w:rsidRPr="00836398" w:rsidRDefault="001C711F" w:rsidP="00B91078">
            <w:pPr>
              <w:suppressAutoHyphens/>
              <w:rPr>
                <w:sz w:val="28"/>
                <w:szCs w:val="28"/>
              </w:rPr>
            </w:pPr>
            <w:r w:rsidRPr="00836398">
              <w:rPr>
                <w:sz w:val="28"/>
                <w:szCs w:val="28"/>
              </w:rPr>
              <w:t xml:space="preserve">ГЛАВЕ АДМИНИСТРАЦИИ   ЧИСТООЗЕРНОГО РАЙОНА </w:t>
            </w:r>
          </w:p>
          <w:p w14:paraId="148339FC" w14:textId="77777777" w:rsidR="001C711F" w:rsidRPr="00836398" w:rsidRDefault="001C711F" w:rsidP="00B91078">
            <w:pPr>
              <w:suppressAutoHyphens/>
              <w:rPr>
                <w:sz w:val="28"/>
                <w:szCs w:val="28"/>
              </w:rPr>
            </w:pPr>
          </w:p>
          <w:p w14:paraId="095426DB" w14:textId="77777777" w:rsidR="001C711F" w:rsidRPr="00836398" w:rsidRDefault="001C711F" w:rsidP="00B91078">
            <w:pPr>
              <w:suppressAutoHyphens/>
              <w:rPr>
                <w:sz w:val="28"/>
                <w:szCs w:val="28"/>
              </w:rPr>
            </w:pPr>
          </w:p>
          <w:p w14:paraId="7C635CC6" w14:textId="739CD2CB" w:rsidR="001C711F" w:rsidRPr="00836398" w:rsidRDefault="00151F5B" w:rsidP="00B91078">
            <w:pPr>
              <w:rPr>
                <w:sz w:val="28"/>
                <w:szCs w:val="28"/>
              </w:rPr>
            </w:pPr>
            <w:r w:rsidRPr="00836398">
              <w:rPr>
                <w:sz w:val="28"/>
                <w:szCs w:val="28"/>
              </w:rPr>
              <w:t xml:space="preserve">ФАМИЛИЯ </w:t>
            </w:r>
            <w:r w:rsidR="001C711F" w:rsidRPr="00836398">
              <w:rPr>
                <w:sz w:val="28"/>
                <w:szCs w:val="28"/>
              </w:rPr>
              <w:t xml:space="preserve">И.О. </w:t>
            </w:r>
          </w:p>
          <w:p w14:paraId="0AEB0122" w14:textId="77777777" w:rsidR="001C711F" w:rsidRPr="00836398" w:rsidRDefault="001C711F" w:rsidP="00B91078">
            <w:pPr>
              <w:suppressAutoHyphens/>
              <w:rPr>
                <w:sz w:val="28"/>
                <w:szCs w:val="28"/>
              </w:rPr>
            </w:pPr>
          </w:p>
        </w:tc>
      </w:tr>
    </w:tbl>
    <w:p w14:paraId="66289D22" w14:textId="77777777" w:rsidR="001C711F" w:rsidRPr="00836398" w:rsidRDefault="001C711F" w:rsidP="001C711F">
      <w:pPr>
        <w:suppressAutoHyphens/>
        <w:rPr>
          <w:sz w:val="28"/>
          <w:szCs w:val="28"/>
        </w:rPr>
      </w:pPr>
    </w:p>
    <w:p w14:paraId="3F21162A" w14:textId="77777777" w:rsidR="001C711F" w:rsidRPr="00836398" w:rsidRDefault="001C711F" w:rsidP="001C711F">
      <w:pPr>
        <w:suppressAutoHyphens/>
        <w:rPr>
          <w:sz w:val="28"/>
          <w:szCs w:val="28"/>
        </w:rPr>
      </w:pPr>
    </w:p>
    <w:p w14:paraId="735C29EA" w14:textId="77777777" w:rsidR="001C711F" w:rsidRPr="00836398" w:rsidRDefault="001C711F" w:rsidP="001C711F">
      <w:pPr>
        <w:suppressAutoHyphens/>
        <w:ind w:firstLine="782"/>
        <w:jc w:val="both"/>
        <w:rPr>
          <w:sz w:val="28"/>
          <w:szCs w:val="28"/>
        </w:rPr>
      </w:pPr>
      <w:r w:rsidRPr="00836398">
        <w:rPr>
          <w:sz w:val="28"/>
          <w:szCs w:val="28"/>
        </w:rPr>
        <w:t>ТЕКСТ</w:t>
      </w:r>
    </w:p>
    <w:p w14:paraId="31C0DBFD" w14:textId="77777777" w:rsidR="001C711F" w:rsidRPr="00836398" w:rsidRDefault="001C711F" w:rsidP="001C711F">
      <w:pPr>
        <w:suppressAutoHyphens/>
        <w:ind w:firstLine="782"/>
        <w:jc w:val="both"/>
        <w:rPr>
          <w:sz w:val="28"/>
          <w:szCs w:val="28"/>
        </w:rPr>
      </w:pPr>
    </w:p>
    <w:p w14:paraId="4EC434A1" w14:textId="77777777" w:rsidR="001C711F" w:rsidRPr="00836398" w:rsidRDefault="001C711F" w:rsidP="001C711F">
      <w:pPr>
        <w:suppressAutoHyphens/>
        <w:ind w:firstLine="782"/>
        <w:jc w:val="both"/>
        <w:rPr>
          <w:sz w:val="28"/>
          <w:szCs w:val="28"/>
        </w:rPr>
      </w:pPr>
    </w:p>
    <w:p w14:paraId="5823D569" w14:textId="77777777" w:rsidR="001C711F" w:rsidRPr="00836398" w:rsidRDefault="001C711F" w:rsidP="001C711F">
      <w:r w:rsidRPr="00836398">
        <w:rPr>
          <w:sz w:val="28"/>
          <w:szCs w:val="28"/>
        </w:rPr>
        <w:t xml:space="preserve">ДОЛЖНОСТЬ                                      </w:t>
      </w:r>
      <w:r w:rsidRPr="00836398">
        <w:rPr>
          <w:i/>
          <w:sz w:val="28"/>
          <w:szCs w:val="28"/>
        </w:rPr>
        <w:t xml:space="preserve">                    </w:t>
      </w:r>
      <w:r w:rsidRPr="00836398">
        <w:rPr>
          <w:sz w:val="28"/>
          <w:szCs w:val="28"/>
        </w:rPr>
        <w:t xml:space="preserve">                                  И.О. Фамилия</w:t>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1C711F" w:rsidRPr="00836398" w14:paraId="4712E7D7" w14:textId="77777777" w:rsidTr="00B91078">
        <w:tc>
          <w:tcPr>
            <w:tcW w:w="10137" w:type="dxa"/>
          </w:tcPr>
          <w:p w14:paraId="71BEFD93" w14:textId="77777777" w:rsidR="001C711F" w:rsidRPr="00836398" w:rsidRDefault="001C711F" w:rsidP="00B91078">
            <w:pPr>
              <w:suppressAutoHyphens/>
              <w:jc w:val="both"/>
              <w:rPr>
                <w:sz w:val="28"/>
                <w:szCs w:val="28"/>
              </w:rPr>
            </w:pPr>
          </w:p>
        </w:tc>
      </w:tr>
    </w:tbl>
    <w:p w14:paraId="3B54EB43" w14:textId="77777777" w:rsidR="001C711F" w:rsidRPr="00836398" w:rsidRDefault="001C711F" w:rsidP="001C711F">
      <w:pPr>
        <w:suppressAutoHyphens/>
        <w:ind w:firstLine="782"/>
        <w:jc w:val="both"/>
        <w:rPr>
          <w:sz w:val="28"/>
          <w:szCs w:val="28"/>
        </w:rPr>
      </w:pPr>
    </w:p>
    <w:p w14:paraId="43D2401B" w14:textId="77777777" w:rsidR="001C711F" w:rsidRPr="00836398" w:rsidRDefault="001C711F" w:rsidP="001C711F">
      <w:pPr>
        <w:suppressAutoHyphens/>
        <w:ind w:firstLine="782"/>
        <w:jc w:val="both"/>
        <w:rPr>
          <w:sz w:val="28"/>
          <w:szCs w:val="28"/>
        </w:rPr>
      </w:pPr>
    </w:p>
    <w:p w14:paraId="73F232AF" w14:textId="77777777" w:rsidR="001C711F" w:rsidRPr="00836398" w:rsidRDefault="001C711F" w:rsidP="001C711F">
      <w:pPr>
        <w:suppressAutoHyphens/>
        <w:jc w:val="both"/>
        <w:rPr>
          <w:sz w:val="28"/>
          <w:szCs w:val="28"/>
        </w:rPr>
      </w:pPr>
      <w:r w:rsidRPr="00836398">
        <w:rPr>
          <w:sz w:val="28"/>
          <w:szCs w:val="28"/>
        </w:rPr>
        <w:t xml:space="preserve">Наименование и </w:t>
      </w:r>
    </w:p>
    <w:p w14:paraId="2D8F4C7A" w14:textId="77777777" w:rsidR="001C711F" w:rsidRPr="00836398" w:rsidRDefault="001C711F" w:rsidP="001C711F">
      <w:pPr>
        <w:suppressAutoHyphens/>
        <w:jc w:val="both"/>
        <w:rPr>
          <w:sz w:val="28"/>
          <w:szCs w:val="28"/>
        </w:rPr>
      </w:pPr>
      <w:r w:rsidRPr="00836398">
        <w:rPr>
          <w:sz w:val="28"/>
          <w:szCs w:val="28"/>
        </w:rPr>
        <w:t>адрес отправителя</w:t>
      </w:r>
    </w:p>
    <w:p w14:paraId="6D75A32F" w14:textId="77777777" w:rsidR="001C711F" w:rsidRPr="00836398" w:rsidRDefault="001C711F" w:rsidP="001C711F">
      <w:pPr>
        <w:suppressAutoHyphens/>
        <w:ind w:firstLine="782"/>
        <w:jc w:val="both"/>
        <w:rPr>
          <w:sz w:val="28"/>
          <w:szCs w:val="28"/>
        </w:rPr>
      </w:pPr>
    </w:p>
    <w:p w14:paraId="55022B1F" w14:textId="77777777" w:rsidR="001C711F" w:rsidRPr="00836398" w:rsidRDefault="001C711F" w:rsidP="001C711F">
      <w:r w:rsidRPr="00836398">
        <w:rPr>
          <w:sz w:val="28"/>
          <w:szCs w:val="28"/>
        </w:rPr>
        <w:t xml:space="preserve">Должность                                            </w:t>
      </w:r>
      <w:r w:rsidRPr="00836398">
        <w:rPr>
          <w:i/>
          <w:sz w:val="28"/>
          <w:szCs w:val="28"/>
        </w:rPr>
        <w:t xml:space="preserve"> Подпись    </w:t>
      </w:r>
      <w:r w:rsidRPr="00836398">
        <w:rPr>
          <w:sz w:val="28"/>
          <w:szCs w:val="28"/>
        </w:rPr>
        <w:t xml:space="preserve">                                  И.О. Фамилия</w:t>
      </w:r>
    </w:p>
    <w:p w14:paraId="4F3D3793" w14:textId="77777777" w:rsidR="001C711F" w:rsidRPr="00836398" w:rsidRDefault="001C711F" w:rsidP="001C711F">
      <w:pPr>
        <w:suppressAutoHyphens/>
        <w:ind w:firstLine="782"/>
        <w:jc w:val="both"/>
        <w:rPr>
          <w:sz w:val="28"/>
          <w:szCs w:val="28"/>
        </w:rPr>
      </w:pPr>
      <w:r w:rsidRPr="00836398">
        <w:rPr>
          <w:sz w:val="28"/>
          <w:szCs w:val="28"/>
        </w:rPr>
        <w:t xml:space="preserve">                     Оттиск печати</w:t>
      </w:r>
    </w:p>
    <w:p w14:paraId="7A89F125" w14:textId="77777777" w:rsidR="001C711F" w:rsidRPr="00836398" w:rsidRDefault="001C711F" w:rsidP="001C711F">
      <w:pPr>
        <w:suppressAutoHyphens/>
        <w:ind w:firstLine="782"/>
        <w:jc w:val="both"/>
        <w:rPr>
          <w:sz w:val="28"/>
          <w:szCs w:val="28"/>
        </w:rPr>
      </w:pPr>
    </w:p>
    <w:p w14:paraId="18F5041E" w14:textId="77777777" w:rsidR="001C711F" w:rsidRPr="00836398" w:rsidRDefault="001C711F" w:rsidP="001C711F">
      <w:pPr>
        <w:suppressAutoHyphens/>
        <w:ind w:firstLine="782"/>
        <w:jc w:val="both"/>
        <w:rPr>
          <w:sz w:val="28"/>
          <w:szCs w:val="28"/>
        </w:rPr>
      </w:pPr>
    </w:p>
    <w:p w14:paraId="0AABA721" w14:textId="76374140" w:rsidR="001C711F" w:rsidRPr="00836398" w:rsidRDefault="001C711F">
      <w:pPr>
        <w:rPr>
          <w:sz w:val="28"/>
          <w:szCs w:val="28"/>
        </w:rPr>
      </w:pPr>
      <w:r w:rsidRPr="00836398">
        <w:rPr>
          <w:sz w:val="28"/>
          <w:szCs w:val="28"/>
        </w:rPr>
        <w:br w:type="page"/>
      </w:r>
    </w:p>
    <w:p w14:paraId="40CF3128" w14:textId="77777777" w:rsidR="001C711F" w:rsidRPr="00836398" w:rsidRDefault="001C711F" w:rsidP="001C711F">
      <w:pPr>
        <w:suppressAutoHyphens/>
        <w:ind w:firstLine="782"/>
        <w:jc w:val="both"/>
        <w:rPr>
          <w:sz w:val="28"/>
          <w:szCs w:val="28"/>
        </w:rPr>
      </w:pPr>
    </w:p>
    <w:p w14:paraId="6D1601D7" w14:textId="0051880D" w:rsidR="00A662E9" w:rsidRPr="00836398" w:rsidRDefault="00A662E9" w:rsidP="00A662E9">
      <w:pPr>
        <w:suppressAutoHyphens/>
        <w:rPr>
          <w:sz w:val="28"/>
          <w:szCs w:val="28"/>
        </w:rPr>
      </w:pPr>
    </w:p>
    <w:p w14:paraId="52DD0069" w14:textId="77777777" w:rsidR="00A662E9" w:rsidRPr="00836398" w:rsidRDefault="00A662E9" w:rsidP="00BA6ED6">
      <w:pPr>
        <w:suppressAutoHyphens/>
        <w:jc w:val="right"/>
        <w:rPr>
          <w:sz w:val="28"/>
          <w:szCs w:val="28"/>
        </w:rPr>
      </w:pPr>
    </w:p>
    <w:tbl>
      <w:tblPr>
        <w:tblW w:w="0" w:type="auto"/>
        <w:tblLook w:val="00A0" w:firstRow="1" w:lastRow="0" w:firstColumn="1" w:lastColumn="0" w:noHBand="0" w:noVBand="0"/>
      </w:tblPr>
      <w:tblGrid>
        <w:gridCol w:w="4476"/>
        <w:gridCol w:w="702"/>
        <w:gridCol w:w="4852"/>
      </w:tblGrid>
      <w:tr w:rsidR="00BA6ED6" w:rsidRPr="00836398" w14:paraId="6BE163B9" w14:textId="77777777" w:rsidTr="00E477F9">
        <w:tc>
          <w:tcPr>
            <w:tcW w:w="4476" w:type="dxa"/>
            <w:shd w:val="clear" w:color="auto" w:fill="auto"/>
          </w:tcPr>
          <w:p w14:paraId="60D600B2" w14:textId="77777777" w:rsidR="00BA6ED6" w:rsidRPr="00836398" w:rsidRDefault="00BA6ED6" w:rsidP="00176CF2">
            <w:pPr>
              <w:suppressAutoHyphens/>
              <w:jc w:val="center"/>
              <w:rPr>
                <w:b/>
                <w:sz w:val="28"/>
              </w:rPr>
            </w:pPr>
          </w:p>
        </w:tc>
        <w:tc>
          <w:tcPr>
            <w:tcW w:w="702" w:type="dxa"/>
            <w:shd w:val="clear" w:color="auto" w:fill="auto"/>
          </w:tcPr>
          <w:p w14:paraId="0CE59E69" w14:textId="77777777" w:rsidR="00BA6ED6" w:rsidRPr="00836398" w:rsidRDefault="00BA6ED6" w:rsidP="00176CF2">
            <w:pPr>
              <w:suppressAutoHyphens/>
              <w:rPr>
                <w:sz w:val="28"/>
                <w:szCs w:val="28"/>
              </w:rPr>
            </w:pPr>
          </w:p>
        </w:tc>
        <w:tc>
          <w:tcPr>
            <w:tcW w:w="4852" w:type="dxa"/>
            <w:shd w:val="clear" w:color="auto" w:fill="auto"/>
          </w:tcPr>
          <w:p w14:paraId="33555848" w14:textId="1E2CA96C" w:rsidR="00BA6ED6" w:rsidRPr="00836398" w:rsidRDefault="00BA6ED6" w:rsidP="001375D6">
            <w:pPr>
              <w:suppressAutoHyphens/>
              <w:jc w:val="center"/>
              <w:rPr>
                <w:sz w:val="28"/>
                <w:szCs w:val="28"/>
              </w:rPr>
            </w:pPr>
            <w:r w:rsidRPr="00836398">
              <w:rPr>
                <w:sz w:val="28"/>
                <w:szCs w:val="28"/>
              </w:rPr>
              <w:t xml:space="preserve">Министру </w:t>
            </w:r>
            <w:r w:rsidR="001375D6" w:rsidRPr="00836398">
              <w:rPr>
                <w:sz w:val="28"/>
                <w:szCs w:val="28"/>
              </w:rPr>
              <w:t>строительства</w:t>
            </w:r>
          </w:p>
          <w:p w14:paraId="6C2894CD" w14:textId="77777777" w:rsidR="00BA6ED6" w:rsidRPr="00836398" w:rsidRDefault="00BA6ED6" w:rsidP="00BA6ED6">
            <w:pPr>
              <w:suppressAutoHyphens/>
              <w:jc w:val="center"/>
              <w:rPr>
                <w:sz w:val="28"/>
                <w:szCs w:val="28"/>
              </w:rPr>
            </w:pPr>
            <w:r w:rsidRPr="00836398">
              <w:rPr>
                <w:sz w:val="28"/>
                <w:szCs w:val="28"/>
              </w:rPr>
              <w:t>Новосибирской области</w:t>
            </w:r>
          </w:p>
        </w:tc>
      </w:tr>
      <w:tr w:rsidR="00E477F9" w:rsidRPr="00836398" w14:paraId="2FA5BCAE" w14:textId="77777777" w:rsidTr="00E477F9">
        <w:tc>
          <w:tcPr>
            <w:tcW w:w="4476" w:type="dxa"/>
            <w:shd w:val="clear" w:color="auto" w:fill="auto"/>
          </w:tcPr>
          <w:p w14:paraId="40BB95BC" w14:textId="77777777" w:rsidR="006A2592" w:rsidRPr="00836398" w:rsidRDefault="00E477F9" w:rsidP="00176CF2">
            <w:pPr>
              <w:suppressAutoHyphens/>
              <w:jc w:val="center"/>
              <w:rPr>
                <w:sz w:val="28"/>
              </w:rPr>
            </w:pPr>
            <w:r w:rsidRPr="00836398">
              <w:rPr>
                <w:sz w:val="28"/>
              </w:rPr>
              <w:br w:type="page"/>
            </w:r>
          </w:p>
          <w:p w14:paraId="776C2BEE" w14:textId="77777777" w:rsidR="00E477F9" w:rsidRPr="00836398" w:rsidRDefault="00E477F9" w:rsidP="00176CF2">
            <w:pPr>
              <w:suppressAutoHyphens/>
              <w:jc w:val="center"/>
              <w:rPr>
                <w:sz w:val="28"/>
                <w:szCs w:val="28"/>
              </w:rPr>
            </w:pPr>
            <w:r w:rsidRPr="00836398">
              <w:rPr>
                <w:sz w:val="28"/>
                <w:szCs w:val="28"/>
              </w:rPr>
              <w:t>ТЕЛЕФОНОГРАММА</w:t>
            </w:r>
          </w:p>
          <w:p w14:paraId="0BDE331D" w14:textId="65A4D6FE" w:rsidR="00E477F9" w:rsidRPr="00836398" w:rsidRDefault="00BA6ED6" w:rsidP="00176CF2">
            <w:pPr>
              <w:suppressAutoHyphens/>
              <w:jc w:val="center"/>
              <w:rPr>
                <w:sz w:val="28"/>
                <w:szCs w:val="28"/>
              </w:rPr>
            </w:pPr>
            <w:r w:rsidRPr="00836398">
              <w:rPr>
                <w:sz w:val="28"/>
                <w:szCs w:val="28"/>
              </w:rPr>
              <w:t>1</w:t>
            </w:r>
            <w:r w:rsidR="001375D6" w:rsidRPr="00836398">
              <w:rPr>
                <w:sz w:val="28"/>
                <w:szCs w:val="28"/>
              </w:rPr>
              <w:t>6</w:t>
            </w:r>
            <w:r w:rsidRPr="00836398">
              <w:rPr>
                <w:sz w:val="28"/>
                <w:szCs w:val="28"/>
              </w:rPr>
              <w:t>.0</w:t>
            </w:r>
            <w:r w:rsidR="001375D6" w:rsidRPr="00836398">
              <w:rPr>
                <w:sz w:val="28"/>
                <w:szCs w:val="28"/>
              </w:rPr>
              <w:t>1</w:t>
            </w:r>
            <w:r w:rsidRPr="00836398">
              <w:rPr>
                <w:sz w:val="28"/>
                <w:szCs w:val="28"/>
              </w:rPr>
              <w:t>.202</w:t>
            </w:r>
            <w:r w:rsidR="001375D6" w:rsidRPr="00836398">
              <w:rPr>
                <w:sz w:val="28"/>
                <w:szCs w:val="28"/>
              </w:rPr>
              <w:t>3</w:t>
            </w:r>
            <w:r w:rsidR="001C711F" w:rsidRPr="00836398">
              <w:rPr>
                <w:sz w:val="28"/>
                <w:szCs w:val="28"/>
              </w:rPr>
              <w:t xml:space="preserve">               </w:t>
            </w:r>
            <w:r w:rsidR="00E477F9" w:rsidRPr="00836398">
              <w:rPr>
                <w:sz w:val="28"/>
                <w:szCs w:val="28"/>
              </w:rPr>
              <w:t>№ </w:t>
            </w:r>
            <w:r w:rsidR="001375D6" w:rsidRPr="00836398">
              <w:rPr>
                <w:sz w:val="28"/>
                <w:szCs w:val="28"/>
              </w:rPr>
              <w:t>1</w:t>
            </w:r>
          </w:p>
        </w:tc>
        <w:tc>
          <w:tcPr>
            <w:tcW w:w="702" w:type="dxa"/>
            <w:shd w:val="clear" w:color="auto" w:fill="auto"/>
          </w:tcPr>
          <w:p w14:paraId="665B9781" w14:textId="77777777" w:rsidR="00E477F9" w:rsidRPr="00836398" w:rsidRDefault="00E477F9" w:rsidP="00176CF2">
            <w:pPr>
              <w:suppressAutoHyphens/>
              <w:rPr>
                <w:sz w:val="28"/>
                <w:szCs w:val="28"/>
              </w:rPr>
            </w:pPr>
          </w:p>
        </w:tc>
        <w:tc>
          <w:tcPr>
            <w:tcW w:w="4852" w:type="dxa"/>
            <w:shd w:val="clear" w:color="auto" w:fill="auto"/>
          </w:tcPr>
          <w:p w14:paraId="62D02400" w14:textId="77777777" w:rsidR="00E477F9" w:rsidRPr="00836398" w:rsidRDefault="00E477F9" w:rsidP="00176CF2">
            <w:pPr>
              <w:suppressAutoHyphens/>
              <w:jc w:val="center"/>
              <w:rPr>
                <w:sz w:val="28"/>
                <w:szCs w:val="28"/>
              </w:rPr>
            </w:pPr>
          </w:p>
          <w:p w14:paraId="660202AB" w14:textId="77777777" w:rsidR="006A2592" w:rsidRPr="00836398" w:rsidRDefault="006A2592" w:rsidP="00176CF2">
            <w:pPr>
              <w:suppressAutoHyphens/>
              <w:jc w:val="center"/>
              <w:rPr>
                <w:sz w:val="28"/>
                <w:szCs w:val="28"/>
              </w:rPr>
            </w:pPr>
          </w:p>
          <w:p w14:paraId="762D3ED2" w14:textId="17FA335E" w:rsidR="00E477F9" w:rsidRPr="00836398" w:rsidRDefault="00C45058" w:rsidP="00176CF2">
            <w:pPr>
              <w:suppressAutoHyphens/>
              <w:jc w:val="center"/>
              <w:rPr>
                <w:sz w:val="28"/>
                <w:szCs w:val="28"/>
              </w:rPr>
            </w:pPr>
            <w:r w:rsidRPr="00836398">
              <w:rPr>
                <w:sz w:val="28"/>
                <w:szCs w:val="28"/>
              </w:rPr>
              <w:t xml:space="preserve">Фамилия </w:t>
            </w:r>
            <w:r w:rsidR="00F05505" w:rsidRPr="00836398">
              <w:rPr>
                <w:sz w:val="28"/>
                <w:szCs w:val="28"/>
              </w:rPr>
              <w:t>И.О</w:t>
            </w:r>
            <w:r w:rsidR="006A2592" w:rsidRPr="00836398">
              <w:rPr>
                <w:sz w:val="28"/>
                <w:szCs w:val="28"/>
              </w:rPr>
              <w:t xml:space="preserve">. </w:t>
            </w:r>
          </w:p>
          <w:p w14:paraId="40D00349" w14:textId="77777777" w:rsidR="006A2592" w:rsidRPr="00836398" w:rsidRDefault="006A2592" w:rsidP="00176CF2">
            <w:pPr>
              <w:suppressAutoHyphens/>
              <w:jc w:val="center"/>
              <w:rPr>
                <w:sz w:val="28"/>
                <w:szCs w:val="28"/>
              </w:rPr>
            </w:pPr>
          </w:p>
          <w:p w14:paraId="071AF13F" w14:textId="77777777" w:rsidR="006A2592" w:rsidRPr="00836398" w:rsidRDefault="00F05505" w:rsidP="00176CF2">
            <w:pPr>
              <w:suppressAutoHyphens/>
              <w:jc w:val="center"/>
              <w:rPr>
                <w:sz w:val="28"/>
                <w:szCs w:val="28"/>
              </w:rPr>
            </w:pPr>
            <w:r w:rsidRPr="00836398">
              <w:rPr>
                <w:sz w:val="28"/>
                <w:szCs w:val="28"/>
              </w:rPr>
              <w:t>Тел. 8 383 ХХХ ХХ</w:t>
            </w:r>
            <w:r w:rsidR="006A2592" w:rsidRPr="00836398">
              <w:rPr>
                <w:sz w:val="28"/>
                <w:szCs w:val="28"/>
              </w:rPr>
              <w:t xml:space="preserve"> </w:t>
            </w:r>
            <w:proofErr w:type="spellStart"/>
            <w:r w:rsidRPr="00836398">
              <w:rPr>
                <w:sz w:val="28"/>
                <w:szCs w:val="28"/>
              </w:rPr>
              <w:t>ХХ</w:t>
            </w:r>
            <w:proofErr w:type="spellEnd"/>
          </w:p>
        </w:tc>
      </w:tr>
    </w:tbl>
    <w:p w14:paraId="04441AEF" w14:textId="77777777" w:rsidR="00E477F9" w:rsidRPr="00836398" w:rsidRDefault="00E477F9" w:rsidP="00176CF2">
      <w:pPr>
        <w:suppressAutoHyphens/>
        <w:rPr>
          <w:sz w:val="28"/>
          <w:szCs w:val="28"/>
        </w:rPr>
      </w:pPr>
    </w:p>
    <w:p w14:paraId="43C9ED62" w14:textId="3A9C9AC6" w:rsidR="00E477F9" w:rsidRPr="00836398" w:rsidRDefault="001375D6" w:rsidP="00176CF2">
      <w:pPr>
        <w:suppressAutoHyphens/>
        <w:rPr>
          <w:sz w:val="28"/>
          <w:szCs w:val="28"/>
        </w:rPr>
      </w:pPr>
      <w:r w:rsidRPr="00836398">
        <w:rPr>
          <w:sz w:val="28"/>
          <w:szCs w:val="28"/>
        </w:rPr>
        <w:t>Заголовок</w:t>
      </w:r>
    </w:p>
    <w:p w14:paraId="34A4A909" w14:textId="77777777" w:rsidR="00E477F9" w:rsidRPr="00836398" w:rsidRDefault="00E477F9" w:rsidP="00176CF2">
      <w:pPr>
        <w:suppressAutoHyphens/>
        <w:rPr>
          <w:sz w:val="28"/>
          <w:szCs w:val="28"/>
        </w:rPr>
      </w:pPr>
    </w:p>
    <w:p w14:paraId="2BF58F58" w14:textId="533C0DD7" w:rsidR="00905995" w:rsidRPr="00836398" w:rsidRDefault="00905995" w:rsidP="002158E5">
      <w:pPr>
        <w:suppressAutoHyphens/>
        <w:ind w:firstLine="851"/>
        <w:jc w:val="both"/>
        <w:rPr>
          <w:sz w:val="28"/>
          <w:szCs w:val="28"/>
        </w:rPr>
      </w:pPr>
      <w:r w:rsidRPr="00836398">
        <w:rPr>
          <w:sz w:val="28"/>
          <w:szCs w:val="28"/>
        </w:rPr>
        <w:t>Прошу</w:t>
      </w:r>
      <w:r w:rsidR="002158E5" w:rsidRPr="00836398">
        <w:rPr>
          <w:sz w:val="28"/>
          <w:szCs w:val="28"/>
        </w:rPr>
        <w:t xml:space="preserve"> Вас</w:t>
      </w:r>
      <w:r w:rsidRPr="00836398">
        <w:rPr>
          <w:sz w:val="28"/>
          <w:szCs w:val="28"/>
        </w:rPr>
        <w:t xml:space="preserve"> принять участие в видеоконференции по вопросам реализации</w:t>
      </w:r>
      <w:r w:rsidR="002158E5" w:rsidRPr="00836398">
        <w:rPr>
          <w:sz w:val="28"/>
          <w:szCs w:val="28"/>
        </w:rPr>
        <w:t xml:space="preserve"> </w:t>
      </w:r>
      <w:r w:rsidR="001375D6" w:rsidRPr="00836398">
        <w:rPr>
          <w:sz w:val="28"/>
          <w:szCs w:val="28"/>
        </w:rPr>
        <w:t>………………</w:t>
      </w:r>
      <w:r w:rsidRPr="00836398">
        <w:rPr>
          <w:sz w:val="28"/>
          <w:szCs w:val="28"/>
        </w:rPr>
        <w:t>, которая состоится 27.0</w:t>
      </w:r>
      <w:r w:rsidR="001375D6" w:rsidRPr="00836398">
        <w:rPr>
          <w:sz w:val="28"/>
          <w:szCs w:val="28"/>
        </w:rPr>
        <w:t>2</w:t>
      </w:r>
      <w:r w:rsidRPr="00836398">
        <w:rPr>
          <w:sz w:val="28"/>
          <w:szCs w:val="28"/>
        </w:rPr>
        <w:t>.202</w:t>
      </w:r>
      <w:r w:rsidR="001375D6" w:rsidRPr="00836398">
        <w:rPr>
          <w:sz w:val="28"/>
          <w:szCs w:val="28"/>
        </w:rPr>
        <w:t>3</w:t>
      </w:r>
      <w:r w:rsidRPr="00836398">
        <w:rPr>
          <w:sz w:val="28"/>
          <w:szCs w:val="28"/>
        </w:rPr>
        <w:t xml:space="preserve"> в 9 часов 30 минут по </w:t>
      </w:r>
      <w:r w:rsidR="001375D6" w:rsidRPr="00836398">
        <w:rPr>
          <w:sz w:val="28"/>
          <w:szCs w:val="28"/>
        </w:rPr>
        <w:t>местному</w:t>
      </w:r>
      <w:r w:rsidRPr="00836398">
        <w:rPr>
          <w:sz w:val="28"/>
          <w:szCs w:val="28"/>
        </w:rPr>
        <w:t xml:space="preserve"> времени.</w:t>
      </w:r>
    </w:p>
    <w:p w14:paraId="0688EAFB" w14:textId="5DFC6839" w:rsidR="00E477F9" w:rsidRPr="00836398" w:rsidRDefault="00905995" w:rsidP="00176CF2">
      <w:pPr>
        <w:suppressAutoHyphens/>
        <w:ind w:firstLine="782"/>
        <w:jc w:val="both"/>
        <w:rPr>
          <w:sz w:val="28"/>
          <w:szCs w:val="28"/>
        </w:rPr>
      </w:pPr>
      <w:r w:rsidRPr="00836398">
        <w:rPr>
          <w:sz w:val="28"/>
          <w:szCs w:val="28"/>
        </w:rPr>
        <w:t xml:space="preserve">Контактный телефон: 8 </w:t>
      </w:r>
      <w:r w:rsidR="001375D6" w:rsidRPr="00836398">
        <w:rPr>
          <w:sz w:val="28"/>
          <w:szCs w:val="28"/>
        </w:rPr>
        <w:t>383</w:t>
      </w:r>
      <w:r w:rsidRPr="00836398">
        <w:rPr>
          <w:sz w:val="28"/>
          <w:szCs w:val="28"/>
        </w:rPr>
        <w:t xml:space="preserve"> </w:t>
      </w:r>
      <w:r w:rsidR="00F05505" w:rsidRPr="00836398">
        <w:rPr>
          <w:sz w:val="28"/>
          <w:szCs w:val="28"/>
        </w:rPr>
        <w:t xml:space="preserve">ХХХ ХХ </w:t>
      </w:r>
      <w:proofErr w:type="spellStart"/>
      <w:r w:rsidR="00F05505" w:rsidRPr="00836398">
        <w:rPr>
          <w:sz w:val="28"/>
          <w:szCs w:val="28"/>
        </w:rPr>
        <w:t>ХХ</w:t>
      </w:r>
      <w:proofErr w:type="spellEnd"/>
      <w:r w:rsidRPr="00836398">
        <w:rPr>
          <w:sz w:val="28"/>
          <w:szCs w:val="28"/>
        </w:rPr>
        <w:t>.</w:t>
      </w:r>
    </w:p>
    <w:p w14:paraId="4DAB41A6" w14:textId="77777777" w:rsidR="00E477F9" w:rsidRPr="00836398" w:rsidRDefault="00E477F9" w:rsidP="00176CF2">
      <w:pPr>
        <w:suppressAutoHyphens/>
        <w:ind w:firstLine="780"/>
        <w:jc w:val="both"/>
        <w:rPr>
          <w:sz w:val="28"/>
          <w:szCs w:val="28"/>
        </w:rPr>
      </w:pPr>
    </w:p>
    <w:p w14:paraId="3E026C6C" w14:textId="77777777" w:rsidR="00E477F9" w:rsidRPr="00836398" w:rsidRDefault="00E477F9" w:rsidP="00176CF2">
      <w:pPr>
        <w:suppressAutoHyphens/>
        <w:ind w:firstLine="780"/>
        <w:jc w:val="both"/>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1E3E4D" w:rsidRPr="00836398" w14:paraId="7ADF2391" w14:textId="77777777" w:rsidTr="00E477F9">
        <w:tc>
          <w:tcPr>
            <w:tcW w:w="3379" w:type="dxa"/>
          </w:tcPr>
          <w:p w14:paraId="7E065362" w14:textId="77777777" w:rsidR="001E3E4D" w:rsidRPr="00836398" w:rsidRDefault="001E3E4D" w:rsidP="00176CF2">
            <w:pPr>
              <w:pStyle w:val="a5"/>
              <w:suppressAutoHyphens/>
              <w:ind w:right="-15"/>
              <w:jc w:val="both"/>
              <w:rPr>
                <w:rFonts w:ascii="Times New Roman" w:hAnsi="Times New Roman"/>
                <w:sz w:val="28"/>
                <w:szCs w:val="28"/>
              </w:rPr>
            </w:pPr>
            <w:r w:rsidRPr="00836398">
              <w:rPr>
                <w:rFonts w:ascii="Times New Roman" w:hAnsi="Times New Roman"/>
                <w:sz w:val="28"/>
                <w:szCs w:val="28"/>
              </w:rPr>
              <w:t>Должность руководителя</w:t>
            </w:r>
          </w:p>
        </w:tc>
        <w:tc>
          <w:tcPr>
            <w:tcW w:w="3379" w:type="dxa"/>
          </w:tcPr>
          <w:p w14:paraId="53B9C2DF" w14:textId="77777777" w:rsidR="001E3E4D" w:rsidRPr="00836398" w:rsidRDefault="001E3E4D" w:rsidP="00176CF2">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3379" w:type="dxa"/>
          </w:tcPr>
          <w:p w14:paraId="1875D0FC" w14:textId="77777777" w:rsidR="001E3E4D" w:rsidRPr="00836398" w:rsidRDefault="002158E5" w:rsidP="00176CF2">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 xml:space="preserve"> </w:t>
            </w:r>
            <w:r w:rsidR="001E3E4D" w:rsidRPr="00836398">
              <w:rPr>
                <w:rFonts w:ascii="Times New Roman" w:hAnsi="Times New Roman"/>
                <w:color w:val="000000"/>
                <w:sz w:val="28"/>
                <w:szCs w:val="28"/>
              </w:rPr>
              <w:t>И.О. Фамилия</w:t>
            </w:r>
          </w:p>
        </w:tc>
      </w:tr>
    </w:tbl>
    <w:p w14:paraId="5D647194" w14:textId="77777777" w:rsidR="00E477F9" w:rsidRPr="00836398" w:rsidRDefault="00E477F9" w:rsidP="00176CF2">
      <w:pPr>
        <w:suppressAutoHyphens/>
        <w:ind w:right="96"/>
        <w:jc w:val="both"/>
        <w:rPr>
          <w:sz w:val="28"/>
          <w:szCs w:val="28"/>
        </w:rPr>
      </w:pPr>
    </w:p>
    <w:tbl>
      <w:tblPr>
        <w:tblW w:w="10065" w:type="dxa"/>
        <w:tblInd w:w="108" w:type="dxa"/>
        <w:tblLook w:val="01E0" w:firstRow="1" w:lastRow="1" w:firstColumn="1" w:lastColumn="1" w:noHBand="0" w:noVBand="0"/>
      </w:tblPr>
      <w:tblGrid>
        <w:gridCol w:w="5529"/>
        <w:gridCol w:w="4536"/>
      </w:tblGrid>
      <w:tr w:rsidR="002158E5" w:rsidRPr="00836398" w14:paraId="239D2639" w14:textId="77777777" w:rsidTr="002158E5">
        <w:tc>
          <w:tcPr>
            <w:tcW w:w="5529" w:type="dxa"/>
          </w:tcPr>
          <w:p w14:paraId="71661700" w14:textId="77777777" w:rsidR="002158E5" w:rsidRPr="00836398" w:rsidRDefault="002158E5" w:rsidP="00176CF2">
            <w:pPr>
              <w:suppressAutoHyphens/>
              <w:ind w:left="-78"/>
              <w:jc w:val="both"/>
              <w:rPr>
                <w:sz w:val="28"/>
                <w:szCs w:val="28"/>
              </w:rPr>
            </w:pPr>
            <w:r w:rsidRPr="00836398">
              <w:rPr>
                <w:sz w:val="28"/>
                <w:szCs w:val="28"/>
              </w:rPr>
              <w:t>Передал:</w:t>
            </w:r>
          </w:p>
          <w:p w14:paraId="748D4BD7" w14:textId="77777777" w:rsidR="002158E5" w:rsidRPr="00836398" w:rsidRDefault="002158E5" w:rsidP="00176CF2">
            <w:pPr>
              <w:suppressAutoHyphens/>
              <w:ind w:left="-78"/>
              <w:jc w:val="both"/>
              <w:rPr>
                <w:sz w:val="28"/>
                <w:szCs w:val="28"/>
              </w:rPr>
            </w:pPr>
            <w:r w:rsidRPr="00836398">
              <w:rPr>
                <w:sz w:val="28"/>
                <w:szCs w:val="28"/>
              </w:rPr>
              <w:t>Должность</w:t>
            </w:r>
          </w:p>
          <w:p w14:paraId="6BA36639" w14:textId="77777777" w:rsidR="002158E5" w:rsidRPr="00836398" w:rsidRDefault="002158E5" w:rsidP="00176CF2">
            <w:pPr>
              <w:suppressAutoHyphens/>
              <w:ind w:left="-78"/>
              <w:jc w:val="both"/>
              <w:rPr>
                <w:sz w:val="28"/>
                <w:szCs w:val="28"/>
              </w:rPr>
            </w:pPr>
            <w:r w:rsidRPr="00836398">
              <w:rPr>
                <w:sz w:val="28"/>
                <w:szCs w:val="28"/>
              </w:rPr>
              <w:t>Фамилия И.О.</w:t>
            </w:r>
          </w:p>
          <w:p w14:paraId="769580EE" w14:textId="219FA77E" w:rsidR="002158E5" w:rsidRPr="00836398" w:rsidRDefault="001375D6" w:rsidP="002158E5">
            <w:pPr>
              <w:suppressAutoHyphens/>
              <w:ind w:left="-78"/>
              <w:jc w:val="both"/>
              <w:rPr>
                <w:sz w:val="28"/>
                <w:szCs w:val="28"/>
              </w:rPr>
            </w:pPr>
            <w:r w:rsidRPr="00836398">
              <w:rPr>
                <w:sz w:val="28"/>
                <w:szCs w:val="28"/>
              </w:rPr>
              <w:t>16</w:t>
            </w:r>
            <w:r w:rsidR="002158E5" w:rsidRPr="00836398">
              <w:rPr>
                <w:sz w:val="28"/>
                <w:szCs w:val="28"/>
              </w:rPr>
              <w:t>.0</w:t>
            </w:r>
            <w:r w:rsidRPr="00836398">
              <w:rPr>
                <w:sz w:val="28"/>
                <w:szCs w:val="28"/>
              </w:rPr>
              <w:t>1</w:t>
            </w:r>
            <w:r w:rsidR="002158E5" w:rsidRPr="00836398">
              <w:rPr>
                <w:sz w:val="28"/>
                <w:szCs w:val="28"/>
              </w:rPr>
              <w:t>.202</w:t>
            </w:r>
            <w:r w:rsidRPr="00836398">
              <w:rPr>
                <w:sz w:val="28"/>
                <w:szCs w:val="28"/>
              </w:rPr>
              <w:t>3</w:t>
            </w:r>
            <w:r w:rsidR="002158E5" w:rsidRPr="00836398">
              <w:rPr>
                <w:sz w:val="28"/>
                <w:szCs w:val="28"/>
              </w:rPr>
              <w:t xml:space="preserve">     10:00</w:t>
            </w:r>
          </w:p>
        </w:tc>
        <w:tc>
          <w:tcPr>
            <w:tcW w:w="4536" w:type="dxa"/>
            <w:shd w:val="clear" w:color="auto" w:fill="auto"/>
          </w:tcPr>
          <w:p w14:paraId="60801DC6" w14:textId="77777777" w:rsidR="002158E5" w:rsidRPr="00836398" w:rsidRDefault="002158E5" w:rsidP="00905995">
            <w:pPr>
              <w:suppressAutoHyphens/>
              <w:ind w:left="-78"/>
              <w:rPr>
                <w:sz w:val="28"/>
                <w:szCs w:val="28"/>
              </w:rPr>
            </w:pPr>
            <w:r w:rsidRPr="00836398">
              <w:rPr>
                <w:sz w:val="28"/>
                <w:szCs w:val="28"/>
              </w:rPr>
              <w:t>Принял:</w:t>
            </w:r>
          </w:p>
          <w:p w14:paraId="2E0323C0" w14:textId="77777777" w:rsidR="002158E5" w:rsidRPr="00836398" w:rsidRDefault="002158E5" w:rsidP="00905995">
            <w:pPr>
              <w:suppressAutoHyphens/>
              <w:ind w:left="-78"/>
              <w:rPr>
                <w:sz w:val="28"/>
                <w:szCs w:val="28"/>
              </w:rPr>
            </w:pPr>
            <w:r w:rsidRPr="00836398">
              <w:rPr>
                <w:sz w:val="28"/>
                <w:szCs w:val="28"/>
              </w:rPr>
              <w:t>Должность</w:t>
            </w:r>
          </w:p>
          <w:p w14:paraId="497F4907" w14:textId="77777777" w:rsidR="002158E5" w:rsidRPr="00836398" w:rsidRDefault="002158E5" w:rsidP="00905995">
            <w:pPr>
              <w:suppressAutoHyphens/>
              <w:ind w:left="-78"/>
              <w:rPr>
                <w:sz w:val="28"/>
                <w:szCs w:val="28"/>
              </w:rPr>
            </w:pPr>
            <w:r w:rsidRPr="00836398">
              <w:rPr>
                <w:sz w:val="28"/>
                <w:szCs w:val="28"/>
              </w:rPr>
              <w:t>Фамилия И.О.</w:t>
            </w:r>
          </w:p>
          <w:p w14:paraId="332167F0" w14:textId="64DA5BC3" w:rsidR="002158E5" w:rsidRPr="00836398" w:rsidRDefault="001375D6" w:rsidP="00905995">
            <w:pPr>
              <w:suppressAutoHyphens/>
              <w:ind w:left="-78"/>
              <w:rPr>
                <w:sz w:val="28"/>
                <w:szCs w:val="28"/>
              </w:rPr>
            </w:pPr>
            <w:r w:rsidRPr="00836398">
              <w:rPr>
                <w:sz w:val="28"/>
                <w:szCs w:val="28"/>
              </w:rPr>
              <w:t>16</w:t>
            </w:r>
            <w:r w:rsidR="002158E5" w:rsidRPr="00836398">
              <w:rPr>
                <w:sz w:val="28"/>
                <w:szCs w:val="28"/>
              </w:rPr>
              <w:t>.0</w:t>
            </w:r>
            <w:r w:rsidRPr="00836398">
              <w:rPr>
                <w:sz w:val="28"/>
                <w:szCs w:val="28"/>
              </w:rPr>
              <w:t>1</w:t>
            </w:r>
            <w:r w:rsidR="002158E5" w:rsidRPr="00836398">
              <w:rPr>
                <w:sz w:val="28"/>
                <w:szCs w:val="28"/>
              </w:rPr>
              <w:t>.20</w:t>
            </w:r>
            <w:r w:rsidRPr="00836398">
              <w:rPr>
                <w:sz w:val="28"/>
                <w:szCs w:val="28"/>
              </w:rPr>
              <w:t>23</w:t>
            </w:r>
            <w:r w:rsidR="008C3B46" w:rsidRPr="00836398">
              <w:rPr>
                <w:sz w:val="28"/>
                <w:szCs w:val="28"/>
              </w:rPr>
              <w:t xml:space="preserve">     </w:t>
            </w:r>
            <w:r w:rsidR="002158E5" w:rsidRPr="00836398">
              <w:rPr>
                <w:sz w:val="28"/>
                <w:szCs w:val="28"/>
              </w:rPr>
              <w:t>13:10</w:t>
            </w:r>
          </w:p>
        </w:tc>
      </w:tr>
    </w:tbl>
    <w:p w14:paraId="5ED02FD9" w14:textId="77777777" w:rsidR="00DC34AE" w:rsidRPr="00836398" w:rsidRDefault="00DC34AE" w:rsidP="00176CF2">
      <w:pPr>
        <w:suppressAutoHyphens/>
      </w:pPr>
    </w:p>
    <w:p w14:paraId="73C87B2F" w14:textId="77777777" w:rsidR="00D65537" w:rsidRPr="00836398" w:rsidRDefault="00D65537" w:rsidP="00176CF2">
      <w:pPr>
        <w:suppressAutoHyphens/>
      </w:pPr>
    </w:p>
    <w:p w14:paraId="6D2AB4BB" w14:textId="77777777" w:rsidR="00D65537" w:rsidRPr="00836398" w:rsidRDefault="00D65537" w:rsidP="00176CF2">
      <w:pPr>
        <w:suppressAutoHyphens/>
      </w:pPr>
    </w:p>
    <w:p w14:paraId="1A64511D" w14:textId="77777777" w:rsidR="00D65537" w:rsidRPr="00836398" w:rsidRDefault="00D65537" w:rsidP="00176CF2">
      <w:pPr>
        <w:suppressAutoHyphens/>
      </w:pPr>
    </w:p>
    <w:p w14:paraId="15887DA9" w14:textId="77777777" w:rsidR="00D65537" w:rsidRPr="00836398" w:rsidRDefault="00D65537" w:rsidP="00176CF2">
      <w:pPr>
        <w:suppressAutoHyphens/>
      </w:pPr>
    </w:p>
    <w:p w14:paraId="304971BF" w14:textId="77777777" w:rsidR="00D65537" w:rsidRPr="00836398" w:rsidRDefault="00D65537" w:rsidP="00176CF2">
      <w:pPr>
        <w:suppressAutoHyphens/>
      </w:pPr>
    </w:p>
    <w:p w14:paraId="0C9D6C74" w14:textId="77777777" w:rsidR="00D65537" w:rsidRPr="00836398" w:rsidRDefault="00D65537" w:rsidP="00176CF2">
      <w:pPr>
        <w:suppressAutoHyphens/>
      </w:pPr>
    </w:p>
    <w:p w14:paraId="0E565D3C" w14:textId="77777777" w:rsidR="00D65537" w:rsidRPr="00836398" w:rsidRDefault="00D65537" w:rsidP="00176CF2">
      <w:pPr>
        <w:suppressAutoHyphens/>
      </w:pPr>
    </w:p>
    <w:p w14:paraId="22437807" w14:textId="77777777" w:rsidR="00D65537" w:rsidRPr="00836398" w:rsidRDefault="00D65537" w:rsidP="00176CF2">
      <w:pPr>
        <w:suppressAutoHyphens/>
      </w:pPr>
    </w:p>
    <w:p w14:paraId="116064FC" w14:textId="77777777" w:rsidR="00D65537" w:rsidRPr="00836398" w:rsidRDefault="00D65537" w:rsidP="00176CF2">
      <w:pPr>
        <w:suppressAutoHyphens/>
      </w:pPr>
    </w:p>
    <w:p w14:paraId="3A0ED31E" w14:textId="77777777" w:rsidR="00D65537" w:rsidRPr="00836398" w:rsidRDefault="00D65537" w:rsidP="00176CF2">
      <w:pPr>
        <w:suppressAutoHyphens/>
      </w:pPr>
    </w:p>
    <w:p w14:paraId="65C5E8E2" w14:textId="77777777" w:rsidR="00D65537" w:rsidRPr="00836398" w:rsidRDefault="00D65537" w:rsidP="00176CF2">
      <w:pPr>
        <w:suppressAutoHyphens/>
      </w:pPr>
    </w:p>
    <w:p w14:paraId="74840EC6" w14:textId="77777777" w:rsidR="00D65537" w:rsidRPr="00836398" w:rsidRDefault="00D65537" w:rsidP="00176CF2">
      <w:pPr>
        <w:suppressAutoHyphens/>
      </w:pPr>
    </w:p>
    <w:p w14:paraId="0937B89F" w14:textId="77777777" w:rsidR="00D65537" w:rsidRPr="00836398" w:rsidRDefault="00D65537" w:rsidP="00176CF2">
      <w:pPr>
        <w:suppressAutoHyphens/>
      </w:pPr>
    </w:p>
    <w:p w14:paraId="39B25473" w14:textId="77777777" w:rsidR="00D65537" w:rsidRPr="00836398" w:rsidRDefault="00D65537" w:rsidP="00176CF2">
      <w:pPr>
        <w:suppressAutoHyphens/>
      </w:pPr>
    </w:p>
    <w:p w14:paraId="095E8B75" w14:textId="77777777" w:rsidR="00D65537" w:rsidRPr="00836398" w:rsidRDefault="00D65537" w:rsidP="00176CF2">
      <w:pPr>
        <w:suppressAutoHyphens/>
      </w:pPr>
    </w:p>
    <w:p w14:paraId="0B18CC84" w14:textId="77777777" w:rsidR="00D65537" w:rsidRPr="00836398" w:rsidRDefault="00D65537" w:rsidP="00176CF2">
      <w:pPr>
        <w:suppressAutoHyphens/>
      </w:pPr>
    </w:p>
    <w:p w14:paraId="516AA298" w14:textId="77777777" w:rsidR="008C3B46" w:rsidRPr="00836398" w:rsidRDefault="008C3B46" w:rsidP="00176CF2">
      <w:pPr>
        <w:suppressAutoHyphens/>
      </w:pPr>
    </w:p>
    <w:p w14:paraId="02EC755E" w14:textId="77777777" w:rsidR="008C3B46" w:rsidRPr="00836398" w:rsidRDefault="008C3B46" w:rsidP="00176CF2">
      <w:pPr>
        <w:suppressAutoHyphens/>
      </w:pPr>
    </w:p>
    <w:p w14:paraId="445F49F3" w14:textId="77777777" w:rsidR="008C3B46" w:rsidRPr="00836398" w:rsidRDefault="008C3B46" w:rsidP="00176CF2">
      <w:pPr>
        <w:suppressAutoHyphens/>
      </w:pPr>
    </w:p>
    <w:p w14:paraId="16A4CEF7" w14:textId="77777777" w:rsidR="008C3B46" w:rsidRPr="00836398" w:rsidRDefault="008C3B46" w:rsidP="00176CF2">
      <w:pPr>
        <w:suppressAutoHyphens/>
      </w:pPr>
    </w:p>
    <w:p w14:paraId="4BA4A27C" w14:textId="77777777" w:rsidR="008C3B46" w:rsidRPr="00836398" w:rsidRDefault="008C3B46" w:rsidP="00176CF2">
      <w:pPr>
        <w:suppressAutoHyphens/>
      </w:pPr>
    </w:p>
    <w:p w14:paraId="05FA5733" w14:textId="77777777" w:rsidR="008C3B46" w:rsidRPr="00836398" w:rsidRDefault="008C3B46" w:rsidP="00176CF2">
      <w:pPr>
        <w:suppressAutoHyphens/>
      </w:pPr>
    </w:p>
    <w:p w14:paraId="6FF0056F" w14:textId="77777777" w:rsidR="00DC34AE" w:rsidRPr="00836398" w:rsidRDefault="00DC34AE" w:rsidP="00176CF2">
      <w:pPr>
        <w:suppressAutoHyphens/>
      </w:pPr>
      <w:r w:rsidRPr="00836398">
        <w:br w:type="page"/>
      </w:r>
    </w:p>
    <w:p w14:paraId="660D5F38" w14:textId="77777777" w:rsidR="003807BD" w:rsidRPr="00836398" w:rsidRDefault="003807BD" w:rsidP="00176CF2">
      <w:pPr>
        <w:suppressAutoHyphens/>
        <w:jc w:val="right"/>
        <w:rPr>
          <w:sz w:val="28"/>
          <w:szCs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A6420" w:rsidRPr="00836398" w14:paraId="32E6F3FE" w14:textId="77777777" w:rsidTr="00B44C5B">
        <w:tc>
          <w:tcPr>
            <w:tcW w:w="5068" w:type="dxa"/>
          </w:tcPr>
          <w:p w14:paraId="2A0AD6C4" w14:textId="77777777" w:rsidR="002A6420" w:rsidRPr="00836398" w:rsidRDefault="002A6420" w:rsidP="002A6420">
            <w:pPr>
              <w:pStyle w:val="ConsPlusNonformat"/>
              <w:widowControl/>
              <w:suppressAutoHyphens/>
              <w:jc w:val="center"/>
              <w:rPr>
                <w:sz w:val="28"/>
                <w:szCs w:val="28"/>
              </w:rPr>
            </w:pPr>
            <w:r w:rsidRPr="00836398">
              <w:rPr>
                <w:rFonts w:ascii="Times New Roman" w:hAnsi="Times New Roman" w:cs="Times New Roman"/>
                <w:i/>
                <w:sz w:val="28"/>
                <w:szCs w:val="28"/>
              </w:rPr>
              <w:t>Образец номенклатуры дел структурного подразделения</w:t>
            </w:r>
          </w:p>
        </w:tc>
        <w:tc>
          <w:tcPr>
            <w:tcW w:w="5069" w:type="dxa"/>
          </w:tcPr>
          <w:p w14:paraId="7CDDD47F" w14:textId="77777777" w:rsidR="002A6420" w:rsidRPr="00836398" w:rsidRDefault="002A6420" w:rsidP="00A64F31">
            <w:pPr>
              <w:pStyle w:val="3"/>
              <w:jc w:val="right"/>
            </w:pPr>
            <w:bookmarkStart w:id="108" w:name="_Toc135982844"/>
            <w:r w:rsidRPr="00836398">
              <w:t>ПРИЛОЖЕНИЕ № 16</w:t>
            </w:r>
            <w:bookmarkEnd w:id="108"/>
          </w:p>
          <w:p w14:paraId="652E0E49" w14:textId="77777777" w:rsidR="002A6420" w:rsidRPr="00836398" w:rsidRDefault="002A6420" w:rsidP="002A6420">
            <w:pPr>
              <w:suppressAutoHyphens/>
              <w:jc w:val="right"/>
              <w:rPr>
                <w:sz w:val="28"/>
                <w:szCs w:val="28"/>
              </w:rPr>
            </w:pPr>
            <w:r w:rsidRPr="00836398">
              <w:rPr>
                <w:sz w:val="28"/>
                <w:szCs w:val="28"/>
              </w:rPr>
              <w:t>к Инструкции</w:t>
            </w:r>
          </w:p>
        </w:tc>
      </w:tr>
    </w:tbl>
    <w:p w14:paraId="612B1935" w14:textId="77777777" w:rsidR="003807BD" w:rsidRPr="00836398" w:rsidRDefault="003807BD" w:rsidP="00176CF2">
      <w:pPr>
        <w:suppressAutoHyphens/>
        <w:jc w:val="right"/>
        <w:rPr>
          <w:sz w:val="28"/>
          <w:szCs w:val="28"/>
        </w:rPr>
      </w:pPr>
    </w:p>
    <w:tbl>
      <w:tblPr>
        <w:tblStyle w:val="afe"/>
        <w:tblW w:w="1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551"/>
        <w:gridCol w:w="3686"/>
        <w:gridCol w:w="390"/>
        <w:gridCol w:w="2268"/>
      </w:tblGrid>
      <w:tr w:rsidR="00C13721" w:rsidRPr="00836398" w14:paraId="7D0DB3A9" w14:textId="77777777" w:rsidTr="00E04AFF">
        <w:tc>
          <w:tcPr>
            <w:tcW w:w="6345" w:type="dxa"/>
            <w:gridSpan w:val="2"/>
          </w:tcPr>
          <w:p w14:paraId="1A834712" w14:textId="77777777" w:rsidR="00C13721" w:rsidRPr="00836398" w:rsidRDefault="00E04AFF" w:rsidP="00E04AFF">
            <w:pPr>
              <w:autoSpaceDE w:val="0"/>
              <w:autoSpaceDN w:val="0"/>
              <w:jc w:val="both"/>
              <w:rPr>
                <w:sz w:val="28"/>
                <w:szCs w:val="28"/>
              </w:rPr>
            </w:pPr>
            <w:r w:rsidRPr="00836398">
              <w:rPr>
                <w:sz w:val="28"/>
                <w:szCs w:val="28"/>
              </w:rPr>
              <w:t>Инспекция Государственного строительного надзора Новосибирской области</w:t>
            </w:r>
          </w:p>
          <w:p w14:paraId="4FE59285" w14:textId="35F887EC" w:rsidR="00E04AFF" w:rsidRPr="00836398" w:rsidRDefault="00E04AFF" w:rsidP="00E04AFF">
            <w:pPr>
              <w:autoSpaceDE w:val="0"/>
              <w:autoSpaceDN w:val="0"/>
              <w:jc w:val="both"/>
              <w:rPr>
                <w:sz w:val="28"/>
                <w:szCs w:val="28"/>
              </w:rPr>
            </w:pPr>
          </w:p>
        </w:tc>
        <w:tc>
          <w:tcPr>
            <w:tcW w:w="6344" w:type="dxa"/>
            <w:gridSpan w:val="3"/>
          </w:tcPr>
          <w:p w14:paraId="3532E87C" w14:textId="77777777" w:rsidR="00C13721" w:rsidRPr="00836398" w:rsidRDefault="00C13721" w:rsidP="00E04AFF">
            <w:pPr>
              <w:suppressAutoHyphens/>
              <w:jc w:val="both"/>
              <w:rPr>
                <w:sz w:val="28"/>
                <w:szCs w:val="28"/>
              </w:rPr>
            </w:pPr>
          </w:p>
        </w:tc>
      </w:tr>
      <w:tr w:rsidR="00C13721" w:rsidRPr="00836398" w14:paraId="243E300D" w14:textId="77777777" w:rsidTr="00E04AFF">
        <w:trPr>
          <w:gridAfter w:val="1"/>
          <w:wAfter w:w="2268" w:type="dxa"/>
        </w:trPr>
        <w:tc>
          <w:tcPr>
            <w:tcW w:w="6345" w:type="dxa"/>
            <w:gridSpan w:val="2"/>
          </w:tcPr>
          <w:p w14:paraId="11B259B3" w14:textId="5B80EC1C" w:rsidR="00C13721" w:rsidRPr="00836398" w:rsidRDefault="00D85FDC" w:rsidP="00C13721">
            <w:pPr>
              <w:suppressAutoHyphens/>
              <w:rPr>
                <w:b/>
                <w:sz w:val="28"/>
                <w:szCs w:val="28"/>
              </w:rPr>
            </w:pPr>
            <w:r w:rsidRPr="00836398">
              <w:rPr>
                <w:b/>
                <w:sz w:val="28"/>
                <w:szCs w:val="28"/>
              </w:rPr>
              <w:t>НОРМАТИВНО-ТЕХНИЧЕСКИЙ ОТДЕЛ</w:t>
            </w:r>
          </w:p>
          <w:p w14:paraId="0227F2E3" w14:textId="77777777" w:rsidR="00C13721" w:rsidRPr="00836398" w:rsidRDefault="00C13721" w:rsidP="00C13721">
            <w:pPr>
              <w:suppressAutoHyphens/>
              <w:rPr>
                <w:sz w:val="28"/>
                <w:szCs w:val="28"/>
              </w:rPr>
            </w:pPr>
          </w:p>
        </w:tc>
        <w:tc>
          <w:tcPr>
            <w:tcW w:w="4076" w:type="dxa"/>
            <w:gridSpan w:val="2"/>
          </w:tcPr>
          <w:p w14:paraId="519D8D2F" w14:textId="77777777" w:rsidR="00C13721" w:rsidRPr="00836398" w:rsidRDefault="00C13721" w:rsidP="00C13721">
            <w:pPr>
              <w:suppressAutoHyphens/>
              <w:jc w:val="center"/>
              <w:rPr>
                <w:sz w:val="28"/>
                <w:szCs w:val="28"/>
              </w:rPr>
            </w:pPr>
          </w:p>
        </w:tc>
      </w:tr>
      <w:tr w:rsidR="00C13721" w:rsidRPr="00836398" w14:paraId="0FE3B1C0" w14:textId="77777777" w:rsidTr="00E04AFF">
        <w:trPr>
          <w:gridAfter w:val="1"/>
          <w:wAfter w:w="2268" w:type="dxa"/>
        </w:trPr>
        <w:tc>
          <w:tcPr>
            <w:tcW w:w="3794" w:type="dxa"/>
          </w:tcPr>
          <w:p w14:paraId="00C62364" w14:textId="77777777" w:rsidR="00C13721" w:rsidRPr="00836398" w:rsidRDefault="00C13721" w:rsidP="00C13721">
            <w:pPr>
              <w:suppressAutoHyphens/>
              <w:rPr>
                <w:sz w:val="28"/>
                <w:szCs w:val="28"/>
              </w:rPr>
            </w:pPr>
            <w:r w:rsidRPr="00836398">
              <w:rPr>
                <w:sz w:val="28"/>
                <w:szCs w:val="28"/>
              </w:rPr>
              <w:t>НОМЕНКЛАТУРА ДЕЛ</w:t>
            </w:r>
          </w:p>
        </w:tc>
        <w:tc>
          <w:tcPr>
            <w:tcW w:w="2551" w:type="dxa"/>
          </w:tcPr>
          <w:p w14:paraId="4C485D70" w14:textId="77777777" w:rsidR="00C13721" w:rsidRPr="00836398" w:rsidRDefault="00C13721" w:rsidP="00C13721">
            <w:pPr>
              <w:suppressAutoHyphens/>
              <w:rPr>
                <w:sz w:val="28"/>
                <w:szCs w:val="28"/>
              </w:rPr>
            </w:pPr>
          </w:p>
        </w:tc>
        <w:tc>
          <w:tcPr>
            <w:tcW w:w="4076" w:type="dxa"/>
            <w:gridSpan w:val="2"/>
          </w:tcPr>
          <w:p w14:paraId="0F356EAE" w14:textId="77777777" w:rsidR="00C13721" w:rsidRPr="00836398" w:rsidRDefault="00C13721" w:rsidP="00C13721">
            <w:pPr>
              <w:suppressAutoHyphens/>
              <w:jc w:val="center"/>
              <w:rPr>
                <w:sz w:val="28"/>
                <w:szCs w:val="28"/>
              </w:rPr>
            </w:pPr>
          </w:p>
        </w:tc>
      </w:tr>
      <w:tr w:rsidR="00C13721" w:rsidRPr="00836398" w14:paraId="7710BBAC" w14:textId="77777777" w:rsidTr="00E04AFF">
        <w:trPr>
          <w:gridAfter w:val="2"/>
          <w:wAfter w:w="2658" w:type="dxa"/>
        </w:trPr>
        <w:tc>
          <w:tcPr>
            <w:tcW w:w="3794" w:type="dxa"/>
          </w:tcPr>
          <w:p w14:paraId="2D26D07E" w14:textId="77777777" w:rsidR="00C13721" w:rsidRPr="00836398" w:rsidRDefault="00C13721" w:rsidP="00C13721">
            <w:pPr>
              <w:suppressAutoHyphens/>
              <w:rPr>
                <w:sz w:val="28"/>
                <w:szCs w:val="28"/>
              </w:rPr>
            </w:pPr>
            <w:r w:rsidRPr="00836398">
              <w:rPr>
                <w:sz w:val="28"/>
                <w:szCs w:val="28"/>
              </w:rPr>
              <w:t>на 20__-20__ годы</w:t>
            </w:r>
          </w:p>
        </w:tc>
        <w:tc>
          <w:tcPr>
            <w:tcW w:w="2551" w:type="dxa"/>
          </w:tcPr>
          <w:p w14:paraId="45193F06" w14:textId="77777777" w:rsidR="00C13721" w:rsidRPr="00836398" w:rsidRDefault="00C13721" w:rsidP="00C13721">
            <w:pPr>
              <w:suppressAutoHyphens/>
              <w:rPr>
                <w:sz w:val="28"/>
                <w:szCs w:val="28"/>
              </w:rPr>
            </w:pPr>
          </w:p>
        </w:tc>
        <w:tc>
          <w:tcPr>
            <w:tcW w:w="3686" w:type="dxa"/>
          </w:tcPr>
          <w:p w14:paraId="7493AD6E" w14:textId="77777777" w:rsidR="00C13721" w:rsidRPr="00836398" w:rsidRDefault="00C13721" w:rsidP="00C13721">
            <w:pPr>
              <w:suppressAutoHyphens/>
              <w:jc w:val="right"/>
              <w:rPr>
                <w:sz w:val="28"/>
                <w:szCs w:val="28"/>
              </w:rPr>
            </w:pPr>
          </w:p>
          <w:p w14:paraId="60715683" w14:textId="1647810D" w:rsidR="00C13721" w:rsidRPr="00836398" w:rsidRDefault="00C13721" w:rsidP="00C13721">
            <w:pPr>
              <w:suppressAutoHyphens/>
              <w:jc w:val="right"/>
              <w:rPr>
                <w:sz w:val="28"/>
                <w:szCs w:val="28"/>
              </w:rPr>
            </w:pPr>
            <w:r w:rsidRPr="00836398">
              <w:rPr>
                <w:sz w:val="28"/>
                <w:szCs w:val="28"/>
              </w:rPr>
              <w:t>Индекс 0</w:t>
            </w:r>
            <w:r w:rsidR="00D85FDC" w:rsidRPr="00836398">
              <w:rPr>
                <w:sz w:val="28"/>
                <w:szCs w:val="28"/>
              </w:rPr>
              <w:t>8</w:t>
            </w:r>
          </w:p>
        </w:tc>
      </w:tr>
    </w:tbl>
    <w:p w14:paraId="57FCBEC0" w14:textId="77777777" w:rsidR="003807BD" w:rsidRPr="00836398" w:rsidRDefault="003807BD" w:rsidP="00176CF2">
      <w:pPr>
        <w:suppressAutoHyphens/>
        <w:rPr>
          <w:sz w:val="24"/>
          <w:szCs w:val="24"/>
        </w:rPr>
      </w:pPr>
    </w:p>
    <w:tbl>
      <w:tblPr>
        <w:tblStyle w:val="afe"/>
        <w:tblW w:w="0" w:type="auto"/>
        <w:tblLook w:val="04A0" w:firstRow="1" w:lastRow="0" w:firstColumn="1" w:lastColumn="0" w:noHBand="0" w:noVBand="1"/>
      </w:tblPr>
      <w:tblGrid>
        <w:gridCol w:w="1099"/>
        <w:gridCol w:w="2939"/>
        <w:gridCol w:w="1465"/>
        <w:gridCol w:w="2453"/>
        <w:gridCol w:w="2181"/>
      </w:tblGrid>
      <w:tr w:rsidR="00C45058" w:rsidRPr="00836398" w14:paraId="1025208B" w14:textId="77777777" w:rsidTr="00C45058">
        <w:tc>
          <w:tcPr>
            <w:tcW w:w="1099" w:type="dxa"/>
            <w:tcBorders>
              <w:top w:val="single" w:sz="6" w:space="0" w:color="auto"/>
              <w:left w:val="single" w:sz="6" w:space="0" w:color="auto"/>
              <w:bottom w:val="single" w:sz="6" w:space="0" w:color="auto"/>
              <w:right w:val="single" w:sz="6" w:space="0" w:color="auto"/>
            </w:tcBorders>
          </w:tcPr>
          <w:p w14:paraId="162EC2F7" w14:textId="1D60F9DB" w:rsidR="00C45058" w:rsidRPr="00836398" w:rsidRDefault="00C45058" w:rsidP="00C45058">
            <w:pPr>
              <w:suppressAutoHyphens/>
              <w:jc w:val="center"/>
              <w:rPr>
                <w:sz w:val="24"/>
                <w:szCs w:val="24"/>
              </w:rPr>
            </w:pPr>
            <w:r w:rsidRPr="00836398">
              <w:rPr>
                <w:sz w:val="24"/>
                <w:szCs w:val="24"/>
              </w:rPr>
              <w:t>Индекс</w:t>
            </w:r>
            <w:r w:rsidRPr="00836398">
              <w:rPr>
                <w:sz w:val="24"/>
                <w:szCs w:val="24"/>
              </w:rPr>
              <w:br/>
              <w:t>дела</w:t>
            </w:r>
          </w:p>
        </w:tc>
        <w:tc>
          <w:tcPr>
            <w:tcW w:w="2939" w:type="dxa"/>
            <w:tcBorders>
              <w:top w:val="single" w:sz="6" w:space="0" w:color="auto"/>
              <w:left w:val="single" w:sz="6" w:space="0" w:color="auto"/>
              <w:bottom w:val="single" w:sz="6" w:space="0" w:color="auto"/>
              <w:right w:val="single" w:sz="6" w:space="0" w:color="auto"/>
            </w:tcBorders>
          </w:tcPr>
          <w:p w14:paraId="1AFA30D6" w14:textId="309AEB69" w:rsidR="00C45058" w:rsidRPr="00836398" w:rsidRDefault="00C45058" w:rsidP="00C45058">
            <w:pPr>
              <w:suppressAutoHyphens/>
              <w:jc w:val="center"/>
              <w:rPr>
                <w:sz w:val="24"/>
                <w:szCs w:val="24"/>
              </w:rPr>
            </w:pPr>
            <w:r w:rsidRPr="00836398">
              <w:rPr>
                <w:sz w:val="24"/>
                <w:szCs w:val="24"/>
              </w:rPr>
              <w:t>Заголовок дела</w:t>
            </w:r>
          </w:p>
        </w:tc>
        <w:tc>
          <w:tcPr>
            <w:tcW w:w="1465" w:type="dxa"/>
            <w:tcBorders>
              <w:top w:val="single" w:sz="6" w:space="0" w:color="auto"/>
              <w:left w:val="single" w:sz="6" w:space="0" w:color="auto"/>
              <w:bottom w:val="single" w:sz="6" w:space="0" w:color="auto"/>
              <w:right w:val="single" w:sz="6" w:space="0" w:color="auto"/>
            </w:tcBorders>
          </w:tcPr>
          <w:p w14:paraId="0B303093" w14:textId="5D58ACB9" w:rsidR="00C45058" w:rsidRPr="00836398" w:rsidRDefault="00C45058" w:rsidP="00C45058">
            <w:pPr>
              <w:suppressAutoHyphens/>
              <w:jc w:val="center"/>
              <w:rPr>
                <w:sz w:val="24"/>
                <w:szCs w:val="24"/>
              </w:rPr>
            </w:pPr>
            <w:r w:rsidRPr="00836398">
              <w:rPr>
                <w:sz w:val="24"/>
                <w:szCs w:val="24"/>
              </w:rPr>
              <w:t>Количество единиц хранения</w:t>
            </w:r>
          </w:p>
        </w:tc>
        <w:tc>
          <w:tcPr>
            <w:tcW w:w="2453" w:type="dxa"/>
            <w:tcBorders>
              <w:top w:val="single" w:sz="6" w:space="0" w:color="auto"/>
              <w:left w:val="single" w:sz="6" w:space="0" w:color="auto"/>
              <w:bottom w:val="single" w:sz="6" w:space="0" w:color="auto"/>
              <w:right w:val="single" w:sz="6" w:space="0" w:color="auto"/>
            </w:tcBorders>
          </w:tcPr>
          <w:p w14:paraId="2DE72DEB" w14:textId="77777777" w:rsidR="00C45058" w:rsidRPr="00836398" w:rsidRDefault="00C45058" w:rsidP="00C45058">
            <w:pPr>
              <w:suppressAutoHyphens/>
              <w:jc w:val="center"/>
              <w:rPr>
                <w:sz w:val="24"/>
                <w:szCs w:val="24"/>
              </w:rPr>
            </w:pPr>
            <w:r w:rsidRPr="00836398">
              <w:rPr>
                <w:sz w:val="24"/>
                <w:szCs w:val="24"/>
              </w:rPr>
              <w:t xml:space="preserve">Срок хранения дела </w:t>
            </w:r>
          </w:p>
          <w:p w14:paraId="4DB3089F" w14:textId="18D95BC0" w:rsidR="00C45058" w:rsidRPr="00836398" w:rsidRDefault="00C45058" w:rsidP="00C45058">
            <w:pPr>
              <w:suppressAutoHyphens/>
              <w:jc w:val="center"/>
              <w:rPr>
                <w:sz w:val="24"/>
                <w:szCs w:val="24"/>
              </w:rPr>
            </w:pPr>
            <w:r w:rsidRPr="00836398">
              <w:rPr>
                <w:sz w:val="24"/>
                <w:szCs w:val="24"/>
              </w:rPr>
              <w:t>и №№ статей по перечню</w:t>
            </w:r>
          </w:p>
        </w:tc>
        <w:tc>
          <w:tcPr>
            <w:tcW w:w="2181" w:type="dxa"/>
            <w:tcBorders>
              <w:top w:val="single" w:sz="6" w:space="0" w:color="auto"/>
              <w:left w:val="single" w:sz="6" w:space="0" w:color="auto"/>
              <w:bottom w:val="single" w:sz="6" w:space="0" w:color="auto"/>
              <w:right w:val="single" w:sz="6" w:space="0" w:color="auto"/>
            </w:tcBorders>
          </w:tcPr>
          <w:p w14:paraId="685E991F" w14:textId="3FC22CB2" w:rsidR="00C45058" w:rsidRPr="00836398" w:rsidRDefault="00C45058" w:rsidP="00C45058">
            <w:pPr>
              <w:suppressAutoHyphens/>
              <w:jc w:val="center"/>
              <w:rPr>
                <w:sz w:val="24"/>
                <w:szCs w:val="24"/>
              </w:rPr>
            </w:pPr>
            <w:r w:rsidRPr="00836398">
              <w:rPr>
                <w:sz w:val="24"/>
                <w:szCs w:val="24"/>
              </w:rPr>
              <w:t>Примечание</w:t>
            </w:r>
          </w:p>
        </w:tc>
      </w:tr>
      <w:tr w:rsidR="003807BD" w:rsidRPr="00836398" w14:paraId="5C0A08A0" w14:textId="77777777" w:rsidTr="00C45058">
        <w:tc>
          <w:tcPr>
            <w:tcW w:w="1099" w:type="dxa"/>
          </w:tcPr>
          <w:p w14:paraId="7B5E25A5" w14:textId="77777777" w:rsidR="003807BD" w:rsidRPr="00836398" w:rsidRDefault="003807BD" w:rsidP="00176CF2">
            <w:pPr>
              <w:suppressAutoHyphens/>
              <w:jc w:val="center"/>
              <w:rPr>
                <w:sz w:val="24"/>
                <w:szCs w:val="24"/>
              </w:rPr>
            </w:pPr>
            <w:r w:rsidRPr="00836398">
              <w:rPr>
                <w:sz w:val="24"/>
                <w:szCs w:val="24"/>
              </w:rPr>
              <w:t>1</w:t>
            </w:r>
          </w:p>
        </w:tc>
        <w:tc>
          <w:tcPr>
            <w:tcW w:w="2939" w:type="dxa"/>
          </w:tcPr>
          <w:p w14:paraId="65D73123" w14:textId="77777777" w:rsidR="003807BD" w:rsidRPr="00836398" w:rsidRDefault="003807BD" w:rsidP="00176CF2">
            <w:pPr>
              <w:suppressAutoHyphens/>
              <w:jc w:val="center"/>
              <w:rPr>
                <w:sz w:val="24"/>
                <w:szCs w:val="24"/>
              </w:rPr>
            </w:pPr>
            <w:r w:rsidRPr="00836398">
              <w:rPr>
                <w:sz w:val="24"/>
                <w:szCs w:val="24"/>
              </w:rPr>
              <w:t>2</w:t>
            </w:r>
          </w:p>
        </w:tc>
        <w:tc>
          <w:tcPr>
            <w:tcW w:w="1465" w:type="dxa"/>
          </w:tcPr>
          <w:p w14:paraId="0B84F1D8" w14:textId="77777777" w:rsidR="003807BD" w:rsidRPr="00836398" w:rsidRDefault="003807BD" w:rsidP="00176CF2">
            <w:pPr>
              <w:suppressAutoHyphens/>
              <w:jc w:val="center"/>
              <w:rPr>
                <w:sz w:val="24"/>
                <w:szCs w:val="24"/>
              </w:rPr>
            </w:pPr>
            <w:r w:rsidRPr="00836398">
              <w:rPr>
                <w:sz w:val="24"/>
                <w:szCs w:val="24"/>
              </w:rPr>
              <w:t>3</w:t>
            </w:r>
          </w:p>
        </w:tc>
        <w:tc>
          <w:tcPr>
            <w:tcW w:w="2453" w:type="dxa"/>
          </w:tcPr>
          <w:p w14:paraId="063EB50D" w14:textId="77777777" w:rsidR="003807BD" w:rsidRPr="00836398" w:rsidRDefault="003807BD" w:rsidP="00176CF2">
            <w:pPr>
              <w:suppressAutoHyphens/>
              <w:jc w:val="center"/>
              <w:rPr>
                <w:sz w:val="24"/>
                <w:szCs w:val="24"/>
              </w:rPr>
            </w:pPr>
            <w:r w:rsidRPr="00836398">
              <w:rPr>
                <w:sz w:val="24"/>
                <w:szCs w:val="24"/>
              </w:rPr>
              <w:t>4</w:t>
            </w:r>
          </w:p>
        </w:tc>
        <w:tc>
          <w:tcPr>
            <w:tcW w:w="2181" w:type="dxa"/>
          </w:tcPr>
          <w:p w14:paraId="2EB47570" w14:textId="77777777" w:rsidR="003807BD" w:rsidRPr="00836398" w:rsidRDefault="003807BD" w:rsidP="00176CF2">
            <w:pPr>
              <w:suppressAutoHyphens/>
              <w:jc w:val="center"/>
              <w:rPr>
                <w:sz w:val="24"/>
                <w:szCs w:val="24"/>
              </w:rPr>
            </w:pPr>
            <w:r w:rsidRPr="00836398">
              <w:rPr>
                <w:sz w:val="24"/>
                <w:szCs w:val="24"/>
              </w:rPr>
              <w:t>5</w:t>
            </w:r>
          </w:p>
        </w:tc>
      </w:tr>
      <w:tr w:rsidR="003807BD" w:rsidRPr="00836398" w14:paraId="54B7B8FA" w14:textId="77777777" w:rsidTr="00C45058">
        <w:tc>
          <w:tcPr>
            <w:tcW w:w="1099" w:type="dxa"/>
          </w:tcPr>
          <w:p w14:paraId="07F9D226" w14:textId="27546032" w:rsidR="003807BD" w:rsidRPr="00836398" w:rsidRDefault="00C13721" w:rsidP="00176CF2">
            <w:pPr>
              <w:suppressAutoHyphens/>
              <w:jc w:val="center"/>
              <w:rPr>
                <w:sz w:val="24"/>
                <w:szCs w:val="24"/>
              </w:rPr>
            </w:pPr>
            <w:r w:rsidRPr="00836398">
              <w:rPr>
                <w:sz w:val="24"/>
                <w:szCs w:val="24"/>
              </w:rPr>
              <w:t>0</w:t>
            </w:r>
            <w:r w:rsidR="00D85FDC" w:rsidRPr="00836398">
              <w:rPr>
                <w:sz w:val="24"/>
                <w:szCs w:val="24"/>
              </w:rPr>
              <w:t>8</w:t>
            </w:r>
            <w:r w:rsidR="003807BD" w:rsidRPr="00836398">
              <w:rPr>
                <w:sz w:val="24"/>
                <w:szCs w:val="24"/>
              </w:rPr>
              <w:t>-01</w:t>
            </w:r>
          </w:p>
        </w:tc>
        <w:tc>
          <w:tcPr>
            <w:tcW w:w="2939" w:type="dxa"/>
          </w:tcPr>
          <w:p w14:paraId="15FF9E20" w14:textId="77777777" w:rsidR="003807BD" w:rsidRPr="00836398" w:rsidRDefault="003807BD" w:rsidP="00176CF2">
            <w:pPr>
              <w:suppressAutoHyphens/>
              <w:rPr>
                <w:sz w:val="24"/>
                <w:szCs w:val="24"/>
              </w:rPr>
            </w:pPr>
          </w:p>
        </w:tc>
        <w:tc>
          <w:tcPr>
            <w:tcW w:w="1465" w:type="dxa"/>
          </w:tcPr>
          <w:p w14:paraId="0A61EC73" w14:textId="77777777" w:rsidR="003807BD" w:rsidRPr="00836398" w:rsidRDefault="003807BD" w:rsidP="00176CF2">
            <w:pPr>
              <w:suppressAutoHyphens/>
              <w:rPr>
                <w:sz w:val="24"/>
                <w:szCs w:val="24"/>
              </w:rPr>
            </w:pPr>
          </w:p>
        </w:tc>
        <w:tc>
          <w:tcPr>
            <w:tcW w:w="2453" w:type="dxa"/>
          </w:tcPr>
          <w:p w14:paraId="69B89B71" w14:textId="77777777" w:rsidR="003807BD" w:rsidRPr="00836398" w:rsidRDefault="003807BD" w:rsidP="00176CF2">
            <w:pPr>
              <w:suppressAutoHyphens/>
              <w:rPr>
                <w:sz w:val="24"/>
                <w:szCs w:val="24"/>
              </w:rPr>
            </w:pPr>
          </w:p>
        </w:tc>
        <w:tc>
          <w:tcPr>
            <w:tcW w:w="2181" w:type="dxa"/>
          </w:tcPr>
          <w:p w14:paraId="6A302992" w14:textId="77777777" w:rsidR="003807BD" w:rsidRPr="00836398" w:rsidRDefault="003807BD" w:rsidP="00176CF2">
            <w:pPr>
              <w:suppressAutoHyphens/>
              <w:rPr>
                <w:sz w:val="24"/>
                <w:szCs w:val="24"/>
              </w:rPr>
            </w:pPr>
          </w:p>
        </w:tc>
      </w:tr>
      <w:tr w:rsidR="003807BD" w:rsidRPr="00836398" w14:paraId="0FB4E8F7" w14:textId="77777777" w:rsidTr="00C45058">
        <w:tc>
          <w:tcPr>
            <w:tcW w:w="1099" w:type="dxa"/>
          </w:tcPr>
          <w:p w14:paraId="27404116" w14:textId="68AB7DFA" w:rsidR="003807BD" w:rsidRPr="00836398" w:rsidRDefault="00D85FDC" w:rsidP="00176CF2">
            <w:pPr>
              <w:suppressAutoHyphens/>
              <w:jc w:val="center"/>
              <w:rPr>
                <w:sz w:val="24"/>
                <w:szCs w:val="24"/>
              </w:rPr>
            </w:pPr>
            <w:r w:rsidRPr="00836398">
              <w:rPr>
                <w:sz w:val="24"/>
                <w:szCs w:val="24"/>
              </w:rPr>
              <w:t>08</w:t>
            </w:r>
            <w:r w:rsidR="003807BD" w:rsidRPr="00836398">
              <w:rPr>
                <w:sz w:val="24"/>
                <w:szCs w:val="24"/>
              </w:rPr>
              <w:t>-02</w:t>
            </w:r>
          </w:p>
        </w:tc>
        <w:tc>
          <w:tcPr>
            <w:tcW w:w="2939" w:type="dxa"/>
          </w:tcPr>
          <w:p w14:paraId="670DC2E7" w14:textId="77777777" w:rsidR="003807BD" w:rsidRPr="00836398" w:rsidRDefault="003807BD" w:rsidP="00176CF2">
            <w:pPr>
              <w:suppressAutoHyphens/>
              <w:rPr>
                <w:sz w:val="24"/>
                <w:szCs w:val="24"/>
              </w:rPr>
            </w:pPr>
          </w:p>
        </w:tc>
        <w:tc>
          <w:tcPr>
            <w:tcW w:w="1465" w:type="dxa"/>
          </w:tcPr>
          <w:p w14:paraId="15FB16ED" w14:textId="77777777" w:rsidR="003807BD" w:rsidRPr="00836398" w:rsidRDefault="003807BD" w:rsidP="00176CF2">
            <w:pPr>
              <w:suppressAutoHyphens/>
              <w:rPr>
                <w:sz w:val="24"/>
                <w:szCs w:val="24"/>
              </w:rPr>
            </w:pPr>
          </w:p>
        </w:tc>
        <w:tc>
          <w:tcPr>
            <w:tcW w:w="2453" w:type="dxa"/>
          </w:tcPr>
          <w:p w14:paraId="5CAB3100" w14:textId="77777777" w:rsidR="003807BD" w:rsidRPr="00836398" w:rsidRDefault="003807BD" w:rsidP="00176CF2">
            <w:pPr>
              <w:suppressAutoHyphens/>
              <w:rPr>
                <w:sz w:val="24"/>
                <w:szCs w:val="24"/>
              </w:rPr>
            </w:pPr>
          </w:p>
        </w:tc>
        <w:tc>
          <w:tcPr>
            <w:tcW w:w="2181" w:type="dxa"/>
          </w:tcPr>
          <w:p w14:paraId="2E83C1F7" w14:textId="77777777" w:rsidR="003807BD" w:rsidRPr="00836398" w:rsidRDefault="003807BD" w:rsidP="00176CF2">
            <w:pPr>
              <w:suppressAutoHyphens/>
              <w:rPr>
                <w:sz w:val="24"/>
                <w:szCs w:val="24"/>
              </w:rPr>
            </w:pPr>
          </w:p>
        </w:tc>
      </w:tr>
    </w:tbl>
    <w:p w14:paraId="2A5A031B" w14:textId="77777777" w:rsidR="003807BD" w:rsidRPr="00836398" w:rsidRDefault="003807BD" w:rsidP="00260287">
      <w:pPr>
        <w:suppressAutoHyphens/>
        <w:rPr>
          <w:sz w:val="24"/>
          <w:szCs w:val="24"/>
        </w:rPr>
      </w:pPr>
    </w:p>
    <w:p w14:paraId="5A35DF33" w14:textId="77777777" w:rsidR="00260287" w:rsidRPr="00836398" w:rsidRDefault="00260287" w:rsidP="00260287">
      <w:pPr>
        <w:suppressAutoHyphens/>
        <w:rPr>
          <w:sz w:val="24"/>
          <w:szCs w:val="24"/>
        </w:rPr>
      </w:pPr>
    </w:p>
    <w:p w14:paraId="5FC090CD" w14:textId="77777777" w:rsidR="00260287" w:rsidRPr="00836398" w:rsidRDefault="00260287" w:rsidP="00260287">
      <w:pPr>
        <w:suppressAutoHyphens/>
        <w:rPr>
          <w:sz w:val="24"/>
          <w:szCs w:val="24"/>
        </w:rPr>
      </w:pPr>
    </w:p>
    <w:tbl>
      <w:tblPr>
        <w:tblStyle w:val="afe"/>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409"/>
        <w:gridCol w:w="2694"/>
      </w:tblGrid>
      <w:tr w:rsidR="001E3E4D" w:rsidRPr="00836398" w14:paraId="40BAEC53" w14:textId="77777777" w:rsidTr="00270D5B">
        <w:tc>
          <w:tcPr>
            <w:tcW w:w="5070" w:type="dxa"/>
          </w:tcPr>
          <w:p w14:paraId="797FEA2D" w14:textId="77777777" w:rsidR="001E3E4D" w:rsidRPr="00836398" w:rsidRDefault="00260287" w:rsidP="00176CF2">
            <w:pPr>
              <w:pStyle w:val="a5"/>
              <w:suppressAutoHyphens/>
              <w:ind w:right="-15"/>
              <w:rPr>
                <w:rFonts w:ascii="Times New Roman" w:hAnsi="Times New Roman"/>
                <w:sz w:val="28"/>
                <w:szCs w:val="28"/>
              </w:rPr>
            </w:pPr>
            <w:r w:rsidRPr="00836398">
              <w:rPr>
                <w:rFonts w:ascii="Times New Roman" w:hAnsi="Times New Roman"/>
                <w:sz w:val="28"/>
                <w:szCs w:val="28"/>
              </w:rPr>
              <w:t>Начальник отдела</w:t>
            </w:r>
          </w:p>
        </w:tc>
        <w:tc>
          <w:tcPr>
            <w:tcW w:w="2409" w:type="dxa"/>
          </w:tcPr>
          <w:p w14:paraId="3B47BB28" w14:textId="77777777" w:rsidR="001E3E4D" w:rsidRPr="00836398" w:rsidRDefault="001E3E4D" w:rsidP="00176CF2">
            <w:pPr>
              <w:pStyle w:val="a5"/>
              <w:suppressAutoHyphens/>
              <w:ind w:right="-15"/>
              <w:jc w:val="right"/>
              <w:rPr>
                <w:rFonts w:ascii="Times New Roman" w:hAnsi="Times New Roman"/>
                <w:i/>
                <w:sz w:val="28"/>
                <w:szCs w:val="28"/>
              </w:rPr>
            </w:pPr>
            <w:r w:rsidRPr="00836398">
              <w:rPr>
                <w:rFonts w:ascii="Times New Roman" w:hAnsi="Times New Roman"/>
                <w:i/>
                <w:sz w:val="28"/>
                <w:szCs w:val="28"/>
              </w:rPr>
              <w:t xml:space="preserve">Подпись </w:t>
            </w:r>
          </w:p>
        </w:tc>
        <w:tc>
          <w:tcPr>
            <w:tcW w:w="2694" w:type="dxa"/>
          </w:tcPr>
          <w:p w14:paraId="49E3BC48" w14:textId="77777777" w:rsidR="001E3E4D" w:rsidRPr="00836398" w:rsidRDefault="001E3E4D" w:rsidP="00176CF2">
            <w:pPr>
              <w:pStyle w:val="a5"/>
              <w:suppressAutoHyphens/>
              <w:jc w:val="right"/>
              <w:rPr>
                <w:rFonts w:ascii="Times New Roman" w:hAnsi="Times New Roman"/>
                <w:color w:val="000000"/>
                <w:sz w:val="28"/>
                <w:szCs w:val="28"/>
              </w:rPr>
            </w:pPr>
            <w:r w:rsidRPr="00836398">
              <w:rPr>
                <w:rFonts w:ascii="Times New Roman" w:hAnsi="Times New Roman"/>
                <w:color w:val="000000"/>
                <w:sz w:val="28"/>
                <w:szCs w:val="28"/>
              </w:rPr>
              <w:t>И.О. Фамилия</w:t>
            </w:r>
          </w:p>
        </w:tc>
      </w:tr>
    </w:tbl>
    <w:p w14:paraId="5E0901A5" w14:textId="77777777" w:rsidR="003807BD" w:rsidRPr="00836398" w:rsidRDefault="003807BD" w:rsidP="00176CF2">
      <w:pPr>
        <w:suppressAutoHyphens/>
        <w:rPr>
          <w:sz w:val="24"/>
          <w:szCs w:val="24"/>
        </w:rPr>
      </w:pPr>
    </w:p>
    <w:p w14:paraId="1A90FA73" w14:textId="77777777" w:rsidR="003807BD" w:rsidRPr="00836398" w:rsidRDefault="00260287" w:rsidP="00260287">
      <w:pPr>
        <w:pStyle w:val="ConsPlusNonformat"/>
        <w:widowControl/>
        <w:suppressAutoHyphens/>
        <w:rPr>
          <w:rFonts w:ascii="Times New Roman" w:hAnsi="Times New Roman" w:cs="Times New Roman"/>
          <w:i/>
          <w:sz w:val="28"/>
          <w:szCs w:val="28"/>
        </w:rPr>
      </w:pPr>
      <w:r w:rsidRPr="00836398">
        <w:rPr>
          <w:rFonts w:ascii="Times New Roman" w:hAnsi="Times New Roman" w:cs="Times New Roman"/>
          <w:i/>
          <w:sz w:val="28"/>
          <w:szCs w:val="28"/>
        </w:rPr>
        <w:t>Дата</w:t>
      </w:r>
    </w:p>
    <w:p w14:paraId="46E4C9A5" w14:textId="77777777" w:rsidR="003807BD" w:rsidRPr="00836398" w:rsidRDefault="003807BD" w:rsidP="00176CF2">
      <w:pPr>
        <w:pStyle w:val="ConsPlusNonformat"/>
        <w:widowControl/>
        <w:suppressAutoHyphens/>
        <w:jc w:val="center"/>
        <w:rPr>
          <w:rFonts w:ascii="Times New Roman" w:hAnsi="Times New Roman" w:cs="Times New Roman"/>
          <w:i/>
          <w:sz w:val="28"/>
          <w:szCs w:val="28"/>
        </w:rPr>
      </w:pPr>
    </w:p>
    <w:p w14:paraId="52189DCD"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156A99AB"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3595E095"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51D57517"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04F9DFB5"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0107C8E6"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22B2BE21"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3E34AFA9"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0643CA2A" w14:textId="77777777" w:rsidR="006650FF" w:rsidRPr="00836398" w:rsidRDefault="006650FF" w:rsidP="00176CF2">
      <w:pPr>
        <w:pStyle w:val="ConsPlusNonformat"/>
        <w:widowControl/>
        <w:suppressAutoHyphens/>
        <w:jc w:val="center"/>
        <w:rPr>
          <w:rFonts w:ascii="Times New Roman" w:hAnsi="Times New Roman" w:cs="Times New Roman"/>
          <w:i/>
          <w:sz w:val="28"/>
          <w:szCs w:val="28"/>
        </w:rPr>
      </w:pPr>
    </w:p>
    <w:p w14:paraId="71AF6E4B"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7227268F"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62FF2AC4"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721893EA"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33EF7BBC"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056A9B5D"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65D6FDDF"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03D651F8"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50135788" w14:textId="77777777" w:rsidR="00C13721" w:rsidRPr="00836398" w:rsidRDefault="00C13721" w:rsidP="00176CF2">
      <w:pPr>
        <w:pStyle w:val="ConsPlusNonformat"/>
        <w:widowControl/>
        <w:suppressAutoHyphens/>
        <w:jc w:val="center"/>
        <w:rPr>
          <w:rFonts w:ascii="Times New Roman" w:hAnsi="Times New Roman" w:cs="Times New Roman"/>
          <w:i/>
          <w:sz w:val="28"/>
          <w:szCs w:val="28"/>
        </w:rPr>
      </w:pPr>
    </w:p>
    <w:p w14:paraId="3D054573" w14:textId="0E46153D" w:rsidR="00265236" w:rsidRPr="00836398" w:rsidRDefault="00265236">
      <w:pPr>
        <w:rPr>
          <w:i/>
          <w:sz w:val="28"/>
          <w:szCs w:val="28"/>
        </w:rPr>
      </w:pPr>
      <w:r w:rsidRPr="00836398">
        <w:rPr>
          <w:i/>
          <w:sz w:val="28"/>
          <w:szCs w:val="28"/>
        </w:rPr>
        <w:br w:type="page"/>
      </w:r>
    </w:p>
    <w:p w14:paraId="31A96B13" w14:textId="77777777" w:rsidR="00265236" w:rsidRPr="00836398" w:rsidRDefault="00265236" w:rsidP="00176CF2">
      <w:pPr>
        <w:pStyle w:val="ConsPlusNonformat"/>
        <w:widowControl/>
        <w:suppressAutoHyphens/>
        <w:jc w:val="center"/>
        <w:rPr>
          <w:rFonts w:ascii="Times New Roman" w:hAnsi="Times New Roman" w:cs="Times New Roman"/>
          <w:i/>
          <w:sz w:val="28"/>
          <w:szCs w:val="28"/>
        </w:rPr>
      </w:pPr>
    </w:p>
    <w:p w14:paraId="1111DE57" w14:textId="77777777" w:rsidR="003807BD" w:rsidRPr="00836398" w:rsidRDefault="003807BD" w:rsidP="00176CF2">
      <w:pPr>
        <w:suppressAutoHyphens/>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64F31" w:rsidRPr="00836398" w14:paraId="58554CDB" w14:textId="77777777" w:rsidTr="00A64F31">
        <w:tc>
          <w:tcPr>
            <w:tcW w:w="5068" w:type="dxa"/>
          </w:tcPr>
          <w:p w14:paraId="758B7297" w14:textId="77777777" w:rsidR="00A64F31" w:rsidRPr="00836398" w:rsidRDefault="00A64F31" w:rsidP="00A64F31">
            <w:pPr>
              <w:pStyle w:val="a5"/>
              <w:suppressAutoHyphens/>
              <w:ind w:right="-15"/>
              <w:jc w:val="center"/>
              <w:rPr>
                <w:sz w:val="28"/>
                <w:szCs w:val="28"/>
              </w:rPr>
            </w:pPr>
            <w:r w:rsidRPr="00836398">
              <w:rPr>
                <w:rFonts w:ascii="Times New Roman" w:hAnsi="Times New Roman"/>
                <w:i/>
                <w:sz w:val="28"/>
                <w:szCs w:val="28"/>
              </w:rPr>
              <w:t>Форма титульного листа сводной номенклатуры дел</w:t>
            </w:r>
          </w:p>
        </w:tc>
        <w:tc>
          <w:tcPr>
            <w:tcW w:w="5069" w:type="dxa"/>
          </w:tcPr>
          <w:p w14:paraId="01B7F389" w14:textId="77777777" w:rsidR="00A64F31" w:rsidRPr="00836398" w:rsidRDefault="00A64F31" w:rsidP="00A64F31">
            <w:pPr>
              <w:pStyle w:val="3"/>
              <w:jc w:val="right"/>
            </w:pPr>
            <w:bookmarkStart w:id="109" w:name="_Toc135982845"/>
            <w:r w:rsidRPr="00836398">
              <w:t>ПРИЛОЖЕНИЕ № 17</w:t>
            </w:r>
            <w:bookmarkEnd w:id="109"/>
          </w:p>
          <w:p w14:paraId="090678CF" w14:textId="77777777" w:rsidR="00A64F31" w:rsidRPr="00836398" w:rsidRDefault="00A64F31" w:rsidP="00A64F31">
            <w:pPr>
              <w:suppressAutoHyphens/>
              <w:jc w:val="right"/>
              <w:rPr>
                <w:sz w:val="28"/>
                <w:szCs w:val="28"/>
              </w:rPr>
            </w:pPr>
            <w:r w:rsidRPr="00836398">
              <w:rPr>
                <w:sz w:val="28"/>
                <w:szCs w:val="28"/>
              </w:rPr>
              <w:t>к Инструкции</w:t>
            </w:r>
          </w:p>
        </w:tc>
      </w:tr>
    </w:tbl>
    <w:p w14:paraId="27550524" w14:textId="77777777" w:rsidR="005C537F" w:rsidRPr="00836398" w:rsidRDefault="005C537F" w:rsidP="005C537F">
      <w:pPr>
        <w:pStyle w:val="a7"/>
        <w:jc w:val="center"/>
        <w:rPr>
          <w:b/>
          <w:bCs/>
          <w:sz w:val="28"/>
          <w:szCs w:val="28"/>
        </w:rPr>
      </w:pPr>
      <w:r w:rsidRPr="00836398">
        <w:rPr>
          <w:b/>
          <w:bCs/>
          <w:noProof/>
        </w:rPr>
        <w:drawing>
          <wp:inline distT="0" distB="0" distL="0" distR="0" wp14:anchorId="456DA13A" wp14:editId="3AE4F32F">
            <wp:extent cx="552450" cy="657225"/>
            <wp:effectExtent l="0" t="0" r="0" b="9525"/>
            <wp:docPr id="372369794" name="Рисунок 37236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03B30787" w14:textId="77777777" w:rsidR="005C537F" w:rsidRPr="00836398" w:rsidRDefault="005C537F" w:rsidP="005C537F">
      <w:pPr>
        <w:pStyle w:val="a7"/>
        <w:jc w:val="center"/>
        <w:rPr>
          <w:b/>
          <w:bCs/>
          <w:sz w:val="24"/>
          <w:szCs w:val="24"/>
        </w:rPr>
      </w:pPr>
    </w:p>
    <w:p w14:paraId="06348A88" w14:textId="77777777" w:rsidR="005C537F" w:rsidRPr="00836398" w:rsidRDefault="005C537F" w:rsidP="005C537F">
      <w:pPr>
        <w:pStyle w:val="a7"/>
        <w:jc w:val="center"/>
        <w:rPr>
          <w:b/>
          <w:bCs/>
          <w:sz w:val="28"/>
          <w:szCs w:val="28"/>
        </w:rPr>
      </w:pPr>
      <w:r w:rsidRPr="00836398">
        <w:rPr>
          <w:b/>
          <w:bCs/>
          <w:sz w:val="28"/>
          <w:szCs w:val="28"/>
        </w:rPr>
        <w:t>ИНСПЕКЦИЯ ГОСУДАРСТВЕННОГО СТРОИТЕЛЬНОГО НАДЗОРА</w:t>
      </w:r>
    </w:p>
    <w:p w14:paraId="28B337A2" w14:textId="77777777" w:rsidR="005C537F" w:rsidRPr="00836398" w:rsidRDefault="005C537F" w:rsidP="005C537F">
      <w:pPr>
        <w:jc w:val="center"/>
        <w:rPr>
          <w:b/>
          <w:bCs/>
          <w:sz w:val="28"/>
          <w:szCs w:val="28"/>
        </w:rPr>
      </w:pPr>
      <w:r w:rsidRPr="00836398">
        <w:rPr>
          <w:b/>
          <w:bCs/>
          <w:sz w:val="28"/>
          <w:szCs w:val="28"/>
        </w:rPr>
        <w:t>НОВОСИБИРСКОЙ ОБЛАСТИ</w:t>
      </w:r>
    </w:p>
    <w:p w14:paraId="7E6A0C7A" w14:textId="77777777" w:rsidR="005C537F" w:rsidRPr="00836398" w:rsidRDefault="005C537F" w:rsidP="005C537F">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5B724C1B" w14:textId="77777777" w:rsidR="00D92259" w:rsidRPr="00836398" w:rsidRDefault="00D92259" w:rsidP="005C537F">
      <w:pPr>
        <w:suppressAutoHyphens/>
        <w:jc w:val="center"/>
        <w:rPr>
          <w:sz w:val="28"/>
          <w:szCs w:val="28"/>
        </w:rPr>
      </w:pPr>
    </w:p>
    <w:p w14:paraId="095D1300" w14:textId="08E3DDE6" w:rsidR="00265236" w:rsidRPr="00836398" w:rsidRDefault="00265236" w:rsidP="005C537F">
      <w:pPr>
        <w:suppressAutoHyphens/>
        <w:jc w:val="center"/>
        <w:rPr>
          <w:sz w:val="28"/>
          <w:szCs w:val="28"/>
        </w:rPr>
      </w:pPr>
      <w:r w:rsidRPr="00836398">
        <w:rPr>
          <w:sz w:val="28"/>
          <w:szCs w:val="28"/>
        </w:rPr>
        <w:t>г. Новосибирск</w:t>
      </w:r>
    </w:p>
    <w:p w14:paraId="15A6B16F" w14:textId="77777777" w:rsidR="005266C3" w:rsidRPr="00836398" w:rsidRDefault="005266C3" w:rsidP="005C537F">
      <w:pPr>
        <w:suppressAutoHyphens/>
        <w:jc w:val="center"/>
        <w:rPr>
          <w:b/>
          <w:bCs/>
          <w:sz w:val="28"/>
          <w:szCs w:val="28"/>
        </w:rPr>
      </w:pPr>
    </w:p>
    <w:tbl>
      <w:tblPr>
        <w:tblW w:w="99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4383"/>
        <w:gridCol w:w="851"/>
        <w:gridCol w:w="2866"/>
        <w:gridCol w:w="1080"/>
      </w:tblGrid>
      <w:tr w:rsidR="003D72A8" w:rsidRPr="00836398" w14:paraId="32205722" w14:textId="77777777" w:rsidTr="00D265A4">
        <w:trPr>
          <w:trHeight w:val="288"/>
        </w:trPr>
        <w:tc>
          <w:tcPr>
            <w:tcW w:w="5103" w:type="dxa"/>
            <w:gridSpan w:val="2"/>
            <w:tcBorders>
              <w:top w:val="nil"/>
              <w:left w:val="nil"/>
              <w:bottom w:val="single" w:sz="4" w:space="0" w:color="auto"/>
              <w:right w:val="nil"/>
            </w:tcBorders>
            <w:shd w:val="clear" w:color="auto" w:fill="FFFFFF"/>
          </w:tcPr>
          <w:p w14:paraId="73869CE4"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741ECEDB"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63A4DAF6"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7907D5E0"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1B9F701C"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68C3EBDD" w14:textId="77777777" w:rsidR="00265236" w:rsidRPr="00836398" w:rsidRDefault="00265236" w:rsidP="00D85FDC">
            <w:pPr>
              <w:shd w:val="clear" w:color="auto" w:fill="FFFFFF"/>
              <w:suppressAutoHyphens/>
              <w:autoSpaceDE w:val="0"/>
              <w:autoSpaceDN w:val="0"/>
              <w:adjustRightInd w:val="0"/>
              <w:ind w:left="140"/>
              <w:jc w:val="center"/>
              <w:rPr>
                <w:b/>
                <w:bCs/>
                <w:color w:val="000000"/>
                <w:sz w:val="28"/>
                <w:szCs w:val="23"/>
              </w:rPr>
            </w:pPr>
          </w:p>
          <w:p w14:paraId="464AE17D" w14:textId="4E9C99C5" w:rsidR="003D72A8" w:rsidRPr="00836398" w:rsidRDefault="003D72A8" w:rsidP="00265236">
            <w:pPr>
              <w:shd w:val="clear" w:color="auto" w:fill="FFFFFF"/>
              <w:suppressAutoHyphens/>
              <w:autoSpaceDE w:val="0"/>
              <w:autoSpaceDN w:val="0"/>
              <w:adjustRightInd w:val="0"/>
              <w:ind w:left="140"/>
              <w:rPr>
                <w:b/>
                <w:bCs/>
                <w:color w:val="000000"/>
                <w:sz w:val="28"/>
                <w:szCs w:val="23"/>
              </w:rPr>
            </w:pPr>
            <w:r w:rsidRPr="00836398">
              <w:rPr>
                <w:b/>
                <w:bCs/>
                <w:color w:val="000000"/>
                <w:sz w:val="28"/>
                <w:szCs w:val="23"/>
              </w:rPr>
              <w:t>СВОДНАЯ</w:t>
            </w:r>
          </w:p>
          <w:p w14:paraId="41B9638F" w14:textId="77777777" w:rsidR="003D72A8" w:rsidRPr="00836398" w:rsidRDefault="003D72A8" w:rsidP="00265236">
            <w:pPr>
              <w:shd w:val="clear" w:color="auto" w:fill="FFFFFF"/>
              <w:suppressAutoHyphens/>
              <w:autoSpaceDE w:val="0"/>
              <w:autoSpaceDN w:val="0"/>
              <w:adjustRightInd w:val="0"/>
              <w:ind w:left="140"/>
              <w:rPr>
                <w:b/>
                <w:bCs/>
                <w:color w:val="000000"/>
                <w:sz w:val="28"/>
                <w:szCs w:val="23"/>
              </w:rPr>
            </w:pPr>
            <w:r w:rsidRPr="00836398">
              <w:rPr>
                <w:b/>
                <w:bCs/>
                <w:color w:val="000000"/>
                <w:sz w:val="28"/>
                <w:szCs w:val="23"/>
              </w:rPr>
              <w:t>НОМЕНКЛАТУРА ДЕЛ</w:t>
            </w:r>
          </w:p>
          <w:p w14:paraId="002D350D" w14:textId="77777777" w:rsidR="003D72A8" w:rsidRPr="00836398" w:rsidRDefault="003D72A8" w:rsidP="008E0F66">
            <w:pPr>
              <w:shd w:val="clear" w:color="auto" w:fill="FFFFFF"/>
              <w:suppressAutoHyphens/>
              <w:autoSpaceDE w:val="0"/>
              <w:autoSpaceDN w:val="0"/>
              <w:adjustRightInd w:val="0"/>
              <w:ind w:left="140"/>
              <w:rPr>
                <w:color w:val="000000"/>
                <w:sz w:val="28"/>
                <w:szCs w:val="23"/>
              </w:rPr>
            </w:pPr>
          </w:p>
          <w:p w14:paraId="6158EDDE" w14:textId="453EA41A" w:rsidR="003D72A8" w:rsidRPr="00836398" w:rsidRDefault="003D72A8" w:rsidP="008E0F66">
            <w:pPr>
              <w:shd w:val="clear" w:color="auto" w:fill="FFFFFF"/>
              <w:suppressAutoHyphens/>
              <w:autoSpaceDE w:val="0"/>
              <w:autoSpaceDN w:val="0"/>
              <w:adjustRightInd w:val="0"/>
              <w:ind w:left="140"/>
              <w:rPr>
                <w:sz w:val="28"/>
              </w:rPr>
            </w:pPr>
            <w:r w:rsidRPr="00836398">
              <w:rPr>
                <w:color w:val="000000"/>
                <w:sz w:val="28"/>
                <w:szCs w:val="23"/>
              </w:rPr>
              <w:t>на 20__ –</w:t>
            </w:r>
            <w:r w:rsidR="005C21C6" w:rsidRPr="00836398">
              <w:rPr>
                <w:color w:val="000000"/>
                <w:sz w:val="28"/>
                <w:szCs w:val="23"/>
              </w:rPr>
              <w:t xml:space="preserve"> </w:t>
            </w:r>
            <w:r w:rsidRPr="00836398">
              <w:rPr>
                <w:sz w:val="28"/>
                <w:szCs w:val="23"/>
              </w:rPr>
              <w:t>20__</w:t>
            </w:r>
            <w:r w:rsidRPr="00836398">
              <w:rPr>
                <w:color w:val="000000"/>
                <w:sz w:val="28"/>
                <w:szCs w:val="23"/>
              </w:rPr>
              <w:t xml:space="preserve"> год</w:t>
            </w:r>
            <w:r w:rsidR="00D85FDC" w:rsidRPr="00836398">
              <w:rPr>
                <w:color w:val="000000"/>
                <w:sz w:val="28"/>
                <w:szCs w:val="23"/>
              </w:rPr>
              <w:t>ы</w:t>
            </w:r>
          </w:p>
        </w:tc>
        <w:tc>
          <w:tcPr>
            <w:tcW w:w="851" w:type="dxa"/>
            <w:tcBorders>
              <w:top w:val="nil"/>
              <w:left w:val="nil"/>
              <w:bottom w:val="single" w:sz="4" w:space="0" w:color="auto"/>
              <w:right w:val="nil"/>
            </w:tcBorders>
            <w:shd w:val="clear" w:color="auto" w:fill="FFFFFF"/>
          </w:tcPr>
          <w:p w14:paraId="2BAA35B1" w14:textId="77777777" w:rsidR="003D72A8" w:rsidRPr="00836398" w:rsidRDefault="003D72A8" w:rsidP="008E0F66">
            <w:pPr>
              <w:shd w:val="clear" w:color="auto" w:fill="FFFFFF"/>
              <w:suppressAutoHyphens/>
              <w:autoSpaceDE w:val="0"/>
              <w:autoSpaceDN w:val="0"/>
              <w:adjustRightInd w:val="0"/>
              <w:rPr>
                <w:sz w:val="28"/>
              </w:rPr>
            </w:pPr>
          </w:p>
        </w:tc>
        <w:tc>
          <w:tcPr>
            <w:tcW w:w="3946" w:type="dxa"/>
            <w:gridSpan w:val="2"/>
            <w:tcBorders>
              <w:top w:val="nil"/>
              <w:left w:val="nil"/>
              <w:bottom w:val="single" w:sz="4" w:space="0" w:color="auto"/>
              <w:right w:val="nil"/>
            </w:tcBorders>
            <w:shd w:val="clear" w:color="auto" w:fill="FFFFFF"/>
          </w:tcPr>
          <w:p w14:paraId="3BDA9993" w14:textId="77777777" w:rsidR="003D72A8" w:rsidRPr="00836398" w:rsidRDefault="003D72A8" w:rsidP="008E0F66">
            <w:pPr>
              <w:shd w:val="clear" w:color="auto" w:fill="FFFFFF"/>
              <w:suppressAutoHyphens/>
              <w:autoSpaceDE w:val="0"/>
              <w:autoSpaceDN w:val="0"/>
              <w:adjustRightInd w:val="0"/>
              <w:rPr>
                <w:color w:val="000000"/>
                <w:sz w:val="28"/>
              </w:rPr>
            </w:pPr>
            <w:r w:rsidRPr="00836398">
              <w:rPr>
                <w:color w:val="000000"/>
                <w:sz w:val="28"/>
                <w:szCs w:val="23"/>
              </w:rPr>
              <w:t>УТВЕРЖДАЮ</w:t>
            </w:r>
          </w:p>
          <w:p w14:paraId="4C4260D0" w14:textId="77777777" w:rsidR="003D72A8" w:rsidRPr="00836398" w:rsidRDefault="003D72A8" w:rsidP="008E0F66">
            <w:pPr>
              <w:shd w:val="clear" w:color="auto" w:fill="FFFFFF"/>
              <w:suppressAutoHyphens/>
              <w:autoSpaceDE w:val="0"/>
              <w:autoSpaceDN w:val="0"/>
              <w:adjustRightInd w:val="0"/>
              <w:rPr>
                <w:color w:val="000000"/>
                <w:sz w:val="28"/>
              </w:rPr>
            </w:pPr>
          </w:p>
          <w:p w14:paraId="2988DF2F" w14:textId="77777777" w:rsidR="003D72A8" w:rsidRPr="00836398" w:rsidRDefault="003D72A8" w:rsidP="008E0F66">
            <w:pPr>
              <w:shd w:val="clear" w:color="auto" w:fill="FFFFFF"/>
              <w:suppressAutoHyphens/>
              <w:autoSpaceDE w:val="0"/>
              <w:autoSpaceDN w:val="0"/>
              <w:adjustRightInd w:val="0"/>
              <w:rPr>
                <w:color w:val="000000"/>
                <w:sz w:val="28"/>
              </w:rPr>
            </w:pPr>
            <w:r w:rsidRPr="00836398">
              <w:rPr>
                <w:color w:val="000000"/>
                <w:sz w:val="28"/>
              </w:rPr>
              <w:t>Начальник инспекции</w:t>
            </w:r>
          </w:p>
          <w:p w14:paraId="02E6DCD4" w14:textId="77777777" w:rsidR="003D72A8" w:rsidRPr="00836398" w:rsidRDefault="003D72A8" w:rsidP="008E0F66">
            <w:pPr>
              <w:shd w:val="clear" w:color="auto" w:fill="FFFFFF"/>
              <w:suppressAutoHyphens/>
              <w:autoSpaceDE w:val="0"/>
              <w:autoSpaceDN w:val="0"/>
              <w:adjustRightInd w:val="0"/>
              <w:rPr>
                <w:color w:val="000000"/>
                <w:sz w:val="28"/>
              </w:rPr>
            </w:pPr>
            <w:r w:rsidRPr="00836398">
              <w:rPr>
                <w:color w:val="000000"/>
                <w:sz w:val="28"/>
              </w:rPr>
              <w:t>государственного</w:t>
            </w:r>
          </w:p>
          <w:p w14:paraId="6DB260D1" w14:textId="77777777" w:rsidR="003D72A8" w:rsidRPr="00836398" w:rsidRDefault="003D72A8" w:rsidP="008E0F66">
            <w:pPr>
              <w:shd w:val="clear" w:color="auto" w:fill="FFFFFF"/>
              <w:suppressAutoHyphens/>
              <w:autoSpaceDE w:val="0"/>
              <w:autoSpaceDN w:val="0"/>
              <w:adjustRightInd w:val="0"/>
              <w:rPr>
                <w:color w:val="000000"/>
                <w:sz w:val="28"/>
              </w:rPr>
            </w:pPr>
            <w:r w:rsidRPr="00836398">
              <w:rPr>
                <w:color w:val="000000"/>
                <w:sz w:val="28"/>
              </w:rPr>
              <w:t>строительного надзора</w:t>
            </w:r>
          </w:p>
          <w:p w14:paraId="6F392DC8" w14:textId="77777777" w:rsidR="003D72A8" w:rsidRPr="00836398" w:rsidRDefault="003D72A8" w:rsidP="008E0F66">
            <w:pPr>
              <w:shd w:val="clear" w:color="auto" w:fill="FFFFFF"/>
              <w:suppressAutoHyphens/>
              <w:autoSpaceDE w:val="0"/>
              <w:autoSpaceDN w:val="0"/>
              <w:adjustRightInd w:val="0"/>
              <w:rPr>
                <w:color w:val="000000"/>
                <w:sz w:val="28"/>
              </w:rPr>
            </w:pPr>
            <w:r w:rsidRPr="00836398">
              <w:rPr>
                <w:color w:val="000000"/>
                <w:sz w:val="28"/>
              </w:rPr>
              <w:t xml:space="preserve">Новосибирской области </w:t>
            </w:r>
          </w:p>
          <w:p w14:paraId="7F9E4C29" w14:textId="77777777" w:rsidR="003D72A8" w:rsidRPr="00836398" w:rsidRDefault="003D72A8" w:rsidP="008E0F66">
            <w:pPr>
              <w:shd w:val="clear" w:color="auto" w:fill="FFFFFF"/>
              <w:suppressAutoHyphens/>
              <w:autoSpaceDE w:val="0"/>
              <w:autoSpaceDN w:val="0"/>
              <w:adjustRightInd w:val="0"/>
              <w:rPr>
                <w:sz w:val="28"/>
              </w:rPr>
            </w:pPr>
            <w:r w:rsidRPr="00836398">
              <w:rPr>
                <w:color w:val="000000"/>
                <w:sz w:val="28"/>
              </w:rPr>
              <w:t xml:space="preserve">___________ </w:t>
            </w:r>
            <w:r w:rsidRPr="00836398">
              <w:rPr>
                <w:sz w:val="28"/>
              </w:rPr>
              <w:t>И.О. Фамилия</w:t>
            </w:r>
          </w:p>
          <w:p w14:paraId="76DCC07F" w14:textId="77777777" w:rsidR="003D72A8" w:rsidRPr="00836398" w:rsidRDefault="003D72A8" w:rsidP="008E0F66">
            <w:pPr>
              <w:shd w:val="clear" w:color="auto" w:fill="FFFFFF"/>
              <w:suppressAutoHyphens/>
              <w:autoSpaceDE w:val="0"/>
              <w:autoSpaceDN w:val="0"/>
              <w:adjustRightInd w:val="0"/>
              <w:rPr>
                <w:sz w:val="28"/>
              </w:rPr>
            </w:pPr>
            <w:r w:rsidRPr="00836398">
              <w:rPr>
                <w:color w:val="000000"/>
                <w:sz w:val="28"/>
              </w:rPr>
              <w:t xml:space="preserve"> «___»</w:t>
            </w:r>
            <w:r w:rsidRPr="00836398">
              <w:rPr>
                <w:i/>
                <w:color w:val="000000"/>
                <w:sz w:val="28"/>
              </w:rPr>
              <w:t xml:space="preserve">__________ </w:t>
            </w:r>
            <w:r w:rsidRPr="00836398">
              <w:rPr>
                <w:color w:val="000000"/>
                <w:sz w:val="28"/>
              </w:rPr>
              <w:t>20__</w:t>
            </w:r>
            <w:r w:rsidRPr="00836398">
              <w:rPr>
                <w:sz w:val="28"/>
              </w:rPr>
              <w:t>_</w:t>
            </w:r>
            <w:r w:rsidRPr="00836398">
              <w:rPr>
                <w:color w:val="000000"/>
                <w:sz w:val="28"/>
              </w:rPr>
              <w:t>г.</w:t>
            </w:r>
          </w:p>
          <w:p w14:paraId="0DD1AEDE" w14:textId="77777777" w:rsidR="003D72A8" w:rsidRPr="00836398" w:rsidRDefault="003D72A8" w:rsidP="008E0F66">
            <w:pPr>
              <w:shd w:val="clear" w:color="auto" w:fill="FFFFFF"/>
              <w:suppressAutoHyphens/>
              <w:autoSpaceDE w:val="0"/>
              <w:autoSpaceDN w:val="0"/>
              <w:adjustRightInd w:val="0"/>
              <w:rPr>
                <w:sz w:val="28"/>
              </w:rPr>
            </w:pPr>
          </w:p>
          <w:p w14:paraId="402E2F53" w14:textId="77777777" w:rsidR="003D72A8" w:rsidRPr="00836398" w:rsidRDefault="003D72A8" w:rsidP="008E0F66">
            <w:pPr>
              <w:shd w:val="clear" w:color="auto" w:fill="FFFFFF"/>
              <w:suppressAutoHyphens/>
              <w:autoSpaceDE w:val="0"/>
              <w:autoSpaceDN w:val="0"/>
              <w:adjustRightInd w:val="0"/>
              <w:rPr>
                <w:sz w:val="28"/>
              </w:rPr>
            </w:pPr>
          </w:p>
          <w:p w14:paraId="64422578" w14:textId="77777777" w:rsidR="003D72A8" w:rsidRPr="00836398" w:rsidRDefault="003D72A8" w:rsidP="008E0F66">
            <w:pPr>
              <w:shd w:val="clear" w:color="auto" w:fill="FFFFFF"/>
              <w:suppressAutoHyphens/>
              <w:autoSpaceDE w:val="0"/>
              <w:autoSpaceDN w:val="0"/>
              <w:adjustRightInd w:val="0"/>
              <w:rPr>
                <w:sz w:val="28"/>
              </w:rPr>
            </w:pPr>
          </w:p>
          <w:p w14:paraId="58A44CBA" w14:textId="77777777" w:rsidR="003D72A8" w:rsidRPr="00836398" w:rsidRDefault="003D72A8" w:rsidP="008E0F66">
            <w:pPr>
              <w:shd w:val="clear" w:color="auto" w:fill="FFFFFF"/>
              <w:suppressAutoHyphens/>
              <w:autoSpaceDE w:val="0"/>
              <w:autoSpaceDN w:val="0"/>
              <w:adjustRightInd w:val="0"/>
              <w:rPr>
                <w:sz w:val="28"/>
              </w:rPr>
            </w:pPr>
          </w:p>
        </w:tc>
      </w:tr>
      <w:tr w:rsidR="003D72A8" w:rsidRPr="00836398" w14:paraId="3B92260F" w14:textId="77777777" w:rsidTr="00D265A4">
        <w:trPr>
          <w:trHeight w:val="586"/>
        </w:trPr>
        <w:tc>
          <w:tcPr>
            <w:tcW w:w="720" w:type="dxa"/>
            <w:tcBorders>
              <w:top w:val="single" w:sz="4" w:space="0" w:color="auto"/>
            </w:tcBorders>
            <w:shd w:val="clear" w:color="auto" w:fill="FFFFFF"/>
            <w:vAlign w:val="center"/>
          </w:tcPr>
          <w:p w14:paraId="1DBB8BD8" w14:textId="77777777" w:rsidR="003D72A8" w:rsidRPr="00836398" w:rsidRDefault="003D72A8" w:rsidP="008E0F66">
            <w:pPr>
              <w:suppressAutoHyphens/>
              <w:jc w:val="center"/>
              <w:rPr>
                <w:sz w:val="28"/>
                <w:szCs w:val="28"/>
              </w:rPr>
            </w:pPr>
            <w:r w:rsidRPr="00836398">
              <w:rPr>
                <w:sz w:val="28"/>
                <w:szCs w:val="28"/>
              </w:rPr>
              <w:t xml:space="preserve">№ </w:t>
            </w:r>
            <w:proofErr w:type="gramStart"/>
            <w:r w:rsidRPr="00836398">
              <w:rPr>
                <w:sz w:val="28"/>
                <w:szCs w:val="28"/>
              </w:rPr>
              <w:t>п</w:t>
            </w:r>
            <w:proofErr w:type="gramEnd"/>
            <w:r w:rsidRPr="00836398">
              <w:rPr>
                <w:sz w:val="28"/>
                <w:szCs w:val="28"/>
              </w:rPr>
              <w:t>/п</w:t>
            </w:r>
          </w:p>
        </w:tc>
        <w:tc>
          <w:tcPr>
            <w:tcW w:w="8100" w:type="dxa"/>
            <w:gridSpan w:val="3"/>
            <w:tcBorders>
              <w:top w:val="single" w:sz="4" w:space="0" w:color="auto"/>
            </w:tcBorders>
            <w:shd w:val="clear" w:color="auto" w:fill="FFFFFF"/>
            <w:vAlign w:val="center"/>
          </w:tcPr>
          <w:p w14:paraId="3EF0A4CD" w14:textId="77777777" w:rsidR="003D72A8" w:rsidRPr="00836398" w:rsidRDefault="003D72A8" w:rsidP="008E0F66">
            <w:pPr>
              <w:suppressAutoHyphens/>
              <w:jc w:val="center"/>
              <w:rPr>
                <w:sz w:val="28"/>
                <w:szCs w:val="28"/>
              </w:rPr>
            </w:pPr>
            <w:r w:rsidRPr="00836398">
              <w:rPr>
                <w:sz w:val="28"/>
                <w:szCs w:val="28"/>
              </w:rPr>
              <w:t>Наименование структурного подразделения</w:t>
            </w:r>
          </w:p>
          <w:p w14:paraId="30EF2351" w14:textId="77777777" w:rsidR="003D72A8" w:rsidRPr="00836398" w:rsidRDefault="003D72A8" w:rsidP="008E0F66">
            <w:pPr>
              <w:suppressAutoHyphens/>
              <w:jc w:val="center"/>
            </w:pPr>
          </w:p>
        </w:tc>
        <w:tc>
          <w:tcPr>
            <w:tcW w:w="1080" w:type="dxa"/>
            <w:tcBorders>
              <w:top w:val="single" w:sz="4" w:space="0" w:color="auto"/>
            </w:tcBorders>
            <w:shd w:val="clear" w:color="auto" w:fill="FFFFFF"/>
            <w:vAlign w:val="center"/>
          </w:tcPr>
          <w:p w14:paraId="612AA1E8" w14:textId="77777777" w:rsidR="003D72A8" w:rsidRPr="00836398" w:rsidRDefault="003D72A8" w:rsidP="008E0F66">
            <w:pPr>
              <w:suppressAutoHyphens/>
              <w:jc w:val="center"/>
              <w:rPr>
                <w:sz w:val="28"/>
                <w:szCs w:val="28"/>
              </w:rPr>
            </w:pPr>
            <w:r w:rsidRPr="00836398">
              <w:rPr>
                <w:sz w:val="28"/>
                <w:szCs w:val="28"/>
              </w:rPr>
              <w:t>Индекс</w:t>
            </w:r>
          </w:p>
        </w:tc>
      </w:tr>
      <w:tr w:rsidR="003D72A8" w:rsidRPr="00836398" w14:paraId="2EA39FC0" w14:textId="77777777" w:rsidTr="00D265A4">
        <w:trPr>
          <w:trHeight w:val="249"/>
        </w:trPr>
        <w:tc>
          <w:tcPr>
            <w:tcW w:w="720" w:type="dxa"/>
            <w:shd w:val="clear" w:color="auto" w:fill="FFFFFF"/>
            <w:vAlign w:val="center"/>
          </w:tcPr>
          <w:p w14:paraId="70CAF30D" w14:textId="77777777" w:rsidR="003D72A8" w:rsidRPr="00836398" w:rsidRDefault="003D72A8" w:rsidP="008E0F66">
            <w:pPr>
              <w:suppressAutoHyphens/>
              <w:jc w:val="center"/>
              <w:rPr>
                <w:sz w:val="28"/>
                <w:szCs w:val="28"/>
              </w:rPr>
            </w:pPr>
            <w:r w:rsidRPr="00836398">
              <w:rPr>
                <w:sz w:val="28"/>
                <w:szCs w:val="28"/>
              </w:rPr>
              <w:t>1</w:t>
            </w:r>
          </w:p>
        </w:tc>
        <w:tc>
          <w:tcPr>
            <w:tcW w:w="8100" w:type="dxa"/>
            <w:gridSpan w:val="3"/>
            <w:shd w:val="clear" w:color="auto" w:fill="FFFFFF"/>
            <w:vAlign w:val="center"/>
          </w:tcPr>
          <w:p w14:paraId="34DB1F40" w14:textId="77777777" w:rsidR="003D72A8" w:rsidRPr="00836398" w:rsidRDefault="003D72A8" w:rsidP="008E0F66">
            <w:pPr>
              <w:suppressAutoHyphens/>
              <w:jc w:val="center"/>
              <w:rPr>
                <w:sz w:val="28"/>
                <w:szCs w:val="28"/>
              </w:rPr>
            </w:pPr>
            <w:r w:rsidRPr="00836398">
              <w:rPr>
                <w:sz w:val="28"/>
                <w:szCs w:val="28"/>
              </w:rPr>
              <w:t>2</w:t>
            </w:r>
          </w:p>
        </w:tc>
        <w:tc>
          <w:tcPr>
            <w:tcW w:w="1080" w:type="dxa"/>
            <w:shd w:val="clear" w:color="auto" w:fill="FFFFFF"/>
            <w:vAlign w:val="center"/>
          </w:tcPr>
          <w:p w14:paraId="554AB8E2" w14:textId="77777777" w:rsidR="003D72A8" w:rsidRPr="00836398" w:rsidRDefault="003D72A8" w:rsidP="008E0F66">
            <w:pPr>
              <w:suppressAutoHyphens/>
              <w:jc w:val="center"/>
              <w:rPr>
                <w:sz w:val="28"/>
                <w:szCs w:val="28"/>
              </w:rPr>
            </w:pPr>
            <w:r w:rsidRPr="00836398">
              <w:rPr>
                <w:sz w:val="28"/>
                <w:szCs w:val="28"/>
              </w:rPr>
              <w:t>3</w:t>
            </w:r>
          </w:p>
        </w:tc>
      </w:tr>
      <w:tr w:rsidR="003D72A8" w:rsidRPr="00836398" w14:paraId="07F84C50" w14:textId="77777777" w:rsidTr="00D265A4">
        <w:trPr>
          <w:trHeight w:val="397"/>
        </w:trPr>
        <w:tc>
          <w:tcPr>
            <w:tcW w:w="720" w:type="dxa"/>
            <w:shd w:val="clear" w:color="auto" w:fill="FFFFFF"/>
          </w:tcPr>
          <w:p w14:paraId="563466EF"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1</w:t>
            </w:r>
          </w:p>
        </w:tc>
        <w:tc>
          <w:tcPr>
            <w:tcW w:w="8100" w:type="dxa"/>
            <w:gridSpan w:val="3"/>
            <w:shd w:val="clear" w:color="auto" w:fill="FFFFFF"/>
          </w:tcPr>
          <w:p w14:paraId="335DC507" w14:textId="77777777" w:rsidR="003D72A8" w:rsidRPr="00836398" w:rsidRDefault="003D72A8" w:rsidP="008E0F66">
            <w:pPr>
              <w:shd w:val="clear" w:color="auto" w:fill="FFFFFF"/>
              <w:suppressAutoHyphens/>
              <w:autoSpaceDE w:val="0"/>
              <w:autoSpaceDN w:val="0"/>
              <w:adjustRightInd w:val="0"/>
              <w:ind w:left="140"/>
              <w:jc w:val="both"/>
              <w:rPr>
                <w:sz w:val="28"/>
                <w:szCs w:val="28"/>
              </w:rPr>
            </w:pPr>
          </w:p>
        </w:tc>
        <w:tc>
          <w:tcPr>
            <w:tcW w:w="1080" w:type="dxa"/>
            <w:shd w:val="clear" w:color="auto" w:fill="FFFFFF"/>
          </w:tcPr>
          <w:p w14:paraId="2F5C6E18"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01</w:t>
            </w:r>
          </w:p>
        </w:tc>
      </w:tr>
      <w:tr w:rsidR="003D72A8" w:rsidRPr="00836398" w14:paraId="12B60A56" w14:textId="77777777" w:rsidTr="00D265A4">
        <w:trPr>
          <w:trHeight w:val="397"/>
        </w:trPr>
        <w:tc>
          <w:tcPr>
            <w:tcW w:w="720" w:type="dxa"/>
            <w:shd w:val="clear" w:color="auto" w:fill="FFFFFF"/>
          </w:tcPr>
          <w:p w14:paraId="5B945860"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2</w:t>
            </w:r>
          </w:p>
        </w:tc>
        <w:tc>
          <w:tcPr>
            <w:tcW w:w="8100" w:type="dxa"/>
            <w:gridSpan w:val="3"/>
            <w:shd w:val="clear" w:color="auto" w:fill="FFFFFF"/>
          </w:tcPr>
          <w:p w14:paraId="650F475F" w14:textId="77777777" w:rsidR="003D72A8" w:rsidRPr="00836398" w:rsidRDefault="003D72A8" w:rsidP="008E0F66">
            <w:pPr>
              <w:shd w:val="clear" w:color="auto" w:fill="FFFFFF"/>
              <w:suppressAutoHyphens/>
              <w:autoSpaceDE w:val="0"/>
              <w:autoSpaceDN w:val="0"/>
              <w:adjustRightInd w:val="0"/>
              <w:ind w:left="140"/>
              <w:jc w:val="both"/>
              <w:rPr>
                <w:sz w:val="28"/>
                <w:szCs w:val="28"/>
              </w:rPr>
            </w:pPr>
          </w:p>
        </w:tc>
        <w:tc>
          <w:tcPr>
            <w:tcW w:w="1080" w:type="dxa"/>
            <w:shd w:val="clear" w:color="auto" w:fill="FFFFFF"/>
          </w:tcPr>
          <w:p w14:paraId="1631E1F4"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02</w:t>
            </w:r>
          </w:p>
        </w:tc>
      </w:tr>
      <w:tr w:rsidR="003D72A8" w:rsidRPr="00836398" w14:paraId="5365C493" w14:textId="77777777" w:rsidTr="00D265A4">
        <w:trPr>
          <w:trHeight w:val="397"/>
        </w:trPr>
        <w:tc>
          <w:tcPr>
            <w:tcW w:w="720" w:type="dxa"/>
            <w:shd w:val="clear" w:color="auto" w:fill="FFFFFF"/>
          </w:tcPr>
          <w:p w14:paraId="6CB73DA9"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3</w:t>
            </w:r>
          </w:p>
        </w:tc>
        <w:tc>
          <w:tcPr>
            <w:tcW w:w="8100" w:type="dxa"/>
            <w:gridSpan w:val="3"/>
            <w:shd w:val="clear" w:color="auto" w:fill="FFFFFF"/>
          </w:tcPr>
          <w:p w14:paraId="4CC573FB" w14:textId="77777777" w:rsidR="003D72A8" w:rsidRPr="00836398" w:rsidRDefault="003D72A8" w:rsidP="008E0F66">
            <w:pPr>
              <w:shd w:val="clear" w:color="auto" w:fill="FFFFFF"/>
              <w:suppressAutoHyphens/>
              <w:autoSpaceDE w:val="0"/>
              <w:autoSpaceDN w:val="0"/>
              <w:adjustRightInd w:val="0"/>
              <w:ind w:left="140"/>
              <w:jc w:val="both"/>
              <w:rPr>
                <w:sz w:val="28"/>
                <w:szCs w:val="28"/>
              </w:rPr>
            </w:pPr>
          </w:p>
        </w:tc>
        <w:tc>
          <w:tcPr>
            <w:tcW w:w="1080" w:type="dxa"/>
            <w:shd w:val="clear" w:color="auto" w:fill="FFFFFF"/>
          </w:tcPr>
          <w:p w14:paraId="4DFF3A20" w14:textId="77777777" w:rsidR="003D72A8" w:rsidRPr="00836398" w:rsidRDefault="003D72A8" w:rsidP="008E0F66">
            <w:pPr>
              <w:shd w:val="clear" w:color="auto" w:fill="FFFFFF"/>
              <w:suppressAutoHyphens/>
              <w:autoSpaceDE w:val="0"/>
              <w:autoSpaceDN w:val="0"/>
              <w:adjustRightInd w:val="0"/>
              <w:jc w:val="center"/>
              <w:rPr>
                <w:sz w:val="28"/>
                <w:szCs w:val="28"/>
              </w:rPr>
            </w:pPr>
            <w:r w:rsidRPr="00836398">
              <w:rPr>
                <w:sz w:val="28"/>
                <w:szCs w:val="28"/>
              </w:rPr>
              <w:t>03</w:t>
            </w:r>
          </w:p>
        </w:tc>
      </w:tr>
    </w:tbl>
    <w:p w14:paraId="02332B46" w14:textId="77777777" w:rsidR="00D92259" w:rsidRPr="00836398" w:rsidRDefault="00D92259" w:rsidP="00176CF2">
      <w:pPr>
        <w:pStyle w:val="ConsPlusNonformat"/>
        <w:widowControl/>
        <w:suppressAutoHyphens/>
        <w:rPr>
          <w:sz w:val="16"/>
          <w:szCs w:val="16"/>
        </w:rPr>
      </w:pPr>
    </w:p>
    <w:p w14:paraId="000FD72D" w14:textId="77777777" w:rsidR="00D92259" w:rsidRPr="00836398" w:rsidRDefault="00D92259" w:rsidP="00176CF2">
      <w:pPr>
        <w:pStyle w:val="a5"/>
        <w:suppressAutoHyphens/>
        <w:spacing w:line="312" w:lineRule="auto"/>
        <w:ind w:right="-15"/>
        <w:rPr>
          <w:sz w:val="32"/>
          <w:szCs w:val="32"/>
        </w:rPr>
      </w:pPr>
    </w:p>
    <w:p w14:paraId="7ABE9C68" w14:textId="77777777" w:rsidR="00D92259" w:rsidRPr="00836398" w:rsidRDefault="00D92259" w:rsidP="00A92FAA">
      <w:r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64F31" w:rsidRPr="00836398" w14:paraId="2AED5D6A" w14:textId="77777777" w:rsidTr="00A64F31">
        <w:tc>
          <w:tcPr>
            <w:tcW w:w="5068" w:type="dxa"/>
          </w:tcPr>
          <w:p w14:paraId="7D83486B" w14:textId="77777777" w:rsidR="00A64F31" w:rsidRPr="00836398" w:rsidRDefault="00A64F31" w:rsidP="00A64F31">
            <w:pPr>
              <w:jc w:val="center"/>
              <w:rPr>
                <w:sz w:val="28"/>
                <w:szCs w:val="28"/>
              </w:rPr>
            </w:pPr>
            <w:r w:rsidRPr="00836398">
              <w:rPr>
                <w:i/>
                <w:iCs/>
                <w:sz w:val="28"/>
                <w:szCs w:val="28"/>
              </w:rPr>
              <w:lastRenderedPageBreak/>
              <w:t xml:space="preserve">Форма </w:t>
            </w:r>
            <w:r w:rsidRPr="00836398">
              <w:rPr>
                <w:i/>
                <w:sz w:val="28"/>
                <w:szCs w:val="28"/>
              </w:rPr>
              <w:t>итоговой записи о категориях и количестве дел</w:t>
            </w:r>
          </w:p>
        </w:tc>
        <w:tc>
          <w:tcPr>
            <w:tcW w:w="5069" w:type="dxa"/>
          </w:tcPr>
          <w:p w14:paraId="307E2FE0" w14:textId="77777777" w:rsidR="00A64F31" w:rsidRPr="00836398" w:rsidRDefault="00A64F31" w:rsidP="00A64F31">
            <w:pPr>
              <w:pStyle w:val="3"/>
              <w:jc w:val="right"/>
            </w:pPr>
            <w:bookmarkStart w:id="110" w:name="_Toc135982846"/>
            <w:r w:rsidRPr="00836398">
              <w:t>ПРИЛОЖЕНИЕ № 18</w:t>
            </w:r>
            <w:bookmarkEnd w:id="110"/>
          </w:p>
          <w:p w14:paraId="73FF79B7" w14:textId="77777777" w:rsidR="00A64F31" w:rsidRPr="00836398" w:rsidRDefault="00A64F31" w:rsidP="00A64F31">
            <w:pPr>
              <w:jc w:val="right"/>
              <w:rPr>
                <w:sz w:val="28"/>
                <w:szCs w:val="28"/>
              </w:rPr>
            </w:pPr>
            <w:r w:rsidRPr="00836398">
              <w:rPr>
                <w:sz w:val="28"/>
                <w:szCs w:val="28"/>
              </w:rPr>
              <w:t>к Инструкции</w:t>
            </w:r>
          </w:p>
        </w:tc>
      </w:tr>
    </w:tbl>
    <w:p w14:paraId="6F256FC4" w14:textId="77777777" w:rsidR="00D92259" w:rsidRPr="00836398" w:rsidRDefault="00D92259" w:rsidP="00B70335">
      <w:pPr>
        <w:jc w:val="right"/>
        <w:rPr>
          <w:sz w:val="28"/>
          <w:szCs w:val="28"/>
        </w:rPr>
      </w:pPr>
    </w:p>
    <w:p w14:paraId="0A3D9E41" w14:textId="77777777" w:rsidR="0053785A" w:rsidRPr="00836398" w:rsidRDefault="0053785A" w:rsidP="0053785A">
      <w:pPr>
        <w:jc w:val="center"/>
        <w:rPr>
          <w:sz w:val="28"/>
          <w:szCs w:val="28"/>
        </w:rPr>
      </w:pPr>
    </w:p>
    <w:p w14:paraId="78ECD463" w14:textId="77777777" w:rsidR="0053785A" w:rsidRPr="00836398" w:rsidRDefault="0053785A" w:rsidP="0053785A">
      <w:pPr>
        <w:jc w:val="center"/>
        <w:rPr>
          <w:sz w:val="28"/>
          <w:szCs w:val="28"/>
        </w:rPr>
      </w:pPr>
      <w:r w:rsidRPr="00836398">
        <w:rPr>
          <w:sz w:val="28"/>
          <w:szCs w:val="28"/>
        </w:rPr>
        <w:t>Итоговая запись</w:t>
      </w:r>
    </w:p>
    <w:p w14:paraId="309CE3AF" w14:textId="77777777" w:rsidR="0053785A" w:rsidRPr="00836398" w:rsidRDefault="0053785A" w:rsidP="0053785A">
      <w:pPr>
        <w:jc w:val="center"/>
        <w:rPr>
          <w:sz w:val="28"/>
          <w:szCs w:val="28"/>
        </w:rPr>
      </w:pPr>
      <w:r w:rsidRPr="00836398">
        <w:rPr>
          <w:sz w:val="28"/>
          <w:szCs w:val="28"/>
        </w:rPr>
        <w:t xml:space="preserve">о категориях и количестве дел, заведенных </w:t>
      </w:r>
    </w:p>
    <w:p w14:paraId="0DD78506" w14:textId="2ED91B8C" w:rsidR="0053785A" w:rsidRPr="00836398" w:rsidRDefault="0053785A" w:rsidP="0053785A">
      <w:pPr>
        <w:jc w:val="center"/>
        <w:rPr>
          <w:sz w:val="27"/>
          <w:szCs w:val="27"/>
        </w:rPr>
      </w:pPr>
      <w:r w:rsidRPr="00836398">
        <w:rPr>
          <w:sz w:val="27"/>
          <w:szCs w:val="27"/>
        </w:rPr>
        <w:t xml:space="preserve">в 20__ году </w:t>
      </w:r>
      <w:r w:rsidR="00D265A4" w:rsidRPr="00836398">
        <w:rPr>
          <w:sz w:val="27"/>
          <w:szCs w:val="27"/>
        </w:rPr>
        <w:t>в инспекции государственного строительного надзора Новосибирской области</w:t>
      </w:r>
    </w:p>
    <w:p w14:paraId="2016DF7E" w14:textId="77777777" w:rsidR="0053785A" w:rsidRPr="00836398" w:rsidRDefault="0053785A" w:rsidP="0053785A">
      <w:pPr>
        <w:jc w:val="center"/>
        <w:rPr>
          <w:sz w:val="28"/>
          <w:szCs w:val="28"/>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055"/>
        <w:gridCol w:w="1764"/>
        <w:gridCol w:w="2631"/>
      </w:tblGrid>
      <w:tr w:rsidR="0053785A" w:rsidRPr="00836398" w14:paraId="18D61FE0" w14:textId="77777777" w:rsidTr="00E4238E">
        <w:trPr>
          <w:cantSplit/>
          <w:trHeight w:val="140"/>
        </w:trPr>
        <w:tc>
          <w:tcPr>
            <w:tcW w:w="4634" w:type="dxa"/>
            <w:vMerge w:val="restart"/>
            <w:vAlign w:val="center"/>
          </w:tcPr>
          <w:p w14:paraId="2888B3F9" w14:textId="77777777" w:rsidR="0053785A" w:rsidRPr="00836398" w:rsidRDefault="0053785A" w:rsidP="00E4238E">
            <w:pPr>
              <w:jc w:val="center"/>
              <w:rPr>
                <w:sz w:val="27"/>
                <w:szCs w:val="27"/>
              </w:rPr>
            </w:pPr>
            <w:r w:rsidRPr="00836398">
              <w:rPr>
                <w:sz w:val="27"/>
                <w:szCs w:val="27"/>
              </w:rPr>
              <w:t>По срокам хранения</w:t>
            </w:r>
          </w:p>
        </w:tc>
        <w:tc>
          <w:tcPr>
            <w:tcW w:w="1063" w:type="dxa"/>
            <w:vMerge w:val="restart"/>
            <w:vAlign w:val="center"/>
          </w:tcPr>
          <w:p w14:paraId="1F6D3113" w14:textId="77777777" w:rsidR="0053785A" w:rsidRPr="00836398" w:rsidRDefault="0053785A" w:rsidP="00E4238E">
            <w:pPr>
              <w:jc w:val="center"/>
              <w:rPr>
                <w:sz w:val="27"/>
                <w:szCs w:val="27"/>
              </w:rPr>
            </w:pPr>
            <w:r w:rsidRPr="00836398">
              <w:rPr>
                <w:sz w:val="27"/>
                <w:szCs w:val="27"/>
              </w:rPr>
              <w:t>Всего</w:t>
            </w:r>
          </w:p>
        </w:tc>
        <w:tc>
          <w:tcPr>
            <w:tcW w:w="4453" w:type="dxa"/>
            <w:gridSpan w:val="2"/>
            <w:vAlign w:val="center"/>
          </w:tcPr>
          <w:p w14:paraId="3B0062AB" w14:textId="77777777" w:rsidR="0053785A" w:rsidRPr="00836398" w:rsidRDefault="0053785A" w:rsidP="00E4238E">
            <w:pPr>
              <w:jc w:val="center"/>
              <w:rPr>
                <w:sz w:val="27"/>
                <w:szCs w:val="27"/>
              </w:rPr>
            </w:pPr>
            <w:r w:rsidRPr="00836398">
              <w:rPr>
                <w:sz w:val="27"/>
                <w:szCs w:val="27"/>
              </w:rPr>
              <w:t>В том числе:</w:t>
            </w:r>
          </w:p>
        </w:tc>
      </w:tr>
      <w:tr w:rsidR="0053785A" w:rsidRPr="00836398" w14:paraId="10ECA5E0" w14:textId="77777777" w:rsidTr="00E4238E">
        <w:trPr>
          <w:cantSplit/>
          <w:trHeight w:val="140"/>
        </w:trPr>
        <w:tc>
          <w:tcPr>
            <w:tcW w:w="4634" w:type="dxa"/>
            <w:vMerge/>
          </w:tcPr>
          <w:p w14:paraId="6991A179" w14:textId="77777777" w:rsidR="0053785A" w:rsidRPr="00836398" w:rsidRDefault="0053785A" w:rsidP="00E4238E">
            <w:pPr>
              <w:rPr>
                <w:sz w:val="27"/>
                <w:szCs w:val="27"/>
              </w:rPr>
            </w:pPr>
          </w:p>
        </w:tc>
        <w:tc>
          <w:tcPr>
            <w:tcW w:w="1063" w:type="dxa"/>
            <w:vMerge/>
          </w:tcPr>
          <w:p w14:paraId="12EC9BA4" w14:textId="77777777" w:rsidR="0053785A" w:rsidRPr="00836398" w:rsidRDefault="0053785A" w:rsidP="00E4238E">
            <w:pPr>
              <w:rPr>
                <w:sz w:val="27"/>
                <w:szCs w:val="27"/>
              </w:rPr>
            </w:pPr>
          </w:p>
        </w:tc>
        <w:tc>
          <w:tcPr>
            <w:tcW w:w="1764" w:type="dxa"/>
            <w:vAlign w:val="center"/>
          </w:tcPr>
          <w:p w14:paraId="1A1B9FA6" w14:textId="77777777" w:rsidR="0053785A" w:rsidRPr="00836398" w:rsidRDefault="0053785A" w:rsidP="00E4238E">
            <w:pPr>
              <w:jc w:val="center"/>
              <w:rPr>
                <w:sz w:val="27"/>
                <w:szCs w:val="27"/>
              </w:rPr>
            </w:pPr>
            <w:r w:rsidRPr="00836398">
              <w:rPr>
                <w:sz w:val="27"/>
                <w:szCs w:val="27"/>
              </w:rPr>
              <w:t>переходящих</w:t>
            </w:r>
          </w:p>
        </w:tc>
        <w:tc>
          <w:tcPr>
            <w:tcW w:w="2689" w:type="dxa"/>
            <w:vAlign w:val="center"/>
          </w:tcPr>
          <w:p w14:paraId="30C85835" w14:textId="77777777" w:rsidR="0053785A" w:rsidRPr="00836398" w:rsidRDefault="0053785A" w:rsidP="00E4238E">
            <w:pPr>
              <w:jc w:val="center"/>
              <w:rPr>
                <w:sz w:val="27"/>
                <w:szCs w:val="27"/>
              </w:rPr>
            </w:pPr>
            <w:r w:rsidRPr="00836398">
              <w:rPr>
                <w:sz w:val="27"/>
                <w:szCs w:val="27"/>
              </w:rPr>
              <w:t>с отметкой «ЭПК»</w:t>
            </w:r>
          </w:p>
        </w:tc>
      </w:tr>
      <w:tr w:rsidR="0053785A" w:rsidRPr="00836398" w14:paraId="4E5E0474" w14:textId="77777777" w:rsidTr="00E4238E">
        <w:trPr>
          <w:trHeight w:val="140"/>
        </w:trPr>
        <w:tc>
          <w:tcPr>
            <w:tcW w:w="4634" w:type="dxa"/>
          </w:tcPr>
          <w:p w14:paraId="61A433D3" w14:textId="77777777" w:rsidR="0053785A" w:rsidRPr="00836398" w:rsidRDefault="0053785A" w:rsidP="00E4238E">
            <w:pPr>
              <w:jc w:val="center"/>
              <w:rPr>
                <w:sz w:val="27"/>
                <w:szCs w:val="27"/>
              </w:rPr>
            </w:pPr>
            <w:r w:rsidRPr="00836398">
              <w:rPr>
                <w:sz w:val="27"/>
                <w:szCs w:val="27"/>
              </w:rPr>
              <w:t>1</w:t>
            </w:r>
          </w:p>
        </w:tc>
        <w:tc>
          <w:tcPr>
            <w:tcW w:w="1063" w:type="dxa"/>
          </w:tcPr>
          <w:p w14:paraId="7365215B" w14:textId="77777777" w:rsidR="0053785A" w:rsidRPr="00836398" w:rsidRDefault="0053785A" w:rsidP="00E4238E">
            <w:pPr>
              <w:jc w:val="center"/>
              <w:rPr>
                <w:sz w:val="27"/>
                <w:szCs w:val="27"/>
              </w:rPr>
            </w:pPr>
            <w:r w:rsidRPr="00836398">
              <w:rPr>
                <w:sz w:val="27"/>
                <w:szCs w:val="27"/>
              </w:rPr>
              <w:t>2</w:t>
            </w:r>
          </w:p>
        </w:tc>
        <w:tc>
          <w:tcPr>
            <w:tcW w:w="1764" w:type="dxa"/>
            <w:vAlign w:val="center"/>
          </w:tcPr>
          <w:p w14:paraId="09BD9BFE" w14:textId="77777777" w:rsidR="0053785A" w:rsidRPr="00836398" w:rsidRDefault="0053785A" w:rsidP="00E4238E">
            <w:pPr>
              <w:jc w:val="center"/>
              <w:rPr>
                <w:sz w:val="27"/>
                <w:szCs w:val="27"/>
              </w:rPr>
            </w:pPr>
            <w:r w:rsidRPr="00836398">
              <w:rPr>
                <w:sz w:val="27"/>
                <w:szCs w:val="27"/>
              </w:rPr>
              <w:t>3</w:t>
            </w:r>
          </w:p>
        </w:tc>
        <w:tc>
          <w:tcPr>
            <w:tcW w:w="2689" w:type="dxa"/>
            <w:vAlign w:val="center"/>
          </w:tcPr>
          <w:p w14:paraId="4A162388" w14:textId="77777777" w:rsidR="0053785A" w:rsidRPr="00836398" w:rsidRDefault="0053785A" w:rsidP="00E4238E">
            <w:pPr>
              <w:jc w:val="center"/>
              <w:rPr>
                <w:sz w:val="27"/>
                <w:szCs w:val="27"/>
              </w:rPr>
            </w:pPr>
            <w:r w:rsidRPr="00836398">
              <w:rPr>
                <w:sz w:val="27"/>
                <w:szCs w:val="27"/>
              </w:rPr>
              <w:t>4</w:t>
            </w:r>
          </w:p>
        </w:tc>
      </w:tr>
      <w:tr w:rsidR="0053785A" w:rsidRPr="00836398" w14:paraId="471EFF99" w14:textId="77777777" w:rsidTr="00E4238E">
        <w:trPr>
          <w:trHeight w:val="140"/>
        </w:trPr>
        <w:tc>
          <w:tcPr>
            <w:tcW w:w="4634" w:type="dxa"/>
          </w:tcPr>
          <w:p w14:paraId="07DDAD23" w14:textId="77777777" w:rsidR="0053785A" w:rsidRPr="00836398" w:rsidRDefault="0053785A" w:rsidP="00E4238E">
            <w:pPr>
              <w:rPr>
                <w:sz w:val="27"/>
                <w:szCs w:val="27"/>
              </w:rPr>
            </w:pPr>
            <w:r w:rsidRPr="00836398">
              <w:rPr>
                <w:sz w:val="27"/>
                <w:szCs w:val="27"/>
              </w:rPr>
              <w:t>Постоянного</w:t>
            </w:r>
          </w:p>
        </w:tc>
        <w:tc>
          <w:tcPr>
            <w:tcW w:w="1063" w:type="dxa"/>
          </w:tcPr>
          <w:p w14:paraId="5E47C6C5" w14:textId="77777777" w:rsidR="0053785A" w:rsidRPr="00836398" w:rsidRDefault="0053785A" w:rsidP="00E4238E">
            <w:pPr>
              <w:jc w:val="center"/>
              <w:rPr>
                <w:sz w:val="27"/>
                <w:szCs w:val="27"/>
              </w:rPr>
            </w:pPr>
          </w:p>
        </w:tc>
        <w:tc>
          <w:tcPr>
            <w:tcW w:w="1764" w:type="dxa"/>
            <w:vAlign w:val="center"/>
          </w:tcPr>
          <w:p w14:paraId="02A1501B" w14:textId="77777777" w:rsidR="0053785A" w:rsidRPr="00836398" w:rsidRDefault="0053785A" w:rsidP="00E4238E">
            <w:pPr>
              <w:jc w:val="center"/>
              <w:rPr>
                <w:sz w:val="27"/>
                <w:szCs w:val="27"/>
              </w:rPr>
            </w:pPr>
          </w:p>
        </w:tc>
        <w:tc>
          <w:tcPr>
            <w:tcW w:w="2689" w:type="dxa"/>
            <w:vAlign w:val="center"/>
          </w:tcPr>
          <w:p w14:paraId="018ADBCD" w14:textId="77777777" w:rsidR="0053785A" w:rsidRPr="00836398" w:rsidRDefault="0053785A" w:rsidP="00E4238E">
            <w:pPr>
              <w:jc w:val="center"/>
              <w:rPr>
                <w:sz w:val="27"/>
                <w:szCs w:val="27"/>
              </w:rPr>
            </w:pPr>
          </w:p>
        </w:tc>
      </w:tr>
      <w:tr w:rsidR="0053785A" w:rsidRPr="00836398" w14:paraId="5380EAEE" w14:textId="77777777" w:rsidTr="00E4238E">
        <w:trPr>
          <w:trHeight w:val="140"/>
        </w:trPr>
        <w:tc>
          <w:tcPr>
            <w:tcW w:w="4634" w:type="dxa"/>
          </w:tcPr>
          <w:p w14:paraId="0B405CEF" w14:textId="77777777" w:rsidR="0053785A" w:rsidRPr="00836398" w:rsidRDefault="0053785A" w:rsidP="00E4238E">
            <w:pPr>
              <w:rPr>
                <w:sz w:val="27"/>
                <w:szCs w:val="27"/>
              </w:rPr>
            </w:pPr>
            <w:proofErr w:type="gramStart"/>
            <w:r w:rsidRPr="00836398">
              <w:rPr>
                <w:sz w:val="27"/>
                <w:szCs w:val="27"/>
              </w:rPr>
              <w:t>Временного</w:t>
            </w:r>
            <w:proofErr w:type="gramEnd"/>
            <w:r w:rsidRPr="00836398">
              <w:rPr>
                <w:sz w:val="27"/>
                <w:szCs w:val="27"/>
              </w:rPr>
              <w:t xml:space="preserve"> (свыше 10 лет)</w:t>
            </w:r>
          </w:p>
        </w:tc>
        <w:tc>
          <w:tcPr>
            <w:tcW w:w="1063" w:type="dxa"/>
          </w:tcPr>
          <w:p w14:paraId="3F39E0B7" w14:textId="77777777" w:rsidR="0053785A" w:rsidRPr="00836398" w:rsidRDefault="0053785A" w:rsidP="00E4238E">
            <w:pPr>
              <w:jc w:val="center"/>
              <w:rPr>
                <w:sz w:val="27"/>
                <w:szCs w:val="27"/>
              </w:rPr>
            </w:pPr>
          </w:p>
        </w:tc>
        <w:tc>
          <w:tcPr>
            <w:tcW w:w="1764" w:type="dxa"/>
            <w:vAlign w:val="center"/>
          </w:tcPr>
          <w:p w14:paraId="2A6EA68C" w14:textId="77777777" w:rsidR="0053785A" w:rsidRPr="00836398" w:rsidRDefault="0053785A" w:rsidP="00E4238E">
            <w:pPr>
              <w:jc w:val="center"/>
              <w:rPr>
                <w:sz w:val="27"/>
                <w:szCs w:val="27"/>
              </w:rPr>
            </w:pPr>
          </w:p>
        </w:tc>
        <w:tc>
          <w:tcPr>
            <w:tcW w:w="2689" w:type="dxa"/>
            <w:vAlign w:val="center"/>
          </w:tcPr>
          <w:p w14:paraId="71F80912" w14:textId="77777777" w:rsidR="0053785A" w:rsidRPr="00836398" w:rsidRDefault="0053785A" w:rsidP="00E4238E">
            <w:pPr>
              <w:jc w:val="center"/>
              <w:rPr>
                <w:sz w:val="27"/>
                <w:szCs w:val="27"/>
              </w:rPr>
            </w:pPr>
          </w:p>
        </w:tc>
      </w:tr>
      <w:tr w:rsidR="0053785A" w:rsidRPr="00836398" w14:paraId="26863268" w14:textId="77777777" w:rsidTr="00E4238E">
        <w:trPr>
          <w:trHeight w:val="140"/>
        </w:trPr>
        <w:tc>
          <w:tcPr>
            <w:tcW w:w="4634" w:type="dxa"/>
          </w:tcPr>
          <w:p w14:paraId="13C17BD0" w14:textId="77777777" w:rsidR="0053785A" w:rsidRPr="00836398" w:rsidRDefault="0053785A" w:rsidP="00E4238E">
            <w:pPr>
              <w:rPr>
                <w:sz w:val="27"/>
                <w:szCs w:val="27"/>
              </w:rPr>
            </w:pPr>
            <w:proofErr w:type="gramStart"/>
            <w:r w:rsidRPr="00836398">
              <w:rPr>
                <w:sz w:val="27"/>
                <w:szCs w:val="27"/>
              </w:rPr>
              <w:t>Временного</w:t>
            </w:r>
            <w:proofErr w:type="gramEnd"/>
            <w:r w:rsidRPr="00836398">
              <w:rPr>
                <w:sz w:val="27"/>
                <w:szCs w:val="27"/>
              </w:rPr>
              <w:t xml:space="preserve"> (до 10 лет включител</w:t>
            </w:r>
            <w:r w:rsidR="00D4573A" w:rsidRPr="00836398">
              <w:rPr>
                <w:sz w:val="27"/>
                <w:szCs w:val="27"/>
              </w:rPr>
              <w:t>ь</w:t>
            </w:r>
            <w:r w:rsidRPr="00836398">
              <w:rPr>
                <w:sz w:val="27"/>
                <w:szCs w:val="27"/>
              </w:rPr>
              <w:t>но)</w:t>
            </w:r>
          </w:p>
        </w:tc>
        <w:tc>
          <w:tcPr>
            <w:tcW w:w="1063" w:type="dxa"/>
          </w:tcPr>
          <w:p w14:paraId="00B79BC1" w14:textId="77777777" w:rsidR="0053785A" w:rsidRPr="00836398" w:rsidRDefault="0053785A" w:rsidP="00E4238E">
            <w:pPr>
              <w:jc w:val="center"/>
              <w:rPr>
                <w:sz w:val="27"/>
                <w:szCs w:val="27"/>
              </w:rPr>
            </w:pPr>
          </w:p>
        </w:tc>
        <w:tc>
          <w:tcPr>
            <w:tcW w:w="1764" w:type="dxa"/>
            <w:vAlign w:val="center"/>
          </w:tcPr>
          <w:p w14:paraId="1EDEEFA4" w14:textId="77777777" w:rsidR="0053785A" w:rsidRPr="00836398" w:rsidRDefault="0053785A" w:rsidP="00E4238E">
            <w:pPr>
              <w:jc w:val="center"/>
              <w:rPr>
                <w:sz w:val="27"/>
                <w:szCs w:val="27"/>
              </w:rPr>
            </w:pPr>
          </w:p>
        </w:tc>
        <w:tc>
          <w:tcPr>
            <w:tcW w:w="2689" w:type="dxa"/>
            <w:vAlign w:val="center"/>
          </w:tcPr>
          <w:p w14:paraId="699C26B7" w14:textId="77777777" w:rsidR="0053785A" w:rsidRPr="00836398" w:rsidRDefault="0053785A" w:rsidP="00E4238E">
            <w:pPr>
              <w:jc w:val="center"/>
              <w:rPr>
                <w:sz w:val="27"/>
                <w:szCs w:val="27"/>
              </w:rPr>
            </w:pPr>
          </w:p>
        </w:tc>
      </w:tr>
      <w:tr w:rsidR="0053785A" w:rsidRPr="00836398" w14:paraId="2FD7578A" w14:textId="77777777" w:rsidTr="00E4238E">
        <w:trPr>
          <w:trHeight w:val="140"/>
        </w:trPr>
        <w:tc>
          <w:tcPr>
            <w:tcW w:w="4634" w:type="dxa"/>
          </w:tcPr>
          <w:p w14:paraId="05487B94" w14:textId="77777777" w:rsidR="0053785A" w:rsidRPr="00836398" w:rsidRDefault="0053785A" w:rsidP="00E4238E">
            <w:pPr>
              <w:rPr>
                <w:sz w:val="27"/>
                <w:szCs w:val="27"/>
              </w:rPr>
            </w:pPr>
            <w:r w:rsidRPr="00836398">
              <w:rPr>
                <w:sz w:val="27"/>
                <w:szCs w:val="27"/>
              </w:rPr>
              <w:t>ИТОГО:</w:t>
            </w:r>
          </w:p>
        </w:tc>
        <w:tc>
          <w:tcPr>
            <w:tcW w:w="1063" w:type="dxa"/>
          </w:tcPr>
          <w:p w14:paraId="48B98E4B" w14:textId="77777777" w:rsidR="0053785A" w:rsidRPr="00836398" w:rsidRDefault="0053785A" w:rsidP="00E4238E">
            <w:pPr>
              <w:jc w:val="center"/>
              <w:rPr>
                <w:sz w:val="27"/>
                <w:szCs w:val="27"/>
              </w:rPr>
            </w:pPr>
          </w:p>
        </w:tc>
        <w:tc>
          <w:tcPr>
            <w:tcW w:w="1764" w:type="dxa"/>
            <w:vAlign w:val="center"/>
          </w:tcPr>
          <w:p w14:paraId="1194AF90" w14:textId="77777777" w:rsidR="0053785A" w:rsidRPr="00836398" w:rsidRDefault="0053785A" w:rsidP="00E4238E">
            <w:pPr>
              <w:jc w:val="center"/>
              <w:rPr>
                <w:sz w:val="27"/>
                <w:szCs w:val="27"/>
              </w:rPr>
            </w:pPr>
          </w:p>
        </w:tc>
        <w:tc>
          <w:tcPr>
            <w:tcW w:w="2689" w:type="dxa"/>
            <w:vAlign w:val="center"/>
          </w:tcPr>
          <w:p w14:paraId="101FD266" w14:textId="77777777" w:rsidR="0053785A" w:rsidRPr="00836398" w:rsidRDefault="0053785A" w:rsidP="00E4238E">
            <w:pPr>
              <w:jc w:val="center"/>
              <w:rPr>
                <w:sz w:val="27"/>
                <w:szCs w:val="27"/>
              </w:rPr>
            </w:pPr>
          </w:p>
        </w:tc>
      </w:tr>
    </w:tbl>
    <w:p w14:paraId="734623B8" w14:textId="77777777" w:rsidR="0053785A" w:rsidRPr="00836398" w:rsidRDefault="0053785A" w:rsidP="0053785A">
      <w:pPr>
        <w:pStyle w:val="a5"/>
        <w:ind w:right="-15"/>
        <w:jc w:val="both"/>
        <w:rPr>
          <w:rFonts w:ascii="Times New Roman" w:hAnsi="Times New Roman"/>
          <w:sz w:val="28"/>
          <w:szCs w:val="28"/>
        </w:rPr>
      </w:pPr>
    </w:p>
    <w:p w14:paraId="64D53AD5" w14:textId="77777777" w:rsidR="0053785A" w:rsidRPr="00836398" w:rsidRDefault="0053785A" w:rsidP="0053785A">
      <w:pPr>
        <w:pStyle w:val="a5"/>
        <w:ind w:right="-15"/>
        <w:jc w:val="both"/>
        <w:rPr>
          <w:rFonts w:ascii="Times New Roman" w:hAnsi="Times New Roman"/>
          <w:sz w:val="28"/>
          <w:szCs w:val="28"/>
        </w:rPr>
      </w:pPr>
    </w:p>
    <w:p w14:paraId="633EFA48" w14:textId="77777777" w:rsidR="0053785A" w:rsidRPr="00836398" w:rsidRDefault="0053785A" w:rsidP="0053785A">
      <w:pPr>
        <w:pStyle w:val="a5"/>
        <w:ind w:right="-15"/>
        <w:jc w:val="both"/>
        <w:rPr>
          <w:rFonts w:ascii="Times New Roman" w:hAnsi="Times New Roman"/>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2529"/>
        <w:gridCol w:w="4222"/>
      </w:tblGrid>
      <w:tr w:rsidR="0053785A" w:rsidRPr="00836398" w14:paraId="50435B1C" w14:textId="77777777" w:rsidTr="00E4238E">
        <w:tc>
          <w:tcPr>
            <w:tcW w:w="3473" w:type="dxa"/>
          </w:tcPr>
          <w:p w14:paraId="0214947F" w14:textId="64B9C16F" w:rsidR="0053785A" w:rsidRPr="00836398" w:rsidRDefault="0053785A" w:rsidP="00E4238E">
            <w:pPr>
              <w:pStyle w:val="a5"/>
              <w:ind w:right="-15"/>
              <w:jc w:val="both"/>
              <w:rPr>
                <w:rFonts w:ascii="Times New Roman" w:hAnsi="Times New Roman"/>
                <w:sz w:val="28"/>
                <w:szCs w:val="28"/>
              </w:rPr>
            </w:pPr>
            <w:r w:rsidRPr="00836398">
              <w:rPr>
                <w:rFonts w:ascii="Times New Roman" w:hAnsi="Times New Roman"/>
                <w:sz w:val="28"/>
                <w:szCs w:val="28"/>
              </w:rPr>
              <w:t>Должность</w:t>
            </w:r>
            <w:r w:rsidR="00270D5B" w:rsidRPr="00836398">
              <w:rPr>
                <w:rFonts w:ascii="Times New Roman" w:hAnsi="Times New Roman"/>
                <w:sz w:val="28"/>
                <w:szCs w:val="28"/>
              </w:rPr>
              <w:t xml:space="preserve"> </w:t>
            </w:r>
          </w:p>
        </w:tc>
        <w:tc>
          <w:tcPr>
            <w:tcW w:w="2589" w:type="dxa"/>
          </w:tcPr>
          <w:p w14:paraId="6A9174AC" w14:textId="77777777" w:rsidR="0053785A" w:rsidRPr="00836398" w:rsidRDefault="0053785A" w:rsidP="00E4238E">
            <w:pPr>
              <w:pStyle w:val="a5"/>
              <w:ind w:right="-15"/>
              <w:jc w:val="right"/>
              <w:rPr>
                <w:rFonts w:ascii="Times New Roman" w:hAnsi="Times New Roman"/>
                <w:sz w:val="28"/>
                <w:szCs w:val="28"/>
              </w:rPr>
            </w:pPr>
            <w:r w:rsidRPr="00836398">
              <w:rPr>
                <w:rFonts w:ascii="Times New Roman" w:hAnsi="Times New Roman"/>
                <w:sz w:val="28"/>
                <w:szCs w:val="28"/>
              </w:rPr>
              <w:t xml:space="preserve">Подпись </w:t>
            </w:r>
          </w:p>
        </w:tc>
        <w:tc>
          <w:tcPr>
            <w:tcW w:w="4359" w:type="dxa"/>
          </w:tcPr>
          <w:p w14:paraId="6935CE97" w14:textId="77777777" w:rsidR="0053785A" w:rsidRPr="00836398" w:rsidRDefault="00270D5B" w:rsidP="00E4238E">
            <w:pPr>
              <w:pStyle w:val="a5"/>
              <w:ind w:right="-15"/>
              <w:jc w:val="right"/>
              <w:rPr>
                <w:rFonts w:ascii="Times New Roman" w:hAnsi="Times New Roman"/>
                <w:sz w:val="28"/>
                <w:szCs w:val="28"/>
              </w:rPr>
            </w:pPr>
            <w:r w:rsidRPr="00836398">
              <w:rPr>
                <w:rFonts w:ascii="Times New Roman" w:hAnsi="Times New Roman"/>
                <w:sz w:val="28"/>
                <w:szCs w:val="28"/>
              </w:rPr>
              <w:t>И.О. Фамилия</w:t>
            </w:r>
          </w:p>
        </w:tc>
      </w:tr>
    </w:tbl>
    <w:p w14:paraId="430B1C5C" w14:textId="77777777" w:rsidR="0053785A" w:rsidRPr="00836398" w:rsidRDefault="0053785A" w:rsidP="0053785A">
      <w:pPr>
        <w:pStyle w:val="a5"/>
        <w:ind w:right="-15"/>
        <w:jc w:val="both"/>
        <w:rPr>
          <w:rFonts w:ascii="Times New Roman" w:hAnsi="Times New Roman"/>
          <w:sz w:val="27"/>
          <w:szCs w:val="27"/>
          <w:lang w:val="en-US"/>
        </w:rPr>
      </w:pPr>
    </w:p>
    <w:p w14:paraId="1C4BD170" w14:textId="77777777" w:rsidR="0053785A" w:rsidRPr="00836398" w:rsidRDefault="0053785A" w:rsidP="0053785A">
      <w:pPr>
        <w:pStyle w:val="a5"/>
        <w:ind w:right="-15"/>
        <w:jc w:val="both"/>
        <w:rPr>
          <w:rFonts w:ascii="Times New Roman" w:hAnsi="Times New Roman"/>
          <w:sz w:val="28"/>
          <w:szCs w:val="28"/>
        </w:rPr>
      </w:pPr>
      <w:r w:rsidRPr="00836398">
        <w:rPr>
          <w:rFonts w:ascii="Times New Roman" w:hAnsi="Times New Roman"/>
          <w:sz w:val="28"/>
          <w:szCs w:val="28"/>
        </w:rPr>
        <w:t>Дата</w:t>
      </w:r>
    </w:p>
    <w:p w14:paraId="23AE6B43" w14:textId="77777777" w:rsidR="0053785A" w:rsidRPr="00836398" w:rsidRDefault="0053785A" w:rsidP="0053785A">
      <w:pPr>
        <w:pStyle w:val="a5"/>
        <w:ind w:right="-15"/>
        <w:jc w:val="both"/>
        <w:rPr>
          <w:rFonts w:ascii="Times New Roman" w:hAnsi="Times New Roman"/>
          <w:sz w:val="22"/>
          <w:szCs w:val="22"/>
        </w:rPr>
      </w:pPr>
    </w:p>
    <w:p w14:paraId="7555BE4E" w14:textId="77777777" w:rsidR="0053785A" w:rsidRPr="00836398" w:rsidRDefault="0053785A" w:rsidP="0053785A">
      <w:pPr>
        <w:pStyle w:val="a5"/>
        <w:ind w:right="-17"/>
        <w:jc w:val="both"/>
        <w:rPr>
          <w:rFonts w:ascii="Times New Roman" w:hAnsi="Times New Roman"/>
          <w:sz w:val="27"/>
          <w:szCs w:val="27"/>
        </w:rPr>
      </w:pPr>
      <w:r w:rsidRPr="00836398">
        <w:rPr>
          <w:rFonts w:ascii="Times New Roman" w:hAnsi="Times New Roman"/>
          <w:sz w:val="27"/>
          <w:szCs w:val="27"/>
        </w:rPr>
        <w:t>СОГЛАСОВАНО</w:t>
      </w:r>
    </w:p>
    <w:p w14:paraId="7EA50FB5" w14:textId="77777777" w:rsidR="009F4252" w:rsidRPr="00836398" w:rsidRDefault="009F4252" w:rsidP="0053785A">
      <w:pPr>
        <w:pStyle w:val="a5"/>
        <w:ind w:right="-17"/>
        <w:jc w:val="both"/>
        <w:rPr>
          <w:rFonts w:ascii="Times New Roman" w:hAnsi="Times New Roman"/>
          <w:sz w:val="27"/>
          <w:szCs w:val="27"/>
        </w:rPr>
      </w:pPr>
    </w:p>
    <w:p w14:paraId="7572B5C9" w14:textId="77777777" w:rsidR="0053785A" w:rsidRPr="00836398" w:rsidRDefault="0053785A" w:rsidP="0053785A">
      <w:pPr>
        <w:pStyle w:val="a5"/>
        <w:ind w:right="-17"/>
        <w:jc w:val="both"/>
        <w:rPr>
          <w:rFonts w:ascii="Times New Roman" w:hAnsi="Times New Roman"/>
        </w:rPr>
      </w:pPr>
      <w:r w:rsidRPr="00836398">
        <w:rPr>
          <w:rFonts w:ascii="Times New Roman" w:hAnsi="Times New Roman"/>
          <w:sz w:val="28"/>
          <w:szCs w:val="28"/>
        </w:rPr>
        <w:t>Протокол</w:t>
      </w:r>
      <w:r w:rsidR="000538B9" w:rsidRPr="00836398">
        <w:rPr>
          <w:rFonts w:ascii="Times New Roman" w:hAnsi="Times New Roman"/>
          <w:sz w:val="28"/>
          <w:szCs w:val="28"/>
        </w:rPr>
        <w:t xml:space="preserve"> </w:t>
      </w:r>
      <w:proofErr w:type="gramStart"/>
      <w:r w:rsidRPr="00836398">
        <w:rPr>
          <w:rFonts w:ascii="Times New Roman" w:hAnsi="Times New Roman"/>
          <w:sz w:val="27"/>
          <w:szCs w:val="27"/>
        </w:rPr>
        <w:t>ЭК</w:t>
      </w:r>
      <w:proofErr w:type="gramEnd"/>
    </w:p>
    <w:p w14:paraId="4CB4DF2C" w14:textId="77777777" w:rsidR="0053785A" w:rsidRPr="00836398" w:rsidRDefault="0053785A" w:rsidP="0053785A">
      <w:pPr>
        <w:pStyle w:val="a5"/>
        <w:ind w:right="-17"/>
        <w:jc w:val="both"/>
        <w:rPr>
          <w:rFonts w:ascii="Times New Roman" w:hAnsi="Times New Roman"/>
          <w:sz w:val="27"/>
          <w:szCs w:val="27"/>
        </w:rPr>
      </w:pPr>
      <w:r w:rsidRPr="00836398">
        <w:rPr>
          <w:rFonts w:ascii="Times New Roman" w:hAnsi="Times New Roman"/>
          <w:sz w:val="27"/>
          <w:szCs w:val="27"/>
        </w:rPr>
        <w:t>от ___</w:t>
      </w:r>
      <w:r w:rsidR="003E08E2" w:rsidRPr="00836398">
        <w:rPr>
          <w:rFonts w:ascii="Times New Roman" w:hAnsi="Times New Roman"/>
          <w:sz w:val="27"/>
          <w:szCs w:val="27"/>
        </w:rPr>
        <w:t xml:space="preserve">___.20 </w:t>
      </w:r>
      <w:r w:rsidRPr="00836398">
        <w:rPr>
          <w:rFonts w:ascii="Times New Roman" w:hAnsi="Times New Roman"/>
          <w:sz w:val="27"/>
          <w:szCs w:val="27"/>
        </w:rPr>
        <w:t xml:space="preserve">_ № </w:t>
      </w:r>
    </w:p>
    <w:p w14:paraId="51E27E43" w14:textId="77777777" w:rsidR="0053785A" w:rsidRPr="00836398" w:rsidRDefault="0053785A" w:rsidP="0053785A">
      <w:pPr>
        <w:pStyle w:val="a5"/>
        <w:ind w:right="-17"/>
        <w:rPr>
          <w:rFonts w:ascii="Times New Roman" w:hAnsi="Times New Roman"/>
          <w:i/>
          <w:iCs/>
          <w:sz w:val="28"/>
          <w:szCs w:val="28"/>
        </w:rPr>
      </w:pPr>
    </w:p>
    <w:p w14:paraId="7912C407" w14:textId="77777777" w:rsidR="0053785A" w:rsidRPr="00836398" w:rsidRDefault="0053785A" w:rsidP="0053785A">
      <w:pPr>
        <w:pStyle w:val="a5"/>
        <w:ind w:right="-17"/>
        <w:rPr>
          <w:rFonts w:ascii="Times New Roman" w:hAnsi="Times New Roman"/>
          <w:i/>
          <w:iCs/>
          <w:sz w:val="28"/>
          <w:szCs w:val="28"/>
        </w:rPr>
      </w:pPr>
    </w:p>
    <w:p w14:paraId="5FF72BC4" w14:textId="77777777" w:rsidR="00D92259" w:rsidRPr="00836398" w:rsidRDefault="00D92259" w:rsidP="00A92FAA"/>
    <w:p w14:paraId="2856D559" w14:textId="77777777" w:rsidR="00D92259" w:rsidRPr="00836398" w:rsidRDefault="00D92259" w:rsidP="00A92FAA"/>
    <w:p w14:paraId="26437453" w14:textId="77777777" w:rsidR="00D92259" w:rsidRPr="00836398" w:rsidRDefault="00D92259" w:rsidP="00A92FAA"/>
    <w:p w14:paraId="04D26873" w14:textId="77777777" w:rsidR="00D92259" w:rsidRPr="00836398" w:rsidRDefault="00D92259" w:rsidP="00A92FAA"/>
    <w:p w14:paraId="16FDC485" w14:textId="77777777" w:rsidR="00D92259" w:rsidRPr="00836398" w:rsidRDefault="00D92259" w:rsidP="00A92FAA"/>
    <w:p w14:paraId="2068D366" w14:textId="77777777" w:rsidR="00D92259" w:rsidRPr="00836398" w:rsidRDefault="00D92259" w:rsidP="00A92FAA"/>
    <w:p w14:paraId="7082A28E" w14:textId="77777777" w:rsidR="00D92259" w:rsidRPr="00836398" w:rsidRDefault="00D92259" w:rsidP="00A92FAA"/>
    <w:p w14:paraId="5EA30BC2" w14:textId="77777777" w:rsidR="00D92259" w:rsidRPr="00836398" w:rsidRDefault="00D92259" w:rsidP="00A92FAA"/>
    <w:p w14:paraId="3006FA27" w14:textId="77777777" w:rsidR="00D92259" w:rsidRPr="00836398" w:rsidRDefault="00D92259" w:rsidP="00A92FAA"/>
    <w:p w14:paraId="16B77A7E" w14:textId="77777777" w:rsidR="00D92259" w:rsidRPr="00836398" w:rsidRDefault="00D92259" w:rsidP="00A92FAA"/>
    <w:p w14:paraId="17E302D3" w14:textId="77777777" w:rsidR="00D92259" w:rsidRPr="00836398" w:rsidRDefault="00D92259" w:rsidP="00A92FAA"/>
    <w:p w14:paraId="7AF02454" w14:textId="77777777" w:rsidR="00D92259" w:rsidRPr="00836398" w:rsidRDefault="00D92259" w:rsidP="00A92FAA"/>
    <w:p w14:paraId="69AE95E3" w14:textId="77777777" w:rsidR="00D92259" w:rsidRPr="00836398" w:rsidRDefault="00D92259" w:rsidP="00A92FAA"/>
    <w:p w14:paraId="69B90A8A" w14:textId="77777777" w:rsidR="00D92259" w:rsidRPr="00836398" w:rsidRDefault="00D92259" w:rsidP="00A92FAA"/>
    <w:p w14:paraId="7AD6519B" w14:textId="77777777" w:rsidR="00D92259" w:rsidRPr="00836398" w:rsidRDefault="00D92259" w:rsidP="00A92FAA"/>
    <w:p w14:paraId="0B05A2B8" w14:textId="77777777" w:rsidR="00D92259" w:rsidRPr="00836398" w:rsidRDefault="00D92259" w:rsidP="00A92FAA"/>
    <w:p w14:paraId="7240269C" w14:textId="77777777" w:rsidR="00D92259" w:rsidRPr="00836398" w:rsidRDefault="00D92259" w:rsidP="00A92FAA"/>
    <w:p w14:paraId="2216309A" w14:textId="77777777" w:rsidR="00D92259" w:rsidRPr="00836398" w:rsidRDefault="00D92259" w:rsidP="00A92FAA"/>
    <w:p w14:paraId="20432E6C" w14:textId="77777777" w:rsidR="00D92259" w:rsidRPr="00836398" w:rsidRDefault="00D92259" w:rsidP="00A92FAA"/>
    <w:p w14:paraId="4C58AD77" w14:textId="77777777" w:rsidR="0053785A" w:rsidRPr="00836398" w:rsidRDefault="0053785A" w:rsidP="00A92FAA">
      <w:r w:rsidRPr="00836398">
        <w:br w:type="page"/>
      </w:r>
    </w:p>
    <w:p w14:paraId="01038BF8" w14:textId="77777777" w:rsidR="00A64F31" w:rsidRPr="00836398" w:rsidRDefault="00A64F31" w:rsidP="00B70335">
      <w:pPr>
        <w:jc w:val="right"/>
        <w:rPr>
          <w:sz w:val="28"/>
          <w:szCs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64F31" w:rsidRPr="00836398" w14:paraId="759A8A9C" w14:textId="77777777" w:rsidTr="00A64F31">
        <w:tc>
          <w:tcPr>
            <w:tcW w:w="5068" w:type="dxa"/>
          </w:tcPr>
          <w:p w14:paraId="001D657D" w14:textId="77777777" w:rsidR="00A64F31" w:rsidRPr="00836398" w:rsidRDefault="00A64F31" w:rsidP="00A64F31">
            <w:pPr>
              <w:jc w:val="center"/>
            </w:pPr>
            <w:r w:rsidRPr="00836398">
              <w:rPr>
                <w:i/>
                <w:sz w:val="28"/>
                <w:szCs w:val="28"/>
              </w:rPr>
              <w:t>Форма обложки дела постоянного и временного (свыше 10 лет) хранения</w:t>
            </w:r>
          </w:p>
        </w:tc>
        <w:tc>
          <w:tcPr>
            <w:tcW w:w="5069" w:type="dxa"/>
          </w:tcPr>
          <w:p w14:paraId="02CB2F54" w14:textId="77777777" w:rsidR="00A64F31" w:rsidRPr="00836398" w:rsidRDefault="00A64F31" w:rsidP="00A64F31">
            <w:pPr>
              <w:pStyle w:val="3"/>
              <w:jc w:val="right"/>
            </w:pPr>
            <w:bookmarkStart w:id="111" w:name="_Toc135982847"/>
            <w:r w:rsidRPr="00836398">
              <w:t>ПРИЛОЖЕНИЕ № 19</w:t>
            </w:r>
            <w:bookmarkEnd w:id="111"/>
          </w:p>
          <w:p w14:paraId="47E349FF" w14:textId="77777777" w:rsidR="00A64F31" w:rsidRPr="00836398" w:rsidRDefault="00A64F31" w:rsidP="00A64F31">
            <w:pPr>
              <w:jc w:val="right"/>
              <w:rPr>
                <w:sz w:val="28"/>
                <w:szCs w:val="28"/>
              </w:rPr>
            </w:pPr>
            <w:r w:rsidRPr="00836398">
              <w:rPr>
                <w:sz w:val="28"/>
                <w:szCs w:val="28"/>
              </w:rPr>
              <w:t>к Инструкции</w:t>
            </w:r>
          </w:p>
        </w:tc>
      </w:tr>
    </w:tbl>
    <w:p w14:paraId="44C46DBF" w14:textId="77777777" w:rsidR="0053785A" w:rsidRPr="00836398" w:rsidRDefault="0053785A" w:rsidP="00B70335">
      <w:pPr>
        <w:jc w:val="right"/>
        <w:rPr>
          <w:sz w:val="28"/>
          <w:szCs w:val="28"/>
        </w:rPr>
      </w:pPr>
    </w:p>
    <w:p w14:paraId="3EB30198" w14:textId="77777777" w:rsidR="00E115F0" w:rsidRPr="00836398" w:rsidRDefault="00E115F0" w:rsidP="00E115F0">
      <w:pPr>
        <w:spacing w:line="312" w:lineRule="auto"/>
        <w:ind w:right="-15" w:firstLine="4395"/>
        <w:jc w:val="center"/>
        <w:rPr>
          <w:b/>
          <w:sz w:val="28"/>
        </w:rPr>
      </w:pPr>
      <w:r w:rsidRPr="00836398">
        <w:rPr>
          <w:noProof/>
          <w:sz w:val="28"/>
        </w:rPr>
        <mc:AlternateContent>
          <mc:Choice Requires="wps">
            <w:drawing>
              <wp:anchor distT="0" distB="0" distL="114300" distR="114300" simplePos="0" relativeHeight="251636224" behindDoc="1" locked="0" layoutInCell="1" allowOverlap="1" wp14:anchorId="65F68479" wp14:editId="7C522551">
                <wp:simplePos x="0" y="0"/>
                <wp:positionH relativeFrom="column">
                  <wp:posOffset>3502025</wp:posOffset>
                </wp:positionH>
                <wp:positionV relativeFrom="paragraph">
                  <wp:posOffset>226060</wp:posOffset>
                </wp:positionV>
                <wp:extent cx="2159635" cy="1195070"/>
                <wp:effectExtent l="57150" t="57150" r="50165" b="43180"/>
                <wp:wrapThrough wrapText="bothSides">
                  <wp:wrapPolygon edited="0">
                    <wp:start x="-572" y="-1033"/>
                    <wp:lineTo x="-572" y="22036"/>
                    <wp:lineTo x="21911" y="22036"/>
                    <wp:lineTo x="21911" y="-1033"/>
                    <wp:lineTo x="-572" y="-1033"/>
                  </wp:wrapPolygon>
                </wp:wrapThrough>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159635" cy="1195070"/>
                        </a:xfrm>
                        <a:prstGeom prst="rect">
                          <a:avLst/>
                        </a:prstGeom>
                        <a:solidFill>
                          <a:schemeClr val="lt1"/>
                        </a:solidFill>
                        <a:ln w="6350">
                          <a:solidFill>
                            <a:prstClr val="black"/>
                          </a:solid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14:paraId="7B55A29F" w14:textId="77777777" w:rsidR="003A43FB" w:rsidRPr="00747BF1" w:rsidRDefault="003A43FB" w:rsidP="00E115F0">
                            <w:pPr>
                              <w:spacing w:line="312" w:lineRule="auto"/>
                              <w:ind w:right="-15"/>
                              <w:jc w:val="center"/>
                              <w:rPr>
                                <w:sz w:val="28"/>
                              </w:rPr>
                            </w:pPr>
                            <w:r w:rsidRPr="00747BF1">
                              <w:rPr>
                                <w:sz w:val="28"/>
                              </w:rPr>
                              <w:t>Ф. № _______________</w:t>
                            </w:r>
                          </w:p>
                          <w:p w14:paraId="1F4C9624" w14:textId="77777777" w:rsidR="003A43FB" w:rsidRPr="00747BF1" w:rsidRDefault="003A43FB" w:rsidP="00E115F0">
                            <w:pPr>
                              <w:spacing w:line="312" w:lineRule="auto"/>
                              <w:ind w:right="-15"/>
                              <w:jc w:val="center"/>
                              <w:rPr>
                                <w:sz w:val="28"/>
                              </w:rPr>
                            </w:pPr>
                            <w:r w:rsidRPr="00747BF1">
                              <w:rPr>
                                <w:sz w:val="28"/>
                              </w:rPr>
                              <w:t>Оп. № ______________</w:t>
                            </w:r>
                          </w:p>
                          <w:p w14:paraId="5828979A" w14:textId="77777777" w:rsidR="003A43FB" w:rsidRDefault="003A43FB" w:rsidP="00E115F0">
                            <w:pPr>
                              <w:jc w:val="center"/>
                            </w:pPr>
                            <w:r w:rsidRPr="00747BF1">
                              <w:rPr>
                                <w:sz w:val="28"/>
                              </w:rPr>
                              <w:t>Д. № _______________</w:t>
                            </w:r>
                          </w:p>
                          <w:p w14:paraId="284CD573" w14:textId="77777777" w:rsidR="003A43FB" w:rsidRDefault="003A43FB" w:rsidP="00E115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flatTx/>
                      </wps:bodyPr>
                    </wps:wsp>
                  </a:graphicData>
                </a:graphic>
                <wp14:sizeRelH relativeFrom="margin">
                  <wp14:pctWidth>0</wp14:pctWidth>
                </wp14:sizeRelH>
                <wp14:sizeRelV relativeFrom="margin">
                  <wp14:pctHeight>0</wp14:pctHeight>
                </wp14:sizeRelV>
              </wp:anchor>
            </w:drawing>
          </mc:Choice>
          <mc:Fallback>
            <w:pict>
              <v:shape id="Поле 68" o:spid="_x0000_s1027" type="#_x0000_t202" style="position:absolute;left:0;text-align:left;margin-left:275.75pt;margin-top:17.8pt;width:170.05pt;height:94.1pt;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" fillcolor="white [3201]" strokeweight=".5pt">
                <v:path arrowok="t"/>
                <v:textbox>
                  <w:txbxContent>
                    <w:p w14:paraId="7B55A29F" w14:textId="77777777" w:rsidR="003A43FB" w:rsidRPr="00747BF1" w:rsidRDefault="003A43FB" w:rsidP="00E115F0">
                      <w:pPr>
                        <w:spacing w:line="312" w:lineRule="auto"/>
                        <w:ind w:right="-15"/>
                        <w:jc w:val="center"/>
                        <w:rPr>
                          <w:sz w:val="28"/>
                        </w:rPr>
                      </w:pPr>
                      <w:r w:rsidRPr="00747BF1">
                        <w:rPr>
                          <w:sz w:val="28"/>
                        </w:rPr>
                        <w:t>Ф. № _______________</w:t>
                      </w:r>
                    </w:p>
                    <w:p w14:paraId="1F4C9624" w14:textId="77777777" w:rsidR="003A43FB" w:rsidRPr="00747BF1" w:rsidRDefault="003A43FB" w:rsidP="00E115F0">
                      <w:pPr>
                        <w:spacing w:line="312" w:lineRule="auto"/>
                        <w:ind w:right="-15"/>
                        <w:jc w:val="center"/>
                        <w:rPr>
                          <w:sz w:val="28"/>
                        </w:rPr>
                      </w:pPr>
                      <w:r w:rsidRPr="00747BF1">
                        <w:rPr>
                          <w:sz w:val="28"/>
                        </w:rPr>
                        <w:t>Оп. № ______________</w:t>
                      </w:r>
                    </w:p>
                    <w:p w14:paraId="5828979A" w14:textId="77777777" w:rsidR="003A43FB" w:rsidRDefault="003A43FB" w:rsidP="00E115F0">
                      <w:pPr>
                        <w:jc w:val="center"/>
                      </w:pPr>
                      <w:r w:rsidRPr="00747BF1">
                        <w:rPr>
                          <w:sz w:val="28"/>
                        </w:rPr>
                        <w:t>Д. № _______________</w:t>
                      </w:r>
                    </w:p>
                    <w:p w14:paraId="284CD573" w14:textId="77777777" w:rsidR="003A43FB" w:rsidRDefault="003A43FB" w:rsidP="00E115F0">
                      <w:pPr>
                        <w:jc w:val="center"/>
                      </w:pPr>
                    </w:p>
                  </w:txbxContent>
                </v:textbox>
                <w10:wrap type="through"/>
              </v:shape>
            </w:pict>
          </mc:Fallback>
        </mc:AlternateContent>
      </w:r>
      <w:r w:rsidRPr="00836398">
        <w:rPr>
          <w:sz w:val="24"/>
          <w:szCs w:val="24"/>
        </w:rPr>
        <w:t xml:space="preserve"> </w:t>
      </w:r>
    </w:p>
    <w:p w14:paraId="7450E973" w14:textId="77777777" w:rsidR="00E115F0" w:rsidRPr="00836398" w:rsidRDefault="00E115F0" w:rsidP="00E115F0">
      <w:pPr>
        <w:spacing w:line="312" w:lineRule="auto"/>
        <w:ind w:right="-15"/>
        <w:jc w:val="center"/>
        <w:rPr>
          <w:b/>
          <w:bCs/>
          <w:sz w:val="28"/>
          <w:szCs w:val="24"/>
        </w:rPr>
      </w:pPr>
      <w:r w:rsidRPr="00836398">
        <w:rPr>
          <w:b/>
          <w:bCs/>
          <w:sz w:val="28"/>
          <w:szCs w:val="24"/>
        </w:rPr>
        <w:t xml:space="preserve">ИНСПЕКЦИЯ </w:t>
      </w:r>
      <w:proofErr w:type="gramStart"/>
      <w:r w:rsidRPr="00836398">
        <w:rPr>
          <w:b/>
          <w:bCs/>
          <w:sz w:val="28"/>
          <w:szCs w:val="24"/>
        </w:rPr>
        <w:t>ГОСУДАРСТВЕННОГО</w:t>
      </w:r>
      <w:proofErr w:type="gramEnd"/>
    </w:p>
    <w:p w14:paraId="5F18DAAF" w14:textId="77777777" w:rsidR="00E115F0" w:rsidRPr="00836398" w:rsidRDefault="00E115F0" w:rsidP="00E115F0">
      <w:pPr>
        <w:spacing w:line="312" w:lineRule="auto"/>
        <w:ind w:right="-15"/>
        <w:jc w:val="center"/>
        <w:rPr>
          <w:b/>
          <w:bCs/>
          <w:sz w:val="28"/>
          <w:szCs w:val="24"/>
        </w:rPr>
      </w:pPr>
      <w:r w:rsidRPr="00836398">
        <w:rPr>
          <w:b/>
          <w:bCs/>
          <w:sz w:val="28"/>
          <w:szCs w:val="24"/>
        </w:rPr>
        <w:t>СТРОИТЕЛЬНОГО НАДЗОРА</w:t>
      </w:r>
    </w:p>
    <w:p w14:paraId="578A59CB" w14:textId="77777777" w:rsidR="00E115F0" w:rsidRPr="00836398" w:rsidRDefault="00E115F0" w:rsidP="00E115F0">
      <w:pPr>
        <w:spacing w:line="312" w:lineRule="auto"/>
        <w:ind w:right="-15"/>
        <w:jc w:val="center"/>
        <w:rPr>
          <w:sz w:val="28"/>
        </w:rPr>
      </w:pPr>
      <w:r w:rsidRPr="00836398">
        <w:rPr>
          <w:b/>
          <w:bCs/>
          <w:sz w:val="28"/>
          <w:szCs w:val="24"/>
        </w:rPr>
        <w:t>НОВОСИБИРСКОЙ ОБЛАСТИ</w:t>
      </w:r>
    </w:p>
    <w:p w14:paraId="71A3A200" w14:textId="77777777" w:rsidR="00E115F0" w:rsidRPr="00836398" w:rsidRDefault="00E115F0" w:rsidP="00E115F0">
      <w:pPr>
        <w:spacing w:line="312" w:lineRule="auto"/>
        <w:ind w:right="-15"/>
        <w:jc w:val="both"/>
        <w:rPr>
          <w:sz w:val="28"/>
        </w:rPr>
      </w:pPr>
    </w:p>
    <w:p w14:paraId="2D8AD15D" w14:textId="77777777" w:rsidR="00E115F0" w:rsidRPr="00836398" w:rsidRDefault="00E115F0" w:rsidP="00E115F0">
      <w:pPr>
        <w:spacing w:line="312" w:lineRule="auto"/>
        <w:ind w:right="-15"/>
        <w:jc w:val="both"/>
        <w:rPr>
          <w:sz w:val="28"/>
        </w:rPr>
      </w:pPr>
    </w:p>
    <w:p w14:paraId="418E9DE6" w14:textId="77777777" w:rsidR="00E115F0" w:rsidRPr="00836398" w:rsidRDefault="00E115F0" w:rsidP="00E115F0">
      <w:pPr>
        <w:spacing w:line="312" w:lineRule="auto"/>
        <w:ind w:right="-15"/>
        <w:jc w:val="both"/>
        <w:rPr>
          <w:sz w:val="28"/>
        </w:rPr>
      </w:pPr>
    </w:p>
    <w:p w14:paraId="174C547A" w14:textId="77777777" w:rsidR="00E115F0" w:rsidRPr="00836398" w:rsidRDefault="00E115F0" w:rsidP="00E115F0">
      <w:pPr>
        <w:spacing w:line="312" w:lineRule="auto"/>
        <w:ind w:right="-15"/>
        <w:jc w:val="center"/>
        <w:rPr>
          <w:sz w:val="28"/>
          <w:szCs w:val="28"/>
        </w:rPr>
      </w:pPr>
      <w:r w:rsidRPr="00836398">
        <w:rPr>
          <w:sz w:val="28"/>
          <w:szCs w:val="28"/>
        </w:rPr>
        <w:t>НАИМЕНОВАНИЕ СТРУКТУРНОГО ПОДРАЗДЕЛЕНИЯ</w:t>
      </w:r>
    </w:p>
    <w:p w14:paraId="66519094" w14:textId="77777777" w:rsidR="00E115F0" w:rsidRPr="00836398" w:rsidRDefault="00E115F0" w:rsidP="00E115F0">
      <w:pPr>
        <w:spacing w:line="312" w:lineRule="auto"/>
        <w:ind w:right="-15"/>
        <w:jc w:val="center"/>
        <w:rPr>
          <w:b/>
          <w:sz w:val="28"/>
          <w:szCs w:val="28"/>
          <w:u w:val="single"/>
        </w:rPr>
      </w:pPr>
    </w:p>
    <w:p w14:paraId="622469CF" w14:textId="31CB044B" w:rsidR="00E115F0" w:rsidRPr="00836398" w:rsidRDefault="005C21C6" w:rsidP="005C21C6">
      <w:pPr>
        <w:spacing w:line="312" w:lineRule="auto"/>
        <w:ind w:right="-15"/>
        <w:jc w:val="center"/>
        <w:rPr>
          <w:sz w:val="24"/>
          <w:szCs w:val="24"/>
        </w:rPr>
      </w:pPr>
      <w:r w:rsidRPr="00836398">
        <w:rPr>
          <w:sz w:val="24"/>
          <w:szCs w:val="24"/>
        </w:rPr>
        <w:t xml:space="preserve">ДЕЛО </w:t>
      </w:r>
      <w:r w:rsidR="00E115F0" w:rsidRPr="00836398">
        <w:rPr>
          <w:sz w:val="24"/>
          <w:szCs w:val="24"/>
        </w:rPr>
        <w:t>№_____________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E115F0" w:rsidRPr="00836398" w14:paraId="3F852AE6" w14:textId="77777777" w:rsidTr="005C21C6">
        <w:tc>
          <w:tcPr>
            <w:tcW w:w="10137" w:type="dxa"/>
            <w:tcBorders>
              <w:bottom w:val="single" w:sz="4" w:space="0" w:color="auto"/>
            </w:tcBorders>
          </w:tcPr>
          <w:p w14:paraId="49864801" w14:textId="77777777" w:rsidR="00E115F0" w:rsidRPr="00836398" w:rsidRDefault="00E115F0" w:rsidP="00E4238E">
            <w:pPr>
              <w:spacing w:line="312" w:lineRule="auto"/>
              <w:ind w:right="-15"/>
              <w:rPr>
                <w:sz w:val="24"/>
                <w:szCs w:val="24"/>
              </w:rPr>
            </w:pPr>
          </w:p>
        </w:tc>
      </w:tr>
      <w:tr w:rsidR="00E115F0" w:rsidRPr="00836398" w14:paraId="08C265C5" w14:textId="77777777" w:rsidTr="005C21C6">
        <w:tc>
          <w:tcPr>
            <w:tcW w:w="10137" w:type="dxa"/>
            <w:tcBorders>
              <w:top w:val="single" w:sz="4" w:space="0" w:color="auto"/>
              <w:bottom w:val="single" w:sz="4" w:space="0" w:color="auto"/>
            </w:tcBorders>
          </w:tcPr>
          <w:p w14:paraId="72CB9FE7" w14:textId="77777777" w:rsidR="00E115F0" w:rsidRPr="00836398" w:rsidRDefault="00E115F0" w:rsidP="00E4238E">
            <w:pPr>
              <w:spacing w:line="312" w:lineRule="auto"/>
              <w:ind w:right="-15"/>
              <w:rPr>
                <w:sz w:val="24"/>
                <w:szCs w:val="24"/>
              </w:rPr>
            </w:pPr>
          </w:p>
        </w:tc>
      </w:tr>
      <w:tr w:rsidR="00E115F0" w:rsidRPr="00836398" w14:paraId="7E58364D" w14:textId="77777777" w:rsidTr="005C21C6">
        <w:tc>
          <w:tcPr>
            <w:tcW w:w="10137" w:type="dxa"/>
            <w:tcBorders>
              <w:top w:val="single" w:sz="4" w:space="0" w:color="auto"/>
              <w:bottom w:val="single" w:sz="4" w:space="0" w:color="auto"/>
            </w:tcBorders>
          </w:tcPr>
          <w:p w14:paraId="24C6EBFE" w14:textId="77777777" w:rsidR="00E115F0" w:rsidRPr="00836398" w:rsidRDefault="00E115F0" w:rsidP="00E4238E">
            <w:pPr>
              <w:spacing w:line="312" w:lineRule="auto"/>
              <w:ind w:right="-15"/>
              <w:rPr>
                <w:sz w:val="24"/>
                <w:szCs w:val="24"/>
              </w:rPr>
            </w:pPr>
          </w:p>
        </w:tc>
      </w:tr>
      <w:tr w:rsidR="00E115F0" w:rsidRPr="00836398" w14:paraId="35B98B2A" w14:textId="77777777" w:rsidTr="005C21C6">
        <w:tc>
          <w:tcPr>
            <w:tcW w:w="10137" w:type="dxa"/>
            <w:tcBorders>
              <w:top w:val="single" w:sz="4" w:space="0" w:color="auto"/>
              <w:bottom w:val="single" w:sz="4" w:space="0" w:color="auto"/>
            </w:tcBorders>
          </w:tcPr>
          <w:p w14:paraId="19282FAC" w14:textId="77777777" w:rsidR="00E115F0" w:rsidRPr="00836398" w:rsidRDefault="00E115F0" w:rsidP="00E4238E">
            <w:pPr>
              <w:spacing w:line="312" w:lineRule="auto"/>
              <w:ind w:right="-15"/>
              <w:rPr>
                <w:sz w:val="24"/>
                <w:szCs w:val="24"/>
              </w:rPr>
            </w:pPr>
          </w:p>
        </w:tc>
      </w:tr>
    </w:tbl>
    <w:p w14:paraId="2A1C8E25" w14:textId="77777777" w:rsidR="00E115F0" w:rsidRPr="00836398" w:rsidRDefault="00E115F0" w:rsidP="00E115F0">
      <w:pPr>
        <w:spacing w:line="312" w:lineRule="auto"/>
        <w:ind w:right="-15"/>
        <w:jc w:val="center"/>
        <w:rPr>
          <w:sz w:val="24"/>
          <w:szCs w:val="24"/>
        </w:rPr>
      </w:pPr>
      <w:r w:rsidRPr="00836398">
        <w:rPr>
          <w:sz w:val="24"/>
          <w:szCs w:val="24"/>
        </w:rPr>
        <w:t>(ЗАГОЛОВОК ДЕЛА)</w:t>
      </w:r>
    </w:p>
    <w:p w14:paraId="2485EAA6" w14:textId="77777777" w:rsidR="00E115F0" w:rsidRPr="00836398" w:rsidRDefault="00E115F0" w:rsidP="00E115F0">
      <w:pPr>
        <w:spacing w:line="312" w:lineRule="auto"/>
        <w:ind w:right="-15"/>
        <w:rPr>
          <w:sz w:val="24"/>
          <w:szCs w:val="24"/>
        </w:rPr>
      </w:pPr>
      <w:r w:rsidRPr="00836398">
        <w:rPr>
          <w:sz w:val="24"/>
          <w:szCs w:val="24"/>
        </w:rPr>
        <w:t>ТОМ №__________</w:t>
      </w:r>
    </w:p>
    <w:p w14:paraId="4087A78A" w14:textId="77777777" w:rsidR="00E115F0" w:rsidRPr="00836398" w:rsidRDefault="00E115F0" w:rsidP="00E115F0">
      <w:pPr>
        <w:spacing w:line="312" w:lineRule="auto"/>
        <w:ind w:right="-15"/>
        <w:jc w:val="both"/>
        <w:rPr>
          <w:sz w:val="28"/>
        </w:rPr>
      </w:pPr>
    </w:p>
    <w:p w14:paraId="2F332CAE" w14:textId="77777777" w:rsidR="00E115F0" w:rsidRPr="00836398" w:rsidRDefault="00E115F0" w:rsidP="00D85FDC">
      <w:pPr>
        <w:spacing w:line="312" w:lineRule="auto"/>
        <w:ind w:right="-15"/>
        <w:rPr>
          <w:sz w:val="28"/>
        </w:rPr>
      </w:pPr>
    </w:p>
    <w:p w14:paraId="5945D6FE" w14:textId="77777777" w:rsidR="00E115F0" w:rsidRPr="00836398" w:rsidRDefault="00E115F0" w:rsidP="00E115F0">
      <w:pPr>
        <w:spacing w:line="312" w:lineRule="auto"/>
        <w:ind w:right="-15"/>
        <w:rPr>
          <w:sz w:val="28"/>
        </w:rPr>
      </w:pPr>
    </w:p>
    <w:tbl>
      <w:tblPr>
        <w:tblStyle w:val="afe"/>
        <w:tblW w:w="0" w:type="auto"/>
        <w:jc w:val="right"/>
        <w:tblLook w:val="04A0" w:firstRow="1" w:lastRow="0" w:firstColumn="1" w:lastColumn="0" w:noHBand="0" w:noVBand="1"/>
      </w:tblPr>
      <w:tblGrid>
        <w:gridCol w:w="1984"/>
        <w:gridCol w:w="2517"/>
      </w:tblGrid>
      <w:tr w:rsidR="00E115F0" w:rsidRPr="00836398" w14:paraId="497C6FFD" w14:textId="77777777" w:rsidTr="00E4238E">
        <w:trPr>
          <w:jc w:val="right"/>
        </w:trPr>
        <w:tc>
          <w:tcPr>
            <w:tcW w:w="1984" w:type="dxa"/>
            <w:tcBorders>
              <w:top w:val="nil"/>
              <w:left w:val="nil"/>
              <w:bottom w:val="nil"/>
              <w:right w:val="nil"/>
            </w:tcBorders>
          </w:tcPr>
          <w:p w14:paraId="6755A88F" w14:textId="77777777" w:rsidR="00E115F0" w:rsidRPr="00836398" w:rsidRDefault="00E115F0" w:rsidP="00E4238E">
            <w:pPr>
              <w:spacing w:line="276" w:lineRule="auto"/>
              <w:ind w:right="-15"/>
              <w:rPr>
                <w:sz w:val="28"/>
              </w:rPr>
            </w:pPr>
            <w:r w:rsidRPr="00836398">
              <w:rPr>
                <w:sz w:val="28"/>
              </w:rPr>
              <w:t>НАЧАТО</w:t>
            </w:r>
          </w:p>
        </w:tc>
        <w:tc>
          <w:tcPr>
            <w:tcW w:w="2517" w:type="dxa"/>
            <w:tcBorders>
              <w:top w:val="nil"/>
              <w:left w:val="nil"/>
              <w:bottom w:val="single" w:sz="4" w:space="0" w:color="auto"/>
              <w:right w:val="nil"/>
            </w:tcBorders>
          </w:tcPr>
          <w:p w14:paraId="5C30716E" w14:textId="77777777" w:rsidR="00E115F0" w:rsidRPr="00836398" w:rsidRDefault="00E115F0" w:rsidP="00E4238E">
            <w:pPr>
              <w:spacing w:line="276" w:lineRule="auto"/>
              <w:ind w:right="-15"/>
              <w:rPr>
                <w:sz w:val="28"/>
              </w:rPr>
            </w:pPr>
          </w:p>
        </w:tc>
      </w:tr>
      <w:tr w:rsidR="00E115F0" w:rsidRPr="00836398" w14:paraId="4239754B" w14:textId="77777777" w:rsidTr="00E4238E">
        <w:trPr>
          <w:jc w:val="right"/>
        </w:trPr>
        <w:tc>
          <w:tcPr>
            <w:tcW w:w="1984" w:type="dxa"/>
            <w:tcBorders>
              <w:top w:val="nil"/>
              <w:left w:val="nil"/>
              <w:bottom w:val="nil"/>
              <w:right w:val="nil"/>
            </w:tcBorders>
          </w:tcPr>
          <w:p w14:paraId="45E10D62" w14:textId="77777777" w:rsidR="00E115F0" w:rsidRPr="00836398" w:rsidRDefault="00E115F0" w:rsidP="00E4238E">
            <w:pPr>
              <w:spacing w:line="276" w:lineRule="auto"/>
              <w:ind w:right="-15"/>
              <w:rPr>
                <w:sz w:val="28"/>
              </w:rPr>
            </w:pPr>
            <w:r w:rsidRPr="00836398">
              <w:rPr>
                <w:sz w:val="28"/>
              </w:rPr>
              <w:t>ОКОНЧЕНО</w:t>
            </w:r>
          </w:p>
        </w:tc>
        <w:tc>
          <w:tcPr>
            <w:tcW w:w="2517" w:type="dxa"/>
            <w:tcBorders>
              <w:top w:val="single" w:sz="4" w:space="0" w:color="auto"/>
              <w:left w:val="nil"/>
              <w:bottom w:val="single" w:sz="4" w:space="0" w:color="auto"/>
              <w:right w:val="nil"/>
            </w:tcBorders>
          </w:tcPr>
          <w:p w14:paraId="65CB4596" w14:textId="77777777" w:rsidR="00E115F0" w:rsidRPr="00836398" w:rsidRDefault="00E115F0" w:rsidP="00E4238E">
            <w:pPr>
              <w:tabs>
                <w:tab w:val="left" w:pos="876"/>
              </w:tabs>
              <w:spacing w:line="276" w:lineRule="auto"/>
              <w:ind w:right="-15"/>
              <w:rPr>
                <w:sz w:val="28"/>
              </w:rPr>
            </w:pPr>
          </w:p>
        </w:tc>
      </w:tr>
      <w:tr w:rsidR="00E115F0" w:rsidRPr="00836398" w14:paraId="38045973" w14:textId="77777777" w:rsidTr="00E4238E">
        <w:trPr>
          <w:jc w:val="right"/>
        </w:trPr>
        <w:tc>
          <w:tcPr>
            <w:tcW w:w="1984" w:type="dxa"/>
            <w:tcBorders>
              <w:top w:val="nil"/>
              <w:left w:val="nil"/>
              <w:bottom w:val="nil"/>
              <w:right w:val="nil"/>
            </w:tcBorders>
          </w:tcPr>
          <w:p w14:paraId="31558401" w14:textId="77777777" w:rsidR="00E115F0" w:rsidRPr="00836398" w:rsidRDefault="00E115F0" w:rsidP="00E4238E">
            <w:pPr>
              <w:spacing w:line="276" w:lineRule="auto"/>
              <w:ind w:right="-15"/>
              <w:rPr>
                <w:sz w:val="28"/>
              </w:rPr>
            </w:pPr>
          </w:p>
        </w:tc>
        <w:tc>
          <w:tcPr>
            <w:tcW w:w="2517" w:type="dxa"/>
            <w:tcBorders>
              <w:top w:val="single" w:sz="4" w:space="0" w:color="auto"/>
              <w:left w:val="nil"/>
              <w:bottom w:val="nil"/>
              <w:right w:val="nil"/>
            </w:tcBorders>
          </w:tcPr>
          <w:p w14:paraId="38B5F853" w14:textId="0111F72F" w:rsidR="00E115F0" w:rsidRPr="00836398" w:rsidRDefault="00E115F0" w:rsidP="00E4238E">
            <w:pPr>
              <w:spacing w:line="276" w:lineRule="auto"/>
              <w:ind w:right="-15"/>
              <w:jc w:val="center"/>
              <w:rPr>
                <w:sz w:val="28"/>
              </w:rPr>
            </w:pPr>
            <w:r w:rsidRPr="00836398">
              <w:rPr>
                <w:sz w:val="28"/>
              </w:rPr>
              <w:t>(</w:t>
            </w:r>
            <w:r w:rsidR="005C21C6" w:rsidRPr="00836398">
              <w:rPr>
                <w:sz w:val="28"/>
              </w:rPr>
              <w:t>крайние даты</w:t>
            </w:r>
            <w:r w:rsidRPr="00836398">
              <w:rPr>
                <w:sz w:val="28"/>
              </w:rPr>
              <w:t>)</w:t>
            </w:r>
          </w:p>
        </w:tc>
      </w:tr>
    </w:tbl>
    <w:p w14:paraId="19E86DB1" w14:textId="77777777" w:rsidR="00E115F0" w:rsidRPr="00836398" w:rsidRDefault="00E115F0" w:rsidP="00E115F0">
      <w:pPr>
        <w:spacing w:line="312" w:lineRule="auto"/>
        <w:ind w:right="-15"/>
        <w:rPr>
          <w:sz w:val="28"/>
        </w:rPr>
      </w:pPr>
    </w:p>
    <w:tbl>
      <w:tblPr>
        <w:tblStyle w:val="afe"/>
        <w:tblW w:w="3402" w:type="dxa"/>
        <w:tblInd w:w="5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567"/>
        <w:gridCol w:w="1033"/>
        <w:gridCol w:w="1134"/>
      </w:tblGrid>
      <w:tr w:rsidR="00E115F0" w:rsidRPr="00836398" w14:paraId="4C7B69D2" w14:textId="77777777" w:rsidTr="00E4238E">
        <w:tc>
          <w:tcPr>
            <w:tcW w:w="668" w:type="dxa"/>
          </w:tcPr>
          <w:p w14:paraId="04C4DBC6" w14:textId="77777777" w:rsidR="00E115F0" w:rsidRPr="00836398" w:rsidRDefault="00E115F0" w:rsidP="005C21C6">
            <w:pPr>
              <w:spacing w:line="276" w:lineRule="auto"/>
              <w:ind w:right="32"/>
              <w:jc w:val="right"/>
              <w:rPr>
                <w:sz w:val="28"/>
              </w:rPr>
            </w:pPr>
            <w:r w:rsidRPr="00836398">
              <w:rPr>
                <w:sz w:val="28"/>
              </w:rPr>
              <w:t>На</w:t>
            </w:r>
          </w:p>
        </w:tc>
        <w:tc>
          <w:tcPr>
            <w:tcW w:w="1600" w:type="dxa"/>
            <w:gridSpan w:val="2"/>
          </w:tcPr>
          <w:p w14:paraId="0F2FDE73" w14:textId="76390C7A" w:rsidR="00E115F0" w:rsidRPr="00836398" w:rsidRDefault="005C21C6" w:rsidP="005C21C6">
            <w:pPr>
              <w:spacing w:line="276" w:lineRule="auto"/>
              <w:ind w:right="-15"/>
              <w:jc w:val="right"/>
              <w:rPr>
                <w:sz w:val="28"/>
              </w:rPr>
            </w:pPr>
            <w:r w:rsidRPr="00836398">
              <w:rPr>
                <w:sz w:val="28"/>
              </w:rPr>
              <w:t>_________</w:t>
            </w:r>
          </w:p>
        </w:tc>
        <w:tc>
          <w:tcPr>
            <w:tcW w:w="1134" w:type="dxa"/>
          </w:tcPr>
          <w:p w14:paraId="3A759900" w14:textId="77777777" w:rsidR="00E115F0" w:rsidRPr="00836398" w:rsidRDefault="00E115F0" w:rsidP="005C21C6">
            <w:pPr>
              <w:spacing w:line="276" w:lineRule="auto"/>
              <w:ind w:right="-15"/>
              <w:jc w:val="right"/>
              <w:rPr>
                <w:sz w:val="28"/>
              </w:rPr>
            </w:pPr>
            <w:proofErr w:type="gramStart"/>
            <w:r w:rsidRPr="00836398">
              <w:rPr>
                <w:sz w:val="28"/>
              </w:rPr>
              <w:t>листах</w:t>
            </w:r>
            <w:proofErr w:type="gramEnd"/>
          </w:p>
        </w:tc>
      </w:tr>
      <w:tr w:rsidR="00E115F0" w:rsidRPr="00836398" w14:paraId="556A6037" w14:textId="77777777" w:rsidTr="00E4238E">
        <w:trPr>
          <w:trHeight w:val="248"/>
        </w:trPr>
        <w:tc>
          <w:tcPr>
            <w:tcW w:w="1235" w:type="dxa"/>
            <w:gridSpan w:val="2"/>
          </w:tcPr>
          <w:p w14:paraId="35976871" w14:textId="77777777" w:rsidR="00E115F0" w:rsidRPr="00836398" w:rsidRDefault="00E115F0" w:rsidP="005C21C6">
            <w:pPr>
              <w:spacing w:line="276" w:lineRule="auto"/>
              <w:ind w:right="-15"/>
              <w:jc w:val="right"/>
              <w:rPr>
                <w:sz w:val="28"/>
              </w:rPr>
            </w:pPr>
            <w:r w:rsidRPr="00836398">
              <w:rPr>
                <w:sz w:val="28"/>
              </w:rPr>
              <w:t>Хранить</w:t>
            </w:r>
          </w:p>
        </w:tc>
        <w:tc>
          <w:tcPr>
            <w:tcW w:w="2167" w:type="dxa"/>
            <w:gridSpan w:val="2"/>
          </w:tcPr>
          <w:p w14:paraId="0C8E9803" w14:textId="1F7833E9" w:rsidR="00E115F0" w:rsidRPr="00836398" w:rsidRDefault="00E115F0" w:rsidP="005C21C6">
            <w:pPr>
              <w:ind w:right="-15"/>
              <w:jc w:val="right"/>
              <w:rPr>
                <w:sz w:val="28"/>
              </w:rPr>
            </w:pPr>
            <w:r w:rsidRPr="00836398">
              <w:rPr>
                <w:sz w:val="28"/>
              </w:rPr>
              <w:t>_</w:t>
            </w:r>
            <w:r w:rsidR="005C21C6" w:rsidRPr="00836398">
              <w:rPr>
                <w:sz w:val="28"/>
              </w:rPr>
              <w:t>______</w:t>
            </w:r>
            <w:r w:rsidRPr="00836398">
              <w:rPr>
                <w:sz w:val="28"/>
              </w:rPr>
              <w:t>________</w:t>
            </w:r>
          </w:p>
        </w:tc>
      </w:tr>
    </w:tbl>
    <w:p w14:paraId="6CF9EF80" w14:textId="77777777" w:rsidR="00E115F0" w:rsidRPr="00836398" w:rsidRDefault="00E115F0" w:rsidP="00E115F0">
      <w:pPr>
        <w:spacing w:line="312" w:lineRule="auto"/>
        <w:ind w:right="-15" w:firstLine="6379"/>
        <w:jc w:val="both"/>
        <w:rPr>
          <w:sz w:val="28"/>
        </w:rPr>
      </w:pPr>
    </w:p>
    <w:p w14:paraId="4B65F351" w14:textId="77777777" w:rsidR="00E115F0" w:rsidRPr="00836398" w:rsidRDefault="00E115F0" w:rsidP="00E115F0">
      <w:r w:rsidRPr="00836398">
        <w:rPr>
          <w:noProof/>
        </w:rPr>
        <mc:AlternateContent>
          <mc:Choice Requires="wps">
            <w:drawing>
              <wp:anchor distT="0" distB="0" distL="114300" distR="114300" simplePos="0" relativeHeight="251635200" behindDoc="0" locked="0" layoutInCell="1" allowOverlap="1" wp14:anchorId="1BE651CC" wp14:editId="766E8D0F">
                <wp:simplePos x="0" y="0"/>
                <wp:positionH relativeFrom="column">
                  <wp:posOffset>189865</wp:posOffset>
                </wp:positionH>
                <wp:positionV relativeFrom="paragraph">
                  <wp:posOffset>70485</wp:posOffset>
                </wp:positionV>
                <wp:extent cx="2160270" cy="1195070"/>
                <wp:effectExtent l="0" t="0" r="11430" b="2413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1195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D7F37" w14:textId="77777777" w:rsidR="003A43FB" w:rsidRPr="00747BF1" w:rsidRDefault="003A43FB" w:rsidP="00E115F0">
                            <w:pPr>
                              <w:spacing w:line="312" w:lineRule="auto"/>
                              <w:ind w:right="-15"/>
                              <w:jc w:val="center"/>
                              <w:rPr>
                                <w:sz w:val="28"/>
                              </w:rPr>
                            </w:pPr>
                            <w:r w:rsidRPr="00747BF1">
                              <w:rPr>
                                <w:sz w:val="28"/>
                              </w:rPr>
                              <w:t>Ф. № _______________</w:t>
                            </w:r>
                          </w:p>
                          <w:p w14:paraId="339621CB" w14:textId="77777777" w:rsidR="003A43FB" w:rsidRPr="00747BF1" w:rsidRDefault="003A43FB" w:rsidP="00E115F0">
                            <w:pPr>
                              <w:spacing w:line="312" w:lineRule="auto"/>
                              <w:ind w:right="-15"/>
                              <w:jc w:val="center"/>
                              <w:rPr>
                                <w:sz w:val="28"/>
                              </w:rPr>
                            </w:pPr>
                            <w:r w:rsidRPr="00747BF1">
                              <w:rPr>
                                <w:sz w:val="28"/>
                              </w:rPr>
                              <w:t>Оп. № ______________</w:t>
                            </w:r>
                          </w:p>
                          <w:p w14:paraId="219B4728" w14:textId="77777777" w:rsidR="003A43FB" w:rsidRDefault="003A43FB" w:rsidP="00E115F0">
                            <w:pPr>
                              <w:jc w:val="center"/>
                            </w:pPr>
                            <w:r w:rsidRPr="00747BF1">
                              <w:rPr>
                                <w:sz w:val="28"/>
                              </w:rPr>
                              <w:t>Д. № _______________</w:t>
                            </w:r>
                          </w:p>
                          <w:p w14:paraId="5D059E46" w14:textId="77777777" w:rsidR="003A43FB" w:rsidRDefault="003A43FB" w:rsidP="00E11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7" o:spid="_x0000_s1028" type="#_x0000_t202" style="position:absolute;margin-left:14.95pt;margin-top:5.55pt;width:170.1pt;height:94.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" fillcolor="white [3201]" strokeweight=".5pt">
                <v:path arrowok="t"/>
                <v:textbox>
                  <w:txbxContent>
                    <w:p w14:paraId="31CD7F37" w14:textId="77777777" w:rsidR="003A43FB" w:rsidRPr="00747BF1" w:rsidRDefault="003A43FB" w:rsidP="00E115F0">
                      <w:pPr>
                        <w:spacing w:line="312" w:lineRule="auto"/>
                        <w:ind w:right="-15"/>
                        <w:jc w:val="center"/>
                        <w:rPr>
                          <w:sz w:val="28"/>
                        </w:rPr>
                      </w:pPr>
                      <w:r w:rsidRPr="00747BF1">
                        <w:rPr>
                          <w:sz w:val="28"/>
                        </w:rPr>
                        <w:t>Ф. № _______________</w:t>
                      </w:r>
                    </w:p>
                    <w:p w14:paraId="339621CB" w14:textId="77777777" w:rsidR="003A43FB" w:rsidRPr="00747BF1" w:rsidRDefault="003A43FB" w:rsidP="00E115F0">
                      <w:pPr>
                        <w:spacing w:line="312" w:lineRule="auto"/>
                        <w:ind w:right="-15"/>
                        <w:jc w:val="center"/>
                        <w:rPr>
                          <w:sz w:val="28"/>
                        </w:rPr>
                      </w:pPr>
                      <w:r w:rsidRPr="00747BF1">
                        <w:rPr>
                          <w:sz w:val="28"/>
                        </w:rPr>
                        <w:t>Оп. № ______________</w:t>
                      </w:r>
                    </w:p>
                    <w:p w14:paraId="219B4728" w14:textId="77777777" w:rsidR="003A43FB" w:rsidRDefault="003A43FB" w:rsidP="00E115F0">
                      <w:pPr>
                        <w:jc w:val="center"/>
                      </w:pPr>
                      <w:r w:rsidRPr="00747BF1">
                        <w:rPr>
                          <w:sz w:val="28"/>
                        </w:rPr>
                        <w:t>Д. № _______________</w:t>
                      </w:r>
                    </w:p>
                    <w:p w14:paraId="5D059E46" w14:textId="77777777" w:rsidR="003A43FB" w:rsidRDefault="003A43FB" w:rsidP="00E115F0"/>
                  </w:txbxContent>
                </v:textbox>
              </v:shape>
            </w:pict>
          </mc:Fallback>
        </mc:AlternateContent>
      </w:r>
    </w:p>
    <w:p w14:paraId="213440F8" w14:textId="77777777" w:rsidR="00E115F0" w:rsidRPr="00836398" w:rsidRDefault="00E115F0" w:rsidP="00E115F0">
      <w:pPr>
        <w:jc w:val="center"/>
        <w:rPr>
          <w:sz w:val="28"/>
          <w:szCs w:val="28"/>
        </w:rPr>
      </w:pPr>
    </w:p>
    <w:p w14:paraId="6CAD3C10" w14:textId="77777777" w:rsidR="00E115F0" w:rsidRPr="00836398" w:rsidRDefault="00E115F0" w:rsidP="00E115F0">
      <w:pPr>
        <w:jc w:val="center"/>
        <w:rPr>
          <w:sz w:val="28"/>
          <w:szCs w:val="28"/>
        </w:rPr>
      </w:pPr>
    </w:p>
    <w:p w14:paraId="4CE62713" w14:textId="77777777" w:rsidR="00E115F0" w:rsidRPr="00836398" w:rsidRDefault="00E115F0" w:rsidP="00E115F0">
      <w:pPr>
        <w:jc w:val="center"/>
        <w:rPr>
          <w:sz w:val="28"/>
          <w:szCs w:val="28"/>
        </w:rPr>
      </w:pPr>
    </w:p>
    <w:p w14:paraId="3475E815" w14:textId="77777777" w:rsidR="00E115F0" w:rsidRPr="00836398" w:rsidRDefault="00E115F0" w:rsidP="00E115F0">
      <w:pPr>
        <w:jc w:val="center"/>
        <w:rPr>
          <w:sz w:val="28"/>
          <w:szCs w:val="28"/>
        </w:rPr>
      </w:pPr>
    </w:p>
    <w:p w14:paraId="2A5541DA" w14:textId="77777777" w:rsidR="00E115F0" w:rsidRPr="00836398" w:rsidRDefault="00E115F0" w:rsidP="00E115F0">
      <w:pPr>
        <w:jc w:val="center"/>
        <w:rPr>
          <w:sz w:val="28"/>
          <w:szCs w:val="28"/>
        </w:rPr>
      </w:pPr>
    </w:p>
    <w:p w14:paraId="23CC01F8" w14:textId="77777777" w:rsidR="004612D8" w:rsidRPr="00836398" w:rsidRDefault="004612D8" w:rsidP="004612D8">
      <w:pPr>
        <w:rPr>
          <w:sz w:val="28"/>
          <w:szCs w:val="28"/>
        </w:rPr>
      </w:pPr>
      <w:r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612D8" w:rsidRPr="00836398" w14:paraId="0465A51F" w14:textId="77777777" w:rsidTr="004612D8">
        <w:tc>
          <w:tcPr>
            <w:tcW w:w="5068" w:type="dxa"/>
          </w:tcPr>
          <w:p w14:paraId="64743C4A" w14:textId="77777777" w:rsidR="004612D8" w:rsidRPr="00836398" w:rsidRDefault="004612D8" w:rsidP="004612D8">
            <w:pPr>
              <w:pStyle w:val="a5"/>
              <w:ind w:right="-15"/>
              <w:jc w:val="center"/>
              <w:rPr>
                <w:rFonts w:ascii="Times New Roman" w:hAnsi="Times New Roman"/>
                <w:i/>
                <w:sz w:val="28"/>
              </w:rPr>
            </w:pPr>
            <w:r w:rsidRPr="00836398">
              <w:rPr>
                <w:rFonts w:ascii="Times New Roman" w:hAnsi="Times New Roman"/>
                <w:i/>
                <w:sz w:val="28"/>
              </w:rPr>
              <w:lastRenderedPageBreak/>
              <w:t>Образец оформления листа - заверителя</w:t>
            </w:r>
          </w:p>
        </w:tc>
        <w:tc>
          <w:tcPr>
            <w:tcW w:w="5069" w:type="dxa"/>
          </w:tcPr>
          <w:p w14:paraId="5A39E1BC" w14:textId="77777777" w:rsidR="004612D8" w:rsidRPr="00836398" w:rsidRDefault="004612D8" w:rsidP="004612D8">
            <w:pPr>
              <w:pStyle w:val="3"/>
              <w:jc w:val="right"/>
            </w:pPr>
            <w:bookmarkStart w:id="112" w:name="_Toc135982848"/>
            <w:r w:rsidRPr="00836398">
              <w:t>ПРИЛОЖЕНИЕ № 20</w:t>
            </w:r>
            <w:bookmarkEnd w:id="112"/>
          </w:p>
          <w:p w14:paraId="7995D6FD" w14:textId="77777777" w:rsidR="004612D8" w:rsidRPr="00836398" w:rsidRDefault="004612D8" w:rsidP="004612D8">
            <w:pPr>
              <w:jc w:val="right"/>
              <w:rPr>
                <w:sz w:val="28"/>
                <w:szCs w:val="28"/>
              </w:rPr>
            </w:pPr>
            <w:r w:rsidRPr="00836398">
              <w:rPr>
                <w:sz w:val="28"/>
                <w:szCs w:val="28"/>
              </w:rPr>
              <w:t>к Инструкции</w:t>
            </w:r>
          </w:p>
        </w:tc>
      </w:tr>
    </w:tbl>
    <w:p w14:paraId="4A7C3774" w14:textId="77777777" w:rsidR="005E23C3" w:rsidRPr="00836398" w:rsidRDefault="005E23C3" w:rsidP="00B70335">
      <w:pPr>
        <w:jc w:val="right"/>
        <w:rPr>
          <w:sz w:val="28"/>
          <w:szCs w:val="28"/>
        </w:rPr>
      </w:pPr>
    </w:p>
    <w:p w14:paraId="1A6848E4" w14:textId="77777777" w:rsidR="005E23C3" w:rsidRPr="00836398" w:rsidRDefault="005E23C3" w:rsidP="005E23C3">
      <w:pPr>
        <w:pStyle w:val="a5"/>
        <w:spacing w:line="312" w:lineRule="auto"/>
        <w:ind w:right="-15"/>
        <w:jc w:val="center"/>
        <w:rPr>
          <w:rFonts w:ascii="Times New Roman" w:hAnsi="Times New Roman"/>
          <w:sz w:val="28"/>
        </w:rPr>
      </w:pPr>
      <w:r w:rsidRPr="00836398">
        <w:rPr>
          <w:rFonts w:ascii="Times New Roman" w:hAnsi="Times New Roman"/>
          <w:b/>
          <w:sz w:val="28"/>
        </w:rPr>
        <w:t>ЛИСТ – ЗАВЕРИТЕЛЬ ДЕЛА</w:t>
      </w:r>
      <w:r w:rsidRPr="00836398">
        <w:rPr>
          <w:rFonts w:ascii="Times New Roman" w:hAnsi="Times New Roman"/>
          <w:sz w:val="28"/>
        </w:rPr>
        <w:t xml:space="preserve"> № 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880"/>
        <w:gridCol w:w="4926"/>
      </w:tblGrid>
      <w:tr w:rsidR="00213E71" w:rsidRPr="00836398" w14:paraId="3354F1DF" w14:textId="77777777" w:rsidTr="00213E71">
        <w:tc>
          <w:tcPr>
            <w:tcW w:w="4331" w:type="dxa"/>
          </w:tcPr>
          <w:p w14:paraId="7606AA29" w14:textId="342B3891" w:rsidR="00213E71" w:rsidRPr="00836398" w:rsidRDefault="00213E71" w:rsidP="005C21C6">
            <w:pPr>
              <w:pStyle w:val="ConsPlusNonformat"/>
              <w:jc w:val="both"/>
            </w:pPr>
            <w:r w:rsidRPr="00836398">
              <w:rPr>
                <w:rFonts w:ascii="Times New Roman" w:hAnsi="Times New Roman" w:cs="Times New Roman"/>
                <w:sz w:val="28"/>
                <w:szCs w:val="28"/>
              </w:rPr>
              <w:t>В деле подшито и пронумеровано</w:t>
            </w:r>
          </w:p>
        </w:tc>
        <w:tc>
          <w:tcPr>
            <w:tcW w:w="880" w:type="dxa"/>
          </w:tcPr>
          <w:p w14:paraId="4AC72CEB" w14:textId="77777777" w:rsidR="00213E71" w:rsidRPr="00836398" w:rsidRDefault="00213E71" w:rsidP="00213E71">
            <w:pPr>
              <w:pStyle w:val="ConsPlusNonformat"/>
              <w:jc w:val="right"/>
              <w:rPr>
                <w:rFonts w:ascii="Times New Roman" w:hAnsi="Times New Roman" w:cs="Times New Roman"/>
                <w:sz w:val="28"/>
                <w:szCs w:val="28"/>
              </w:rPr>
            </w:pPr>
          </w:p>
        </w:tc>
        <w:tc>
          <w:tcPr>
            <w:tcW w:w="4926" w:type="dxa"/>
            <w:tcBorders>
              <w:bottom w:val="single" w:sz="4" w:space="0" w:color="auto"/>
            </w:tcBorders>
          </w:tcPr>
          <w:p w14:paraId="78BADA48" w14:textId="35E5C519" w:rsidR="00213E71" w:rsidRPr="00836398" w:rsidRDefault="00213E71" w:rsidP="00213E71">
            <w:pPr>
              <w:pStyle w:val="ConsPlusNonformat"/>
              <w:jc w:val="right"/>
            </w:pPr>
            <w:r w:rsidRPr="00836398">
              <w:rPr>
                <w:rFonts w:ascii="Times New Roman" w:hAnsi="Times New Roman" w:cs="Times New Roman"/>
                <w:sz w:val="28"/>
                <w:szCs w:val="28"/>
              </w:rPr>
              <w:t>листов</w:t>
            </w:r>
          </w:p>
        </w:tc>
      </w:tr>
      <w:tr w:rsidR="00213E71" w:rsidRPr="00836398" w14:paraId="2C5C96E7" w14:textId="77777777" w:rsidTr="000732A6">
        <w:tc>
          <w:tcPr>
            <w:tcW w:w="4331" w:type="dxa"/>
          </w:tcPr>
          <w:p w14:paraId="5CCFB946" w14:textId="462EFCE1" w:rsidR="00213E71" w:rsidRPr="00836398" w:rsidRDefault="00213E71" w:rsidP="005C21C6">
            <w:pPr>
              <w:pStyle w:val="ConsPlusNonformat"/>
              <w:jc w:val="both"/>
            </w:pPr>
          </w:p>
        </w:tc>
        <w:tc>
          <w:tcPr>
            <w:tcW w:w="880" w:type="dxa"/>
          </w:tcPr>
          <w:p w14:paraId="343C3ECC" w14:textId="77777777" w:rsidR="00213E71" w:rsidRPr="00836398" w:rsidRDefault="00213E71" w:rsidP="00213E71">
            <w:pPr>
              <w:pStyle w:val="ConsPlusNonformat"/>
              <w:jc w:val="center"/>
              <w:rPr>
                <w:rFonts w:ascii="Times New Roman" w:hAnsi="Times New Roman" w:cs="Times New Roman"/>
                <w:sz w:val="28"/>
                <w:szCs w:val="28"/>
              </w:rPr>
            </w:pPr>
          </w:p>
        </w:tc>
        <w:tc>
          <w:tcPr>
            <w:tcW w:w="4926" w:type="dxa"/>
            <w:tcBorders>
              <w:top w:val="single" w:sz="4" w:space="0" w:color="auto"/>
            </w:tcBorders>
          </w:tcPr>
          <w:p w14:paraId="2803944A" w14:textId="56130F3B" w:rsidR="00213E71" w:rsidRPr="00836398" w:rsidRDefault="00213E71" w:rsidP="00213E71">
            <w:pPr>
              <w:pStyle w:val="ConsPlusNonformat"/>
              <w:jc w:val="center"/>
            </w:pPr>
            <w:r w:rsidRPr="00836398">
              <w:rPr>
                <w:rFonts w:ascii="Times New Roman" w:hAnsi="Times New Roman" w:cs="Times New Roman"/>
                <w:sz w:val="28"/>
                <w:szCs w:val="28"/>
              </w:rPr>
              <w:t>(цифрами и прописью)</w:t>
            </w:r>
          </w:p>
        </w:tc>
      </w:tr>
      <w:tr w:rsidR="00213E71" w:rsidRPr="00836398" w14:paraId="21039A97" w14:textId="77777777" w:rsidTr="000732A6">
        <w:tc>
          <w:tcPr>
            <w:tcW w:w="4331" w:type="dxa"/>
            <w:tcBorders>
              <w:bottom w:val="single" w:sz="4" w:space="0" w:color="auto"/>
            </w:tcBorders>
          </w:tcPr>
          <w:p w14:paraId="7715E259" w14:textId="13A80E08" w:rsidR="00213E71" w:rsidRPr="00836398" w:rsidRDefault="00213E71" w:rsidP="005C21C6">
            <w:pPr>
              <w:pStyle w:val="ConsPlusNonformat"/>
              <w:jc w:val="both"/>
            </w:pPr>
            <w:r w:rsidRPr="00836398">
              <w:rPr>
                <w:rFonts w:ascii="Times New Roman" w:hAnsi="Times New Roman" w:cs="Times New Roman"/>
                <w:sz w:val="28"/>
                <w:szCs w:val="28"/>
              </w:rPr>
              <w:t>с №</w:t>
            </w:r>
          </w:p>
        </w:tc>
        <w:tc>
          <w:tcPr>
            <w:tcW w:w="880" w:type="dxa"/>
            <w:tcBorders>
              <w:bottom w:val="single" w:sz="4" w:space="0" w:color="auto"/>
            </w:tcBorders>
          </w:tcPr>
          <w:p w14:paraId="2B6D2322" w14:textId="7E957E86" w:rsidR="00213E71" w:rsidRPr="00836398" w:rsidRDefault="00213E71" w:rsidP="005C21C6">
            <w:pPr>
              <w:pStyle w:val="ConsPlusNonformat"/>
              <w:jc w:val="both"/>
            </w:pPr>
            <w:r w:rsidRPr="00836398">
              <w:rPr>
                <w:rFonts w:ascii="Times New Roman" w:hAnsi="Times New Roman" w:cs="Times New Roman"/>
                <w:sz w:val="28"/>
                <w:szCs w:val="28"/>
              </w:rPr>
              <w:t>по №</w:t>
            </w:r>
          </w:p>
        </w:tc>
        <w:tc>
          <w:tcPr>
            <w:tcW w:w="4926" w:type="dxa"/>
            <w:tcBorders>
              <w:bottom w:val="single" w:sz="4" w:space="0" w:color="auto"/>
            </w:tcBorders>
          </w:tcPr>
          <w:p w14:paraId="1D9966A5" w14:textId="450DCA1D" w:rsidR="00213E71" w:rsidRPr="00836398" w:rsidRDefault="00213E71" w:rsidP="00213E71">
            <w:pPr>
              <w:pStyle w:val="ConsPlusNonformat"/>
              <w:jc w:val="right"/>
            </w:pPr>
            <w:r w:rsidRPr="00836398">
              <w:rPr>
                <w:rFonts w:ascii="Times New Roman" w:hAnsi="Times New Roman" w:cs="Times New Roman"/>
                <w:sz w:val="28"/>
                <w:szCs w:val="28"/>
              </w:rPr>
              <w:t>в том числе:</w:t>
            </w:r>
          </w:p>
        </w:tc>
      </w:tr>
      <w:tr w:rsidR="00213E71" w:rsidRPr="00836398" w14:paraId="4CDD910A" w14:textId="77777777" w:rsidTr="000732A6">
        <w:tc>
          <w:tcPr>
            <w:tcW w:w="4331" w:type="dxa"/>
            <w:tcBorders>
              <w:top w:val="single" w:sz="4" w:space="0" w:color="auto"/>
            </w:tcBorders>
          </w:tcPr>
          <w:p w14:paraId="224E53BF" w14:textId="2AF34E0E" w:rsidR="00213E71" w:rsidRPr="00836398" w:rsidRDefault="00213E71" w:rsidP="005C21C6">
            <w:pPr>
              <w:pStyle w:val="ConsPlusNonformat"/>
              <w:jc w:val="both"/>
            </w:pPr>
            <w:r w:rsidRPr="00836398">
              <w:rPr>
                <w:rFonts w:ascii="Times New Roman" w:hAnsi="Times New Roman" w:cs="Times New Roman"/>
                <w:sz w:val="28"/>
                <w:szCs w:val="28"/>
              </w:rPr>
              <w:t>литерные номера листов</w:t>
            </w:r>
          </w:p>
        </w:tc>
        <w:tc>
          <w:tcPr>
            <w:tcW w:w="880" w:type="dxa"/>
            <w:tcBorders>
              <w:top w:val="single" w:sz="4" w:space="0" w:color="auto"/>
              <w:bottom w:val="single" w:sz="4" w:space="0" w:color="auto"/>
            </w:tcBorders>
          </w:tcPr>
          <w:p w14:paraId="5E2FE678" w14:textId="77777777" w:rsidR="00213E71" w:rsidRPr="00836398" w:rsidRDefault="00213E71" w:rsidP="005C21C6">
            <w:pPr>
              <w:pStyle w:val="ConsPlusNonformat"/>
              <w:jc w:val="both"/>
            </w:pPr>
          </w:p>
        </w:tc>
        <w:tc>
          <w:tcPr>
            <w:tcW w:w="4926" w:type="dxa"/>
            <w:tcBorders>
              <w:top w:val="single" w:sz="4" w:space="0" w:color="auto"/>
              <w:bottom w:val="single" w:sz="4" w:space="0" w:color="auto"/>
            </w:tcBorders>
          </w:tcPr>
          <w:p w14:paraId="31EF8567" w14:textId="14E988C0" w:rsidR="00213E71" w:rsidRPr="00836398" w:rsidRDefault="00213E71" w:rsidP="005C21C6">
            <w:pPr>
              <w:pStyle w:val="ConsPlusNonformat"/>
              <w:jc w:val="both"/>
            </w:pPr>
          </w:p>
        </w:tc>
      </w:tr>
      <w:tr w:rsidR="00213E71" w:rsidRPr="00836398" w14:paraId="1DC0461A" w14:textId="77777777" w:rsidTr="000732A6">
        <w:tc>
          <w:tcPr>
            <w:tcW w:w="4331" w:type="dxa"/>
          </w:tcPr>
          <w:p w14:paraId="6B12178E" w14:textId="0CF032E8" w:rsidR="00213E71" w:rsidRPr="00836398" w:rsidRDefault="00213E71" w:rsidP="005C21C6">
            <w:pPr>
              <w:pStyle w:val="ConsPlusNonformat"/>
              <w:jc w:val="both"/>
            </w:pPr>
            <w:r w:rsidRPr="00836398">
              <w:rPr>
                <w:rFonts w:ascii="Times New Roman" w:hAnsi="Times New Roman" w:cs="Times New Roman"/>
                <w:sz w:val="28"/>
                <w:szCs w:val="28"/>
              </w:rPr>
              <w:t>пропущенные номера листов</w:t>
            </w:r>
          </w:p>
        </w:tc>
        <w:tc>
          <w:tcPr>
            <w:tcW w:w="880" w:type="dxa"/>
            <w:tcBorders>
              <w:top w:val="single" w:sz="4" w:space="0" w:color="auto"/>
              <w:bottom w:val="single" w:sz="4" w:space="0" w:color="auto"/>
            </w:tcBorders>
          </w:tcPr>
          <w:p w14:paraId="763B29C2" w14:textId="77777777" w:rsidR="00213E71" w:rsidRPr="00836398" w:rsidRDefault="00213E71" w:rsidP="005C21C6">
            <w:pPr>
              <w:pStyle w:val="ConsPlusNonformat"/>
              <w:jc w:val="both"/>
            </w:pPr>
          </w:p>
        </w:tc>
        <w:tc>
          <w:tcPr>
            <w:tcW w:w="4926" w:type="dxa"/>
            <w:tcBorders>
              <w:top w:val="single" w:sz="4" w:space="0" w:color="auto"/>
              <w:bottom w:val="single" w:sz="4" w:space="0" w:color="auto"/>
            </w:tcBorders>
          </w:tcPr>
          <w:p w14:paraId="301E8425" w14:textId="6EA976B0" w:rsidR="00213E71" w:rsidRPr="00836398" w:rsidRDefault="00213E71" w:rsidP="005C21C6">
            <w:pPr>
              <w:pStyle w:val="ConsPlusNonformat"/>
              <w:jc w:val="both"/>
            </w:pPr>
          </w:p>
        </w:tc>
      </w:tr>
      <w:tr w:rsidR="00213E71" w:rsidRPr="00836398" w14:paraId="65127FAA" w14:textId="77777777" w:rsidTr="000732A6">
        <w:tc>
          <w:tcPr>
            <w:tcW w:w="4331" w:type="dxa"/>
          </w:tcPr>
          <w:p w14:paraId="36D5B4A6" w14:textId="08C8FF1F" w:rsidR="00213E71" w:rsidRPr="00836398" w:rsidRDefault="00213E71" w:rsidP="005C21C6">
            <w:pPr>
              <w:pStyle w:val="ConsPlusNonformat"/>
              <w:jc w:val="both"/>
              <w:rPr>
                <w:rFonts w:ascii="Times New Roman" w:hAnsi="Times New Roman" w:cs="Times New Roman"/>
                <w:sz w:val="28"/>
                <w:szCs w:val="28"/>
              </w:rPr>
            </w:pPr>
            <w:r w:rsidRPr="00836398">
              <w:rPr>
                <w:rFonts w:ascii="Times New Roman" w:hAnsi="Times New Roman" w:cs="Times New Roman"/>
                <w:sz w:val="28"/>
                <w:szCs w:val="28"/>
              </w:rPr>
              <w:t>+ листов внутренней описи</w:t>
            </w:r>
          </w:p>
        </w:tc>
        <w:tc>
          <w:tcPr>
            <w:tcW w:w="880" w:type="dxa"/>
            <w:tcBorders>
              <w:top w:val="single" w:sz="4" w:space="0" w:color="auto"/>
              <w:bottom w:val="single" w:sz="4" w:space="0" w:color="auto"/>
            </w:tcBorders>
          </w:tcPr>
          <w:p w14:paraId="3F800E8F" w14:textId="77777777" w:rsidR="00213E71" w:rsidRPr="00836398" w:rsidRDefault="00213E71" w:rsidP="005C21C6">
            <w:pPr>
              <w:pStyle w:val="ConsPlusNonformat"/>
              <w:jc w:val="both"/>
            </w:pPr>
          </w:p>
        </w:tc>
        <w:tc>
          <w:tcPr>
            <w:tcW w:w="4926" w:type="dxa"/>
            <w:tcBorders>
              <w:top w:val="single" w:sz="4" w:space="0" w:color="auto"/>
              <w:bottom w:val="single" w:sz="4" w:space="0" w:color="auto"/>
            </w:tcBorders>
          </w:tcPr>
          <w:p w14:paraId="2EBB5E04" w14:textId="77777777" w:rsidR="00213E71" w:rsidRPr="00836398" w:rsidRDefault="00213E71" w:rsidP="005C21C6">
            <w:pPr>
              <w:pStyle w:val="ConsPlusNonformat"/>
              <w:jc w:val="both"/>
            </w:pPr>
          </w:p>
        </w:tc>
      </w:tr>
    </w:tbl>
    <w:p w14:paraId="01704B45" w14:textId="77777777" w:rsidR="005C21C6" w:rsidRPr="00836398" w:rsidRDefault="005C21C6" w:rsidP="005C21C6">
      <w:pPr>
        <w:pStyle w:val="ConsPlusNormal"/>
        <w:jc w:val="both"/>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83"/>
        <w:gridCol w:w="3324"/>
      </w:tblGrid>
      <w:tr w:rsidR="005C21C6" w:rsidRPr="00836398" w14:paraId="72A50A70" w14:textId="77777777" w:rsidTr="00213E71">
        <w:tc>
          <w:tcPr>
            <w:tcW w:w="6883" w:type="dxa"/>
          </w:tcPr>
          <w:p w14:paraId="4C044366" w14:textId="77777777" w:rsidR="005C21C6" w:rsidRPr="00836398" w:rsidRDefault="005C21C6" w:rsidP="00551BC5">
            <w:pPr>
              <w:pStyle w:val="ConsPlusNormal"/>
              <w:jc w:val="center"/>
            </w:pPr>
            <w:r w:rsidRPr="00836398">
              <w:t>Особенности физического состояния и формирования дела</w:t>
            </w:r>
          </w:p>
        </w:tc>
        <w:tc>
          <w:tcPr>
            <w:tcW w:w="3324" w:type="dxa"/>
          </w:tcPr>
          <w:p w14:paraId="5A9A75C6" w14:textId="77777777" w:rsidR="005C21C6" w:rsidRPr="00836398" w:rsidRDefault="005C21C6" w:rsidP="00551BC5">
            <w:pPr>
              <w:pStyle w:val="ConsPlusNormal"/>
              <w:jc w:val="center"/>
            </w:pPr>
            <w:r w:rsidRPr="00836398">
              <w:t>Номера листов</w:t>
            </w:r>
          </w:p>
        </w:tc>
      </w:tr>
      <w:tr w:rsidR="005C21C6" w:rsidRPr="00836398" w14:paraId="72AD7F40" w14:textId="77777777" w:rsidTr="00213E71">
        <w:tc>
          <w:tcPr>
            <w:tcW w:w="6883" w:type="dxa"/>
          </w:tcPr>
          <w:p w14:paraId="408E5EE7" w14:textId="77777777" w:rsidR="005C21C6" w:rsidRPr="00836398" w:rsidRDefault="005C21C6" w:rsidP="00551BC5">
            <w:pPr>
              <w:pStyle w:val="ConsPlusNormal"/>
              <w:jc w:val="center"/>
            </w:pPr>
            <w:r w:rsidRPr="00836398">
              <w:t>1</w:t>
            </w:r>
          </w:p>
        </w:tc>
        <w:tc>
          <w:tcPr>
            <w:tcW w:w="3324" w:type="dxa"/>
          </w:tcPr>
          <w:p w14:paraId="30DB9345" w14:textId="77777777" w:rsidR="005C21C6" w:rsidRPr="00836398" w:rsidRDefault="005C21C6" w:rsidP="00551BC5">
            <w:pPr>
              <w:pStyle w:val="ConsPlusNormal"/>
              <w:jc w:val="center"/>
            </w:pPr>
            <w:r w:rsidRPr="00836398">
              <w:t>2</w:t>
            </w:r>
          </w:p>
        </w:tc>
      </w:tr>
      <w:tr w:rsidR="005C21C6" w:rsidRPr="00836398" w14:paraId="0966404C" w14:textId="77777777" w:rsidTr="00213E71">
        <w:tc>
          <w:tcPr>
            <w:tcW w:w="6883" w:type="dxa"/>
          </w:tcPr>
          <w:p w14:paraId="04F7BB81" w14:textId="77777777" w:rsidR="005C21C6" w:rsidRPr="00836398" w:rsidRDefault="005C21C6" w:rsidP="00551BC5">
            <w:pPr>
              <w:pStyle w:val="ConsPlusNormal"/>
            </w:pPr>
          </w:p>
        </w:tc>
        <w:tc>
          <w:tcPr>
            <w:tcW w:w="3324" w:type="dxa"/>
          </w:tcPr>
          <w:p w14:paraId="2EE10414" w14:textId="77777777" w:rsidR="005C21C6" w:rsidRPr="00836398" w:rsidRDefault="005C21C6" w:rsidP="00551BC5">
            <w:pPr>
              <w:pStyle w:val="ConsPlusNormal"/>
            </w:pPr>
          </w:p>
        </w:tc>
      </w:tr>
    </w:tbl>
    <w:p w14:paraId="0340236A" w14:textId="77777777" w:rsidR="005E23C3" w:rsidRPr="00836398" w:rsidRDefault="005E23C3" w:rsidP="009817D3">
      <w:pPr>
        <w:pStyle w:val="a5"/>
        <w:ind w:right="-15"/>
        <w:jc w:val="both"/>
        <w:rPr>
          <w:rFonts w:ascii="Times New Roman" w:hAnsi="Times New Roman"/>
          <w:sz w:val="28"/>
        </w:rPr>
      </w:pPr>
    </w:p>
    <w:p w14:paraId="71525ECA" w14:textId="77777777" w:rsidR="00213E71" w:rsidRPr="00836398" w:rsidRDefault="00213E71" w:rsidP="009817D3">
      <w:pPr>
        <w:pStyle w:val="a5"/>
        <w:ind w:right="-15"/>
        <w:jc w:val="both"/>
        <w:rPr>
          <w:rFonts w:ascii="Times New Roman" w:hAnsi="Times New Roman"/>
          <w:sz w:val="28"/>
        </w:rPr>
      </w:pPr>
    </w:p>
    <w:p w14:paraId="4E9B3BAD" w14:textId="77777777" w:rsidR="009817D3" w:rsidRPr="00836398" w:rsidRDefault="009817D3" w:rsidP="009817D3">
      <w:pPr>
        <w:pStyle w:val="a5"/>
        <w:ind w:right="-15"/>
        <w:rPr>
          <w:rFonts w:ascii="Times New Roman" w:hAnsi="Times New Roman"/>
          <w:i/>
          <w:sz w:val="28"/>
          <w:szCs w:val="28"/>
        </w:rPr>
      </w:pPr>
    </w:p>
    <w:p w14:paraId="344D2F19" w14:textId="1EE82DBF" w:rsidR="009817D3" w:rsidRPr="00836398" w:rsidRDefault="009817D3" w:rsidP="009817D3">
      <w:pPr>
        <w:pStyle w:val="a5"/>
        <w:ind w:left="-142" w:right="-15"/>
        <w:rPr>
          <w:rFonts w:ascii="Times New Roman" w:hAnsi="Times New Roman"/>
          <w:sz w:val="28"/>
          <w:szCs w:val="28"/>
        </w:rPr>
      </w:pPr>
      <w:r w:rsidRPr="00836398">
        <w:rPr>
          <w:rFonts w:ascii="Times New Roman" w:hAnsi="Times New Roman"/>
          <w:sz w:val="28"/>
          <w:szCs w:val="28"/>
        </w:rPr>
        <w:t xml:space="preserve">Должность составителя                                   </w:t>
      </w:r>
      <w:r w:rsidR="00213E71" w:rsidRPr="00836398">
        <w:rPr>
          <w:rFonts w:ascii="Times New Roman" w:hAnsi="Times New Roman"/>
          <w:sz w:val="28"/>
          <w:szCs w:val="28"/>
        </w:rPr>
        <w:t xml:space="preserve"> </w:t>
      </w:r>
      <w:r w:rsidRPr="00836398">
        <w:rPr>
          <w:rFonts w:ascii="Times New Roman" w:hAnsi="Times New Roman"/>
          <w:sz w:val="28"/>
          <w:szCs w:val="28"/>
        </w:rPr>
        <w:t xml:space="preserve">            </w:t>
      </w:r>
      <w:r w:rsidR="00F069F9" w:rsidRPr="00836398">
        <w:rPr>
          <w:rFonts w:ascii="Times New Roman" w:hAnsi="Times New Roman"/>
          <w:sz w:val="28"/>
          <w:szCs w:val="28"/>
        </w:rPr>
        <w:t xml:space="preserve">        </w:t>
      </w:r>
      <w:r w:rsidRPr="00836398">
        <w:rPr>
          <w:rFonts w:ascii="Times New Roman" w:hAnsi="Times New Roman"/>
          <w:sz w:val="28"/>
          <w:szCs w:val="28"/>
        </w:rPr>
        <w:t xml:space="preserve">             </w:t>
      </w:r>
      <w:r w:rsidR="000732A6" w:rsidRPr="00836398">
        <w:rPr>
          <w:rFonts w:ascii="Times New Roman" w:hAnsi="Times New Roman"/>
          <w:sz w:val="28"/>
          <w:szCs w:val="28"/>
        </w:rPr>
        <w:t xml:space="preserve">      </w:t>
      </w:r>
      <w:r w:rsidRPr="00836398">
        <w:rPr>
          <w:rFonts w:ascii="Times New Roman" w:hAnsi="Times New Roman"/>
          <w:sz w:val="28"/>
          <w:szCs w:val="28"/>
        </w:rPr>
        <w:t xml:space="preserve">    </w:t>
      </w:r>
      <w:r w:rsidR="000732A6" w:rsidRPr="00836398">
        <w:rPr>
          <w:rFonts w:ascii="Times New Roman" w:hAnsi="Times New Roman"/>
          <w:sz w:val="28"/>
          <w:szCs w:val="28"/>
        </w:rPr>
        <w:t>И.О. Фамилия</w:t>
      </w:r>
    </w:p>
    <w:p w14:paraId="101494FF" w14:textId="77777777" w:rsidR="005E23C3" w:rsidRPr="00836398" w:rsidRDefault="009817D3" w:rsidP="009817D3">
      <w:pPr>
        <w:pStyle w:val="a5"/>
        <w:ind w:right="-15"/>
        <w:jc w:val="center"/>
        <w:rPr>
          <w:rFonts w:ascii="Times New Roman" w:hAnsi="Times New Roman"/>
          <w:i/>
          <w:sz w:val="28"/>
          <w:szCs w:val="28"/>
        </w:rPr>
      </w:pPr>
      <w:r w:rsidRPr="00836398">
        <w:rPr>
          <w:rFonts w:ascii="Times New Roman" w:hAnsi="Times New Roman"/>
          <w:i/>
          <w:sz w:val="28"/>
          <w:szCs w:val="28"/>
        </w:rPr>
        <w:t>(подпись)</w:t>
      </w:r>
    </w:p>
    <w:p w14:paraId="00A4B5FC" w14:textId="77777777" w:rsidR="005E23C3" w:rsidRPr="00836398" w:rsidRDefault="005E23C3" w:rsidP="005E23C3">
      <w:pPr>
        <w:pStyle w:val="a5"/>
        <w:spacing w:line="312" w:lineRule="auto"/>
        <w:ind w:right="-15"/>
        <w:jc w:val="center"/>
        <w:rPr>
          <w:rFonts w:ascii="Times New Roman" w:hAnsi="Times New Roman"/>
          <w:i/>
          <w:sz w:val="28"/>
        </w:rPr>
      </w:pPr>
    </w:p>
    <w:p w14:paraId="49E632A1" w14:textId="77777777" w:rsidR="005E23C3" w:rsidRPr="00836398" w:rsidRDefault="009817D3" w:rsidP="009817D3">
      <w:pPr>
        <w:pStyle w:val="a5"/>
        <w:spacing w:line="312" w:lineRule="auto"/>
        <w:ind w:left="-142" w:right="-15"/>
        <w:rPr>
          <w:rFonts w:ascii="Times New Roman" w:hAnsi="Times New Roman"/>
          <w:sz w:val="28"/>
          <w:szCs w:val="28"/>
        </w:rPr>
      </w:pPr>
      <w:r w:rsidRPr="00836398">
        <w:rPr>
          <w:rFonts w:ascii="Times New Roman" w:hAnsi="Times New Roman"/>
          <w:sz w:val="28"/>
          <w:szCs w:val="28"/>
        </w:rPr>
        <w:t>Дата составления</w:t>
      </w:r>
    </w:p>
    <w:p w14:paraId="1F31192B" w14:textId="77777777" w:rsidR="005E23C3" w:rsidRPr="00836398" w:rsidRDefault="005E23C3" w:rsidP="005E23C3">
      <w:pPr>
        <w:pStyle w:val="a5"/>
        <w:spacing w:line="312" w:lineRule="auto"/>
        <w:ind w:right="-15"/>
        <w:jc w:val="center"/>
        <w:rPr>
          <w:rFonts w:ascii="Times New Roman" w:hAnsi="Times New Roman"/>
          <w:i/>
          <w:sz w:val="28"/>
        </w:rPr>
      </w:pPr>
    </w:p>
    <w:p w14:paraId="399F3AEC" w14:textId="77777777" w:rsidR="005E23C3" w:rsidRPr="00836398" w:rsidRDefault="005E23C3" w:rsidP="005E23C3">
      <w:pPr>
        <w:pStyle w:val="a5"/>
        <w:spacing w:line="312" w:lineRule="auto"/>
        <w:ind w:right="-15"/>
        <w:jc w:val="center"/>
        <w:rPr>
          <w:rFonts w:ascii="Times New Roman" w:hAnsi="Times New Roman"/>
          <w:i/>
          <w:sz w:val="28"/>
        </w:rPr>
      </w:pPr>
    </w:p>
    <w:p w14:paraId="2CA44155" w14:textId="77777777" w:rsidR="005E23C3" w:rsidRPr="00836398" w:rsidRDefault="005E23C3" w:rsidP="005E23C3">
      <w:pPr>
        <w:pStyle w:val="a5"/>
        <w:spacing w:line="312" w:lineRule="auto"/>
        <w:ind w:right="-15"/>
        <w:jc w:val="center"/>
        <w:rPr>
          <w:rFonts w:ascii="Times New Roman" w:hAnsi="Times New Roman"/>
          <w:i/>
          <w:sz w:val="28"/>
        </w:rPr>
      </w:pPr>
    </w:p>
    <w:p w14:paraId="346B2C4D" w14:textId="77777777" w:rsidR="005E23C3" w:rsidRPr="00836398" w:rsidRDefault="005E23C3" w:rsidP="005E23C3">
      <w:pPr>
        <w:pStyle w:val="a5"/>
        <w:spacing w:line="312" w:lineRule="auto"/>
        <w:ind w:right="-15"/>
        <w:jc w:val="center"/>
        <w:rPr>
          <w:rFonts w:ascii="Times New Roman" w:hAnsi="Times New Roman"/>
          <w:i/>
          <w:sz w:val="28"/>
        </w:rPr>
      </w:pPr>
    </w:p>
    <w:p w14:paraId="0E8F5852" w14:textId="77777777" w:rsidR="005E23C3" w:rsidRPr="00836398" w:rsidRDefault="005E23C3" w:rsidP="005E23C3">
      <w:pPr>
        <w:pStyle w:val="a5"/>
        <w:spacing w:line="312" w:lineRule="auto"/>
        <w:ind w:right="-15"/>
        <w:jc w:val="center"/>
        <w:rPr>
          <w:rFonts w:ascii="Times New Roman" w:hAnsi="Times New Roman"/>
          <w:i/>
          <w:sz w:val="28"/>
        </w:rPr>
      </w:pPr>
    </w:p>
    <w:p w14:paraId="2C3C0D2B" w14:textId="77777777" w:rsidR="005E23C3" w:rsidRPr="00836398" w:rsidRDefault="005E23C3" w:rsidP="005E23C3">
      <w:pPr>
        <w:pStyle w:val="a5"/>
        <w:spacing w:line="312" w:lineRule="auto"/>
        <w:ind w:right="-15"/>
        <w:jc w:val="center"/>
        <w:rPr>
          <w:rFonts w:ascii="Times New Roman" w:hAnsi="Times New Roman"/>
          <w:i/>
          <w:sz w:val="28"/>
        </w:rPr>
      </w:pPr>
    </w:p>
    <w:p w14:paraId="16D1FA1F" w14:textId="77777777" w:rsidR="005E23C3" w:rsidRPr="00836398" w:rsidRDefault="005E23C3" w:rsidP="005E23C3">
      <w:pPr>
        <w:pStyle w:val="a5"/>
        <w:spacing w:line="312" w:lineRule="auto"/>
        <w:ind w:right="-15"/>
        <w:jc w:val="center"/>
        <w:rPr>
          <w:rFonts w:ascii="Times New Roman" w:hAnsi="Times New Roman"/>
          <w:i/>
          <w:sz w:val="28"/>
        </w:rPr>
      </w:pPr>
    </w:p>
    <w:p w14:paraId="7E1A169B" w14:textId="77777777" w:rsidR="005E23C3" w:rsidRPr="00836398" w:rsidRDefault="005E23C3" w:rsidP="005E23C3">
      <w:pPr>
        <w:pStyle w:val="a5"/>
        <w:spacing w:line="312" w:lineRule="auto"/>
        <w:ind w:right="-15"/>
        <w:jc w:val="center"/>
        <w:rPr>
          <w:rFonts w:ascii="Times New Roman" w:hAnsi="Times New Roman"/>
          <w:i/>
          <w:sz w:val="28"/>
        </w:rPr>
      </w:pPr>
    </w:p>
    <w:p w14:paraId="49E245EC" w14:textId="77777777" w:rsidR="005E23C3" w:rsidRPr="00836398" w:rsidRDefault="005E23C3" w:rsidP="005E23C3">
      <w:pPr>
        <w:pStyle w:val="a5"/>
        <w:spacing w:line="312" w:lineRule="auto"/>
        <w:ind w:right="-15"/>
        <w:jc w:val="center"/>
        <w:rPr>
          <w:rFonts w:ascii="Times New Roman" w:hAnsi="Times New Roman"/>
          <w:i/>
          <w:sz w:val="28"/>
        </w:rPr>
      </w:pPr>
    </w:p>
    <w:p w14:paraId="08A15444" w14:textId="77777777" w:rsidR="009817D3" w:rsidRPr="00836398" w:rsidRDefault="009817D3" w:rsidP="005E23C3">
      <w:pPr>
        <w:pStyle w:val="a5"/>
        <w:spacing w:line="312" w:lineRule="auto"/>
        <w:ind w:right="-15"/>
        <w:jc w:val="center"/>
        <w:rPr>
          <w:rFonts w:ascii="Times New Roman" w:hAnsi="Times New Roman"/>
          <w:i/>
          <w:sz w:val="28"/>
        </w:rPr>
      </w:pPr>
    </w:p>
    <w:p w14:paraId="302A6CE7" w14:textId="77777777" w:rsidR="009817D3" w:rsidRPr="00836398" w:rsidRDefault="009817D3" w:rsidP="005E23C3">
      <w:pPr>
        <w:pStyle w:val="a5"/>
        <w:spacing w:line="312" w:lineRule="auto"/>
        <w:ind w:right="-15"/>
        <w:jc w:val="center"/>
        <w:rPr>
          <w:rFonts w:ascii="Times New Roman" w:hAnsi="Times New Roman"/>
          <w:i/>
          <w:sz w:val="28"/>
        </w:rPr>
      </w:pPr>
    </w:p>
    <w:p w14:paraId="66A0963C" w14:textId="77777777" w:rsidR="009817D3" w:rsidRPr="00836398" w:rsidRDefault="009817D3" w:rsidP="005E23C3">
      <w:pPr>
        <w:pStyle w:val="a5"/>
        <w:spacing w:line="312" w:lineRule="auto"/>
        <w:ind w:right="-15"/>
        <w:jc w:val="center"/>
        <w:rPr>
          <w:rFonts w:ascii="Times New Roman" w:hAnsi="Times New Roman"/>
          <w:i/>
          <w:sz w:val="28"/>
        </w:rPr>
      </w:pPr>
    </w:p>
    <w:p w14:paraId="39B05E1A" w14:textId="77777777" w:rsidR="005E23C3" w:rsidRPr="00836398" w:rsidRDefault="005E23C3" w:rsidP="005E23C3">
      <w:pPr>
        <w:pStyle w:val="a5"/>
        <w:spacing w:line="312" w:lineRule="auto"/>
        <w:ind w:right="-15"/>
        <w:jc w:val="center"/>
        <w:rPr>
          <w:rFonts w:ascii="Times New Roman" w:hAnsi="Times New Roman"/>
          <w:i/>
          <w:sz w:val="28"/>
        </w:rPr>
      </w:pPr>
    </w:p>
    <w:p w14:paraId="3E16F146" w14:textId="77777777" w:rsidR="000547E3" w:rsidRPr="00836398" w:rsidRDefault="000547E3" w:rsidP="005E23C3">
      <w:pPr>
        <w:pStyle w:val="a5"/>
        <w:spacing w:line="312" w:lineRule="auto"/>
        <w:ind w:right="-15"/>
        <w:jc w:val="center"/>
        <w:rPr>
          <w:rFonts w:ascii="Times New Roman" w:hAnsi="Times New Roman"/>
          <w:i/>
          <w:sz w:val="28"/>
        </w:rPr>
      </w:pPr>
    </w:p>
    <w:p w14:paraId="1132DE81" w14:textId="77777777" w:rsidR="005E23C3" w:rsidRPr="00836398" w:rsidRDefault="005E23C3" w:rsidP="005E23C3">
      <w:pPr>
        <w:pStyle w:val="a5"/>
        <w:spacing w:line="312" w:lineRule="auto"/>
        <w:ind w:right="-15"/>
        <w:jc w:val="center"/>
        <w:rPr>
          <w:rFonts w:ascii="Times New Roman" w:hAnsi="Times New Roman"/>
          <w:sz w:val="28"/>
        </w:rPr>
      </w:pPr>
      <w:r w:rsidRPr="00836398">
        <w:rPr>
          <w:rFonts w:ascii="Times New Roman" w:hAnsi="Times New Roman"/>
          <w:sz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612D8" w:rsidRPr="00836398" w14:paraId="4977A69E" w14:textId="77777777" w:rsidTr="004612D8">
        <w:tc>
          <w:tcPr>
            <w:tcW w:w="5068" w:type="dxa"/>
          </w:tcPr>
          <w:p w14:paraId="678EA6B2" w14:textId="77777777" w:rsidR="004612D8" w:rsidRPr="00836398" w:rsidRDefault="004612D8" w:rsidP="004612D8">
            <w:pPr>
              <w:pStyle w:val="a5"/>
              <w:ind w:right="-15"/>
              <w:jc w:val="center"/>
              <w:rPr>
                <w:sz w:val="28"/>
                <w:szCs w:val="28"/>
              </w:rPr>
            </w:pPr>
            <w:r w:rsidRPr="00836398">
              <w:rPr>
                <w:rFonts w:ascii="Times New Roman" w:hAnsi="Times New Roman"/>
                <w:i/>
                <w:sz w:val="28"/>
              </w:rPr>
              <w:lastRenderedPageBreak/>
              <w:t>Образец оформления внутренней описи документов дела</w:t>
            </w:r>
          </w:p>
        </w:tc>
        <w:tc>
          <w:tcPr>
            <w:tcW w:w="5069" w:type="dxa"/>
          </w:tcPr>
          <w:p w14:paraId="669DDE77" w14:textId="77777777" w:rsidR="004612D8" w:rsidRPr="00836398" w:rsidRDefault="004612D8" w:rsidP="004612D8">
            <w:pPr>
              <w:pStyle w:val="3"/>
              <w:jc w:val="right"/>
            </w:pPr>
            <w:bookmarkStart w:id="113" w:name="_Toc135982849"/>
            <w:r w:rsidRPr="00836398">
              <w:t>ПРИЛОЖЕНИЕ № 21</w:t>
            </w:r>
            <w:bookmarkEnd w:id="113"/>
          </w:p>
          <w:p w14:paraId="516C7956" w14:textId="77777777" w:rsidR="004612D8" w:rsidRPr="00836398" w:rsidRDefault="004612D8" w:rsidP="004612D8">
            <w:pPr>
              <w:jc w:val="right"/>
              <w:rPr>
                <w:sz w:val="28"/>
                <w:szCs w:val="28"/>
              </w:rPr>
            </w:pPr>
            <w:r w:rsidRPr="00836398">
              <w:rPr>
                <w:sz w:val="28"/>
                <w:szCs w:val="28"/>
              </w:rPr>
              <w:t>к Инструкции</w:t>
            </w:r>
          </w:p>
        </w:tc>
      </w:tr>
    </w:tbl>
    <w:p w14:paraId="0E3FD517" w14:textId="77777777" w:rsidR="005E23C3" w:rsidRPr="00836398" w:rsidRDefault="005E23C3" w:rsidP="00B70335">
      <w:pPr>
        <w:jc w:val="right"/>
        <w:rPr>
          <w:sz w:val="28"/>
          <w:szCs w:val="28"/>
        </w:rPr>
      </w:pPr>
    </w:p>
    <w:p w14:paraId="41DE9717" w14:textId="77777777" w:rsidR="005E23C3" w:rsidRPr="00836398" w:rsidRDefault="005E23C3" w:rsidP="005E23C3">
      <w:pPr>
        <w:pStyle w:val="a5"/>
        <w:spacing w:line="312" w:lineRule="auto"/>
        <w:ind w:right="-15"/>
        <w:jc w:val="center"/>
        <w:rPr>
          <w:rFonts w:ascii="Times New Roman" w:hAnsi="Times New Roman"/>
          <w:sz w:val="28"/>
        </w:rPr>
      </w:pPr>
    </w:p>
    <w:p w14:paraId="13572EFD" w14:textId="588F83B4" w:rsidR="005E23C3" w:rsidRPr="00836398" w:rsidRDefault="005E23C3" w:rsidP="005E23C3">
      <w:pPr>
        <w:pStyle w:val="a5"/>
        <w:spacing w:line="312" w:lineRule="auto"/>
        <w:ind w:right="-15"/>
        <w:jc w:val="center"/>
        <w:rPr>
          <w:rFonts w:ascii="Times New Roman" w:hAnsi="Times New Roman"/>
          <w:sz w:val="28"/>
        </w:rPr>
      </w:pPr>
      <w:r w:rsidRPr="00836398">
        <w:rPr>
          <w:rFonts w:ascii="Times New Roman" w:hAnsi="Times New Roman"/>
          <w:b/>
          <w:sz w:val="28"/>
        </w:rPr>
        <w:t>ВНУТРЕННЯЯ ОПИСЬ ДОКУМЕНТОВ ДЕЛА</w:t>
      </w:r>
      <w:r w:rsidR="008A445D" w:rsidRPr="00836398">
        <w:rPr>
          <w:rFonts w:ascii="Times New Roman" w:hAnsi="Times New Roman"/>
          <w:b/>
          <w:sz w:val="28"/>
        </w:rPr>
        <w:t xml:space="preserve"> </w:t>
      </w:r>
      <w:r w:rsidRPr="00836398">
        <w:rPr>
          <w:rFonts w:ascii="Times New Roman" w:hAnsi="Times New Roman"/>
          <w:b/>
          <w:sz w:val="28"/>
        </w:rPr>
        <w:t xml:space="preserve">№ </w:t>
      </w:r>
      <w:r w:rsidRPr="00836398">
        <w:rPr>
          <w:rFonts w:ascii="Times New Roman" w:hAnsi="Times New Roman"/>
          <w:sz w:val="28"/>
        </w:rPr>
        <w:t>___</w:t>
      </w:r>
    </w:p>
    <w:p w14:paraId="12B26D64" w14:textId="77777777" w:rsidR="005E23C3" w:rsidRPr="00836398" w:rsidRDefault="005E23C3" w:rsidP="005E23C3">
      <w:pPr>
        <w:pStyle w:val="a5"/>
        <w:spacing w:line="312" w:lineRule="auto"/>
        <w:ind w:right="-15"/>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1276"/>
        <w:gridCol w:w="3119"/>
        <w:gridCol w:w="1417"/>
        <w:gridCol w:w="1843"/>
      </w:tblGrid>
      <w:tr w:rsidR="005E23C3" w:rsidRPr="00836398" w14:paraId="7625DCDA" w14:textId="77777777" w:rsidTr="008A445D">
        <w:trPr>
          <w:trHeight w:val="169"/>
        </w:trPr>
        <w:tc>
          <w:tcPr>
            <w:tcW w:w="817" w:type="dxa"/>
          </w:tcPr>
          <w:p w14:paraId="621B41C2"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 xml:space="preserve">№ </w:t>
            </w:r>
            <w:proofErr w:type="gramStart"/>
            <w:r w:rsidRPr="00836398">
              <w:rPr>
                <w:rFonts w:ascii="Times New Roman" w:hAnsi="Times New Roman"/>
                <w:sz w:val="28"/>
              </w:rPr>
              <w:t>п</w:t>
            </w:r>
            <w:proofErr w:type="gramEnd"/>
            <w:r w:rsidRPr="00836398">
              <w:rPr>
                <w:rFonts w:ascii="Times New Roman" w:hAnsi="Times New Roman"/>
                <w:sz w:val="28"/>
              </w:rPr>
              <w:t>/п</w:t>
            </w:r>
          </w:p>
        </w:tc>
        <w:tc>
          <w:tcPr>
            <w:tcW w:w="1559" w:type="dxa"/>
          </w:tcPr>
          <w:p w14:paraId="5BD7EAE4" w14:textId="5C907E4A" w:rsidR="005E23C3" w:rsidRPr="00836398" w:rsidRDefault="008A445D" w:rsidP="00E4238E">
            <w:pPr>
              <w:pStyle w:val="a5"/>
              <w:ind w:right="-15"/>
              <w:jc w:val="center"/>
              <w:rPr>
                <w:rFonts w:ascii="Times New Roman" w:hAnsi="Times New Roman"/>
                <w:sz w:val="28"/>
              </w:rPr>
            </w:pPr>
            <w:r w:rsidRPr="00836398">
              <w:rPr>
                <w:rFonts w:ascii="Times New Roman" w:hAnsi="Times New Roman"/>
                <w:sz w:val="28"/>
              </w:rPr>
              <w:t>Регистрационный индекс документа</w:t>
            </w:r>
          </w:p>
        </w:tc>
        <w:tc>
          <w:tcPr>
            <w:tcW w:w="1276" w:type="dxa"/>
          </w:tcPr>
          <w:p w14:paraId="055B2491"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 xml:space="preserve">Дата </w:t>
            </w:r>
          </w:p>
          <w:p w14:paraId="14968C32"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док-та</w:t>
            </w:r>
          </w:p>
        </w:tc>
        <w:tc>
          <w:tcPr>
            <w:tcW w:w="3119" w:type="dxa"/>
          </w:tcPr>
          <w:p w14:paraId="6E8D1282"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Заголовок документа</w:t>
            </w:r>
          </w:p>
        </w:tc>
        <w:tc>
          <w:tcPr>
            <w:tcW w:w="1417" w:type="dxa"/>
          </w:tcPr>
          <w:p w14:paraId="350BF5D8"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Номера листов дела</w:t>
            </w:r>
          </w:p>
        </w:tc>
        <w:tc>
          <w:tcPr>
            <w:tcW w:w="1843" w:type="dxa"/>
          </w:tcPr>
          <w:p w14:paraId="26E3399C"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Примечание</w:t>
            </w:r>
          </w:p>
        </w:tc>
      </w:tr>
      <w:tr w:rsidR="005E23C3" w:rsidRPr="00836398" w14:paraId="429D5135" w14:textId="77777777" w:rsidTr="008A445D">
        <w:tc>
          <w:tcPr>
            <w:tcW w:w="817" w:type="dxa"/>
          </w:tcPr>
          <w:p w14:paraId="25968677"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1</w:t>
            </w:r>
          </w:p>
        </w:tc>
        <w:tc>
          <w:tcPr>
            <w:tcW w:w="1559" w:type="dxa"/>
          </w:tcPr>
          <w:p w14:paraId="1AB15308"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2</w:t>
            </w:r>
          </w:p>
        </w:tc>
        <w:tc>
          <w:tcPr>
            <w:tcW w:w="1276" w:type="dxa"/>
          </w:tcPr>
          <w:p w14:paraId="1FCB1E8B"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3</w:t>
            </w:r>
          </w:p>
        </w:tc>
        <w:tc>
          <w:tcPr>
            <w:tcW w:w="3119" w:type="dxa"/>
          </w:tcPr>
          <w:p w14:paraId="4E5F7CA8"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4</w:t>
            </w:r>
          </w:p>
        </w:tc>
        <w:tc>
          <w:tcPr>
            <w:tcW w:w="1417" w:type="dxa"/>
          </w:tcPr>
          <w:p w14:paraId="403E21C8"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5</w:t>
            </w:r>
          </w:p>
        </w:tc>
        <w:tc>
          <w:tcPr>
            <w:tcW w:w="1843" w:type="dxa"/>
          </w:tcPr>
          <w:p w14:paraId="2AA2CCF3" w14:textId="77777777" w:rsidR="005E23C3" w:rsidRPr="00836398" w:rsidRDefault="005E23C3" w:rsidP="00E4238E">
            <w:pPr>
              <w:pStyle w:val="a5"/>
              <w:ind w:right="-15"/>
              <w:jc w:val="center"/>
              <w:rPr>
                <w:rFonts w:ascii="Times New Roman" w:hAnsi="Times New Roman"/>
                <w:sz w:val="28"/>
              </w:rPr>
            </w:pPr>
            <w:r w:rsidRPr="00836398">
              <w:rPr>
                <w:rFonts w:ascii="Times New Roman" w:hAnsi="Times New Roman"/>
                <w:sz w:val="28"/>
              </w:rPr>
              <w:t>6</w:t>
            </w:r>
          </w:p>
        </w:tc>
      </w:tr>
      <w:tr w:rsidR="005E23C3" w:rsidRPr="00836398" w14:paraId="6552E62B" w14:textId="77777777" w:rsidTr="008A445D">
        <w:tc>
          <w:tcPr>
            <w:tcW w:w="817" w:type="dxa"/>
          </w:tcPr>
          <w:p w14:paraId="28412A4F" w14:textId="77777777" w:rsidR="005E23C3" w:rsidRPr="00836398" w:rsidRDefault="005E23C3" w:rsidP="00E4238E">
            <w:pPr>
              <w:pStyle w:val="a5"/>
              <w:ind w:right="-15"/>
              <w:jc w:val="both"/>
              <w:rPr>
                <w:rFonts w:ascii="Times New Roman" w:hAnsi="Times New Roman"/>
                <w:sz w:val="28"/>
              </w:rPr>
            </w:pPr>
          </w:p>
        </w:tc>
        <w:tc>
          <w:tcPr>
            <w:tcW w:w="1559" w:type="dxa"/>
          </w:tcPr>
          <w:p w14:paraId="6700DA2F" w14:textId="77777777" w:rsidR="005E23C3" w:rsidRPr="00836398" w:rsidRDefault="005E23C3" w:rsidP="00E4238E">
            <w:pPr>
              <w:pStyle w:val="a5"/>
              <w:ind w:right="-15"/>
              <w:jc w:val="both"/>
              <w:rPr>
                <w:rFonts w:ascii="Times New Roman" w:hAnsi="Times New Roman"/>
                <w:sz w:val="28"/>
              </w:rPr>
            </w:pPr>
          </w:p>
        </w:tc>
        <w:tc>
          <w:tcPr>
            <w:tcW w:w="1276" w:type="dxa"/>
          </w:tcPr>
          <w:p w14:paraId="26BF33D6" w14:textId="77777777" w:rsidR="005E23C3" w:rsidRPr="00836398" w:rsidRDefault="005E23C3" w:rsidP="00E4238E">
            <w:pPr>
              <w:pStyle w:val="a5"/>
              <w:ind w:right="-15"/>
              <w:jc w:val="both"/>
              <w:rPr>
                <w:rFonts w:ascii="Times New Roman" w:hAnsi="Times New Roman"/>
                <w:sz w:val="28"/>
              </w:rPr>
            </w:pPr>
          </w:p>
        </w:tc>
        <w:tc>
          <w:tcPr>
            <w:tcW w:w="3119" w:type="dxa"/>
          </w:tcPr>
          <w:p w14:paraId="10346EC3" w14:textId="77777777" w:rsidR="005E23C3" w:rsidRPr="00836398" w:rsidRDefault="005E23C3" w:rsidP="00E4238E">
            <w:pPr>
              <w:pStyle w:val="a5"/>
              <w:ind w:right="-15"/>
              <w:jc w:val="both"/>
              <w:rPr>
                <w:rFonts w:ascii="Times New Roman" w:hAnsi="Times New Roman"/>
                <w:sz w:val="28"/>
              </w:rPr>
            </w:pPr>
          </w:p>
        </w:tc>
        <w:tc>
          <w:tcPr>
            <w:tcW w:w="1417" w:type="dxa"/>
          </w:tcPr>
          <w:p w14:paraId="4689F665" w14:textId="77777777" w:rsidR="005E23C3" w:rsidRPr="00836398" w:rsidRDefault="005E23C3" w:rsidP="00E4238E">
            <w:pPr>
              <w:pStyle w:val="a5"/>
              <w:ind w:right="-15"/>
              <w:jc w:val="both"/>
              <w:rPr>
                <w:rFonts w:ascii="Times New Roman" w:hAnsi="Times New Roman"/>
                <w:sz w:val="28"/>
              </w:rPr>
            </w:pPr>
          </w:p>
        </w:tc>
        <w:tc>
          <w:tcPr>
            <w:tcW w:w="1843" w:type="dxa"/>
          </w:tcPr>
          <w:p w14:paraId="35BE6C70" w14:textId="77777777" w:rsidR="005E23C3" w:rsidRPr="00836398" w:rsidRDefault="005E23C3" w:rsidP="00E4238E">
            <w:pPr>
              <w:pStyle w:val="a5"/>
              <w:ind w:right="-15"/>
              <w:jc w:val="both"/>
              <w:rPr>
                <w:rFonts w:ascii="Times New Roman" w:hAnsi="Times New Roman"/>
                <w:sz w:val="28"/>
              </w:rPr>
            </w:pPr>
          </w:p>
        </w:tc>
      </w:tr>
    </w:tbl>
    <w:p w14:paraId="3854E586" w14:textId="77777777" w:rsidR="005E23C3" w:rsidRPr="00836398" w:rsidRDefault="005E23C3" w:rsidP="005E23C3">
      <w:pPr>
        <w:pStyle w:val="a5"/>
        <w:ind w:right="-15"/>
        <w:jc w:val="both"/>
        <w:rPr>
          <w:rFonts w:ascii="Times New Roman" w:hAnsi="Times New Roman"/>
          <w:sz w:val="28"/>
        </w:rPr>
      </w:pPr>
    </w:p>
    <w:tbl>
      <w:tblPr>
        <w:tblW w:w="0" w:type="auto"/>
        <w:tblLook w:val="01E0" w:firstRow="1" w:lastRow="1" w:firstColumn="1" w:lastColumn="1" w:noHBand="0" w:noVBand="0"/>
      </w:tblPr>
      <w:tblGrid>
        <w:gridCol w:w="1156"/>
        <w:gridCol w:w="930"/>
        <w:gridCol w:w="1357"/>
        <w:gridCol w:w="1388"/>
        <w:gridCol w:w="419"/>
        <w:gridCol w:w="2334"/>
        <w:gridCol w:w="814"/>
        <w:gridCol w:w="1739"/>
      </w:tblGrid>
      <w:tr w:rsidR="005E23C3" w:rsidRPr="00836398" w14:paraId="7DDD2EB4" w14:textId="77777777" w:rsidTr="00E4238E">
        <w:tc>
          <w:tcPr>
            <w:tcW w:w="1156" w:type="dxa"/>
            <w:shd w:val="clear" w:color="auto" w:fill="auto"/>
          </w:tcPr>
          <w:p w14:paraId="2BF620B8" w14:textId="77777777" w:rsidR="005E23C3" w:rsidRPr="00836398" w:rsidRDefault="005E23C3" w:rsidP="00E4238E">
            <w:pPr>
              <w:rPr>
                <w:sz w:val="28"/>
                <w:szCs w:val="28"/>
              </w:rPr>
            </w:pPr>
          </w:p>
          <w:p w14:paraId="1C5200EC" w14:textId="77777777" w:rsidR="005E23C3" w:rsidRPr="00836398" w:rsidRDefault="005E23C3" w:rsidP="00E4238E">
            <w:pPr>
              <w:rPr>
                <w:sz w:val="28"/>
                <w:szCs w:val="28"/>
              </w:rPr>
            </w:pPr>
            <w:r w:rsidRPr="00836398">
              <w:rPr>
                <w:sz w:val="28"/>
                <w:szCs w:val="28"/>
              </w:rPr>
              <w:t>ИТОГО</w:t>
            </w:r>
          </w:p>
        </w:tc>
        <w:tc>
          <w:tcPr>
            <w:tcW w:w="7440" w:type="dxa"/>
            <w:gridSpan w:val="6"/>
            <w:tcBorders>
              <w:bottom w:val="single" w:sz="4" w:space="0" w:color="auto"/>
            </w:tcBorders>
            <w:shd w:val="clear" w:color="auto" w:fill="auto"/>
          </w:tcPr>
          <w:p w14:paraId="10FA1B8E" w14:textId="77777777" w:rsidR="005E23C3" w:rsidRPr="00836398" w:rsidRDefault="005E23C3" w:rsidP="00E4238E">
            <w:pPr>
              <w:rPr>
                <w:i/>
                <w:sz w:val="28"/>
                <w:szCs w:val="28"/>
              </w:rPr>
            </w:pPr>
          </w:p>
          <w:p w14:paraId="65FFC471" w14:textId="77777777" w:rsidR="005E23C3" w:rsidRPr="00836398" w:rsidRDefault="005E23C3" w:rsidP="00E4238E">
            <w:pPr>
              <w:jc w:val="center"/>
              <w:rPr>
                <w:i/>
                <w:sz w:val="28"/>
                <w:szCs w:val="28"/>
                <w:u w:val="single"/>
              </w:rPr>
            </w:pPr>
          </w:p>
        </w:tc>
        <w:tc>
          <w:tcPr>
            <w:tcW w:w="1743" w:type="dxa"/>
            <w:shd w:val="clear" w:color="auto" w:fill="auto"/>
          </w:tcPr>
          <w:p w14:paraId="20200330" w14:textId="77777777" w:rsidR="005E23C3" w:rsidRPr="00836398" w:rsidRDefault="005E23C3" w:rsidP="00E4238E">
            <w:pPr>
              <w:rPr>
                <w:sz w:val="28"/>
                <w:szCs w:val="28"/>
              </w:rPr>
            </w:pPr>
          </w:p>
          <w:p w14:paraId="0726FDA4" w14:textId="77777777" w:rsidR="005E23C3" w:rsidRPr="00836398" w:rsidRDefault="005E23C3" w:rsidP="00E4238E">
            <w:pPr>
              <w:rPr>
                <w:sz w:val="28"/>
                <w:szCs w:val="28"/>
              </w:rPr>
            </w:pPr>
            <w:r w:rsidRPr="00836398">
              <w:rPr>
                <w:sz w:val="28"/>
                <w:szCs w:val="28"/>
              </w:rPr>
              <w:t>документов</w:t>
            </w:r>
          </w:p>
        </w:tc>
      </w:tr>
      <w:tr w:rsidR="005E23C3" w:rsidRPr="00836398" w14:paraId="41AF077C" w14:textId="77777777" w:rsidTr="00E4238E">
        <w:tc>
          <w:tcPr>
            <w:tcW w:w="2116" w:type="dxa"/>
            <w:gridSpan w:val="2"/>
            <w:shd w:val="clear" w:color="auto" w:fill="auto"/>
          </w:tcPr>
          <w:p w14:paraId="29559D16" w14:textId="77777777" w:rsidR="005E23C3" w:rsidRPr="00836398" w:rsidRDefault="005E23C3" w:rsidP="00E4238E">
            <w:pPr>
              <w:rPr>
                <w:sz w:val="28"/>
                <w:szCs w:val="28"/>
              </w:rPr>
            </w:pPr>
          </w:p>
        </w:tc>
        <w:tc>
          <w:tcPr>
            <w:tcW w:w="5640" w:type="dxa"/>
            <w:gridSpan w:val="4"/>
            <w:shd w:val="clear" w:color="auto" w:fill="auto"/>
          </w:tcPr>
          <w:p w14:paraId="54782BD5" w14:textId="7974C01E" w:rsidR="005E23C3" w:rsidRPr="00836398" w:rsidRDefault="005E23C3" w:rsidP="00E4238E">
            <w:pPr>
              <w:jc w:val="center"/>
              <w:rPr>
                <w:i/>
                <w:iCs/>
                <w:sz w:val="24"/>
                <w:szCs w:val="24"/>
              </w:rPr>
            </w:pPr>
            <w:r w:rsidRPr="00836398">
              <w:rPr>
                <w:i/>
                <w:iCs/>
                <w:sz w:val="24"/>
                <w:szCs w:val="24"/>
              </w:rPr>
              <w:t>цифрами и прописью</w:t>
            </w:r>
          </w:p>
        </w:tc>
        <w:tc>
          <w:tcPr>
            <w:tcW w:w="2583" w:type="dxa"/>
            <w:gridSpan w:val="2"/>
            <w:shd w:val="clear" w:color="auto" w:fill="auto"/>
          </w:tcPr>
          <w:p w14:paraId="2136783A" w14:textId="77777777" w:rsidR="005E23C3" w:rsidRPr="00836398" w:rsidRDefault="005E23C3" w:rsidP="00E4238E">
            <w:pPr>
              <w:rPr>
                <w:sz w:val="28"/>
                <w:szCs w:val="28"/>
              </w:rPr>
            </w:pPr>
          </w:p>
        </w:tc>
      </w:tr>
      <w:tr w:rsidR="005E23C3" w:rsidRPr="00836398" w14:paraId="199324FF" w14:textId="77777777" w:rsidTr="00E4238E">
        <w:tc>
          <w:tcPr>
            <w:tcW w:w="4928" w:type="dxa"/>
            <w:gridSpan w:val="4"/>
            <w:shd w:val="clear" w:color="auto" w:fill="auto"/>
          </w:tcPr>
          <w:p w14:paraId="72BF05A6" w14:textId="77777777" w:rsidR="005E23C3" w:rsidRPr="00836398" w:rsidRDefault="005E23C3" w:rsidP="00E4238E">
            <w:pPr>
              <w:rPr>
                <w:sz w:val="28"/>
                <w:szCs w:val="28"/>
              </w:rPr>
            </w:pPr>
          </w:p>
          <w:p w14:paraId="254896D6" w14:textId="77777777" w:rsidR="005E23C3" w:rsidRPr="00836398" w:rsidRDefault="005E23C3" w:rsidP="00E4238E">
            <w:pPr>
              <w:rPr>
                <w:sz w:val="28"/>
                <w:szCs w:val="28"/>
              </w:rPr>
            </w:pPr>
            <w:r w:rsidRPr="00836398">
              <w:rPr>
                <w:sz w:val="28"/>
                <w:szCs w:val="28"/>
              </w:rPr>
              <w:t>Количество листов внутренней описи</w:t>
            </w:r>
          </w:p>
        </w:tc>
        <w:tc>
          <w:tcPr>
            <w:tcW w:w="5411" w:type="dxa"/>
            <w:gridSpan w:val="4"/>
            <w:tcBorders>
              <w:bottom w:val="single" w:sz="4" w:space="0" w:color="auto"/>
            </w:tcBorders>
            <w:shd w:val="clear" w:color="auto" w:fill="auto"/>
          </w:tcPr>
          <w:p w14:paraId="6CCF4803" w14:textId="77777777" w:rsidR="005E23C3" w:rsidRPr="00836398" w:rsidRDefault="005E23C3" w:rsidP="00E4238E">
            <w:pPr>
              <w:jc w:val="center"/>
              <w:rPr>
                <w:i/>
                <w:sz w:val="28"/>
                <w:szCs w:val="28"/>
              </w:rPr>
            </w:pPr>
          </w:p>
          <w:p w14:paraId="670A84BD" w14:textId="77777777" w:rsidR="005E23C3" w:rsidRPr="00836398" w:rsidRDefault="005E23C3" w:rsidP="00E4238E">
            <w:pPr>
              <w:jc w:val="center"/>
              <w:rPr>
                <w:i/>
                <w:sz w:val="28"/>
                <w:szCs w:val="28"/>
              </w:rPr>
            </w:pPr>
          </w:p>
        </w:tc>
      </w:tr>
      <w:tr w:rsidR="005E23C3" w:rsidRPr="00836398" w14:paraId="1137D157" w14:textId="77777777" w:rsidTr="00E4238E">
        <w:tc>
          <w:tcPr>
            <w:tcW w:w="3505" w:type="dxa"/>
            <w:gridSpan w:val="3"/>
            <w:shd w:val="clear" w:color="auto" w:fill="auto"/>
          </w:tcPr>
          <w:p w14:paraId="3CFF186A" w14:textId="77777777" w:rsidR="005E23C3" w:rsidRPr="00836398" w:rsidRDefault="005E23C3" w:rsidP="00E4238E">
            <w:pPr>
              <w:rPr>
                <w:sz w:val="28"/>
                <w:szCs w:val="28"/>
              </w:rPr>
            </w:pPr>
          </w:p>
        </w:tc>
        <w:tc>
          <w:tcPr>
            <w:tcW w:w="1851" w:type="dxa"/>
            <w:gridSpan w:val="2"/>
            <w:shd w:val="clear" w:color="auto" w:fill="auto"/>
          </w:tcPr>
          <w:p w14:paraId="215862D1" w14:textId="77777777" w:rsidR="005E23C3" w:rsidRPr="00836398" w:rsidRDefault="005E23C3" w:rsidP="00E4238E">
            <w:pPr>
              <w:jc w:val="center"/>
              <w:rPr>
                <w:sz w:val="28"/>
                <w:szCs w:val="28"/>
              </w:rPr>
            </w:pPr>
          </w:p>
        </w:tc>
        <w:tc>
          <w:tcPr>
            <w:tcW w:w="4983" w:type="dxa"/>
            <w:gridSpan w:val="3"/>
            <w:shd w:val="clear" w:color="auto" w:fill="auto"/>
          </w:tcPr>
          <w:p w14:paraId="56D3AA44" w14:textId="231EC2C5" w:rsidR="005E23C3" w:rsidRPr="00836398" w:rsidRDefault="008A445D" w:rsidP="00E4238E">
            <w:pPr>
              <w:jc w:val="center"/>
              <w:rPr>
                <w:i/>
                <w:iCs/>
                <w:sz w:val="24"/>
                <w:szCs w:val="24"/>
              </w:rPr>
            </w:pPr>
            <w:r w:rsidRPr="00836398">
              <w:rPr>
                <w:i/>
                <w:iCs/>
                <w:sz w:val="24"/>
                <w:szCs w:val="24"/>
              </w:rPr>
              <w:t>цифрами и прописью</w:t>
            </w:r>
          </w:p>
        </w:tc>
      </w:tr>
    </w:tbl>
    <w:p w14:paraId="2566B9E5" w14:textId="77777777" w:rsidR="005E23C3" w:rsidRPr="00836398" w:rsidRDefault="005E23C3" w:rsidP="005E23C3">
      <w:pPr>
        <w:rPr>
          <w:sz w:val="28"/>
          <w:szCs w:val="28"/>
        </w:rPr>
      </w:pPr>
    </w:p>
    <w:p w14:paraId="70F63E03" w14:textId="77777777" w:rsidR="005E23C3" w:rsidRPr="00836398" w:rsidRDefault="005E23C3" w:rsidP="005E23C3">
      <w:pPr>
        <w:rPr>
          <w:sz w:val="28"/>
          <w:szCs w:val="28"/>
        </w:rPr>
      </w:pPr>
    </w:p>
    <w:p w14:paraId="31B5DF4B" w14:textId="465320BA" w:rsidR="005E23C3" w:rsidRPr="00836398" w:rsidRDefault="005E23C3" w:rsidP="005E23C3">
      <w:r w:rsidRPr="00836398">
        <w:rPr>
          <w:sz w:val="28"/>
          <w:szCs w:val="28"/>
        </w:rPr>
        <w:t xml:space="preserve">Должность                                            </w:t>
      </w:r>
      <w:r w:rsidRPr="00836398">
        <w:rPr>
          <w:i/>
          <w:sz w:val="28"/>
          <w:szCs w:val="28"/>
        </w:rPr>
        <w:t>Подпись</w:t>
      </w:r>
      <w:r w:rsidRPr="00836398">
        <w:rPr>
          <w:sz w:val="28"/>
          <w:szCs w:val="28"/>
        </w:rPr>
        <w:t xml:space="preserve">                                    </w:t>
      </w:r>
      <w:r w:rsidR="008A445D" w:rsidRPr="00836398">
        <w:rPr>
          <w:sz w:val="28"/>
          <w:szCs w:val="28"/>
        </w:rPr>
        <w:t xml:space="preserve"> </w:t>
      </w:r>
      <w:r w:rsidRPr="00836398">
        <w:rPr>
          <w:sz w:val="28"/>
          <w:szCs w:val="28"/>
        </w:rPr>
        <w:t xml:space="preserve">  И.О. Фамилия</w:t>
      </w:r>
    </w:p>
    <w:p w14:paraId="294410CC" w14:textId="7E1B500A" w:rsidR="005E23C3" w:rsidRPr="00836398" w:rsidRDefault="005E23C3" w:rsidP="00E71006">
      <w:pPr>
        <w:tabs>
          <w:tab w:val="left" w:pos="3128"/>
        </w:tabs>
        <w:rPr>
          <w:sz w:val="28"/>
          <w:szCs w:val="28"/>
        </w:rPr>
      </w:pPr>
    </w:p>
    <w:p w14:paraId="33451FB4" w14:textId="77777777" w:rsidR="005E23C3" w:rsidRPr="00836398" w:rsidRDefault="005E23C3" w:rsidP="005E23C3">
      <w:pPr>
        <w:pStyle w:val="a5"/>
        <w:ind w:right="-15"/>
        <w:jc w:val="both"/>
        <w:rPr>
          <w:rFonts w:ascii="Times New Roman" w:hAnsi="Times New Roman"/>
          <w:sz w:val="27"/>
          <w:szCs w:val="27"/>
        </w:rPr>
      </w:pPr>
      <w:r w:rsidRPr="00836398">
        <w:rPr>
          <w:rFonts w:ascii="Times New Roman" w:hAnsi="Times New Roman"/>
          <w:sz w:val="27"/>
          <w:szCs w:val="27"/>
        </w:rPr>
        <w:t>Дата</w:t>
      </w:r>
    </w:p>
    <w:p w14:paraId="5F4422E7" w14:textId="77777777" w:rsidR="005E23C3" w:rsidRPr="00836398" w:rsidRDefault="005E23C3" w:rsidP="005E23C3">
      <w:pPr>
        <w:pStyle w:val="a5"/>
        <w:ind w:right="-15"/>
        <w:jc w:val="center"/>
        <w:rPr>
          <w:rFonts w:ascii="Times New Roman" w:hAnsi="Times New Roman"/>
          <w:i/>
          <w:sz w:val="28"/>
        </w:rPr>
      </w:pPr>
    </w:p>
    <w:p w14:paraId="53FBDAF9" w14:textId="77777777" w:rsidR="005E23C3" w:rsidRPr="00836398" w:rsidRDefault="005E23C3" w:rsidP="005E23C3">
      <w:pPr>
        <w:pStyle w:val="a5"/>
        <w:ind w:right="-15"/>
        <w:jc w:val="center"/>
        <w:rPr>
          <w:rFonts w:ascii="Times New Roman" w:hAnsi="Times New Roman"/>
          <w:i/>
          <w:sz w:val="28"/>
        </w:rPr>
      </w:pPr>
    </w:p>
    <w:p w14:paraId="000C613F" w14:textId="77777777" w:rsidR="005E23C3" w:rsidRPr="00836398" w:rsidRDefault="005E23C3" w:rsidP="005E23C3">
      <w:pPr>
        <w:pStyle w:val="a5"/>
        <w:ind w:right="-15"/>
        <w:jc w:val="center"/>
        <w:rPr>
          <w:rFonts w:ascii="Times New Roman" w:hAnsi="Times New Roman"/>
          <w:i/>
          <w:sz w:val="28"/>
        </w:rPr>
      </w:pPr>
    </w:p>
    <w:p w14:paraId="75FB58BE" w14:textId="77777777" w:rsidR="005E23C3" w:rsidRPr="00836398" w:rsidRDefault="005E23C3" w:rsidP="005E23C3">
      <w:pPr>
        <w:pStyle w:val="a5"/>
        <w:ind w:right="-15"/>
        <w:jc w:val="center"/>
        <w:rPr>
          <w:rFonts w:ascii="Times New Roman" w:hAnsi="Times New Roman"/>
          <w:i/>
          <w:sz w:val="28"/>
        </w:rPr>
      </w:pPr>
    </w:p>
    <w:p w14:paraId="46886D55" w14:textId="77777777" w:rsidR="005E23C3" w:rsidRPr="00836398" w:rsidRDefault="005E23C3" w:rsidP="005E23C3">
      <w:pPr>
        <w:pStyle w:val="a5"/>
        <w:ind w:right="-15"/>
        <w:jc w:val="center"/>
        <w:rPr>
          <w:rFonts w:ascii="Times New Roman" w:hAnsi="Times New Roman"/>
          <w:i/>
          <w:sz w:val="28"/>
        </w:rPr>
      </w:pPr>
    </w:p>
    <w:p w14:paraId="7AD7242D" w14:textId="77777777" w:rsidR="005E23C3" w:rsidRPr="00836398" w:rsidRDefault="005E23C3" w:rsidP="005E23C3">
      <w:pPr>
        <w:pStyle w:val="a5"/>
        <w:ind w:right="-15"/>
        <w:jc w:val="center"/>
        <w:rPr>
          <w:rFonts w:ascii="Times New Roman" w:hAnsi="Times New Roman"/>
          <w:i/>
          <w:sz w:val="28"/>
        </w:rPr>
      </w:pPr>
    </w:p>
    <w:p w14:paraId="2A93CB6F" w14:textId="77777777" w:rsidR="005E23C3" w:rsidRPr="00836398" w:rsidRDefault="005E23C3" w:rsidP="005E23C3">
      <w:pPr>
        <w:pStyle w:val="a5"/>
        <w:ind w:right="-15"/>
        <w:jc w:val="center"/>
        <w:rPr>
          <w:rFonts w:ascii="Times New Roman" w:hAnsi="Times New Roman"/>
          <w:i/>
          <w:sz w:val="28"/>
        </w:rPr>
      </w:pPr>
    </w:p>
    <w:p w14:paraId="02F0292F" w14:textId="77777777" w:rsidR="005E23C3" w:rsidRPr="00836398" w:rsidRDefault="005E23C3" w:rsidP="005E23C3">
      <w:pPr>
        <w:pStyle w:val="a5"/>
        <w:ind w:right="-15"/>
        <w:jc w:val="center"/>
        <w:rPr>
          <w:rFonts w:ascii="Times New Roman" w:hAnsi="Times New Roman"/>
          <w:i/>
          <w:sz w:val="28"/>
        </w:rPr>
      </w:pPr>
    </w:p>
    <w:p w14:paraId="5268AAF8" w14:textId="77777777" w:rsidR="005E23C3" w:rsidRPr="00836398" w:rsidRDefault="005E23C3" w:rsidP="005E23C3">
      <w:pPr>
        <w:pStyle w:val="a5"/>
        <w:ind w:right="-15"/>
        <w:jc w:val="center"/>
        <w:rPr>
          <w:rFonts w:ascii="Times New Roman" w:hAnsi="Times New Roman"/>
          <w:i/>
          <w:sz w:val="28"/>
        </w:rPr>
      </w:pPr>
    </w:p>
    <w:p w14:paraId="1473BD19" w14:textId="77777777" w:rsidR="005E23C3" w:rsidRPr="00836398" w:rsidRDefault="005E23C3" w:rsidP="005E23C3">
      <w:pPr>
        <w:pStyle w:val="a5"/>
        <w:ind w:right="-15"/>
        <w:jc w:val="center"/>
        <w:rPr>
          <w:rFonts w:ascii="Times New Roman" w:hAnsi="Times New Roman"/>
          <w:i/>
          <w:sz w:val="28"/>
        </w:rPr>
      </w:pPr>
    </w:p>
    <w:p w14:paraId="372A19C3" w14:textId="77777777" w:rsidR="005E23C3" w:rsidRPr="00836398" w:rsidRDefault="005E23C3" w:rsidP="005E23C3">
      <w:pPr>
        <w:pStyle w:val="a5"/>
        <w:ind w:right="-15"/>
        <w:jc w:val="center"/>
        <w:rPr>
          <w:rFonts w:ascii="Times New Roman" w:hAnsi="Times New Roman"/>
          <w:i/>
          <w:sz w:val="28"/>
        </w:rPr>
      </w:pPr>
    </w:p>
    <w:p w14:paraId="652B11B9" w14:textId="77777777" w:rsidR="005E23C3" w:rsidRPr="00836398" w:rsidRDefault="005E23C3" w:rsidP="005E23C3">
      <w:pPr>
        <w:pStyle w:val="a5"/>
        <w:ind w:right="-15"/>
        <w:jc w:val="center"/>
        <w:rPr>
          <w:rFonts w:ascii="Times New Roman" w:hAnsi="Times New Roman"/>
          <w:i/>
          <w:sz w:val="28"/>
        </w:rPr>
      </w:pPr>
    </w:p>
    <w:p w14:paraId="4053D5C7" w14:textId="77777777" w:rsidR="005E23C3" w:rsidRPr="00836398" w:rsidRDefault="005E23C3" w:rsidP="005E23C3">
      <w:pPr>
        <w:pStyle w:val="a5"/>
        <w:ind w:right="-15"/>
        <w:jc w:val="center"/>
        <w:rPr>
          <w:rFonts w:ascii="Times New Roman" w:hAnsi="Times New Roman"/>
          <w:i/>
          <w:sz w:val="28"/>
        </w:rPr>
      </w:pPr>
    </w:p>
    <w:p w14:paraId="6B3CF886" w14:textId="77777777" w:rsidR="005E23C3" w:rsidRPr="00836398" w:rsidRDefault="005E23C3" w:rsidP="005E23C3">
      <w:pPr>
        <w:pStyle w:val="a5"/>
        <w:ind w:right="-15"/>
        <w:jc w:val="center"/>
        <w:rPr>
          <w:rFonts w:ascii="Times New Roman" w:hAnsi="Times New Roman"/>
          <w:i/>
          <w:sz w:val="28"/>
        </w:rPr>
      </w:pPr>
    </w:p>
    <w:p w14:paraId="1D172697" w14:textId="77777777" w:rsidR="005E23C3" w:rsidRPr="00836398" w:rsidRDefault="005E23C3" w:rsidP="005E23C3">
      <w:pPr>
        <w:pStyle w:val="a5"/>
        <w:ind w:right="-15"/>
        <w:jc w:val="center"/>
        <w:rPr>
          <w:rFonts w:ascii="Times New Roman" w:hAnsi="Times New Roman"/>
          <w:i/>
          <w:sz w:val="28"/>
        </w:rPr>
      </w:pPr>
    </w:p>
    <w:p w14:paraId="1C3036B7" w14:textId="77777777" w:rsidR="00A44965" w:rsidRPr="00836398" w:rsidRDefault="00A44965" w:rsidP="005E23C3">
      <w:pPr>
        <w:pStyle w:val="a5"/>
        <w:ind w:right="-15"/>
        <w:jc w:val="center"/>
        <w:rPr>
          <w:rFonts w:ascii="Times New Roman" w:hAnsi="Times New Roman"/>
          <w:i/>
          <w:sz w:val="28"/>
        </w:rPr>
      </w:pPr>
    </w:p>
    <w:p w14:paraId="4714866A" w14:textId="77777777" w:rsidR="005E23C3" w:rsidRPr="00836398" w:rsidRDefault="005E23C3" w:rsidP="005E23C3">
      <w:pPr>
        <w:pStyle w:val="a5"/>
        <w:ind w:right="-15"/>
        <w:jc w:val="center"/>
        <w:rPr>
          <w:rFonts w:ascii="Times New Roman" w:hAnsi="Times New Roman"/>
          <w:i/>
          <w:sz w:val="28"/>
        </w:rPr>
      </w:pPr>
    </w:p>
    <w:p w14:paraId="797568FF" w14:textId="77777777" w:rsidR="005E23C3" w:rsidRPr="00836398" w:rsidRDefault="005E23C3" w:rsidP="005E23C3">
      <w:pPr>
        <w:pStyle w:val="a5"/>
        <w:ind w:right="-15"/>
        <w:jc w:val="center"/>
        <w:rPr>
          <w:rFonts w:ascii="Times New Roman" w:hAnsi="Times New Roman"/>
          <w:i/>
          <w:sz w:val="28"/>
        </w:rPr>
      </w:pPr>
    </w:p>
    <w:p w14:paraId="2849EC55" w14:textId="77777777" w:rsidR="005E23C3" w:rsidRPr="00836398" w:rsidRDefault="005E23C3" w:rsidP="00A92FAA">
      <w:r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36D87" w:rsidRPr="00836398" w14:paraId="53761115" w14:textId="77777777" w:rsidTr="00E36D87">
        <w:tc>
          <w:tcPr>
            <w:tcW w:w="5068" w:type="dxa"/>
          </w:tcPr>
          <w:p w14:paraId="36FC4FB9" w14:textId="77777777" w:rsidR="00E36D87" w:rsidRPr="00836398" w:rsidRDefault="004612D8" w:rsidP="004612D8">
            <w:pPr>
              <w:tabs>
                <w:tab w:val="left" w:pos="5670"/>
              </w:tabs>
              <w:jc w:val="center"/>
              <w:rPr>
                <w:sz w:val="28"/>
                <w:szCs w:val="28"/>
              </w:rPr>
            </w:pPr>
            <w:r w:rsidRPr="00836398">
              <w:rPr>
                <w:i/>
                <w:sz w:val="28"/>
                <w:szCs w:val="28"/>
              </w:rPr>
              <w:lastRenderedPageBreak/>
              <w:t>Образец оформления описи дел постоянного хранения</w:t>
            </w:r>
          </w:p>
        </w:tc>
        <w:tc>
          <w:tcPr>
            <w:tcW w:w="5069" w:type="dxa"/>
          </w:tcPr>
          <w:p w14:paraId="088B33B1" w14:textId="77777777" w:rsidR="00E36D87" w:rsidRPr="00836398" w:rsidRDefault="00E36D87" w:rsidP="004612D8">
            <w:pPr>
              <w:pStyle w:val="3"/>
              <w:jc w:val="right"/>
            </w:pPr>
            <w:bookmarkStart w:id="114" w:name="_Toc135982850"/>
            <w:r w:rsidRPr="00836398">
              <w:t>ПРИЛОЖЕНИЕ № 22</w:t>
            </w:r>
            <w:bookmarkEnd w:id="114"/>
          </w:p>
          <w:p w14:paraId="5F4ACBB7" w14:textId="77777777" w:rsidR="00E36D87" w:rsidRPr="00836398" w:rsidRDefault="00E36D87" w:rsidP="00E36D87">
            <w:pPr>
              <w:jc w:val="right"/>
              <w:rPr>
                <w:sz w:val="28"/>
                <w:szCs w:val="28"/>
              </w:rPr>
            </w:pPr>
            <w:r w:rsidRPr="00836398">
              <w:rPr>
                <w:sz w:val="28"/>
                <w:szCs w:val="28"/>
              </w:rPr>
              <w:t>к Инструкции</w:t>
            </w:r>
          </w:p>
        </w:tc>
      </w:tr>
    </w:tbl>
    <w:p w14:paraId="737A3827" w14:textId="77777777" w:rsidR="00D92259" w:rsidRPr="00836398" w:rsidRDefault="00D92259" w:rsidP="00B70335">
      <w:pPr>
        <w:jc w:val="right"/>
        <w:rPr>
          <w:sz w:val="28"/>
          <w:szCs w:val="28"/>
        </w:rPr>
      </w:pPr>
    </w:p>
    <w:p w14:paraId="32C93518" w14:textId="77777777" w:rsidR="002E00CC" w:rsidRPr="00836398" w:rsidRDefault="002E00CC" w:rsidP="002E00CC">
      <w:pPr>
        <w:pStyle w:val="a5"/>
        <w:spacing w:line="312" w:lineRule="auto"/>
        <w:ind w:right="-15"/>
        <w:jc w:val="both"/>
        <w:rPr>
          <w:rFonts w:ascii="Times New Roman" w:hAnsi="Times New Roman"/>
          <w:sz w:val="28"/>
        </w:rPr>
      </w:pPr>
    </w:p>
    <w:p w14:paraId="6C06962F" w14:textId="77777777" w:rsidR="002E00CC" w:rsidRPr="00836398" w:rsidRDefault="002E00CC" w:rsidP="002E00CC">
      <w:pPr>
        <w:pStyle w:val="a5"/>
        <w:spacing w:line="312" w:lineRule="auto"/>
        <w:ind w:right="-15"/>
        <w:jc w:val="both"/>
        <w:rPr>
          <w:rFonts w:ascii="Times New Roman" w:hAnsi="Times New Roman"/>
          <w:sz w:val="28"/>
        </w:rPr>
      </w:pPr>
      <w:r w:rsidRPr="00836398">
        <w:rPr>
          <w:noProof/>
        </w:rPr>
        <mc:AlternateContent>
          <mc:Choice Requires="wps">
            <w:drawing>
              <wp:anchor distT="0" distB="0" distL="114300" distR="114300" simplePos="0" relativeHeight="251637248" behindDoc="0" locked="0" layoutInCell="1" allowOverlap="1" wp14:anchorId="4842E493" wp14:editId="0A266360">
                <wp:simplePos x="0" y="0"/>
                <wp:positionH relativeFrom="column">
                  <wp:posOffset>3837305</wp:posOffset>
                </wp:positionH>
                <wp:positionV relativeFrom="paragraph">
                  <wp:posOffset>231775</wp:posOffset>
                </wp:positionV>
                <wp:extent cx="1371600" cy="228600"/>
                <wp:effectExtent l="0" t="0" r="0" b="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BD4E5" w14:textId="77777777" w:rsidR="003A43FB" w:rsidRDefault="003A43FB" w:rsidP="002E00CC">
                            <w:pPr>
                              <w:jc w:val="center"/>
                            </w:pPr>
                            <w:r>
                              <w:t>77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6" o:spid="_x0000_s1029" type="#_x0000_t202" style="position:absolute;left:0;text-align:left;margin-left:302.15pt;margin-top:18.25pt;width:10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" stroked="f">
                <v:textbox>
                  <w:txbxContent>
                    <w:p w14:paraId="7D0BD4E5" w14:textId="77777777" w:rsidR="003A43FB" w:rsidRDefault="003A43FB" w:rsidP="002E00CC">
                      <w:pPr>
                        <w:jc w:val="center"/>
                      </w:pPr>
                      <w:r>
                        <w:t>77 мм</w:t>
                      </w:r>
                    </w:p>
                  </w:txbxContent>
                </v:textbox>
              </v:shape>
            </w:pict>
          </mc:Fallback>
        </mc:AlternateContent>
      </w:r>
    </w:p>
    <w:p w14:paraId="53BC7951" w14:textId="571B64C4" w:rsidR="002E00CC" w:rsidRPr="00836398" w:rsidRDefault="002E00CC" w:rsidP="002E00CC">
      <w:pPr>
        <w:pStyle w:val="a5"/>
        <w:spacing w:line="312" w:lineRule="auto"/>
        <w:ind w:right="-15"/>
        <w:jc w:val="both"/>
        <w:rPr>
          <w:rFonts w:ascii="Times New Roman" w:hAnsi="Times New Roman"/>
          <w:sz w:val="28"/>
        </w:rPr>
      </w:pPr>
    </w:p>
    <w:tbl>
      <w:tblPr>
        <w:tblW w:w="10065" w:type="dxa"/>
        <w:tblInd w:w="108" w:type="dxa"/>
        <w:tblLook w:val="0000" w:firstRow="0" w:lastRow="0" w:firstColumn="0" w:lastColumn="0" w:noHBand="0" w:noVBand="0"/>
      </w:tblPr>
      <w:tblGrid>
        <w:gridCol w:w="4140"/>
        <w:gridCol w:w="1080"/>
        <w:gridCol w:w="4845"/>
      </w:tblGrid>
      <w:tr w:rsidR="002E00CC" w:rsidRPr="00836398" w14:paraId="2A9BCF78" w14:textId="77777777" w:rsidTr="00481494">
        <w:trPr>
          <w:trHeight w:val="3006"/>
        </w:trPr>
        <w:tc>
          <w:tcPr>
            <w:tcW w:w="4140" w:type="dxa"/>
          </w:tcPr>
          <w:p w14:paraId="0086F62A" w14:textId="77777777" w:rsidR="002E00CC" w:rsidRPr="00836398" w:rsidRDefault="002E00CC" w:rsidP="00E4238E">
            <w:pPr>
              <w:rPr>
                <w:sz w:val="28"/>
                <w:szCs w:val="28"/>
              </w:rPr>
            </w:pPr>
            <w:r w:rsidRPr="00836398">
              <w:rPr>
                <w:noProof/>
                <w:sz w:val="28"/>
                <w:szCs w:val="28"/>
              </w:rPr>
              <mc:AlternateContent>
                <mc:Choice Requires="wps">
                  <w:drawing>
                    <wp:anchor distT="0" distB="0" distL="114299" distR="114299" simplePos="0" relativeHeight="251683328" behindDoc="0" locked="0" layoutInCell="1" allowOverlap="1" wp14:anchorId="613443D9" wp14:editId="7DBF1524">
                      <wp:simplePos x="0" y="0"/>
                      <wp:positionH relativeFrom="column">
                        <wp:posOffset>-525781</wp:posOffset>
                      </wp:positionH>
                      <wp:positionV relativeFrom="paragraph">
                        <wp:posOffset>0</wp:posOffset>
                      </wp:positionV>
                      <wp:extent cx="0" cy="2171700"/>
                      <wp:effectExtent l="76200" t="38100" r="76200" b="5715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47AE6" id="Прямая соединительная линия 95"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4pt,0" to="-41.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">
                      <v:stroke startarrow="block" endarrow="block"/>
                    </v:line>
                  </w:pict>
                </mc:Fallback>
              </mc:AlternateContent>
            </w:r>
            <w:r w:rsidRPr="00836398">
              <w:rPr>
                <w:noProof/>
                <w:sz w:val="28"/>
                <w:szCs w:val="28"/>
              </w:rPr>
              <mc:AlternateContent>
                <mc:Choice Requires="wps">
                  <w:drawing>
                    <wp:anchor distT="4294967295" distB="4294967295" distL="114300" distR="114300" simplePos="0" relativeHeight="251677184" behindDoc="0" locked="0" layoutInCell="1" allowOverlap="1" wp14:anchorId="1AB39D8E" wp14:editId="269AF9EB">
                      <wp:simplePos x="0" y="0"/>
                      <wp:positionH relativeFrom="column">
                        <wp:posOffset>-68580</wp:posOffset>
                      </wp:positionH>
                      <wp:positionV relativeFrom="paragraph">
                        <wp:posOffset>-1</wp:posOffset>
                      </wp:positionV>
                      <wp:extent cx="2628900" cy="0"/>
                      <wp:effectExtent l="38100" t="76200" r="19050" b="9525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425166" id="Прямая соединительная линия 94"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20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">
                      <v:stroke startarrow="block" endarrow="block"/>
                    </v:line>
                  </w:pict>
                </mc:Fallback>
              </mc:AlternateContent>
            </w:r>
            <w:r w:rsidRPr="00836398">
              <w:rPr>
                <w:noProof/>
                <w:sz w:val="28"/>
                <w:szCs w:val="28"/>
              </w:rPr>
              <mc:AlternateContent>
                <mc:Choice Requires="wps">
                  <w:drawing>
                    <wp:anchor distT="0" distB="0" distL="114299" distR="114299" simplePos="0" relativeHeight="251653632" behindDoc="0" locked="0" layoutInCell="1" allowOverlap="1" wp14:anchorId="3A478111" wp14:editId="22727F52">
                      <wp:simplePos x="0" y="0"/>
                      <wp:positionH relativeFrom="column">
                        <wp:posOffset>45719</wp:posOffset>
                      </wp:positionH>
                      <wp:positionV relativeFrom="paragraph">
                        <wp:posOffset>114300</wp:posOffset>
                      </wp:positionV>
                      <wp:extent cx="0" cy="571500"/>
                      <wp:effectExtent l="76200" t="38100" r="57150" b="571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AD8530" id="Прямая соединительная линия 93"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9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">
                      <v:stroke startarrow="block" endarrow="block"/>
                    </v:line>
                  </w:pict>
                </mc:Fallback>
              </mc:AlternateContent>
            </w:r>
            <w:r w:rsidRPr="00836398">
              <w:rPr>
                <w:noProof/>
                <w:sz w:val="28"/>
                <w:szCs w:val="28"/>
              </w:rPr>
              <mc:AlternateContent>
                <mc:Choice Requires="wps">
                  <w:drawing>
                    <wp:anchor distT="0" distB="0" distL="114300" distR="114300" simplePos="0" relativeHeight="251638272" behindDoc="0" locked="0" layoutInCell="1" allowOverlap="1" wp14:anchorId="02C6522A" wp14:editId="1D8B2330">
                      <wp:simplePos x="0" y="0"/>
                      <wp:positionH relativeFrom="column">
                        <wp:posOffset>-982980</wp:posOffset>
                      </wp:positionH>
                      <wp:positionV relativeFrom="paragraph">
                        <wp:posOffset>-228600</wp:posOffset>
                      </wp:positionV>
                      <wp:extent cx="914400" cy="228600"/>
                      <wp:effectExtent l="0" t="0" r="0" b="0"/>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0B32B" w14:textId="77777777" w:rsidR="003A43FB" w:rsidRDefault="003A43FB" w:rsidP="002E00CC">
                                  <w:pPr>
                                    <w:jc w:val="center"/>
                                  </w:pPr>
                                  <w:r>
                                    <w:t>30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30" type="#_x0000_t202" style="position:absolute;margin-left:-77.4pt;margin-top:-18pt;width:1in;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" stroked="f">
                      <v:textbox>
                        <w:txbxContent>
                          <w:p w14:paraId="1750B32B" w14:textId="77777777" w:rsidR="003A43FB" w:rsidRDefault="003A43FB" w:rsidP="002E00CC">
                            <w:pPr>
                              <w:jc w:val="center"/>
                            </w:pPr>
                            <w:r>
                              <w:t>30 мм</w:t>
                            </w:r>
                          </w:p>
                        </w:txbxContent>
                      </v:textbox>
                    </v:shape>
                  </w:pict>
                </mc:Fallback>
              </mc:AlternateContent>
            </w:r>
            <w:r w:rsidRPr="00836398">
              <w:rPr>
                <w:noProof/>
                <w:sz w:val="28"/>
                <w:szCs w:val="28"/>
              </w:rPr>
              <mc:AlternateContent>
                <mc:Choice Requires="wps">
                  <w:drawing>
                    <wp:anchor distT="4294967295" distB="4294967295" distL="114300" distR="114300" simplePos="0" relativeHeight="251633152" behindDoc="0" locked="0" layoutInCell="1" allowOverlap="1" wp14:anchorId="0AC9D18B" wp14:editId="7DD1BD54">
                      <wp:simplePos x="0" y="0"/>
                      <wp:positionH relativeFrom="column">
                        <wp:posOffset>-1097280</wp:posOffset>
                      </wp:positionH>
                      <wp:positionV relativeFrom="paragraph">
                        <wp:posOffset>-1</wp:posOffset>
                      </wp:positionV>
                      <wp:extent cx="1028700" cy="0"/>
                      <wp:effectExtent l="38100" t="76200" r="19050" b="952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986961" id="Прямая соединительная линия 91" o:spid="_x0000_s1026" style="position:absolute;flip:x;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">
                      <v:stroke startarrow="block" endarrow="block"/>
                    </v:line>
                  </w:pict>
                </mc:Fallback>
              </mc:AlternateContent>
            </w:r>
            <w:r w:rsidRPr="00836398">
              <w:rPr>
                <w:noProof/>
                <w:sz w:val="28"/>
                <w:szCs w:val="28"/>
              </w:rPr>
              <mc:AlternateContent>
                <mc:Choice Requires="wps">
                  <w:drawing>
                    <wp:anchor distT="0" distB="0" distL="114300" distR="114300" simplePos="0" relativeHeight="251630080" behindDoc="0" locked="0" layoutInCell="1" allowOverlap="1" wp14:anchorId="54F5A39F" wp14:editId="725937FF">
                      <wp:simplePos x="0" y="0"/>
                      <wp:positionH relativeFrom="column">
                        <wp:posOffset>731520</wp:posOffset>
                      </wp:positionH>
                      <wp:positionV relativeFrom="paragraph">
                        <wp:posOffset>-226695</wp:posOffset>
                      </wp:positionV>
                      <wp:extent cx="1143000" cy="228600"/>
                      <wp:effectExtent l="0" t="0" r="0" b="0"/>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205" w14:textId="77777777" w:rsidR="003A43FB" w:rsidRDefault="003A43FB" w:rsidP="002E00CC">
                                  <w:pPr>
                                    <w:jc w:val="center"/>
                                  </w:pPr>
                                  <w:r>
                                    <w:t>73 мм</w:t>
                                  </w:r>
                                </w:p>
                                <w:p w14:paraId="2F26F66E" w14:textId="77777777" w:rsidR="003A43FB" w:rsidRDefault="003A43FB" w:rsidP="002E00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0" o:spid="_x0000_s1031" type="#_x0000_t202" style="position:absolute;margin-left:57.6pt;margin-top:-17.85pt;width:90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" stroked="f">
                      <v:textbox>
                        <w:txbxContent>
                          <w:p w14:paraId="38F52205" w14:textId="77777777" w:rsidR="003A43FB" w:rsidRDefault="003A43FB" w:rsidP="002E00CC">
                            <w:pPr>
                              <w:jc w:val="center"/>
                            </w:pPr>
                            <w:r>
                              <w:t>73 мм</w:t>
                            </w:r>
                          </w:p>
                          <w:p w14:paraId="2F26F66E" w14:textId="77777777" w:rsidR="003A43FB" w:rsidRDefault="003A43FB" w:rsidP="002E00CC"/>
                        </w:txbxContent>
                      </v:textbox>
                    </v:shape>
                  </w:pict>
                </mc:Fallback>
              </mc:AlternateContent>
            </w:r>
            <w:r w:rsidRPr="00836398">
              <w:rPr>
                <w:noProof/>
                <w:sz w:val="28"/>
                <w:szCs w:val="28"/>
              </w:rPr>
              <mc:AlternateContent>
                <mc:Choice Requires="wps">
                  <w:drawing>
                    <wp:anchor distT="0" distB="0" distL="114299" distR="114299" simplePos="0" relativeHeight="251628032" behindDoc="0" locked="0" layoutInCell="1" allowOverlap="1" wp14:anchorId="1602267B" wp14:editId="63C634D6">
                      <wp:simplePos x="0" y="0"/>
                      <wp:positionH relativeFrom="column">
                        <wp:posOffset>-68581</wp:posOffset>
                      </wp:positionH>
                      <wp:positionV relativeFrom="paragraph">
                        <wp:posOffset>-114300</wp:posOffset>
                      </wp:positionV>
                      <wp:extent cx="0" cy="228600"/>
                      <wp:effectExtent l="0" t="0" r="19050" b="1905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A5E8A9" id="Прямая соединительная линия 89" o:spid="_x0000_s1026" style="position:absolute;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9pt" to="-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"/>
                  </w:pict>
                </mc:Fallback>
              </mc:AlternateContent>
            </w:r>
            <w:r w:rsidRPr="00836398">
              <w:rPr>
                <w:sz w:val="28"/>
                <w:szCs w:val="28"/>
              </w:rPr>
              <w:t>Наименование организации</w:t>
            </w:r>
          </w:p>
          <w:p w14:paraId="549E65A6" w14:textId="77777777" w:rsidR="002E00CC" w:rsidRPr="00836398" w:rsidRDefault="002E00CC" w:rsidP="00E4238E">
            <w:pPr>
              <w:rPr>
                <w:sz w:val="18"/>
              </w:rPr>
            </w:pPr>
          </w:p>
          <w:p w14:paraId="5BAE7A94" w14:textId="07047FE6" w:rsidR="002E00CC" w:rsidRPr="00836398" w:rsidRDefault="002E00CC" w:rsidP="00E4238E">
            <w:pPr>
              <w:rPr>
                <w:sz w:val="18"/>
              </w:rPr>
            </w:pPr>
            <w:r w:rsidRPr="00836398">
              <w:rPr>
                <w:sz w:val="18"/>
              </w:rPr>
              <w:t xml:space="preserve">    </w:t>
            </w:r>
            <w:r w:rsidR="00481494" w:rsidRPr="00836398">
              <w:rPr>
                <w:sz w:val="18"/>
              </w:rPr>
              <w:t>3</w:t>
            </w:r>
            <w:r w:rsidRPr="00836398">
              <w:rPr>
                <w:sz w:val="18"/>
              </w:rPr>
              <w:t xml:space="preserve"> </w:t>
            </w:r>
            <w:proofErr w:type="gramStart"/>
            <w:r w:rsidRPr="00836398">
              <w:rPr>
                <w:sz w:val="18"/>
              </w:rPr>
              <w:t>межстрочных</w:t>
            </w:r>
            <w:proofErr w:type="gramEnd"/>
            <w:r w:rsidRPr="00836398">
              <w:rPr>
                <w:sz w:val="18"/>
              </w:rPr>
              <w:t xml:space="preserve"> интервала</w:t>
            </w:r>
          </w:p>
          <w:p w14:paraId="4FA16CEF" w14:textId="77777777" w:rsidR="002E00CC" w:rsidRPr="00836398" w:rsidRDefault="002E00CC" w:rsidP="00E4238E">
            <w:pPr>
              <w:rPr>
                <w:sz w:val="28"/>
              </w:rPr>
            </w:pPr>
          </w:p>
          <w:p w14:paraId="7EDCFF9C" w14:textId="77777777" w:rsidR="002E00CC" w:rsidRPr="00836398" w:rsidRDefault="002E00CC" w:rsidP="00E4238E">
            <w:pPr>
              <w:rPr>
                <w:sz w:val="28"/>
              </w:rPr>
            </w:pPr>
            <w:r w:rsidRPr="00836398">
              <w:rPr>
                <w:noProof/>
              </w:rPr>
              <mc:AlternateContent>
                <mc:Choice Requires="wps">
                  <w:drawing>
                    <wp:anchor distT="0" distB="0" distL="114299" distR="114299" simplePos="0" relativeHeight="251647488" behindDoc="0" locked="0" layoutInCell="1" allowOverlap="1" wp14:anchorId="4CB6205C" wp14:editId="45E5D1AE">
                      <wp:simplePos x="0" y="0"/>
                      <wp:positionH relativeFrom="column">
                        <wp:posOffset>45719</wp:posOffset>
                      </wp:positionH>
                      <wp:positionV relativeFrom="paragraph">
                        <wp:posOffset>96520</wp:posOffset>
                      </wp:positionV>
                      <wp:extent cx="0" cy="342900"/>
                      <wp:effectExtent l="76200" t="38100" r="76200" b="5715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53274" id="Прямая соединительная линия 88"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7.6pt" to="3.6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">
                      <v:stroke startarrow="block" endarrow="block"/>
                    </v:line>
                  </w:pict>
                </mc:Fallback>
              </mc:AlternateContent>
            </w:r>
            <w:r w:rsidRPr="00836398">
              <w:rPr>
                <w:sz w:val="28"/>
              </w:rPr>
              <w:t xml:space="preserve">Фонд № _____________                   </w:t>
            </w:r>
          </w:p>
          <w:p w14:paraId="7F470E5C" w14:textId="6F7BD766" w:rsidR="002E00CC" w:rsidRPr="00836398" w:rsidRDefault="002E00CC" w:rsidP="00E4238E">
            <w:pPr>
              <w:rPr>
                <w:sz w:val="18"/>
              </w:rPr>
            </w:pPr>
            <w:r w:rsidRPr="00836398">
              <w:rPr>
                <w:sz w:val="18"/>
              </w:rPr>
              <w:t xml:space="preserve">     </w:t>
            </w:r>
            <w:r w:rsidR="00481494" w:rsidRPr="00836398">
              <w:rPr>
                <w:sz w:val="18"/>
              </w:rPr>
              <w:t>1</w:t>
            </w:r>
            <w:r w:rsidRPr="00836398">
              <w:rPr>
                <w:sz w:val="18"/>
              </w:rPr>
              <w:t xml:space="preserve"> межстрочны</w:t>
            </w:r>
            <w:r w:rsidR="00481494" w:rsidRPr="00836398">
              <w:rPr>
                <w:sz w:val="18"/>
              </w:rPr>
              <w:t>й интервал</w:t>
            </w:r>
          </w:p>
          <w:p w14:paraId="63FEE804" w14:textId="77777777" w:rsidR="002E00CC" w:rsidRPr="00836398" w:rsidRDefault="002E00CC" w:rsidP="00E4238E">
            <w:pPr>
              <w:rPr>
                <w:sz w:val="28"/>
              </w:rPr>
            </w:pPr>
            <w:r w:rsidRPr="00836398">
              <w:rPr>
                <w:sz w:val="28"/>
              </w:rPr>
              <w:t xml:space="preserve">  ОПИСЬ № ____________ </w:t>
            </w:r>
          </w:p>
          <w:p w14:paraId="4517C063" w14:textId="77777777" w:rsidR="002E00CC" w:rsidRPr="00836398" w:rsidRDefault="002E00CC" w:rsidP="00E4238E">
            <w:pPr>
              <w:rPr>
                <w:sz w:val="28"/>
              </w:rPr>
            </w:pPr>
            <w:r w:rsidRPr="00836398">
              <w:rPr>
                <w:sz w:val="28"/>
              </w:rPr>
              <w:t>дел постоянного  хранения</w:t>
            </w:r>
          </w:p>
          <w:p w14:paraId="3B3C7520" w14:textId="592ED81F" w:rsidR="002E00CC" w:rsidRPr="00836398" w:rsidRDefault="00481494" w:rsidP="00E4238E">
            <w:pPr>
              <w:rPr>
                <w:sz w:val="28"/>
              </w:rPr>
            </w:pPr>
            <w:r w:rsidRPr="00836398">
              <w:rPr>
                <w:noProof/>
              </w:rPr>
              <mc:AlternateContent>
                <mc:Choice Requires="wps">
                  <w:drawing>
                    <wp:anchor distT="0" distB="0" distL="114299" distR="114299" simplePos="0" relativeHeight="251665920" behindDoc="0" locked="0" layoutInCell="1" allowOverlap="1" wp14:anchorId="77A3BDDF" wp14:editId="1CA9D52F">
                      <wp:simplePos x="0" y="0"/>
                      <wp:positionH relativeFrom="column">
                        <wp:posOffset>44863</wp:posOffset>
                      </wp:positionH>
                      <wp:positionV relativeFrom="paragraph">
                        <wp:posOffset>152974</wp:posOffset>
                      </wp:positionV>
                      <wp:extent cx="0" cy="457200"/>
                      <wp:effectExtent l="76200" t="38100" r="57150" b="5715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C1A66B" id="Прямая соединительная линия 87"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12.05pt" to="3.5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">
                      <v:stroke startarrow="block" endarrow="block"/>
                    </v:line>
                  </w:pict>
                </mc:Fallback>
              </mc:AlternateContent>
            </w:r>
            <w:proofErr w:type="spellStart"/>
            <w:r w:rsidR="002E00CC" w:rsidRPr="00836398">
              <w:rPr>
                <w:sz w:val="28"/>
              </w:rPr>
              <w:t>за___________________год</w:t>
            </w:r>
            <w:proofErr w:type="spellEnd"/>
          </w:p>
          <w:p w14:paraId="19661A54" w14:textId="2F5B35E1" w:rsidR="002E00CC" w:rsidRPr="00836398" w:rsidRDefault="002E00CC" w:rsidP="00E4238E">
            <w:pPr>
              <w:rPr>
                <w:sz w:val="28"/>
              </w:rPr>
            </w:pPr>
          </w:p>
          <w:p w14:paraId="7D0CC9DA" w14:textId="1F32DE30" w:rsidR="002E00CC" w:rsidRPr="00836398" w:rsidRDefault="002E00CC" w:rsidP="00481494">
            <w:pPr>
              <w:rPr>
                <w:sz w:val="18"/>
              </w:rPr>
            </w:pPr>
            <w:r w:rsidRPr="00836398">
              <w:rPr>
                <w:sz w:val="18"/>
              </w:rPr>
              <w:t xml:space="preserve">   </w:t>
            </w:r>
            <w:r w:rsidR="00481494" w:rsidRPr="00836398">
              <w:rPr>
                <w:sz w:val="18"/>
              </w:rPr>
              <w:t>1</w:t>
            </w:r>
            <w:r w:rsidRPr="00836398">
              <w:rPr>
                <w:sz w:val="18"/>
              </w:rPr>
              <w:t xml:space="preserve"> межстрочны</w:t>
            </w:r>
            <w:r w:rsidR="00481494" w:rsidRPr="00836398">
              <w:rPr>
                <w:sz w:val="18"/>
              </w:rPr>
              <w:t>й</w:t>
            </w:r>
            <w:r w:rsidRPr="00836398">
              <w:rPr>
                <w:sz w:val="18"/>
              </w:rPr>
              <w:t xml:space="preserve"> интервал</w:t>
            </w:r>
          </w:p>
        </w:tc>
        <w:tc>
          <w:tcPr>
            <w:tcW w:w="1080" w:type="dxa"/>
          </w:tcPr>
          <w:p w14:paraId="6EA89904" w14:textId="77777777" w:rsidR="002E00CC" w:rsidRPr="00836398" w:rsidRDefault="002E00CC" w:rsidP="00E4238E">
            <w:r w:rsidRPr="00836398">
              <w:rPr>
                <w:noProof/>
              </w:rPr>
              <mc:AlternateContent>
                <mc:Choice Requires="wps">
                  <w:drawing>
                    <wp:anchor distT="4294967295" distB="4294967295" distL="114300" distR="114300" simplePos="0" relativeHeight="251682304" behindDoc="0" locked="0" layoutInCell="1" allowOverlap="1" wp14:anchorId="33FDA9E1" wp14:editId="3A641ECD">
                      <wp:simplePos x="0" y="0"/>
                      <wp:positionH relativeFrom="column">
                        <wp:posOffset>-68580</wp:posOffset>
                      </wp:positionH>
                      <wp:positionV relativeFrom="paragraph">
                        <wp:posOffset>-1</wp:posOffset>
                      </wp:positionV>
                      <wp:extent cx="685800" cy="0"/>
                      <wp:effectExtent l="38100" t="76200" r="19050" b="952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CA811C" id="Прямая соединительная линия 86"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">
                      <v:stroke startarrow="block" endarrow="block"/>
                    </v:line>
                  </w:pict>
                </mc:Fallback>
              </mc:AlternateContent>
            </w:r>
            <w:r w:rsidRPr="00836398">
              <w:rPr>
                <w:noProof/>
              </w:rPr>
              <mc:AlternateContent>
                <mc:Choice Requires="wps">
                  <w:drawing>
                    <wp:anchor distT="0" distB="0" distL="114299" distR="114299" simplePos="0" relativeHeight="251681280" behindDoc="0" locked="0" layoutInCell="1" allowOverlap="1" wp14:anchorId="14207654" wp14:editId="2DFE7730">
                      <wp:simplePos x="0" y="0"/>
                      <wp:positionH relativeFrom="column">
                        <wp:posOffset>274319</wp:posOffset>
                      </wp:positionH>
                      <wp:positionV relativeFrom="paragraph">
                        <wp:posOffset>-685800</wp:posOffset>
                      </wp:positionV>
                      <wp:extent cx="0" cy="685800"/>
                      <wp:effectExtent l="76200" t="38100" r="95250" b="571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01A81" id="Прямая соединительная линия 85"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pt,-54pt" to="2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">
                      <v:stroke startarrow="block" endarrow="block"/>
                    </v:line>
                  </w:pict>
                </mc:Fallback>
              </mc:AlternateContent>
            </w:r>
            <w:r w:rsidRPr="00836398">
              <w:rPr>
                <w:noProof/>
              </w:rPr>
              <mc:AlternateContent>
                <mc:Choice Requires="wps">
                  <w:drawing>
                    <wp:anchor distT="0" distB="0" distL="114299" distR="114299" simplePos="0" relativeHeight="251629056" behindDoc="0" locked="0" layoutInCell="1" allowOverlap="1" wp14:anchorId="0348E7A6" wp14:editId="162F48AD">
                      <wp:simplePos x="0" y="0"/>
                      <wp:positionH relativeFrom="column">
                        <wp:posOffset>-68581</wp:posOffset>
                      </wp:positionH>
                      <wp:positionV relativeFrom="paragraph">
                        <wp:posOffset>-118745</wp:posOffset>
                      </wp:positionV>
                      <wp:extent cx="0" cy="228600"/>
                      <wp:effectExtent l="0" t="0" r="19050" b="1905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1A1CD7" id="Прямая соединительная линия 84" o:spid="_x0000_s1026" style="position:absolute;z-index:25161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9.35pt" to="-5.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"/>
                  </w:pict>
                </mc:Fallback>
              </mc:AlternateContent>
            </w:r>
            <w:r w:rsidRPr="00836398">
              <w:rPr>
                <w:noProof/>
              </w:rPr>
              <mc:AlternateContent>
                <mc:Choice Requires="wps">
                  <w:drawing>
                    <wp:anchor distT="4294967295" distB="4294967295" distL="114299" distR="114299" simplePos="0" relativeHeight="251634176" behindDoc="0" locked="0" layoutInCell="1" allowOverlap="1" wp14:anchorId="49074BE0" wp14:editId="2F03DF54">
                      <wp:simplePos x="0" y="0"/>
                      <wp:positionH relativeFrom="column">
                        <wp:posOffset>-68581</wp:posOffset>
                      </wp:positionH>
                      <wp:positionV relativeFrom="paragraph">
                        <wp:posOffset>-1</wp:posOffset>
                      </wp:positionV>
                      <wp:extent cx="0" cy="0"/>
                      <wp:effectExtent l="0" t="0" r="0" b="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9B663" id="Прямая соединительная линия 83" o:spid="_x0000_s1026" style="position:absolute;z-index:2516331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"/>
                  </w:pict>
                </mc:Fallback>
              </mc:AlternateContent>
            </w:r>
          </w:p>
        </w:tc>
        <w:tc>
          <w:tcPr>
            <w:tcW w:w="4845" w:type="dxa"/>
          </w:tcPr>
          <w:p w14:paraId="26E0A0EF" w14:textId="1E3FE7A5" w:rsidR="00481494" w:rsidRPr="00836398" w:rsidRDefault="00481494" w:rsidP="00E4238E">
            <w:pPr>
              <w:rPr>
                <w:sz w:val="28"/>
                <w:szCs w:val="28"/>
              </w:rPr>
            </w:pPr>
            <w:r w:rsidRPr="00836398">
              <w:rPr>
                <w:noProof/>
              </w:rPr>
              <mc:AlternateContent>
                <mc:Choice Requires="wps">
                  <w:drawing>
                    <wp:anchor distT="0" distB="0" distL="114299" distR="114299" simplePos="0" relativeHeight="251687424" behindDoc="0" locked="0" layoutInCell="1" allowOverlap="1" wp14:anchorId="514012CD" wp14:editId="429B621F">
                      <wp:simplePos x="0" y="0"/>
                      <wp:positionH relativeFrom="column">
                        <wp:posOffset>1158041</wp:posOffset>
                      </wp:positionH>
                      <wp:positionV relativeFrom="paragraph">
                        <wp:posOffset>116504</wp:posOffset>
                      </wp:positionV>
                      <wp:extent cx="0" cy="342900"/>
                      <wp:effectExtent l="76200" t="38100" r="7620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915BB3" id="Прямая соединительная линия 5" o:spid="_x0000_s1026" style="position:absolute;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9.15pt" to="91.2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">
                      <v:stroke startarrow="block" endarrow="block"/>
                    </v:line>
                  </w:pict>
                </mc:Fallback>
              </mc:AlternateContent>
            </w:r>
            <w:r w:rsidR="002E00CC" w:rsidRPr="00836398">
              <w:rPr>
                <w:noProof/>
                <w:sz w:val="28"/>
                <w:szCs w:val="28"/>
              </w:rPr>
              <mc:AlternateContent>
                <mc:Choice Requires="wps">
                  <w:drawing>
                    <wp:anchor distT="4294967295" distB="4294967295" distL="114300" distR="114300" simplePos="0" relativeHeight="251680256" behindDoc="0" locked="0" layoutInCell="1" allowOverlap="1" wp14:anchorId="0F9EB29E" wp14:editId="5E101979">
                      <wp:simplePos x="0" y="0"/>
                      <wp:positionH relativeFrom="column">
                        <wp:posOffset>2674620</wp:posOffset>
                      </wp:positionH>
                      <wp:positionV relativeFrom="paragraph">
                        <wp:posOffset>-1</wp:posOffset>
                      </wp:positionV>
                      <wp:extent cx="457200" cy="0"/>
                      <wp:effectExtent l="38100" t="76200" r="19050" b="9525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5C4520" id="Прямая соединительная линия 82"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6pt,0" to="2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">
                      <v:stroke startarrow="block" endarrow="block"/>
                    </v:line>
                  </w:pict>
                </mc:Fallback>
              </mc:AlternateContent>
            </w:r>
            <w:r w:rsidR="002E00CC" w:rsidRPr="00836398">
              <w:rPr>
                <w:noProof/>
                <w:sz w:val="28"/>
                <w:szCs w:val="28"/>
              </w:rPr>
              <mc:AlternateContent>
                <mc:Choice Requires="wps">
                  <w:drawing>
                    <wp:anchor distT="4294967295" distB="4294967295" distL="114300" distR="114300" simplePos="0" relativeHeight="251659776" behindDoc="0" locked="0" layoutInCell="1" allowOverlap="1" wp14:anchorId="19D9B757" wp14:editId="2AAE2B79">
                      <wp:simplePos x="0" y="0"/>
                      <wp:positionH relativeFrom="column">
                        <wp:posOffset>-68580</wp:posOffset>
                      </wp:positionH>
                      <wp:positionV relativeFrom="paragraph">
                        <wp:posOffset>-1</wp:posOffset>
                      </wp:positionV>
                      <wp:extent cx="2743200" cy="0"/>
                      <wp:effectExtent l="38100" t="76200" r="19050" b="9525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48D90C" id="Прямая соединительная линия 8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21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">
                      <v:stroke startarrow="block" endarrow="block"/>
                    </v:line>
                  </w:pict>
                </mc:Fallback>
              </mc:AlternateContent>
            </w:r>
            <w:r w:rsidR="002E00CC" w:rsidRPr="00836398">
              <w:rPr>
                <w:noProof/>
                <w:sz w:val="28"/>
                <w:szCs w:val="28"/>
              </w:rPr>
              <mc:AlternateContent>
                <mc:Choice Requires="wps">
                  <w:drawing>
                    <wp:anchor distT="4294967295" distB="4294967295" distL="114299" distR="114299" simplePos="0" relativeHeight="251656704" behindDoc="0" locked="0" layoutInCell="1" allowOverlap="1" wp14:anchorId="59F8A778" wp14:editId="76C685BD">
                      <wp:simplePos x="0" y="0"/>
                      <wp:positionH relativeFrom="column">
                        <wp:posOffset>2674619</wp:posOffset>
                      </wp:positionH>
                      <wp:positionV relativeFrom="paragraph">
                        <wp:posOffset>-1</wp:posOffset>
                      </wp:positionV>
                      <wp:extent cx="0" cy="0"/>
                      <wp:effectExtent l="0" t="0" r="0" b="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923328" id="Прямая соединительная линия 80"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6pt,0" to="21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"/>
                  </w:pict>
                </mc:Fallback>
              </mc:AlternateContent>
            </w:r>
            <w:r w:rsidR="002E00CC" w:rsidRPr="00836398">
              <w:rPr>
                <w:noProof/>
                <w:sz w:val="28"/>
                <w:szCs w:val="28"/>
              </w:rPr>
              <mc:AlternateContent>
                <mc:Choice Requires="wps">
                  <w:drawing>
                    <wp:anchor distT="4294967295" distB="4294967295" distL="114300" distR="114300" simplePos="0" relativeHeight="251641344" behindDoc="0" locked="0" layoutInCell="1" allowOverlap="1" wp14:anchorId="58E53A76" wp14:editId="39059A1F">
                      <wp:simplePos x="0" y="0"/>
                      <wp:positionH relativeFrom="column">
                        <wp:posOffset>1988820</wp:posOffset>
                      </wp:positionH>
                      <wp:positionV relativeFrom="paragraph">
                        <wp:posOffset>-1</wp:posOffset>
                      </wp:positionV>
                      <wp:extent cx="457200" cy="0"/>
                      <wp:effectExtent l="0" t="0" r="19050" b="1905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D3D99" id="Прямая соединительная линия 79"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6pt,0" to="1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"/>
                  </w:pict>
                </mc:Fallback>
              </mc:AlternateContent>
            </w:r>
            <w:r w:rsidR="002E00CC" w:rsidRPr="00836398">
              <w:rPr>
                <w:noProof/>
                <w:sz w:val="28"/>
                <w:szCs w:val="28"/>
              </w:rPr>
              <mc:AlternateContent>
                <mc:Choice Requires="wps">
                  <w:drawing>
                    <wp:anchor distT="4294967295" distB="4294967295" distL="114299" distR="114299" simplePos="0" relativeHeight="251632128" behindDoc="0" locked="0" layoutInCell="1" allowOverlap="1" wp14:anchorId="4D4CCBA1" wp14:editId="26F677D9">
                      <wp:simplePos x="0" y="0"/>
                      <wp:positionH relativeFrom="column">
                        <wp:posOffset>2903219</wp:posOffset>
                      </wp:positionH>
                      <wp:positionV relativeFrom="paragraph">
                        <wp:posOffset>-1</wp:posOffset>
                      </wp:positionV>
                      <wp:extent cx="0" cy="0"/>
                      <wp:effectExtent l="0" t="0" r="0" b="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9B2D68" id="Прямая соединительная линия 78" o:spid="_x0000_s1026" style="position:absolute;z-index:251624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8.6pt,0" to="22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"/>
                  </w:pict>
                </mc:Fallback>
              </mc:AlternateContent>
            </w:r>
            <w:r w:rsidR="002E00CC" w:rsidRPr="00836398">
              <w:rPr>
                <w:noProof/>
                <w:sz w:val="28"/>
                <w:szCs w:val="28"/>
              </w:rPr>
              <mc:AlternateContent>
                <mc:Choice Requires="wps">
                  <w:drawing>
                    <wp:anchor distT="4294967295" distB="4294967295" distL="114299" distR="114299" simplePos="0" relativeHeight="251631104" behindDoc="0" locked="0" layoutInCell="1" allowOverlap="1" wp14:anchorId="4E1C0E2F" wp14:editId="5860787A">
                      <wp:simplePos x="0" y="0"/>
                      <wp:positionH relativeFrom="column">
                        <wp:posOffset>2903219</wp:posOffset>
                      </wp:positionH>
                      <wp:positionV relativeFrom="paragraph">
                        <wp:posOffset>-114301</wp:posOffset>
                      </wp:positionV>
                      <wp:extent cx="0" cy="0"/>
                      <wp:effectExtent l="0" t="0" r="0" b="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92598" id="Прямая соединительная линия 77" o:spid="_x0000_s1026" style="position:absolute;z-index:2516218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8.6pt,-9pt" to="22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"/>
                  </w:pict>
                </mc:Fallback>
              </mc:AlternateContent>
            </w:r>
            <w:r w:rsidRPr="00836398">
              <w:rPr>
                <w:sz w:val="28"/>
                <w:szCs w:val="28"/>
              </w:rPr>
              <w:t xml:space="preserve">          </w:t>
            </w:r>
            <w:r w:rsidR="002E00CC" w:rsidRPr="00836398">
              <w:rPr>
                <w:sz w:val="28"/>
                <w:szCs w:val="28"/>
              </w:rPr>
              <w:t xml:space="preserve">УТВЕРЖДАЮ </w:t>
            </w:r>
          </w:p>
          <w:p w14:paraId="55033326" w14:textId="67A369CA" w:rsidR="002E00CC" w:rsidRPr="00836398" w:rsidRDefault="002E00CC" w:rsidP="00E4238E">
            <w:pPr>
              <w:rPr>
                <w:sz w:val="28"/>
                <w:szCs w:val="28"/>
              </w:rPr>
            </w:pPr>
            <w:r w:rsidRPr="00836398">
              <w:rPr>
                <w:sz w:val="28"/>
                <w:szCs w:val="28"/>
              </w:rPr>
              <w:t xml:space="preserve">          </w:t>
            </w:r>
            <w:r w:rsidR="00481494" w:rsidRPr="00836398">
              <w:rPr>
                <w:sz w:val="16"/>
              </w:rPr>
              <w:t>1 межстрочный интервал</w:t>
            </w:r>
            <w:r w:rsidRPr="00836398">
              <w:rPr>
                <w:sz w:val="28"/>
                <w:szCs w:val="28"/>
              </w:rPr>
              <w:t xml:space="preserve">     </w:t>
            </w:r>
          </w:p>
          <w:p w14:paraId="446F27A5" w14:textId="09882817" w:rsidR="00481494" w:rsidRPr="00836398" w:rsidRDefault="00481494" w:rsidP="00481494">
            <w:pPr>
              <w:pStyle w:val="ae"/>
              <w:rPr>
                <w:sz w:val="28"/>
              </w:rPr>
            </w:pPr>
            <w:r w:rsidRPr="00836398">
              <w:rPr>
                <w:sz w:val="28"/>
              </w:rPr>
              <w:t xml:space="preserve">          </w:t>
            </w:r>
            <w:r w:rsidR="00FF4B81" w:rsidRPr="00836398">
              <w:rPr>
                <w:sz w:val="28"/>
              </w:rPr>
              <w:t>Начальник инспекции</w:t>
            </w:r>
          </w:p>
          <w:p w14:paraId="1C8EBE4B" w14:textId="26C0E340" w:rsidR="00481494" w:rsidRPr="00836398" w:rsidRDefault="00481494" w:rsidP="00481494">
            <w:pPr>
              <w:pStyle w:val="ae"/>
              <w:rPr>
                <w:sz w:val="28"/>
              </w:rPr>
            </w:pPr>
            <w:r w:rsidRPr="00836398">
              <w:rPr>
                <w:sz w:val="28"/>
              </w:rPr>
              <w:t xml:space="preserve">          </w:t>
            </w:r>
            <w:r w:rsidR="00FF4B81" w:rsidRPr="00836398">
              <w:rPr>
                <w:sz w:val="28"/>
              </w:rPr>
              <w:t>государственного строительного</w:t>
            </w:r>
          </w:p>
          <w:p w14:paraId="04519B18" w14:textId="7EDCC10F" w:rsidR="002E00CC" w:rsidRPr="00836398" w:rsidRDefault="00481494" w:rsidP="00481494">
            <w:pPr>
              <w:pStyle w:val="ae"/>
              <w:rPr>
                <w:sz w:val="28"/>
              </w:rPr>
            </w:pPr>
            <w:r w:rsidRPr="00836398">
              <w:rPr>
                <w:noProof/>
              </w:rPr>
              <mc:AlternateContent>
                <mc:Choice Requires="wps">
                  <w:drawing>
                    <wp:anchor distT="0" distB="0" distL="114299" distR="114299" simplePos="0" relativeHeight="251684352" behindDoc="0" locked="0" layoutInCell="1" allowOverlap="1" wp14:anchorId="64A6D1C2" wp14:editId="07FAC674">
                      <wp:simplePos x="0" y="0"/>
                      <wp:positionH relativeFrom="column">
                        <wp:posOffset>1156114</wp:posOffset>
                      </wp:positionH>
                      <wp:positionV relativeFrom="paragraph">
                        <wp:posOffset>137060</wp:posOffset>
                      </wp:positionV>
                      <wp:extent cx="0" cy="342900"/>
                      <wp:effectExtent l="76200" t="38100" r="76200" b="571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745FF4" id="Прямая соединительная линия 76" o:spid="_x0000_s1026" style="position:absolute;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05pt,10.8pt" to="91.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">
                      <v:stroke startarrow="block" endarrow="block"/>
                    </v:line>
                  </w:pict>
                </mc:Fallback>
              </mc:AlternateContent>
            </w:r>
            <w:r w:rsidR="00FF4B81" w:rsidRPr="00836398">
              <w:rPr>
                <w:sz w:val="28"/>
              </w:rPr>
              <w:t xml:space="preserve"> </w:t>
            </w:r>
            <w:r w:rsidRPr="00836398">
              <w:rPr>
                <w:sz w:val="28"/>
              </w:rPr>
              <w:t xml:space="preserve">         </w:t>
            </w:r>
            <w:r w:rsidR="00FF4B81" w:rsidRPr="00836398">
              <w:rPr>
                <w:sz w:val="28"/>
              </w:rPr>
              <w:t>надзора Новосибирской области</w:t>
            </w:r>
          </w:p>
          <w:p w14:paraId="49B787F0" w14:textId="42D769D8" w:rsidR="002E00CC" w:rsidRPr="00836398" w:rsidRDefault="00481494" w:rsidP="00112599">
            <w:pPr>
              <w:pStyle w:val="ae"/>
              <w:tabs>
                <w:tab w:val="left" w:pos="2680"/>
              </w:tabs>
              <w:rPr>
                <w:sz w:val="16"/>
              </w:rPr>
            </w:pPr>
            <w:r w:rsidRPr="00836398">
              <w:rPr>
                <w:sz w:val="16"/>
              </w:rPr>
              <w:t xml:space="preserve">                 1</w:t>
            </w:r>
            <w:r w:rsidR="002E00CC" w:rsidRPr="00836398">
              <w:rPr>
                <w:sz w:val="16"/>
              </w:rPr>
              <w:t xml:space="preserve"> межстрочны</w:t>
            </w:r>
            <w:r w:rsidRPr="00836398">
              <w:rPr>
                <w:sz w:val="16"/>
              </w:rPr>
              <w:t>й интервал</w:t>
            </w:r>
            <w:r w:rsidR="00112599" w:rsidRPr="00836398">
              <w:rPr>
                <w:sz w:val="16"/>
              </w:rPr>
              <w:tab/>
            </w:r>
          </w:p>
          <w:p w14:paraId="20E6E013" w14:textId="39BD8FD2" w:rsidR="00112599" w:rsidRPr="00836398" w:rsidRDefault="00481494" w:rsidP="00112599">
            <w:pPr>
              <w:ind w:left="342"/>
              <w:rPr>
                <w:sz w:val="28"/>
              </w:rPr>
            </w:pPr>
            <w:r w:rsidRPr="00836398">
              <w:rPr>
                <w:sz w:val="28"/>
              </w:rPr>
              <w:t xml:space="preserve">     </w:t>
            </w:r>
            <w:r w:rsidR="00112599" w:rsidRPr="00836398">
              <w:rPr>
                <w:sz w:val="28"/>
              </w:rPr>
              <w:t>__________</w:t>
            </w:r>
            <w:r w:rsidRPr="00836398">
              <w:rPr>
                <w:sz w:val="28"/>
              </w:rPr>
              <w:t>___</w:t>
            </w:r>
            <w:r w:rsidR="00112599" w:rsidRPr="00836398">
              <w:rPr>
                <w:sz w:val="28"/>
              </w:rPr>
              <w:t xml:space="preserve">__  </w:t>
            </w:r>
            <w:r w:rsidRPr="00836398">
              <w:rPr>
                <w:sz w:val="28"/>
              </w:rPr>
              <w:t>И.</w:t>
            </w:r>
            <w:proofErr w:type="gramStart"/>
            <w:r w:rsidRPr="00836398">
              <w:rPr>
                <w:sz w:val="28"/>
              </w:rPr>
              <w:t>О</w:t>
            </w:r>
            <w:proofErr w:type="gramEnd"/>
            <w:r w:rsidRPr="00836398">
              <w:rPr>
                <w:sz w:val="28"/>
              </w:rPr>
              <w:t xml:space="preserve"> Фамилия</w:t>
            </w:r>
          </w:p>
          <w:p w14:paraId="542F033B" w14:textId="4E91C49C" w:rsidR="002E00CC" w:rsidRPr="00836398" w:rsidRDefault="00112599" w:rsidP="00481494">
            <w:r w:rsidRPr="00836398">
              <w:rPr>
                <w:sz w:val="28"/>
              </w:rPr>
              <w:t xml:space="preserve">      </w:t>
            </w:r>
            <w:r w:rsidR="00481494" w:rsidRPr="00836398">
              <w:rPr>
                <w:sz w:val="28"/>
              </w:rPr>
              <w:t xml:space="preserve">   </w:t>
            </w:r>
            <w:r w:rsidRPr="00836398">
              <w:rPr>
                <w:sz w:val="28"/>
              </w:rPr>
              <w:t xml:space="preserve"> «_</w:t>
            </w:r>
            <w:r w:rsidR="00481494" w:rsidRPr="00836398">
              <w:rPr>
                <w:sz w:val="28"/>
              </w:rPr>
              <w:t>___» _______________</w:t>
            </w:r>
            <w:r w:rsidR="00E152A2" w:rsidRPr="00836398">
              <w:rPr>
                <w:sz w:val="28"/>
              </w:rPr>
              <w:t xml:space="preserve"> 20_</w:t>
            </w:r>
            <w:r w:rsidRPr="00836398">
              <w:rPr>
                <w:sz w:val="28"/>
              </w:rPr>
              <w:t>_ г.</w:t>
            </w:r>
          </w:p>
        </w:tc>
      </w:tr>
    </w:tbl>
    <w:p w14:paraId="3672EAB0" w14:textId="77777777" w:rsidR="002E00CC" w:rsidRPr="00836398" w:rsidRDefault="002E00CC" w:rsidP="002E00CC">
      <w:pPr>
        <w:rPr>
          <w:sz w:val="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080"/>
        <w:gridCol w:w="3960"/>
        <w:gridCol w:w="1440"/>
        <w:gridCol w:w="1260"/>
        <w:gridCol w:w="1463"/>
      </w:tblGrid>
      <w:tr w:rsidR="002E00CC" w:rsidRPr="00836398" w14:paraId="6E31B5F3" w14:textId="77777777" w:rsidTr="00E4238E">
        <w:tc>
          <w:tcPr>
            <w:tcW w:w="720" w:type="dxa"/>
            <w:tcBorders>
              <w:top w:val="single" w:sz="4" w:space="0" w:color="auto"/>
              <w:left w:val="single" w:sz="4" w:space="0" w:color="auto"/>
              <w:bottom w:val="single" w:sz="4" w:space="0" w:color="auto"/>
              <w:right w:val="single" w:sz="4" w:space="0" w:color="auto"/>
            </w:tcBorders>
          </w:tcPr>
          <w:p w14:paraId="71A22F56" w14:textId="77777777" w:rsidR="002E00CC" w:rsidRPr="00836398" w:rsidRDefault="002E00CC" w:rsidP="00E4238E">
            <w:pPr>
              <w:jc w:val="center"/>
              <w:rPr>
                <w:sz w:val="24"/>
              </w:rPr>
            </w:pPr>
            <w:r w:rsidRPr="00836398">
              <w:rPr>
                <w:sz w:val="24"/>
              </w:rPr>
              <w:t xml:space="preserve">№ </w:t>
            </w:r>
            <w:proofErr w:type="gramStart"/>
            <w:r w:rsidRPr="00836398">
              <w:rPr>
                <w:sz w:val="24"/>
              </w:rPr>
              <w:t>п</w:t>
            </w:r>
            <w:proofErr w:type="gramEnd"/>
            <w:r w:rsidRPr="00836398">
              <w:rPr>
                <w:sz w:val="24"/>
              </w:rPr>
              <w:t>/п</w:t>
            </w:r>
          </w:p>
        </w:tc>
        <w:tc>
          <w:tcPr>
            <w:tcW w:w="1080" w:type="dxa"/>
            <w:tcBorders>
              <w:top w:val="single" w:sz="4" w:space="0" w:color="auto"/>
              <w:left w:val="single" w:sz="4" w:space="0" w:color="auto"/>
              <w:bottom w:val="single" w:sz="4" w:space="0" w:color="auto"/>
              <w:right w:val="single" w:sz="4" w:space="0" w:color="auto"/>
            </w:tcBorders>
          </w:tcPr>
          <w:p w14:paraId="75FEE86E" w14:textId="77777777" w:rsidR="002E00CC" w:rsidRPr="00836398" w:rsidRDefault="002E00CC" w:rsidP="00E4238E">
            <w:pPr>
              <w:rPr>
                <w:sz w:val="24"/>
              </w:rPr>
            </w:pPr>
            <w:r w:rsidRPr="00836398">
              <w:rPr>
                <w:sz w:val="24"/>
              </w:rPr>
              <w:t>Индекс дела</w:t>
            </w:r>
          </w:p>
        </w:tc>
        <w:tc>
          <w:tcPr>
            <w:tcW w:w="3960" w:type="dxa"/>
            <w:tcBorders>
              <w:top w:val="single" w:sz="4" w:space="0" w:color="auto"/>
              <w:left w:val="single" w:sz="4" w:space="0" w:color="auto"/>
              <w:bottom w:val="single" w:sz="4" w:space="0" w:color="auto"/>
              <w:right w:val="single" w:sz="4" w:space="0" w:color="auto"/>
            </w:tcBorders>
          </w:tcPr>
          <w:p w14:paraId="4F27BD45" w14:textId="77777777" w:rsidR="002E00CC" w:rsidRPr="00836398" w:rsidRDefault="002E00CC" w:rsidP="00E4238E">
            <w:pPr>
              <w:jc w:val="center"/>
              <w:rPr>
                <w:sz w:val="24"/>
              </w:rPr>
            </w:pPr>
            <w:r w:rsidRPr="00836398">
              <w:rPr>
                <w:sz w:val="24"/>
              </w:rPr>
              <w:t>Заголовок дела</w:t>
            </w:r>
          </w:p>
          <w:p w14:paraId="4294DCE7" w14:textId="77777777" w:rsidR="002E00CC" w:rsidRPr="00836398" w:rsidRDefault="002E00CC" w:rsidP="00E4238E">
            <w:pPr>
              <w:jc w:val="center"/>
              <w:rPr>
                <w:sz w:val="24"/>
              </w:rPr>
            </w:pPr>
          </w:p>
        </w:tc>
        <w:tc>
          <w:tcPr>
            <w:tcW w:w="1440" w:type="dxa"/>
            <w:tcBorders>
              <w:top w:val="single" w:sz="4" w:space="0" w:color="auto"/>
              <w:left w:val="single" w:sz="4" w:space="0" w:color="auto"/>
              <w:bottom w:val="single" w:sz="4" w:space="0" w:color="auto"/>
              <w:right w:val="single" w:sz="4" w:space="0" w:color="auto"/>
            </w:tcBorders>
          </w:tcPr>
          <w:p w14:paraId="63EB65C7" w14:textId="77777777" w:rsidR="002E00CC" w:rsidRPr="00836398" w:rsidRDefault="002E00CC" w:rsidP="00E4238E">
            <w:pPr>
              <w:jc w:val="center"/>
              <w:rPr>
                <w:sz w:val="24"/>
              </w:rPr>
            </w:pPr>
            <w:r w:rsidRPr="00836398">
              <w:rPr>
                <w:sz w:val="24"/>
              </w:rPr>
              <w:t>Крайние даты</w:t>
            </w:r>
          </w:p>
        </w:tc>
        <w:tc>
          <w:tcPr>
            <w:tcW w:w="1260" w:type="dxa"/>
            <w:tcBorders>
              <w:top w:val="single" w:sz="4" w:space="0" w:color="auto"/>
              <w:left w:val="single" w:sz="4" w:space="0" w:color="auto"/>
              <w:bottom w:val="single" w:sz="4" w:space="0" w:color="auto"/>
              <w:right w:val="single" w:sz="4" w:space="0" w:color="auto"/>
            </w:tcBorders>
          </w:tcPr>
          <w:p w14:paraId="58AC77A8" w14:textId="77777777" w:rsidR="002E00CC" w:rsidRPr="00836398" w:rsidRDefault="002E00CC" w:rsidP="00E4238E">
            <w:pPr>
              <w:jc w:val="center"/>
              <w:rPr>
                <w:sz w:val="24"/>
              </w:rPr>
            </w:pPr>
            <w:r w:rsidRPr="00836398">
              <w:rPr>
                <w:sz w:val="24"/>
              </w:rPr>
              <w:t>Кол-во</w:t>
            </w:r>
          </w:p>
          <w:p w14:paraId="6B77453D" w14:textId="77777777" w:rsidR="002E00CC" w:rsidRPr="00836398" w:rsidRDefault="002E00CC" w:rsidP="00E4238E">
            <w:pPr>
              <w:jc w:val="center"/>
              <w:rPr>
                <w:sz w:val="24"/>
              </w:rPr>
            </w:pPr>
            <w:r w:rsidRPr="00836398">
              <w:rPr>
                <w:sz w:val="24"/>
              </w:rPr>
              <w:t>листов</w:t>
            </w:r>
          </w:p>
        </w:tc>
        <w:tc>
          <w:tcPr>
            <w:tcW w:w="1463" w:type="dxa"/>
            <w:tcBorders>
              <w:top w:val="single" w:sz="4" w:space="0" w:color="auto"/>
              <w:left w:val="single" w:sz="4" w:space="0" w:color="auto"/>
              <w:bottom w:val="single" w:sz="4" w:space="0" w:color="auto"/>
              <w:right w:val="single" w:sz="4" w:space="0" w:color="auto"/>
            </w:tcBorders>
          </w:tcPr>
          <w:p w14:paraId="59A833DD" w14:textId="77777777" w:rsidR="002E00CC" w:rsidRPr="00836398" w:rsidRDefault="002E00CC" w:rsidP="00E4238E">
            <w:pPr>
              <w:jc w:val="center"/>
              <w:rPr>
                <w:sz w:val="24"/>
              </w:rPr>
            </w:pPr>
            <w:r w:rsidRPr="00836398">
              <w:rPr>
                <w:sz w:val="24"/>
              </w:rPr>
              <w:t>Приме</w:t>
            </w:r>
          </w:p>
          <w:p w14:paraId="24DA851F" w14:textId="77777777" w:rsidR="002E00CC" w:rsidRPr="00836398" w:rsidRDefault="002E00CC" w:rsidP="00E4238E">
            <w:pPr>
              <w:jc w:val="center"/>
              <w:rPr>
                <w:sz w:val="24"/>
              </w:rPr>
            </w:pPr>
            <w:proofErr w:type="spellStart"/>
            <w:r w:rsidRPr="00836398">
              <w:rPr>
                <w:sz w:val="24"/>
              </w:rPr>
              <w:t>чание</w:t>
            </w:r>
            <w:proofErr w:type="spellEnd"/>
          </w:p>
        </w:tc>
      </w:tr>
      <w:tr w:rsidR="002E00CC" w:rsidRPr="00836398" w14:paraId="6E45CA48" w14:textId="77777777" w:rsidTr="00E4238E">
        <w:tc>
          <w:tcPr>
            <w:tcW w:w="720" w:type="dxa"/>
            <w:tcBorders>
              <w:top w:val="single" w:sz="4" w:space="0" w:color="auto"/>
              <w:left w:val="single" w:sz="4" w:space="0" w:color="auto"/>
              <w:bottom w:val="single" w:sz="4" w:space="0" w:color="auto"/>
              <w:right w:val="single" w:sz="4" w:space="0" w:color="auto"/>
            </w:tcBorders>
          </w:tcPr>
          <w:p w14:paraId="041E1442" w14:textId="77777777" w:rsidR="002E00CC" w:rsidRPr="00836398" w:rsidRDefault="002E00CC" w:rsidP="00E4238E">
            <w:pPr>
              <w:jc w:val="center"/>
              <w:rPr>
                <w:sz w:val="28"/>
              </w:rPr>
            </w:pPr>
            <w:r w:rsidRPr="00836398">
              <w:rPr>
                <w:sz w:val="28"/>
              </w:rPr>
              <w:t>1</w:t>
            </w:r>
          </w:p>
        </w:tc>
        <w:tc>
          <w:tcPr>
            <w:tcW w:w="1080" w:type="dxa"/>
            <w:tcBorders>
              <w:top w:val="single" w:sz="4" w:space="0" w:color="auto"/>
              <w:left w:val="single" w:sz="4" w:space="0" w:color="auto"/>
              <w:bottom w:val="single" w:sz="4" w:space="0" w:color="auto"/>
              <w:right w:val="single" w:sz="4" w:space="0" w:color="auto"/>
            </w:tcBorders>
          </w:tcPr>
          <w:p w14:paraId="10FBC786" w14:textId="77777777" w:rsidR="002E00CC" w:rsidRPr="00836398" w:rsidRDefault="002E00CC" w:rsidP="00E4238E">
            <w:pPr>
              <w:jc w:val="center"/>
              <w:rPr>
                <w:sz w:val="28"/>
              </w:rPr>
            </w:pPr>
            <w:r w:rsidRPr="00836398">
              <w:rPr>
                <w:sz w:val="28"/>
              </w:rPr>
              <w:t>2</w:t>
            </w:r>
          </w:p>
        </w:tc>
        <w:tc>
          <w:tcPr>
            <w:tcW w:w="3960" w:type="dxa"/>
            <w:tcBorders>
              <w:top w:val="single" w:sz="4" w:space="0" w:color="auto"/>
              <w:left w:val="single" w:sz="4" w:space="0" w:color="auto"/>
              <w:bottom w:val="single" w:sz="4" w:space="0" w:color="auto"/>
              <w:right w:val="single" w:sz="4" w:space="0" w:color="auto"/>
            </w:tcBorders>
          </w:tcPr>
          <w:p w14:paraId="26222537" w14:textId="77777777" w:rsidR="002E00CC" w:rsidRPr="00836398" w:rsidRDefault="002E00CC" w:rsidP="00E4238E">
            <w:pPr>
              <w:jc w:val="center"/>
              <w:rPr>
                <w:sz w:val="28"/>
              </w:rPr>
            </w:pPr>
            <w:r w:rsidRPr="00836398">
              <w:rPr>
                <w:sz w:val="28"/>
              </w:rPr>
              <w:t>3</w:t>
            </w:r>
          </w:p>
        </w:tc>
        <w:tc>
          <w:tcPr>
            <w:tcW w:w="1440" w:type="dxa"/>
            <w:tcBorders>
              <w:top w:val="single" w:sz="4" w:space="0" w:color="auto"/>
              <w:left w:val="single" w:sz="4" w:space="0" w:color="auto"/>
              <w:bottom w:val="single" w:sz="4" w:space="0" w:color="auto"/>
              <w:right w:val="single" w:sz="4" w:space="0" w:color="auto"/>
            </w:tcBorders>
          </w:tcPr>
          <w:p w14:paraId="06FA780A" w14:textId="77777777" w:rsidR="002E00CC" w:rsidRPr="00836398" w:rsidRDefault="002E00CC" w:rsidP="00E4238E">
            <w:pPr>
              <w:jc w:val="center"/>
              <w:rPr>
                <w:sz w:val="28"/>
              </w:rPr>
            </w:pPr>
            <w:r w:rsidRPr="00836398">
              <w:rPr>
                <w:sz w:val="28"/>
              </w:rPr>
              <w:t>4</w:t>
            </w:r>
          </w:p>
        </w:tc>
        <w:tc>
          <w:tcPr>
            <w:tcW w:w="1260" w:type="dxa"/>
            <w:tcBorders>
              <w:top w:val="single" w:sz="4" w:space="0" w:color="auto"/>
              <w:left w:val="single" w:sz="4" w:space="0" w:color="auto"/>
              <w:bottom w:val="single" w:sz="4" w:space="0" w:color="auto"/>
              <w:right w:val="single" w:sz="4" w:space="0" w:color="auto"/>
            </w:tcBorders>
          </w:tcPr>
          <w:p w14:paraId="51DBCEEE" w14:textId="77777777" w:rsidR="002E00CC" w:rsidRPr="00836398" w:rsidRDefault="002E00CC" w:rsidP="00E4238E">
            <w:pPr>
              <w:jc w:val="center"/>
              <w:rPr>
                <w:sz w:val="28"/>
              </w:rPr>
            </w:pPr>
            <w:r w:rsidRPr="00836398">
              <w:rPr>
                <w:sz w:val="28"/>
              </w:rPr>
              <w:t>5</w:t>
            </w:r>
          </w:p>
        </w:tc>
        <w:tc>
          <w:tcPr>
            <w:tcW w:w="1463" w:type="dxa"/>
            <w:tcBorders>
              <w:top w:val="single" w:sz="4" w:space="0" w:color="auto"/>
              <w:left w:val="single" w:sz="4" w:space="0" w:color="auto"/>
              <w:bottom w:val="single" w:sz="4" w:space="0" w:color="auto"/>
              <w:right w:val="single" w:sz="4" w:space="0" w:color="auto"/>
            </w:tcBorders>
          </w:tcPr>
          <w:p w14:paraId="789E5C3F" w14:textId="77777777" w:rsidR="002E00CC" w:rsidRPr="00836398" w:rsidRDefault="002E00CC" w:rsidP="00E4238E">
            <w:pPr>
              <w:jc w:val="center"/>
              <w:rPr>
                <w:sz w:val="28"/>
              </w:rPr>
            </w:pPr>
            <w:r w:rsidRPr="00836398">
              <w:rPr>
                <w:sz w:val="28"/>
              </w:rPr>
              <w:t>6</w:t>
            </w:r>
          </w:p>
        </w:tc>
      </w:tr>
      <w:tr w:rsidR="002E00CC" w:rsidRPr="00836398" w14:paraId="47084C73" w14:textId="77777777" w:rsidTr="00E4238E">
        <w:tc>
          <w:tcPr>
            <w:tcW w:w="9923" w:type="dxa"/>
            <w:gridSpan w:val="6"/>
            <w:tcBorders>
              <w:top w:val="single" w:sz="4" w:space="0" w:color="auto"/>
              <w:left w:val="single" w:sz="4" w:space="0" w:color="auto"/>
              <w:bottom w:val="single" w:sz="4" w:space="0" w:color="auto"/>
              <w:right w:val="single" w:sz="4" w:space="0" w:color="auto"/>
            </w:tcBorders>
          </w:tcPr>
          <w:p w14:paraId="066E0D7E" w14:textId="77777777" w:rsidR="002E00CC" w:rsidRPr="00836398" w:rsidRDefault="002E00CC" w:rsidP="00E4238E">
            <w:pPr>
              <w:jc w:val="center"/>
              <w:rPr>
                <w:sz w:val="28"/>
              </w:rPr>
            </w:pPr>
            <w:r w:rsidRPr="00836398">
              <w:rPr>
                <w:sz w:val="28"/>
              </w:rPr>
              <w:t>Наименование структурного подразделения</w:t>
            </w:r>
          </w:p>
        </w:tc>
      </w:tr>
    </w:tbl>
    <w:p w14:paraId="2469C207" w14:textId="77777777" w:rsidR="002E00CC" w:rsidRPr="00836398" w:rsidRDefault="002E00CC" w:rsidP="002E00CC">
      <w:pPr>
        <w:rPr>
          <w:sz w:val="28"/>
        </w:rPr>
      </w:pPr>
    </w:p>
    <w:p w14:paraId="08454FC0" w14:textId="4BE3585B" w:rsidR="002E00CC" w:rsidRPr="00836398" w:rsidRDefault="002E00CC" w:rsidP="002E00CC">
      <w:pPr>
        <w:shd w:val="clear" w:color="auto" w:fill="FFFFFF"/>
        <w:jc w:val="both"/>
        <w:rPr>
          <w:bCs/>
          <w:sz w:val="28"/>
        </w:rPr>
      </w:pPr>
      <w:r w:rsidRPr="00836398">
        <w:rPr>
          <w:bCs/>
          <w:sz w:val="28"/>
        </w:rPr>
        <w:t xml:space="preserve">В данный раздел описи </w:t>
      </w:r>
      <w:proofErr w:type="spellStart"/>
      <w:r w:rsidRPr="00836398">
        <w:rPr>
          <w:bCs/>
          <w:sz w:val="28"/>
        </w:rPr>
        <w:t>внесено</w:t>
      </w:r>
      <w:r w:rsidR="00383D0E" w:rsidRPr="00836398">
        <w:rPr>
          <w:bCs/>
          <w:sz w:val="28"/>
        </w:rPr>
        <w:t>______________________________________дел</w:t>
      </w:r>
      <w:proofErr w:type="spellEnd"/>
    </w:p>
    <w:p w14:paraId="66113DFB" w14:textId="77777777" w:rsidR="002E00CC" w:rsidRPr="00836398" w:rsidRDefault="002E00CC" w:rsidP="002E00CC">
      <w:pPr>
        <w:rPr>
          <w:sz w:val="28"/>
        </w:rPr>
      </w:pPr>
      <w:proofErr w:type="gramStart"/>
      <w:r w:rsidRPr="00836398">
        <w:rPr>
          <w:sz w:val="28"/>
        </w:rPr>
        <w:t>с</w:t>
      </w:r>
      <w:proofErr w:type="gramEnd"/>
      <w:r w:rsidRPr="00836398">
        <w:rPr>
          <w:sz w:val="28"/>
        </w:rPr>
        <w:t xml:space="preserve"> №______________________  по №__________________________, в том числе:</w:t>
      </w:r>
    </w:p>
    <w:p w14:paraId="3E83C018" w14:textId="77777777" w:rsidR="002E00CC" w:rsidRPr="00836398" w:rsidRDefault="002E00CC" w:rsidP="002E00CC">
      <w:pPr>
        <w:rPr>
          <w:sz w:val="28"/>
        </w:rPr>
      </w:pPr>
      <w:r w:rsidRPr="00836398">
        <w:rPr>
          <w:sz w:val="28"/>
        </w:rPr>
        <w:t>литерные номера:_____________________________________________________</w:t>
      </w:r>
    </w:p>
    <w:p w14:paraId="5F6D2080" w14:textId="77777777" w:rsidR="002E00CC" w:rsidRPr="00836398" w:rsidRDefault="002E00CC" w:rsidP="002E00CC">
      <w:pPr>
        <w:rPr>
          <w:sz w:val="28"/>
        </w:rPr>
      </w:pPr>
      <w:r w:rsidRPr="00836398">
        <w:rPr>
          <w:noProof/>
        </w:rPr>
        <mc:AlternateContent>
          <mc:Choice Requires="wps">
            <w:drawing>
              <wp:anchor distT="0" distB="0" distL="114299" distR="114299" simplePos="0" relativeHeight="251639296" behindDoc="0" locked="0" layoutInCell="1" allowOverlap="1" wp14:anchorId="564B88EB" wp14:editId="3A9BF35C">
                <wp:simplePos x="0" y="0"/>
                <wp:positionH relativeFrom="column">
                  <wp:posOffset>-114301</wp:posOffset>
                </wp:positionH>
                <wp:positionV relativeFrom="paragraph">
                  <wp:posOffset>139700</wp:posOffset>
                </wp:positionV>
                <wp:extent cx="0" cy="342900"/>
                <wp:effectExtent l="76200" t="38100" r="76200" b="571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E431CF" id="Прямая соединительная линия 75" o:spid="_x0000_s1026" style="position:absolute;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1pt" to="-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">
                <v:stroke startarrow="block" endarrow="block"/>
              </v:line>
            </w:pict>
          </mc:Fallback>
        </mc:AlternateContent>
      </w:r>
      <w:r w:rsidRPr="00836398">
        <w:rPr>
          <w:sz w:val="28"/>
        </w:rPr>
        <w:t>пропущенные номера:_________________________________________________</w:t>
      </w:r>
    </w:p>
    <w:p w14:paraId="7884A8C9" w14:textId="77777777" w:rsidR="002E00CC" w:rsidRPr="00836398" w:rsidRDefault="002E00CC" w:rsidP="002E00CC">
      <w:pPr>
        <w:rPr>
          <w:sz w:val="18"/>
        </w:rPr>
      </w:pP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144C2281" w14:textId="77777777" w:rsidR="002E00CC" w:rsidRPr="00836398" w:rsidRDefault="002E00CC" w:rsidP="002E00CC">
      <w:pPr>
        <w:rPr>
          <w:sz w:val="28"/>
        </w:rPr>
      </w:pPr>
      <w:r w:rsidRPr="00836398">
        <w:rPr>
          <w:sz w:val="28"/>
        </w:rPr>
        <w:t>Наименование должности</w:t>
      </w:r>
    </w:p>
    <w:p w14:paraId="47D46F87" w14:textId="02E5E601" w:rsidR="002E00CC" w:rsidRPr="00836398" w:rsidRDefault="002E00CC" w:rsidP="002E00CC">
      <w:r w:rsidRPr="00836398">
        <w:rPr>
          <w:noProof/>
        </w:rPr>
        <mc:AlternateContent>
          <mc:Choice Requires="wps">
            <w:drawing>
              <wp:anchor distT="0" distB="0" distL="114299" distR="114299" simplePos="0" relativeHeight="251640320" behindDoc="0" locked="0" layoutInCell="1" allowOverlap="1" wp14:anchorId="19EC681F" wp14:editId="0BD3D223">
                <wp:simplePos x="0" y="0"/>
                <wp:positionH relativeFrom="column">
                  <wp:posOffset>-114301</wp:posOffset>
                </wp:positionH>
                <wp:positionV relativeFrom="paragraph">
                  <wp:posOffset>97790</wp:posOffset>
                </wp:positionV>
                <wp:extent cx="0" cy="457200"/>
                <wp:effectExtent l="76200" t="38100" r="57150" b="5715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327095" id="Прямая соединительная линия 74" o:spid="_x0000_s1026" style="position:absolute;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7.7pt" to="-9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">
                <v:stroke startarrow="block" endarrow="block"/>
              </v:line>
            </w:pict>
          </mc:Fallback>
        </mc:AlternateContent>
      </w:r>
      <w:r w:rsidRPr="00836398">
        <w:rPr>
          <w:sz w:val="28"/>
        </w:rPr>
        <w:t xml:space="preserve">составителя описи                              Подпись </w:t>
      </w:r>
      <w:r w:rsidR="00176CF2" w:rsidRPr="00836398">
        <w:rPr>
          <w:sz w:val="28"/>
        </w:rPr>
        <w:t xml:space="preserve">                         </w:t>
      </w:r>
      <w:r w:rsidRPr="00836398">
        <w:rPr>
          <w:sz w:val="28"/>
        </w:rPr>
        <w:t>Расшифровка подписи</w:t>
      </w:r>
    </w:p>
    <w:p w14:paraId="3BC75E84" w14:textId="77777777" w:rsidR="002E00CC" w:rsidRPr="00836398" w:rsidRDefault="002E00CC" w:rsidP="002E00CC">
      <w:pPr>
        <w:rPr>
          <w:sz w:val="18"/>
        </w:rPr>
      </w:pP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7DFBFA01" w14:textId="77777777" w:rsidR="002E00CC" w:rsidRPr="00836398" w:rsidRDefault="002E00CC" w:rsidP="002E00CC">
      <w:pPr>
        <w:rPr>
          <w:sz w:val="28"/>
        </w:rPr>
      </w:pPr>
      <w:r w:rsidRPr="00836398">
        <w:rPr>
          <w:sz w:val="28"/>
        </w:rPr>
        <w:t xml:space="preserve">СОГЛАСОВАНО    </w:t>
      </w:r>
    </w:p>
    <w:p w14:paraId="46B3018F" w14:textId="77777777" w:rsidR="002E00CC" w:rsidRPr="00836398" w:rsidRDefault="002E00CC" w:rsidP="002E00CC">
      <w:pPr>
        <w:rPr>
          <w:sz w:val="28"/>
        </w:rPr>
      </w:pPr>
      <w:r w:rsidRPr="00836398">
        <w:rPr>
          <w:noProof/>
        </w:rPr>
        <mc:AlternateContent>
          <mc:Choice Requires="wps">
            <w:drawing>
              <wp:anchor distT="0" distB="0" distL="114299" distR="114299" simplePos="0" relativeHeight="251645440" behindDoc="0" locked="0" layoutInCell="1" allowOverlap="1" wp14:anchorId="1910DC93" wp14:editId="583147A7">
                <wp:simplePos x="0" y="0"/>
                <wp:positionH relativeFrom="column">
                  <wp:posOffset>-114301</wp:posOffset>
                </wp:positionH>
                <wp:positionV relativeFrom="paragraph">
                  <wp:posOffset>-5715</wp:posOffset>
                </wp:positionV>
                <wp:extent cx="0" cy="342900"/>
                <wp:effectExtent l="76200" t="38100" r="76200" b="571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428688" id="Прямая соединительная линия 71"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45pt" to="-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">
                <v:stroke startarrow="block" endarrow="block"/>
              </v:line>
            </w:pict>
          </mc:Fallback>
        </mc:AlternateContent>
      </w: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5C4F94E7" w14:textId="54ADFF3F" w:rsidR="002E00CC" w:rsidRPr="00836398" w:rsidRDefault="002E00CC" w:rsidP="002E00CC">
      <w:pPr>
        <w:shd w:val="clear" w:color="auto" w:fill="FFFFFF"/>
        <w:rPr>
          <w:bCs/>
          <w:color w:val="000000"/>
          <w:sz w:val="28"/>
        </w:rPr>
      </w:pPr>
      <w:r w:rsidRPr="00836398">
        <w:rPr>
          <w:bCs/>
          <w:color w:val="000000"/>
          <w:sz w:val="28"/>
        </w:rPr>
        <w:t xml:space="preserve">Протокол </w:t>
      </w:r>
      <w:proofErr w:type="gramStart"/>
      <w:r w:rsidRPr="00836398">
        <w:rPr>
          <w:bCs/>
          <w:color w:val="000000"/>
          <w:sz w:val="28"/>
        </w:rPr>
        <w:t>ЭК</w:t>
      </w:r>
      <w:proofErr w:type="gramEnd"/>
      <w:r w:rsidRPr="00836398">
        <w:rPr>
          <w:bCs/>
          <w:color w:val="000000"/>
          <w:sz w:val="28"/>
        </w:rPr>
        <w:t xml:space="preserve">                </w:t>
      </w:r>
    </w:p>
    <w:p w14:paraId="108D6F82" w14:textId="24FB001C" w:rsidR="002E00CC" w:rsidRPr="00836398" w:rsidRDefault="002E00CC" w:rsidP="00E93F5F">
      <w:pPr>
        <w:tabs>
          <w:tab w:val="left" w:pos="5670"/>
        </w:tabs>
      </w:pPr>
      <w:r w:rsidRPr="00836398">
        <w:rPr>
          <w:sz w:val="28"/>
        </w:rPr>
        <w:t>от_________№______</w:t>
      </w:r>
      <w:r w:rsidRPr="00836398">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612D8" w:rsidRPr="00836398" w14:paraId="6BD46EAD" w14:textId="77777777" w:rsidTr="004612D8">
        <w:tc>
          <w:tcPr>
            <w:tcW w:w="5068" w:type="dxa"/>
          </w:tcPr>
          <w:p w14:paraId="1CFB8B85" w14:textId="77777777" w:rsidR="004612D8" w:rsidRPr="00836398" w:rsidRDefault="004612D8" w:rsidP="004612D8">
            <w:pPr>
              <w:pStyle w:val="a5"/>
              <w:ind w:right="-15"/>
              <w:jc w:val="center"/>
              <w:rPr>
                <w:rFonts w:ascii="Times New Roman" w:hAnsi="Times New Roman"/>
                <w:sz w:val="28"/>
                <w:szCs w:val="28"/>
              </w:rPr>
            </w:pPr>
            <w:r w:rsidRPr="00836398">
              <w:rPr>
                <w:rFonts w:ascii="Times New Roman" w:hAnsi="Times New Roman"/>
                <w:i/>
                <w:sz w:val="28"/>
                <w:szCs w:val="28"/>
              </w:rPr>
              <w:lastRenderedPageBreak/>
              <w:t>Образец оформления описи дел по личному составу</w:t>
            </w:r>
          </w:p>
        </w:tc>
        <w:tc>
          <w:tcPr>
            <w:tcW w:w="5069" w:type="dxa"/>
          </w:tcPr>
          <w:p w14:paraId="7924371E" w14:textId="77777777" w:rsidR="004612D8" w:rsidRPr="00836398" w:rsidRDefault="004612D8" w:rsidP="004612D8">
            <w:pPr>
              <w:pStyle w:val="3"/>
              <w:jc w:val="right"/>
            </w:pPr>
            <w:bookmarkStart w:id="115" w:name="_Toc135982851"/>
            <w:r w:rsidRPr="00836398">
              <w:t>ПРИЛОЖЕНИЕ № 23</w:t>
            </w:r>
            <w:bookmarkEnd w:id="115"/>
          </w:p>
          <w:p w14:paraId="7D6376E0" w14:textId="77777777" w:rsidR="004612D8" w:rsidRPr="00836398" w:rsidRDefault="004612D8" w:rsidP="004612D8">
            <w:pPr>
              <w:pStyle w:val="a5"/>
              <w:spacing w:line="312" w:lineRule="auto"/>
              <w:ind w:right="-15"/>
              <w:jc w:val="right"/>
              <w:rPr>
                <w:rFonts w:ascii="Times New Roman" w:hAnsi="Times New Roman"/>
                <w:sz w:val="28"/>
                <w:szCs w:val="28"/>
              </w:rPr>
            </w:pPr>
            <w:r w:rsidRPr="00836398">
              <w:rPr>
                <w:rFonts w:ascii="Times New Roman" w:hAnsi="Times New Roman"/>
                <w:sz w:val="28"/>
                <w:szCs w:val="28"/>
              </w:rPr>
              <w:t>к Инструкции</w:t>
            </w:r>
          </w:p>
        </w:tc>
      </w:tr>
    </w:tbl>
    <w:p w14:paraId="4FA6D410" w14:textId="77777777" w:rsidR="00D373D4" w:rsidRPr="00836398" w:rsidRDefault="00D373D4" w:rsidP="004612D8">
      <w:pPr>
        <w:pStyle w:val="a5"/>
        <w:ind w:right="-15"/>
        <w:jc w:val="right"/>
        <w:rPr>
          <w:rFonts w:ascii="Times New Roman" w:hAnsi="Times New Roman"/>
          <w:sz w:val="28"/>
          <w:szCs w:val="28"/>
        </w:rPr>
      </w:pPr>
    </w:p>
    <w:p w14:paraId="4E225556" w14:textId="77777777" w:rsidR="00D373D4" w:rsidRPr="00836398" w:rsidRDefault="00D373D4" w:rsidP="00D373D4">
      <w:pPr>
        <w:pStyle w:val="a5"/>
        <w:spacing w:line="312" w:lineRule="auto"/>
        <w:ind w:right="-15"/>
        <w:jc w:val="both"/>
        <w:rPr>
          <w:rFonts w:ascii="Times New Roman" w:hAnsi="Times New Roman"/>
          <w:sz w:val="28"/>
        </w:rPr>
      </w:pPr>
    </w:p>
    <w:p w14:paraId="163090D2" w14:textId="77777777" w:rsidR="00D373D4" w:rsidRPr="00836398" w:rsidRDefault="00D373D4" w:rsidP="00D373D4">
      <w:pPr>
        <w:pStyle w:val="a5"/>
        <w:spacing w:line="312" w:lineRule="auto"/>
        <w:ind w:right="-15"/>
        <w:jc w:val="both"/>
        <w:rPr>
          <w:sz w:val="24"/>
        </w:rPr>
      </w:pPr>
    </w:p>
    <w:tbl>
      <w:tblPr>
        <w:tblW w:w="9923" w:type="dxa"/>
        <w:tblInd w:w="108" w:type="dxa"/>
        <w:tblLook w:val="0000" w:firstRow="0" w:lastRow="0" w:firstColumn="0" w:lastColumn="0" w:noHBand="0" w:noVBand="0"/>
      </w:tblPr>
      <w:tblGrid>
        <w:gridCol w:w="4140"/>
        <w:gridCol w:w="1080"/>
        <w:gridCol w:w="4703"/>
      </w:tblGrid>
      <w:tr w:rsidR="00D373D4" w:rsidRPr="00836398" w14:paraId="073BC9F7" w14:textId="77777777" w:rsidTr="00E4238E">
        <w:trPr>
          <w:trHeight w:val="3235"/>
        </w:trPr>
        <w:tc>
          <w:tcPr>
            <w:tcW w:w="4140" w:type="dxa"/>
          </w:tcPr>
          <w:p w14:paraId="60309431" w14:textId="77777777" w:rsidR="00D373D4" w:rsidRPr="00836398" w:rsidRDefault="00D373D4" w:rsidP="00E4238E">
            <w:pPr>
              <w:rPr>
                <w:sz w:val="28"/>
                <w:szCs w:val="28"/>
              </w:rPr>
            </w:pPr>
            <w:r w:rsidRPr="00836398">
              <w:rPr>
                <w:noProof/>
              </w:rPr>
              <mc:AlternateContent>
                <mc:Choice Requires="wps">
                  <w:drawing>
                    <wp:anchor distT="0" distB="0" distL="114299" distR="114299" simplePos="0" relativeHeight="251660800" behindDoc="0" locked="0" layoutInCell="1" allowOverlap="1" wp14:anchorId="5D79F236" wp14:editId="7596C1AF">
                      <wp:simplePos x="0" y="0"/>
                      <wp:positionH relativeFrom="column">
                        <wp:posOffset>45719</wp:posOffset>
                      </wp:positionH>
                      <wp:positionV relativeFrom="paragraph">
                        <wp:posOffset>0</wp:posOffset>
                      </wp:positionV>
                      <wp:extent cx="0" cy="685800"/>
                      <wp:effectExtent l="76200" t="38100" r="95250" b="5715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3DECE7" id="Прямая соединительная линия 124"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0"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">
                      <v:stroke startarrow="block" endarrow="block"/>
                    </v:line>
                  </w:pict>
                </mc:Fallback>
              </mc:AlternateContent>
            </w:r>
            <w:r w:rsidRPr="00836398">
              <w:rPr>
                <w:noProof/>
              </w:rPr>
              <mc:AlternateContent>
                <mc:Choice Requires="wps">
                  <w:drawing>
                    <wp:anchor distT="0" distB="0" distL="114299" distR="114299" simplePos="0" relativeHeight="251658752" behindDoc="0" locked="0" layoutInCell="1" allowOverlap="1" wp14:anchorId="093EF9CA" wp14:editId="3391459E">
                      <wp:simplePos x="0" y="0"/>
                      <wp:positionH relativeFrom="column">
                        <wp:posOffset>-525781</wp:posOffset>
                      </wp:positionH>
                      <wp:positionV relativeFrom="paragraph">
                        <wp:posOffset>0</wp:posOffset>
                      </wp:positionV>
                      <wp:extent cx="0" cy="2171700"/>
                      <wp:effectExtent l="76200" t="38100" r="76200" b="5715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C20427" id="Прямая соединительная линия 123"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4pt,0" to="-41.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">
                      <v:stroke startarrow="block" endarrow="block"/>
                    </v:line>
                  </w:pict>
                </mc:Fallback>
              </mc:AlternateContent>
            </w:r>
            <w:r w:rsidRPr="00836398">
              <w:rPr>
                <w:noProof/>
              </w:rPr>
              <mc:AlternateContent>
                <mc:Choice Requires="wps">
                  <w:drawing>
                    <wp:anchor distT="4294967295" distB="4294967295" distL="114300" distR="114300" simplePos="0" relativeHeight="251654656" behindDoc="0" locked="0" layoutInCell="1" allowOverlap="1" wp14:anchorId="630E3503" wp14:editId="67289FBA">
                      <wp:simplePos x="0" y="0"/>
                      <wp:positionH relativeFrom="column">
                        <wp:posOffset>-68580</wp:posOffset>
                      </wp:positionH>
                      <wp:positionV relativeFrom="paragraph">
                        <wp:posOffset>-1</wp:posOffset>
                      </wp:positionV>
                      <wp:extent cx="2628900" cy="0"/>
                      <wp:effectExtent l="38100" t="76200" r="19050" b="952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5F9501" id="Прямая соединительная линия 12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20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">
                      <v:stroke startarrow="block" endarrow="block"/>
                    </v:line>
                  </w:pict>
                </mc:Fallback>
              </mc:AlternateContent>
            </w:r>
            <w:r w:rsidRPr="00836398">
              <w:rPr>
                <w:noProof/>
              </w:rPr>
              <mc:AlternateContent>
                <mc:Choice Requires="wps">
                  <w:drawing>
                    <wp:anchor distT="0" distB="0" distL="114300" distR="114300" simplePos="0" relativeHeight="251649536" behindDoc="0" locked="0" layoutInCell="1" allowOverlap="1" wp14:anchorId="3AA92630" wp14:editId="1C84A0E7">
                      <wp:simplePos x="0" y="0"/>
                      <wp:positionH relativeFrom="column">
                        <wp:posOffset>-982980</wp:posOffset>
                      </wp:positionH>
                      <wp:positionV relativeFrom="paragraph">
                        <wp:posOffset>-228600</wp:posOffset>
                      </wp:positionV>
                      <wp:extent cx="914400" cy="228600"/>
                      <wp:effectExtent l="0" t="0" r="0" b="0"/>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231BD" w14:textId="77777777" w:rsidR="003A43FB" w:rsidRDefault="003A43FB" w:rsidP="00D373D4">
                                  <w:r>
                                    <w:t xml:space="preserve">  30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1" o:spid="_x0000_s1032" type="#_x0000_t202" style="position:absolute;margin-left:-77.4pt;margin-top:-18pt;width:1in;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" stroked="f">
                      <v:textbox>
                        <w:txbxContent>
                          <w:p w14:paraId="1FD231BD" w14:textId="77777777" w:rsidR="003A43FB" w:rsidRDefault="003A43FB" w:rsidP="00D373D4">
                            <w:r>
                              <w:t xml:space="preserve">  30 мм</w:t>
                            </w:r>
                          </w:p>
                        </w:txbxContent>
                      </v:textbox>
                    </v:shape>
                  </w:pict>
                </mc:Fallback>
              </mc:AlternateContent>
            </w:r>
            <w:r w:rsidRPr="00836398">
              <w:rPr>
                <w:noProof/>
              </w:rPr>
              <mc:AlternateContent>
                <mc:Choice Requires="wps">
                  <w:drawing>
                    <wp:anchor distT="4294967295" distB="4294967295" distL="114300" distR="114300" simplePos="0" relativeHeight="251646464" behindDoc="0" locked="0" layoutInCell="1" allowOverlap="1" wp14:anchorId="34D5AADB" wp14:editId="271D7AD6">
                      <wp:simplePos x="0" y="0"/>
                      <wp:positionH relativeFrom="column">
                        <wp:posOffset>-1097280</wp:posOffset>
                      </wp:positionH>
                      <wp:positionV relativeFrom="paragraph">
                        <wp:posOffset>-1</wp:posOffset>
                      </wp:positionV>
                      <wp:extent cx="1028700" cy="0"/>
                      <wp:effectExtent l="38100" t="76200" r="19050" b="9525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673B30" id="Прямая соединительная линия 120" o:spid="_x0000_s1026" style="position:absolute;flip:x;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">
                      <v:stroke startarrow="block" endarrow="block"/>
                    </v:line>
                  </w:pict>
                </mc:Fallback>
              </mc:AlternateContent>
            </w:r>
            <w:r w:rsidRPr="00836398">
              <w:rPr>
                <w:noProof/>
              </w:rPr>
              <mc:AlternateContent>
                <mc:Choice Requires="wps">
                  <w:drawing>
                    <wp:anchor distT="0" distB="0" distL="114300" distR="114300" simplePos="0" relativeHeight="251644416" behindDoc="0" locked="0" layoutInCell="1" allowOverlap="1" wp14:anchorId="4E630161" wp14:editId="30FE3112">
                      <wp:simplePos x="0" y="0"/>
                      <wp:positionH relativeFrom="column">
                        <wp:posOffset>731520</wp:posOffset>
                      </wp:positionH>
                      <wp:positionV relativeFrom="paragraph">
                        <wp:posOffset>-226695</wp:posOffset>
                      </wp:positionV>
                      <wp:extent cx="1143000" cy="228600"/>
                      <wp:effectExtent l="0" t="0" r="0" b="0"/>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8F382" w14:textId="77777777" w:rsidR="003A43FB" w:rsidRDefault="003A43FB" w:rsidP="00D373D4">
                                  <w:pPr>
                                    <w:jc w:val="center"/>
                                  </w:pPr>
                                  <w:r>
                                    <w:t>73 мм</w:t>
                                  </w:r>
                                </w:p>
                                <w:p w14:paraId="5A529313" w14:textId="77777777" w:rsidR="003A43FB" w:rsidRDefault="003A43FB" w:rsidP="00D37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9" o:spid="_x0000_s1033" type="#_x0000_t202" style="position:absolute;margin-left:57.6pt;margin-top:-17.85pt;width:90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" stroked="f">
                      <v:textbox>
                        <w:txbxContent>
                          <w:p w14:paraId="4968F382" w14:textId="77777777" w:rsidR="003A43FB" w:rsidRDefault="003A43FB" w:rsidP="00D373D4">
                            <w:pPr>
                              <w:jc w:val="center"/>
                            </w:pPr>
                            <w:r>
                              <w:t>73 мм</w:t>
                            </w:r>
                          </w:p>
                          <w:p w14:paraId="5A529313" w14:textId="77777777" w:rsidR="003A43FB" w:rsidRDefault="003A43FB" w:rsidP="00D373D4"/>
                        </w:txbxContent>
                      </v:textbox>
                    </v:shape>
                  </w:pict>
                </mc:Fallback>
              </mc:AlternateContent>
            </w:r>
            <w:r w:rsidRPr="00836398">
              <w:rPr>
                <w:noProof/>
              </w:rPr>
              <mc:AlternateContent>
                <mc:Choice Requires="wps">
                  <w:drawing>
                    <wp:anchor distT="0" distB="0" distL="114299" distR="114299" simplePos="0" relativeHeight="251642368" behindDoc="0" locked="0" layoutInCell="1" allowOverlap="1" wp14:anchorId="66A67704" wp14:editId="22AD4466">
                      <wp:simplePos x="0" y="0"/>
                      <wp:positionH relativeFrom="column">
                        <wp:posOffset>-68581</wp:posOffset>
                      </wp:positionH>
                      <wp:positionV relativeFrom="paragraph">
                        <wp:posOffset>-114300</wp:posOffset>
                      </wp:positionV>
                      <wp:extent cx="0" cy="228600"/>
                      <wp:effectExtent l="0" t="0" r="19050" b="190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01BB83" id="Прямая соединительная линия 118" o:spid="_x0000_s1026"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9pt" to="-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"/>
                  </w:pict>
                </mc:Fallback>
              </mc:AlternateContent>
            </w:r>
            <w:r w:rsidRPr="00836398">
              <w:rPr>
                <w:sz w:val="28"/>
                <w:szCs w:val="28"/>
              </w:rPr>
              <w:t>Наименование организации</w:t>
            </w:r>
          </w:p>
          <w:p w14:paraId="42B1F5B7" w14:textId="77777777" w:rsidR="00D373D4" w:rsidRPr="00836398" w:rsidRDefault="00D373D4" w:rsidP="00E4238E">
            <w:pPr>
              <w:rPr>
                <w:sz w:val="18"/>
              </w:rPr>
            </w:pPr>
          </w:p>
          <w:p w14:paraId="402C461F" w14:textId="7B4020F4" w:rsidR="00D373D4" w:rsidRPr="00836398" w:rsidRDefault="0089780F" w:rsidP="00E4238E">
            <w:pPr>
              <w:rPr>
                <w:sz w:val="18"/>
              </w:rPr>
            </w:pPr>
            <w:r w:rsidRPr="00836398">
              <w:rPr>
                <w:sz w:val="18"/>
              </w:rPr>
              <w:t xml:space="preserve">   3</w:t>
            </w:r>
            <w:r w:rsidR="00D373D4" w:rsidRPr="00836398">
              <w:rPr>
                <w:sz w:val="18"/>
              </w:rPr>
              <w:t xml:space="preserve"> </w:t>
            </w:r>
            <w:proofErr w:type="gramStart"/>
            <w:r w:rsidR="00D373D4" w:rsidRPr="00836398">
              <w:rPr>
                <w:sz w:val="18"/>
              </w:rPr>
              <w:t>межстрочных</w:t>
            </w:r>
            <w:proofErr w:type="gramEnd"/>
            <w:r w:rsidR="00D373D4" w:rsidRPr="00836398">
              <w:rPr>
                <w:sz w:val="18"/>
              </w:rPr>
              <w:t xml:space="preserve"> интервала</w:t>
            </w:r>
          </w:p>
          <w:p w14:paraId="7D8AE887" w14:textId="77777777" w:rsidR="00D373D4" w:rsidRPr="00836398" w:rsidRDefault="00D373D4" w:rsidP="00E4238E">
            <w:pPr>
              <w:rPr>
                <w:sz w:val="28"/>
              </w:rPr>
            </w:pPr>
          </w:p>
          <w:p w14:paraId="55077801" w14:textId="77777777" w:rsidR="00D373D4" w:rsidRPr="00836398" w:rsidRDefault="00D373D4" w:rsidP="00E4238E">
            <w:pPr>
              <w:rPr>
                <w:sz w:val="28"/>
              </w:rPr>
            </w:pPr>
            <w:r w:rsidRPr="00836398">
              <w:rPr>
                <w:noProof/>
              </w:rPr>
              <mc:AlternateContent>
                <mc:Choice Requires="wps">
                  <w:drawing>
                    <wp:anchor distT="0" distB="0" distL="114299" distR="114299" simplePos="0" relativeHeight="251650560" behindDoc="0" locked="0" layoutInCell="1" allowOverlap="1" wp14:anchorId="35D1E276" wp14:editId="6C25D41E">
                      <wp:simplePos x="0" y="0"/>
                      <wp:positionH relativeFrom="column">
                        <wp:posOffset>45719</wp:posOffset>
                      </wp:positionH>
                      <wp:positionV relativeFrom="paragraph">
                        <wp:posOffset>96520</wp:posOffset>
                      </wp:positionV>
                      <wp:extent cx="0" cy="342900"/>
                      <wp:effectExtent l="76200" t="38100" r="76200" b="5715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FDB299" id="Прямая соединительная линия 117"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7.6pt" to="3.6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">
                      <v:stroke startarrow="block" endarrow="block"/>
                    </v:line>
                  </w:pict>
                </mc:Fallback>
              </mc:AlternateContent>
            </w:r>
            <w:r w:rsidRPr="00836398">
              <w:rPr>
                <w:sz w:val="28"/>
              </w:rPr>
              <w:t xml:space="preserve">  Фонд № _____________                   </w:t>
            </w:r>
          </w:p>
          <w:p w14:paraId="1A93AD09" w14:textId="526CA86D" w:rsidR="00D373D4" w:rsidRPr="00836398" w:rsidRDefault="0089780F" w:rsidP="00E4238E">
            <w:pPr>
              <w:rPr>
                <w:sz w:val="18"/>
              </w:rPr>
            </w:pPr>
            <w:r w:rsidRPr="00836398">
              <w:rPr>
                <w:sz w:val="18"/>
              </w:rPr>
              <w:t xml:space="preserve">   1</w:t>
            </w:r>
            <w:r w:rsidR="00D373D4" w:rsidRPr="00836398">
              <w:rPr>
                <w:sz w:val="18"/>
              </w:rPr>
              <w:t xml:space="preserve"> межстрочны</w:t>
            </w:r>
            <w:r w:rsidRPr="00836398">
              <w:rPr>
                <w:sz w:val="18"/>
              </w:rPr>
              <w:t>й интервал</w:t>
            </w:r>
          </w:p>
          <w:p w14:paraId="2E61F09C" w14:textId="77777777" w:rsidR="00D373D4" w:rsidRPr="00836398" w:rsidRDefault="00D373D4" w:rsidP="00E4238E">
            <w:pPr>
              <w:rPr>
                <w:sz w:val="28"/>
              </w:rPr>
            </w:pPr>
            <w:r w:rsidRPr="00836398">
              <w:rPr>
                <w:sz w:val="28"/>
              </w:rPr>
              <w:t xml:space="preserve">  ОПИСЬ № ____________ </w:t>
            </w:r>
          </w:p>
          <w:p w14:paraId="7E586F4E" w14:textId="77777777" w:rsidR="00D373D4" w:rsidRPr="00836398" w:rsidRDefault="00D373D4" w:rsidP="00E4238E">
            <w:pPr>
              <w:rPr>
                <w:sz w:val="28"/>
              </w:rPr>
            </w:pPr>
            <w:r w:rsidRPr="00836398">
              <w:rPr>
                <w:sz w:val="28"/>
              </w:rPr>
              <w:t xml:space="preserve">  дел по личному составу</w:t>
            </w:r>
          </w:p>
          <w:p w14:paraId="21B2ECFD" w14:textId="77777777" w:rsidR="00D373D4" w:rsidRPr="00836398" w:rsidRDefault="00D373D4" w:rsidP="00E4238E">
            <w:pPr>
              <w:rPr>
                <w:sz w:val="28"/>
              </w:rPr>
            </w:pPr>
            <w:proofErr w:type="spellStart"/>
            <w:r w:rsidRPr="00836398">
              <w:rPr>
                <w:sz w:val="28"/>
              </w:rPr>
              <w:t>за___________________год</w:t>
            </w:r>
            <w:proofErr w:type="spellEnd"/>
          </w:p>
          <w:p w14:paraId="683A5DE1" w14:textId="77777777" w:rsidR="00D373D4" w:rsidRPr="00836398" w:rsidRDefault="00D373D4" w:rsidP="00E4238E">
            <w:pPr>
              <w:rPr>
                <w:sz w:val="28"/>
              </w:rPr>
            </w:pPr>
            <w:r w:rsidRPr="00836398">
              <w:rPr>
                <w:noProof/>
              </w:rPr>
              <mc:AlternateContent>
                <mc:Choice Requires="wps">
                  <w:drawing>
                    <wp:anchor distT="0" distB="0" distL="114299" distR="114299" simplePos="0" relativeHeight="251651584" behindDoc="0" locked="0" layoutInCell="1" allowOverlap="1" wp14:anchorId="50C62EEB" wp14:editId="024785A7">
                      <wp:simplePos x="0" y="0"/>
                      <wp:positionH relativeFrom="column">
                        <wp:posOffset>45719</wp:posOffset>
                      </wp:positionH>
                      <wp:positionV relativeFrom="paragraph">
                        <wp:posOffset>93345</wp:posOffset>
                      </wp:positionV>
                      <wp:extent cx="0" cy="457200"/>
                      <wp:effectExtent l="76200" t="3810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2728C2" id="Прямая соединительная линия 116"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7.35pt" to="3.6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gkZAIAAJ8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">
                      <v:stroke startarrow="block" endarrow="block"/>
                    </v:line>
                  </w:pict>
                </mc:Fallback>
              </mc:AlternateContent>
            </w:r>
          </w:p>
          <w:p w14:paraId="223074E1" w14:textId="1DFB0576" w:rsidR="00D373D4" w:rsidRPr="00836398" w:rsidRDefault="00D373D4" w:rsidP="0089780F">
            <w:pPr>
              <w:rPr>
                <w:sz w:val="18"/>
              </w:rPr>
            </w:pPr>
            <w:r w:rsidRPr="00836398">
              <w:rPr>
                <w:sz w:val="18"/>
              </w:rPr>
              <w:t xml:space="preserve">   </w:t>
            </w:r>
            <w:r w:rsidR="0089780F" w:rsidRPr="00836398">
              <w:rPr>
                <w:sz w:val="18"/>
              </w:rPr>
              <w:t>3</w:t>
            </w:r>
            <w:r w:rsidRPr="00836398">
              <w:rPr>
                <w:sz w:val="18"/>
              </w:rPr>
              <w:t xml:space="preserve"> </w:t>
            </w:r>
            <w:proofErr w:type="gramStart"/>
            <w:r w:rsidRPr="00836398">
              <w:rPr>
                <w:sz w:val="18"/>
              </w:rPr>
              <w:t>межстрочных</w:t>
            </w:r>
            <w:proofErr w:type="gramEnd"/>
            <w:r w:rsidRPr="00836398">
              <w:rPr>
                <w:sz w:val="18"/>
              </w:rPr>
              <w:t xml:space="preserve"> интервала</w:t>
            </w:r>
          </w:p>
        </w:tc>
        <w:tc>
          <w:tcPr>
            <w:tcW w:w="1080" w:type="dxa"/>
          </w:tcPr>
          <w:p w14:paraId="3800A40B" w14:textId="77777777" w:rsidR="00D373D4" w:rsidRPr="00836398" w:rsidRDefault="00D373D4" w:rsidP="00E4238E">
            <w:r w:rsidRPr="00836398">
              <w:rPr>
                <w:noProof/>
              </w:rPr>
              <mc:AlternateContent>
                <mc:Choice Requires="wps">
                  <w:drawing>
                    <wp:anchor distT="4294967295" distB="4294967295" distL="114300" distR="114300" simplePos="0" relativeHeight="251657728" behindDoc="0" locked="0" layoutInCell="1" allowOverlap="1" wp14:anchorId="2AFD5BAA" wp14:editId="0CDF09CC">
                      <wp:simplePos x="0" y="0"/>
                      <wp:positionH relativeFrom="column">
                        <wp:posOffset>-68580</wp:posOffset>
                      </wp:positionH>
                      <wp:positionV relativeFrom="paragraph">
                        <wp:posOffset>-1</wp:posOffset>
                      </wp:positionV>
                      <wp:extent cx="685800" cy="0"/>
                      <wp:effectExtent l="38100" t="76200" r="19050" b="9525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FCBEFD" id="Прямая соединительная линия 11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">
                      <v:stroke startarrow="block" endarrow="block"/>
                    </v:line>
                  </w:pict>
                </mc:Fallback>
              </mc:AlternateContent>
            </w:r>
            <w:r w:rsidRPr="00836398">
              <w:rPr>
                <w:noProof/>
              </w:rPr>
              <mc:AlternateContent>
                <mc:Choice Requires="wps">
                  <w:drawing>
                    <wp:anchor distT="0" distB="0" distL="114299" distR="114299" simplePos="0" relativeHeight="251655680" behindDoc="0" locked="0" layoutInCell="1" allowOverlap="1" wp14:anchorId="55617419" wp14:editId="63879E71">
                      <wp:simplePos x="0" y="0"/>
                      <wp:positionH relativeFrom="column">
                        <wp:posOffset>274319</wp:posOffset>
                      </wp:positionH>
                      <wp:positionV relativeFrom="paragraph">
                        <wp:posOffset>-685800</wp:posOffset>
                      </wp:positionV>
                      <wp:extent cx="0" cy="685800"/>
                      <wp:effectExtent l="76200" t="38100" r="95250" b="571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46F74F" id="Прямая соединительная линия 114"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pt,-54pt" to="2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">
                      <v:stroke startarrow="block" endarrow="block"/>
                    </v:line>
                  </w:pict>
                </mc:Fallback>
              </mc:AlternateContent>
            </w:r>
            <w:r w:rsidRPr="00836398">
              <w:rPr>
                <w:noProof/>
              </w:rPr>
              <mc:AlternateContent>
                <mc:Choice Requires="wps">
                  <w:drawing>
                    <wp:anchor distT="0" distB="0" distL="114299" distR="114299" simplePos="0" relativeHeight="251643392" behindDoc="0" locked="0" layoutInCell="1" allowOverlap="1" wp14:anchorId="6E292454" wp14:editId="64D642E2">
                      <wp:simplePos x="0" y="0"/>
                      <wp:positionH relativeFrom="column">
                        <wp:posOffset>-68581</wp:posOffset>
                      </wp:positionH>
                      <wp:positionV relativeFrom="paragraph">
                        <wp:posOffset>-118745</wp:posOffset>
                      </wp:positionV>
                      <wp:extent cx="0" cy="228600"/>
                      <wp:effectExtent l="0" t="0" r="19050" b="190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94829C" id="Прямая соединительная линия 113" o:spid="_x0000_s1026" style="position:absolute;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9.35pt" to="-5.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yUTwIAAFsEAAAOAAAAZHJzL2Uyb0RvYy54bWysVM1uEzEQviPxDtbe091Nk5C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"/>
                  </w:pict>
                </mc:Fallback>
              </mc:AlternateContent>
            </w:r>
            <w:r w:rsidRPr="00836398">
              <w:rPr>
                <w:noProof/>
              </w:rPr>
              <mc:AlternateContent>
                <mc:Choice Requires="wps">
                  <w:drawing>
                    <wp:anchor distT="4294967295" distB="4294967295" distL="114299" distR="114299" simplePos="0" relativeHeight="251648512" behindDoc="0" locked="0" layoutInCell="1" allowOverlap="1" wp14:anchorId="7626AE37" wp14:editId="0AD0D3F6">
                      <wp:simplePos x="0" y="0"/>
                      <wp:positionH relativeFrom="column">
                        <wp:posOffset>-68581</wp:posOffset>
                      </wp:positionH>
                      <wp:positionV relativeFrom="paragraph">
                        <wp:posOffset>-1</wp:posOffset>
                      </wp:positionV>
                      <wp:extent cx="0" cy="0"/>
                      <wp:effectExtent l="0" t="0" r="0" b="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83C120" id="Прямая соединительная линия 112" o:spid="_x0000_s1026" style="position:absolute;z-index:2516485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"/>
                  </w:pict>
                </mc:Fallback>
              </mc:AlternateContent>
            </w:r>
          </w:p>
        </w:tc>
        <w:tc>
          <w:tcPr>
            <w:tcW w:w="4703" w:type="dxa"/>
          </w:tcPr>
          <w:p w14:paraId="020FA471" w14:textId="4E0CF925" w:rsidR="0089780F" w:rsidRPr="00836398" w:rsidRDefault="00112599" w:rsidP="0089780F">
            <w:pPr>
              <w:rPr>
                <w:sz w:val="28"/>
                <w:szCs w:val="28"/>
              </w:rPr>
            </w:pPr>
            <w:r w:rsidRPr="00836398">
              <w:rPr>
                <w:noProof/>
                <w:sz w:val="28"/>
                <w:szCs w:val="28"/>
              </w:rPr>
              <mc:AlternateContent>
                <mc:Choice Requires="wps">
                  <w:drawing>
                    <wp:anchor distT="4294967295" distB="4294967295" distL="114300" distR="114300" simplePos="0" relativeHeight="251679232" behindDoc="0" locked="0" layoutInCell="1" allowOverlap="1" wp14:anchorId="3DA32318" wp14:editId="08604183">
                      <wp:simplePos x="0" y="0"/>
                      <wp:positionH relativeFrom="column">
                        <wp:posOffset>2674620</wp:posOffset>
                      </wp:positionH>
                      <wp:positionV relativeFrom="paragraph">
                        <wp:posOffset>-1</wp:posOffset>
                      </wp:positionV>
                      <wp:extent cx="457200" cy="0"/>
                      <wp:effectExtent l="38100" t="76200" r="19050" b="952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33FE7B" id="Прямая соединительная линия 8"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6pt,0" to="2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">
                      <v:stroke startarrow="block" endarrow="block"/>
                    </v:line>
                  </w:pict>
                </mc:Fallback>
              </mc:AlternateContent>
            </w:r>
            <w:r w:rsidRPr="00836398">
              <w:rPr>
                <w:noProof/>
                <w:sz w:val="28"/>
                <w:szCs w:val="28"/>
              </w:rPr>
              <mc:AlternateContent>
                <mc:Choice Requires="wps">
                  <w:drawing>
                    <wp:anchor distT="4294967295" distB="4294967295" distL="114300" distR="114300" simplePos="0" relativeHeight="251673088" behindDoc="0" locked="0" layoutInCell="1" allowOverlap="1" wp14:anchorId="54FAB8DA" wp14:editId="6FBDFA74">
                      <wp:simplePos x="0" y="0"/>
                      <wp:positionH relativeFrom="column">
                        <wp:posOffset>-68580</wp:posOffset>
                      </wp:positionH>
                      <wp:positionV relativeFrom="paragraph">
                        <wp:posOffset>-1</wp:posOffset>
                      </wp:positionV>
                      <wp:extent cx="2743200" cy="0"/>
                      <wp:effectExtent l="38100" t="76200" r="19050" b="952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30E79" id="Прямая соединительная линия 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0" to="21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">
                      <v:stroke startarrow="block" endarrow="block"/>
                    </v:line>
                  </w:pict>
                </mc:Fallback>
              </mc:AlternateContent>
            </w:r>
            <w:r w:rsidRPr="00836398">
              <w:rPr>
                <w:noProof/>
                <w:sz w:val="28"/>
                <w:szCs w:val="28"/>
              </w:rPr>
              <mc:AlternateContent>
                <mc:Choice Requires="wps">
                  <w:drawing>
                    <wp:anchor distT="4294967295" distB="4294967295" distL="114299" distR="114299" simplePos="0" relativeHeight="251672064" behindDoc="0" locked="0" layoutInCell="1" allowOverlap="1" wp14:anchorId="584145D8" wp14:editId="663E395C">
                      <wp:simplePos x="0" y="0"/>
                      <wp:positionH relativeFrom="column">
                        <wp:posOffset>2674619</wp:posOffset>
                      </wp:positionH>
                      <wp:positionV relativeFrom="paragraph">
                        <wp:posOffset>-1</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46683A" id="Прямая соединительная линия 10" o:spid="_x0000_s1026" style="position:absolute;z-index:2516720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6pt,0" to="21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"/>
                  </w:pict>
                </mc:Fallback>
              </mc:AlternateContent>
            </w:r>
            <w:r w:rsidRPr="00836398">
              <w:rPr>
                <w:noProof/>
                <w:sz w:val="28"/>
                <w:szCs w:val="28"/>
              </w:rPr>
              <mc:AlternateContent>
                <mc:Choice Requires="wps">
                  <w:drawing>
                    <wp:anchor distT="4294967295" distB="4294967295" distL="114300" distR="114300" simplePos="0" relativeHeight="251670016" behindDoc="0" locked="0" layoutInCell="1" allowOverlap="1" wp14:anchorId="28A13AE1" wp14:editId="7C2B7D1F">
                      <wp:simplePos x="0" y="0"/>
                      <wp:positionH relativeFrom="column">
                        <wp:posOffset>1988820</wp:posOffset>
                      </wp:positionH>
                      <wp:positionV relativeFrom="paragraph">
                        <wp:posOffset>-1</wp:posOffset>
                      </wp:positionV>
                      <wp:extent cx="457200" cy="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9729A8" id="Прямая соединительная линия 1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6pt,0" to="1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"/>
                  </w:pict>
                </mc:Fallback>
              </mc:AlternateContent>
            </w:r>
            <w:r w:rsidRPr="00836398">
              <w:rPr>
                <w:noProof/>
                <w:sz w:val="28"/>
                <w:szCs w:val="28"/>
              </w:rPr>
              <mc:AlternateContent>
                <mc:Choice Requires="wps">
                  <w:drawing>
                    <wp:anchor distT="4294967295" distB="4294967295" distL="114299" distR="114299" simplePos="0" relativeHeight="251668992" behindDoc="0" locked="0" layoutInCell="1" allowOverlap="1" wp14:anchorId="16D72F24" wp14:editId="2B6C1463">
                      <wp:simplePos x="0" y="0"/>
                      <wp:positionH relativeFrom="column">
                        <wp:posOffset>2903219</wp:posOffset>
                      </wp:positionH>
                      <wp:positionV relativeFrom="paragraph">
                        <wp:posOffset>-1</wp:posOffset>
                      </wp:positionV>
                      <wp:extent cx="0"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71A47C" id="Прямая соединительная линия 14" o:spid="_x0000_s1026" style="position:absolute;z-index:2516700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8.6pt,0" to="22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"/>
                  </w:pict>
                </mc:Fallback>
              </mc:AlternateContent>
            </w:r>
            <w:r w:rsidRPr="00836398">
              <w:rPr>
                <w:noProof/>
                <w:sz w:val="28"/>
                <w:szCs w:val="28"/>
              </w:rPr>
              <mc:AlternateContent>
                <mc:Choice Requires="wps">
                  <w:drawing>
                    <wp:anchor distT="4294967295" distB="4294967295" distL="114299" distR="114299" simplePos="0" relativeHeight="251666944" behindDoc="0" locked="0" layoutInCell="1" allowOverlap="1" wp14:anchorId="00D436C4" wp14:editId="6C56D2D5">
                      <wp:simplePos x="0" y="0"/>
                      <wp:positionH relativeFrom="column">
                        <wp:posOffset>2903219</wp:posOffset>
                      </wp:positionH>
                      <wp:positionV relativeFrom="paragraph">
                        <wp:posOffset>-114301</wp:posOffset>
                      </wp:positionV>
                      <wp:extent cx="0"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E8936B" id="Прямая соединительная линия 19" o:spid="_x0000_s1026" style="position:absolute;z-index:2516689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8.6pt,-9pt" to="22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"/>
                  </w:pict>
                </mc:Fallback>
              </mc:AlternateContent>
            </w:r>
            <w:r w:rsidR="0089780F" w:rsidRPr="00836398">
              <w:rPr>
                <w:sz w:val="28"/>
                <w:szCs w:val="28"/>
              </w:rPr>
              <w:t xml:space="preserve">       УТВЕРЖДАЮ </w:t>
            </w:r>
          </w:p>
          <w:p w14:paraId="2D242EE3" w14:textId="7CA74A97" w:rsidR="0089780F" w:rsidRPr="00836398" w:rsidRDefault="0089780F" w:rsidP="0089780F">
            <w:pPr>
              <w:rPr>
                <w:sz w:val="28"/>
                <w:szCs w:val="28"/>
              </w:rPr>
            </w:pPr>
            <w:r w:rsidRPr="00836398">
              <w:rPr>
                <w:sz w:val="28"/>
                <w:szCs w:val="28"/>
              </w:rPr>
              <w:t xml:space="preserve">       </w:t>
            </w:r>
            <w:r w:rsidRPr="00836398">
              <w:rPr>
                <w:sz w:val="16"/>
              </w:rPr>
              <w:t>1 межстрочный интервал</w:t>
            </w:r>
            <w:r w:rsidRPr="00836398">
              <w:rPr>
                <w:sz w:val="28"/>
                <w:szCs w:val="28"/>
              </w:rPr>
              <w:t xml:space="preserve">     </w:t>
            </w:r>
          </w:p>
          <w:p w14:paraId="602777E8" w14:textId="5C4AC70E" w:rsidR="0089780F" w:rsidRPr="00836398" w:rsidRDefault="0089780F" w:rsidP="0089780F">
            <w:pPr>
              <w:pStyle w:val="ae"/>
              <w:rPr>
                <w:sz w:val="28"/>
              </w:rPr>
            </w:pPr>
            <w:r w:rsidRPr="00836398">
              <w:rPr>
                <w:sz w:val="28"/>
              </w:rPr>
              <w:t xml:space="preserve">       Начальник инспекции</w:t>
            </w:r>
          </w:p>
          <w:p w14:paraId="652FEE06" w14:textId="2F999D31" w:rsidR="0089780F" w:rsidRPr="00836398" w:rsidRDefault="0089780F" w:rsidP="0089780F">
            <w:pPr>
              <w:pStyle w:val="ae"/>
              <w:rPr>
                <w:sz w:val="28"/>
              </w:rPr>
            </w:pPr>
            <w:r w:rsidRPr="00836398">
              <w:rPr>
                <w:sz w:val="28"/>
              </w:rPr>
              <w:t xml:space="preserve">       государственного строительного</w:t>
            </w:r>
          </w:p>
          <w:p w14:paraId="7ACB47D9" w14:textId="06DC698C" w:rsidR="0089780F" w:rsidRPr="00836398" w:rsidRDefault="0089780F" w:rsidP="0089780F">
            <w:pPr>
              <w:pStyle w:val="ae"/>
              <w:rPr>
                <w:sz w:val="28"/>
              </w:rPr>
            </w:pPr>
            <w:r w:rsidRPr="00836398">
              <w:rPr>
                <w:noProof/>
              </w:rPr>
              <mc:AlternateContent>
                <mc:Choice Requires="wps">
                  <w:drawing>
                    <wp:anchor distT="0" distB="0" distL="114299" distR="114299" simplePos="0" relativeHeight="251678208" behindDoc="0" locked="0" layoutInCell="1" allowOverlap="1" wp14:anchorId="079FA59B" wp14:editId="59E33069">
                      <wp:simplePos x="0" y="0"/>
                      <wp:positionH relativeFrom="column">
                        <wp:posOffset>1156114</wp:posOffset>
                      </wp:positionH>
                      <wp:positionV relativeFrom="paragraph">
                        <wp:posOffset>137060</wp:posOffset>
                      </wp:positionV>
                      <wp:extent cx="0" cy="342900"/>
                      <wp:effectExtent l="76200" t="38100" r="7620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83AE44" id="Прямая соединительная линия 6"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05pt,10.8pt" to="91.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">
                      <v:stroke startarrow="block" endarrow="block"/>
                    </v:line>
                  </w:pict>
                </mc:Fallback>
              </mc:AlternateContent>
            </w:r>
            <w:r w:rsidRPr="00836398">
              <w:rPr>
                <w:sz w:val="28"/>
              </w:rPr>
              <w:t xml:space="preserve">       надзора Новосибирской области</w:t>
            </w:r>
          </w:p>
          <w:p w14:paraId="639050B5" w14:textId="6BA605ED" w:rsidR="0089780F" w:rsidRPr="00836398" w:rsidRDefault="0089780F" w:rsidP="0089780F">
            <w:pPr>
              <w:pStyle w:val="ae"/>
              <w:tabs>
                <w:tab w:val="left" w:pos="2680"/>
              </w:tabs>
              <w:rPr>
                <w:sz w:val="16"/>
              </w:rPr>
            </w:pPr>
            <w:r w:rsidRPr="00836398">
              <w:rPr>
                <w:sz w:val="16"/>
              </w:rPr>
              <w:t xml:space="preserve">             1 межстрочный интервал</w:t>
            </w:r>
            <w:r w:rsidRPr="00836398">
              <w:rPr>
                <w:sz w:val="16"/>
              </w:rPr>
              <w:tab/>
            </w:r>
          </w:p>
          <w:p w14:paraId="327519C7" w14:textId="6ECAD7F4" w:rsidR="0089780F" w:rsidRPr="00836398" w:rsidRDefault="0089780F" w:rsidP="0089780F">
            <w:pPr>
              <w:ind w:left="342"/>
              <w:rPr>
                <w:sz w:val="28"/>
              </w:rPr>
            </w:pPr>
            <w:r w:rsidRPr="00836398">
              <w:rPr>
                <w:sz w:val="28"/>
              </w:rPr>
              <w:t xml:space="preserve">  </w:t>
            </w:r>
            <w:r w:rsidRPr="00836398">
              <w:rPr>
                <w:sz w:val="16"/>
                <w:szCs w:val="16"/>
              </w:rPr>
              <w:t xml:space="preserve"> </w:t>
            </w:r>
            <w:r w:rsidRPr="00836398">
              <w:rPr>
                <w:sz w:val="28"/>
              </w:rPr>
              <w:t>_______________  И.</w:t>
            </w:r>
            <w:proofErr w:type="gramStart"/>
            <w:r w:rsidRPr="00836398">
              <w:rPr>
                <w:sz w:val="28"/>
              </w:rPr>
              <w:t>О</w:t>
            </w:r>
            <w:proofErr w:type="gramEnd"/>
            <w:r w:rsidRPr="00836398">
              <w:rPr>
                <w:sz w:val="28"/>
              </w:rPr>
              <w:t xml:space="preserve"> Фамилия</w:t>
            </w:r>
          </w:p>
          <w:p w14:paraId="0BB3AE8B" w14:textId="01299206" w:rsidR="00D373D4" w:rsidRPr="00836398" w:rsidRDefault="0089780F" w:rsidP="0089780F">
            <w:r w:rsidRPr="00836398">
              <w:rPr>
                <w:sz w:val="28"/>
              </w:rPr>
              <w:t xml:space="preserve">       «____» _______________ 20__ г.</w:t>
            </w:r>
          </w:p>
        </w:tc>
      </w:tr>
    </w:tbl>
    <w:p w14:paraId="1BBFB670" w14:textId="77777777" w:rsidR="00D373D4" w:rsidRPr="00836398" w:rsidRDefault="00D373D4" w:rsidP="00D373D4">
      <w:pPr>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080"/>
        <w:gridCol w:w="3420"/>
        <w:gridCol w:w="1080"/>
        <w:gridCol w:w="1071"/>
        <w:gridCol w:w="1418"/>
        <w:gridCol w:w="1134"/>
      </w:tblGrid>
      <w:tr w:rsidR="00D373D4" w:rsidRPr="00836398" w14:paraId="1F4B74E0" w14:textId="77777777" w:rsidTr="00E4238E">
        <w:tc>
          <w:tcPr>
            <w:tcW w:w="720" w:type="dxa"/>
            <w:tcBorders>
              <w:top w:val="single" w:sz="4" w:space="0" w:color="auto"/>
              <w:left w:val="single" w:sz="4" w:space="0" w:color="auto"/>
              <w:bottom w:val="single" w:sz="4" w:space="0" w:color="auto"/>
              <w:right w:val="single" w:sz="4" w:space="0" w:color="auto"/>
            </w:tcBorders>
          </w:tcPr>
          <w:p w14:paraId="24C6B8E3" w14:textId="77777777" w:rsidR="00D373D4" w:rsidRPr="00836398" w:rsidRDefault="00D373D4" w:rsidP="00E4238E">
            <w:pPr>
              <w:jc w:val="center"/>
              <w:rPr>
                <w:sz w:val="24"/>
              </w:rPr>
            </w:pPr>
            <w:r w:rsidRPr="00836398">
              <w:rPr>
                <w:sz w:val="24"/>
              </w:rPr>
              <w:t xml:space="preserve">№ </w:t>
            </w:r>
            <w:proofErr w:type="gramStart"/>
            <w:r w:rsidRPr="00836398">
              <w:rPr>
                <w:sz w:val="24"/>
              </w:rPr>
              <w:t>п</w:t>
            </w:r>
            <w:proofErr w:type="gramEnd"/>
            <w:r w:rsidRPr="00836398">
              <w:rPr>
                <w:sz w:val="24"/>
              </w:rPr>
              <w:t>/п</w:t>
            </w:r>
          </w:p>
        </w:tc>
        <w:tc>
          <w:tcPr>
            <w:tcW w:w="1080" w:type="dxa"/>
            <w:tcBorders>
              <w:top w:val="single" w:sz="4" w:space="0" w:color="auto"/>
              <w:left w:val="single" w:sz="4" w:space="0" w:color="auto"/>
              <w:bottom w:val="single" w:sz="4" w:space="0" w:color="auto"/>
              <w:right w:val="single" w:sz="4" w:space="0" w:color="auto"/>
            </w:tcBorders>
          </w:tcPr>
          <w:p w14:paraId="76AF99E7" w14:textId="77777777" w:rsidR="00D373D4" w:rsidRPr="00836398" w:rsidRDefault="00D373D4" w:rsidP="00E4238E">
            <w:pPr>
              <w:jc w:val="center"/>
              <w:rPr>
                <w:sz w:val="24"/>
              </w:rPr>
            </w:pPr>
            <w:r w:rsidRPr="00836398">
              <w:rPr>
                <w:sz w:val="24"/>
              </w:rPr>
              <w:t>Индекс дела</w:t>
            </w:r>
          </w:p>
        </w:tc>
        <w:tc>
          <w:tcPr>
            <w:tcW w:w="3420" w:type="dxa"/>
            <w:tcBorders>
              <w:top w:val="single" w:sz="4" w:space="0" w:color="auto"/>
              <w:left w:val="single" w:sz="4" w:space="0" w:color="auto"/>
              <w:bottom w:val="single" w:sz="4" w:space="0" w:color="auto"/>
              <w:right w:val="single" w:sz="4" w:space="0" w:color="auto"/>
            </w:tcBorders>
          </w:tcPr>
          <w:p w14:paraId="49B03106" w14:textId="77777777" w:rsidR="00D373D4" w:rsidRPr="00836398" w:rsidRDefault="00D373D4" w:rsidP="00E4238E">
            <w:pPr>
              <w:jc w:val="center"/>
              <w:rPr>
                <w:sz w:val="24"/>
              </w:rPr>
            </w:pPr>
            <w:r w:rsidRPr="00836398">
              <w:rPr>
                <w:sz w:val="24"/>
              </w:rPr>
              <w:t>Заголовок дела</w:t>
            </w:r>
          </w:p>
          <w:p w14:paraId="075581A2" w14:textId="77777777" w:rsidR="00D373D4" w:rsidRPr="00836398" w:rsidRDefault="00D373D4" w:rsidP="00E4238E">
            <w:pPr>
              <w:jc w:val="center"/>
              <w:rPr>
                <w:sz w:val="24"/>
              </w:rPr>
            </w:pPr>
            <w:r w:rsidRPr="00836398">
              <w:rPr>
                <w:sz w:val="24"/>
              </w:rPr>
              <w:t>(тома, части)</w:t>
            </w:r>
          </w:p>
        </w:tc>
        <w:tc>
          <w:tcPr>
            <w:tcW w:w="1080" w:type="dxa"/>
            <w:tcBorders>
              <w:top w:val="single" w:sz="4" w:space="0" w:color="auto"/>
              <w:left w:val="single" w:sz="4" w:space="0" w:color="auto"/>
              <w:bottom w:val="single" w:sz="4" w:space="0" w:color="auto"/>
              <w:right w:val="single" w:sz="4" w:space="0" w:color="auto"/>
            </w:tcBorders>
          </w:tcPr>
          <w:p w14:paraId="765ADE25" w14:textId="77777777" w:rsidR="00D373D4" w:rsidRPr="00836398" w:rsidRDefault="00D373D4" w:rsidP="00E4238E">
            <w:pPr>
              <w:jc w:val="center"/>
              <w:rPr>
                <w:sz w:val="24"/>
              </w:rPr>
            </w:pPr>
            <w:r w:rsidRPr="00836398">
              <w:rPr>
                <w:sz w:val="24"/>
              </w:rPr>
              <w:t>Дата дела (тома, части)</w:t>
            </w:r>
          </w:p>
        </w:tc>
        <w:tc>
          <w:tcPr>
            <w:tcW w:w="1071" w:type="dxa"/>
            <w:tcBorders>
              <w:top w:val="single" w:sz="4" w:space="0" w:color="auto"/>
              <w:left w:val="single" w:sz="4" w:space="0" w:color="auto"/>
              <w:bottom w:val="single" w:sz="4" w:space="0" w:color="auto"/>
              <w:right w:val="single" w:sz="4" w:space="0" w:color="auto"/>
            </w:tcBorders>
          </w:tcPr>
          <w:p w14:paraId="1709176C" w14:textId="77777777" w:rsidR="00D373D4" w:rsidRPr="00836398" w:rsidRDefault="00D373D4" w:rsidP="00E4238E">
            <w:pPr>
              <w:jc w:val="center"/>
              <w:rPr>
                <w:sz w:val="24"/>
              </w:rPr>
            </w:pPr>
            <w:r w:rsidRPr="00836398">
              <w:rPr>
                <w:sz w:val="24"/>
              </w:rPr>
              <w:t>Срок хранения дела (тома, части)</w:t>
            </w:r>
          </w:p>
        </w:tc>
        <w:tc>
          <w:tcPr>
            <w:tcW w:w="1418" w:type="dxa"/>
            <w:tcBorders>
              <w:top w:val="single" w:sz="4" w:space="0" w:color="auto"/>
              <w:left w:val="single" w:sz="4" w:space="0" w:color="auto"/>
              <w:bottom w:val="single" w:sz="4" w:space="0" w:color="auto"/>
              <w:right w:val="single" w:sz="4" w:space="0" w:color="auto"/>
            </w:tcBorders>
          </w:tcPr>
          <w:p w14:paraId="52D445F4" w14:textId="77777777" w:rsidR="00D373D4" w:rsidRPr="00836398" w:rsidRDefault="00D373D4" w:rsidP="00E4238E">
            <w:pPr>
              <w:jc w:val="center"/>
              <w:rPr>
                <w:sz w:val="24"/>
              </w:rPr>
            </w:pPr>
            <w:r w:rsidRPr="00836398">
              <w:rPr>
                <w:sz w:val="24"/>
              </w:rPr>
              <w:t>Кол-во</w:t>
            </w:r>
          </w:p>
          <w:p w14:paraId="348C7290" w14:textId="77777777" w:rsidR="00D373D4" w:rsidRPr="00836398" w:rsidRDefault="00D373D4" w:rsidP="00E4238E">
            <w:pPr>
              <w:jc w:val="center"/>
              <w:rPr>
                <w:sz w:val="24"/>
              </w:rPr>
            </w:pPr>
            <w:r w:rsidRPr="00836398">
              <w:rPr>
                <w:sz w:val="24"/>
              </w:rPr>
              <w:t>листов в деле (томе, части)</w:t>
            </w:r>
          </w:p>
        </w:tc>
        <w:tc>
          <w:tcPr>
            <w:tcW w:w="1134" w:type="dxa"/>
            <w:tcBorders>
              <w:top w:val="single" w:sz="4" w:space="0" w:color="auto"/>
              <w:left w:val="single" w:sz="4" w:space="0" w:color="auto"/>
              <w:bottom w:val="single" w:sz="4" w:space="0" w:color="auto"/>
              <w:right w:val="single" w:sz="4" w:space="0" w:color="auto"/>
            </w:tcBorders>
          </w:tcPr>
          <w:p w14:paraId="0B13DEC0" w14:textId="77777777" w:rsidR="00D373D4" w:rsidRPr="00836398" w:rsidRDefault="00D373D4" w:rsidP="00E4238E">
            <w:pPr>
              <w:jc w:val="center"/>
              <w:rPr>
                <w:sz w:val="24"/>
              </w:rPr>
            </w:pPr>
            <w:r w:rsidRPr="00836398">
              <w:rPr>
                <w:sz w:val="24"/>
              </w:rPr>
              <w:t>Приме</w:t>
            </w:r>
          </w:p>
          <w:p w14:paraId="14551676" w14:textId="77777777" w:rsidR="00D373D4" w:rsidRPr="00836398" w:rsidRDefault="00D373D4" w:rsidP="00E4238E">
            <w:pPr>
              <w:jc w:val="center"/>
              <w:rPr>
                <w:sz w:val="24"/>
              </w:rPr>
            </w:pPr>
            <w:proofErr w:type="spellStart"/>
            <w:r w:rsidRPr="00836398">
              <w:rPr>
                <w:sz w:val="24"/>
              </w:rPr>
              <w:t>чание</w:t>
            </w:r>
            <w:proofErr w:type="spellEnd"/>
          </w:p>
        </w:tc>
      </w:tr>
      <w:tr w:rsidR="00D373D4" w:rsidRPr="00836398" w14:paraId="6FC2A760" w14:textId="77777777" w:rsidTr="00E4238E">
        <w:tc>
          <w:tcPr>
            <w:tcW w:w="720" w:type="dxa"/>
            <w:tcBorders>
              <w:top w:val="single" w:sz="4" w:space="0" w:color="auto"/>
              <w:left w:val="single" w:sz="4" w:space="0" w:color="auto"/>
              <w:bottom w:val="single" w:sz="4" w:space="0" w:color="auto"/>
              <w:right w:val="single" w:sz="4" w:space="0" w:color="auto"/>
            </w:tcBorders>
          </w:tcPr>
          <w:p w14:paraId="2CCF7E35" w14:textId="77777777" w:rsidR="00D373D4" w:rsidRPr="00836398" w:rsidRDefault="00D373D4" w:rsidP="00E4238E">
            <w:pPr>
              <w:jc w:val="center"/>
              <w:rPr>
                <w:sz w:val="24"/>
              </w:rPr>
            </w:pPr>
            <w:r w:rsidRPr="00836398">
              <w:rPr>
                <w:sz w:val="24"/>
              </w:rPr>
              <w:t>1</w:t>
            </w:r>
          </w:p>
        </w:tc>
        <w:tc>
          <w:tcPr>
            <w:tcW w:w="1080" w:type="dxa"/>
            <w:tcBorders>
              <w:top w:val="single" w:sz="4" w:space="0" w:color="auto"/>
              <w:left w:val="single" w:sz="4" w:space="0" w:color="auto"/>
              <w:bottom w:val="single" w:sz="4" w:space="0" w:color="auto"/>
              <w:right w:val="single" w:sz="4" w:space="0" w:color="auto"/>
            </w:tcBorders>
          </w:tcPr>
          <w:p w14:paraId="2F298003" w14:textId="77777777" w:rsidR="00D373D4" w:rsidRPr="00836398" w:rsidRDefault="00D373D4" w:rsidP="00E4238E">
            <w:pPr>
              <w:jc w:val="center"/>
              <w:rPr>
                <w:sz w:val="24"/>
              </w:rPr>
            </w:pPr>
            <w:r w:rsidRPr="00836398">
              <w:rPr>
                <w:sz w:val="24"/>
              </w:rPr>
              <w:t>2</w:t>
            </w:r>
          </w:p>
        </w:tc>
        <w:tc>
          <w:tcPr>
            <w:tcW w:w="3420" w:type="dxa"/>
            <w:tcBorders>
              <w:top w:val="single" w:sz="4" w:space="0" w:color="auto"/>
              <w:left w:val="single" w:sz="4" w:space="0" w:color="auto"/>
              <w:bottom w:val="single" w:sz="4" w:space="0" w:color="auto"/>
              <w:right w:val="single" w:sz="4" w:space="0" w:color="auto"/>
            </w:tcBorders>
          </w:tcPr>
          <w:p w14:paraId="6620B4E0" w14:textId="77777777" w:rsidR="00D373D4" w:rsidRPr="00836398" w:rsidRDefault="00D373D4" w:rsidP="00E4238E">
            <w:pPr>
              <w:jc w:val="center"/>
              <w:rPr>
                <w:sz w:val="24"/>
              </w:rPr>
            </w:pPr>
            <w:r w:rsidRPr="00836398">
              <w:rPr>
                <w:sz w:val="24"/>
              </w:rPr>
              <w:t>3</w:t>
            </w:r>
          </w:p>
        </w:tc>
        <w:tc>
          <w:tcPr>
            <w:tcW w:w="1080" w:type="dxa"/>
            <w:tcBorders>
              <w:top w:val="single" w:sz="4" w:space="0" w:color="auto"/>
              <w:left w:val="single" w:sz="4" w:space="0" w:color="auto"/>
              <w:bottom w:val="single" w:sz="4" w:space="0" w:color="auto"/>
              <w:right w:val="single" w:sz="4" w:space="0" w:color="auto"/>
            </w:tcBorders>
          </w:tcPr>
          <w:p w14:paraId="0FC7E1A6" w14:textId="77777777" w:rsidR="00D373D4" w:rsidRPr="00836398" w:rsidRDefault="00D373D4" w:rsidP="00E4238E">
            <w:pPr>
              <w:jc w:val="center"/>
              <w:rPr>
                <w:sz w:val="24"/>
              </w:rPr>
            </w:pPr>
            <w:r w:rsidRPr="00836398">
              <w:rPr>
                <w:sz w:val="24"/>
              </w:rPr>
              <w:t>4</w:t>
            </w:r>
          </w:p>
        </w:tc>
        <w:tc>
          <w:tcPr>
            <w:tcW w:w="1071" w:type="dxa"/>
            <w:tcBorders>
              <w:top w:val="single" w:sz="4" w:space="0" w:color="auto"/>
              <w:left w:val="single" w:sz="4" w:space="0" w:color="auto"/>
              <w:bottom w:val="single" w:sz="4" w:space="0" w:color="auto"/>
              <w:right w:val="single" w:sz="4" w:space="0" w:color="auto"/>
            </w:tcBorders>
          </w:tcPr>
          <w:p w14:paraId="022862D8" w14:textId="77777777" w:rsidR="00D373D4" w:rsidRPr="00836398" w:rsidRDefault="00D373D4" w:rsidP="00E4238E">
            <w:pPr>
              <w:jc w:val="center"/>
              <w:rPr>
                <w:sz w:val="24"/>
              </w:rPr>
            </w:pPr>
            <w:r w:rsidRPr="00836398">
              <w:rPr>
                <w:sz w:val="24"/>
              </w:rPr>
              <w:t>5</w:t>
            </w:r>
          </w:p>
        </w:tc>
        <w:tc>
          <w:tcPr>
            <w:tcW w:w="1418" w:type="dxa"/>
            <w:tcBorders>
              <w:top w:val="single" w:sz="4" w:space="0" w:color="auto"/>
              <w:left w:val="single" w:sz="4" w:space="0" w:color="auto"/>
              <w:bottom w:val="single" w:sz="4" w:space="0" w:color="auto"/>
              <w:right w:val="single" w:sz="4" w:space="0" w:color="auto"/>
            </w:tcBorders>
          </w:tcPr>
          <w:p w14:paraId="62649B29" w14:textId="77777777" w:rsidR="00D373D4" w:rsidRPr="00836398" w:rsidRDefault="00D373D4" w:rsidP="00E4238E">
            <w:pPr>
              <w:jc w:val="center"/>
              <w:rPr>
                <w:sz w:val="24"/>
              </w:rPr>
            </w:pPr>
            <w:r w:rsidRPr="00836398">
              <w:rPr>
                <w:sz w:val="24"/>
              </w:rPr>
              <w:t>6</w:t>
            </w:r>
          </w:p>
        </w:tc>
        <w:tc>
          <w:tcPr>
            <w:tcW w:w="1134" w:type="dxa"/>
            <w:tcBorders>
              <w:top w:val="single" w:sz="4" w:space="0" w:color="auto"/>
              <w:left w:val="single" w:sz="4" w:space="0" w:color="auto"/>
              <w:bottom w:val="single" w:sz="4" w:space="0" w:color="auto"/>
              <w:right w:val="single" w:sz="4" w:space="0" w:color="auto"/>
            </w:tcBorders>
          </w:tcPr>
          <w:p w14:paraId="48A1518F" w14:textId="77777777" w:rsidR="00D373D4" w:rsidRPr="00836398" w:rsidRDefault="00D373D4" w:rsidP="00E4238E">
            <w:pPr>
              <w:jc w:val="center"/>
              <w:rPr>
                <w:sz w:val="24"/>
              </w:rPr>
            </w:pPr>
            <w:r w:rsidRPr="00836398">
              <w:rPr>
                <w:sz w:val="24"/>
              </w:rPr>
              <w:t>7</w:t>
            </w:r>
          </w:p>
        </w:tc>
      </w:tr>
    </w:tbl>
    <w:p w14:paraId="199BF235" w14:textId="77777777" w:rsidR="00D373D4" w:rsidRPr="00836398" w:rsidRDefault="00D373D4" w:rsidP="00D373D4">
      <w:pPr>
        <w:rPr>
          <w:sz w:val="28"/>
        </w:rPr>
      </w:pPr>
    </w:p>
    <w:p w14:paraId="0EA79720" w14:textId="580D92D6" w:rsidR="00D373D4" w:rsidRPr="00836398" w:rsidRDefault="00D373D4" w:rsidP="00D373D4">
      <w:pPr>
        <w:shd w:val="clear" w:color="auto" w:fill="FFFFFF"/>
        <w:jc w:val="both"/>
        <w:rPr>
          <w:bCs/>
          <w:color w:val="000000"/>
          <w:sz w:val="28"/>
        </w:rPr>
      </w:pPr>
      <w:r w:rsidRPr="00836398">
        <w:rPr>
          <w:bCs/>
          <w:color w:val="000000"/>
          <w:sz w:val="28"/>
        </w:rPr>
        <w:t xml:space="preserve">В данный раздел описи </w:t>
      </w:r>
      <w:proofErr w:type="spellStart"/>
      <w:r w:rsidRPr="00836398">
        <w:rPr>
          <w:bCs/>
          <w:color w:val="000000"/>
          <w:sz w:val="28"/>
        </w:rPr>
        <w:t>внесено</w:t>
      </w:r>
      <w:r w:rsidR="00383D0E" w:rsidRPr="00836398">
        <w:rPr>
          <w:bCs/>
          <w:color w:val="000000"/>
          <w:sz w:val="28"/>
        </w:rPr>
        <w:t>______________________________________дел</w:t>
      </w:r>
      <w:proofErr w:type="spellEnd"/>
    </w:p>
    <w:p w14:paraId="4E5D5F1F" w14:textId="77777777" w:rsidR="00D373D4" w:rsidRPr="00836398" w:rsidRDefault="00D373D4" w:rsidP="00D373D4">
      <w:pPr>
        <w:rPr>
          <w:sz w:val="28"/>
        </w:rPr>
      </w:pPr>
      <w:proofErr w:type="gramStart"/>
      <w:r w:rsidRPr="00836398">
        <w:rPr>
          <w:sz w:val="28"/>
        </w:rPr>
        <w:t>с</w:t>
      </w:r>
      <w:proofErr w:type="gramEnd"/>
      <w:r w:rsidRPr="00836398">
        <w:rPr>
          <w:sz w:val="28"/>
        </w:rPr>
        <w:t xml:space="preserve"> №______________________  по №__________________________, в том числе:</w:t>
      </w:r>
    </w:p>
    <w:p w14:paraId="6F170073" w14:textId="77777777" w:rsidR="00D373D4" w:rsidRPr="00836398" w:rsidRDefault="00D373D4" w:rsidP="00D373D4">
      <w:pPr>
        <w:rPr>
          <w:sz w:val="28"/>
        </w:rPr>
      </w:pPr>
      <w:r w:rsidRPr="00836398">
        <w:rPr>
          <w:sz w:val="28"/>
        </w:rPr>
        <w:t>литерные номера:_____________________________________________________</w:t>
      </w:r>
    </w:p>
    <w:p w14:paraId="607933F6" w14:textId="77777777" w:rsidR="00D373D4" w:rsidRPr="00836398" w:rsidRDefault="00D373D4" w:rsidP="00D373D4">
      <w:pPr>
        <w:rPr>
          <w:sz w:val="28"/>
        </w:rPr>
      </w:pPr>
      <w:r w:rsidRPr="00836398">
        <w:rPr>
          <w:noProof/>
        </w:rPr>
        <mc:AlternateContent>
          <mc:Choice Requires="wps">
            <w:drawing>
              <wp:anchor distT="0" distB="0" distL="114299" distR="114299" simplePos="0" relativeHeight="251661824" behindDoc="0" locked="0" layoutInCell="1" allowOverlap="1" wp14:anchorId="330A0C73" wp14:editId="7BC50FDF">
                <wp:simplePos x="0" y="0"/>
                <wp:positionH relativeFrom="column">
                  <wp:posOffset>-114301</wp:posOffset>
                </wp:positionH>
                <wp:positionV relativeFrom="paragraph">
                  <wp:posOffset>139700</wp:posOffset>
                </wp:positionV>
                <wp:extent cx="0" cy="342900"/>
                <wp:effectExtent l="76200" t="38100" r="7620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6B2954" id="Прямая соединительная линия 103"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1pt" to="-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">
                <v:stroke startarrow="block" endarrow="block"/>
              </v:line>
            </w:pict>
          </mc:Fallback>
        </mc:AlternateContent>
      </w:r>
      <w:r w:rsidRPr="00836398">
        <w:rPr>
          <w:sz w:val="28"/>
        </w:rPr>
        <w:t>пропущенные номера:_________________________________________________</w:t>
      </w:r>
    </w:p>
    <w:p w14:paraId="24CB4BB2" w14:textId="77777777" w:rsidR="00D373D4" w:rsidRPr="00836398" w:rsidRDefault="00D373D4" w:rsidP="00D373D4">
      <w:pPr>
        <w:rPr>
          <w:sz w:val="18"/>
        </w:rPr>
      </w:pP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2623B1A6" w14:textId="77777777" w:rsidR="00176CF2" w:rsidRPr="00836398" w:rsidRDefault="00176CF2" w:rsidP="00176CF2">
      <w:pPr>
        <w:rPr>
          <w:sz w:val="28"/>
        </w:rPr>
      </w:pPr>
      <w:r w:rsidRPr="00836398">
        <w:rPr>
          <w:sz w:val="28"/>
        </w:rPr>
        <w:t>Наименование должности</w:t>
      </w:r>
    </w:p>
    <w:p w14:paraId="4262F9CF" w14:textId="1AD540C5" w:rsidR="00176CF2" w:rsidRPr="00836398" w:rsidRDefault="00176CF2" w:rsidP="00176CF2">
      <w:r w:rsidRPr="00836398">
        <w:rPr>
          <w:noProof/>
        </w:rPr>
        <mc:AlternateContent>
          <mc:Choice Requires="wps">
            <w:drawing>
              <wp:anchor distT="0" distB="0" distL="114299" distR="114299" simplePos="0" relativeHeight="251662848" behindDoc="0" locked="0" layoutInCell="1" allowOverlap="1" wp14:anchorId="5A7A33E7" wp14:editId="51FED526">
                <wp:simplePos x="0" y="0"/>
                <wp:positionH relativeFrom="column">
                  <wp:posOffset>-114301</wp:posOffset>
                </wp:positionH>
                <wp:positionV relativeFrom="paragraph">
                  <wp:posOffset>97790</wp:posOffset>
                </wp:positionV>
                <wp:extent cx="0" cy="457200"/>
                <wp:effectExtent l="76200" t="38100" r="571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3E57BD" id="Прямая соединительная линия 2"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7.7pt" to="-9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">
                <v:stroke startarrow="block" endarrow="block"/>
              </v:line>
            </w:pict>
          </mc:Fallback>
        </mc:AlternateContent>
      </w:r>
      <w:r w:rsidRPr="00836398">
        <w:rPr>
          <w:sz w:val="28"/>
        </w:rPr>
        <w:t>составителя описи                              Подпись                          Расшифровка подписи</w:t>
      </w:r>
    </w:p>
    <w:p w14:paraId="17A5034D" w14:textId="77777777" w:rsidR="00D373D4" w:rsidRPr="00836398" w:rsidRDefault="00D373D4" w:rsidP="00D373D4">
      <w:pPr>
        <w:rPr>
          <w:sz w:val="18"/>
        </w:rPr>
      </w:pP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307C525A" w14:textId="77777777" w:rsidR="00D373D4" w:rsidRPr="00836398" w:rsidRDefault="00D373D4" w:rsidP="00D373D4">
      <w:pPr>
        <w:rPr>
          <w:sz w:val="28"/>
        </w:rPr>
      </w:pPr>
      <w:r w:rsidRPr="00836398">
        <w:rPr>
          <w:sz w:val="28"/>
        </w:rPr>
        <w:t xml:space="preserve">СОГЛАСОВАНО    </w:t>
      </w:r>
    </w:p>
    <w:p w14:paraId="2C701512" w14:textId="77777777" w:rsidR="00D373D4" w:rsidRPr="00836398" w:rsidRDefault="00D373D4" w:rsidP="00D373D4">
      <w:pPr>
        <w:rPr>
          <w:sz w:val="28"/>
        </w:rPr>
      </w:pPr>
      <w:r w:rsidRPr="00836398">
        <w:rPr>
          <w:noProof/>
        </w:rPr>
        <mc:AlternateContent>
          <mc:Choice Requires="wps">
            <w:drawing>
              <wp:anchor distT="0" distB="0" distL="114299" distR="114299" simplePos="0" relativeHeight="251652608" behindDoc="0" locked="0" layoutInCell="1" allowOverlap="1" wp14:anchorId="69A9408D" wp14:editId="3843E574">
                <wp:simplePos x="0" y="0"/>
                <wp:positionH relativeFrom="column">
                  <wp:posOffset>-114301</wp:posOffset>
                </wp:positionH>
                <wp:positionV relativeFrom="paragraph">
                  <wp:posOffset>-5715</wp:posOffset>
                </wp:positionV>
                <wp:extent cx="0" cy="342900"/>
                <wp:effectExtent l="76200" t="38100" r="76200" b="5715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12705A" id="Прямая соединительная линия 99"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45pt" to="-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">
                <v:stroke startarrow="block" endarrow="block"/>
              </v:line>
            </w:pict>
          </mc:Fallback>
        </mc:AlternateContent>
      </w:r>
      <w:r w:rsidRPr="00836398">
        <w:rPr>
          <w:sz w:val="18"/>
        </w:rPr>
        <w:t xml:space="preserve">2 </w:t>
      </w:r>
      <w:proofErr w:type="gramStart"/>
      <w:r w:rsidRPr="00836398">
        <w:rPr>
          <w:sz w:val="18"/>
        </w:rPr>
        <w:t>межстрочных</w:t>
      </w:r>
      <w:proofErr w:type="gramEnd"/>
      <w:r w:rsidRPr="00836398">
        <w:rPr>
          <w:sz w:val="18"/>
        </w:rPr>
        <w:t xml:space="preserve"> интервала</w:t>
      </w:r>
    </w:p>
    <w:p w14:paraId="62E52D3A" w14:textId="00158578" w:rsidR="00D373D4" w:rsidRPr="00836398" w:rsidRDefault="00D373D4" w:rsidP="00D373D4">
      <w:pPr>
        <w:shd w:val="clear" w:color="auto" w:fill="FFFFFF"/>
        <w:jc w:val="both"/>
        <w:rPr>
          <w:bCs/>
          <w:sz w:val="28"/>
        </w:rPr>
      </w:pPr>
      <w:r w:rsidRPr="00836398">
        <w:rPr>
          <w:bCs/>
          <w:sz w:val="28"/>
        </w:rPr>
        <w:t xml:space="preserve">Протокол </w:t>
      </w:r>
      <w:proofErr w:type="gramStart"/>
      <w:r w:rsidRPr="00836398">
        <w:rPr>
          <w:bCs/>
          <w:sz w:val="28"/>
        </w:rPr>
        <w:t>ЭК</w:t>
      </w:r>
      <w:proofErr w:type="gramEnd"/>
      <w:r w:rsidRPr="00836398">
        <w:rPr>
          <w:bCs/>
          <w:sz w:val="28"/>
        </w:rPr>
        <w:t xml:space="preserve">                            </w:t>
      </w:r>
    </w:p>
    <w:p w14:paraId="4604A4A6" w14:textId="77777777" w:rsidR="00E93F5F" w:rsidRPr="00836398" w:rsidRDefault="00D373D4" w:rsidP="00D373D4">
      <w:pPr>
        <w:shd w:val="clear" w:color="auto" w:fill="FFFFFF"/>
        <w:jc w:val="both"/>
        <w:rPr>
          <w:sz w:val="28"/>
        </w:rPr>
      </w:pPr>
      <w:r w:rsidRPr="00836398">
        <w:rPr>
          <w:sz w:val="28"/>
        </w:rPr>
        <w:t xml:space="preserve">от___________№_____ </w:t>
      </w:r>
    </w:p>
    <w:p w14:paraId="515B72CC" w14:textId="77777777" w:rsidR="00E93F5F" w:rsidRPr="00836398" w:rsidRDefault="00E93F5F" w:rsidP="00D373D4">
      <w:pPr>
        <w:shd w:val="clear" w:color="auto" w:fill="FFFFFF"/>
        <w:jc w:val="both"/>
        <w:rPr>
          <w:sz w:val="28"/>
        </w:rPr>
      </w:pPr>
    </w:p>
    <w:p w14:paraId="5F92E8A5" w14:textId="77777777" w:rsidR="00E93F5F" w:rsidRPr="00836398" w:rsidRDefault="00E93F5F" w:rsidP="00D373D4">
      <w:pPr>
        <w:shd w:val="clear" w:color="auto" w:fill="FFFFFF"/>
        <w:jc w:val="both"/>
        <w:rPr>
          <w:sz w:val="28"/>
        </w:rPr>
      </w:pPr>
    </w:p>
    <w:p w14:paraId="23F8712F" w14:textId="77777777" w:rsidR="00E93F5F" w:rsidRPr="00836398" w:rsidRDefault="00E93F5F">
      <w:pPr>
        <w:rPr>
          <w:sz w:val="28"/>
        </w:rPr>
      </w:pPr>
      <w:r w:rsidRPr="00836398">
        <w:rPr>
          <w:sz w:val="28"/>
        </w:rPr>
        <w:br w:type="page"/>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80534" w:rsidRPr="00836398" w14:paraId="5F1F6382" w14:textId="77777777" w:rsidTr="005B37D1">
        <w:tc>
          <w:tcPr>
            <w:tcW w:w="5068" w:type="dxa"/>
          </w:tcPr>
          <w:p w14:paraId="117D2162" w14:textId="1548883D" w:rsidR="00080534" w:rsidRPr="00836398" w:rsidRDefault="00080534" w:rsidP="005B37D1">
            <w:pPr>
              <w:jc w:val="center"/>
              <w:rPr>
                <w:sz w:val="28"/>
                <w:szCs w:val="28"/>
              </w:rPr>
            </w:pPr>
            <w:r w:rsidRPr="00836398">
              <w:rPr>
                <w:i/>
                <w:sz w:val="28"/>
                <w:szCs w:val="28"/>
              </w:rPr>
              <w:lastRenderedPageBreak/>
              <w:t>Образец оформления акта об уничтожении</w:t>
            </w:r>
          </w:p>
        </w:tc>
        <w:tc>
          <w:tcPr>
            <w:tcW w:w="5069" w:type="dxa"/>
          </w:tcPr>
          <w:p w14:paraId="08765897" w14:textId="77777777" w:rsidR="00080534" w:rsidRPr="00836398" w:rsidRDefault="00080534" w:rsidP="005B37D1">
            <w:pPr>
              <w:pStyle w:val="3"/>
              <w:jc w:val="right"/>
            </w:pPr>
            <w:bookmarkStart w:id="116" w:name="_Toc135982852"/>
            <w:r w:rsidRPr="00836398">
              <w:t>ПРИЛОЖЕНИЕ № 24</w:t>
            </w:r>
            <w:bookmarkEnd w:id="116"/>
          </w:p>
          <w:p w14:paraId="3F313DDF" w14:textId="77777777" w:rsidR="00080534" w:rsidRPr="00836398" w:rsidRDefault="00080534" w:rsidP="005B37D1">
            <w:pPr>
              <w:jc w:val="right"/>
              <w:rPr>
                <w:sz w:val="28"/>
                <w:szCs w:val="28"/>
              </w:rPr>
            </w:pPr>
            <w:r w:rsidRPr="00836398">
              <w:rPr>
                <w:sz w:val="28"/>
                <w:szCs w:val="28"/>
              </w:rPr>
              <w:t>к Инструкции</w:t>
            </w:r>
          </w:p>
        </w:tc>
      </w:tr>
    </w:tbl>
    <w:p w14:paraId="798836A7" w14:textId="77777777" w:rsidR="00617066" w:rsidRPr="00836398" w:rsidRDefault="00617066" w:rsidP="00617066">
      <w:pPr>
        <w:jc w:val="right"/>
        <w:rPr>
          <w:rFonts w:eastAsia="Times New Roman"/>
          <w:sz w:val="2"/>
          <w:szCs w:val="28"/>
        </w:rPr>
      </w:pPr>
    </w:p>
    <w:p w14:paraId="79A5A505" w14:textId="77777777" w:rsidR="00617066" w:rsidRPr="00836398" w:rsidRDefault="00617066" w:rsidP="00617066">
      <w:pPr>
        <w:rPr>
          <w:rFonts w:eastAsia="Times New Roman"/>
          <w:sz w:val="2"/>
          <w:szCs w:val="16"/>
        </w:rPr>
      </w:pPr>
    </w:p>
    <w:tbl>
      <w:tblPr>
        <w:tblW w:w="9837" w:type="dxa"/>
        <w:tblInd w:w="52" w:type="dxa"/>
        <w:tblLayout w:type="fixed"/>
        <w:tblLook w:val="01E0" w:firstRow="1" w:lastRow="1" w:firstColumn="1" w:lastColumn="1" w:noHBand="0" w:noVBand="0"/>
      </w:tblPr>
      <w:tblGrid>
        <w:gridCol w:w="5726"/>
        <w:gridCol w:w="4111"/>
      </w:tblGrid>
      <w:tr w:rsidR="00617066" w:rsidRPr="00836398" w14:paraId="25FB2F52" w14:textId="77777777" w:rsidTr="00694F58">
        <w:trPr>
          <w:trHeight w:val="2123"/>
        </w:trPr>
        <w:tc>
          <w:tcPr>
            <w:tcW w:w="5726" w:type="dxa"/>
          </w:tcPr>
          <w:p w14:paraId="62B89C09" w14:textId="77777777" w:rsidR="00617066" w:rsidRPr="00836398" w:rsidRDefault="00617066" w:rsidP="00617066">
            <w:pPr>
              <w:ind w:left="-57"/>
              <w:rPr>
                <w:rFonts w:eastAsia="Times New Roman"/>
                <w:sz w:val="28"/>
                <w:szCs w:val="28"/>
              </w:rPr>
            </w:pPr>
            <w:r w:rsidRPr="00836398">
              <w:rPr>
                <w:rFonts w:eastAsia="Times New Roman"/>
                <w:bCs/>
                <w:sz w:val="28"/>
                <w:szCs w:val="28"/>
              </w:rPr>
              <w:t>Наименование организации</w:t>
            </w:r>
          </w:p>
          <w:p w14:paraId="5F4702C6" w14:textId="77777777" w:rsidR="00617066" w:rsidRPr="00836398" w:rsidRDefault="00617066" w:rsidP="00617066">
            <w:pPr>
              <w:ind w:left="-57"/>
              <w:rPr>
                <w:rFonts w:eastAsia="Times New Roman"/>
                <w:sz w:val="16"/>
                <w:szCs w:val="16"/>
              </w:rPr>
            </w:pPr>
          </w:p>
          <w:p w14:paraId="42424949" w14:textId="77777777" w:rsidR="00617066" w:rsidRPr="00836398" w:rsidRDefault="00617066" w:rsidP="00617066">
            <w:pPr>
              <w:keepNext/>
              <w:ind w:left="1224" w:right="-83"/>
              <w:outlineLvl w:val="1"/>
              <w:rPr>
                <w:rFonts w:eastAsia="Times New Roman"/>
                <w:bCs/>
                <w:sz w:val="28"/>
                <w:szCs w:val="28"/>
              </w:rPr>
            </w:pPr>
            <w:r w:rsidRPr="00836398">
              <w:rPr>
                <w:rFonts w:eastAsia="Times New Roman"/>
                <w:bCs/>
                <w:sz w:val="28"/>
                <w:szCs w:val="28"/>
              </w:rPr>
              <w:t>АКТ</w:t>
            </w:r>
          </w:p>
          <w:p w14:paraId="040249D1" w14:textId="77777777" w:rsidR="00617066" w:rsidRPr="00836398" w:rsidRDefault="00617066" w:rsidP="00617066">
            <w:pPr>
              <w:ind w:left="-57"/>
              <w:rPr>
                <w:rFonts w:eastAsia="Times New Roman"/>
                <w:sz w:val="28"/>
                <w:szCs w:val="28"/>
              </w:rPr>
            </w:pPr>
            <w:r w:rsidRPr="00836398">
              <w:rPr>
                <w:rFonts w:eastAsia="Times New Roman"/>
                <w:sz w:val="28"/>
                <w:szCs w:val="28"/>
              </w:rPr>
              <w:t>__________ № ___________</w:t>
            </w:r>
          </w:p>
          <w:p w14:paraId="66D697A9" w14:textId="77777777" w:rsidR="00617066" w:rsidRPr="00836398" w:rsidRDefault="00617066" w:rsidP="00617066">
            <w:pPr>
              <w:ind w:left="-57"/>
              <w:rPr>
                <w:rFonts w:eastAsia="Times New Roman"/>
                <w:sz w:val="28"/>
                <w:szCs w:val="28"/>
              </w:rPr>
            </w:pPr>
            <w:r w:rsidRPr="00836398">
              <w:rPr>
                <w:rFonts w:eastAsia="Times New Roman"/>
                <w:sz w:val="28"/>
                <w:szCs w:val="28"/>
              </w:rPr>
              <w:t>о выделении к уничтожению</w:t>
            </w:r>
          </w:p>
          <w:p w14:paraId="51852C33" w14:textId="77777777" w:rsidR="00617066" w:rsidRPr="00836398" w:rsidRDefault="00617066" w:rsidP="00617066">
            <w:pPr>
              <w:ind w:left="-57"/>
              <w:rPr>
                <w:rFonts w:eastAsia="Times New Roman"/>
                <w:sz w:val="28"/>
                <w:szCs w:val="28"/>
              </w:rPr>
            </w:pPr>
            <w:r w:rsidRPr="00836398">
              <w:rPr>
                <w:rFonts w:eastAsia="Times New Roman"/>
                <w:sz w:val="28"/>
                <w:szCs w:val="28"/>
              </w:rPr>
              <w:t>архивных документов,</w:t>
            </w:r>
          </w:p>
          <w:p w14:paraId="7CFD7964" w14:textId="77777777" w:rsidR="00617066" w:rsidRPr="00836398" w:rsidRDefault="00617066" w:rsidP="00617066">
            <w:pPr>
              <w:ind w:left="-57"/>
              <w:rPr>
                <w:rFonts w:eastAsia="Times New Roman"/>
                <w:sz w:val="28"/>
                <w:szCs w:val="28"/>
              </w:rPr>
            </w:pPr>
            <w:r w:rsidRPr="00836398">
              <w:rPr>
                <w:rFonts w:eastAsia="Times New Roman"/>
                <w:sz w:val="28"/>
                <w:szCs w:val="28"/>
              </w:rPr>
              <w:t>не подлежащих хранению</w:t>
            </w:r>
          </w:p>
        </w:tc>
        <w:tc>
          <w:tcPr>
            <w:tcW w:w="4111" w:type="dxa"/>
          </w:tcPr>
          <w:p w14:paraId="2326DB81" w14:textId="77777777" w:rsidR="00617066" w:rsidRPr="00836398" w:rsidRDefault="00617066" w:rsidP="00617066">
            <w:pPr>
              <w:rPr>
                <w:rFonts w:eastAsia="Times New Roman"/>
                <w:sz w:val="28"/>
                <w:szCs w:val="28"/>
              </w:rPr>
            </w:pPr>
            <w:r w:rsidRPr="00836398">
              <w:rPr>
                <w:rFonts w:eastAsia="Times New Roman"/>
                <w:sz w:val="28"/>
                <w:szCs w:val="28"/>
              </w:rPr>
              <w:t>УТВЕРЖДАЮ</w:t>
            </w:r>
          </w:p>
          <w:p w14:paraId="24BFA62D" w14:textId="77777777" w:rsidR="00617066" w:rsidRPr="00836398" w:rsidRDefault="00617066" w:rsidP="00617066">
            <w:pPr>
              <w:rPr>
                <w:rFonts w:eastAsia="Times New Roman"/>
                <w:sz w:val="16"/>
                <w:szCs w:val="16"/>
              </w:rPr>
            </w:pPr>
          </w:p>
          <w:p w14:paraId="6756DCAB" w14:textId="77777777" w:rsidR="00617066" w:rsidRPr="00836398" w:rsidRDefault="00617066" w:rsidP="00617066">
            <w:pPr>
              <w:rPr>
                <w:rFonts w:eastAsia="Times New Roman"/>
                <w:sz w:val="28"/>
                <w:szCs w:val="28"/>
              </w:rPr>
            </w:pPr>
            <w:r w:rsidRPr="00836398">
              <w:rPr>
                <w:rFonts w:eastAsia="Times New Roman"/>
                <w:sz w:val="28"/>
                <w:szCs w:val="28"/>
              </w:rPr>
              <w:t>Наименование должности</w:t>
            </w:r>
          </w:p>
          <w:p w14:paraId="0A5C818A" w14:textId="77777777" w:rsidR="00617066" w:rsidRPr="00836398" w:rsidRDefault="00617066" w:rsidP="00617066">
            <w:pPr>
              <w:rPr>
                <w:rFonts w:eastAsia="Times New Roman"/>
                <w:sz w:val="28"/>
                <w:szCs w:val="28"/>
              </w:rPr>
            </w:pPr>
          </w:p>
          <w:p w14:paraId="19E23073" w14:textId="77777777" w:rsidR="00617066" w:rsidRPr="00836398" w:rsidRDefault="00617066" w:rsidP="00617066">
            <w:pPr>
              <w:rPr>
                <w:rFonts w:eastAsia="Times New Roman"/>
                <w:sz w:val="28"/>
                <w:szCs w:val="28"/>
              </w:rPr>
            </w:pPr>
            <w:r w:rsidRPr="00836398">
              <w:rPr>
                <w:rFonts w:eastAsia="Times New Roman"/>
                <w:sz w:val="28"/>
                <w:szCs w:val="28"/>
              </w:rPr>
              <w:t>____________ И.О. Фамилия</w:t>
            </w:r>
          </w:p>
          <w:p w14:paraId="156970CA" w14:textId="77777777" w:rsidR="00617066" w:rsidRPr="00836398" w:rsidRDefault="00617066" w:rsidP="00617066">
            <w:pPr>
              <w:rPr>
                <w:rFonts w:eastAsia="Times New Roman"/>
                <w:sz w:val="28"/>
                <w:szCs w:val="28"/>
              </w:rPr>
            </w:pPr>
            <w:r w:rsidRPr="00836398">
              <w:rPr>
                <w:rFonts w:eastAsia="Times New Roman"/>
                <w:sz w:val="28"/>
                <w:szCs w:val="28"/>
              </w:rPr>
              <w:t>«___»_____________ 20__ г.</w:t>
            </w:r>
          </w:p>
          <w:p w14:paraId="0918B407" w14:textId="77777777" w:rsidR="00617066" w:rsidRPr="00836398" w:rsidRDefault="00617066" w:rsidP="00617066">
            <w:pPr>
              <w:rPr>
                <w:rFonts w:eastAsia="Times New Roman"/>
                <w:sz w:val="28"/>
                <w:szCs w:val="28"/>
              </w:rPr>
            </w:pPr>
          </w:p>
          <w:p w14:paraId="13BF1E54" w14:textId="77777777" w:rsidR="00617066" w:rsidRPr="00836398" w:rsidRDefault="00617066" w:rsidP="00617066">
            <w:pPr>
              <w:rPr>
                <w:rFonts w:eastAsia="Times New Roman"/>
                <w:sz w:val="10"/>
                <w:szCs w:val="16"/>
              </w:rPr>
            </w:pPr>
          </w:p>
        </w:tc>
      </w:tr>
    </w:tbl>
    <w:p w14:paraId="3053161C" w14:textId="77777777" w:rsidR="00617066" w:rsidRPr="00836398" w:rsidRDefault="00617066" w:rsidP="00617066">
      <w:pPr>
        <w:widowControl w:val="0"/>
        <w:adjustRightInd w:val="0"/>
        <w:ind w:firstLine="851"/>
        <w:jc w:val="both"/>
        <w:rPr>
          <w:rFonts w:eastAsia="Times New Roman"/>
          <w:sz w:val="2"/>
          <w:szCs w:val="28"/>
        </w:rPr>
      </w:pPr>
    </w:p>
    <w:p w14:paraId="7E840849" w14:textId="77777777" w:rsidR="00617066" w:rsidRPr="00836398" w:rsidRDefault="00617066" w:rsidP="00617066">
      <w:pPr>
        <w:widowControl w:val="0"/>
        <w:adjustRightInd w:val="0"/>
        <w:ind w:firstLine="851"/>
        <w:jc w:val="both"/>
        <w:rPr>
          <w:rFonts w:eastAsia="Times New Roman"/>
          <w:sz w:val="28"/>
          <w:szCs w:val="28"/>
        </w:rPr>
      </w:pPr>
      <w:r w:rsidRPr="00836398">
        <w:rPr>
          <w:rFonts w:eastAsia="Times New Roman"/>
          <w:sz w:val="28"/>
          <w:szCs w:val="28"/>
        </w:rPr>
        <w:t>На основании __________________________________________________</w:t>
      </w:r>
    </w:p>
    <w:p w14:paraId="2A3EC9BD" w14:textId="77777777" w:rsidR="00617066" w:rsidRPr="00836398" w:rsidRDefault="00617066" w:rsidP="00617066">
      <w:pPr>
        <w:widowControl w:val="0"/>
        <w:adjustRightInd w:val="0"/>
        <w:jc w:val="right"/>
        <w:rPr>
          <w:rFonts w:eastAsia="Times New Roman"/>
          <w:i/>
        </w:rPr>
      </w:pPr>
      <w:r w:rsidRPr="00836398">
        <w:rPr>
          <w:rFonts w:eastAsia="Times New Roman"/>
          <w:i/>
        </w:rPr>
        <w:t>(название и выходные данные перечня документов с указанием сроков их хранения)</w:t>
      </w:r>
    </w:p>
    <w:p w14:paraId="45CE1CD2"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_____________________________________________________________________</w:t>
      </w:r>
    </w:p>
    <w:p w14:paraId="0F3470DE"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 xml:space="preserve">отобраны к уничтожению как не имеющие научно-исторической ценности и утратившие практическое значение документы фонда № </w:t>
      </w:r>
      <w:proofErr w:type="gramStart"/>
      <w:r w:rsidRPr="00836398">
        <w:rPr>
          <w:rFonts w:eastAsia="Times New Roman"/>
          <w:sz w:val="28"/>
          <w:szCs w:val="28"/>
        </w:rPr>
        <w:t>Р</w:t>
      </w:r>
      <w:proofErr w:type="gramEnd"/>
      <w:r w:rsidRPr="00836398">
        <w:rPr>
          <w:rFonts w:eastAsia="Times New Roman"/>
          <w:sz w:val="28"/>
          <w:szCs w:val="28"/>
        </w:rPr>
        <w:t>-_______ _____________________________________________________________________</w:t>
      </w:r>
    </w:p>
    <w:p w14:paraId="69DAC08C" w14:textId="77777777" w:rsidR="00617066" w:rsidRPr="00836398" w:rsidRDefault="00617066" w:rsidP="00617066">
      <w:pPr>
        <w:widowControl w:val="0"/>
        <w:adjustRightInd w:val="0"/>
        <w:jc w:val="center"/>
        <w:rPr>
          <w:rFonts w:eastAsia="Times New Roman"/>
          <w:i/>
        </w:rPr>
      </w:pPr>
      <w:r w:rsidRPr="00836398">
        <w:rPr>
          <w:rFonts w:eastAsia="Times New Roman"/>
          <w:i/>
        </w:rPr>
        <w:t>(название фонда)</w:t>
      </w:r>
    </w:p>
    <w:p w14:paraId="0819BB24" w14:textId="77777777" w:rsidR="00617066" w:rsidRPr="00836398" w:rsidRDefault="00617066" w:rsidP="00617066">
      <w:pPr>
        <w:widowControl w:val="0"/>
        <w:adjustRightInd w:val="0"/>
        <w:jc w:val="both"/>
        <w:rPr>
          <w:rFonts w:eastAsia="Times New Roman"/>
          <w:sz w:val="6"/>
        </w:rPr>
      </w:pPr>
    </w:p>
    <w:tbl>
      <w:tblPr>
        <w:tblW w:w="9869" w:type="dxa"/>
        <w:tblInd w:w="62" w:type="dxa"/>
        <w:tblLayout w:type="fixed"/>
        <w:tblCellMar>
          <w:top w:w="75" w:type="dxa"/>
          <w:left w:w="0" w:type="dxa"/>
          <w:bottom w:w="75" w:type="dxa"/>
          <w:right w:w="0" w:type="dxa"/>
        </w:tblCellMar>
        <w:tblLook w:val="0000" w:firstRow="0" w:lastRow="0" w:firstColumn="0" w:lastColumn="0" w:noHBand="0" w:noVBand="0"/>
      </w:tblPr>
      <w:tblGrid>
        <w:gridCol w:w="503"/>
        <w:gridCol w:w="2338"/>
        <w:gridCol w:w="658"/>
        <w:gridCol w:w="1134"/>
        <w:gridCol w:w="979"/>
        <w:gridCol w:w="1316"/>
        <w:gridCol w:w="1526"/>
        <w:gridCol w:w="1415"/>
      </w:tblGrid>
      <w:tr w:rsidR="00617066" w:rsidRPr="00836398" w14:paraId="15AC884D" w14:textId="77777777" w:rsidTr="00694F58">
        <w:trPr>
          <w:trHeight w:val="377"/>
        </w:trPr>
        <w:tc>
          <w:tcPr>
            <w:tcW w:w="5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D065A"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 xml:space="preserve">№ </w:t>
            </w:r>
            <w:proofErr w:type="gramStart"/>
            <w:r w:rsidRPr="00836398">
              <w:rPr>
                <w:rFonts w:eastAsia="Times New Roman"/>
                <w:sz w:val="24"/>
                <w:szCs w:val="24"/>
              </w:rPr>
              <w:t>п</w:t>
            </w:r>
            <w:proofErr w:type="gramEnd"/>
            <w:r w:rsidRPr="00836398">
              <w:rPr>
                <w:rFonts w:eastAsia="Times New Roman"/>
                <w:sz w:val="24"/>
                <w:szCs w:val="24"/>
              </w:rPr>
              <w:t>/п</w:t>
            </w:r>
          </w:p>
        </w:tc>
        <w:tc>
          <w:tcPr>
            <w:tcW w:w="2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59A655"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Заголовок дела (групповой заголовок документов)</w:t>
            </w:r>
          </w:p>
        </w:tc>
        <w:tc>
          <w:tcPr>
            <w:tcW w:w="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4EB31E"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Годы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A4E22" w14:textId="77777777" w:rsidR="00617066" w:rsidRPr="00836398" w:rsidRDefault="00617066" w:rsidP="00617066">
            <w:pPr>
              <w:widowControl w:val="0"/>
              <w:adjustRightInd w:val="0"/>
              <w:ind w:left="-57" w:right="-57"/>
              <w:jc w:val="center"/>
              <w:rPr>
                <w:rFonts w:eastAsia="Times New Roman"/>
                <w:sz w:val="24"/>
                <w:szCs w:val="24"/>
              </w:rPr>
            </w:pPr>
            <w:bookmarkStart w:id="117" w:name="Par1981"/>
            <w:bookmarkEnd w:id="117"/>
            <w:r w:rsidRPr="00836398">
              <w:rPr>
                <w:rFonts w:eastAsia="Times New Roman"/>
                <w:sz w:val="24"/>
                <w:szCs w:val="24"/>
              </w:rPr>
              <w:t>Номер описи</w:t>
            </w:r>
            <w:r w:rsidRPr="00836398">
              <w:rPr>
                <w:rFonts w:eastAsia="Times New Roman"/>
                <w:sz w:val="24"/>
                <w:szCs w:val="24"/>
                <w:vertAlign w:val="superscript"/>
              </w:rPr>
              <w:footnoteReference w:id="1"/>
            </w:r>
          </w:p>
        </w:tc>
        <w:tc>
          <w:tcPr>
            <w:tcW w:w="9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D4341A" w14:textId="77777777" w:rsidR="00617066" w:rsidRPr="00836398" w:rsidRDefault="00617066" w:rsidP="00617066">
            <w:pPr>
              <w:widowControl w:val="0"/>
              <w:adjustRightInd w:val="0"/>
              <w:ind w:left="-57" w:right="-57"/>
              <w:jc w:val="center"/>
              <w:rPr>
                <w:rFonts w:eastAsia="Times New Roman"/>
                <w:sz w:val="24"/>
                <w:szCs w:val="24"/>
              </w:rPr>
            </w:pPr>
            <w:bookmarkStart w:id="118" w:name="Par1982"/>
            <w:bookmarkEnd w:id="118"/>
            <w:r w:rsidRPr="00836398">
              <w:rPr>
                <w:rFonts w:eastAsia="Times New Roman"/>
                <w:sz w:val="24"/>
                <w:szCs w:val="24"/>
              </w:rPr>
              <w:t xml:space="preserve">Номер </w:t>
            </w:r>
          </w:p>
          <w:p w14:paraId="4ADF9826"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ед.</w:t>
            </w:r>
            <w:r w:rsidRPr="00836398">
              <w:rPr>
                <w:rFonts w:eastAsia="Times New Roman"/>
                <w:sz w:val="10"/>
                <w:szCs w:val="24"/>
              </w:rPr>
              <w:t xml:space="preserve"> </w:t>
            </w:r>
            <w:r w:rsidRPr="00836398">
              <w:rPr>
                <w:rFonts w:eastAsia="Times New Roman"/>
                <w:sz w:val="24"/>
                <w:szCs w:val="24"/>
              </w:rPr>
              <w:t>хр.</w:t>
            </w:r>
            <w:r w:rsidRPr="00836398">
              <w:rPr>
                <w:rFonts w:eastAsia="Times New Roman"/>
                <w:sz w:val="10"/>
                <w:szCs w:val="24"/>
              </w:rPr>
              <w:t xml:space="preserve"> </w:t>
            </w:r>
            <w:r w:rsidRPr="00836398">
              <w:rPr>
                <w:rFonts w:eastAsia="Times New Roman"/>
                <w:sz w:val="24"/>
                <w:szCs w:val="24"/>
              </w:rPr>
              <w:t>по описи</w:t>
            </w:r>
          </w:p>
        </w:tc>
        <w:tc>
          <w:tcPr>
            <w:tcW w:w="13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DCC06B"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Количество ед. хр.</w:t>
            </w:r>
          </w:p>
        </w:tc>
        <w:tc>
          <w:tcPr>
            <w:tcW w:w="15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CEC82C"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 xml:space="preserve">Сроки </w:t>
            </w:r>
          </w:p>
          <w:p w14:paraId="18E23134"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хранения и номера статей по перечню</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865D0D" w14:textId="77777777" w:rsidR="00617066" w:rsidRPr="00836398" w:rsidRDefault="00617066" w:rsidP="00617066">
            <w:pPr>
              <w:widowControl w:val="0"/>
              <w:adjustRightInd w:val="0"/>
              <w:ind w:left="-57" w:right="-57"/>
              <w:jc w:val="center"/>
              <w:rPr>
                <w:rFonts w:eastAsia="Times New Roman"/>
                <w:sz w:val="24"/>
                <w:szCs w:val="24"/>
              </w:rPr>
            </w:pPr>
            <w:r w:rsidRPr="00836398">
              <w:rPr>
                <w:rFonts w:eastAsia="Times New Roman"/>
                <w:sz w:val="24"/>
                <w:szCs w:val="24"/>
              </w:rPr>
              <w:t>Примечание</w:t>
            </w:r>
          </w:p>
        </w:tc>
      </w:tr>
      <w:tr w:rsidR="00617066" w:rsidRPr="00836398" w14:paraId="62CEBEBF" w14:textId="77777777" w:rsidTr="00694F58">
        <w:trPr>
          <w:trHeight w:val="70"/>
        </w:trPr>
        <w:tc>
          <w:tcPr>
            <w:tcW w:w="5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F5BDE1"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1</w:t>
            </w:r>
          </w:p>
        </w:tc>
        <w:tc>
          <w:tcPr>
            <w:tcW w:w="23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821449"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2</w:t>
            </w:r>
          </w:p>
        </w:tc>
        <w:tc>
          <w:tcPr>
            <w:tcW w:w="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513386"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327106"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4</w:t>
            </w:r>
          </w:p>
        </w:tc>
        <w:tc>
          <w:tcPr>
            <w:tcW w:w="9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26C8BF"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5</w:t>
            </w:r>
          </w:p>
        </w:tc>
        <w:tc>
          <w:tcPr>
            <w:tcW w:w="13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F031DC"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6</w:t>
            </w:r>
          </w:p>
        </w:tc>
        <w:tc>
          <w:tcPr>
            <w:tcW w:w="15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B5A308"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7</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3C4924" w14:textId="77777777" w:rsidR="00617066" w:rsidRPr="00836398" w:rsidRDefault="00617066" w:rsidP="00617066">
            <w:pPr>
              <w:widowControl w:val="0"/>
              <w:adjustRightInd w:val="0"/>
              <w:jc w:val="center"/>
              <w:rPr>
                <w:rFonts w:eastAsia="Times New Roman"/>
                <w:sz w:val="24"/>
                <w:szCs w:val="24"/>
              </w:rPr>
            </w:pPr>
            <w:r w:rsidRPr="00836398">
              <w:rPr>
                <w:rFonts w:eastAsia="Times New Roman"/>
                <w:sz w:val="24"/>
                <w:szCs w:val="24"/>
              </w:rPr>
              <w:t>8</w:t>
            </w:r>
          </w:p>
        </w:tc>
      </w:tr>
    </w:tbl>
    <w:p w14:paraId="307888F8" w14:textId="77777777" w:rsidR="00617066" w:rsidRPr="00836398" w:rsidRDefault="00617066" w:rsidP="00617066">
      <w:pPr>
        <w:widowControl w:val="0"/>
        <w:adjustRightInd w:val="0"/>
        <w:jc w:val="both"/>
        <w:rPr>
          <w:rFonts w:eastAsia="Times New Roman"/>
          <w:sz w:val="10"/>
          <w:szCs w:val="16"/>
        </w:rPr>
      </w:pPr>
    </w:p>
    <w:p w14:paraId="1B2B54EF"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Итого ___________________________________ ед. хр. за _______________ годы.</w:t>
      </w:r>
    </w:p>
    <w:p w14:paraId="68660932" w14:textId="77777777" w:rsidR="00617066" w:rsidRPr="00836398" w:rsidRDefault="00617066" w:rsidP="00617066">
      <w:pPr>
        <w:widowControl w:val="0"/>
        <w:adjustRightInd w:val="0"/>
        <w:ind w:left="1985"/>
        <w:jc w:val="both"/>
        <w:rPr>
          <w:rFonts w:eastAsia="Times New Roman"/>
          <w:i/>
        </w:rPr>
      </w:pPr>
      <w:r w:rsidRPr="00836398">
        <w:rPr>
          <w:rFonts w:eastAsia="Times New Roman"/>
          <w:i/>
        </w:rPr>
        <w:t>(цифрами и прописью)</w:t>
      </w:r>
    </w:p>
    <w:p w14:paraId="2D7BC218"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Описи дел постоянного хранения за __________________ годы утверждены ЭПК _____________________________________________________________________</w:t>
      </w:r>
    </w:p>
    <w:p w14:paraId="7FD1E104" w14:textId="77777777" w:rsidR="00617066" w:rsidRPr="00836398" w:rsidRDefault="00617066" w:rsidP="00617066">
      <w:pPr>
        <w:widowControl w:val="0"/>
        <w:adjustRightInd w:val="0"/>
        <w:jc w:val="center"/>
        <w:rPr>
          <w:rFonts w:eastAsia="Times New Roman"/>
          <w:i/>
        </w:rPr>
      </w:pPr>
      <w:r w:rsidRPr="00836398">
        <w:rPr>
          <w:rFonts w:eastAsia="Times New Roman"/>
          <w:i/>
        </w:rPr>
        <w:t>(наименование архивного учреждения)</w:t>
      </w:r>
    </w:p>
    <w:p w14:paraId="31B24F8A"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 xml:space="preserve">(протокол </w:t>
      </w:r>
      <w:proofErr w:type="gramStart"/>
      <w:r w:rsidRPr="00836398">
        <w:rPr>
          <w:rFonts w:eastAsia="Times New Roman"/>
          <w:sz w:val="28"/>
          <w:szCs w:val="28"/>
        </w:rPr>
        <w:t>от</w:t>
      </w:r>
      <w:proofErr w:type="gramEnd"/>
      <w:r w:rsidRPr="00836398">
        <w:rPr>
          <w:rFonts w:eastAsia="Times New Roman"/>
          <w:sz w:val="28"/>
          <w:szCs w:val="28"/>
        </w:rPr>
        <w:t xml:space="preserve"> ___________________________ № _______)</w:t>
      </w:r>
    </w:p>
    <w:p w14:paraId="20A228FE" w14:textId="77777777" w:rsidR="00617066" w:rsidRPr="00836398" w:rsidRDefault="00617066" w:rsidP="00617066">
      <w:pPr>
        <w:widowControl w:val="0"/>
        <w:adjustRightInd w:val="0"/>
        <w:jc w:val="both"/>
        <w:rPr>
          <w:rFonts w:eastAsia="Times New Roman"/>
          <w:sz w:val="16"/>
          <w:szCs w:val="16"/>
        </w:rPr>
      </w:pPr>
    </w:p>
    <w:p w14:paraId="080B532C"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Наименование должности</w:t>
      </w:r>
    </w:p>
    <w:p w14:paraId="3582699F" w14:textId="77777777" w:rsidR="00617066" w:rsidRPr="00836398" w:rsidRDefault="00617066" w:rsidP="00617066">
      <w:pPr>
        <w:widowControl w:val="0"/>
        <w:adjustRightInd w:val="0"/>
        <w:rPr>
          <w:rFonts w:eastAsia="Times New Roman"/>
          <w:sz w:val="28"/>
          <w:szCs w:val="28"/>
        </w:rPr>
      </w:pPr>
      <w:proofErr w:type="gramStart"/>
      <w:r w:rsidRPr="00836398">
        <w:rPr>
          <w:rFonts w:eastAsia="Times New Roman"/>
          <w:sz w:val="28"/>
          <w:szCs w:val="28"/>
        </w:rPr>
        <w:t>ответственного</w:t>
      </w:r>
      <w:proofErr w:type="gramEnd"/>
      <w:r w:rsidRPr="00836398">
        <w:rPr>
          <w:rFonts w:eastAsia="Times New Roman"/>
          <w:sz w:val="28"/>
          <w:szCs w:val="28"/>
        </w:rPr>
        <w:t xml:space="preserve"> за архив</w:t>
      </w:r>
      <w:r w:rsidRPr="00836398">
        <w:rPr>
          <w:rFonts w:eastAsia="Times New Roman"/>
          <w:sz w:val="28"/>
          <w:szCs w:val="28"/>
        </w:rPr>
        <w:tab/>
      </w:r>
      <w:r w:rsidRPr="00836398">
        <w:rPr>
          <w:rFonts w:eastAsia="Times New Roman"/>
          <w:sz w:val="28"/>
          <w:szCs w:val="28"/>
        </w:rPr>
        <w:tab/>
        <w:t xml:space="preserve">           Подпись             Расшифровка подписи</w:t>
      </w:r>
    </w:p>
    <w:p w14:paraId="671AB9CC" w14:textId="77777777" w:rsidR="00617066" w:rsidRPr="00836398" w:rsidRDefault="00617066" w:rsidP="00617066">
      <w:pPr>
        <w:widowControl w:val="0"/>
        <w:adjustRightInd w:val="0"/>
        <w:jc w:val="both"/>
        <w:rPr>
          <w:rFonts w:eastAsia="Times New Roman"/>
          <w:sz w:val="16"/>
          <w:szCs w:val="16"/>
        </w:rPr>
      </w:pPr>
    </w:p>
    <w:p w14:paraId="0756BA6E" w14:textId="77777777" w:rsidR="00617066" w:rsidRPr="00836398" w:rsidRDefault="00617066" w:rsidP="00617066">
      <w:pPr>
        <w:ind w:left="-364" w:firstLine="364"/>
        <w:rPr>
          <w:rFonts w:eastAsia="Times New Roman"/>
          <w:color w:val="000000"/>
          <w:sz w:val="28"/>
          <w:szCs w:val="28"/>
        </w:rPr>
      </w:pPr>
      <w:r w:rsidRPr="00836398">
        <w:rPr>
          <w:rFonts w:eastAsia="Times New Roman"/>
          <w:color w:val="000000"/>
          <w:sz w:val="28"/>
          <w:szCs w:val="28"/>
        </w:rPr>
        <w:t>СОГЛАСОВАНО</w:t>
      </w:r>
    </w:p>
    <w:p w14:paraId="253AAFFB" w14:textId="77777777" w:rsidR="00617066" w:rsidRPr="00836398" w:rsidRDefault="00617066" w:rsidP="00617066">
      <w:pPr>
        <w:ind w:left="-364" w:firstLine="364"/>
        <w:rPr>
          <w:rFonts w:eastAsia="Times New Roman"/>
          <w:color w:val="000000"/>
          <w:sz w:val="28"/>
          <w:szCs w:val="28"/>
        </w:rPr>
      </w:pPr>
      <w:r w:rsidRPr="00836398">
        <w:rPr>
          <w:rFonts w:eastAsia="Times New Roman"/>
          <w:color w:val="000000"/>
          <w:sz w:val="28"/>
          <w:szCs w:val="28"/>
        </w:rPr>
        <w:t xml:space="preserve">Протокол </w:t>
      </w:r>
      <w:proofErr w:type="gramStart"/>
      <w:r w:rsidRPr="00836398">
        <w:rPr>
          <w:rFonts w:eastAsia="Times New Roman"/>
          <w:color w:val="000000"/>
          <w:sz w:val="28"/>
          <w:szCs w:val="28"/>
        </w:rPr>
        <w:t>ЭК</w:t>
      </w:r>
      <w:proofErr w:type="gramEnd"/>
      <w:r w:rsidRPr="00836398">
        <w:rPr>
          <w:rFonts w:eastAsia="Times New Roman"/>
          <w:color w:val="000000"/>
          <w:sz w:val="28"/>
          <w:szCs w:val="28"/>
        </w:rPr>
        <w:t xml:space="preserve"> организации</w:t>
      </w:r>
    </w:p>
    <w:p w14:paraId="577DF57E" w14:textId="77777777" w:rsidR="00617066" w:rsidRPr="00836398" w:rsidRDefault="00617066" w:rsidP="00617066">
      <w:pPr>
        <w:ind w:left="-364" w:firstLine="364"/>
        <w:rPr>
          <w:rFonts w:eastAsia="Times New Roman"/>
          <w:color w:val="000000"/>
          <w:sz w:val="28"/>
          <w:szCs w:val="28"/>
        </w:rPr>
      </w:pPr>
      <w:r w:rsidRPr="00836398">
        <w:rPr>
          <w:rFonts w:eastAsia="Times New Roman"/>
          <w:color w:val="000000"/>
          <w:sz w:val="28"/>
          <w:szCs w:val="28"/>
        </w:rPr>
        <w:t>от «___»__________ 20__ г. № ___</w:t>
      </w:r>
    </w:p>
    <w:p w14:paraId="163FBD4A" w14:textId="77777777" w:rsidR="00617066" w:rsidRPr="00836398" w:rsidRDefault="00617066" w:rsidP="00617066">
      <w:pPr>
        <w:ind w:left="-364" w:firstLine="364"/>
        <w:rPr>
          <w:rFonts w:eastAsia="Times New Roman"/>
          <w:color w:val="000000"/>
          <w:sz w:val="16"/>
          <w:szCs w:val="16"/>
        </w:rPr>
      </w:pPr>
    </w:p>
    <w:p w14:paraId="264D838C" w14:textId="77777777" w:rsidR="00617066" w:rsidRPr="00836398" w:rsidRDefault="00617066" w:rsidP="00617066">
      <w:pPr>
        <w:tabs>
          <w:tab w:val="right" w:pos="9639"/>
        </w:tabs>
        <w:rPr>
          <w:rFonts w:eastAsia="Times New Roman"/>
          <w:sz w:val="24"/>
          <w:szCs w:val="24"/>
        </w:rPr>
      </w:pPr>
      <w:r w:rsidRPr="00836398">
        <w:rPr>
          <w:rFonts w:eastAsia="Times New Roman"/>
          <w:sz w:val="28"/>
          <w:szCs w:val="28"/>
        </w:rPr>
        <w:t>Документы в количестве</w:t>
      </w:r>
      <w:r w:rsidRPr="00836398">
        <w:rPr>
          <w:rFonts w:eastAsia="Times New Roman"/>
          <w:sz w:val="16"/>
          <w:szCs w:val="16"/>
        </w:rPr>
        <w:t xml:space="preserve"> </w:t>
      </w:r>
      <w:r w:rsidRPr="00836398">
        <w:rPr>
          <w:rFonts w:eastAsia="Times New Roman"/>
          <w:sz w:val="24"/>
          <w:szCs w:val="24"/>
        </w:rPr>
        <w:t>_________________________________________________</w:t>
      </w:r>
      <w:r w:rsidRPr="00836398">
        <w:rPr>
          <w:rFonts w:eastAsia="Times New Roman"/>
          <w:sz w:val="16"/>
          <w:szCs w:val="16"/>
        </w:rPr>
        <w:t xml:space="preserve"> </w:t>
      </w:r>
      <w:r w:rsidRPr="00836398">
        <w:rPr>
          <w:rFonts w:eastAsia="Times New Roman"/>
          <w:sz w:val="28"/>
          <w:szCs w:val="28"/>
        </w:rPr>
        <w:t>ед. хр.:</w:t>
      </w:r>
    </w:p>
    <w:p w14:paraId="06BC462A" w14:textId="77777777" w:rsidR="00617066" w:rsidRPr="00836398" w:rsidRDefault="00617066" w:rsidP="00617066">
      <w:pPr>
        <w:tabs>
          <w:tab w:val="right" w:pos="9639"/>
        </w:tabs>
        <w:rPr>
          <w:rFonts w:eastAsia="Times New Roman"/>
          <w:sz w:val="2"/>
          <w:szCs w:val="2"/>
        </w:rPr>
      </w:pPr>
      <w:r w:rsidRPr="00836398">
        <w:rPr>
          <w:rFonts w:eastAsia="Times New Roman"/>
          <w:sz w:val="2"/>
          <w:szCs w:val="2"/>
        </w:rPr>
        <w:t xml:space="preserve"> </w:t>
      </w:r>
    </w:p>
    <w:p w14:paraId="7FDC647D" w14:textId="77777777" w:rsidR="00617066" w:rsidRPr="00836398" w:rsidRDefault="00617066" w:rsidP="00617066">
      <w:pPr>
        <w:tabs>
          <w:tab w:val="left" w:pos="567"/>
          <w:tab w:val="right" w:pos="9639"/>
        </w:tabs>
        <w:rPr>
          <w:rFonts w:eastAsia="Times New Roman"/>
          <w:sz w:val="28"/>
          <w:szCs w:val="28"/>
        </w:rPr>
      </w:pPr>
      <w:r w:rsidRPr="00836398">
        <w:rPr>
          <w:rFonts w:eastAsia="Times New Roman"/>
          <w:sz w:val="28"/>
          <w:szCs w:val="28"/>
        </w:rPr>
        <w:t xml:space="preserve">- на бумажном носителе весом ____________________ </w:t>
      </w:r>
      <w:proofErr w:type="gramStart"/>
      <w:r w:rsidRPr="00836398">
        <w:rPr>
          <w:rFonts w:eastAsia="Times New Roman"/>
          <w:sz w:val="28"/>
          <w:szCs w:val="28"/>
        </w:rPr>
        <w:t>кг</w:t>
      </w:r>
      <w:proofErr w:type="gramEnd"/>
      <w:r w:rsidRPr="00836398">
        <w:rPr>
          <w:rFonts w:eastAsia="Times New Roman"/>
          <w:sz w:val="28"/>
          <w:szCs w:val="28"/>
        </w:rPr>
        <w:t xml:space="preserve"> сданы на уничтожение;</w:t>
      </w:r>
    </w:p>
    <w:p w14:paraId="45080832" w14:textId="77777777" w:rsidR="00617066" w:rsidRPr="00836398" w:rsidRDefault="00617066" w:rsidP="00617066">
      <w:pPr>
        <w:tabs>
          <w:tab w:val="left" w:pos="567"/>
        </w:tabs>
        <w:rPr>
          <w:rFonts w:eastAsia="Times New Roman"/>
          <w:sz w:val="28"/>
          <w:szCs w:val="28"/>
        </w:rPr>
      </w:pPr>
      <w:r w:rsidRPr="00836398">
        <w:rPr>
          <w:rFonts w:eastAsia="Times New Roman"/>
          <w:sz w:val="28"/>
          <w:szCs w:val="28"/>
        </w:rPr>
        <w:t xml:space="preserve">- на электронном носителе </w:t>
      </w:r>
      <w:proofErr w:type="gramStart"/>
      <w:r w:rsidRPr="00836398">
        <w:rPr>
          <w:rFonts w:eastAsia="Times New Roman"/>
          <w:sz w:val="28"/>
          <w:szCs w:val="28"/>
        </w:rPr>
        <w:t>уничтожены</w:t>
      </w:r>
      <w:proofErr w:type="gramEnd"/>
      <w:r w:rsidRPr="00836398">
        <w:rPr>
          <w:rFonts w:eastAsia="Times New Roman"/>
          <w:sz w:val="28"/>
          <w:szCs w:val="28"/>
        </w:rPr>
        <w:t xml:space="preserve"> ___________________________________</w:t>
      </w:r>
    </w:p>
    <w:p w14:paraId="602F3882" w14:textId="77777777" w:rsidR="00617066" w:rsidRPr="00836398" w:rsidRDefault="00617066" w:rsidP="00617066">
      <w:pPr>
        <w:tabs>
          <w:tab w:val="left" w:pos="567"/>
        </w:tabs>
        <w:rPr>
          <w:rFonts w:eastAsia="Times New Roman"/>
          <w:sz w:val="28"/>
          <w:szCs w:val="28"/>
        </w:rPr>
      </w:pPr>
      <w:r w:rsidRPr="00836398">
        <w:rPr>
          <w:rFonts w:eastAsia="Times New Roman"/>
          <w:sz w:val="28"/>
          <w:szCs w:val="28"/>
        </w:rPr>
        <w:t xml:space="preserve"> _____________________________________________________________________</w:t>
      </w:r>
    </w:p>
    <w:p w14:paraId="0E97C4F9" w14:textId="77777777" w:rsidR="00617066" w:rsidRPr="00836398" w:rsidRDefault="00617066" w:rsidP="00617066">
      <w:pPr>
        <w:tabs>
          <w:tab w:val="left" w:pos="567"/>
        </w:tabs>
        <w:jc w:val="center"/>
        <w:rPr>
          <w:rFonts w:eastAsia="Times New Roman"/>
          <w:sz w:val="18"/>
          <w:szCs w:val="18"/>
        </w:rPr>
      </w:pPr>
      <w:r w:rsidRPr="00836398">
        <w:rPr>
          <w:rFonts w:eastAsia="Times New Roman"/>
          <w:sz w:val="18"/>
          <w:szCs w:val="18"/>
        </w:rPr>
        <w:t>(способ уничтожения)</w:t>
      </w:r>
    </w:p>
    <w:p w14:paraId="6F6C2D97" w14:textId="77777777" w:rsidR="00617066" w:rsidRPr="00836398" w:rsidRDefault="00617066" w:rsidP="00617066">
      <w:pPr>
        <w:widowControl w:val="0"/>
        <w:adjustRightInd w:val="0"/>
        <w:jc w:val="both"/>
        <w:rPr>
          <w:rFonts w:eastAsia="Times New Roman"/>
          <w:sz w:val="28"/>
          <w:szCs w:val="28"/>
        </w:rPr>
      </w:pPr>
      <w:r w:rsidRPr="00836398">
        <w:rPr>
          <w:rFonts w:eastAsia="Times New Roman"/>
          <w:sz w:val="28"/>
          <w:szCs w:val="28"/>
        </w:rPr>
        <w:t>Наименование должности работника,</w:t>
      </w:r>
    </w:p>
    <w:p w14:paraId="241DEF58" w14:textId="77777777" w:rsidR="00617066" w:rsidRPr="00836398" w:rsidRDefault="00617066" w:rsidP="00617066">
      <w:pPr>
        <w:widowControl w:val="0"/>
        <w:adjustRightInd w:val="0"/>
        <w:rPr>
          <w:rFonts w:eastAsia="Times New Roman"/>
          <w:sz w:val="28"/>
          <w:szCs w:val="28"/>
        </w:rPr>
      </w:pPr>
      <w:proofErr w:type="gramStart"/>
      <w:r w:rsidRPr="00836398">
        <w:rPr>
          <w:rFonts w:eastAsia="Times New Roman"/>
          <w:sz w:val="28"/>
          <w:szCs w:val="28"/>
        </w:rPr>
        <w:t>присутствовавшего</w:t>
      </w:r>
      <w:proofErr w:type="gramEnd"/>
      <w:r w:rsidRPr="00836398">
        <w:rPr>
          <w:rFonts w:eastAsia="Times New Roman"/>
          <w:sz w:val="28"/>
          <w:szCs w:val="28"/>
        </w:rPr>
        <w:t xml:space="preserve"> при уничтожении</w:t>
      </w:r>
      <w:r w:rsidRPr="00836398">
        <w:rPr>
          <w:rFonts w:eastAsia="Times New Roman"/>
          <w:sz w:val="28"/>
          <w:szCs w:val="28"/>
        </w:rPr>
        <w:tab/>
        <w:t>Подпись</w:t>
      </w:r>
      <w:r w:rsidRPr="00836398">
        <w:rPr>
          <w:rFonts w:eastAsia="Times New Roman"/>
          <w:sz w:val="28"/>
          <w:szCs w:val="28"/>
        </w:rPr>
        <w:tab/>
        <w:t xml:space="preserve">        Расшифровка подписи</w:t>
      </w:r>
    </w:p>
    <w:p w14:paraId="2B73D59E" w14:textId="77777777" w:rsidR="00617066" w:rsidRPr="00836398" w:rsidRDefault="00617066" w:rsidP="00617066">
      <w:pPr>
        <w:widowControl w:val="0"/>
        <w:tabs>
          <w:tab w:val="left" w:pos="5103"/>
        </w:tabs>
        <w:adjustRightInd w:val="0"/>
        <w:rPr>
          <w:rFonts w:eastAsia="Times New Roman"/>
          <w:sz w:val="8"/>
          <w:szCs w:val="16"/>
        </w:rPr>
      </w:pPr>
    </w:p>
    <w:p w14:paraId="15D6CF4A" w14:textId="77777777" w:rsidR="00617066" w:rsidRPr="00836398" w:rsidRDefault="00617066" w:rsidP="00617066">
      <w:pPr>
        <w:widowControl w:val="0"/>
        <w:adjustRightInd w:val="0"/>
        <w:rPr>
          <w:rFonts w:eastAsia="Times New Roman"/>
          <w:sz w:val="28"/>
          <w:szCs w:val="28"/>
        </w:rPr>
      </w:pPr>
      <w:r w:rsidRPr="00836398">
        <w:rPr>
          <w:rFonts w:eastAsia="Times New Roman"/>
          <w:sz w:val="28"/>
          <w:szCs w:val="28"/>
        </w:rPr>
        <w:t>Дата</w:t>
      </w:r>
    </w:p>
    <w:p w14:paraId="6CDB08E5" w14:textId="77777777" w:rsidR="00617066" w:rsidRPr="00836398" w:rsidRDefault="00617066" w:rsidP="00617066">
      <w:pPr>
        <w:widowControl w:val="0"/>
        <w:adjustRightInd w:val="0"/>
        <w:rPr>
          <w:rFonts w:eastAsia="Times New Roman"/>
          <w:sz w:val="6"/>
          <w:szCs w:val="28"/>
        </w:rPr>
      </w:pPr>
    </w:p>
    <w:p w14:paraId="73E78E3C" w14:textId="29F1302E" w:rsidR="00080534" w:rsidRPr="00836398" w:rsidRDefault="00617066" w:rsidP="00617066">
      <w:pPr>
        <w:jc w:val="center"/>
      </w:pPr>
      <w:r w:rsidRPr="00836398">
        <w:rPr>
          <w:rFonts w:eastAsia="Times New Roman"/>
          <w:i/>
          <w:color w:val="000000"/>
          <w:sz w:val="27"/>
          <w:szCs w:val="24"/>
        </w:rPr>
        <w:t>Форма акта о выделении к уничтожению архивных документов, не подлежащих хранению</w:t>
      </w: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E496D" w:rsidRPr="00836398" w14:paraId="444D71DD" w14:textId="77777777" w:rsidTr="000E496D">
        <w:tc>
          <w:tcPr>
            <w:tcW w:w="5068" w:type="dxa"/>
          </w:tcPr>
          <w:p w14:paraId="27255CBC" w14:textId="77777777" w:rsidR="005223D6" w:rsidRPr="00836398" w:rsidRDefault="000E496D" w:rsidP="00E152A2">
            <w:pPr>
              <w:jc w:val="center"/>
              <w:rPr>
                <w:bCs/>
                <w:i/>
                <w:sz w:val="28"/>
                <w:szCs w:val="28"/>
              </w:rPr>
            </w:pPr>
            <w:r w:rsidRPr="00836398">
              <w:rPr>
                <w:bCs/>
                <w:i/>
                <w:sz w:val="28"/>
                <w:szCs w:val="28"/>
              </w:rPr>
              <w:lastRenderedPageBreak/>
              <w:t xml:space="preserve">Образец оформления выписки </w:t>
            </w:r>
          </w:p>
          <w:p w14:paraId="5F635BCE" w14:textId="77777777" w:rsidR="000E496D" w:rsidRPr="00836398" w:rsidRDefault="000E496D" w:rsidP="00E152A2">
            <w:pPr>
              <w:jc w:val="center"/>
              <w:rPr>
                <w:bCs/>
                <w:i/>
                <w:sz w:val="28"/>
                <w:szCs w:val="28"/>
              </w:rPr>
            </w:pPr>
            <w:r w:rsidRPr="00836398">
              <w:rPr>
                <w:bCs/>
                <w:i/>
                <w:sz w:val="28"/>
                <w:szCs w:val="28"/>
              </w:rPr>
              <w:t>из протокола</w:t>
            </w:r>
          </w:p>
        </w:tc>
        <w:tc>
          <w:tcPr>
            <w:tcW w:w="5069" w:type="dxa"/>
          </w:tcPr>
          <w:p w14:paraId="01C5E0EE" w14:textId="607BC84B" w:rsidR="000E496D" w:rsidRPr="00836398" w:rsidRDefault="005223D6" w:rsidP="005223D6">
            <w:pPr>
              <w:pStyle w:val="3"/>
              <w:jc w:val="right"/>
            </w:pPr>
            <w:bookmarkStart w:id="119" w:name="_Toc122341429"/>
            <w:bookmarkStart w:id="120" w:name="_Toc135982853"/>
            <w:r w:rsidRPr="00836398">
              <w:t>ПРИЛОЖЕНИЕ № 2</w:t>
            </w:r>
            <w:bookmarkEnd w:id="119"/>
            <w:r w:rsidR="00C66D8A" w:rsidRPr="00836398">
              <w:t>5</w:t>
            </w:r>
            <w:bookmarkEnd w:id="120"/>
          </w:p>
          <w:p w14:paraId="1F52BDF0" w14:textId="77777777" w:rsidR="000E496D" w:rsidRPr="00836398" w:rsidRDefault="000E496D" w:rsidP="000E496D">
            <w:pPr>
              <w:jc w:val="right"/>
              <w:rPr>
                <w:bCs/>
                <w:sz w:val="28"/>
                <w:szCs w:val="28"/>
              </w:rPr>
            </w:pPr>
            <w:r w:rsidRPr="00836398">
              <w:rPr>
                <w:bCs/>
                <w:sz w:val="28"/>
                <w:szCs w:val="28"/>
              </w:rPr>
              <w:t>к Инструкции</w:t>
            </w:r>
          </w:p>
        </w:tc>
      </w:tr>
    </w:tbl>
    <w:p w14:paraId="6A15F550" w14:textId="77777777" w:rsidR="000E496D" w:rsidRPr="00836398" w:rsidRDefault="000E3DD4" w:rsidP="000E496D">
      <w:pPr>
        <w:widowControl w:val="0"/>
        <w:autoSpaceDE w:val="0"/>
        <w:autoSpaceDN w:val="0"/>
        <w:jc w:val="center"/>
        <w:rPr>
          <w:b/>
          <w:sz w:val="28"/>
          <w:szCs w:val="28"/>
        </w:rPr>
      </w:pPr>
      <w:r w:rsidRPr="00836398">
        <w:rPr>
          <w:b/>
          <w:sz w:val="28"/>
          <w:szCs w:val="28"/>
        </w:rPr>
        <w:t xml:space="preserve">ИНСПЕКЦИЯ ГОСУДАРСТВЕННОГО СТРОИТЕЛЬНОГО НАДЗОРА </w:t>
      </w:r>
      <w:r w:rsidR="002F4410" w:rsidRPr="00836398">
        <w:rPr>
          <w:b/>
          <w:sz w:val="28"/>
          <w:szCs w:val="28"/>
        </w:rPr>
        <w:t xml:space="preserve"> </w:t>
      </w:r>
      <w:r w:rsidRPr="00836398">
        <w:rPr>
          <w:b/>
          <w:sz w:val="28"/>
          <w:szCs w:val="28"/>
        </w:rPr>
        <w:t>НОВОСИБИРСКОЙ ОБЛАСТИ</w:t>
      </w:r>
    </w:p>
    <w:p w14:paraId="73D49D44" w14:textId="77777777" w:rsidR="00F85D7E" w:rsidRPr="00836398" w:rsidRDefault="00F85D7E" w:rsidP="00F85D7E">
      <w:pPr>
        <w:autoSpaceDE w:val="0"/>
        <w:autoSpaceDN w:val="0"/>
        <w:jc w:val="center"/>
        <w:rPr>
          <w:b/>
          <w:sz w:val="26"/>
          <w:szCs w:val="26"/>
        </w:rPr>
      </w:pPr>
      <w:r w:rsidRPr="00836398">
        <w:rPr>
          <w:b/>
          <w:sz w:val="28"/>
          <w:szCs w:val="28"/>
        </w:rPr>
        <w:t>(</w:t>
      </w:r>
      <w:proofErr w:type="spellStart"/>
      <w:r w:rsidRPr="00836398">
        <w:rPr>
          <w:b/>
          <w:sz w:val="28"/>
          <w:szCs w:val="28"/>
        </w:rPr>
        <w:t>Стройнадзор</w:t>
      </w:r>
      <w:proofErr w:type="spellEnd"/>
      <w:r w:rsidRPr="00836398">
        <w:rPr>
          <w:b/>
          <w:sz w:val="28"/>
          <w:szCs w:val="28"/>
        </w:rPr>
        <w:t xml:space="preserve"> Новосибирской области)</w:t>
      </w:r>
    </w:p>
    <w:p w14:paraId="71BDEC11" w14:textId="77777777" w:rsidR="000E496D" w:rsidRPr="00836398" w:rsidRDefault="000E496D" w:rsidP="000E3DD4">
      <w:pPr>
        <w:widowControl w:val="0"/>
        <w:autoSpaceDE w:val="0"/>
        <w:autoSpaceDN w:val="0"/>
        <w:jc w:val="center"/>
        <w:rPr>
          <w:sz w:val="28"/>
          <w:szCs w:val="28"/>
        </w:rPr>
      </w:pPr>
    </w:p>
    <w:p w14:paraId="1E163A72" w14:textId="77777777" w:rsidR="000E496D" w:rsidRPr="00836398" w:rsidRDefault="000E496D" w:rsidP="000E496D">
      <w:pPr>
        <w:widowControl w:val="0"/>
        <w:autoSpaceDE w:val="0"/>
        <w:autoSpaceDN w:val="0"/>
        <w:jc w:val="center"/>
        <w:rPr>
          <w:b/>
          <w:sz w:val="28"/>
          <w:szCs w:val="28"/>
        </w:rPr>
      </w:pPr>
      <w:r w:rsidRPr="00836398">
        <w:rPr>
          <w:b/>
          <w:sz w:val="28"/>
          <w:szCs w:val="28"/>
        </w:rPr>
        <w:t>ВЫПИСКА ИЗ ПРОТОКОЛА</w:t>
      </w:r>
    </w:p>
    <w:p w14:paraId="0E618859" w14:textId="77777777" w:rsidR="003310DC" w:rsidRPr="00836398" w:rsidRDefault="003310DC" w:rsidP="000E496D">
      <w:pPr>
        <w:widowControl w:val="0"/>
        <w:autoSpaceDE w:val="0"/>
        <w:autoSpaceDN w:val="0"/>
        <w:jc w:val="center"/>
        <w:rPr>
          <w:b/>
          <w:sz w:val="28"/>
          <w:szCs w:val="28"/>
        </w:rPr>
      </w:pPr>
    </w:p>
    <w:p w14:paraId="55CCDB0A" w14:textId="77777777" w:rsidR="000E496D" w:rsidRPr="00836398" w:rsidRDefault="000E496D" w:rsidP="000E496D">
      <w:pPr>
        <w:widowControl w:val="0"/>
        <w:autoSpaceDE w:val="0"/>
        <w:autoSpaceDN w:val="0"/>
        <w:jc w:val="center"/>
        <w:rPr>
          <w:b/>
          <w:sz w:val="28"/>
          <w:szCs w:val="28"/>
        </w:rPr>
      </w:pPr>
      <w:r w:rsidRPr="00836398">
        <w:rPr>
          <w:b/>
          <w:sz w:val="28"/>
          <w:szCs w:val="28"/>
        </w:rPr>
        <w:t>заседания экспертной комиссии</w:t>
      </w:r>
    </w:p>
    <w:p w14:paraId="2EFBEE3E" w14:textId="77777777" w:rsidR="000E496D" w:rsidRPr="00836398" w:rsidRDefault="000E496D" w:rsidP="000E496D">
      <w:pPr>
        <w:widowControl w:val="0"/>
        <w:autoSpaceDE w:val="0"/>
        <w:autoSpaceDN w:val="0"/>
        <w:jc w:val="both"/>
        <w:rPr>
          <w:sz w:val="28"/>
          <w:szCs w:val="28"/>
        </w:rPr>
      </w:pPr>
    </w:p>
    <w:p w14:paraId="11EF91AD" w14:textId="0AA87702" w:rsidR="000E496D" w:rsidRPr="00836398" w:rsidRDefault="00E36D87" w:rsidP="000E496D">
      <w:pPr>
        <w:widowControl w:val="0"/>
        <w:autoSpaceDE w:val="0"/>
        <w:autoSpaceDN w:val="0"/>
        <w:jc w:val="both"/>
        <w:rPr>
          <w:sz w:val="28"/>
          <w:szCs w:val="28"/>
        </w:rPr>
      </w:pPr>
      <w:r w:rsidRPr="00836398">
        <w:rPr>
          <w:sz w:val="28"/>
          <w:szCs w:val="28"/>
        </w:rPr>
        <w:t>09.06.2021</w:t>
      </w:r>
      <w:r w:rsidR="000E496D" w:rsidRPr="00836398">
        <w:rPr>
          <w:sz w:val="28"/>
          <w:szCs w:val="28"/>
        </w:rPr>
        <w:t xml:space="preserve">                                                              </w:t>
      </w:r>
      <w:r w:rsidR="005223D6" w:rsidRPr="00836398">
        <w:rPr>
          <w:sz w:val="28"/>
          <w:szCs w:val="28"/>
        </w:rPr>
        <w:t xml:space="preserve">                     </w:t>
      </w:r>
      <w:r w:rsidR="00AD27B6" w:rsidRPr="00836398">
        <w:rPr>
          <w:sz w:val="28"/>
          <w:szCs w:val="28"/>
        </w:rPr>
        <w:t xml:space="preserve">                               </w:t>
      </w:r>
      <w:r w:rsidR="005223D6" w:rsidRPr="00836398">
        <w:rPr>
          <w:sz w:val="28"/>
          <w:szCs w:val="28"/>
        </w:rPr>
        <w:t xml:space="preserve">  </w:t>
      </w:r>
      <w:r w:rsidR="00AD27B6" w:rsidRPr="00836398">
        <w:rPr>
          <w:sz w:val="28"/>
          <w:szCs w:val="28"/>
        </w:rPr>
        <w:t>№</w:t>
      </w:r>
      <w:r w:rsidR="000E496D" w:rsidRPr="00836398">
        <w:rPr>
          <w:sz w:val="28"/>
          <w:szCs w:val="28"/>
        </w:rPr>
        <w:t xml:space="preserve"> 3</w:t>
      </w:r>
    </w:p>
    <w:p w14:paraId="2EB44276" w14:textId="77777777" w:rsidR="000E496D" w:rsidRPr="00836398" w:rsidRDefault="000E496D" w:rsidP="005223D6">
      <w:pPr>
        <w:widowControl w:val="0"/>
        <w:autoSpaceDE w:val="0"/>
        <w:autoSpaceDN w:val="0"/>
        <w:jc w:val="center"/>
        <w:rPr>
          <w:sz w:val="28"/>
          <w:szCs w:val="28"/>
        </w:rPr>
      </w:pPr>
      <w:r w:rsidRPr="00836398">
        <w:rPr>
          <w:sz w:val="28"/>
          <w:szCs w:val="28"/>
        </w:rPr>
        <w:t>г. Новосибирск</w:t>
      </w:r>
    </w:p>
    <w:p w14:paraId="54666D93" w14:textId="77777777" w:rsidR="000E496D" w:rsidRPr="00836398" w:rsidRDefault="000E496D" w:rsidP="002F4410">
      <w:pPr>
        <w:widowControl w:val="0"/>
        <w:autoSpaceDE w:val="0"/>
        <w:autoSpaceDN w:val="0"/>
        <w:jc w:val="both"/>
        <w:rPr>
          <w:sz w:val="28"/>
          <w:szCs w:val="28"/>
        </w:rPr>
      </w:pPr>
    </w:p>
    <w:tbl>
      <w:tblPr>
        <w:tblStyle w:val="af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477"/>
      </w:tblGrid>
      <w:tr w:rsidR="002F4410" w:rsidRPr="00836398" w14:paraId="2769D808" w14:textId="77777777" w:rsidTr="00093C36">
        <w:tc>
          <w:tcPr>
            <w:tcW w:w="2660" w:type="dxa"/>
          </w:tcPr>
          <w:p w14:paraId="78868FE4" w14:textId="4CF5EF8E" w:rsidR="002F4410" w:rsidRPr="00836398" w:rsidRDefault="002F4410" w:rsidP="002F4410">
            <w:pPr>
              <w:widowControl w:val="0"/>
              <w:autoSpaceDE w:val="0"/>
              <w:autoSpaceDN w:val="0"/>
              <w:jc w:val="both"/>
              <w:rPr>
                <w:sz w:val="28"/>
                <w:szCs w:val="28"/>
              </w:rPr>
            </w:pPr>
            <w:r w:rsidRPr="00836398">
              <w:rPr>
                <w:sz w:val="28"/>
                <w:szCs w:val="28"/>
              </w:rPr>
              <w:t xml:space="preserve">Председатель </w:t>
            </w:r>
            <w:r w:rsidR="003310DC" w:rsidRPr="00836398">
              <w:rPr>
                <w:sz w:val="28"/>
                <w:szCs w:val="28"/>
              </w:rPr>
              <w:t xml:space="preserve">        –</w:t>
            </w:r>
          </w:p>
        </w:tc>
        <w:tc>
          <w:tcPr>
            <w:tcW w:w="7477" w:type="dxa"/>
          </w:tcPr>
          <w:p w14:paraId="5D4B28D2" w14:textId="0E088C78" w:rsidR="002F4410" w:rsidRPr="00836398" w:rsidRDefault="002F4410" w:rsidP="002F4410">
            <w:pPr>
              <w:widowControl w:val="0"/>
              <w:autoSpaceDE w:val="0"/>
              <w:autoSpaceDN w:val="0"/>
              <w:jc w:val="both"/>
              <w:rPr>
                <w:sz w:val="28"/>
                <w:szCs w:val="28"/>
              </w:rPr>
            </w:pPr>
            <w:r w:rsidRPr="00836398">
              <w:rPr>
                <w:sz w:val="28"/>
                <w:szCs w:val="28"/>
              </w:rPr>
              <w:t>Фамилия И.О.</w:t>
            </w:r>
          </w:p>
        </w:tc>
      </w:tr>
      <w:tr w:rsidR="002F4410" w:rsidRPr="00836398" w14:paraId="46828091" w14:textId="77777777" w:rsidTr="00093C36">
        <w:tc>
          <w:tcPr>
            <w:tcW w:w="2660" w:type="dxa"/>
          </w:tcPr>
          <w:p w14:paraId="22917949" w14:textId="6B105078" w:rsidR="002F4410" w:rsidRPr="00836398" w:rsidRDefault="002F4410" w:rsidP="002F4410">
            <w:pPr>
              <w:widowControl w:val="0"/>
              <w:autoSpaceDE w:val="0"/>
              <w:autoSpaceDN w:val="0"/>
              <w:jc w:val="both"/>
              <w:rPr>
                <w:sz w:val="28"/>
                <w:szCs w:val="28"/>
              </w:rPr>
            </w:pPr>
            <w:r w:rsidRPr="00836398">
              <w:rPr>
                <w:sz w:val="28"/>
                <w:szCs w:val="28"/>
              </w:rPr>
              <w:t>Секретарь</w:t>
            </w:r>
            <w:r w:rsidR="003310DC" w:rsidRPr="00836398">
              <w:rPr>
                <w:sz w:val="28"/>
                <w:szCs w:val="28"/>
              </w:rPr>
              <w:t xml:space="preserve">               –</w:t>
            </w:r>
          </w:p>
        </w:tc>
        <w:tc>
          <w:tcPr>
            <w:tcW w:w="7477" w:type="dxa"/>
          </w:tcPr>
          <w:p w14:paraId="41E698D8" w14:textId="07A847AD" w:rsidR="002F4410" w:rsidRPr="00836398" w:rsidRDefault="002F4410" w:rsidP="002F4410">
            <w:pPr>
              <w:widowControl w:val="0"/>
              <w:autoSpaceDE w:val="0"/>
              <w:autoSpaceDN w:val="0"/>
              <w:jc w:val="both"/>
              <w:rPr>
                <w:sz w:val="28"/>
                <w:szCs w:val="28"/>
              </w:rPr>
            </w:pPr>
            <w:r w:rsidRPr="00836398">
              <w:rPr>
                <w:sz w:val="28"/>
                <w:szCs w:val="28"/>
              </w:rPr>
              <w:t>Фамилия И.О.</w:t>
            </w:r>
          </w:p>
        </w:tc>
      </w:tr>
      <w:tr w:rsidR="002F4410" w:rsidRPr="00836398" w14:paraId="2F442125" w14:textId="77777777" w:rsidTr="00093C36">
        <w:tc>
          <w:tcPr>
            <w:tcW w:w="2660" w:type="dxa"/>
          </w:tcPr>
          <w:p w14:paraId="178B1C4F" w14:textId="77777777" w:rsidR="002F4410" w:rsidRPr="00836398" w:rsidRDefault="002F4410" w:rsidP="002F4410">
            <w:pPr>
              <w:widowControl w:val="0"/>
              <w:autoSpaceDE w:val="0"/>
              <w:autoSpaceDN w:val="0"/>
              <w:jc w:val="both"/>
              <w:rPr>
                <w:sz w:val="28"/>
                <w:szCs w:val="28"/>
              </w:rPr>
            </w:pPr>
            <w:r w:rsidRPr="00836398">
              <w:rPr>
                <w:sz w:val="28"/>
                <w:szCs w:val="28"/>
              </w:rPr>
              <w:t>Присутствовали:</w:t>
            </w:r>
          </w:p>
        </w:tc>
        <w:tc>
          <w:tcPr>
            <w:tcW w:w="7477" w:type="dxa"/>
          </w:tcPr>
          <w:p w14:paraId="4EC9D02D" w14:textId="6CB02B75" w:rsidR="002F4410" w:rsidRPr="00836398" w:rsidRDefault="002F4410" w:rsidP="002F4410">
            <w:pPr>
              <w:widowControl w:val="0"/>
              <w:autoSpaceDE w:val="0"/>
              <w:autoSpaceDN w:val="0"/>
              <w:jc w:val="both"/>
              <w:rPr>
                <w:sz w:val="28"/>
                <w:szCs w:val="28"/>
              </w:rPr>
            </w:pPr>
            <w:r w:rsidRPr="00836398">
              <w:rPr>
                <w:sz w:val="28"/>
                <w:szCs w:val="28"/>
              </w:rPr>
              <w:t>Фамилия И.О., Фамилия И.О., Фамилия И.О.</w:t>
            </w:r>
          </w:p>
        </w:tc>
      </w:tr>
      <w:tr w:rsidR="002F4410" w:rsidRPr="00836398" w14:paraId="2B72117B" w14:textId="77777777" w:rsidTr="00093C36">
        <w:tc>
          <w:tcPr>
            <w:tcW w:w="2660" w:type="dxa"/>
          </w:tcPr>
          <w:p w14:paraId="63B85744" w14:textId="20CA56B2" w:rsidR="002F4410" w:rsidRPr="00836398" w:rsidRDefault="002F4410" w:rsidP="002F4410">
            <w:pPr>
              <w:widowControl w:val="0"/>
              <w:autoSpaceDE w:val="0"/>
              <w:autoSpaceDN w:val="0"/>
              <w:jc w:val="both"/>
              <w:rPr>
                <w:sz w:val="28"/>
                <w:szCs w:val="28"/>
              </w:rPr>
            </w:pPr>
            <w:r w:rsidRPr="00836398">
              <w:rPr>
                <w:sz w:val="28"/>
                <w:szCs w:val="28"/>
              </w:rPr>
              <w:t>Приглашенные:</w:t>
            </w:r>
          </w:p>
        </w:tc>
        <w:tc>
          <w:tcPr>
            <w:tcW w:w="7477" w:type="dxa"/>
          </w:tcPr>
          <w:p w14:paraId="31F8A8D7" w14:textId="72567912" w:rsidR="002F4410" w:rsidRPr="00836398" w:rsidRDefault="002F4410" w:rsidP="00093C36">
            <w:pPr>
              <w:widowControl w:val="0"/>
              <w:autoSpaceDE w:val="0"/>
              <w:autoSpaceDN w:val="0"/>
              <w:rPr>
                <w:sz w:val="28"/>
                <w:szCs w:val="28"/>
              </w:rPr>
            </w:pPr>
            <w:r w:rsidRPr="00836398">
              <w:rPr>
                <w:sz w:val="28"/>
                <w:szCs w:val="28"/>
              </w:rPr>
              <w:t xml:space="preserve">Ответственные за делопроизводство инспекции                               </w:t>
            </w:r>
            <w:r w:rsidR="008A1F72" w:rsidRPr="00836398">
              <w:rPr>
                <w:sz w:val="28"/>
                <w:szCs w:val="28"/>
              </w:rPr>
              <w:t xml:space="preserve">    </w:t>
            </w:r>
            <w:r w:rsidR="003310DC" w:rsidRPr="00836398">
              <w:rPr>
                <w:sz w:val="28"/>
                <w:szCs w:val="28"/>
              </w:rPr>
              <w:t xml:space="preserve">    </w:t>
            </w:r>
            <w:r w:rsidRPr="00836398">
              <w:rPr>
                <w:sz w:val="28"/>
                <w:szCs w:val="28"/>
              </w:rPr>
              <w:t xml:space="preserve">государственного строительного надзора Новосибирской      </w:t>
            </w:r>
            <w:r w:rsidR="003310DC" w:rsidRPr="00836398">
              <w:rPr>
                <w:sz w:val="28"/>
                <w:szCs w:val="28"/>
              </w:rPr>
              <w:t xml:space="preserve">  </w:t>
            </w:r>
            <w:r w:rsidRPr="00836398">
              <w:rPr>
                <w:sz w:val="28"/>
                <w:szCs w:val="28"/>
              </w:rPr>
              <w:t>области (список прилагается)</w:t>
            </w:r>
          </w:p>
        </w:tc>
      </w:tr>
    </w:tbl>
    <w:p w14:paraId="52155933" w14:textId="77777777" w:rsidR="000E496D" w:rsidRPr="00836398" w:rsidRDefault="000E496D" w:rsidP="000E496D">
      <w:pPr>
        <w:widowControl w:val="0"/>
        <w:autoSpaceDE w:val="0"/>
        <w:autoSpaceDN w:val="0"/>
        <w:jc w:val="both"/>
        <w:rPr>
          <w:sz w:val="28"/>
          <w:szCs w:val="28"/>
        </w:rPr>
      </w:pPr>
    </w:p>
    <w:p w14:paraId="180BD83D" w14:textId="77777777" w:rsidR="000E496D" w:rsidRPr="00836398" w:rsidRDefault="000E496D" w:rsidP="000E496D">
      <w:pPr>
        <w:widowControl w:val="0"/>
        <w:autoSpaceDE w:val="0"/>
        <w:autoSpaceDN w:val="0"/>
        <w:jc w:val="both"/>
        <w:rPr>
          <w:sz w:val="28"/>
          <w:szCs w:val="28"/>
        </w:rPr>
      </w:pPr>
      <w:r w:rsidRPr="00836398">
        <w:rPr>
          <w:sz w:val="28"/>
          <w:szCs w:val="28"/>
        </w:rPr>
        <w:t>2. СЛУШАЛИ:</w:t>
      </w:r>
    </w:p>
    <w:p w14:paraId="1973666B" w14:textId="77777777" w:rsidR="000E496D" w:rsidRPr="00836398" w:rsidRDefault="000E496D" w:rsidP="000E496D">
      <w:pPr>
        <w:widowControl w:val="0"/>
        <w:autoSpaceDE w:val="0"/>
        <w:autoSpaceDN w:val="0"/>
        <w:jc w:val="both"/>
        <w:rPr>
          <w:sz w:val="28"/>
          <w:szCs w:val="28"/>
        </w:rPr>
      </w:pPr>
      <w:r w:rsidRPr="00836398">
        <w:rPr>
          <w:sz w:val="28"/>
          <w:szCs w:val="28"/>
        </w:rPr>
        <w:t xml:space="preserve">   </w:t>
      </w:r>
      <w:r w:rsidR="004F184E" w:rsidRPr="00836398">
        <w:rPr>
          <w:sz w:val="28"/>
          <w:szCs w:val="28"/>
        </w:rPr>
        <w:t xml:space="preserve">Фамилия И.О. - текст доклада прилагается (или краткая </w:t>
      </w:r>
      <w:r w:rsidRPr="00836398">
        <w:rPr>
          <w:sz w:val="28"/>
          <w:szCs w:val="28"/>
        </w:rPr>
        <w:t>запись</w:t>
      </w:r>
      <w:r w:rsidR="004F184E" w:rsidRPr="00836398">
        <w:rPr>
          <w:sz w:val="28"/>
          <w:szCs w:val="28"/>
        </w:rPr>
        <w:t xml:space="preserve"> </w:t>
      </w:r>
      <w:r w:rsidRPr="00836398">
        <w:rPr>
          <w:sz w:val="28"/>
          <w:szCs w:val="28"/>
        </w:rPr>
        <w:t>выступления).</w:t>
      </w:r>
    </w:p>
    <w:p w14:paraId="7B2CCA91" w14:textId="77777777" w:rsidR="000E496D" w:rsidRPr="00836398" w:rsidRDefault="000E496D" w:rsidP="000E496D">
      <w:pPr>
        <w:widowControl w:val="0"/>
        <w:autoSpaceDE w:val="0"/>
        <w:autoSpaceDN w:val="0"/>
        <w:jc w:val="both"/>
        <w:rPr>
          <w:sz w:val="28"/>
          <w:szCs w:val="28"/>
        </w:rPr>
      </w:pPr>
      <w:r w:rsidRPr="00836398">
        <w:rPr>
          <w:sz w:val="28"/>
          <w:szCs w:val="28"/>
        </w:rPr>
        <w:t>ВЫСТУПИЛИ:</w:t>
      </w:r>
    </w:p>
    <w:p w14:paraId="0064299F" w14:textId="77777777" w:rsidR="000E496D" w:rsidRPr="00836398" w:rsidRDefault="000E496D" w:rsidP="000E496D">
      <w:pPr>
        <w:widowControl w:val="0"/>
        <w:autoSpaceDE w:val="0"/>
        <w:autoSpaceDN w:val="0"/>
        <w:jc w:val="both"/>
        <w:rPr>
          <w:sz w:val="28"/>
          <w:szCs w:val="28"/>
        </w:rPr>
      </w:pPr>
      <w:r w:rsidRPr="00836398">
        <w:rPr>
          <w:sz w:val="28"/>
          <w:szCs w:val="28"/>
        </w:rPr>
        <w:t xml:space="preserve">    </w:t>
      </w:r>
      <w:r w:rsidR="004F184E" w:rsidRPr="00836398">
        <w:rPr>
          <w:sz w:val="28"/>
          <w:szCs w:val="28"/>
        </w:rPr>
        <w:t xml:space="preserve">Фамилия И.О. </w:t>
      </w:r>
      <w:r w:rsidRPr="00836398">
        <w:rPr>
          <w:sz w:val="28"/>
          <w:szCs w:val="28"/>
        </w:rPr>
        <w:t>- краткая запись выступления.</w:t>
      </w:r>
    </w:p>
    <w:p w14:paraId="1D9D5F81" w14:textId="77777777" w:rsidR="000E496D" w:rsidRPr="00836398" w:rsidRDefault="000E496D" w:rsidP="000E496D">
      <w:pPr>
        <w:widowControl w:val="0"/>
        <w:autoSpaceDE w:val="0"/>
        <w:autoSpaceDN w:val="0"/>
        <w:jc w:val="both"/>
        <w:rPr>
          <w:sz w:val="28"/>
          <w:szCs w:val="28"/>
        </w:rPr>
      </w:pPr>
      <w:r w:rsidRPr="00836398">
        <w:rPr>
          <w:sz w:val="28"/>
          <w:szCs w:val="28"/>
        </w:rPr>
        <w:t xml:space="preserve">    </w:t>
      </w:r>
      <w:r w:rsidR="004F184E" w:rsidRPr="00836398">
        <w:rPr>
          <w:sz w:val="28"/>
          <w:szCs w:val="28"/>
        </w:rPr>
        <w:t xml:space="preserve">Фамилия И.О. </w:t>
      </w:r>
      <w:r w:rsidRPr="00836398">
        <w:rPr>
          <w:sz w:val="28"/>
          <w:szCs w:val="28"/>
        </w:rPr>
        <w:t>- краткая запись выступления.</w:t>
      </w:r>
    </w:p>
    <w:p w14:paraId="396587D2" w14:textId="77777777" w:rsidR="000E496D" w:rsidRPr="00836398" w:rsidRDefault="000E496D" w:rsidP="000E496D">
      <w:pPr>
        <w:widowControl w:val="0"/>
        <w:autoSpaceDE w:val="0"/>
        <w:autoSpaceDN w:val="0"/>
        <w:jc w:val="both"/>
        <w:rPr>
          <w:sz w:val="28"/>
          <w:szCs w:val="28"/>
        </w:rPr>
      </w:pPr>
      <w:r w:rsidRPr="00836398">
        <w:rPr>
          <w:sz w:val="28"/>
          <w:szCs w:val="28"/>
        </w:rPr>
        <w:t>РЕШИЛИ:</w:t>
      </w:r>
    </w:p>
    <w:p w14:paraId="07184EBF" w14:textId="77777777" w:rsidR="000E496D" w:rsidRPr="00836398" w:rsidRDefault="000E496D" w:rsidP="000E496D">
      <w:pPr>
        <w:widowControl w:val="0"/>
        <w:autoSpaceDE w:val="0"/>
        <w:autoSpaceDN w:val="0"/>
        <w:jc w:val="both"/>
        <w:rPr>
          <w:sz w:val="28"/>
          <w:szCs w:val="28"/>
        </w:rPr>
      </w:pPr>
      <w:r w:rsidRPr="00836398">
        <w:rPr>
          <w:sz w:val="28"/>
          <w:szCs w:val="28"/>
        </w:rPr>
        <w:t xml:space="preserve">    Утвердить:</w:t>
      </w:r>
    </w:p>
    <w:p w14:paraId="4A91A57E" w14:textId="77777777" w:rsidR="000E496D" w:rsidRPr="00836398" w:rsidRDefault="000E496D" w:rsidP="00E05889">
      <w:pPr>
        <w:widowControl w:val="0"/>
        <w:autoSpaceDE w:val="0"/>
        <w:autoSpaceDN w:val="0"/>
        <w:rPr>
          <w:sz w:val="28"/>
          <w:szCs w:val="28"/>
        </w:rPr>
      </w:pPr>
      <w:r w:rsidRPr="00836398">
        <w:rPr>
          <w:sz w:val="28"/>
          <w:szCs w:val="28"/>
        </w:rPr>
        <w:t xml:space="preserve">    1.  </w:t>
      </w:r>
    </w:p>
    <w:p w14:paraId="50869DC7" w14:textId="77777777" w:rsidR="000E496D" w:rsidRPr="00836398" w:rsidRDefault="000E496D" w:rsidP="000E496D">
      <w:pPr>
        <w:widowControl w:val="0"/>
        <w:autoSpaceDE w:val="0"/>
        <w:autoSpaceDN w:val="0"/>
        <w:jc w:val="both"/>
        <w:rPr>
          <w:sz w:val="28"/>
          <w:szCs w:val="28"/>
        </w:rPr>
      </w:pPr>
      <w:r w:rsidRPr="00836398">
        <w:rPr>
          <w:sz w:val="28"/>
          <w:szCs w:val="28"/>
        </w:rPr>
        <w:t xml:space="preserve">    2</w:t>
      </w:r>
    </w:p>
    <w:p w14:paraId="0CAF16CC" w14:textId="77777777" w:rsidR="00E05889" w:rsidRPr="00836398" w:rsidRDefault="00E05889" w:rsidP="000E496D">
      <w:pPr>
        <w:widowControl w:val="0"/>
        <w:autoSpaceDE w:val="0"/>
        <w:autoSpaceDN w:val="0"/>
        <w:jc w:val="both"/>
        <w:rPr>
          <w:sz w:val="28"/>
          <w:szCs w:val="28"/>
        </w:rPr>
      </w:pPr>
    </w:p>
    <w:p w14:paraId="340A3A85" w14:textId="77777777" w:rsidR="00E05889" w:rsidRPr="00836398" w:rsidRDefault="00E05889" w:rsidP="000E496D">
      <w:pPr>
        <w:widowControl w:val="0"/>
        <w:autoSpaceDE w:val="0"/>
        <w:autoSpaceDN w:val="0"/>
        <w:jc w:val="both"/>
        <w:rPr>
          <w:sz w:val="28"/>
          <w:szCs w:val="28"/>
        </w:rPr>
      </w:pPr>
    </w:p>
    <w:p w14:paraId="0773D2D1" w14:textId="77777777" w:rsidR="000E496D" w:rsidRPr="00836398" w:rsidRDefault="000E496D" w:rsidP="000E496D">
      <w:pPr>
        <w:widowControl w:val="0"/>
        <w:autoSpaceDE w:val="0"/>
        <w:autoSpaceDN w:val="0"/>
        <w:jc w:val="both"/>
        <w:rPr>
          <w:sz w:val="28"/>
          <w:szCs w:val="28"/>
        </w:rPr>
      </w:pPr>
      <w:r w:rsidRPr="00836398">
        <w:rPr>
          <w:sz w:val="28"/>
          <w:szCs w:val="28"/>
        </w:rPr>
        <w:t xml:space="preserve">Председатель                                             </w:t>
      </w:r>
      <w:r w:rsidR="008A1F72" w:rsidRPr="00836398">
        <w:rPr>
          <w:sz w:val="28"/>
          <w:szCs w:val="28"/>
        </w:rPr>
        <w:t xml:space="preserve">                                         </w:t>
      </w:r>
      <w:r w:rsidRPr="00836398">
        <w:rPr>
          <w:sz w:val="28"/>
          <w:szCs w:val="28"/>
        </w:rPr>
        <w:t xml:space="preserve">       </w:t>
      </w:r>
      <w:r w:rsidR="008A1F72" w:rsidRPr="00836398">
        <w:rPr>
          <w:sz w:val="28"/>
          <w:szCs w:val="28"/>
        </w:rPr>
        <w:t xml:space="preserve">И.О. Фамилия </w:t>
      </w:r>
    </w:p>
    <w:p w14:paraId="016B4EE2" w14:textId="77777777" w:rsidR="008A1F72" w:rsidRPr="00836398" w:rsidRDefault="000E496D" w:rsidP="008A1F72">
      <w:pPr>
        <w:widowControl w:val="0"/>
        <w:autoSpaceDE w:val="0"/>
        <w:autoSpaceDN w:val="0"/>
        <w:jc w:val="both"/>
        <w:rPr>
          <w:sz w:val="28"/>
          <w:szCs w:val="28"/>
        </w:rPr>
      </w:pPr>
      <w:r w:rsidRPr="00836398">
        <w:rPr>
          <w:sz w:val="28"/>
          <w:szCs w:val="28"/>
        </w:rPr>
        <w:t xml:space="preserve">Секретарь                                            </w:t>
      </w:r>
      <w:r w:rsidR="008A1F72" w:rsidRPr="00836398">
        <w:rPr>
          <w:sz w:val="28"/>
          <w:szCs w:val="28"/>
        </w:rPr>
        <w:t xml:space="preserve">                                              </w:t>
      </w:r>
      <w:r w:rsidRPr="00836398">
        <w:rPr>
          <w:sz w:val="28"/>
          <w:szCs w:val="28"/>
        </w:rPr>
        <w:t xml:space="preserve">         </w:t>
      </w:r>
      <w:r w:rsidR="008A1F72" w:rsidRPr="00836398">
        <w:rPr>
          <w:sz w:val="28"/>
          <w:szCs w:val="28"/>
        </w:rPr>
        <w:t xml:space="preserve">И.О. Фамилия </w:t>
      </w:r>
    </w:p>
    <w:p w14:paraId="601699FB" w14:textId="77777777" w:rsidR="00633590" w:rsidRPr="00836398" w:rsidRDefault="00633590" w:rsidP="000E496D">
      <w:pPr>
        <w:widowControl w:val="0"/>
        <w:autoSpaceDE w:val="0"/>
        <w:autoSpaceDN w:val="0"/>
        <w:jc w:val="both"/>
        <w:rPr>
          <w:sz w:val="28"/>
          <w:szCs w:val="28"/>
        </w:rPr>
      </w:pPr>
    </w:p>
    <w:p w14:paraId="69A10A82" w14:textId="77777777" w:rsidR="000E496D" w:rsidRPr="00836398" w:rsidRDefault="000E496D" w:rsidP="000E496D">
      <w:pPr>
        <w:widowControl w:val="0"/>
        <w:autoSpaceDE w:val="0"/>
        <w:autoSpaceDN w:val="0"/>
        <w:jc w:val="both"/>
        <w:rPr>
          <w:sz w:val="28"/>
          <w:szCs w:val="28"/>
        </w:rPr>
      </w:pPr>
      <w:r w:rsidRPr="00836398">
        <w:rPr>
          <w:sz w:val="28"/>
          <w:szCs w:val="28"/>
        </w:rPr>
        <w:t>Верно</w:t>
      </w:r>
    </w:p>
    <w:p w14:paraId="621D1AB1" w14:textId="77777777" w:rsidR="008A1F72" w:rsidRPr="00836398" w:rsidRDefault="000E496D" w:rsidP="008A1F72">
      <w:pPr>
        <w:widowControl w:val="0"/>
        <w:autoSpaceDE w:val="0"/>
        <w:autoSpaceDN w:val="0"/>
        <w:jc w:val="both"/>
        <w:rPr>
          <w:sz w:val="28"/>
          <w:szCs w:val="28"/>
        </w:rPr>
      </w:pPr>
      <w:r w:rsidRPr="00836398">
        <w:rPr>
          <w:sz w:val="28"/>
          <w:szCs w:val="28"/>
        </w:rPr>
        <w:t xml:space="preserve">Секретарь                                Подпись         </w:t>
      </w:r>
      <w:r w:rsidR="008A1F72" w:rsidRPr="00836398">
        <w:rPr>
          <w:sz w:val="28"/>
          <w:szCs w:val="28"/>
        </w:rPr>
        <w:t xml:space="preserve">                                       </w:t>
      </w:r>
      <w:r w:rsidRPr="00836398">
        <w:rPr>
          <w:sz w:val="28"/>
          <w:szCs w:val="28"/>
        </w:rPr>
        <w:t xml:space="preserve">     </w:t>
      </w:r>
      <w:r w:rsidR="008A1F72" w:rsidRPr="00836398">
        <w:rPr>
          <w:sz w:val="28"/>
          <w:szCs w:val="28"/>
        </w:rPr>
        <w:t xml:space="preserve">И.О. Фамилия </w:t>
      </w:r>
    </w:p>
    <w:p w14:paraId="1195EB65" w14:textId="77777777" w:rsidR="000E496D" w:rsidRPr="00836398" w:rsidRDefault="000E496D" w:rsidP="000E496D">
      <w:pPr>
        <w:widowControl w:val="0"/>
        <w:autoSpaceDE w:val="0"/>
        <w:autoSpaceDN w:val="0"/>
        <w:jc w:val="both"/>
        <w:rPr>
          <w:sz w:val="28"/>
          <w:szCs w:val="28"/>
        </w:rPr>
      </w:pPr>
    </w:p>
    <w:p w14:paraId="3F74352B" w14:textId="77777777" w:rsidR="000E496D" w:rsidRPr="000E496D" w:rsidRDefault="000E496D" w:rsidP="000E496D">
      <w:pPr>
        <w:widowControl w:val="0"/>
        <w:autoSpaceDE w:val="0"/>
        <w:autoSpaceDN w:val="0"/>
        <w:jc w:val="both"/>
        <w:rPr>
          <w:sz w:val="28"/>
          <w:szCs w:val="28"/>
        </w:rPr>
      </w:pPr>
      <w:r w:rsidRPr="00836398">
        <w:rPr>
          <w:sz w:val="28"/>
          <w:szCs w:val="28"/>
        </w:rPr>
        <w:t xml:space="preserve">                                                Дата</w:t>
      </w:r>
    </w:p>
    <w:p w14:paraId="75680AA2" w14:textId="702C53B5" w:rsidR="00787D81" w:rsidRDefault="00787D81">
      <w:pPr>
        <w:rPr>
          <w:b/>
          <w:bCs/>
          <w:sz w:val="28"/>
          <w:szCs w:val="28"/>
        </w:rPr>
      </w:pPr>
    </w:p>
    <w:sectPr w:rsidR="00787D81" w:rsidSect="00B823EC">
      <w:headerReference w:type="even" r:id="rId36"/>
      <w:headerReference w:type="default" r:id="rId37"/>
      <w:footerReference w:type="default" r:id="rId38"/>
      <w:pgSz w:w="11906" w:h="16838" w:code="9"/>
      <w:pgMar w:top="1134" w:right="567"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6EEB" w14:textId="77777777" w:rsidR="00966B7D" w:rsidRDefault="00966B7D">
      <w:r>
        <w:separator/>
      </w:r>
    </w:p>
  </w:endnote>
  <w:endnote w:type="continuationSeparator" w:id="0">
    <w:p w14:paraId="3F414EFD" w14:textId="77777777" w:rsidR="00966B7D" w:rsidRDefault="0096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Noto Serif CJK SC">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C76C" w14:textId="77777777" w:rsidR="003A43FB" w:rsidRDefault="003A43FB">
    <w:pPr>
      <w:pStyle w:val="ad"/>
    </w:pPr>
  </w:p>
  <w:p w14:paraId="37D6AF56" w14:textId="77777777" w:rsidR="003A43FB" w:rsidRDefault="003A4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2689F" w14:textId="77777777" w:rsidR="00966B7D" w:rsidRDefault="00966B7D">
      <w:r>
        <w:separator/>
      </w:r>
    </w:p>
  </w:footnote>
  <w:footnote w:type="continuationSeparator" w:id="0">
    <w:p w14:paraId="554449B9" w14:textId="77777777" w:rsidR="00966B7D" w:rsidRDefault="00966B7D">
      <w:r>
        <w:continuationSeparator/>
      </w:r>
    </w:p>
  </w:footnote>
  <w:footnote w:id="1">
    <w:p w14:paraId="24D21946" w14:textId="77777777" w:rsidR="003A43FB" w:rsidRDefault="003A43FB" w:rsidP="00617066">
      <w:pPr>
        <w:pStyle w:val="aa"/>
        <w:jc w:val="both"/>
      </w:pPr>
      <w:r>
        <w:rPr>
          <w:rStyle w:val="ac"/>
        </w:rPr>
        <w:footnoteRef/>
      </w:r>
      <w:proofErr w:type="gramStart"/>
      <w:r w:rsidRPr="00AC3904">
        <w:t>При выделении к уничтожению документов при подготовке дел к передаче в архив</w:t>
      </w:r>
      <w:proofErr w:type="gramEnd"/>
      <w:r w:rsidRPr="00AC3904">
        <w:t xml:space="preserve"> организации графы 4, 5 не заполняются</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412F" w14:textId="45CAF657" w:rsidR="003A43FB" w:rsidRDefault="003A43F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90</w:t>
    </w:r>
    <w:r>
      <w:rPr>
        <w:rStyle w:val="a9"/>
      </w:rPr>
      <w:fldChar w:fldCharType="end"/>
    </w:r>
  </w:p>
  <w:p w14:paraId="27C45914" w14:textId="77777777" w:rsidR="003A43FB" w:rsidRDefault="003A43FB">
    <w:pPr>
      <w:pStyle w:val="a7"/>
    </w:pPr>
  </w:p>
  <w:p w14:paraId="329A262A" w14:textId="77777777" w:rsidR="003A43FB" w:rsidRDefault="003A43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230454"/>
      <w:docPartObj>
        <w:docPartGallery w:val="Page Numbers (Top of Page)"/>
        <w:docPartUnique/>
      </w:docPartObj>
    </w:sdtPr>
    <w:sdtEndPr/>
    <w:sdtContent>
      <w:p w14:paraId="28E9D6AA" w14:textId="77777777" w:rsidR="003A43FB" w:rsidRDefault="003A43FB">
        <w:pPr>
          <w:pStyle w:val="a7"/>
          <w:jc w:val="center"/>
        </w:pPr>
        <w:r>
          <w:fldChar w:fldCharType="begin"/>
        </w:r>
        <w:r>
          <w:instrText>PAGE   \* MERGEFORMAT</w:instrText>
        </w:r>
        <w:r>
          <w:fldChar w:fldCharType="separate"/>
        </w:r>
        <w:r w:rsidR="00A12597">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75E"/>
    <w:multiLevelType w:val="hybridMultilevel"/>
    <w:tmpl w:val="0CE4E4DE"/>
    <w:lvl w:ilvl="0" w:tplc="73980388">
      <w:start w:val="1"/>
      <w:numFmt w:val="decimal"/>
      <w:lvlText w:val="4.%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1">
    <w:nsid w:val="08525EA2"/>
    <w:multiLevelType w:val="hybridMultilevel"/>
    <w:tmpl w:val="80C8F19C"/>
    <w:lvl w:ilvl="0" w:tplc="6896B5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E29B9"/>
    <w:multiLevelType w:val="hybridMultilevel"/>
    <w:tmpl w:val="AA5AE974"/>
    <w:lvl w:ilvl="0" w:tplc="B156D54A">
      <w:start w:val="4"/>
      <w:numFmt w:val="upperRoman"/>
      <w:lvlText w:val="%1."/>
      <w:lvlJc w:val="left"/>
      <w:pPr>
        <w:tabs>
          <w:tab w:val="num" w:pos="1713"/>
        </w:tabs>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56F48"/>
    <w:multiLevelType w:val="hybridMultilevel"/>
    <w:tmpl w:val="C1EE4222"/>
    <w:lvl w:ilvl="0" w:tplc="7398038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EC398A"/>
    <w:multiLevelType w:val="hybridMultilevel"/>
    <w:tmpl w:val="772AFB8C"/>
    <w:lvl w:ilvl="0" w:tplc="27101E90">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CC1F8C"/>
    <w:multiLevelType w:val="multilevel"/>
    <w:tmpl w:val="CD5CE4DE"/>
    <w:lvl w:ilvl="0">
      <w:start w:val="4"/>
      <w:numFmt w:val="upperRoman"/>
      <w:lvlText w:val="%1."/>
      <w:lvlJc w:val="right"/>
      <w:pPr>
        <w:ind w:left="720" w:hanging="360"/>
      </w:pPr>
      <w:rPr>
        <w:rFonts w:hint="default"/>
      </w:rPr>
    </w:lvl>
    <w:lvl w:ilvl="1">
      <w:start w:val="2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D0B57FD"/>
    <w:multiLevelType w:val="hybridMultilevel"/>
    <w:tmpl w:val="B53436C4"/>
    <w:lvl w:ilvl="0" w:tplc="948C3A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334C90"/>
    <w:multiLevelType w:val="multilevel"/>
    <w:tmpl w:val="FA18FC6E"/>
    <w:lvl w:ilvl="0">
      <w:start w:val="6"/>
      <w:numFmt w:val="decimal"/>
      <w:lvlText w:val="%1."/>
      <w:lvlJc w:val="left"/>
      <w:pPr>
        <w:tabs>
          <w:tab w:val="num" w:pos="870"/>
        </w:tabs>
        <w:ind w:left="870" w:hanging="870"/>
      </w:pPr>
      <w:rPr>
        <w:rFonts w:hint="default"/>
      </w:rPr>
    </w:lvl>
    <w:lvl w:ilvl="1">
      <w:start w:val="1"/>
      <w:numFmt w:val="decimal"/>
      <w:lvlText w:val="%1.%2."/>
      <w:lvlJc w:val="left"/>
      <w:pPr>
        <w:tabs>
          <w:tab w:val="num" w:pos="1305"/>
        </w:tabs>
        <w:ind w:left="1305" w:hanging="870"/>
      </w:pPr>
      <w:rPr>
        <w:rFonts w:hint="default"/>
      </w:rPr>
    </w:lvl>
    <w:lvl w:ilvl="2">
      <w:start w:val="1"/>
      <w:numFmt w:val="decimal"/>
      <w:lvlText w:val="%1.%2.%3."/>
      <w:lvlJc w:val="left"/>
      <w:pPr>
        <w:tabs>
          <w:tab w:val="num" w:pos="1950"/>
        </w:tabs>
        <w:ind w:left="1950" w:hanging="1080"/>
      </w:pPr>
      <w:rPr>
        <w:rFonts w:hint="default"/>
      </w:rPr>
    </w:lvl>
    <w:lvl w:ilvl="3">
      <w:start w:val="1"/>
      <w:numFmt w:val="decimal"/>
      <w:lvlText w:val="%1.%2.%3.%4."/>
      <w:lvlJc w:val="left"/>
      <w:pPr>
        <w:tabs>
          <w:tab w:val="num" w:pos="2745"/>
        </w:tabs>
        <w:ind w:left="2745" w:hanging="144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975"/>
        </w:tabs>
        <w:ind w:left="3975" w:hanging="1800"/>
      </w:pPr>
      <w:rPr>
        <w:rFonts w:hint="default"/>
      </w:rPr>
    </w:lvl>
    <w:lvl w:ilvl="6">
      <w:start w:val="1"/>
      <w:numFmt w:val="decimal"/>
      <w:lvlText w:val="%1.%2.%3.%4.%5.%6.%7."/>
      <w:lvlJc w:val="left"/>
      <w:pPr>
        <w:tabs>
          <w:tab w:val="num" w:pos="4770"/>
        </w:tabs>
        <w:ind w:left="4770" w:hanging="2160"/>
      </w:pPr>
      <w:rPr>
        <w:rFonts w:hint="default"/>
      </w:rPr>
    </w:lvl>
    <w:lvl w:ilvl="7">
      <w:start w:val="1"/>
      <w:numFmt w:val="decimal"/>
      <w:lvlText w:val="%1.%2.%3.%4.%5.%6.%7.%8."/>
      <w:lvlJc w:val="left"/>
      <w:pPr>
        <w:tabs>
          <w:tab w:val="num" w:pos="5565"/>
        </w:tabs>
        <w:ind w:left="5565" w:hanging="2520"/>
      </w:pPr>
      <w:rPr>
        <w:rFonts w:hint="default"/>
      </w:rPr>
    </w:lvl>
    <w:lvl w:ilvl="8">
      <w:start w:val="1"/>
      <w:numFmt w:val="decimal"/>
      <w:lvlText w:val="%1.%2.%3.%4.%5.%6.%7.%8.%9."/>
      <w:lvlJc w:val="left"/>
      <w:pPr>
        <w:tabs>
          <w:tab w:val="num" w:pos="6360"/>
        </w:tabs>
        <w:ind w:left="6360" w:hanging="2880"/>
      </w:pPr>
      <w:rPr>
        <w:rFonts w:hint="default"/>
      </w:rPr>
    </w:lvl>
  </w:abstractNum>
  <w:abstractNum w:abstractNumId="8">
    <w:nsid w:val="21D35765"/>
    <w:multiLevelType w:val="hybridMultilevel"/>
    <w:tmpl w:val="476EBEB0"/>
    <w:lvl w:ilvl="0" w:tplc="1DF6C044">
      <w:start w:val="1"/>
      <w:numFmt w:val="upperRoman"/>
      <w:lvlText w:val="%1."/>
      <w:lvlJc w:val="left"/>
      <w:pPr>
        <w:tabs>
          <w:tab w:val="num" w:pos="2450"/>
        </w:tabs>
        <w:ind w:left="2450" w:hanging="720"/>
      </w:pPr>
      <w:rPr>
        <w:rFonts w:hint="default"/>
      </w:rPr>
    </w:lvl>
    <w:lvl w:ilvl="1" w:tplc="AFFA9D2C">
      <w:start w:val="1"/>
      <w:numFmt w:val="decimal"/>
      <w:lvlText w:val="11.%2"/>
      <w:lvlJc w:val="left"/>
      <w:pPr>
        <w:tabs>
          <w:tab w:val="num" w:pos="1610"/>
        </w:tabs>
        <w:ind w:left="1610" w:hanging="360"/>
      </w:pPr>
      <w:rPr>
        <w:rFonts w:hint="default"/>
      </w:r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9">
    <w:nsid w:val="223C04FD"/>
    <w:multiLevelType w:val="hybridMultilevel"/>
    <w:tmpl w:val="1EE47358"/>
    <w:lvl w:ilvl="0" w:tplc="73980388">
      <w:start w:val="1"/>
      <w:numFmt w:val="decimal"/>
      <w:lvlText w:val="4.%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10">
    <w:nsid w:val="25BB2D8E"/>
    <w:multiLevelType w:val="hybridMultilevel"/>
    <w:tmpl w:val="FD427428"/>
    <w:lvl w:ilvl="0" w:tplc="01A8FC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2711A"/>
    <w:multiLevelType w:val="hybridMultilevel"/>
    <w:tmpl w:val="6B82E566"/>
    <w:lvl w:ilvl="0" w:tplc="8B1EA1B0">
      <w:start w:val="1"/>
      <w:numFmt w:val="decimal"/>
      <w:lvlText w:val="2.2.%1"/>
      <w:lvlJc w:val="left"/>
      <w:pPr>
        <w:tabs>
          <w:tab w:val="num" w:pos="681"/>
        </w:tabs>
        <w:ind w:left="39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117D22"/>
    <w:multiLevelType w:val="multilevel"/>
    <w:tmpl w:val="BD52A954"/>
    <w:lvl w:ilvl="0">
      <w:start w:val="4"/>
      <w:numFmt w:val="decimal"/>
      <w:lvlText w:val="%1."/>
      <w:lvlJc w:val="left"/>
      <w:pPr>
        <w:ind w:left="576" w:hanging="576"/>
      </w:pPr>
      <w:rPr>
        <w:rFonts w:hint="default"/>
        <w:color w:val="auto"/>
      </w:rPr>
    </w:lvl>
    <w:lvl w:ilvl="1">
      <w:start w:val="1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nsid w:val="28156C83"/>
    <w:multiLevelType w:val="hybridMultilevel"/>
    <w:tmpl w:val="CFFCA666"/>
    <w:lvl w:ilvl="0" w:tplc="CCAC6CA0">
      <w:start w:val="1"/>
      <w:numFmt w:val="decimal"/>
      <w:lvlText w:val="%1."/>
      <w:lvlJc w:val="left"/>
      <w:pPr>
        <w:tabs>
          <w:tab w:val="num" w:pos="1068"/>
        </w:tabs>
        <w:ind w:left="1068" w:hanging="360"/>
      </w:pPr>
      <w:rPr>
        <w:rFonts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8A466EC"/>
    <w:multiLevelType w:val="hybridMultilevel"/>
    <w:tmpl w:val="68EEFB38"/>
    <w:lvl w:ilvl="0" w:tplc="90BC065C">
      <w:start w:val="1"/>
      <w:numFmt w:val="decimal"/>
      <w:lvlText w:val="3.%1."/>
      <w:lvlJc w:val="left"/>
      <w:pPr>
        <w:ind w:left="1464" w:hanging="360"/>
      </w:pPr>
      <w:rPr>
        <w:rFonts w:hint="default"/>
      </w:rPr>
    </w:lvl>
    <w:lvl w:ilvl="1" w:tplc="04190019" w:tentative="1">
      <w:start w:val="1"/>
      <w:numFmt w:val="lowerLetter"/>
      <w:lvlText w:val="%2."/>
      <w:lvlJc w:val="left"/>
      <w:pPr>
        <w:ind w:left="2184" w:hanging="360"/>
      </w:pPr>
    </w:lvl>
    <w:lvl w:ilvl="2" w:tplc="0419001B" w:tentative="1">
      <w:start w:val="1"/>
      <w:numFmt w:val="lowerRoman"/>
      <w:lvlText w:val="%3."/>
      <w:lvlJc w:val="right"/>
      <w:pPr>
        <w:ind w:left="2904" w:hanging="180"/>
      </w:pPr>
    </w:lvl>
    <w:lvl w:ilvl="3" w:tplc="0419000F" w:tentative="1">
      <w:start w:val="1"/>
      <w:numFmt w:val="decimal"/>
      <w:lvlText w:val="%4."/>
      <w:lvlJc w:val="left"/>
      <w:pPr>
        <w:ind w:left="3624" w:hanging="360"/>
      </w:pPr>
    </w:lvl>
    <w:lvl w:ilvl="4" w:tplc="04190019" w:tentative="1">
      <w:start w:val="1"/>
      <w:numFmt w:val="lowerLetter"/>
      <w:lvlText w:val="%5."/>
      <w:lvlJc w:val="left"/>
      <w:pPr>
        <w:ind w:left="4344" w:hanging="360"/>
      </w:pPr>
    </w:lvl>
    <w:lvl w:ilvl="5" w:tplc="0419001B" w:tentative="1">
      <w:start w:val="1"/>
      <w:numFmt w:val="lowerRoman"/>
      <w:lvlText w:val="%6."/>
      <w:lvlJc w:val="right"/>
      <w:pPr>
        <w:ind w:left="5064" w:hanging="180"/>
      </w:pPr>
    </w:lvl>
    <w:lvl w:ilvl="6" w:tplc="0419000F" w:tentative="1">
      <w:start w:val="1"/>
      <w:numFmt w:val="decimal"/>
      <w:lvlText w:val="%7."/>
      <w:lvlJc w:val="left"/>
      <w:pPr>
        <w:ind w:left="5784" w:hanging="360"/>
      </w:pPr>
    </w:lvl>
    <w:lvl w:ilvl="7" w:tplc="04190019" w:tentative="1">
      <w:start w:val="1"/>
      <w:numFmt w:val="lowerLetter"/>
      <w:lvlText w:val="%8."/>
      <w:lvlJc w:val="left"/>
      <w:pPr>
        <w:ind w:left="6504" w:hanging="360"/>
      </w:pPr>
    </w:lvl>
    <w:lvl w:ilvl="8" w:tplc="0419001B" w:tentative="1">
      <w:start w:val="1"/>
      <w:numFmt w:val="lowerRoman"/>
      <w:lvlText w:val="%9."/>
      <w:lvlJc w:val="right"/>
      <w:pPr>
        <w:ind w:left="7224" w:hanging="180"/>
      </w:pPr>
    </w:lvl>
  </w:abstractNum>
  <w:abstractNum w:abstractNumId="15">
    <w:nsid w:val="2EF4711B"/>
    <w:multiLevelType w:val="hybridMultilevel"/>
    <w:tmpl w:val="09822D24"/>
    <w:lvl w:ilvl="0" w:tplc="73980388">
      <w:start w:val="1"/>
      <w:numFmt w:val="decimal"/>
      <w:lvlText w:val="4.%1."/>
      <w:lvlJc w:val="left"/>
      <w:pPr>
        <w:tabs>
          <w:tab w:val="num" w:pos="2090"/>
        </w:tabs>
        <w:ind w:left="20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2F5F3B"/>
    <w:multiLevelType w:val="hybridMultilevel"/>
    <w:tmpl w:val="F3F6A93A"/>
    <w:lvl w:ilvl="0" w:tplc="9CFAA870">
      <w:start w:val="1"/>
      <w:numFmt w:val="decimal"/>
      <w:lvlText w:val="6.%1."/>
      <w:lvlJc w:val="left"/>
      <w:pPr>
        <w:tabs>
          <w:tab w:val="num" w:pos="1140"/>
        </w:tabs>
        <w:ind w:left="114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B503ED0"/>
    <w:multiLevelType w:val="hybridMultilevel"/>
    <w:tmpl w:val="E2823FA0"/>
    <w:lvl w:ilvl="0" w:tplc="3172535C">
      <w:start w:val="1"/>
      <w:numFmt w:val="decimal"/>
      <w:lvlText w:val="4.%1."/>
      <w:lvlJc w:val="left"/>
      <w:pPr>
        <w:ind w:left="6031" w:hanging="360"/>
      </w:pPr>
      <w:rPr>
        <w:rFonts w:hint="default"/>
        <w:b/>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F5C7DCE"/>
    <w:multiLevelType w:val="multilevel"/>
    <w:tmpl w:val="1A603226"/>
    <w:lvl w:ilvl="0">
      <w:start w:val="5"/>
      <w:numFmt w:val="decimal"/>
      <w:lvlText w:val="%1."/>
      <w:lvlJc w:val="left"/>
      <w:pPr>
        <w:tabs>
          <w:tab w:val="num" w:pos="870"/>
        </w:tabs>
        <w:ind w:left="870" w:hanging="870"/>
      </w:pPr>
      <w:rPr>
        <w:rFonts w:hint="default"/>
      </w:rPr>
    </w:lvl>
    <w:lvl w:ilvl="1">
      <w:start w:val="1"/>
      <w:numFmt w:val="decimal"/>
      <w:lvlText w:val="%1.%2."/>
      <w:lvlJc w:val="left"/>
      <w:pPr>
        <w:tabs>
          <w:tab w:val="num" w:pos="1305"/>
        </w:tabs>
        <w:ind w:left="1305" w:hanging="870"/>
      </w:pPr>
      <w:rPr>
        <w:rFonts w:hint="default"/>
      </w:rPr>
    </w:lvl>
    <w:lvl w:ilvl="2">
      <w:start w:val="1"/>
      <w:numFmt w:val="decimal"/>
      <w:lvlText w:val="%1.%2.%3."/>
      <w:lvlJc w:val="left"/>
      <w:pPr>
        <w:tabs>
          <w:tab w:val="num" w:pos="1950"/>
        </w:tabs>
        <w:ind w:left="1950" w:hanging="1080"/>
      </w:pPr>
      <w:rPr>
        <w:rFonts w:hint="default"/>
      </w:rPr>
    </w:lvl>
    <w:lvl w:ilvl="3">
      <w:start w:val="1"/>
      <w:numFmt w:val="decimal"/>
      <w:lvlText w:val="%1.%2.%3.%4."/>
      <w:lvlJc w:val="left"/>
      <w:pPr>
        <w:tabs>
          <w:tab w:val="num" w:pos="2745"/>
        </w:tabs>
        <w:ind w:left="2745" w:hanging="144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975"/>
        </w:tabs>
        <w:ind w:left="3975" w:hanging="1800"/>
      </w:pPr>
      <w:rPr>
        <w:rFonts w:hint="default"/>
      </w:rPr>
    </w:lvl>
    <w:lvl w:ilvl="6">
      <w:start w:val="1"/>
      <w:numFmt w:val="decimal"/>
      <w:lvlText w:val="%1.%2.%3.%4.%5.%6.%7."/>
      <w:lvlJc w:val="left"/>
      <w:pPr>
        <w:tabs>
          <w:tab w:val="num" w:pos="4770"/>
        </w:tabs>
        <w:ind w:left="4770" w:hanging="2160"/>
      </w:pPr>
      <w:rPr>
        <w:rFonts w:hint="default"/>
      </w:rPr>
    </w:lvl>
    <w:lvl w:ilvl="7">
      <w:start w:val="1"/>
      <w:numFmt w:val="decimal"/>
      <w:lvlText w:val="%1.%2.%3.%4.%5.%6.%7.%8."/>
      <w:lvlJc w:val="left"/>
      <w:pPr>
        <w:tabs>
          <w:tab w:val="num" w:pos="5565"/>
        </w:tabs>
        <w:ind w:left="5565" w:hanging="2520"/>
      </w:pPr>
      <w:rPr>
        <w:rFonts w:hint="default"/>
      </w:rPr>
    </w:lvl>
    <w:lvl w:ilvl="8">
      <w:start w:val="1"/>
      <w:numFmt w:val="decimal"/>
      <w:lvlText w:val="%1.%2.%3.%4.%5.%6.%7.%8.%9."/>
      <w:lvlJc w:val="left"/>
      <w:pPr>
        <w:tabs>
          <w:tab w:val="num" w:pos="6360"/>
        </w:tabs>
        <w:ind w:left="6360" w:hanging="2880"/>
      </w:pPr>
      <w:rPr>
        <w:rFonts w:hint="default"/>
      </w:rPr>
    </w:lvl>
  </w:abstractNum>
  <w:abstractNum w:abstractNumId="19">
    <w:nsid w:val="41DE18D0"/>
    <w:multiLevelType w:val="hybridMultilevel"/>
    <w:tmpl w:val="551EC7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01684F"/>
    <w:multiLevelType w:val="hybridMultilevel"/>
    <w:tmpl w:val="6932357C"/>
    <w:lvl w:ilvl="0" w:tplc="11F2D7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A656EA"/>
    <w:multiLevelType w:val="multilevel"/>
    <w:tmpl w:val="50A09BDE"/>
    <w:lvl w:ilvl="0">
      <w:start w:val="4"/>
      <w:numFmt w:val="decimal"/>
      <w:lvlText w:val="%1."/>
      <w:lvlJc w:val="left"/>
      <w:pPr>
        <w:ind w:left="576" w:hanging="576"/>
      </w:pPr>
      <w:rPr>
        <w:rFonts w:hint="default"/>
      </w:rPr>
    </w:lvl>
    <w:lvl w:ilvl="1">
      <w:start w:val="10"/>
      <w:numFmt w:val="decimal"/>
      <w:lvlText w:val="%1.%2."/>
      <w:lvlJc w:val="left"/>
      <w:pPr>
        <w:ind w:left="2706" w:hanging="72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7038" w:hanging="108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370" w:hanging="1440"/>
      </w:pPr>
      <w:rPr>
        <w:rFonts w:hint="default"/>
      </w:rPr>
    </w:lvl>
    <w:lvl w:ilvl="6">
      <w:start w:val="1"/>
      <w:numFmt w:val="decimal"/>
      <w:lvlText w:val="%1.%2.%3.%4.%5.%6.%7."/>
      <w:lvlJc w:val="left"/>
      <w:pPr>
        <w:ind w:left="13716" w:hanging="1800"/>
      </w:pPr>
      <w:rPr>
        <w:rFonts w:hint="default"/>
      </w:rPr>
    </w:lvl>
    <w:lvl w:ilvl="7">
      <w:start w:val="1"/>
      <w:numFmt w:val="decimal"/>
      <w:lvlText w:val="%1.%2.%3.%4.%5.%6.%7.%8."/>
      <w:lvlJc w:val="left"/>
      <w:pPr>
        <w:ind w:left="15702" w:hanging="1800"/>
      </w:pPr>
      <w:rPr>
        <w:rFonts w:hint="default"/>
      </w:rPr>
    </w:lvl>
    <w:lvl w:ilvl="8">
      <w:start w:val="1"/>
      <w:numFmt w:val="decimal"/>
      <w:lvlText w:val="%1.%2.%3.%4.%5.%6.%7.%8.%9."/>
      <w:lvlJc w:val="left"/>
      <w:pPr>
        <w:ind w:left="18048" w:hanging="2160"/>
      </w:pPr>
      <w:rPr>
        <w:rFonts w:hint="default"/>
      </w:rPr>
    </w:lvl>
  </w:abstractNum>
  <w:abstractNum w:abstractNumId="22">
    <w:nsid w:val="4C7E3A30"/>
    <w:multiLevelType w:val="hybridMultilevel"/>
    <w:tmpl w:val="39AC06A8"/>
    <w:lvl w:ilvl="0" w:tplc="C1EE7C4C">
      <w:start w:val="1"/>
      <w:numFmt w:val="decimal"/>
      <w:lvlText w:val="3.%1."/>
      <w:lvlJc w:val="left"/>
      <w:pPr>
        <w:ind w:left="4897"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426EA5"/>
    <w:multiLevelType w:val="hybridMultilevel"/>
    <w:tmpl w:val="24D68724"/>
    <w:lvl w:ilvl="0" w:tplc="73980388">
      <w:start w:val="1"/>
      <w:numFmt w:val="decimal"/>
      <w:lvlText w:val="4.%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24">
    <w:nsid w:val="54A46E9E"/>
    <w:multiLevelType w:val="multilevel"/>
    <w:tmpl w:val="CD5CE4DE"/>
    <w:lvl w:ilvl="0">
      <w:start w:val="4"/>
      <w:numFmt w:val="upperRoman"/>
      <w:lvlText w:val="%1."/>
      <w:lvlJc w:val="right"/>
      <w:pPr>
        <w:ind w:left="720" w:hanging="360"/>
      </w:pPr>
      <w:rPr>
        <w:rFonts w:hint="default"/>
      </w:rPr>
    </w:lvl>
    <w:lvl w:ilvl="1">
      <w:start w:val="2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5">
    <w:nsid w:val="551302AF"/>
    <w:multiLevelType w:val="hybridMultilevel"/>
    <w:tmpl w:val="2F320902"/>
    <w:lvl w:ilvl="0" w:tplc="7398038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2B2CDB"/>
    <w:multiLevelType w:val="multilevel"/>
    <w:tmpl w:val="F4C4A934"/>
    <w:lvl w:ilvl="0">
      <w:start w:val="1"/>
      <w:numFmt w:val="upperRoman"/>
      <w:lvlText w:val="%1."/>
      <w:lvlJc w:val="right"/>
      <w:pPr>
        <w:ind w:left="720" w:hanging="360"/>
      </w:pPr>
    </w:lvl>
    <w:lvl w:ilvl="1">
      <w:start w:val="21"/>
      <w:numFmt w:val="decimal"/>
      <w:isLgl/>
      <w:lvlText w:val="%1.%2."/>
      <w:lvlJc w:val="left"/>
      <w:pPr>
        <w:ind w:left="1713" w:hanging="720"/>
      </w:pPr>
      <w:rPr>
        <w:rFonts w:hint="default"/>
        <w:b/>
        <w:i w:val="0"/>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7">
    <w:nsid w:val="604D42BE"/>
    <w:multiLevelType w:val="hybridMultilevel"/>
    <w:tmpl w:val="50AC4548"/>
    <w:lvl w:ilvl="0" w:tplc="04190011">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D751D1"/>
    <w:multiLevelType w:val="multilevel"/>
    <w:tmpl w:val="CD5CE4DE"/>
    <w:lvl w:ilvl="0">
      <w:start w:val="4"/>
      <w:numFmt w:val="upperRoman"/>
      <w:lvlText w:val="%1."/>
      <w:lvlJc w:val="right"/>
      <w:pPr>
        <w:ind w:left="720" w:hanging="360"/>
      </w:pPr>
      <w:rPr>
        <w:rFonts w:hint="default"/>
      </w:rPr>
    </w:lvl>
    <w:lvl w:ilvl="1">
      <w:start w:val="2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9">
    <w:nsid w:val="63185341"/>
    <w:multiLevelType w:val="hybridMultilevel"/>
    <w:tmpl w:val="467096CE"/>
    <w:lvl w:ilvl="0" w:tplc="0F6E5C7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777D2A"/>
    <w:multiLevelType w:val="hybridMultilevel"/>
    <w:tmpl w:val="33CA44F8"/>
    <w:lvl w:ilvl="0" w:tplc="D0722D1E">
      <w:start w:val="1"/>
      <w:numFmt w:val="decimal"/>
      <w:lvlText w:val="14.%1"/>
      <w:lvlJc w:val="left"/>
      <w:pPr>
        <w:tabs>
          <w:tab w:val="num" w:pos="1610"/>
        </w:tabs>
        <w:ind w:left="161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F57DDF"/>
    <w:multiLevelType w:val="hybridMultilevel"/>
    <w:tmpl w:val="5EAAF7BE"/>
    <w:lvl w:ilvl="0" w:tplc="27101E90">
      <w:start w:val="1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B282FCE"/>
    <w:multiLevelType w:val="hybridMultilevel"/>
    <w:tmpl w:val="6FB2A1DE"/>
    <w:lvl w:ilvl="0" w:tplc="7398038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7276E62"/>
    <w:multiLevelType w:val="multilevel"/>
    <w:tmpl w:val="D1FC3A4A"/>
    <w:lvl w:ilvl="0">
      <w:start w:val="4"/>
      <w:numFmt w:val="decimal"/>
      <w:lvlText w:val="%1"/>
      <w:lvlJc w:val="left"/>
      <w:pPr>
        <w:ind w:left="490" w:hanging="490"/>
      </w:pPr>
      <w:rPr>
        <w:rFonts w:hint="default"/>
      </w:rPr>
    </w:lvl>
    <w:lvl w:ilvl="1">
      <w:start w:val="17"/>
      <w:numFmt w:val="decimal"/>
      <w:lvlText w:val="%1.%2"/>
      <w:lvlJc w:val="left"/>
      <w:pPr>
        <w:ind w:left="2476" w:hanging="49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7038" w:hanging="108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370" w:hanging="144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702" w:hanging="1800"/>
      </w:pPr>
      <w:rPr>
        <w:rFonts w:hint="default"/>
      </w:rPr>
    </w:lvl>
    <w:lvl w:ilvl="8">
      <w:start w:val="1"/>
      <w:numFmt w:val="decimal"/>
      <w:lvlText w:val="%1.%2.%3.%4.%5.%6.%7.%8.%9"/>
      <w:lvlJc w:val="left"/>
      <w:pPr>
        <w:ind w:left="18048" w:hanging="2160"/>
      </w:pPr>
      <w:rPr>
        <w:rFonts w:hint="default"/>
      </w:rPr>
    </w:lvl>
  </w:abstractNum>
  <w:abstractNum w:abstractNumId="34">
    <w:nsid w:val="7AB13E37"/>
    <w:multiLevelType w:val="multilevel"/>
    <w:tmpl w:val="EFBA55AE"/>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5">
    <w:nsid w:val="7B746BCB"/>
    <w:multiLevelType w:val="hybridMultilevel"/>
    <w:tmpl w:val="1674E4BE"/>
    <w:lvl w:ilvl="0" w:tplc="73980388">
      <w:start w:val="1"/>
      <w:numFmt w:val="decimal"/>
      <w:lvlText w:val="4.%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6">
    <w:nsid w:val="7FD021E0"/>
    <w:multiLevelType w:val="hybridMultilevel"/>
    <w:tmpl w:val="85BABB10"/>
    <w:lvl w:ilvl="0" w:tplc="8C3AFC4C">
      <w:start w:val="6"/>
      <w:numFmt w:val="upperRoman"/>
      <w:lvlText w:val="%1."/>
      <w:lvlJc w:val="left"/>
      <w:pPr>
        <w:ind w:left="2433" w:hanging="72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num w:numId="1">
    <w:abstractNumId w:val="18"/>
  </w:num>
  <w:num w:numId="2">
    <w:abstractNumId w:val="7"/>
  </w:num>
  <w:num w:numId="3">
    <w:abstractNumId w:val="4"/>
  </w:num>
  <w:num w:numId="4">
    <w:abstractNumId w:val="34"/>
  </w:num>
  <w:num w:numId="5">
    <w:abstractNumId w:val="11"/>
  </w:num>
  <w:num w:numId="6">
    <w:abstractNumId w:val="31"/>
  </w:num>
  <w:num w:numId="7">
    <w:abstractNumId w:val="27"/>
  </w:num>
  <w:num w:numId="8">
    <w:abstractNumId w:val="6"/>
  </w:num>
  <w:num w:numId="9">
    <w:abstractNumId w:val="20"/>
  </w:num>
  <w:num w:numId="10">
    <w:abstractNumId w:val="13"/>
  </w:num>
  <w:num w:numId="11">
    <w:abstractNumId w:val="10"/>
  </w:num>
  <w:num w:numId="12">
    <w:abstractNumId w:val="29"/>
  </w:num>
  <w:num w:numId="13">
    <w:abstractNumId w:val="22"/>
  </w:num>
  <w:num w:numId="14">
    <w:abstractNumId w:val="8"/>
  </w:num>
  <w:num w:numId="15">
    <w:abstractNumId w:val="2"/>
  </w:num>
  <w:num w:numId="16">
    <w:abstractNumId w:val="17"/>
  </w:num>
  <w:num w:numId="17">
    <w:abstractNumId w:val="15"/>
  </w:num>
  <w:num w:numId="18">
    <w:abstractNumId w:val="25"/>
  </w:num>
  <w:num w:numId="19">
    <w:abstractNumId w:val="32"/>
  </w:num>
  <w:num w:numId="20">
    <w:abstractNumId w:val="35"/>
  </w:num>
  <w:num w:numId="21">
    <w:abstractNumId w:val="0"/>
  </w:num>
  <w:num w:numId="22">
    <w:abstractNumId w:val="3"/>
  </w:num>
  <w:num w:numId="23">
    <w:abstractNumId w:val="9"/>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4"/>
  </w:num>
  <w:num w:numId="29">
    <w:abstractNumId w:val="26"/>
  </w:num>
  <w:num w:numId="30">
    <w:abstractNumId w:val="1"/>
  </w:num>
  <w:num w:numId="31">
    <w:abstractNumId w:val="19"/>
  </w:num>
  <w:num w:numId="32">
    <w:abstractNumId w:val="28"/>
  </w:num>
  <w:num w:numId="33">
    <w:abstractNumId w:val="33"/>
  </w:num>
  <w:num w:numId="34">
    <w:abstractNumId w:val="30"/>
  </w:num>
  <w:num w:numId="35">
    <w:abstractNumId w:val="21"/>
  </w:num>
  <w:num w:numId="36">
    <w:abstractNumId w:val="12"/>
  </w:num>
  <w:num w:numId="37">
    <w:abstractNumId w:val="24"/>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79"/>
    <w:rsid w:val="0000032D"/>
    <w:rsid w:val="00002715"/>
    <w:rsid w:val="000027D2"/>
    <w:rsid w:val="00002A85"/>
    <w:rsid w:val="00004308"/>
    <w:rsid w:val="00004FF0"/>
    <w:rsid w:val="0000580B"/>
    <w:rsid w:val="000063B4"/>
    <w:rsid w:val="00007517"/>
    <w:rsid w:val="00010A48"/>
    <w:rsid w:val="00010DB8"/>
    <w:rsid w:val="00011248"/>
    <w:rsid w:val="00011267"/>
    <w:rsid w:val="000119BD"/>
    <w:rsid w:val="00012755"/>
    <w:rsid w:val="000128AD"/>
    <w:rsid w:val="00013EEB"/>
    <w:rsid w:val="0001466E"/>
    <w:rsid w:val="000200F9"/>
    <w:rsid w:val="000208EB"/>
    <w:rsid w:val="00020A36"/>
    <w:rsid w:val="00020FD1"/>
    <w:rsid w:val="000236C3"/>
    <w:rsid w:val="000238F5"/>
    <w:rsid w:val="00024184"/>
    <w:rsid w:val="00024C6A"/>
    <w:rsid w:val="00025CAA"/>
    <w:rsid w:val="00025D51"/>
    <w:rsid w:val="000264FF"/>
    <w:rsid w:val="00026879"/>
    <w:rsid w:val="00026994"/>
    <w:rsid w:val="000270BA"/>
    <w:rsid w:val="00027194"/>
    <w:rsid w:val="00027B01"/>
    <w:rsid w:val="00027D18"/>
    <w:rsid w:val="000302FF"/>
    <w:rsid w:val="00030620"/>
    <w:rsid w:val="00030C24"/>
    <w:rsid w:val="00031380"/>
    <w:rsid w:val="000315B5"/>
    <w:rsid w:val="000322DA"/>
    <w:rsid w:val="00032A16"/>
    <w:rsid w:val="00033A78"/>
    <w:rsid w:val="00033BED"/>
    <w:rsid w:val="00034A18"/>
    <w:rsid w:val="00034A21"/>
    <w:rsid w:val="0003523A"/>
    <w:rsid w:val="00035E6C"/>
    <w:rsid w:val="00036247"/>
    <w:rsid w:val="00036E9A"/>
    <w:rsid w:val="00037747"/>
    <w:rsid w:val="00037CBF"/>
    <w:rsid w:val="0004075F"/>
    <w:rsid w:val="00041A89"/>
    <w:rsid w:val="00041D1D"/>
    <w:rsid w:val="0004216E"/>
    <w:rsid w:val="0004227C"/>
    <w:rsid w:val="000424C3"/>
    <w:rsid w:val="00042ECA"/>
    <w:rsid w:val="00043BAC"/>
    <w:rsid w:val="00044519"/>
    <w:rsid w:val="000450C5"/>
    <w:rsid w:val="0004541C"/>
    <w:rsid w:val="00045916"/>
    <w:rsid w:val="00045E6E"/>
    <w:rsid w:val="00046BD1"/>
    <w:rsid w:val="00046DBA"/>
    <w:rsid w:val="000472EA"/>
    <w:rsid w:val="00047BB4"/>
    <w:rsid w:val="00051B02"/>
    <w:rsid w:val="00051DD7"/>
    <w:rsid w:val="0005202E"/>
    <w:rsid w:val="000520DD"/>
    <w:rsid w:val="00052C06"/>
    <w:rsid w:val="000538B9"/>
    <w:rsid w:val="00053B10"/>
    <w:rsid w:val="0005447C"/>
    <w:rsid w:val="000547E3"/>
    <w:rsid w:val="00054A58"/>
    <w:rsid w:val="00055700"/>
    <w:rsid w:val="00055E32"/>
    <w:rsid w:val="00056640"/>
    <w:rsid w:val="0005693B"/>
    <w:rsid w:val="000576C2"/>
    <w:rsid w:val="00057FF4"/>
    <w:rsid w:val="00060032"/>
    <w:rsid w:val="000616A1"/>
    <w:rsid w:val="0006187E"/>
    <w:rsid w:val="00061B1E"/>
    <w:rsid w:val="00062499"/>
    <w:rsid w:val="000625EA"/>
    <w:rsid w:val="0006278D"/>
    <w:rsid w:val="00062B0F"/>
    <w:rsid w:val="00062FF1"/>
    <w:rsid w:val="0006311A"/>
    <w:rsid w:val="000637DA"/>
    <w:rsid w:val="000639FA"/>
    <w:rsid w:val="0006434F"/>
    <w:rsid w:val="0006475A"/>
    <w:rsid w:val="00064BC5"/>
    <w:rsid w:val="000653E8"/>
    <w:rsid w:val="00065A31"/>
    <w:rsid w:val="000678ED"/>
    <w:rsid w:val="00067AD6"/>
    <w:rsid w:val="00067AFB"/>
    <w:rsid w:val="00070056"/>
    <w:rsid w:val="000700E1"/>
    <w:rsid w:val="000709F4"/>
    <w:rsid w:val="00071669"/>
    <w:rsid w:val="00071AFC"/>
    <w:rsid w:val="00072F3A"/>
    <w:rsid w:val="0007310E"/>
    <w:rsid w:val="000732A6"/>
    <w:rsid w:val="000734E0"/>
    <w:rsid w:val="000736B6"/>
    <w:rsid w:val="00073755"/>
    <w:rsid w:val="000746E5"/>
    <w:rsid w:val="0007496D"/>
    <w:rsid w:val="0007548E"/>
    <w:rsid w:val="00075BC7"/>
    <w:rsid w:val="00075C69"/>
    <w:rsid w:val="00075FEC"/>
    <w:rsid w:val="00076BB9"/>
    <w:rsid w:val="00076E0C"/>
    <w:rsid w:val="00076FB4"/>
    <w:rsid w:val="00077D6A"/>
    <w:rsid w:val="00080415"/>
    <w:rsid w:val="0008043A"/>
    <w:rsid w:val="00080534"/>
    <w:rsid w:val="00082058"/>
    <w:rsid w:val="000826EF"/>
    <w:rsid w:val="0008272B"/>
    <w:rsid w:val="0008295D"/>
    <w:rsid w:val="00082B54"/>
    <w:rsid w:val="00082E52"/>
    <w:rsid w:val="00083181"/>
    <w:rsid w:val="000831B2"/>
    <w:rsid w:val="00083800"/>
    <w:rsid w:val="00083810"/>
    <w:rsid w:val="000845E9"/>
    <w:rsid w:val="00086458"/>
    <w:rsid w:val="0008677A"/>
    <w:rsid w:val="00086C2B"/>
    <w:rsid w:val="00087F93"/>
    <w:rsid w:val="00090DC4"/>
    <w:rsid w:val="00091AFF"/>
    <w:rsid w:val="000932B9"/>
    <w:rsid w:val="000937F4"/>
    <w:rsid w:val="00093C36"/>
    <w:rsid w:val="00094279"/>
    <w:rsid w:val="00094519"/>
    <w:rsid w:val="000948CA"/>
    <w:rsid w:val="00094927"/>
    <w:rsid w:val="00094E4B"/>
    <w:rsid w:val="00094FDF"/>
    <w:rsid w:val="00095085"/>
    <w:rsid w:val="0009513B"/>
    <w:rsid w:val="00096065"/>
    <w:rsid w:val="000966A0"/>
    <w:rsid w:val="000A04AC"/>
    <w:rsid w:val="000A0B29"/>
    <w:rsid w:val="000A0F8B"/>
    <w:rsid w:val="000A17F1"/>
    <w:rsid w:val="000A18C6"/>
    <w:rsid w:val="000A20B3"/>
    <w:rsid w:val="000A2171"/>
    <w:rsid w:val="000A276A"/>
    <w:rsid w:val="000A2A66"/>
    <w:rsid w:val="000A318D"/>
    <w:rsid w:val="000A34A8"/>
    <w:rsid w:val="000A3E85"/>
    <w:rsid w:val="000A3ECB"/>
    <w:rsid w:val="000A4710"/>
    <w:rsid w:val="000A47C4"/>
    <w:rsid w:val="000A4DED"/>
    <w:rsid w:val="000A56D8"/>
    <w:rsid w:val="000A7056"/>
    <w:rsid w:val="000A72DC"/>
    <w:rsid w:val="000B1354"/>
    <w:rsid w:val="000B1E97"/>
    <w:rsid w:val="000B209F"/>
    <w:rsid w:val="000B2707"/>
    <w:rsid w:val="000B4664"/>
    <w:rsid w:val="000B4BD9"/>
    <w:rsid w:val="000B619C"/>
    <w:rsid w:val="000B71A2"/>
    <w:rsid w:val="000C043E"/>
    <w:rsid w:val="000C075B"/>
    <w:rsid w:val="000C09C9"/>
    <w:rsid w:val="000C0CC7"/>
    <w:rsid w:val="000C157D"/>
    <w:rsid w:val="000C2498"/>
    <w:rsid w:val="000C2752"/>
    <w:rsid w:val="000C4EAB"/>
    <w:rsid w:val="000C6629"/>
    <w:rsid w:val="000C69C5"/>
    <w:rsid w:val="000C7C89"/>
    <w:rsid w:val="000C7DCE"/>
    <w:rsid w:val="000D04B3"/>
    <w:rsid w:val="000D078E"/>
    <w:rsid w:val="000D0D22"/>
    <w:rsid w:val="000D10CD"/>
    <w:rsid w:val="000D1468"/>
    <w:rsid w:val="000D155D"/>
    <w:rsid w:val="000D18CE"/>
    <w:rsid w:val="000D1A6A"/>
    <w:rsid w:val="000D2A0A"/>
    <w:rsid w:val="000D2C93"/>
    <w:rsid w:val="000D4D0C"/>
    <w:rsid w:val="000D4D11"/>
    <w:rsid w:val="000D4E2D"/>
    <w:rsid w:val="000D519B"/>
    <w:rsid w:val="000D6C89"/>
    <w:rsid w:val="000D7FFE"/>
    <w:rsid w:val="000E0BCE"/>
    <w:rsid w:val="000E1849"/>
    <w:rsid w:val="000E3C3A"/>
    <w:rsid w:val="000E3DD4"/>
    <w:rsid w:val="000E4053"/>
    <w:rsid w:val="000E44D2"/>
    <w:rsid w:val="000E476A"/>
    <w:rsid w:val="000E496D"/>
    <w:rsid w:val="000E5C2B"/>
    <w:rsid w:val="000E61C6"/>
    <w:rsid w:val="000E6533"/>
    <w:rsid w:val="000E689A"/>
    <w:rsid w:val="000E6BBA"/>
    <w:rsid w:val="000E7749"/>
    <w:rsid w:val="000E7F5C"/>
    <w:rsid w:val="000F00C1"/>
    <w:rsid w:val="000F05A5"/>
    <w:rsid w:val="000F0950"/>
    <w:rsid w:val="000F0D46"/>
    <w:rsid w:val="000F1308"/>
    <w:rsid w:val="000F35D9"/>
    <w:rsid w:val="000F385D"/>
    <w:rsid w:val="000F3E20"/>
    <w:rsid w:val="000F3F37"/>
    <w:rsid w:val="000F4076"/>
    <w:rsid w:val="000F4881"/>
    <w:rsid w:val="000F4A8F"/>
    <w:rsid w:val="000F54C6"/>
    <w:rsid w:val="000F5D8E"/>
    <w:rsid w:val="000F6479"/>
    <w:rsid w:val="000F65D8"/>
    <w:rsid w:val="000F6BA5"/>
    <w:rsid w:val="000F7D77"/>
    <w:rsid w:val="0010042D"/>
    <w:rsid w:val="00100CD9"/>
    <w:rsid w:val="00100E87"/>
    <w:rsid w:val="00101F40"/>
    <w:rsid w:val="00101FEC"/>
    <w:rsid w:val="00102015"/>
    <w:rsid w:val="00102ED9"/>
    <w:rsid w:val="001046E2"/>
    <w:rsid w:val="00104D44"/>
    <w:rsid w:val="00105D2B"/>
    <w:rsid w:val="00106099"/>
    <w:rsid w:val="00106C0C"/>
    <w:rsid w:val="00106C24"/>
    <w:rsid w:val="0010749A"/>
    <w:rsid w:val="00107800"/>
    <w:rsid w:val="00110990"/>
    <w:rsid w:val="00110F38"/>
    <w:rsid w:val="00111358"/>
    <w:rsid w:val="00111C15"/>
    <w:rsid w:val="00112599"/>
    <w:rsid w:val="001127B2"/>
    <w:rsid w:val="0011315B"/>
    <w:rsid w:val="00113587"/>
    <w:rsid w:val="00113886"/>
    <w:rsid w:val="00114575"/>
    <w:rsid w:val="0011563F"/>
    <w:rsid w:val="00115B58"/>
    <w:rsid w:val="00116FFE"/>
    <w:rsid w:val="00120007"/>
    <w:rsid w:val="001202C8"/>
    <w:rsid w:val="00120F46"/>
    <w:rsid w:val="00122449"/>
    <w:rsid w:val="001227B7"/>
    <w:rsid w:val="00122A4F"/>
    <w:rsid w:val="00123CE6"/>
    <w:rsid w:val="00124C02"/>
    <w:rsid w:val="00125454"/>
    <w:rsid w:val="001257AA"/>
    <w:rsid w:val="00125EA2"/>
    <w:rsid w:val="00125FA5"/>
    <w:rsid w:val="00126776"/>
    <w:rsid w:val="001303A9"/>
    <w:rsid w:val="00130907"/>
    <w:rsid w:val="00130AF7"/>
    <w:rsid w:val="0013111B"/>
    <w:rsid w:val="0013193A"/>
    <w:rsid w:val="00131E8E"/>
    <w:rsid w:val="00132F1B"/>
    <w:rsid w:val="0013436A"/>
    <w:rsid w:val="0013481C"/>
    <w:rsid w:val="00134E67"/>
    <w:rsid w:val="00135812"/>
    <w:rsid w:val="0013588F"/>
    <w:rsid w:val="00135CDB"/>
    <w:rsid w:val="00136DAA"/>
    <w:rsid w:val="001375D6"/>
    <w:rsid w:val="0013787B"/>
    <w:rsid w:val="00140172"/>
    <w:rsid w:val="00142687"/>
    <w:rsid w:val="00142986"/>
    <w:rsid w:val="00142E36"/>
    <w:rsid w:val="001435C0"/>
    <w:rsid w:val="00143773"/>
    <w:rsid w:val="001446EC"/>
    <w:rsid w:val="00145402"/>
    <w:rsid w:val="00146290"/>
    <w:rsid w:val="00146B1E"/>
    <w:rsid w:val="0014756B"/>
    <w:rsid w:val="00147862"/>
    <w:rsid w:val="00150048"/>
    <w:rsid w:val="00151F5B"/>
    <w:rsid w:val="00152120"/>
    <w:rsid w:val="001524B7"/>
    <w:rsid w:val="00153314"/>
    <w:rsid w:val="00154221"/>
    <w:rsid w:val="001548D7"/>
    <w:rsid w:val="00155287"/>
    <w:rsid w:val="0015532B"/>
    <w:rsid w:val="00155939"/>
    <w:rsid w:val="00156AA8"/>
    <w:rsid w:val="00160E98"/>
    <w:rsid w:val="001623A3"/>
    <w:rsid w:val="001624A8"/>
    <w:rsid w:val="00162F2B"/>
    <w:rsid w:val="00163B76"/>
    <w:rsid w:val="00164895"/>
    <w:rsid w:val="00164E3B"/>
    <w:rsid w:val="0016516D"/>
    <w:rsid w:val="001655AD"/>
    <w:rsid w:val="001655DF"/>
    <w:rsid w:val="001669A2"/>
    <w:rsid w:val="0016769B"/>
    <w:rsid w:val="00171FBA"/>
    <w:rsid w:val="00174028"/>
    <w:rsid w:val="001742DE"/>
    <w:rsid w:val="001759B4"/>
    <w:rsid w:val="00175FB0"/>
    <w:rsid w:val="00176CF2"/>
    <w:rsid w:val="00176DC2"/>
    <w:rsid w:val="00177B1A"/>
    <w:rsid w:val="00177DFC"/>
    <w:rsid w:val="001811AF"/>
    <w:rsid w:val="001813B5"/>
    <w:rsid w:val="001822EE"/>
    <w:rsid w:val="00182841"/>
    <w:rsid w:val="001841FE"/>
    <w:rsid w:val="001857C2"/>
    <w:rsid w:val="00185A2B"/>
    <w:rsid w:val="00185EEE"/>
    <w:rsid w:val="00186374"/>
    <w:rsid w:val="00186560"/>
    <w:rsid w:val="00186BF3"/>
    <w:rsid w:val="00187401"/>
    <w:rsid w:val="0018795A"/>
    <w:rsid w:val="00187F6F"/>
    <w:rsid w:val="00190737"/>
    <w:rsid w:val="001907B0"/>
    <w:rsid w:val="001908B1"/>
    <w:rsid w:val="00191780"/>
    <w:rsid w:val="001917A2"/>
    <w:rsid w:val="00192932"/>
    <w:rsid w:val="001929E1"/>
    <w:rsid w:val="00192DDC"/>
    <w:rsid w:val="001933C0"/>
    <w:rsid w:val="001939F5"/>
    <w:rsid w:val="001947D1"/>
    <w:rsid w:val="00195041"/>
    <w:rsid w:val="00195B68"/>
    <w:rsid w:val="00195C25"/>
    <w:rsid w:val="00195D93"/>
    <w:rsid w:val="001963E0"/>
    <w:rsid w:val="00196C67"/>
    <w:rsid w:val="001A14DD"/>
    <w:rsid w:val="001A1C3F"/>
    <w:rsid w:val="001A3524"/>
    <w:rsid w:val="001A42DD"/>
    <w:rsid w:val="001A45B0"/>
    <w:rsid w:val="001A466E"/>
    <w:rsid w:val="001A49CA"/>
    <w:rsid w:val="001A5482"/>
    <w:rsid w:val="001A54DB"/>
    <w:rsid w:val="001A57FD"/>
    <w:rsid w:val="001A684B"/>
    <w:rsid w:val="001A7020"/>
    <w:rsid w:val="001A73AF"/>
    <w:rsid w:val="001A74C2"/>
    <w:rsid w:val="001B0769"/>
    <w:rsid w:val="001B0E69"/>
    <w:rsid w:val="001B1714"/>
    <w:rsid w:val="001B20F5"/>
    <w:rsid w:val="001B45EF"/>
    <w:rsid w:val="001B551A"/>
    <w:rsid w:val="001B5EE2"/>
    <w:rsid w:val="001C0EA9"/>
    <w:rsid w:val="001C3358"/>
    <w:rsid w:val="001C35C1"/>
    <w:rsid w:val="001C3BDC"/>
    <w:rsid w:val="001C5188"/>
    <w:rsid w:val="001C53CB"/>
    <w:rsid w:val="001C5BF9"/>
    <w:rsid w:val="001C62C6"/>
    <w:rsid w:val="001C655A"/>
    <w:rsid w:val="001C6D6B"/>
    <w:rsid w:val="001C711F"/>
    <w:rsid w:val="001C78BF"/>
    <w:rsid w:val="001C7C98"/>
    <w:rsid w:val="001D0192"/>
    <w:rsid w:val="001D02D3"/>
    <w:rsid w:val="001D0AAE"/>
    <w:rsid w:val="001D1341"/>
    <w:rsid w:val="001D1CE0"/>
    <w:rsid w:val="001D25BD"/>
    <w:rsid w:val="001D28E3"/>
    <w:rsid w:val="001D2EDD"/>
    <w:rsid w:val="001D39E2"/>
    <w:rsid w:val="001D3F65"/>
    <w:rsid w:val="001D406F"/>
    <w:rsid w:val="001D41BC"/>
    <w:rsid w:val="001D46D2"/>
    <w:rsid w:val="001D4BB9"/>
    <w:rsid w:val="001D53F1"/>
    <w:rsid w:val="001D646A"/>
    <w:rsid w:val="001D64E5"/>
    <w:rsid w:val="001D6D63"/>
    <w:rsid w:val="001D6FEE"/>
    <w:rsid w:val="001D7212"/>
    <w:rsid w:val="001D75E9"/>
    <w:rsid w:val="001D75FA"/>
    <w:rsid w:val="001D7D91"/>
    <w:rsid w:val="001E0A3F"/>
    <w:rsid w:val="001E1C89"/>
    <w:rsid w:val="001E247E"/>
    <w:rsid w:val="001E255B"/>
    <w:rsid w:val="001E2952"/>
    <w:rsid w:val="001E2E5A"/>
    <w:rsid w:val="001E3279"/>
    <w:rsid w:val="001E38E2"/>
    <w:rsid w:val="001E3E4D"/>
    <w:rsid w:val="001E434E"/>
    <w:rsid w:val="001E475B"/>
    <w:rsid w:val="001E4BF9"/>
    <w:rsid w:val="001E4CB0"/>
    <w:rsid w:val="001E5776"/>
    <w:rsid w:val="001E5CDE"/>
    <w:rsid w:val="001E76B9"/>
    <w:rsid w:val="001F077F"/>
    <w:rsid w:val="001F07D3"/>
    <w:rsid w:val="001F0D34"/>
    <w:rsid w:val="001F1432"/>
    <w:rsid w:val="001F14B3"/>
    <w:rsid w:val="001F29AF"/>
    <w:rsid w:val="001F3D52"/>
    <w:rsid w:val="001F48DF"/>
    <w:rsid w:val="001F4AB3"/>
    <w:rsid w:val="001F56A3"/>
    <w:rsid w:val="001F6332"/>
    <w:rsid w:val="001F6470"/>
    <w:rsid w:val="001F6571"/>
    <w:rsid w:val="001F6A89"/>
    <w:rsid w:val="001F6E7A"/>
    <w:rsid w:val="001F7557"/>
    <w:rsid w:val="001F76E5"/>
    <w:rsid w:val="001F7CD5"/>
    <w:rsid w:val="002003B2"/>
    <w:rsid w:val="002007B3"/>
    <w:rsid w:val="00201806"/>
    <w:rsid w:val="0020492F"/>
    <w:rsid w:val="00204BB8"/>
    <w:rsid w:val="00205129"/>
    <w:rsid w:val="002109E4"/>
    <w:rsid w:val="00210E5D"/>
    <w:rsid w:val="00212BB7"/>
    <w:rsid w:val="00213171"/>
    <w:rsid w:val="002133E2"/>
    <w:rsid w:val="00213E71"/>
    <w:rsid w:val="002140FB"/>
    <w:rsid w:val="00214EF2"/>
    <w:rsid w:val="00215133"/>
    <w:rsid w:val="00215137"/>
    <w:rsid w:val="0021513E"/>
    <w:rsid w:val="002158E5"/>
    <w:rsid w:val="00215E05"/>
    <w:rsid w:val="0021652C"/>
    <w:rsid w:val="00216D59"/>
    <w:rsid w:val="00217C26"/>
    <w:rsid w:val="00217D59"/>
    <w:rsid w:val="00217DE4"/>
    <w:rsid w:val="002201A6"/>
    <w:rsid w:val="0022021D"/>
    <w:rsid w:val="002203C0"/>
    <w:rsid w:val="002203F7"/>
    <w:rsid w:val="002215CE"/>
    <w:rsid w:val="00221F12"/>
    <w:rsid w:val="0022353C"/>
    <w:rsid w:val="00224C80"/>
    <w:rsid w:val="00224D35"/>
    <w:rsid w:val="00226584"/>
    <w:rsid w:val="002304B6"/>
    <w:rsid w:val="00230789"/>
    <w:rsid w:val="00230E06"/>
    <w:rsid w:val="0023109C"/>
    <w:rsid w:val="00231584"/>
    <w:rsid w:val="002322B4"/>
    <w:rsid w:val="00232FFE"/>
    <w:rsid w:val="002349FE"/>
    <w:rsid w:val="00234FD9"/>
    <w:rsid w:val="002350E1"/>
    <w:rsid w:val="0023548E"/>
    <w:rsid w:val="0023553B"/>
    <w:rsid w:val="00235625"/>
    <w:rsid w:val="00236B7D"/>
    <w:rsid w:val="00237A4B"/>
    <w:rsid w:val="00237B27"/>
    <w:rsid w:val="00237B61"/>
    <w:rsid w:val="002405B2"/>
    <w:rsid w:val="00240AA0"/>
    <w:rsid w:val="00241F4A"/>
    <w:rsid w:val="00242579"/>
    <w:rsid w:val="00242B04"/>
    <w:rsid w:val="00242C56"/>
    <w:rsid w:val="00244DD7"/>
    <w:rsid w:val="0024642F"/>
    <w:rsid w:val="002466C7"/>
    <w:rsid w:val="002468B4"/>
    <w:rsid w:val="002468C7"/>
    <w:rsid w:val="00246B5B"/>
    <w:rsid w:val="00247735"/>
    <w:rsid w:val="00250F29"/>
    <w:rsid w:val="00251186"/>
    <w:rsid w:val="00251350"/>
    <w:rsid w:val="00252263"/>
    <w:rsid w:val="00253844"/>
    <w:rsid w:val="00254A1D"/>
    <w:rsid w:val="00254FB6"/>
    <w:rsid w:val="0025579F"/>
    <w:rsid w:val="00255D2C"/>
    <w:rsid w:val="00256152"/>
    <w:rsid w:val="002568EF"/>
    <w:rsid w:val="002569ED"/>
    <w:rsid w:val="002577EE"/>
    <w:rsid w:val="002579B0"/>
    <w:rsid w:val="00257C1B"/>
    <w:rsid w:val="00260287"/>
    <w:rsid w:val="002617B5"/>
    <w:rsid w:val="00262916"/>
    <w:rsid w:val="00262F47"/>
    <w:rsid w:val="00263046"/>
    <w:rsid w:val="0026346A"/>
    <w:rsid w:val="00265236"/>
    <w:rsid w:val="00266802"/>
    <w:rsid w:val="00267427"/>
    <w:rsid w:val="00270D5B"/>
    <w:rsid w:val="0027106A"/>
    <w:rsid w:val="002714C0"/>
    <w:rsid w:val="00271516"/>
    <w:rsid w:val="002719CC"/>
    <w:rsid w:val="0027216F"/>
    <w:rsid w:val="00272D05"/>
    <w:rsid w:val="00273059"/>
    <w:rsid w:val="00273813"/>
    <w:rsid w:val="002743B7"/>
    <w:rsid w:val="00274A79"/>
    <w:rsid w:val="002756DE"/>
    <w:rsid w:val="00275A67"/>
    <w:rsid w:val="00276346"/>
    <w:rsid w:val="00276B6D"/>
    <w:rsid w:val="002800BD"/>
    <w:rsid w:val="00280AEA"/>
    <w:rsid w:val="00281661"/>
    <w:rsid w:val="00281693"/>
    <w:rsid w:val="00281EC1"/>
    <w:rsid w:val="00282E2B"/>
    <w:rsid w:val="00282ED7"/>
    <w:rsid w:val="00283517"/>
    <w:rsid w:val="00283A17"/>
    <w:rsid w:val="00284069"/>
    <w:rsid w:val="002841FF"/>
    <w:rsid w:val="002845A3"/>
    <w:rsid w:val="00285017"/>
    <w:rsid w:val="0028603C"/>
    <w:rsid w:val="002860D3"/>
    <w:rsid w:val="00287450"/>
    <w:rsid w:val="00290B0A"/>
    <w:rsid w:val="00290D0E"/>
    <w:rsid w:val="00292EF4"/>
    <w:rsid w:val="00293049"/>
    <w:rsid w:val="00293256"/>
    <w:rsid w:val="00293685"/>
    <w:rsid w:val="00294A27"/>
    <w:rsid w:val="002950E5"/>
    <w:rsid w:val="00295552"/>
    <w:rsid w:val="0029674B"/>
    <w:rsid w:val="00297340"/>
    <w:rsid w:val="00297E63"/>
    <w:rsid w:val="002A04E0"/>
    <w:rsid w:val="002A15B1"/>
    <w:rsid w:val="002A1AF3"/>
    <w:rsid w:val="002A2264"/>
    <w:rsid w:val="002A290F"/>
    <w:rsid w:val="002A4E39"/>
    <w:rsid w:val="002A51A2"/>
    <w:rsid w:val="002A5457"/>
    <w:rsid w:val="002A5B2E"/>
    <w:rsid w:val="002A5FED"/>
    <w:rsid w:val="002A61C7"/>
    <w:rsid w:val="002A6420"/>
    <w:rsid w:val="002A67F6"/>
    <w:rsid w:val="002A744B"/>
    <w:rsid w:val="002A767D"/>
    <w:rsid w:val="002A777D"/>
    <w:rsid w:val="002A7D42"/>
    <w:rsid w:val="002B24AB"/>
    <w:rsid w:val="002B35DB"/>
    <w:rsid w:val="002B3D25"/>
    <w:rsid w:val="002B3FB4"/>
    <w:rsid w:val="002B408C"/>
    <w:rsid w:val="002B50C9"/>
    <w:rsid w:val="002B5D48"/>
    <w:rsid w:val="002B65A2"/>
    <w:rsid w:val="002B73F9"/>
    <w:rsid w:val="002B770A"/>
    <w:rsid w:val="002B7ABC"/>
    <w:rsid w:val="002B7BE9"/>
    <w:rsid w:val="002C1272"/>
    <w:rsid w:val="002C26DC"/>
    <w:rsid w:val="002C283E"/>
    <w:rsid w:val="002C297E"/>
    <w:rsid w:val="002C300A"/>
    <w:rsid w:val="002C39F9"/>
    <w:rsid w:val="002C4433"/>
    <w:rsid w:val="002C47C3"/>
    <w:rsid w:val="002C527C"/>
    <w:rsid w:val="002C5CD6"/>
    <w:rsid w:val="002C5E20"/>
    <w:rsid w:val="002C6632"/>
    <w:rsid w:val="002C67B7"/>
    <w:rsid w:val="002C6A3F"/>
    <w:rsid w:val="002C6F53"/>
    <w:rsid w:val="002C7C79"/>
    <w:rsid w:val="002D0A16"/>
    <w:rsid w:val="002D1348"/>
    <w:rsid w:val="002D1479"/>
    <w:rsid w:val="002D2440"/>
    <w:rsid w:val="002D244A"/>
    <w:rsid w:val="002D2764"/>
    <w:rsid w:val="002D296D"/>
    <w:rsid w:val="002D2F87"/>
    <w:rsid w:val="002D3037"/>
    <w:rsid w:val="002D345B"/>
    <w:rsid w:val="002D34AB"/>
    <w:rsid w:val="002D3F76"/>
    <w:rsid w:val="002D3F98"/>
    <w:rsid w:val="002D46A4"/>
    <w:rsid w:val="002D5B8F"/>
    <w:rsid w:val="002D5F79"/>
    <w:rsid w:val="002D6091"/>
    <w:rsid w:val="002D6C85"/>
    <w:rsid w:val="002D7BD8"/>
    <w:rsid w:val="002D7E79"/>
    <w:rsid w:val="002E00CC"/>
    <w:rsid w:val="002E0529"/>
    <w:rsid w:val="002E0E00"/>
    <w:rsid w:val="002E13A4"/>
    <w:rsid w:val="002E1DA1"/>
    <w:rsid w:val="002E1F6D"/>
    <w:rsid w:val="002E2BC9"/>
    <w:rsid w:val="002E2C7F"/>
    <w:rsid w:val="002E4C43"/>
    <w:rsid w:val="002E570E"/>
    <w:rsid w:val="002E5CAD"/>
    <w:rsid w:val="002E6058"/>
    <w:rsid w:val="002E705A"/>
    <w:rsid w:val="002F0067"/>
    <w:rsid w:val="002F03AC"/>
    <w:rsid w:val="002F1D87"/>
    <w:rsid w:val="002F27B1"/>
    <w:rsid w:val="002F288A"/>
    <w:rsid w:val="002F28D7"/>
    <w:rsid w:val="002F29FC"/>
    <w:rsid w:val="002F2B0E"/>
    <w:rsid w:val="002F337D"/>
    <w:rsid w:val="002F3A28"/>
    <w:rsid w:val="002F3FE6"/>
    <w:rsid w:val="002F4376"/>
    <w:rsid w:val="002F4410"/>
    <w:rsid w:val="002F4C1C"/>
    <w:rsid w:val="002F50FE"/>
    <w:rsid w:val="002F54F6"/>
    <w:rsid w:val="002F59BA"/>
    <w:rsid w:val="002F5D79"/>
    <w:rsid w:val="002F64EC"/>
    <w:rsid w:val="002F6CD5"/>
    <w:rsid w:val="002F7480"/>
    <w:rsid w:val="002F7FCF"/>
    <w:rsid w:val="00300BBF"/>
    <w:rsid w:val="003012DA"/>
    <w:rsid w:val="00303706"/>
    <w:rsid w:val="00303B6E"/>
    <w:rsid w:val="00304009"/>
    <w:rsid w:val="003042B2"/>
    <w:rsid w:val="003044DD"/>
    <w:rsid w:val="0030567D"/>
    <w:rsid w:val="0030606A"/>
    <w:rsid w:val="0030638E"/>
    <w:rsid w:val="00306469"/>
    <w:rsid w:val="003067F8"/>
    <w:rsid w:val="00307876"/>
    <w:rsid w:val="00310AFF"/>
    <w:rsid w:val="00310E88"/>
    <w:rsid w:val="003114DD"/>
    <w:rsid w:val="0031168B"/>
    <w:rsid w:val="0031276D"/>
    <w:rsid w:val="00312A4F"/>
    <w:rsid w:val="00312CEE"/>
    <w:rsid w:val="00314C6F"/>
    <w:rsid w:val="00314D33"/>
    <w:rsid w:val="003152E6"/>
    <w:rsid w:val="0031562C"/>
    <w:rsid w:val="00315C7D"/>
    <w:rsid w:val="00316015"/>
    <w:rsid w:val="00317777"/>
    <w:rsid w:val="003177FB"/>
    <w:rsid w:val="00317B46"/>
    <w:rsid w:val="003212C6"/>
    <w:rsid w:val="003218F4"/>
    <w:rsid w:val="00322440"/>
    <w:rsid w:val="00322E8E"/>
    <w:rsid w:val="00323345"/>
    <w:rsid w:val="00323BC6"/>
    <w:rsid w:val="00324FD9"/>
    <w:rsid w:val="00324FF4"/>
    <w:rsid w:val="0032512C"/>
    <w:rsid w:val="00325B80"/>
    <w:rsid w:val="00325BF2"/>
    <w:rsid w:val="00327677"/>
    <w:rsid w:val="00327CFF"/>
    <w:rsid w:val="00327F2A"/>
    <w:rsid w:val="00330123"/>
    <w:rsid w:val="00330272"/>
    <w:rsid w:val="00330B3F"/>
    <w:rsid w:val="00330B87"/>
    <w:rsid w:val="00330EB7"/>
    <w:rsid w:val="003310DC"/>
    <w:rsid w:val="003315A4"/>
    <w:rsid w:val="003319B7"/>
    <w:rsid w:val="00331DE7"/>
    <w:rsid w:val="00332C31"/>
    <w:rsid w:val="00332FE0"/>
    <w:rsid w:val="0033331D"/>
    <w:rsid w:val="00333AAF"/>
    <w:rsid w:val="00333F65"/>
    <w:rsid w:val="00335438"/>
    <w:rsid w:val="003356B0"/>
    <w:rsid w:val="00336773"/>
    <w:rsid w:val="00336D8D"/>
    <w:rsid w:val="00336F20"/>
    <w:rsid w:val="00337F90"/>
    <w:rsid w:val="0034077D"/>
    <w:rsid w:val="00340E96"/>
    <w:rsid w:val="0034138B"/>
    <w:rsid w:val="00342266"/>
    <w:rsid w:val="00342552"/>
    <w:rsid w:val="00342728"/>
    <w:rsid w:val="00342FAB"/>
    <w:rsid w:val="00344D88"/>
    <w:rsid w:val="00344FBF"/>
    <w:rsid w:val="003451F6"/>
    <w:rsid w:val="00346C89"/>
    <w:rsid w:val="00347B4B"/>
    <w:rsid w:val="00350207"/>
    <w:rsid w:val="00351116"/>
    <w:rsid w:val="00351173"/>
    <w:rsid w:val="0035119D"/>
    <w:rsid w:val="0035188D"/>
    <w:rsid w:val="00351D0E"/>
    <w:rsid w:val="003524D3"/>
    <w:rsid w:val="0035280D"/>
    <w:rsid w:val="00352887"/>
    <w:rsid w:val="00353837"/>
    <w:rsid w:val="00353A95"/>
    <w:rsid w:val="003550E8"/>
    <w:rsid w:val="0035585F"/>
    <w:rsid w:val="00355EAD"/>
    <w:rsid w:val="00356684"/>
    <w:rsid w:val="0035680D"/>
    <w:rsid w:val="00356E52"/>
    <w:rsid w:val="0035762F"/>
    <w:rsid w:val="00357ECD"/>
    <w:rsid w:val="00360C9F"/>
    <w:rsid w:val="0036146F"/>
    <w:rsid w:val="00363027"/>
    <w:rsid w:val="003635FA"/>
    <w:rsid w:val="003641C9"/>
    <w:rsid w:val="00364731"/>
    <w:rsid w:val="00364BCF"/>
    <w:rsid w:val="003654E0"/>
    <w:rsid w:val="003658D2"/>
    <w:rsid w:val="00365991"/>
    <w:rsid w:val="00365AF2"/>
    <w:rsid w:val="00365C7E"/>
    <w:rsid w:val="0036709C"/>
    <w:rsid w:val="003677C5"/>
    <w:rsid w:val="00367843"/>
    <w:rsid w:val="00370728"/>
    <w:rsid w:val="00370A1F"/>
    <w:rsid w:val="0037121E"/>
    <w:rsid w:val="00371893"/>
    <w:rsid w:val="00373215"/>
    <w:rsid w:val="00373645"/>
    <w:rsid w:val="0037384C"/>
    <w:rsid w:val="003749BC"/>
    <w:rsid w:val="00374CDF"/>
    <w:rsid w:val="00377914"/>
    <w:rsid w:val="00377B6D"/>
    <w:rsid w:val="00377D63"/>
    <w:rsid w:val="003807BD"/>
    <w:rsid w:val="003808E5"/>
    <w:rsid w:val="00380C6F"/>
    <w:rsid w:val="003811CD"/>
    <w:rsid w:val="00381663"/>
    <w:rsid w:val="00381971"/>
    <w:rsid w:val="00381B81"/>
    <w:rsid w:val="00381F74"/>
    <w:rsid w:val="003821CB"/>
    <w:rsid w:val="003834B5"/>
    <w:rsid w:val="00383769"/>
    <w:rsid w:val="00383D0E"/>
    <w:rsid w:val="00385541"/>
    <w:rsid w:val="0038577A"/>
    <w:rsid w:val="003858BB"/>
    <w:rsid w:val="00385915"/>
    <w:rsid w:val="00385F39"/>
    <w:rsid w:val="00386147"/>
    <w:rsid w:val="003864CD"/>
    <w:rsid w:val="003866FC"/>
    <w:rsid w:val="00387387"/>
    <w:rsid w:val="003879E1"/>
    <w:rsid w:val="00387AF8"/>
    <w:rsid w:val="00391171"/>
    <w:rsid w:val="003918A0"/>
    <w:rsid w:val="00392108"/>
    <w:rsid w:val="0039217E"/>
    <w:rsid w:val="0039294A"/>
    <w:rsid w:val="00393C9B"/>
    <w:rsid w:val="003944DB"/>
    <w:rsid w:val="00394AE7"/>
    <w:rsid w:val="00395E18"/>
    <w:rsid w:val="0039639A"/>
    <w:rsid w:val="003972BA"/>
    <w:rsid w:val="00397D6A"/>
    <w:rsid w:val="003A0286"/>
    <w:rsid w:val="003A06F3"/>
    <w:rsid w:val="003A1A82"/>
    <w:rsid w:val="003A2D8B"/>
    <w:rsid w:val="003A363C"/>
    <w:rsid w:val="003A3AC9"/>
    <w:rsid w:val="003A3D9A"/>
    <w:rsid w:val="003A420C"/>
    <w:rsid w:val="003A43FB"/>
    <w:rsid w:val="003A5480"/>
    <w:rsid w:val="003A5D7E"/>
    <w:rsid w:val="003A5F1F"/>
    <w:rsid w:val="003A6E9D"/>
    <w:rsid w:val="003A7388"/>
    <w:rsid w:val="003A759B"/>
    <w:rsid w:val="003B0667"/>
    <w:rsid w:val="003B06D6"/>
    <w:rsid w:val="003B081B"/>
    <w:rsid w:val="003B0C2C"/>
    <w:rsid w:val="003B10F7"/>
    <w:rsid w:val="003B1676"/>
    <w:rsid w:val="003B1ADA"/>
    <w:rsid w:val="003B2537"/>
    <w:rsid w:val="003B28CA"/>
    <w:rsid w:val="003B3116"/>
    <w:rsid w:val="003B3A05"/>
    <w:rsid w:val="003B4FDD"/>
    <w:rsid w:val="003B519B"/>
    <w:rsid w:val="003B6371"/>
    <w:rsid w:val="003B7171"/>
    <w:rsid w:val="003B7A9C"/>
    <w:rsid w:val="003B7D05"/>
    <w:rsid w:val="003C0528"/>
    <w:rsid w:val="003C099E"/>
    <w:rsid w:val="003C0F52"/>
    <w:rsid w:val="003C26A3"/>
    <w:rsid w:val="003C2B9A"/>
    <w:rsid w:val="003C4937"/>
    <w:rsid w:val="003C5700"/>
    <w:rsid w:val="003C6527"/>
    <w:rsid w:val="003C6A75"/>
    <w:rsid w:val="003C6B5A"/>
    <w:rsid w:val="003C6FB3"/>
    <w:rsid w:val="003C75EE"/>
    <w:rsid w:val="003C7E02"/>
    <w:rsid w:val="003D0175"/>
    <w:rsid w:val="003D090B"/>
    <w:rsid w:val="003D0E78"/>
    <w:rsid w:val="003D161C"/>
    <w:rsid w:val="003D1707"/>
    <w:rsid w:val="003D1AED"/>
    <w:rsid w:val="003D2A79"/>
    <w:rsid w:val="003D2F12"/>
    <w:rsid w:val="003D3D69"/>
    <w:rsid w:val="003D4007"/>
    <w:rsid w:val="003D47BC"/>
    <w:rsid w:val="003D4B63"/>
    <w:rsid w:val="003D4BD9"/>
    <w:rsid w:val="003D4F01"/>
    <w:rsid w:val="003D516A"/>
    <w:rsid w:val="003D6633"/>
    <w:rsid w:val="003D68B8"/>
    <w:rsid w:val="003D6D8E"/>
    <w:rsid w:val="003D6F4F"/>
    <w:rsid w:val="003D72A8"/>
    <w:rsid w:val="003D72C9"/>
    <w:rsid w:val="003D7EFC"/>
    <w:rsid w:val="003E01EA"/>
    <w:rsid w:val="003E08E2"/>
    <w:rsid w:val="003E0DBA"/>
    <w:rsid w:val="003E10A7"/>
    <w:rsid w:val="003E1B22"/>
    <w:rsid w:val="003E24F3"/>
    <w:rsid w:val="003E292B"/>
    <w:rsid w:val="003E2B88"/>
    <w:rsid w:val="003E326E"/>
    <w:rsid w:val="003E3B6B"/>
    <w:rsid w:val="003E4522"/>
    <w:rsid w:val="003E4F14"/>
    <w:rsid w:val="003E55F2"/>
    <w:rsid w:val="003E5DE2"/>
    <w:rsid w:val="003E5F28"/>
    <w:rsid w:val="003E6096"/>
    <w:rsid w:val="003E67C7"/>
    <w:rsid w:val="003E6FF2"/>
    <w:rsid w:val="003E7104"/>
    <w:rsid w:val="003E7295"/>
    <w:rsid w:val="003E75D8"/>
    <w:rsid w:val="003F27DF"/>
    <w:rsid w:val="003F460E"/>
    <w:rsid w:val="003F5173"/>
    <w:rsid w:val="003F75B0"/>
    <w:rsid w:val="003F7CBF"/>
    <w:rsid w:val="004022A9"/>
    <w:rsid w:val="004025DA"/>
    <w:rsid w:val="00403F3B"/>
    <w:rsid w:val="00404436"/>
    <w:rsid w:val="00405554"/>
    <w:rsid w:val="004056C1"/>
    <w:rsid w:val="004058B6"/>
    <w:rsid w:val="004059F7"/>
    <w:rsid w:val="00405E2C"/>
    <w:rsid w:val="00406471"/>
    <w:rsid w:val="00406CFA"/>
    <w:rsid w:val="00407005"/>
    <w:rsid w:val="004071AA"/>
    <w:rsid w:val="00407B80"/>
    <w:rsid w:val="00407E59"/>
    <w:rsid w:val="00411358"/>
    <w:rsid w:val="004115F5"/>
    <w:rsid w:val="004116B0"/>
    <w:rsid w:val="00412265"/>
    <w:rsid w:val="00412DCF"/>
    <w:rsid w:val="00413A82"/>
    <w:rsid w:val="00413EF8"/>
    <w:rsid w:val="0041451E"/>
    <w:rsid w:val="004155AC"/>
    <w:rsid w:val="0041580D"/>
    <w:rsid w:val="00415EB3"/>
    <w:rsid w:val="0041652C"/>
    <w:rsid w:val="004167BF"/>
    <w:rsid w:val="0041776E"/>
    <w:rsid w:val="00417845"/>
    <w:rsid w:val="00417A7A"/>
    <w:rsid w:val="00420A25"/>
    <w:rsid w:val="00420E1B"/>
    <w:rsid w:val="004218E8"/>
    <w:rsid w:val="0042210D"/>
    <w:rsid w:val="004224DA"/>
    <w:rsid w:val="0042328F"/>
    <w:rsid w:val="004233E5"/>
    <w:rsid w:val="00424798"/>
    <w:rsid w:val="00424E91"/>
    <w:rsid w:val="00426143"/>
    <w:rsid w:val="00426171"/>
    <w:rsid w:val="0042717A"/>
    <w:rsid w:val="00427389"/>
    <w:rsid w:val="00427BFC"/>
    <w:rsid w:val="00427EEF"/>
    <w:rsid w:val="00427FA3"/>
    <w:rsid w:val="00430267"/>
    <w:rsid w:val="004331A3"/>
    <w:rsid w:val="00434E69"/>
    <w:rsid w:val="00434F60"/>
    <w:rsid w:val="004357B8"/>
    <w:rsid w:val="00437478"/>
    <w:rsid w:val="004375CE"/>
    <w:rsid w:val="00437FC9"/>
    <w:rsid w:val="004407D7"/>
    <w:rsid w:val="00440FC1"/>
    <w:rsid w:val="00442A5A"/>
    <w:rsid w:val="00442FD1"/>
    <w:rsid w:val="0044388B"/>
    <w:rsid w:val="00444267"/>
    <w:rsid w:val="004450A0"/>
    <w:rsid w:val="004452FB"/>
    <w:rsid w:val="00445601"/>
    <w:rsid w:val="00445D13"/>
    <w:rsid w:val="004464AF"/>
    <w:rsid w:val="00447DD2"/>
    <w:rsid w:val="00450600"/>
    <w:rsid w:val="004508C0"/>
    <w:rsid w:val="00451BCF"/>
    <w:rsid w:val="00451FA2"/>
    <w:rsid w:val="004527CB"/>
    <w:rsid w:val="00452E3E"/>
    <w:rsid w:val="00453B55"/>
    <w:rsid w:val="00453B85"/>
    <w:rsid w:val="00453C65"/>
    <w:rsid w:val="00454E00"/>
    <w:rsid w:val="00456BA9"/>
    <w:rsid w:val="004579A5"/>
    <w:rsid w:val="004612D8"/>
    <w:rsid w:val="00462CFE"/>
    <w:rsid w:val="00463092"/>
    <w:rsid w:val="004634B2"/>
    <w:rsid w:val="0046452B"/>
    <w:rsid w:val="004645FD"/>
    <w:rsid w:val="004647E1"/>
    <w:rsid w:val="00464F89"/>
    <w:rsid w:val="00465023"/>
    <w:rsid w:val="004662FD"/>
    <w:rsid w:val="0046699C"/>
    <w:rsid w:val="00467775"/>
    <w:rsid w:val="0046797B"/>
    <w:rsid w:val="004709F3"/>
    <w:rsid w:val="00472C46"/>
    <w:rsid w:val="00473320"/>
    <w:rsid w:val="0047353E"/>
    <w:rsid w:val="00473704"/>
    <w:rsid w:val="00473CAA"/>
    <w:rsid w:val="00474B03"/>
    <w:rsid w:val="00474CC6"/>
    <w:rsid w:val="0047510A"/>
    <w:rsid w:val="004751EF"/>
    <w:rsid w:val="00476506"/>
    <w:rsid w:val="00476930"/>
    <w:rsid w:val="0047789E"/>
    <w:rsid w:val="00481044"/>
    <w:rsid w:val="00481325"/>
    <w:rsid w:val="00481494"/>
    <w:rsid w:val="00481549"/>
    <w:rsid w:val="0048189C"/>
    <w:rsid w:val="00482286"/>
    <w:rsid w:val="00483195"/>
    <w:rsid w:val="00483438"/>
    <w:rsid w:val="004846A2"/>
    <w:rsid w:val="00485678"/>
    <w:rsid w:val="00485CE5"/>
    <w:rsid w:val="00485F39"/>
    <w:rsid w:val="00485FBA"/>
    <w:rsid w:val="00486AF4"/>
    <w:rsid w:val="00490045"/>
    <w:rsid w:val="004901E6"/>
    <w:rsid w:val="00490366"/>
    <w:rsid w:val="00490E86"/>
    <w:rsid w:val="00491584"/>
    <w:rsid w:val="004928D7"/>
    <w:rsid w:val="00492CDF"/>
    <w:rsid w:val="004931AB"/>
    <w:rsid w:val="004931F6"/>
    <w:rsid w:val="00493874"/>
    <w:rsid w:val="00493DB7"/>
    <w:rsid w:val="00493FF6"/>
    <w:rsid w:val="0049453C"/>
    <w:rsid w:val="004951C2"/>
    <w:rsid w:val="004953C9"/>
    <w:rsid w:val="00495735"/>
    <w:rsid w:val="00495B55"/>
    <w:rsid w:val="00495C6B"/>
    <w:rsid w:val="00497A06"/>
    <w:rsid w:val="00497ABB"/>
    <w:rsid w:val="004A1487"/>
    <w:rsid w:val="004A14F2"/>
    <w:rsid w:val="004A2476"/>
    <w:rsid w:val="004A2C23"/>
    <w:rsid w:val="004A2F11"/>
    <w:rsid w:val="004A5125"/>
    <w:rsid w:val="004A6420"/>
    <w:rsid w:val="004A72E6"/>
    <w:rsid w:val="004A760E"/>
    <w:rsid w:val="004A7B71"/>
    <w:rsid w:val="004B0000"/>
    <w:rsid w:val="004B00EE"/>
    <w:rsid w:val="004B0870"/>
    <w:rsid w:val="004B0AD2"/>
    <w:rsid w:val="004B1A28"/>
    <w:rsid w:val="004B1D14"/>
    <w:rsid w:val="004B1FF7"/>
    <w:rsid w:val="004B20D2"/>
    <w:rsid w:val="004B3314"/>
    <w:rsid w:val="004B5763"/>
    <w:rsid w:val="004B59D0"/>
    <w:rsid w:val="004B64CE"/>
    <w:rsid w:val="004B6C7A"/>
    <w:rsid w:val="004B6D6B"/>
    <w:rsid w:val="004B7210"/>
    <w:rsid w:val="004B73AF"/>
    <w:rsid w:val="004B768F"/>
    <w:rsid w:val="004C0CFE"/>
    <w:rsid w:val="004C0DA8"/>
    <w:rsid w:val="004C1C5E"/>
    <w:rsid w:val="004C1F94"/>
    <w:rsid w:val="004C2C11"/>
    <w:rsid w:val="004C2EB2"/>
    <w:rsid w:val="004C2F9B"/>
    <w:rsid w:val="004C37BC"/>
    <w:rsid w:val="004C3FDC"/>
    <w:rsid w:val="004C5FBF"/>
    <w:rsid w:val="004C6083"/>
    <w:rsid w:val="004C6212"/>
    <w:rsid w:val="004C6F6B"/>
    <w:rsid w:val="004C79A4"/>
    <w:rsid w:val="004D015C"/>
    <w:rsid w:val="004D0293"/>
    <w:rsid w:val="004D0CA2"/>
    <w:rsid w:val="004D1704"/>
    <w:rsid w:val="004D17AC"/>
    <w:rsid w:val="004D2936"/>
    <w:rsid w:val="004D2E75"/>
    <w:rsid w:val="004D31AA"/>
    <w:rsid w:val="004D3972"/>
    <w:rsid w:val="004D3B1A"/>
    <w:rsid w:val="004D466B"/>
    <w:rsid w:val="004D5443"/>
    <w:rsid w:val="004D595E"/>
    <w:rsid w:val="004D68B1"/>
    <w:rsid w:val="004D717A"/>
    <w:rsid w:val="004D75BF"/>
    <w:rsid w:val="004D77D1"/>
    <w:rsid w:val="004E0780"/>
    <w:rsid w:val="004E0CFC"/>
    <w:rsid w:val="004E1024"/>
    <w:rsid w:val="004E12F5"/>
    <w:rsid w:val="004E17F8"/>
    <w:rsid w:val="004E1A4C"/>
    <w:rsid w:val="004E2D4E"/>
    <w:rsid w:val="004E3385"/>
    <w:rsid w:val="004E39CD"/>
    <w:rsid w:val="004E4938"/>
    <w:rsid w:val="004E55AD"/>
    <w:rsid w:val="004E5AC0"/>
    <w:rsid w:val="004E62FF"/>
    <w:rsid w:val="004E648E"/>
    <w:rsid w:val="004E68E3"/>
    <w:rsid w:val="004E6953"/>
    <w:rsid w:val="004E72EE"/>
    <w:rsid w:val="004E73DB"/>
    <w:rsid w:val="004E7C79"/>
    <w:rsid w:val="004E7DF7"/>
    <w:rsid w:val="004F0466"/>
    <w:rsid w:val="004F184E"/>
    <w:rsid w:val="004F2C2E"/>
    <w:rsid w:val="004F4803"/>
    <w:rsid w:val="004F4903"/>
    <w:rsid w:val="004F4EA3"/>
    <w:rsid w:val="004F4F09"/>
    <w:rsid w:val="004F5002"/>
    <w:rsid w:val="004F55E4"/>
    <w:rsid w:val="004F5AAE"/>
    <w:rsid w:val="004F6D7F"/>
    <w:rsid w:val="004F6D83"/>
    <w:rsid w:val="0050222B"/>
    <w:rsid w:val="00502565"/>
    <w:rsid w:val="00502AF6"/>
    <w:rsid w:val="00502DFB"/>
    <w:rsid w:val="00503083"/>
    <w:rsid w:val="00503372"/>
    <w:rsid w:val="00503431"/>
    <w:rsid w:val="00503F70"/>
    <w:rsid w:val="0050400E"/>
    <w:rsid w:val="005059BB"/>
    <w:rsid w:val="00505D1F"/>
    <w:rsid w:val="00506389"/>
    <w:rsid w:val="00506509"/>
    <w:rsid w:val="0050653D"/>
    <w:rsid w:val="005073C2"/>
    <w:rsid w:val="0050742B"/>
    <w:rsid w:val="0050764A"/>
    <w:rsid w:val="00507EC9"/>
    <w:rsid w:val="00510827"/>
    <w:rsid w:val="00511F6E"/>
    <w:rsid w:val="005125C7"/>
    <w:rsid w:val="00512D4E"/>
    <w:rsid w:val="0051316B"/>
    <w:rsid w:val="005151C3"/>
    <w:rsid w:val="00515EA2"/>
    <w:rsid w:val="00517133"/>
    <w:rsid w:val="00517E8A"/>
    <w:rsid w:val="005200B6"/>
    <w:rsid w:val="0052073A"/>
    <w:rsid w:val="005207E3"/>
    <w:rsid w:val="00521117"/>
    <w:rsid w:val="005211D7"/>
    <w:rsid w:val="00521F33"/>
    <w:rsid w:val="00521F3D"/>
    <w:rsid w:val="005223D6"/>
    <w:rsid w:val="00522567"/>
    <w:rsid w:val="00522D6D"/>
    <w:rsid w:val="005231AD"/>
    <w:rsid w:val="0052357A"/>
    <w:rsid w:val="0052473C"/>
    <w:rsid w:val="005257C1"/>
    <w:rsid w:val="00525C7A"/>
    <w:rsid w:val="005264A6"/>
    <w:rsid w:val="00526675"/>
    <w:rsid w:val="005266C3"/>
    <w:rsid w:val="00526D8E"/>
    <w:rsid w:val="00527438"/>
    <w:rsid w:val="005275BE"/>
    <w:rsid w:val="00527909"/>
    <w:rsid w:val="00527BAD"/>
    <w:rsid w:val="00527E7B"/>
    <w:rsid w:val="0053009B"/>
    <w:rsid w:val="0053063F"/>
    <w:rsid w:val="00530C18"/>
    <w:rsid w:val="00530C8A"/>
    <w:rsid w:val="00531713"/>
    <w:rsid w:val="00531CE7"/>
    <w:rsid w:val="005326CA"/>
    <w:rsid w:val="005329B6"/>
    <w:rsid w:val="00533569"/>
    <w:rsid w:val="00533D6E"/>
    <w:rsid w:val="00534104"/>
    <w:rsid w:val="005353C1"/>
    <w:rsid w:val="00535527"/>
    <w:rsid w:val="00535E9D"/>
    <w:rsid w:val="005374E2"/>
    <w:rsid w:val="0053772F"/>
    <w:rsid w:val="0053785A"/>
    <w:rsid w:val="00537BEF"/>
    <w:rsid w:val="0054044C"/>
    <w:rsid w:val="00540711"/>
    <w:rsid w:val="00540938"/>
    <w:rsid w:val="00540C30"/>
    <w:rsid w:val="0054131C"/>
    <w:rsid w:val="0054288F"/>
    <w:rsid w:val="00542E2A"/>
    <w:rsid w:val="00544ABB"/>
    <w:rsid w:val="00545087"/>
    <w:rsid w:val="00547AF4"/>
    <w:rsid w:val="005519E6"/>
    <w:rsid w:val="00551BC5"/>
    <w:rsid w:val="005531D4"/>
    <w:rsid w:val="0055379F"/>
    <w:rsid w:val="00554A27"/>
    <w:rsid w:val="0055532B"/>
    <w:rsid w:val="00556024"/>
    <w:rsid w:val="00556D45"/>
    <w:rsid w:val="00557783"/>
    <w:rsid w:val="0055796A"/>
    <w:rsid w:val="00557FAE"/>
    <w:rsid w:val="00560811"/>
    <w:rsid w:val="0056097E"/>
    <w:rsid w:val="00560F05"/>
    <w:rsid w:val="0056156B"/>
    <w:rsid w:val="00562012"/>
    <w:rsid w:val="00562939"/>
    <w:rsid w:val="00562FD4"/>
    <w:rsid w:val="00563BFC"/>
    <w:rsid w:val="00563ECB"/>
    <w:rsid w:val="00564141"/>
    <w:rsid w:val="00564BC4"/>
    <w:rsid w:val="00565FE9"/>
    <w:rsid w:val="005664B4"/>
    <w:rsid w:val="00566DFA"/>
    <w:rsid w:val="00567170"/>
    <w:rsid w:val="00570465"/>
    <w:rsid w:val="005706C5"/>
    <w:rsid w:val="0057091D"/>
    <w:rsid w:val="00570C76"/>
    <w:rsid w:val="00571F0E"/>
    <w:rsid w:val="00572849"/>
    <w:rsid w:val="00572AA6"/>
    <w:rsid w:val="00572D20"/>
    <w:rsid w:val="0057354D"/>
    <w:rsid w:val="005748ED"/>
    <w:rsid w:val="005752C8"/>
    <w:rsid w:val="0057667B"/>
    <w:rsid w:val="00576956"/>
    <w:rsid w:val="00576F5A"/>
    <w:rsid w:val="00577AE2"/>
    <w:rsid w:val="00577DBE"/>
    <w:rsid w:val="00580920"/>
    <w:rsid w:val="00580CB7"/>
    <w:rsid w:val="00580D84"/>
    <w:rsid w:val="005810E0"/>
    <w:rsid w:val="005825FF"/>
    <w:rsid w:val="005826BC"/>
    <w:rsid w:val="005830D0"/>
    <w:rsid w:val="005835EE"/>
    <w:rsid w:val="00583CBD"/>
    <w:rsid w:val="00583E24"/>
    <w:rsid w:val="00584757"/>
    <w:rsid w:val="005849BD"/>
    <w:rsid w:val="005849BF"/>
    <w:rsid w:val="0058554F"/>
    <w:rsid w:val="005856D1"/>
    <w:rsid w:val="00585ACC"/>
    <w:rsid w:val="00586269"/>
    <w:rsid w:val="00586914"/>
    <w:rsid w:val="005869A2"/>
    <w:rsid w:val="0058772D"/>
    <w:rsid w:val="00587BDD"/>
    <w:rsid w:val="00587F85"/>
    <w:rsid w:val="00590164"/>
    <w:rsid w:val="005906D8"/>
    <w:rsid w:val="00590D07"/>
    <w:rsid w:val="0059166F"/>
    <w:rsid w:val="00592730"/>
    <w:rsid w:val="005928B9"/>
    <w:rsid w:val="00592E68"/>
    <w:rsid w:val="00592E84"/>
    <w:rsid w:val="00592F9D"/>
    <w:rsid w:val="00593162"/>
    <w:rsid w:val="005936A0"/>
    <w:rsid w:val="005945F4"/>
    <w:rsid w:val="00595109"/>
    <w:rsid w:val="005952E1"/>
    <w:rsid w:val="00597699"/>
    <w:rsid w:val="005979DF"/>
    <w:rsid w:val="00597C3F"/>
    <w:rsid w:val="005A034F"/>
    <w:rsid w:val="005A0F3C"/>
    <w:rsid w:val="005A1BFF"/>
    <w:rsid w:val="005A2018"/>
    <w:rsid w:val="005A2EF9"/>
    <w:rsid w:val="005A31FD"/>
    <w:rsid w:val="005A381C"/>
    <w:rsid w:val="005A4379"/>
    <w:rsid w:val="005A43FD"/>
    <w:rsid w:val="005A52B0"/>
    <w:rsid w:val="005A55C3"/>
    <w:rsid w:val="005A5EAB"/>
    <w:rsid w:val="005A6179"/>
    <w:rsid w:val="005A786A"/>
    <w:rsid w:val="005B15A1"/>
    <w:rsid w:val="005B18EA"/>
    <w:rsid w:val="005B1BBC"/>
    <w:rsid w:val="005B1C3D"/>
    <w:rsid w:val="005B2246"/>
    <w:rsid w:val="005B271D"/>
    <w:rsid w:val="005B2B1E"/>
    <w:rsid w:val="005B37D1"/>
    <w:rsid w:val="005B4D0F"/>
    <w:rsid w:val="005B51BF"/>
    <w:rsid w:val="005B533D"/>
    <w:rsid w:val="005B5792"/>
    <w:rsid w:val="005B57FB"/>
    <w:rsid w:val="005B5D96"/>
    <w:rsid w:val="005B7192"/>
    <w:rsid w:val="005B7275"/>
    <w:rsid w:val="005B73B3"/>
    <w:rsid w:val="005B7852"/>
    <w:rsid w:val="005B7A9C"/>
    <w:rsid w:val="005C0326"/>
    <w:rsid w:val="005C0BF3"/>
    <w:rsid w:val="005C128E"/>
    <w:rsid w:val="005C1B40"/>
    <w:rsid w:val="005C21C6"/>
    <w:rsid w:val="005C537F"/>
    <w:rsid w:val="005C63DD"/>
    <w:rsid w:val="005C6677"/>
    <w:rsid w:val="005C6AC7"/>
    <w:rsid w:val="005C6E38"/>
    <w:rsid w:val="005C7A0D"/>
    <w:rsid w:val="005D098B"/>
    <w:rsid w:val="005D0B48"/>
    <w:rsid w:val="005D1C24"/>
    <w:rsid w:val="005D56B2"/>
    <w:rsid w:val="005D60B9"/>
    <w:rsid w:val="005D653B"/>
    <w:rsid w:val="005D6AAE"/>
    <w:rsid w:val="005D6D8A"/>
    <w:rsid w:val="005D7B9C"/>
    <w:rsid w:val="005E02D0"/>
    <w:rsid w:val="005E0969"/>
    <w:rsid w:val="005E14E0"/>
    <w:rsid w:val="005E1C67"/>
    <w:rsid w:val="005E23C3"/>
    <w:rsid w:val="005E23D6"/>
    <w:rsid w:val="005E26E5"/>
    <w:rsid w:val="005E2C0E"/>
    <w:rsid w:val="005E3583"/>
    <w:rsid w:val="005E392E"/>
    <w:rsid w:val="005E4843"/>
    <w:rsid w:val="005E4876"/>
    <w:rsid w:val="005E4EB9"/>
    <w:rsid w:val="005E59B9"/>
    <w:rsid w:val="005E59F9"/>
    <w:rsid w:val="005E6316"/>
    <w:rsid w:val="005E7663"/>
    <w:rsid w:val="005E7916"/>
    <w:rsid w:val="005F1560"/>
    <w:rsid w:val="005F1C11"/>
    <w:rsid w:val="005F2946"/>
    <w:rsid w:val="005F2F89"/>
    <w:rsid w:val="005F31AE"/>
    <w:rsid w:val="005F3A8D"/>
    <w:rsid w:val="005F3C3E"/>
    <w:rsid w:val="005F5FAE"/>
    <w:rsid w:val="005F6119"/>
    <w:rsid w:val="005F7293"/>
    <w:rsid w:val="005F73C9"/>
    <w:rsid w:val="005F766E"/>
    <w:rsid w:val="0060053D"/>
    <w:rsid w:val="00600E54"/>
    <w:rsid w:val="00602F69"/>
    <w:rsid w:val="00602F8D"/>
    <w:rsid w:val="00604FEB"/>
    <w:rsid w:val="00605089"/>
    <w:rsid w:val="00605ABB"/>
    <w:rsid w:val="006064DD"/>
    <w:rsid w:val="00607333"/>
    <w:rsid w:val="006108A4"/>
    <w:rsid w:val="006109D8"/>
    <w:rsid w:val="00610A3C"/>
    <w:rsid w:val="00610C8B"/>
    <w:rsid w:val="0061102B"/>
    <w:rsid w:val="00611418"/>
    <w:rsid w:val="006125E9"/>
    <w:rsid w:val="00612AB3"/>
    <w:rsid w:val="00613043"/>
    <w:rsid w:val="00613F00"/>
    <w:rsid w:val="0061453F"/>
    <w:rsid w:val="006146DC"/>
    <w:rsid w:val="00614E5A"/>
    <w:rsid w:val="0061591E"/>
    <w:rsid w:val="00617066"/>
    <w:rsid w:val="00620980"/>
    <w:rsid w:val="00620B1D"/>
    <w:rsid w:val="00621151"/>
    <w:rsid w:val="00622253"/>
    <w:rsid w:val="006222E2"/>
    <w:rsid w:val="0062319F"/>
    <w:rsid w:val="00624394"/>
    <w:rsid w:val="006243C9"/>
    <w:rsid w:val="00626477"/>
    <w:rsid w:val="00626B4E"/>
    <w:rsid w:val="0063034B"/>
    <w:rsid w:val="00630A9E"/>
    <w:rsid w:val="00631005"/>
    <w:rsid w:val="00631648"/>
    <w:rsid w:val="00631D9C"/>
    <w:rsid w:val="00632799"/>
    <w:rsid w:val="006329E2"/>
    <w:rsid w:val="00632DD4"/>
    <w:rsid w:val="00633383"/>
    <w:rsid w:val="00633590"/>
    <w:rsid w:val="00634085"/>
    <w:rsid w:val="0063460F"/>
    <w:rsid w:val="006358BA"/>
    <w:rsid w:val="00636A2F"/>
    <w:rsid w:val="006376DA"/>
    <w:rsid w:val="0064068E"/>
    <w:rsid w:val="00640728"/>
    <w:rsid w:val="00640AA3"/>
    <w:rsid w:val="00640AA6"/>
    <w:rsid w:val="00642A7B"/>
    <w:rsid w:val="0064358A"/>
    <w:rsid w:val="006438AA"/>
    <w:rsid w:val="0064400F"/>
    <w:rsid w:val="006444C3"/>
    <w:rsid w:val="00645108"/>
    <w:rsid w:val="00645AEB"/>
    <w:rsid w:val="006466C2"/>
    <w:rsid w:val="00647122"/>
    <w:rsid w:val="006479E2"/>
    <w:rsid w:val="00647B1B"/>
    <w:rsid w:val="006507B4"/>
    <w:rsid w:val="00652572"/>
    <w:rsid w:val="00652652"/>
    <w:rsid w:val="00652B4C"/>
    <w:rsid w:val="00653104"/>
    <w:rsid w:val="0065356B"/>
    <w:rsid w:val="00654043"/>
    <w:rsid w:val="006549F7"/>
    <w:rsid w:val="00654DC2"/>
    <w:rsid w:val="00655872"/>
    <w:rsid w:val="0065620F"/>
    <w:rsid w:val="006563AF"/>
    <w:rsid w:val="00656EA7"/>
    <w:rsid w:val="006573EA"/>
    <w:rsid w:val="00660AB1"/>
    <w:rsid w:val="006633F3"/>
    <w:rsid w:val="00663575"/>
    <w:rsid w:val="00663CE3"/>
    <w:rsid w:val="006650FF"/>
    <w:rsid w:val="0066575B"/>
    <w:rsid w:val="006677EC"/>
    <w:rsid w:val="00670A96"/>
    <w:rsid w:val="00671067"/>
    <w:rsid w:val="0067194D"/>
    <w:rsid w:val="00671B06"/>
    <w:rsid w:val="0067202E"/>
    <w:rsid w:val="00673182"/>
    <w:rsid w:val="006736BC"/>
    <w:rsid w:val="006753D4"/>
    <w:rsid w:val="00675CFA"/>
    <w:rsid w:val="006766D2"/>
    <w:rsid w:val="00677867"/>
    <w:rsid w:val="006779FE"/>
    <w:rsid w:val="006801D6"/>
    <w:rsid w:val="00680F1F"/>
    <w:rsid w:val="0068189F"/>
    <w:rsid w:val="00682632"/>
    <w:rsid w:val="00683159"/>
    <w:rsid w:val="0068394E"/>
    <w:rsid w:val="00683CED"/>
    <w:rsid w:val="00685F47"/>
    <w:rsid w:val="00686378"/>
    <w:rsid w:val="0068652F"/>
    <w:rsid w:val="00686CAE"/>
    <w:rsid w:val="00686EE6"/>
    <w:rsid w:val="006879AA"/>
    <w:rsid w:val="0069061A"/>
    <w:rsid w:val="00690C0B"/>
    <w:rsid w:val="006917BF"/>
    <w:rsid w:val="006934C4"/>
    <w:rsid w:val="00694C01"/>
    <w:rsid w:val="00694F58"/>
    <w:rsid w:val="0069619B"/>
    <w:rsid w:val="006965DF"/>
    <w:rsid w:val="006967A5"/>
    <w:rsid w:val="00696932"/>
    <w:rsid w:val="00696EB6"/>
    <w:rsid w:val="00696FFB"/>
    <w:rsid w:val="0069731B"/>
    <w:rsid w:val="006A0259"/>
    <w:rsid w:val="006A0F2B"/>
    <w:rsid w:val="006A2592"/>
    <w:rsid w:val="006A2955"/>
    <w:rsid w:val="006A2D23"/>
    <w:rsid w:val="006A3CA3"/>
    <w:rsid w:val="006A3D60"/>
    <w:rsid w:val="006A3F0A"/>
    <w:rsid w:val="006A564A"/>
    <w:rsid w:val="006A5E1A"/>
    <w:rsid w:val="006A6560"/>
    <w:rsid w:val="006A75F4"/>
    <w:rsid w:val="006A7CD4"/>
    <w:rsid w:val="006B016D"/>
    <w:rsid w:val="006B06E2"/>
    <w:rsid w:val="006B1874"/>
    <w:rsid w:val="006B1A57"/>
    <w:rsid w:val="006B3254"/>
    <w:rsid w:val="006B4474"/>
    <w:rsid w:val="006B5700"/>
    <w:rsid w:val="006B57EA"/>
    <w:rsid w:val="006B5E3F"/>
    <w:rsid w:val="006B6B83"/>
    <w:rsid w:val="006B6F5B"/>
    <w:rsid w:val="006B767C"/>
    <w:rsid w:val="006B7CA8"/>
    <w:rsid w:val="006B7D68"/>
    <w:rsid w:val="006C0614"/>
    <w:rsid w:val="006C34BD"/>
    <w:rsid w:val="006C34C6"/>
    <w:rsid w:val="006C3DF5"/>
    <w:rsid w:val="006C3EF8"/>
    <w:rsid w:val="006C4BEC"/>
    <w:rsid w:val="006C66A7"/>
    <w:rsid w:val="006C7029"/>
    <w:rsid w:val="006C7247"/>
    <w:rsid w:val="006C77DC"/>
    <w:rsid w:val="006C7FF1"/>
    <w:rsid w:val="006D05D3"/>
    <w:rsid w:val="006D07D8"/>
    <w:rsid w:val="006D0D3B"/>
    <w:rsid w:val="006D0EC2"/>
    <w:rsid w:val="006D1398"/>
    <w:rsid w:val="006D1F57"/>
    <w:rsid w:val="006D3ABD"/>
    <w:rsid w:val="006D507D"/>
    <w:rsid w:val="006D5887"/>
    <w:rsid w:val="006D68EC"/>
    <w:rsid w:val="006D6EDC"/>
    <w:rsid w:val="006D7147"/>
    <w:rsid w:val="006E0D49"/>
    <w:rsid w:val="006E194C"/>
    <w:rsid w:val="006E25FF"/>
    <w:rsid w:val="006E3094"/>
    <w:rsid w:val="006E3663"/>
    <w:rsid w:val="006E3A94"/>
    <w:rsid w:val="006E6995"/>
    <w:rsid w:val="006E6ED5"/>
    <w:rsid w:val="006E7055"/>
    <w:rsid w:val="006F0311"/>
    <w:rsid w:val="006F0AC4"/>
    <w:rsid w:val="006F1F41"/>
    <w:rsid w:val="006F209B"/>
    <w:rsid w:val="006F2470"/>
    <w:rsid w:val="006F3356"/>
    <w:rsid w:val="006F3463"/>
    <w:rsid w:val="006F441F"/>
    <w:rsid w:val="006F591D"/>
    <w:rsid w:val="006F5A48"/>
    <w:rsid w:val="006F61A9"/>
    <w:rsid w:val="006F6315"/>
    <w:rsid w:val="006F678D"/>
    <w:rsid w:val="006F6957"/>
    <w:rsid w:val="006F6DA5"/>
    <w:rsid w:val="006F6E9C"/>
    <w:rsid w:val="006F74A1"/>
    <w:rsid w:val="006F74B7"/>
    <w:rsid w:val="006F76BA"/>
    <w:rsid w:val="00700F62"/>
    <w:rsid w:val="00701368"/>
    <w:rsid w:val="007023BD"/>
    <w:rsid w:val="007028AB"/>
    <w:rsid w:val="007031B4"/>
    <w:rsid w:val="0070346C"/>
    <w:rsid w:val="007036BA"/>
    <w:rsid w:val="0070379C"/>
    <w:rsid w:val="00704314"/>
    <w:rsid w:val="00704DA1"/>
    <w:rsid w:val="00706279"/>
    <w:rsid w:val="00706809"/>
    <w:rsid w:val="00706EF0"/>
    <w:rsid w:val="00706FD3"/>
    <w:rsid w:val="00707546"/>
    <w:rsid w:val="00707B8A"/>
    <w:rsid w:val="0071095C"/>
    <w:rsid w:val="00710A22"/>
    <w:rsid w:val="007114E3"/>
    <w:rsid w:val="0071190F"/>
    <w:rsid w:val="00712004"/>
    <w:rsid w:val="00712F68"/>
    <w:rsid w:val="0071328D"/>
    <w:rsid w:val="0071352F"/>
    <w:rsid w:val="00713892"/>
    <w:rsid w:val="0071407E"/>
    <w:rsid w:val="00714BD7"/>
    <w:rsid w:val="00715927"/>
    <w:rsid w:val="00716282"/>
    <w:rsid w:val="00716C46"/>
    <w:rsid w:val="00716ECF"/>
    <w:rsid w:val="0072063E"/>
    <w:rsid w:val="0072149F"/>
    <w:rsid w:val="00721676"/>
    <w:rsid w:val="007218F3"/>
    <w:rsid w:val="00724A76"/>
    <w:rsid w:val="00725066"/>
    <w:rsid w:val="007272C9"/>
    <w:rsid w:val="0072773A"/>
    <w:rsid w:val="00730141"/>
    <w:rsid w:val="0073078F"/>
    <w:rsid w:val="00730F45"/>
    <w:rsid w:val="00731D45"/>
    <w:rsid w:val="00731E92"/>
    <w:rsid w:val="00731F76"/>
    <w:rsid w:val="00732F8D"/>
    <w:rsid w:val="007362D6"/>
    <w:rsid w:val="0073646E"/>
    <w:rsid w:val="0073799A"/>
    <w:rsid w:val="00741DDF"/>
    <w:rsid w:val="00741ECF"/>
    <w:rsid w:val="007424DD"/>
    <w:rsid w:val="00742855"/>
    <w:rsid w:val="00742873"/>
    <w:rsid w:val="0074289D"/>
    <w:rsid w:val="00742A4C"/>
    <w:rsid w:val="00742EB8"/>
    <w:rsid w:val="007433CB"/>
    <w:rsid w:val="007434FB"/>
    <w:rsid w:val="00743A32"/>
    <w:rsid w:val="0074449B"/>
    <w:rsid w:val="007448B0"/>
    <w:rsid w:val="007449C7"/>
    <w:rsid w:val="007449E6"/>
    <w:rsid w:val="00744A7A"/>
    <w:rsid w:val="00744D97"/>
    <w:rsid w:val="007456CE"/>
    <w:rsid w:val="00745843"/>
    <w:rsid w:val="007458AF"/>
    <w:rsid w:val="00747CEF"/>
    <w:rsid w:val="00752574"/>
    <w:rsid w:val="00752583"/>
    <w:rsid w:val="00752D4C"/>
    <w:rsid w:val="00752E80"/>
    <w:rsid w:val="00754C2B"/>
    <w:rsid w:val="007559F2"/>
    <w:rsid w:val="00755BB8"/>
    <w:rsid w:val="00755C2B"/>
    <w:rsid w:val="00755C80"/>
    <w:rsid w:val="00756A7A"/>
    <w:rsid w:val="00756C31"/>
    <w:rsid w:val="00757327"/>
    <w:rsid w:val="007576B1"/>
    <w:rsid w:val="00760A02"/>
    <w:rsid w:val="00761805"/>
    <w:rsid w:val="00762677"/>
    <w:rsid w:val="00762D05"/>
    <w:rsid w:val="00763122"/>
    <w:rsid w:val="00763F0C"/>
    <w:rsid w:val="0076517E"/>
    <w:rsid w:val="00765878"/>
    <w:rsid w:val="00765D96"/>
    <w:rsid w:val="0076676A"/>
    <w:rsid w:val="00766D27"/>
    <w:rsid w:val="00766E2A"/>
    <w:rsid w:val="00767CF8"/>
    <w:rsid w:val="00770347"/>
    <w:rsid w:val="0077150C"/>
    <w:rsid w:val="0077153A"/>
    <w:rsid w:val="007732FE"/>
    <w:rsid w:val="00773566"/>
    <w:rsid w:val="007736E3"/>
    <w:rsid w:val="00775158"/>
    <w:rsid w:val="00775F96"/>
    <w:rsid w:val="00776321"/>
    <w:rsid w:val="007767F1"/>
    <w:rsid w:val="007768A4"/>
    <w:rsid w:val="00776E97"/>
    <w:rsid w:val="00777394"/>
    <w:rsid w:val="00777C2E"/>
    <w:rsid w:val="0078049F"/>
    <w:rsid w:val="0078080D"/>
    <w:rsid w:val="007808C1"/>
    <w:rsid w:val="00780AEA"/>
    <w:rsid w:val="00782C15"/>
    <w:rsid w:val="00783232"/>
    <w:rsid w:val="00783552"/>
    <w:rsid w:val="00783F7B"/>
    <w:rsid w:val="007840AB"/>
    <w:rsid w:val="0078438C"/>
    <w:rsid w:val="00787376"/>
    <w:rsid w:val="0078767A"/>
    <w:rsid w:val="00787D81"/>
    <w:rsid w:val="00787EAD"/>
    <w:rsid w:val="00790C6A"/>
    <w:rsid w:val="00790E8C"/>
    <w:rsid w:val="00791966"/>
    <w:rsid w:val="00791A95"/>
    <w:rsid w:val="00791BA9"/>
    <w:rsid w:val="007930AD"/>
    <w:rsid w:val="007935DF"/>
    <w:rsid w:val="0079385B"/>
    <w:rsid w:val="00793A27"/>
    <w:rsid w:val="00793B32"/>
    <w:rsid w:val="00793E20"/>
    <w:rsid w:val="00794353"/>
    <w:rsid w:val="007946E0"/>
    <w:rsid w:val="00794CF4"/>
    <w:rsid w:val="007952A3"/>
    <w:rsid w:val="0079574D"/>
    <w:rsid w:val="0079708A"/>
    <w:rsid w:val="0079729A"/>
    <w:rsid w:val="00797C30"/>
    <w:rsid w:val="00797D0E"/>
    <w:rsid w:val="00797F08"/>
    <w:rsid w:val="007A0806"/>
    <w:rsid w:val="007A0A32"/>
    <w:rsid w:val="007A20A5"/>
    <w:rsid w:val="007A248D"/>
    <w:rsid w:val="007A277F"/>
    <w:rsid w:val="007A33AB"/>
    <w:rsid w:val="007A3826"/>
    <w:rsid w:val="007A3F5B"/>
    <w:rsid w:val="007A49BA"/>
    <w:rsid w:val="007A690E"/>
    <w:rsid w:val="007A6BAE"/>
    <w:rsid w:val="007A7BBE"/>
    <w:rsid w:val="007B1A03"/>
    <w:rsid w:val="007B2AB3"/>
    <w:rsid w:val="007B2C9C"/>
    <w:rsid w:val="007B378D"/>
    <w:rsid w:val="007B42B7"/>
    <w:rsid w:val="007B5198"/>
    <w:rsid w:val="007B5EFB"/>
    <w:rsid w:val="007B7A3B"/>
    <w:rsid w:val="007C0503"/>
    <w:rsid w:val="007C1829"/>
    <w:rsid w:val="007C20C0"/>
    <w:rsid w:val="007C22A5"/>
    <w:rsid w:val="007C2E13"/>
    <w:rsid w:val="007C31A6"/>
    <w:rsid w:val="007C3295"/>
    <w:rsid w:val="007C36FB"/>
    <w:rsid w:val="007C4CDE"/>
    <w:rsid w:val="007C5F81"/>
    <w:rsid w:val="007C6251"/>
    <w:rsid w:val="007C79A8"/>
    <w:rsid w:val="007D00FB"/>
    <w:rsid w:val="007D0296"/>
    <w:rsid w:val="007D1C64"/>
    <w:rsid w:val="007D1D19"/>
    <w:rsid w:val="007D23DE"/>
    <w:rsid w:val="007D260D"/>
    <w:rsid w:val="007D2A75"/>
    <w:rsid w:val="007D309A"/>
    <w:rsid w:val="007D30A7"/>
    <w:rsid w:val="007D3205"/>
    <w:rsid w:val="007D3A2E"/>
    <w:rsid w:val="007D3FA5"/>
    <w:rsid w:val="007D50F3"/>
    <w:rsid w:val="007D5322"/>
    <w:rsid w:val="007D5A02"/>
    <w:rsid w:val="007D5E9E"/>
    <w:rsid w:val="007D6223"/>
    <w:rsid w:val="007D6412"/>
    <w:rsid w:val="007D678E"/>
    <w:rsid w:val="007D69DF"/>
    <w:rsid w:val="007D6A20"/>
    <w:rsid w:val="007D6E72"/>
    <w:rsid w:val="007D72DF"/>
    <w:rsid w:val="007D7316"/>
    <w:rsid w:val="007D7FC9"/>
    <w:rsid w:val="007E02CF"/>
    <w:rsid w:val="007E0680"/>
    <w:rsid w:val="007E1883"/>
    <w:rsid w:val="007E2A40"/>
    <w:rsid w:val="007E36D5"/>
    <w:rsid w:val="007E4215"/>
    <w:rsid w:val="007E47BB"/>
    <w:rsid w:val="007E4C67"/>
    <w:rsid w:val="007E5219"/>
    <w:rsid w:val="007E5405"/>
    <w:rsid w:val="007E5ABF"/>
    <w:rsid w:val="007E5CD7"/>
    <w:rsid w:val="007E6C38"/>
    <w:rsid w:val="007E6CF2"/>
    <w:rsid w:val="007E7621"/>
    <w:rsid w:val="007E7F76"/>
    <w:rsid w:val="007F01AE"/>
    <w:rsid w:val="007F0B89"/>
    <w:rsid w:val="007F122E"/>
    <w:rsid w:val="007F132A"/>
    <w:rsid w:val="007F1918"/>
    <w:rsid w:val="007F1DD6"/>
    <w:rsid w:val="007F27C0"/>
    <w:rsid w:val="007F3AF3"/>
    <w:rsid w:val="007F3B6E"/>
    <w:rsid w:val="007F55D4"/>
    <w:rsid w:val="007F6950"/>
    <w:rsid w:val="008004B0"/>
    <w:rsid w:val="00801131"/>
    <w:rsid w:val="008017CD"/>
    <w:rsid w:val="008017F5"/>
    <w:rsid w:val="00801F2A"/>
    <w:rsid w:val="00803548"/>
    <w:rsid w:val="00803D99"/>
    <w:rsid w:val="00805AFB"/>
    <w:rsid w:val="00805C58"/>
    <w:rsid w:val="00806048"/>
    <w:rsid w:val="0080644B"/>
    <w:rsid w:val="00807167"/>
    <w:rsid w:val="008074D0"/>
    <w:rsid w:val="00811248"/>
    <w:rsid w:val="0081349E"/>
    <w:rsid w:val="008134FE"/>
    <w:rsid w:val="00814591"/>
    <w:rsid w:val="00814E97"/>
    <w:rsid w:val="00815741"/>
    <w:rsid w:val="00815D12"/>
    <w:rsid w:val="00817276"/>
    <w:rsid w:val="0082025F"/>
    <w:rsid w:val="00820821"/>
    <w:rsid w:val="00820973"/>
    <w:rsid w:val="00820C3C"/>
    <w:rsid w:val="00821372"/>
    <w:rsid w:val="008218CE"/>
    <w:rsid w:val="00821958"/>
    <w:rsid w:val="0082369A"/>
    <w:rsid w:val="008260B6"/>
    <w:rsid w:val="00826DF2"/>
    <w:rsid w:val="00826E91"/>
    <w:rsid w:val="00826ED5"/>
    <w:rsid w:val="00827F8A"/>
    <w:rsid w:val="00830B90"/>
    <w:rsid w:val="00830D5F"/>
    <w:rsid w:val="00830D82"/>
    <w:rsid w:val="0083248E"/>
    <w:rsid w:val="00833137"/>
    <w:rsid w:val="008357F4"/>
    <w:rsid w:val="00836398"/>
    <w:rsid w:val="008366B6"/>
    <w:rsid w:val="008366D2"/>
    <w:rsid w:val="00836805"/>
    <w:rsid w:val="0083682A"/>
    <w:rsid w:val="00840E97"/>
    <w:rsid w:val="00841108"/>
    <w:rsid w:val="00842824"/>
    <w:rsid w:val="00842F8A"/>
    <w:rsid w:val="0084311A"/>
    <w:rsid w:val="00843D49"/>
    <w:rsid w:val="00844375"/>
    <w:rsid w:val="00845583"/>
    <w:rsid w:val="00846255"/>
    <w:rsid w:val="00846430"/>
    <w:rsid w:val="00847900"/>
    <w:rsid w:val="00850DB7"/>
    <w:rsid w:val="00850F40"/>
    <w:rsid w:val="0085114E"/>
    <w:rsid w:val="00852009"/>
    <w:rsid w:val="00852698"/>
    <w:rsid w:val="00852A87"/>
    <w:rsid w:val="00852F5B"/>
    <w:rsid w:val="0085383E"/>
    <w:rsid w:val="008539A0"/>
    <w:rsid w:val="00853D89"/>
    <w:rsid w:val="00854213"/>
    <w:rsid w:val="00856B5E"/>
    <w:rsid w:val="008610A9"/>
    <w:rsid w:val="008614B1"/>
    <w:rsid w:val="008633FA"/>
    <w:rsid w:val="00863AA3"/>
    <w:rsid w:val="00863F1B"/>
    <w:rsid w:val="0086500A"/>
    <w:rsid w:val="008651BE"/>
    <w:rsid w:val="008660B7"/>
    <w:rsid w:val="008663BC"/>
    <w:rsid w:val="008670CD"/>
    <w:rsid w:val="00867139"/>
    <w:rsid w:val="0086725E"/>
    <w:rsid w:val="008672CC"/>
    <w:rsid w:val="00867D5E"/>
    <w:rsid w:val="00870078"/>
    <w:rsid w:val="008702CE"/>
    <w:rsid w:val="00871ECB"/>
    <w:rsid w:val="008721DF"/>
    <w:rsid w:val="00872246"/>
    <w:rsid w:val="00872316"/>
    <w:rsid w:val="008723B3"/>
    <w:rsid w:val="008731E8"/>
    <w:rsid w:val="00875558"/>
    <w:rsid w:val="0087600F"/>
    <w:rsid w:val="0087708E"/>
    <w:rsid w:val="00877DAC"/>
    <w:rsid w:val="008809FF"/>
    <w:rsid w:val="008811F7"/>
    <w:rsid w:val="00881288"/>
    <w:rsid w:val="0088169E"/>
    <w:rsid w:val="00881808"/>
    <w:rsid w:val="00882B74"/>
    <w:rsid w:val="00883B25"/>
    <w:rsid w:val="00883CFC"/>
    <w:rsid w:val="00883D82"/>
    <w:rsid w:val="00884D7E"/>
    <w:rsid w:val="00884FDA"/>
    <w:rsid w:val="00885BD6"/>
    <w:rsid w:val="00886262"/>
    <w:rsid w:val="00886A8A"/>
    <w:rsid w:val="008874A1"/>
    <w:rsid w:val="008874CF"/>
    <w:rsid w:val="00887F0E"/>
    <w:rsid w:val="00887FA2"/>
    <w:rsid w:val="00890204"/>
    <w:rsid w:val="00890FB2"/>
    <w:rsid w:val="0089274F"/>
    <w:rsid w:val="00892B21"/>
    <w:rsid w:val="00892DAE"/>
    <w:rsid w:val="008933C5"/>
    <w:rsid w:val="00893743"/>
    <w:rsid w:val="00893947"/>
    <w:rsid w:val="00894044"/>
    <w:rsid w:val="00894867"/>
    <w:rsid w:val="008949A7"/>
    <w:rsid w:val="00894F84"/>
    <w:rsid w:val="008951E6"/>
    <w:rsid w:val="008956CF"/>
    <w:rsid w:val="0089594B"/>
    <w:rsid w:val="00895D1B"/>
    <w:rsid w:val="00896ED2"/>
    <w:rsid w:val="00897773"/>
    <w:rsid w:val="0089780F"/>
    <w:rsid w:val="008A032C"/>
    <w:rsid w:val="008A06CD"/>
    <w:rsid w:val="008A0E27"/>
    <w:rsid w:val="008A12A7"/>
    <w:rsid w:val="008A1620"/>
    <w:rsid w:val="008A1BEB"/>
    <w:rsid w:val="008A1DB7"/>
    <w:rsid w:val="008A1F72"/>
    <w:rsid w:val="008A27AF"/>
    <w:rsid w:val="008A28B6"/>
    <w:rsid w:val="008A2B4A"/>
    <w:rsid w:val="008A2E7C"/>
    <w:rsid w:val="008A38F7"/>
    <w:rsid w:val="008A3EBA"/>
    <w:rsid w:val="008A408D"/>
    <w:rsid w:val="008A445D"/>
    <w:rsid w:val="008A451A"/>
    <w:rsid w:val="008A4641"/>
    <w:rsid w:val="008A47D3"/>
    <w:rsid w:val="008A4C8B"/>
    <w:rsid w:val="008A511A"/>
    <w:rsid w:val="008A5BF3"/>
    <w:rsid w:val="008A5D7D"/>
    <w:rsid w:val="008A60DC"/>
    <w:rsid w:val="008A64A6"/>
    <w:rsid w:val="008A6DA8"/>
    <w:rsid w:val="008A72F9"/>
    <w:rsid w:val="008A798D"/>
    <w:rsid w:val="008B065A"/>
    <w:rsid w:val="008B09DA"/>
    <w:rsid w:val="008B0BA3"/>
    <w:rsid w:val="008B0D70"/>
    <w:rsid w:val="008B1DE3"/>
    <w:rsid w:val="008B36DA"/>
    <w:rsid w:val="008B3DF2"/>
    <w:rsid w:val="008B49C0"/>
    <w:rsid w:val="008B62CF"/>
    <w:rsid w:val="008B63AE"/>
    <w:rsid w:val="008B64A2"/>
    <w:rsid w:val="008B65D6"/>
    <w:rsid w:val="008B674C"/>
    <w:rsid w:val="008B6A17"/>
    <w:rsid w:val="008B70C7"/>
    <w:rsid w:val="008B752E"/>
    <w:rsid w:val="008C0F3F"/>
    <w:rsid w:val="008C104B"/>
    <w:rsid w:val="008C13CD"/>
    <w:rsid w:val="008C2561"/>
    <w:rsid w:val="008C2AED"/>
    <w:rsid w:val="008C307E"/>
    <w:rsid w:val="008C3933"/>
    <w:rsid w:val="008C3A5F"/>
    <w:rsid w:val="008C3B46"/>
    <w:rsid w:val="008C48C4"/>
    <w:rsid w:val="008C5599"/>
    <w:rsid w:val="008C5881"/>
    <w:rsid w:val="008C692F"/>
    <w:rsid w:val="008C71F2"/>
    <w:rsid w:val="008C7E81"/>
    <w:rsid w:val="008D005C"/>
    <w:rsid w:val="008D043D"/>
    <w:rsid w:val="008D0CE3"/>
    <w:rsid w:val="008D1EFF"/>
    <w:rsid w:val="008D2066"/>
    <w:rsid w:val="008D32E1"/>
    <w:rsid w:val="008D336B"/>
    <w:rsid w:val="008D34D4"/>
    <w:rsid w:val="008D5306"/>
    <w:rsid w:val="008D5954"/>
    <w:rsid w:val="008D64A5"/>
    <w:rsid w:val="008D763A"/>
    <w:rsid w:val="008D76BD"/>
    <w:rsid w:val="008D7908"/>
    <w:rsid w:val="008E0167"/>
    <w:rsid w:val="008E01FE"/>
    <w:rsid w:val="008E0C65"/>
    <w:rsid w:val="008E0E1D"/>
    <w:rsid w:val="008E0F66"/>
    <w:rsid w:val="008E20EC"/>
    <w:rsid w:val="008E2C21"/>
    <w:rsid w:val="008E2DA8"/>
    <w:rsid w:val="008E6296"/>
    <w:rsid w:val="008E6298"/>
    <w:rsid w:val="008E6CB1"/>
    <w:rsid w:val="008E6F01"/>
    <w:rsid w:val="008E75F2"/>
    <w:rsid w:val="008E798E"/>
    <w:rsid w:val="008E7A09"/>
    <w:rsid w:val="008E7A87"/>
    <w:rsid w:val="008E7C8F"/>
    <w:rsid w:val="008F00CC"/>
    <w:rsid w:val="008F0679"/>
    <w:rsid w:val="008F0CB4"/>
    <w:rsid w:val="008F106C"/>
    <w:rsid w:val="008F14D4"/>
    <w:rsid w:val="008F1C04"/>
    <w:rsid w:val="008F1E86"/>
    <w:rsid w:val="008F2235"/>
    <w:rsid w:val="008F2507"/>
    <w:rsid w:val="008F353F"/>
    <w:rsid w:val="008F3BC2"/>
    <w:rsid w:val="008F457E"/>
    <w:rsid w:val="008F4F77"/>
    <w:rsid w:val="008F54EE"/>
    <w:rsid w:val="008F58D0"/>
    <w:rsid w:val="008F5B89"/>
    <w:rsid w:val="008F6003"/>
    <w:rsid w:val="008F63F6"/>
    <w:rsid w:val="008F6592"/>
    <w:rsid w:val="008F79C1"/>
    <w:rsid w:val="00901694"/>
    <w:rsid w:val="00901FE2"/>
    <w:rsid w:val="009021ED"/>
    <w:rsid w:val="009022B6"/>
    <w:rsid w:val="009023D2"/>
    <w:rsid w:val="00902A28"/>
    <w:rsid w:val="009033FC"/>
    <w:rsid w:val="009039EF"/>
    <w:rsid w:val="00904A42"/>
    <w:rsid w:val="00905582"/>
    <w:rsid w:val="00905932"/>
    <w:rsid w:val="00905995"/>
    <w:rsid w:val="00905C38"/>
    <w:rsid w:val="0090675E"/>
    <w:rsid w:val="00906F27"/>
    <w:rsid w:val="00907164"/>
    <w:rsid w:val="0090732A"/>
    <w:rsid w:val="0091029F"/>
    <w:rsid w:val="00911407"/>
    <w:rsid w:val="00911CAE"/>
    <w:rsid w:val="0091308E"/>
    <w:rsid w:val="00913906"/>
    <w:rsid w:val="009140DA"/>
    <w:rsid w:val="009140E6"/>
    <w:rsid w:val="009153E2"/>
    <w:rsid w:val="009155C1"/>
    <w:rsid w:val="009155CE"/>
    <w:rsid w:val="009155F7"/>
    <w:rsid w:val="009164C9"/>
    <w:rsid w:val="009178C4"/>
    <w:rsid w:val="009200BC"/>
    <w:rsid w:val="009219DB"/>
    <w:rsid w:val="00921F71"/>
    <w:rsid w:val="009233A3"/>
    <w:rsid w:val="009245CE"/>
    <w:rsid w:val="0092650D"/>
    <w:rsid w:val="009267B1"/>
    <w:rsid w:val="00926AC8"/>
    <w:rsid w:val="00926C84"/>
    <w:rsid w:val="0092732C"/>
    <w:rsid w:val="0092792C"/>
    <w:rsid w:val="00930561"/>
    <w:rsid w:val="009309C1"/>
    <w:rsid w:val="00930F31"/>
    <w:rsid w:val="0093282B"/>
    <w:rsid w:val="00933650"/>
    <w:rsid w:val="00933D08"/>
    <w:rsid w:val="0093459F"/>
    <w:rsid w:val="00934B4A"/>
    <w:rsid w:val="00935422"/>
    <w:rsid w:val="00935540"/>
    <w:rsid w:val="00935853"/>
    <w:rsid w:val="009358DB"/>
    <w:rsid w:val="00935AFB"/>
    <w:rsid w:val="00937B52"/>
    <w:rsid w:val="00940A5E"/>
    <w:rsid w:val="00940C0B"/>
    <w:rsid w:val="00940D99"/>
    <w:rsid w:val="0094455C"/>
    <w:rsid w:val="00944748"/>
    <w:rsid w:val="009447CE"/>
    <w:rsid w:val="00946157"/>
    <w:rsid w:val="00947058"/>
    <w:rsid w:val="00947C6D"/>
    <w:rsid w:val="00947C8E"/>
    <w:rsid w:val="00947E21"/>
    <w:rsid w:val="009500A0"/>
    <w:rsid w:val="0095163E"/>
    <w:rsid w:val="00951C56"/>
    <w:rsid w:val="00952B64"/>
    <w:rsid w:val="00953904"/>
    <w:rsid w:val="00954065"/>
    <w:rsid w:val="00955507"/>
    <w:rsid w:val="00955848"/>
    <w:rsid w:val="00955C1F"/>
    <w:rsid w:val="009569C4"/>
    <w:rsid w:val="00957B90"/>
    <w:rsid w:val="009602B6"/>
    <w:rsid w:val="00960D7C"/>
    <w:rsid w:val="00960F98"/>
    <w:rsid w:val="0096118E"/>
    <w:rsid w:val="00961C54"/>
    <w:rsid w:val="00962C29"/>
    <w:rsid w:val="00962CA5"/>
    <w:rsid w:val="00962D0A"/>
    <w:rsid w:val="00963052"/>
    <w:rsid w:val="0096346E"/>
    <w:rsid w:val="00963F91"/>
    <w:rsid w:val="009650B3"/>
    <w:rsid w:val="009653DD"/>
    <w:rsid w:val="0096565B"/>
    <w:rsid w:val="00965BAD"/>
    <w:rsid w:val="00966135"/>
    <w:rsid w:val="009666D2"/>
    <w:rsid w:val="00966B51"/>
    <w:rsid w:val="00966B7D"/>
    <w:rsid w:val="00966D98"/>
    <w:rsid w:val="0096742B"/>
    <w:rsid w:val="009676AF"/>
    <w:rsid w:val="009700E6"/>
    <w:rsid w:val="00970177"/>
    <w:rsid w:val="00970730"/>
    <w:rsid w:val="00970E40"/>
    <w:rsid w:val="009712EC"/>
    <w:rsid w:val="00971570"/>
    <w:rsid w:val="00971844"/>
    <w:rsid w:val="00971A35"/>
    <w:rsid w:val="00971E66"/>
    <w:rsid w:val="009725F0"/>
    <w:rsid w:val="0097298E"/>
    <w:rsid w:val="009733A3"/>
    <w:rsid w:val="0097383F"/>
    <w:rsid w:val="00973BA8"/>
    <w:rsid w:val="00973BE9"/>
    <w:rsid w:val="00973D56"/>
    <w:rsid w:val="0097563E"/>
    <w:rsid w:val="00975A05"/>
    <w:rsid w:val="0098083F"/>
    <w:rsid w:val="00980867"/>
    <w:rsid w:val="0098087E"/>
    <w:rsid w:val="00980C8D"/>
    <w:rsid w:val="009817D3"/>
    <w:rsid w:val="00981D36"/>
    <w:rsid w:val="00983439"/>
    <w:rsid w:val="00983CD5"/>
    <w:rsid w:val="00983F67"/>
    <w:rsid w:val="00984380"/>
    <w:rsid w:val="00984466"/>
    <w:rsid w:val="00984AEC"/>
    <w:rsid w:val="00985043"/>
    <w:rsid w:val="009851A7"/>
    <w:rsid w:val="009853CF"/>
    <w:rsid w:val="00985897"/>
    <w:rsid w:val="009861EE"/>
    <w:rsid w:val="0098735E"/>
    <w:rsid w:val="00987570"/>
    <w:rsid w:val="00987BAC"/>
    <w:rsid w:val="009909DE"/>
    <w:rsid w:val="00993161"/>
    <w:rsid w:val="009935EE"/>
    <w:rsid w:val="00993C1A"/>
    <w:rsid w:val="009942FA"/>
    <w:rsid w:val="009943CF"/>
    <w:rsid w:val="009955E7"/>
    <w:rsid w:val="00995893"/>
    <w:rsid w:val="00995AAF"/>
    <w:rsid w:val="00996D24"/>
    <w:rsid w:val="009972E6"/>
    <w:rsid w:val="0099734F"/>
    <w:rsid w:val="0099740A"/>
    <w:rsid w:val="009977A4"/>
    <w:rsid w:val="009978E5"/>
    <w:rsid w:val="009A0697"/>
    <w:rsid w:val="009A0F9F"/>
    <w:rsid w:val="009A1191"/>
    <w:rsid w:val="009A193C"/>
    <w:rsid w:val="009A2725"/>
    <w:rsid w:val="009A2CB5"/>
    <w:rsid w:val="009A3B48"/>
    <w:rsid w:val="009A3C5B"/>
    <w:rsid w:val="009A3DA2"/>
    <w:rsid w:val="009A4532"/>
    <w:rsid w:val="009A45A2"/>
    <w:rsid w:val="009A481A"/>
    <w:rsid w:val="009A4E61"/>
    <w:rsid w:val="009A5356"/>
    <w:rsid w:val="009A5949"/>
    <w:rsid w:val="009A5FCA"/>
    <w:rsid w:val="009A77C2"/>
    <w:rsid w:val="009A7DB3"/>
    <w:rsid w:val="009B0783"/>
    <w:rsid w:val="009B1108"/>
    <w:rsid w:val="009B1D03"/>
    <w:rsid w:val="009B393F"/>
    <w:rsid w:val="009B43C0"/>
    <w:rsid w:val="009B45B0"/>
    <w:rsid w:val="009B4AB0"/>
    <w:rsid w:val="009B4F92"/>
    <w:rsid w:val="009B5CA1"/>
    <w:rsid w:val="009B6ABC"/>
    <w:rsid w:val="009B6D28"/>
    <w:rsid w:val="009B7AAB"/>
    <w:rsid w:val="009C0224"/>
    <w:rsid w:val="009C078F"/>
    <w:rsid w:val="009C0A2A"/>
    <w:rsid w:val="009C0D1A"/>
    <w:rsid w:val="009C20C1"/>
    <w:rsid w:val="009C408F"/>
    <w:rsid w:val="009C5690"/>
    <w:rsid w:val="009C56B8"/>
    <w:rsid w:val="009C582B"/>
    <w:rsid w:val="009C58C4"/>
    <w:rsid w:val="009C6B6C"/>
    <w:rsid w:val="009C6D38"/>
    <w:rsid w:val="009C71DF"/>
    <w:rsid w:val="009C7411"/>
    <w:rsid w:val="009C7CA8"/>
    <w:rsid w:val="009C7D5A"/>
    <w:rsid w:val="009C7ED9"/>
    <w:rsid w:val="009D18BC"/>
    <w:rsid w:val="009D2473"/>
    <w:rsid w:val="009D3689"/>
    <w:rsid w:val="009D388C"/>
    <w:rsid w:val="009D394A"/>
    <w:rsid w:val="009D42B8"/>
    <w:rsid w:val="009D5F12"/>
    <w:rsid w:val="009D612C"/>
    <w:rsid w:val="009D7885"/>
    <w:rsid w:val="009D7C2C"/>
    <w:rsid w:val="009E008A"/>
    <w:rsid w:val="009E0407"/>
    <w:rsid w:val="009E18B5"/>
    <w:rsid w:val="009E2830"/>
    <w:rsid w:val="009E2DAD"/>
    <w:rsid w:val="009E33CC"/>
    <w:rsid w:val="009E39F6"/>
    <w:rsid w:val="009E42B4"/>
    <w:rsid w:val="009E45D0"/>
    <w:rsid w:val="009E47D0"/>
    <w:rsid w:val="009E48B3"/>
    <w:rsid w:val="009E4912"/>
    <w:rsid w:val="009E49AC"/>
    <w:rsid w:val="009E4C47"/>
    <w:rsid w:val="009E5184"/>
    <w:rsid w:val="009E5E70"/>
    <w:rsid w:val="009E61D4"/>
    <w:rsid w:val="009E6745"/>
    <w:rsid w:val="009E7B05"/>
    <w:rsid w:val="009F038F"/>
    <w:rsid w:val="009F098A"/>
    <w:rsid w:val="009F0F0E"/>
    <w:rsid w:val="009F1765"/>
    <w:rsid w:val="009F19D7"/>
    <w:rsid w:val="009F1B50"/>
    <w:rsid w:val="009F20A1"/>
    <w:rsid w:val="009F2562"/>
    <w:rsid w:val="009F2566"/>
    <w:rsid w:val="009F2A60"/>
    <w:rsid w:val="009F2E25"/>
    <w:rsid w:val="009F4252"/>
    <w:rsid w:val="009F45C2"/>
    <w:rsid w:val="009F494F"/>
    <w:rsid w:val="009F4F5B"/>
    <w:rsid w:val="009F58A7"/>
    <w:rsid w:val="009F59D9"/>
    <w:rsid w:val="009F6290"/>
    <w:rsid w:val="009F62C8"/>
    <w:rsid w:val="009F66EC"/>
    <w:rsid w:val="009F6993"/>
    <w:rsid w:val="009F6EB9"/>
    <w:rsid w:val="009F7B9B"/>
    <w:rsid w:val="009F7E16"/>
    <w:rsid w:val="00A000D4"/>
    <w:rsid w:val="00A001E4"/>
    <w:rsid w:val="00A00FB6"/>
    <w:rsid w:val="00A0152A"/>
    <w:rsid w:val="00A037FB"/>
    <w:rsid w:val="00A04BF1"/>
    <w:rsid w:val="00A06254"/>
    <w:rsid w:val="00A06A86"/>
    <w:rsid w:val="00A076AC"/>
    <w:rsid w:val="00A07712"/>
    <w:rsid w:val="00A10382"/>
    <w:rsid w:val="00A1051E"/>
    <w:rsid w:val="00A1060A"/>
    <w:rsid w:val="00A10BDB"/>
    <w:rsid w:val="00A10FC2"/>
    <w:rsid w:val="00A118CC"/>
    <w:rsid w:val="00A11DBA"/>
    <w:rsid w:val="00A12583"/>
    <w:rsid w:val="00A12597"/>
    <w:rsid w:val="00A127C7"/>
    <w:rsid w:val="00A1294C"/>
    <w:rsid w:val="00A1311B"/>
    <w:rsid w:val="00A13964"/>
    <w:rsid w:val="00A13FEA"/>
    <w:rsid w:val="00A1428D"/>
    <w:rsid w:val="00A15618"/>
    <w:rsid w:val="00A156A7"/>
    <w:rsid w:val="00A15E6B"/>
    <w:rsid w:val="00A160FC"/>
    <w:rsid w:val="00A161A2"/>
    <w:rsid w:val="00A2005E"/>
    <w:rsid w:val="00A207BE"/>
    <w:rsid w:val="00A20AE5"/>
    <w:rsid w:val="00A20B7F"/>
    <w:rsid w:val="00A215C1"/>
    <w:rsid w:val="00A21714"/>
    <w:rsid w:val="00A21D21"/>
    <w:rsid w:val="00A21DF1"/>
    <w:rsid w:val="00A21F57"/>
    <w:rsid w:val="00A23884"/>
    <w:rsid w:val="00A24AC1"/>
    <w:rsid w:val="00A24B74"/>
    <w:rsid w:val="00A25291"/>
    <w:rsid w:val="00A2568D"/>
    <w:rsid w:val="00A26214"/>
    <w:rsid w:val="00A277D0"/>
    <w:rsid w:val="00A27ABB"/>
    <w:rsid w:val="00A27D80"/>
    <w:rsid w:val="00A27EAC"/>
    <w:rsid w:val="00A30995"/>
    <w:rsid w:val="00A31CEA"/>
    <w:rsid w:val="00A323C9"/>
    <w:rsid w:val="00A34054"/>
    <w:rsid w:val="00A34586"/>
    <w:rsid w:val="00A34CF6"/>
    <w:rsid w:val="00A3501D"/>
    <w:rsid w:val="00A352FD"/>
    <w:rsid w:val="00A357E9"/>
    <w:rsid w:val="00A35E05"/>
    <w:rsid w:val="00A36E84"/>
    <w:rsid w:val="00A37619"/>
    <w:rsid w:val="00A37B95"/>
    <w:rsid w:val="00A37EB7"/>
    <w:rsid w:val="00A4013E"/>
    <w:rsid w:val="00A40680"/>
    <w:rsid w:val="00A40979"/>
    <w:rsid w:val="00A4103B"/>
    <w:rsid w:val="00A41384"/>
    <w:rsid w:val="00A41428"/>
    <w:rsid w:val="00A4183D"/>
    <w:rsid w:val="00A4195D"/>
    <w:rsid w:val="00A4230A"/>
    <w:rsid w:val="00A42C48"/>
    <w:rsid w:val="00A4435D"/>
    <w:rsid w:val="00A44690"/>
    <w:rsid w:val="00A44965"/>
    <w:rsid w:val="00A45367"/>
    <w:rsid w:val="00A4621B"/>
    <w:rsid w:val="00A46492"/>
    <w:rsid w:val="00A46987"/>
    <w:rsid w:val="00A504B5"/>
    <w:rsid w:val="00A504E9"/>
    <w:rsid w:val="00A5063D"/>
    <w:rsid w:val="00A506D4"/>
    <w:rsid w:val="00A507C6"/>
    <w:rsid w:val="00A50EC0"/>
    <w:rsid w:val="00A52363"/>
    <w:rsid w:val="00A52394"/>
    <w:rsid w:val="00A5288B"/>
    <w:rsid w:val="00A5311A"/>
    <w:rsid w:val="00A53514"/>
    <w:rsid w:val="00A5433C"/>
    <w:rsid w:val="00A54842"/>
    <w:rsid w:val="00A5525F"/>
    <w:rsid w:val="00A55311"/>
    <w:rsid w:val="00A56627"/>
    <w:rsid w:val="00A5699D"/>
    <w:rsid w:val="00A57668"/>
    <w:rsid w:val="00A605E5"/>
    <w:rsid w:val="00A6075A"/>
    <w:rsid w:val="00A60DA1"/>
    <w:rsid w:val="00A6192E"/>
    <w:rsid w:val="00A62BD9"/>
    <w:rsid w:val="00A63AE8"/>
    <w:rsid w:val="00A64467"/>
    <w:rsid w:val="00A64EC7"/>
    <w:rsid w:val="00A64F31"/>
    <w:rsid w:val="00A65BB0"/>
    <w:rsid w:val="00A662E9"/>
    <w:rsid w:val="00A66754"/>
    <w:rsid w:val="00A668A9"/>
    <w:rsid w:val="00A66EB8"/>
    <w:rsid w:val="00A67FF7"/>
    <w:rsid w:val="00A70CC9"/>
    <w:rsid w:val="00A719A9"/>
    <w:rsid w:val="00A72279"/>
    <w:rsid w:val="00A7253B"/>
    <w:rsid w:val="00A73824"/>
    <w:rsid w:val="00A748F8"/>
    <w:rsid w:val="00A75AD8"/>
    <w:rsid w:val="00A7659B"/>
    <w:rsid w:val="00A769F1"/>
    <w:rsid w:val="00A76C06"/>
    <w:rsid w:val="00A76E1A"/>
    <w:rsid w:val="00A8169F"/>
    <w:rsid w:val="00A8206D"/>
    <w:rsid w:val="00A82414"/>
    <w:rsid w:val="00A8258F"/>
    <w:rsid w:val="00A8332F"/>
    <w:rsid w:val="00A83AB5"/>
    <w:rsid w:val="00A84AEA"/>
    <w:rsid w:val="00A866F5"/>
    <w:rsid w:val="00A867F6"/>
    <w:rsid w:val="00A86A51"/>
    <w:rsid w:val="00A878EC"/>
    <w:rsid w:val="00A908E0"/>
    <w:rsid w:val="00A90E90"/>
    <w:rsid w:val="00A9129A"/>
    <w:rsid w:val="00A92FAA"/>
    <w:rsid w:val="00A93E6C"/>
    <w:rsid w:val="00A9400A"/>
    <w:rsid w:val="00A947B5"/>
    <w:rsid w:val="00A94A93"/>
    <w:rsid w:val="00A94F65"/>
    <w:rsid w:val="00A9525E"/>
    <w:rsid w:val="00A96BF0"/>
    <w:rsid w:val="00A96D3F"/>
    <w:rsid w:val="00A96E88"/>
    <w:rsid w:val="00AA0828"/>
    <w:rsid w:val="00AA0C0A"/>
    <w:rsid w:val="00AA1636"/>
    <w:rsid w:val="00AA190F"/>
    <w:rsid w:val="00AA1A90"/>
    <w:rsid w:val="00AA261B"/>
    <w:rsid w:val="00AA285F"/>
    <w:rsid w:val="00AA2A30"/>
    <w:rsid w:val="00AA2D8E"/>
    <w:rsid w:val="00AA2D9F"/>
    <w:rsid w:val="00AA305C"/>
    <w:rsid w:val="00AA3083"/>
    <w:rsid w:val="00AA3AC5"/>
    <w:rsid w:val="00AA4588"/>
    <w:rsid w:val="00AA5A4A"/>
    <w:rsid w:val="00AA5D56"/>
    <w:rsid w:val="00AA60FA"/>
    <w:rsid w:val="00AA62C8"/>
    <w:rsid w:val="00AA674F"/>
    <w:rsid w:val="00AA698F"/>
    <w:rsid w:val="00AA79DD"/>
    <w:rsid w:val="00AB04AD"/>
    <w:rsid w:val="00AB0FB9"/>
    <w:rsid w:val="00AB192E"/>
    <w:rsid w:val="00AB21F5"/>
    <w:rsid w:val="00AB3442"/>
    <w:rsid w:val="00AB394C"/>
    <w:rsid w:val="00AB57F6"/>
    <w:rsid w:val="00AB6010"/>
    <w:rsid w:val="00AB64AE"/>
    <w:rsid w:val="00AB6B6C"/>
    <w:rsid w:val="00AB7B70"/>
    <w:rsid w:val="00AC04B9"/>
    <w:rsid w:val="00AC0D20"/>
    <w:rsid w:val="00AC1A08"/>
    <w:rsid w:val="00AC1E75"/>
    <w:rsid w:val="00AC22B6"/>
    <w:rsid w:val="00AC2633"/>
    <w:rsid w:val="00AC3495"/>
    <w:rsid w:val="00AC5421"/>
    <w:rsid w:val="00AC660F"/>
    <w:rsid w:val="00AC6A49"/>
    <w:rsid w:val="00AC6E8A"/>
    <w:rsid w:val="00AC7BAE"/>
    <w:rsid w:val="00AC7D45"/>
    <w:rsid w:val="00AD130A"/>
    <w:rsid w:val="00AD1FB6"/>
    <w:rsid w:val="00AD27B6"/>
    <w:rsid w:val="00AD27DD"/>
    <w:rsid w:val="00AD2AC4"/>
    <w:rsid w:val="00AD315B"/>
    <w:rsid w:val="00AD369E"/>
    <w:rsid w:val="00AD4466"/>
    <w:rsid w:val="00AD4EBE"/>
    <w:rsid w:val="00AE0032"/>
    <w:rsid w:val="00AE11F3"/>
    <w:rsid w:val="00AE1EC4"/>
    <w:rsid w:val="00AE25B5"/>
    <w:rsid w:val="00AE2B0B"/>
    <w:rsid w:val="00AE3038"/>
    <w:rsid w:val="00AE3954"/>
    <w:rsid w:val="00AE3C6B"/>
    <w:rsid w:val="00AE3D0C"/>
    <w:rsid w:val="00AE4210"/>
    <w:rsid w:val="00AE43E0"/>
    <w:rsid w:val="00AE57B6"/>
    <w:rsid w:val="00AE5A8E"/>
    <w:rsid w:val="00AE6429"/>
    <w:rsid w:val="00AE6494"/>
    <w:rsid w:val="00AE6986"/>
    <w:rsid w:val="00AE7BB9"/>
    <w:rsid w:val="00AF0927"/>
    <w:rsid w:val="00AF0AAD"/>
    <w:rsid w:val="00AF0F9A"/>
    <w:rsid w:val="00AF1040"/>
    <w:rsid w:val="00AF12B8"/>
    <w:rsid w:val="00AF1A63"/>
    <w:rsid w:val="00AF2396"/>
    <w:rsid w:val="00AF270D"/>
    <w:rsid w:val="00AF2F44"/>
    <w:rsid w:val="00AF3977"/>
    <w:rsid w:val="00AF4B7C"/>
    <w:rsid w:val="00AF5E53"/>
    <w:rsid w:val="00AF6CB4"/>
    <w:rsid w:val="00AF72C1"/>
    <w:rsid w:val="00B0084A"/>
    <w:rsid w:val="00B0160D"/>
    <w:rsid w:val="00B01746"/>
    <w:rsid w:val="00B01AAF"/>
    <w:rsid w:val="00B01D28"/>
    <w:rsid w:val="00B023FF"/>
    <w:rsid w:val="00B024D9"/>
    <w:rsid w:val="00B02AEC"/>
    <w:rsid w:val="00B02F86"/>
    <w:rsid w:val="00B035D7"/>
    <w:rsid w:val="00B03F2A"/>
    <w:rsid w:val="00B044D3"/>
    <w:rsid w:val="00B04744"/>
    <w:rsid w:val="00B04D10"/>
    <w:rsid w:val="00B04DF1"/>
    <w:rsid w:val="00B04E31"/>
    <w:rsid w:val="00B053A9"/>
    <w:rsid w:val="00B059A1"/>
    <w:rsid w:val="00B05A7F"/>
    <w:rsid w:val="00B05BFB"/>
    <w:rsid w:val="00B0633C"/>
    <w:rsid w:val="00B06424"/>
    <w:rsid w:val="00B072B2"/>
    <w:rsid w:val="00B076C6"/>
    <w:rsid w:val="00B07C14"/>
    <w:rsid w:val="00B10B16"/>
    <w:rsid w:val="00B10FD2"/>
    <w:rsid w:val="00B1105D"/>
    <w:rsid w:val="00B114D7"/>
    <w:rsid w:val="00B1200F"/>
    <w:rsid w:val="00B123F4"/>
    <w:rsid w:val="00B12DF5"/>
    <w:rsid w:val="00B132FC"/>
    <w:rsid w:val="00B1732D"/>
    <w:rsid w:val="00B20561"/>
    <w:rsid w:val="00B214F7"/>
    <w:rsid w:val="00B21B9E"/>
    <w:rsid w:val="00B22F00"/>
    <w:rsid w:val="00B237D3"/>
    <w:rsid w:val="00B24000"/>
    <w:rsid w:val="00B241CE"/>
    <w:rsid w:val="00B24573"/>
    <w:rsid w:val="00B253B4"/>
    <w:rsid w:val="00B25649"/>
    <w:rsid w:val="00B25C28"/>
    <w:rsid w:val="00B265E1"/>
    <w:rsid w:val="00B27439"/>
    <w:rsid w:val="00B30834"/>
    <w:rsid w:val="00B3092A"/>
    <w:rsid w:val="00B3188B"/>
    <w:rsid w:val="00B329C3"/>
    <w:rsid w:val="00B332A2"/>
    <w:rsid w:val="00B33A02"/>
    <w:rsid w:val="00B33C17"/>
    <w:rsid w:val="00B35312"/>
    <w:rsid w:val="00B359D7"/>
    <w:rsid w:val="00B35E01"/>
    <w:rsid w:val="00B3601B"/>
    <w:rsid w:val="00B36329"/>
    <w:rsid w:val="00B37A06"/>
    <w:rsid w:val="00B40A30"/>
    <w:rsid w:val="00B40B38"/>
    <w:rsid w:val="00B41ABC"/>
    <w:rsid w:val="00B426FD"/>
    <w:rsid w:val="00B43223"/>
    <w:rsid w:val="00B432D8"/>
    <w:rsid w:val="00B439C4"/>
    <w:rsid w:val="00B44C5B"/>
    <w:rsid w:val="00B460EE"/>
    <w:rsid w:val="00B46141"/>
    <w:rsid w:val="00B4645C"/>
    <w:rsid w:val="00B46FA4"/>
    <w:rsid w:val="00B479E1"/>
    <w:rsid w:val="00B47CD1"/>
    <w:rsid w:val="00B50211"/>
    <w:rsid w:val="00B50A6C"/>
    <w:rsid w:val="00B51B6F"/>
    <w:rsid w:val="00B51F1A"/>
    <w:rsid w:val="00B53938"/>
    <w:rsid w:val="00B54FD3"/>
    <w:rsid w:val="00B55165"/>
    <w:rsid w:val="00B559AC"/>
    <w:rsid w:val="00B55D6C"/>
    <w:rsid w:val="00B567CA"/>
    <w:rsid w:val="00B56CD0"/>
    <w:rsid w:val="00B57D92"/>
    <w:rsid w:val="00B57FAA"/>
    <w:rsid w:val="00B6009A"/>
    <w:rsid w:val="00B60987"/>
    <w:rsid w:val="00B60BEC"/>
    <w:rsid w:val="00B6105B"/>
    <w:rsid w:val="00B613F4"/>
    <w:rsid w:val="00B61CAF"/>
    <w:rsid w:val="00B6253C"/>
    <w:rsid w:val="00B62E1F"/>
    <w:rsid w:val="00B62F64"/>
    <w:rsid w:val="00B63B0B"/>
    <w:rsid w:val="00B63C4E"/>
    <w:rsid w:val="00B64020"/>
    <w:rsid w:val="00B645AD"/>
    <w:rsid w:val="00B645AE"/>
    <w:rsid w:val="00B6597A"/>
    <w:rsid w:val="00B65DDF"/>
    <w:rsid w:val="00B66084"/>
    <w:rsid w:val="00B66220"/>
    <w:rsid w:val="00B6681C"/>
    <w:rsid w:val="00B66FAB"/>
    <w:rsid w:val="00B70335"/>
    <w:rsid w:val="00B71509"/>
    <w:rsid w:val="00B71A3E"/>
    <w:rsid w:val="00B72499"/>
    <w:rsid w:val="00B72640"/>
    <w:rsid w:val="00B737C2"/>
    <w:rsid w:val="00B742B9"/>
    <w:rsid w:val="00B742C1"/>
    <w:rsid w:val="00B748A0"/>
    <w:rsid w:val="00B75596"/>
    <w:rsid w:val="00B75A12"/>
    <w:rsid w:val="00B75A50"/>
    <w:rsid w:val="00B776D1"/>
    <w:rsid w:val="00B77DF0"/>
    <w:rsid w:val="00B80095"/>
    <w:rsid w:val="00B8086E"/>
    <w:rsid w:val="00B80EC9"/>
    <w:rsid w:val="00B8169E"/>
    <w:rsid w:val="00B823EC"/>
    <w:rsid w:val="00B84713"/>
    <w:rsid w:val="00B84E2A"/>
    <w:rsid w:val="00B85442"/>
    <w:rsid w:val="00B861DE"/>
    <w:rsid w:val="00B864DC"/>
    <w:rsid w:val="00B8701F"/>
    <w:rsid w:val="00B87063"/>
    <w:rsid w:val="00B904BF"/>
    <w:rsid w:val="00B90DC3"/>
    <w:rsid w:val="00B91078"/>
    <w:rsid w:val="00B910B3"/>
    <w:rsid w:val="00B92D68"/>
    <w:rsid w:val="00B938BF"/>
    <w:rsid w:val="00B94307"/>
    <w:rsid w:val="00B9435C"/>
    <w:rsid w:val="00B944CE"/>
    <w:rsid w:val="00B948C4"/>
    <w:rsid w:val="00B94A85"/>
    <w:rsid w:val="00B95A0F"/>
    <w:rsid w:val="00B95CAD"/>
    <w:rsid w:val="00B95D11"/>
    <w:rsid w:val="00B97ABF"/>
    <w:rsid w:val="00BA0A9F"/>
    <w:rsid w:val="00BA124B"/>
    <w:rsid w:val="00BA135E"/>
    <w:rsid w:val="00BA1F68"/>
    <w:rsid w:val="00BA3F08"/>
    <w:rsid w:val="00BA463F"/>
    <w:rsid w:val="00BA4A6E"/>
    <w:rsid w:val="00BA5303"/>
    <w:rsid w:val="00BA587D"/>
    <w:rsid w:val="00BA6029"/>
    <w:rsid w:val="00BA60E3"/>
    <w:rsid w:val="00BA6642"/>
    <w:rsid w:val="00BA695C"/>
    <w:rsid w:val="00BA6A1E"/>
    <w:rsid w:val="00BA6ED6"/>
    <w:rsid w:val="00BA7255"/>
    <w:rsid w:val="00BA761F"/>
    <w:rsid w:val="00BA7902"/>
    <w:rsid w:val="00BA7AE3"/>
    <w:rsid w:val="00BB06CD"/>
    <w:rsid w:val="00BB07A7"/>
    <w:rsid w:val="00BB09E9"/>
    <w:rsid w:val="00BB0F04"/>
    <w:rsid w:val="00BB11ED"/>
    <w:rsid w:val="00BB177A"/>
    <w:rsid w:val="00BB1B97"/>
    <w:rsid w:val="00BB1CE7"/>
    <w:rsid w:val="00BB21EE"/>
    <w:rsid w:val="00BB23E9"/>
    <w:rsid w:val="00BB2DA2"/>
    <w:rsid w:val="00BB35EC"/>
    <w:rsid w:val="00BB3F0D"/>
    <w:rsid w:val="00BB4789"/>
    <w:rsid w:val="00BB4959"/>
    <w:rsid w:val="00BB5727"/>
    <w:rsid w:val="00BB6492"/>
    <w:rsid w:val="00BB685E"/>
    <w:rsid w:val="00BB6CBD"/>
    <w:rsid w:val="00BB6E93"/>
    <w:rsid w:val="00BB725E"/>
    <w:rsid w:val="00BB7650"/>
    <w:rsid w:val="00BB7BDB"/>
    <w:rsid w:val="00BC0C62"/>
    <w:rsid w:val="00BC12B5"/>
    <w:rsid w:val="00BC14CC"/>
    <w:rsid w:val="00BC17B9"/>
    <w:rsid w:val="00BC21F2"/>
    <w:rsid w:val="00BC27AE"/>
    <w:rsid w:val="00BC27DC"/>
    <w:rsid w:val="00BC3878"/>
    <w:rsid w:val="00BC3892"/>
    <w:rsid w:val="00BC3D8C"/>
    <w:rsid w:val="00BC41F1"/>
    <w:rsid w:val="00BC47AA"/>
    <w:rsid w:val="00BC61F5"/>
    <w:rsid w:val="00BC632C"/>
    <w:rsid w:val="00BC66AA"/>
    <w:rsid w:val="00BD0ABC"/>
    <w:rsid w:val="00BD115A"/>
    <w:rsid w:val="00BD1E37"/>
    <w:rsid w:val="00BD253A"/>
    <w:rsid w:val="00BD2E4E"/>
    <w:rsid w:val="00BD75C5"/>
    <w:rsid w:val="00BD7F1F"/>
    <w:rsid w:val="00BE088E"/>
    <w:rsid w:val="00BE0CDD"/>
    <w:rsid w:val="00BE1523"/>
    <w:rsid w:val="00BE177F"/>
    <w:rsid w:val="00BE1CBD"/>
    <w:rsid w:val="00BE3BB5"/>
    <w:rsid w:val="00BE3F48"/>
    <w:rsid w:val="00BE402D"/>
    <w:rsid w:val="00BE427F"/>
    <w:rsid w:val="00BE4532"/>
    <w:rsid w:val="00BE49EB"/>
    <w:rsid w:val="00BE57BE"/>
    <w:rsid w:val="00BE586C"/>
    <w:rsid w:val="00BE597B"/>
    <w:rsid w:val="00BE67C1"/>
    <w:rsid w:val="00BE6C3D"/>
    <w:rsid w:val="00BE6FFD"/>
    <w:rsid w:val="00BF053A"/>
    <w:rsid w:val="00BF10CC"/>
    <w:rsid w:val="00BF11B9"/>
    <w:rsid w:val="00BF1424"/>
    <w:rsid w:val="00BF16D0"/>
    <w:rsid w:val="00BF25CF"/>
    <w:rsid w:val="00BF34E4"/>
    <w:rsid w:val="00BF3520"/>
    <w:rsid w:val="00BF3BAD"/>
    <w:rsid w:val="00BF40ED"/>
    <w:rsid w:val="00BF45A4"/>
    <w:rsid w:val="00BF5795"/>
    <w:rsid w:val="00BF585B"/>
    <w:rsid w:val="00BF6417"/>
    <w:rsid w:val="00BF718F"/>
    <w:rsid w:val="00BF7548"/>
    <w:rsid w:val="00BF7552"/>
    <w:rsid w:val="00C00E64"/>
    <w:rsid w:val="00C010F4"/>
    <w:rsid w:val="00C01188"/>
    <w:rsid w:val="00C02D43"/>
    <w:rsid w:val="00C031DE"/>
    <w:rsid w:val="00C03436"/>
    <w:rsid w:val="00C0380D"/>
    <w:rsid w:val="00C039D1"/>
    <w:rsid w:val="00C03F0D"/>
    <w:rsid w:val="00C04E1A"/>
    <w:rsid w:val="00C05AC1"/>
    <w:rsid w:val="00C1007D"/>
    <w:rsid w:val="00C1016F"/>
    <w:rsid w:val="00C10E08"/>
    <w:rsid w:val="00C12561"/>
    <w:rsid w:val="00C131BF"/>
    <w:rsid w:val="00C13721"/>
    <w:rsid w:val="00C1387A"/>
    <w:rsid w:val="00C14364"/>
    <w:rsid w:val="00C14D08"/>
    <w:rsid w:val="00C164DC"/>
    <w:rsid w:val="00C16CD0"/>
    <w:rsid w:val="00C16D6A"/>
    <w:rsid w:val="00C17E57"/>
    <w:rsid w:val="00C208F6"/>
    <w:rsid w:val="00C21484"/>
    <w:rsid w:val="00C2152B"/>
    <w:rsid w:val="00C2280F"/>
    <w:rsid w:val="00C22884"/>
    <w:rsid w:val="00C23325"/>
    <w:rsid w:val="00C23AB6"/>
    <w:rsid w:val="00C23E79"/>
    <w:rsid w:val="00C244A2"/>
    <w:rsid w:val="00C25E19"/>
    <w:rsid w:val="00C263AE"/>
    <w:rsid w:val="00C26AD3"/>
    <w:rsid w:val="00C2767E"/>
    <w:rsid w:val="00C27928"/>
    <w:rsid w:val="00C27A5B"/>
    <w:rsid w:val="00C3036E"/>
    <w:rsid w:val="00C305C7"/>
    <w:rsid w:val="00C30AEC"/>
    <w:rsid w:val="00C32966"/>
    <w:rsid w:val="00C32E7F"/>
    <w:rsid w:val="00C32ECC"/>
    <w:rsid w:val="00C33482"/>
    <w:rsid w:val="00C346C7"/>
    <w:rsid w:val="00C34798"/>
    <w:rsid w:val="00C34B57"/>
    <w:rsid w:val="00C34CFB"/>
    <w:rsid w:val="00C35947"/>
    <w:rsid w:val="00C35CCA"/>
    <w:rsid w:val="00C35DD5"/>
    <w:rsid w:val="00C3654A"/>
    <w:rsid w:val="00C3692A"/>
    <w:rsid w:val="00C371E0"/>
    <w:rsid w:val="00C37648"/>
    <w:rsid w:val="00C376A8"/>
    <w:rsid w:val="00C37A52"/>
    <w:rsid w:val="00C4158A"/>
    <w:rsid w:val="00C432EF"/>
    <w:rsid w:val="00C43551"/>
    <w:rsid w:val="00C43FC8"/>
    <w:rsid w:val="00C45058"/>
    <w:rsid w:val="00C45640"/>
    <w:rsid w:val="00C456D9"/>
    <w:rsid w:val="00C45F9B"/>
    <w:rsid w:val="00C46877"/>
    <w:rsid w:val="00C471D4"/>
    <w:rsid w:val="00C4748C"/>
    <w:rsid w:val="00C47FE2"/>
    <w:rsid w:val="00C50366"/>
    <w:rsid w:val="00C525D4"/>
    <w:rsid w:val="00C52957"/>
    <w:rsid w:val="00C53A5F"/>
    <w:rsid w:val="00C53AC4"/>
    <w:rsid w:val="00C557AC"/>
    <w:rsid w:val="00C55AC3"/>
    <w:rsid w:val="00C56950"/>
    <w:rsid w:val="00C56D5C"/>
    <w:rsid w:val="00C572ED"/>
    <w:rsid w:val="00C5738E"/>
    <w:rsid w:val="00C577D7"/>
    <w:rsid w:val="00C60961"/>
    <w:rsid w:val="00C60DE8"/>
    <w:rsid w:val="00C611A4"/>
    <w:rsid w:val="00C61248"/>
    <w:rsid w:val="00C61DBC"/>
    <w:rsid w:val="00C62B8D"/>
    <w:rsid w:val="00C64477"/>
    <w:rsid w:val="00C651C6"/>
    <w:rsid w:val="00C65931"/>
    <w:rsid w:val="00C66A99"/>
    <w:rsid w:val="00C66CFA"/>
    <w:rsid w:val="00C66D8A"/>
    <w:rsid w:val="00C67868"/>
    <w:rsid w:val="00C67EBA"/>
    <w:rsid w:val="00C705E4"/>
    <w:rsid w:val="00C70B64"/>
    <w:rsid w:val="00C70E12"/>
    <w:rsid w:val="00C72514"/>
    <w:rsid w:val="00C736EB"/>
    <w:rsid w:val="00C73C88"/>
    <w:rsid w:val="00C752AF"/>
    <w:rsid w:val="00C759F2"/>
    <w:rsid w:val="00C76264"/>
    <w:rsid w:val="00C76C9E"/>
    <w:rsid w:val="00C7765E"/>
    <w:rsid w:val="00C776A6"/>
    <w:rsid w:val="00C820D8"/>
    <w:rsid w:val="00C82113"/>
    <w:rsid w:val="00C821DD"/>
    <w:rsid w:val="00C82D15"/>
    <w:rsid w:val="00C82F62"/>
    <w:rsid w:val="00C83A90"/>
    <w:rsid w:val="00C84457"/>
    <w:rsid w:val="00C84E35"/>
    <w:rsid w:val="00C86773"/>
    <w:rsid w:val="00C86AC5"/>
    <w:rsid w:val="00C86ADD"/>
    <w:rsid w:val="00C86D43"/>
    <w:rsid w:val="00C87064"/>
    <w:rsid w:val="00C90470"/>
    <w:rsid w:val="00C918B1"/>
    <w:rsid w:val="00C91BA3"/>
    <w:rsid w:val="00C92F2C"/>
    <w:rsid w:val="00C961AE"/>
    <w:rsid w:val="00C963CD"/>
    <w:rsid w:val="00C96B3D"/>
    <w:rsid w:val="00C97075"/>
    <w:rsid w:val="00C97373"/>
    <w:rsid w:val="00CA1CBA"/>
    <w:rsid w:val="00CA1E6D"/>
    <w:rsid w:val="00CA2D2A"/>
    <w:rsid w:val="00CA34E9"/>
    <w:rsid w:val="00CA4A14"/>
    <w:rsid w:val="00CA58B9"/>
    <w:rsid w:val="00CA59BB"/>
    <w:rsid w:val="00CA64FB"/>
    <w:rsid w:val="00CA715C"/>
    <w:rsid w:val="00CB14F0"/>
    <w:rsid w:val="00CB17CF"/>
    <w:rsid w:val="00CB1DE9"/>
    <w:rsid w:val="00CB2F06"/>
    <w:rsid w:val="00CB2F52"/>
    <w:rsid w:val="00CB343E"/>
    <w:rsid w:val="00CB3558"/>
    <w:rsid w:val="00CB38E5"/>
    <w:rsid w:val="00CB419F"/>
    <w:rsid w:val="00CB45C7"/>
    <w:rsid w:val="00CB65F9"/>
    <w:rsid w:val="00CB68A8"/>
    <w:rsid w:val="00CB74A3"/>
    <w:rsid w:val="00CC0535"/>
    <w:rsid w:val="00CC1413"/>
    <w:rsid w:val="00CC1B4A"/>
    <w:rsid w:val="00CC29E2"/>
    <w:rsid w:val="00CC33BC"/>
    <w:rsid w:val="00CC3AA9"/>
    <w:rsid w:val="00CC4056"/>
    <w:rsid w:val="00CC459A"/>
    <w:rsid w:val="00CC47FA"/>
    <w:rsid w:val="00CC4B99"/>
    <w:rsid w:val="00CC5311"/>
    <w:rsid w:val="00CC78D9"/>
    <w:rsid w:val="00CD0EE2"/>
    <w:rsid w:val="00CD19B2"/>
    <w:rsid w:val="00CD1D2C"/>
    <w:rsid w:val="00CD2248"/>
    <w:rsid w:val="00CD3CAB"/>
    <w:rsid w:val="00CD54B6"/>
    <w:rsid w:val="00CD58D0"/>
    <w:rsid w:val="00CD6453"/>
    <w:rsid w:val="00CD67A5"/>
    <w:rsid w:val="00CD6CA3"/>
    <w:rsid w:val="00CD6E34"/>
    <w:rsid w:val="00CD70E6"/>
    <w:rsid w:val="00CE022C"/>
    <w:rsid w:val="00CE05E5"/>
    <w:rsid w:val="00CE152B"/>
    <w:rsid w:val="00CE16BC"/>
    <w:rsid w:val="00CE21D9"/>
    <w:rsid w:val="00CE260A"/>
    <w:rsid w:val="00CE28D9"/>
    <w:rsid w:val="00CE2A60"/>
    <w:rsid w:val="00CE38E0"/>
    <w:rsid w:val="00CE3B69"/>
    <w:rsid w:val="00CE3C0E"/>
    <w:rsid w:val="00CE422B"/>
    <w:rsid w:val="00CE4486"/>
    <w:rsid w:val="00CE4712"/>
    <w:rsid w:val="00CE4AD0"/>
    <w:rsid w:val="00CE55B3"/>
    <w:rsid w:val="00CE59B2"/>
    <w:rsid w:val="00CE6C32"/>
    <w:rsid w:val="00CE7092"/>
    <w:rsid w:val="00CE724C"/>
    <w:rsid w:val="00CE7DC2"/>
    <w:rsid w:val="00CF008F"/>
    <w:rsid w:val="00CF03C3"/>
    <w:rsid w:val="00CF1252"/>
    <w:rsid w:val="00CF1C2F"/>
    <w:rsid w:val="00CF1E10"/>
    <w:rsid w:val="00CF34B6"/>
    <w:rsid w:val="00CF3D7D"/>
    <w:rsid w:val="00CF3F57"/>
    <w:rsid w:val="00CF42DB"/>
    <w:rsid w:val="00CF43A8"/>
    <w:rsid w:val="00CF45DF"/>
    <w:rsid w:val="00CF4E31"/>
    <w:rsid w:val="00CF4F4B"/>
    <w:rsid w:val="00CF5162"/>
    <w:rsid w:val="00CF5410"/>
    <w:rsid w:val="00CF68B8"/>
    <w:rsid w:val="00CF6FC3"/>
    <w:rsid w:val="00D00030"/>
    <w:rsid w:val="00D009BE"/>
    <w:rsid w:val="00D01042"/>
    <w:rsid w:val="00D012F0"/>
    <w:rsid w:val="00D01946"/>
    <w:rsid w:val="00D0200A"/>
    <w:rsid w:val="00D02216"/>
    <w:rsid w:val="00D029EE"/>
    <w:rsid w:val="00D04268"/>
    <w:rsid w:val="00D044F7"/>
    <w:rsid w:val="00D04D4D"/>
    <w:rsid w:val="00D0552D"/>
    <w:rsid w:val="00D06A99"/>
    <w:rsid w:val="00D06FCF"/>
    <w:rsid w:val="00D0747D"/>
    <w:rsid w:val="00D100C6"/>
    <w:rsid w:val="00D10841"/>
    <w:rsid w:val="00D108FA"/>
    <w:rsid w:val="00D1126F"/>
    <w:rsid w:val="00D121FB"/>
    <w:rsid w:val="00D12D11"/>
    <w:rsid w:val="00D1320A"/>
    <w:rsid w:val="00D1339C"/>
    <w:rsid w:val="00D137AD"/>
    <w:rsid w:val="00D13893"/>
    <w:rsid w:val="00D13D93"/>
    <w:rsid w:val="00D14881"/>
    <w:rsid w:val="00D159BE"/>
    <w:rsid w:val="00D1698C"/>
    <w:rsid w:val="00D16DFB"/>
    <w:rsid w:val="00D1754C"/>
    <w:rsid w:val="00D176D5"/>
    <w:rsid w:val="00D17747"/>
    <w:rsid w:val="00D17EF6"/>
    <w:rsid w:val="00D203A4"/>
    <w:rsid w:val="00D204AF"/>
    <w:rsid w:val="00D2150E"/>
    <w:rsid w:val="00D220C8"/>
    <w:rsid w:val="00D228FE"/>
    <w:rsid w:val="00D22A3E"/>
    <w:rsid w:val="00D23181"/>
    <w:rsid w:val="00D2345F"/>
    <w:rsid w:val="00D234B9"/>
    <w:rsid w:val="00D23F61"/>
    <w:rsid w:val="00D23FF5"/>
    <w:rsid w:val="00D254DE"/>
    <w:rsid w:val="00D259E9"/>
    <w:rsid w:val="00D25D77"/>
    <w:rsid w:val="00D26570"/>
    <w:rsid w:val="00D265A4"/>
    <w:rsid w:val="00D27952"/>
    <w:rsid w:val="00D27EF8"/>
    <w:rsid w:val="00D30E5A"/>
    <w:rsid w:val="00D31653"/>
    <w:rsid w:val="00D31968"/>
    <w:rsid w:val="00D31DEE"/>
    <w:rsid w:val="00D320AB"/>
    <w:rsid w:val="00D3288A"/>
    <w:rsid w:val="00D33419"/>
    <w:rsid w:val="00D33C4E"/>
    <w:rsid w:val="00D33EAA"/>
    <w:rsid w:val="00D33F8F"/>
    <w:rsid w:val="00D34CE0"/>
    <w:rsid w:val="00D34D4C"/>
    <w:rsid w:val="00D36909"/>
    <w:rsid w:val="00D36A52"/>
    <w:rsid w:val="00D36B53"/>
    <w:rsid w:val="00D36CFC"/>
    <w:rsid w:val="00D373D4"/>
    <w:rsid w:val="00D37AA8"/>
    <w:rsid w:val="00D40494"/>
    <w:rsid w:val="00D404F4"/>
    <w:rsid w:val="00D41125"/>
    <w:rsid w:val="00D41AE3"/>
    <w:rsid w:val="00D41E63"/>
    <w:rsid w:val="00D4205A"/>
    <w:rsid w:val="00D4348B"/>
    <w:rsid w:val="00D4573A"/>
    <w:rsid w:val="00D45D63"/>
    <w:rsid w:val="00D46B1D"/>
    <w:rsid w:val="00D46B6A"/>
    <w:rsid w:val="00D508FD"/>
    <w:rsid w:val="00D50FD9"/>
    <w:rsid w:val="00D51801"/>
    <w:rsid w:val="00D51DBE"/>
    <w:rsid w:val="00D51EF0"/>
    <w:rsid w:val="00D52863"/>
    <w:rsid w:val="00D52F68"/>
    <w:rsid w:val="00D53811"/>
    <w:rsid w:val="00D538A3"/>
    <w:rsid w:val="00D538D3"/>
    <w:rsid w:val="00D540C1"/>
    <w:rsid w:val="00D54879"/>
    <w:rsid w:val="00D54B88"/>
    <w:rsid w:val="00D54BDC"/>
    <w:rsid w:val="00D54DB6"/>
    <w:rsid w:val="00D56226"/>
    <w:rsid w:val="00D56E26"/>
    <w:rsid w:val="00D57376"/>
    <w:rsid w:val="00D57BFB"/>
    <w:rsid w:val="00D601BF"/>
    <w:rsid w:val="00D611D9"/>
    <w:rsid w:val="00D6125A"/>
    <w:rsid w:val="00D61265"/>
    <w:rsid w:val="00D61362"/>
    <w:rsid w:val="00D615DE"/>
    <w:rsid w:val="00D626A0"/>
    <w:rsid w:val="00D62750"/>
    <w:rsid w:val="00D6306C"/>
    <w:rsid w:val="00D63275"/>
    <w:rsid w:val="00D639EF"/>
    <w:rsid w:val="00D63B26"/>
    <w:rsid w:val="00D64AD3"/>
    <w:rsid w:val="00D65537"/>
    <w:rsid w:val="00D65ED5"/>
    <w:rsid w:val="00D672C4"/>
    <w:rsid w:val="00D6788D"/>
    <w:rsid w:val="00D67AD8"/>
    <w:rsid w:val="00D70103"/>
    <w:rsid w:val="00D707EB"/>
    <w:rsid w:val="00D70C53"/>
    <w:rsid w:val="00D70EF3"/>
    <w:rsid w:val="00D71175"/>
    <w:rsid w:val="00D7189F"/>
    <w:rsid w:val="00D722EB"/>
    <w:rsid w:val="00D72F01"/>
    <w:rsid w:val="00D730F3"/>
    <w:rsid w:val="00D742B4"/>
    <w:rsid w:val="00D754BA"/>
    <w:rsid w:val="00D75E0E"/>
    <w:rsid w:val="00D75E58"/>
    <w:rsid w:val="00D75F75"/>
    <w:rsid w:val="00D76E8C"/>
    <w:rsid w:val="00D80806"/>
    <w:rsid w:val="00D80C1C"/>
    <w:rsid w:val="00D81B6E"/>
    <w:rsid w:val="00D82950"/>
    <w:rsid w:val="00D8455E"/>
    <w:rsid w:val="00D846C0"/>
    <w:rsid w:val="00D850F2"/>
    <w:rsid w:val="00D85736"/>
    <w:rsid w:val="00D85FDC"/>
    <w:rsid w:val="00D86386"/>
    <w:rsid w:val="00D86964"/>
    <w:rsid w:val="00D870B4"/>
    <w:rsid w:val="00D87BB2"/>
    <w:rsid w:val="00D90C53"/>
    <w:rsid w:val="00D910A8"/>
    <w:rsid w:val="00D91700"/>
    <w:rsid w:val="00D92259"/>
    <w:rsid w:val="00D92B6B"/>
    <w:rsid w:val="00D92F17"/>
    <w:rsid w:val="00D93806"/>
    <w:rsid w:val="00D9407A"/>
    <w:rsid w:val="00D951D5"/>
    <w:rsid w:val="00D96A69"/>
    <w:rsid w:val="00D97FEC"/>
    <w:rsid w:val="00DA021C"/>
    <w:rsid w:val="00DA0976"/>
    <w:rsid w:val="00DA1C1E"/>
    <w:rsid w:val="00DA2600"/>
    <w:rsid w:val="00DA3115"/>
    <w:rsid w:val="00DA4782"/>
    <w:rsid w:val="00DA59A2"/>
    <w:rsid w:val="00DA5C1B"/>
    <w:rsid w:val="00DA704B"/>
    <w:rsid w:val="00DA73F0"/>
    <w:rsid w:val="00DA75A0"/>
    <w:rsid w:val="00DA7621"/>
    <w:rsid w:val="00DA766C"/>
    <w:rsid w:val="00DA7C6F"/>
    <w:rsid w:val="00DB138E"/>
    <w:rsid w:val="00DB1A30"/>
    <w:rsid w:val="00DB301B"/>
    <w:rsid w:val="00DB36DC"/>
    <w:rsid w:val="00DB42F7"/>
    <w:rsid w:val="00DB47A8"/>
    <w:rsid w:val="00DB53DB"/>
    <w:rsid w:val="00DB74CE"/>
    <w:rsid w:val="00DB76C5"/>
    <w:rsid w:val="00DB7EB2"/>
    <w:rsid w:val="00DC0862"/>
    <w:rsid w:val="00DC09C7"/>
    <w:rsid w:val="00DC14CE"/>
    <w:rsid w:val="00DC1E03"/>
    <w:rsid w:val="00DC1E30"/>
    <w:rsid w:val="00DC208A"/>
    <w:rsid w:val="00DC3165"/>
    <w:rsid w:val="00DC34AE"/>
    <w:rsid w:val="00DC3940"/>
    <w:rsid w:val="00DC3C23"/>
    <w:rsid w:val="00DC3D0B"/>
    <w:rsid w:val="00DC4773"/>
    <w:rsid w:val="00DC4F21"/>
    <w:rsid w:val="00DC50BC"/>
    <w:rsid w:val="00DC5327"/>
    <w:rsid w:val="00DC640E"/>
    <w:rsid w:val="00DC715F"/>
    <w:rsid w:val="00DC71B2"/>
    <w:rsid w:val="00DC7703"/>
    <w:rsid w:val="00DD124E"/>
    <w:rsid w:val="00DD13FB"/>
    <w:rsid w:val="00DD2014"/>
    <w:rsid w:val="00DD2ABF"/>
    <w:rsid w:val="00DD2C31"/>
    <w:rsid w:val="00DD2FBD"/>
    <w:rsid w:val="00DD30C2"/>
    <w:rsid w:val="00DD332C"/>
    <w:rsid w:val="00DD3E7C"/>
    <w:rsid w:val="00DD5503"/>
    <w:rsid w:val="00DD5548"/>
    <w:rsid w:val="00DD56E6"/>
    <w:rsid w:val="00DD5B00"/>
    <w:rsid w:val="00DD6093"/>
    <w:rsid w:val="00DD6E16"/>
    <w:rsid w:val="00DD7B5A"/>
    <w:rsid w:val="00DD7B9E"/>
    <w:rsid w:val="00DE0A97"/>
    <w:rsid w:val="00DE0B5E"/>
    <w:rsid w:val="00DE0BA5"/>
    <w:rsid w:val="00DE1248"/>
    <w:rsid w:val="00DE2242"/>
    <w:rsid w:val="00DE32B0"/>
    <w:rsid w:val="00DE3B75"/>
    <w:rsid w:val="00DE3F73"/>
    <w:rsid w:val="00DE41CF"/>
    <w:rsid w:val="00DE4633"/>
    <w:rsid w:val="00DE47B8"/>
    <w:rsid w:val="00DE4AAF"/>
    <w:rsid w:val="00DE5AD1"/>
    <w:rsid w:val="00DE5EE3"/>
    <w:rsid w:val="00DE69A9"/>
    <w:rsid w:val="00DE6AA6"/>
    <w:rsid w:val="00DF0842"/>
    <w:rsid w:val="00DF085C"/>
    <w:rsid w:val="00DF0F76"/>
    <w:rsid w:val="00DF1094"/>
    <w:rsid w:val="00DF181C"/>
    <w:rsid w:val="00DF2107"/>
    <w:rsid w:val="00DF303E"/>
    <w:rsid w:val="00DF308D"/>
    <w:rsid w:val="00DF380B"/>
    <w:rsid w:val="00DF391F"/>
    <w:rsid w:val="00DF424F"/>
    <w:rsid w:val="00DF4A12"/>
    <w:rsid w:val="00DF4E58"/>
    <w:rsid w:val="00DF5322"/>
    <w:rsid w:val="00DF551A"/>
    <w:rsid w:val="00DF5B6F"/>
    <w:rsid w:val="00DF5C46"/>
    <w:rsid w:val="00DF5F92"/>
    <w:rsid w:val="00DF6F06"/>
    <w:rsid w:val="00DF7342"/>
    <w:rsid w:val="00DF7367"/>
    <w:rsid w:val="00E00124"/>
    <w:rsid w:val="00E00C98"/>
    <w:rsid w:val="00E00EC0"/>
    <w:rsid w:val="00E01790"/>
    <w:rsid w:val="00E0336F"/>
    <w:rsid w:val="00E03392"/>
    <w:rsid w:val="00E03702"/>
    <w:rsid w:val="00E037CC"/>
    <w:rsid w:val="00E03A99"/>
    <w:rsid w:val="00E03E14"/>
    <w:rsid w:val="00E03ED2"/>
    <w:rsid w:val="00E04AFF"/>
    <w:rsid w:val="00E05187"/>
    <w:rsid w:val="00E05889"/>
    <w:rsid w:val="00E058FB"/>
    <w:rsid w:val="00E07973"/>
    <w:rsid w:val="00E10AA0"/>
    <w:rsid w:val="00E115F0"/>
    <w:rsid w:val="00E11DA6"/>
    <w:rsid w:val="00E126A0"/>
    <w:rsid w:val="00E12898"/>
    <w:rsid w:val="00E13DCB"/>
    <w:rsid w:val="00E152A2"/>
    <w:rsid w:val="00E152F6"/>
    <w:rsid w:val="00E154C8"/>
    <w:rsid w:val="00E1669E"/>
    <w:rsid w:val="00E16D0A"/>
    <w:rsid w:val="00E16E0F"/>
    <w:rsid w:val="00E20EDC"/>
    <w:rsid w:val="00E2112E"/>
    <w:rsid w:val="00E2729C"/>
    <w:rsid w:val="00E27DD0"/>
    <w:rsid w:val="00E27E77"/>
    <w:rsid w:val="00E30A74"/>
    <w:rsid w:val="00E30DC6"/>
    <w:rsid w:val="00E3315B"/>
    <w:rsid w:val="00E34518"/>
    <w:rsid w:val="00E3520B"/>
    <w:rsid w:val="00E3568D"/>
    <w:rsid w:val="00E35A67"/>
    <w:rsid w:val="00E360FC"/>
    <w:rsid w:val="00E36716"/>
    <w:rsid w:val="00E36D87"/>
    <w:rsid w:val="00E36FFB"/>
    <w:rsid w:val="00E370CE"/>
    <w:rsid w:val="00E37269"/>
    <w:rsid w:val="00E37516"/>
    <w:rsid w:val="00E409FC"/>
    <w:rsid w:val="00E40E7B"/>
    <w:rsid w:val="00E4238E"/>
    <w:rsid w:val="00E43CF4"/>
    <w:rsid w:val="00E45422"/>
    <w:rsid w:val="00E45DC3"/>
    <w:rsid w:val="00E47209"/>
    <w:rsid w:val="00E477F9"/>
    <w:rsid w:val="00E47E72"/>
    <w:rsid w:val="00E50E6F"/>
    <w:rsid w:val="00E50F8D"/>
    <w:rsid w:val="00E519BE"/>
    <w:rsid w:val="00E520FD"/>
    <w:rsid w:val="00E52A7B"/>
    <w:rsid w:val="00E52D2B"/>
    <w:rsid w:val="00E52DE7"/>
    <w:rsid w:val="00E52EF5"/>
    <w:rsid w:val="00E52F0B"/>
    <w:rsid w:val="00E53BB2"/>
    <w:rsid w:val="00E53C92"/>
    <w:rsid w:val="00E54062"/>
    <w:rsid w:val="00E54ADE"/>
    <w:rsid w:val="00E54BFA"/>
    <w:rsid w:val="00E55BB9"/>
    <w:rsid w:val="00E56A66"/>
    <w:rsid w:val="00E6007D"/>
    <w:rsid w:val="00E60550"/>
    <w:rsid w:val="00E60E8D"/>
    <w:rsid w:val="00E61502"/>
    <w:rsid w:val="00E6181B"/>
    <w:rsid w:val="00E64DAF"/>
    <w:rsid w:val="00E64E88"/>
    <w:rsid w:val="00E667F1"/>
    <w:rsid w:val="00E668F1"/>
    <w:rsid w:val="00E7057C"/>
    <w:rsid w:val="00E7069C"/>
    <w:rsid w:val="00E70E34"/>
    <w:rsid w:val="00E71006"/>
    <w:rsid w:val="00E71475"/>
    <w:rsid w:val="00E71C79"/>
    <w:rsid w:val="00E721EE"/>
    <w:rsid w:val="00E7233B"/>
    <w:rsid w:val="00E72648"/>
    <w:rsid w:val="00E75603"/>
    <w:rsid w:val="00E757EF"/>
    <w:rsid w:val="00E758E4"/>
    <w:rsid w:val="00E75EA4"/>
    <w:rsid w:val="00E761B5"/>
    <w:rsid w:val="00E776CE"/>
    <w:rsid w:val="00E808D4"/>
    <w:rsid w:val="00E80BEC"/>
    <w:rsid w:val="00E811C2"/>
    <w:rsid w:val="00E81DC0"/>
    <w:rsid w:val="00E82A2B"/>
    <w:rsid w:val="00E82A56"/>
    <w:rsid w:val="00E830DD"/>
    <w:rsid w:val="00E84537"/>
    <w:rsid w:val="00E85B82"/>
    <w:rsid w:val="00E85BCB"/>
    <w:rsid w:val="00E85CFB"/>
    <w:rsid w:val="00E8627D"/>
    <w:rsid w:val="00E87978"/>
    <w:rsid w:val="00E9010A"/>
    <w:rsid w:val="00E90529"/>
    <w:rsid w:val="00E90838"/>
    <w:rsid w:val="00E92128"/>
    <w:rsid w:val="00E93DC7"/>
    <w:rsid w:val="00E93F5F"/>
    <w:rsid w:val="00E945AE"/>
    <w:rsid w:val="00E94F59"/>
    <w:rsid w:val="00E95A0C"/>
    <w:rsid w:val="00E95D50"/>
    <w:rsid w:val="00E95F5D"/>
    <w:rsid w:val="00E96237"/>
    <w:rsid w:val="00E96A27"/>
    <w:rsid w:val="00EA0AE7"/>
    <w:rsid w:val="00EA1270"/>
    <w:rsid w:val="00EA13F7"/>
    <w:rsid w:val="00EA1797"/>
    <w:rsid w:val="00EA1D5D"/>
    <w:rsid w:val="00EA264B"/>
    <w:rsid w:val="00EA27C3"/>
    <w:rsid w:val="00EA28ED"/>
    <w:rsid w:val="00EA3951"/>
    <w:rsid w:val="00EA46AD"/>
    <w:rsid w:val="00EA4A95"/>
    <w:rsid w:val="00EA6126"/>
    <w:rsid w:val="00EA62AA"/>
    <w:rsid w:val="00EA6340"/>
    <w:rsid w:val="00EA63F9"/>
    <w:rsid w:val="00EA66FE"/>
    <w:rsid w:val="00EB00B7"/>
    <w:rsid w:val="00EB03BA"/>
    <w:rsid w:val="00EB146E"/>
    <w:rsid w:val="00EB3385"/>
    <w:rsid w:val="00EB4051"/>
    <w:rsid w:val="00EB53CE"/>
    <w:rsid w:val="00EB5666"/>
    <w:rsid w:val="00EB6E03"/>
    <w:rsid w:val="00EB7A17"/>
    <w:rsid w:val="00EB7E95"/>
    <w:rsid w:val="00EC0546"/>
    <w:rsid w:val="00EC08F8"/>
    <w:rsid w:val="00EC0A07"/>
    <w:rsid w:val="00EC0A39"/>
    <w:rsid w:val="00EC0F24"/>
    <w:rsid w:val="00EC29CC"/>
    <w:rsid w:val="00EC357C"/>
    <w:rsid w:val="00EC37C4"/>
    <w:rsid w:val="00EC45DF"/>
    <w:rsid w:val="00EC60C5"/>
    <w:rsid w:val="00EC62D6"/>
    <w:rsid w:val="00EC66F6"/>
    <w:rsid w:val="00ED0216"/>
    <w:rsid w:val="00ED034B"/>
    <w:rsid w:val="00ED0C53"/>
    <w:rsid w:val="00ED0CC3"/>
    <w:rsid w:val="00ED10AA"/>
    <w:rsid w:val="00ED206C"/>
    <w:rsid w:val="00ED48DB"/>
    <w:rsid w:val="00ED4D89"/>
    <w:rsid w:val="00ED53D5"/>
    <w:rsid w:val="00ED5DB8"/>
    <w:rsid w:val="00ED696F"/>
    <w:rsid w:val="00ED6F15"/>
    <w:rsid w:val="00ED7622"/>
    <w:rsid w:val="00ED765C"/>
    <w:rsid w:val="00EE2763"/>
    <w:rsid w:val="00EE2832"/>
    <w:rsid w:val="00EE2AE2"/>
    <w:rsid w:val="00EE2C0E"/>
    <w:rsid w:val="00EE2F09"/>
    <w:rsid w:val="00EE34E6"/>
    <w:rsid w:val="00EE374A"/>
    <w:rsid w:val="00EE39FB"/>
    <w:rsid w:val="00EE3BC1"/>
    <w:rsid w:val="00EE40E7"/>
    <w:rsid w:val="00EE5049"/>
    <w:rsid w:val="00EE60CF"/>
    <w:rsid w:val="00EE6794"/>
    <w:rsid w:val="00EE6C95"/>
    <w:rsid w:val="00EE6DAB"/>
    <w:rsid w:val="00EE7642"/>
    <w:rsid w:val="00EF070A"/>
    <w:rsid w:val="00EF072E"/>
    <w:rsid w:val="00EF0FC6"/>
    <w:rsid w:val="00EF1911"/>
    <w:rsid w:val="00EF2248"/>
    <w:rsid w:val="00EF2402"/>
    <w:rsid w:val="00EF3543"/>
    <w:rsid w:val="00EF599E"/>
    <w:rsid w:val="00EF7DEC"/>
    <w:rsid w:val="00F00525"/>
    <w:rsid w:val="00F00527"/>
    <w:rsid w:val="00F01198"/>
    <w:rsid w:val="00F01357"/>
    <w:rsid w:val="00F05505"/>
    <w:rsid w:val="00F058F0"/>
    <w:rsid w:val="00F05FFE"/>
    <w:rsid w:val="00F069C7"/>
    <w:rsid w:val="00F069F9"/>
    <w:rsid w:val="00F06D9D"/>
    <w:rsid w:val="00F10218"/>
    <w:rsid w:val="00F10E5C"/>
    <w:rsid w:val="00F111BC"/>
    <w:rsid w:val="00F1157C"/>
    <w:rsid w:val="00F11761"/>
    <w:rsid w:val="00F13468"/>
    <w:rsid w:val="00F13796"/>
    <w:rsid w:val="00F139EB"/>
    <w:rsid w:val="00F148E4"/>
    <w:rsid w:val="00F14D78"/>
    <w:rsid w:val="00F154CE"/>
    <w:rsid w:val="00F15598"/>
    <w:rsid w:val="00F163A5"/>
    <w:rsid w:val="00F16503"/>
    <w:rsid w:val="00F16A6F"/>
    <w:rsid w:val="00F16D76"/>
    <w:rsid w:val="00F16DC4"/>
    <w:rsid w:val="00F1706D"/>
    <w:rsid w:val="00F206B0"/>
    <w:rsid w:val="00F20E29"/>
    <w:rsid w:val="00F222F5"/>
    <w:rsid w:val="00F22327"/>
    <w:rsid w:val="00F2309F"/>
    <w:rsid w:val="00F23111"/>
    <w:rsid w:val="00F2648C"/>
    <w:rsid w:val="00F265CE"/>
    <w:rsid w:val="00F26674"/>
    <w:rsid w:val="00F277D6"/>
    <w:rsid w:val="00F27BC1"/>
    <w:rsid w:val="00F30FBE"/>
    <w:rsid w:val="00F31394"/>
    <w:rsid w:val="00F3174E"/>
    <w:rsid w:val="00F31C3F"/>
    <w:rsid w:val="00F31D13"/>
    <w:rsid w:val="00F3340E"/>
    <w:rsid w:val="00F33668"/>
    <w:rsid w:val="00F33BEE"/>
    <w:rsid w:val="00F34001"/>
    <w:rsid w:val="00F34FDD"/>
    <w:rsid w:val="00F35320"/>
    <w:rsid w:val="00F357B9"/>
    <w:rsid w:val="00F36930"/>
    <w:rsid w:val="00F37F69"/>
    <w:rsid w:val="00F401AE"/>
    <w:rsid w:val="00F4077F"/>
    <w:rsid w:val="00F41054"/>
    <w:rsid w:val="00F410BE"/>
    <w:rsid w:val="00F41630"/>
    <w:rsid w:val="00F41807"/>
    <w:rsid w:val="00F422AB"/>
    <w:rsid w:val="00F42711"/>
    <w:rsid w:val="00F4396D"/>
    <w:rsid w:val="00F43A4E"/>
    <w:rsid w:val="00F43BC1"/>
    <w:rsid w:val="00F44354"/>
    <w:rsid w:val="00F44A53"/>
    <w:rsid w:val="00F44B49"/>
    <w:rsid w:val="00F45DD7"/>
    <w:rsid w:val="00F46362"/>
    <w:rsid w:val="00F47AEB"/>
    <w:rsid w:val="00F500A2"/>
    <w:rsid w:val="00F500A7"/>
    <w:rsid w:val="00F50E18"/>
    <w:rsid w:val="00F51212"/>
    <w:rsid w:val="00F5166A"/>
    <w:rsid w:val="00F51C3A"/>
    <w:rsid w:val="00F51CB7"/>
    <w:rsid w:val="00F523D1"/>
    <w:rsid w:val="00F5346A"/>
    <w:rsid w:val="00F5367E"/>
    <w:rsid w:val="00F539B5"/>
    <w:rsid w:val="00F53C24"/>
    <w:rsid w:val="00F53DA9"/>
    <w:rsid w:val="00F54757"/>
    <w:rsid w:val="00F54C87"/>
    <w:rsid w:val="00F54CD8"/>
    <w:rsid w:val="00F54CDF"/>
    <w:rsid w:val="00F55215"/>
    <w:rsid w:val="00F55C0B"/>
    <w:rsid w:val="00F56D19"/>
    <w:rsid w:val="00F56ECB"/>
    <w:rsid w:val="00F56EEE"/>
    <w:rsid w:val="00F579F3"/>
    <w:rsid w:val="00F60C36"/>
    <w:rsid w:val="00F60DAC"/>
    <w:rsid w:val="00F60FAA"/>
    <w:rsid w:val="00F613EB"/>
    <w:rsid w:val="00F619C8"/>
    <w:rsid w:val="00F62EBC"/>
    <w:rsid w:val="00F638B8"/>
    <w:rsid w:val="00F63CC1"/>
    <w:rsid w:val="00F63CE4"/>
    <w:rsid w:val="00F63ED4"/>
    <w:rsid w:val="00F6468A"/>
    <w:rsid w:val="00F64919"/>
    <w:rsid w:val="00F64C17"/>
    <w:rsid w:val="00F64F79"/>
    <w:rsid w:val="00F67052"/>
    <w:rsid w:val="00F7025D"/>
    <w:rsid w:val="00F70FDB"/>
    <w:rsid w:val="00F71AA9"/>
    <w:rsid w:val="00F71FC0"/>
    <w:rsid w:val="00F74F42"/>
    <w:rsid w:val="00F755B1"/>
    <w:rsid w:val="00F75DBF"/>
    <w:rsid w:val="00F762CD"/>
    <w:rsid w:val="00F7699C"/>
    <w:rsid w:val="00F76EF2"/>
    <w:rsid w:val="00F805AF"/>
    <w:rsid w:val="00F81411"/>
    <w:rsid w:val="00F814DA"/>
    <w:rsid w:val="00F817D4"/>
    <w:rsid w:val="00F81F8B"/>
    <w:rsid w:val="00F82E61"/>
    <w:rsid w:val="00F83965"/>
    <w:rsid w:val="00F83FAE"/>
    <w:rsid w:val="00F84521"/>
    <w:rsid w:val="00F84CE5"/>
    <w:rsid w:val="00F859DD"/>
    <w:rsid w:val="00F85ABD"/>
    <w:rsid w:val="00F85D7E"/>
    <w:rsid w:val="00F86876"/>
    <w:rsid w:val="00F8786E"/>
    <w:rsid w:val="00F90711"/>
    <w:rsid w:val="00F90FB9"/>
    <w:rsid w:val="00F91E36"/>
    <w:rsid w:val="00F92ABE"/>
    <w:rsid w:val="00F92C7F"/>
    <w:rsid w:val="00F93730"/>
    <w:rsid w:val="00F9385B"/>
    <w:rsid w:val="00F93A3C"/>
    <w:rsid w:val="00F93ADD"/>
    <w:rsid w:val="00F93F68"/>
    <w:rsid w:val="00F945B9"/>
    <w:rsid w:val="00F947FE"/>
    <w:rsid w:val="00F95087"/>
    <w:rsid w:val="00F9527B"/>
    <w:rsid w:val="00F95396"/>
    <w:rsid w:val="00F95560"/>
    <w:rsid w:val="00F95758"/>
    <w:rsid w:val="00F957AE"/>
    <w:rsid w:val="00F95E50"/>
    <w:rsid w:val="00F96DAE"/>
    <w:rsid w:val="00F9743F"/>
    <w:rsid w:val="00F97994"/>
    <w:rsid w:val="00F97BD5"/>
    <w:rsid w:val="00F97C43"/>
    <w:rsid w:val="00FA0041"/>
    <w:rsid w:val="00FA02D1"/>
    <w:rsid w:val="00FA0A85"/>
    <w:rsid w:val="00FA160D"/>
    <w:rsid w:val="00FA1F63"/>
    <w:rsid w:val="00FA2561"/>
    <w:rsid w:val="00FA2AAC"/>
    <w:rsid w:val="00FA36FB"/>
    <w:rsid w:val="00FA387A"/>
    <w:rsid w:val="00FA4D06"/>
    <w:rsid w:val="00FA5461"/>
    <w:rsid w:val="00FA568C"/>
    <w:rsid w:val="00FA56AB"/>
    <w:rsid w:val="00FA6E06"/>
    <w:rsid w:val="00FA748D"/>
    <w:rsid w:val="00FA74C5"/>
    <w:rsid w:val="00FA74FA"/>
    <w:rsid w:val="00FB05F8"/>
    <w:rsid w:val="00FB0771"/>
    <w:rsid w:val="00FB0778"/>
    <w:rsid w:val="00FB11AD"/>
    <w:rsid w:val="00FB1480"/>
    <w:rsid w:val="00FB1834"/>
    <w:rsid w:val="00FB1E71"/>
    <w:rsid w:val="00FB1E8A"/>
    <w:rsid w:val="00FB2086"/>
    <w:rsid w:val="00FB23DD"/>
    <w:rsid w:val="00FB305E"/>
    <w:rsid w:val="00FB365E"/>
    <w:rsid w:val="00FB43F5"/>
    <w:rsid w:val="00FB470B"/>
    <w:rsid w:val="00FB48E4"/>
    <w:rsid w:val="00FB4EFD"/>
    <w:rsid w:val="00FB5359"/>
    <w:rsid w:val="00FB566A"/>
    <w:rsid w:val="00FB6865"/>
    <w:rsid w:val="00FB783A"/>
    <w:rsid w:val="00FB7D44"/>
    <w:rsid w:val="00FC0ABC"/>
    <w:rsid w:val="00FC0BC8"/>
    <w:rsid w:val="00FC2441"/>
    <w:rsid w:val="00FC2746"/>
    <w:rsid w:val="00FC326B"/>
    <w:rsid w:val="00FC3BD4"/>
    <w:rsid w:val="00FC564B"/>
    <w:rsid w:val="00FC5F8D"/>
    <w:rsid w:val="00FC6880"/>
    <w:rsid w:val="00FC6DD6"/>
    <w:rsid w:val="00FC7790"/>
    <w:rsid w:val="00FC78C2"/>
    <w:rsid w:val="00FD0893"/>
    <w:rsid w:val="00FD25CE"/>
    <w:rsid w:val="00FD345E"/>
    <w:rsid w:val="00FD61CE"/>
    <w:rsid w:val="00FD6851"/>
    <w:rsid w:val="00FD6C75"/>
    <w:rsid w:val="00FD7A57"/>
    <w:rsid w:val="00FD7A70"/>
    <w:rsid w:val="00FE0DCB"/>
    <w:rsid w:val="00FE1DAB"/>
    <w:rsid w:val="00FE2B23"/>
    <w:rsid w:val="00FE4514"/>
    <w:rsid w:val="00FE4611"/>
    <w:rsid w:val="00FE4B62"/>
    <w:rsid w:val="00FE4E91"/>
    <w:rsid w:val="00FE5FC5"/>
    <w:rsid w:val="00FE6956"/>
    <w:rsid w:val="00FE6D8D"/>
    <w:rsid w:val="00FE76FB"/>
    <w:rsid w:val="00FE7952"/>
    <w:rsid w:val="00FE7B9B"/>
    <w:rsid w:val="00FF0A1F"/>
    <w:rsid w:val="00FF0B46"/>
    <w:rsid w:val="00FF239D"/>
    <w:rsid w:val="00FF3161"/>
    <w:rsid w:val="00FF464B"/>
    <w:rsid w:val="00FF4B81"/>
    <w:rsid w:val="00FF517E"/>
    <w:rsid w:val="00FF6861"/>
    <w:rsid w:val="00FF6BF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8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537F"/>
  </w:style>
  <w:style w:type="paragraph" w:styleId="1">
    <w:name w:val="heading 1"/>
    <w:basedOn w:val="a"/>
    <w:next w:val="a"/>
    <w:link w:val="10"/>
    <w:qFormat/>
    <w:pPr>
      <w:keepNext/>
      <w:jc w:val="center"/>
      <w:outlineLvl w:val="0"/>
    </w:pPr>
    <w:rPr>
      <w:b/>
      <w:bCs/>
      <w:sz w:val="32"/>
    </w:rPr>
  </w:style>
  <w:style w:type="paragraph" w:styleId="2">
    <w:name w:val="heading 2"/>
    <w:basedOn w:val="a0"/>
    <w:next w:val="a"/>
    <w:link w:val="20"/>
    <w:qFormat/>
    <w:rsid w:val="00365AF2"/>
    <w:pPr>
      <w:contextualSpacing/>
      <w:jc w:val="center"/>
      <w:outlineLvl w:val="1"/>
    </w:pPr>
  </w:style>
  <w:style w:type="paragraph" w:styleId="3">
    <w:name w:val="heading 3"/>
    <w:aliases w:val="Главный заголовок"/>
    <w:basedOn w:val="a"/>
    <w:next w:val="a"/>
    <w:link w:val="30"/>
    <w:qFormat/>
    <w:pPr>
      <w:keepNext/>
      <w:jc w:val="center"/>
      <w:outlineLvl w:val="2"/>
    </w:pPr>
    <w:rPr>
      <w:b/>
      <w:sz w:val="28"/>
    </w:rPr>
  </w:style>
  <w:style w:type="paragraph" w:styleId="4">
    <w:name w:val="heading 4"/>
    <w:basedOn w:val="a1"/>
    <w:next w:val="a"/>
    <w:qFormat/>
    <w:rsid w:val="00A947B5"/>
    <w:pPr>
      <w:keepLines/>
      <w:spacing w:before="100" w:beforeAutospacing="1"/>
      <w:contextualSpacing/>
      <w:jc w:val="right"/>
      <w:outlineLvl w:val="3"/>
    </w:pPr>
    <w:rPr>
      <w:b w:val="0"/>
      <w:sz w:val="24"/>
    </w:rPr>
  </w:style>
  <w:style w:type="paragraph" w:styleId="5">
    <w:name w:val="heading 5"/>
    <w:basedOn w:val="a0"/>
    <w:next w:val="a"/>
    <w:link w:val="50"/>
    <w:qFormat/>
    <w:rsid w:val="00A215C1"/>
    <w:pPr>
      <w:contextualSpacing/>
      <w:jc w:val="right"/>
      <w:outlineLvl w:val="4"/>
    </w:pPr>
    <w:rPr>
      <w:b w:val="0"/>
    </w:rPr>
  </w:style>
  <w:style w:type="paragraph" w:styleId="6">
    <w:name w:val="heading 6"/>
    <w:basedOn w:val="a"/>
    <w:next w:val="a"/>
    <w:qFormat/>
    <w:pPr>
      <w:keepNext/>
      <w:outlineLvl w:val="5"/>
    </w:pPr>
    <w:rPr>
      <w:b/>
      <w:sz w:val="24"/>
    </w:rPr>
  </w:style>
  <w:style w:type="paragraph" w:styleId="7">
    <w:name w:val="heading 7"/>
    <w:basedOn w:val="a"/>
    <w:next w:val="a"/>
    <w:qFormat/>
    <w:pPr>
      <w:keepNext/>
      <w:jc w:val="both"/>
      <w:outlineLvl w:val="6"/>
    </w:pPr>
    <w:rPr>
      <w:rFonts w:ascii="Arial" w:hAnsi="Arial"/>
      <w:sz w:val="24"/>
    </w:rPr>
  </w:style>
  <w:style w:type="paragraph" w:styleId="8">
    <w:name w:val="heading 8"/>
    <w:basedOn w:val="a"/>
    <w:next w:val="a"/>
    <w:qFormat/>
    <w:pPr>
      <w:keepNext/>
      <w:tabs>
        <w:tab w:val="left" w:pos="5670"/>
      </w:tabs>
      <w:jc w:val="center"/>
      <w:outlineLvl w:val="7"/>
    </w:pPr>
    <w:rPr>
      <w:sz w:val="28"/>
    </w:rPr>
  </w:style>
  <w:style w:type="paragraph" w:styleId="9">
    <w:name w:val="heading 9"/>
    <w:basedOn w:val="a"/>
    <w:next w:val="a"/>
    <w:qFormat/>
    <w:pPr>
      <w:keepNext/>
      <w:tabs>
        <w:tab w:val="left" w:pos="0"/>
      </w:tabs>
      <w:jc w:val="both"/>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
    <w:link w:val="a6"/>
    <w:rPr>
      <w:rFonts w:ascii="Courier New" w:hAnsi="Courier New"/>
    </w:rPr>
  </w:style>
  <w:style w:type="paragraph" w:styleId="a7">
    <w:name w:val="header"/>
    <w:basedOn w:val="a"/>
    <w:link w:val="a8"/>
    <w:pPr>
      <w:tabs>
        <w:tab w:val="center" w:pos="4677"/>
        <w:tab w:val="right" w:pos="9355"/>
      </w:tabs>
    </w:pPr>
  </w:style>
  <w:style w:type="character" w:styleId="a9">
    <w:name w:val="page number"/>
    <w:basedOn w:val="a2"/>
  </w:style>
  <w:style w:type="paragraph" w:styleId="aa">
    <w:name w:val="footnote text"/>
    <w:basedOn w:val="a"/>
    <w:link w:val="ab"/>
    <w:semiHidden/>
  </w:style>
  <w:style w:type="character" w:styleId="ac">
    <w:name w:val="footnote reference"/>
    <w:basedOn w:val="a2"/>
    <w:semiHidden/>
    <w:rPr>
      <w:vertAlign w:val="superscript"/>
    </w:rPr>
  </w:style>
  <w:style w:type="paragraph" w:styleId="ad">
    <w:name w:val="footer"/>
    <w:basedOn w:val="a"/>
    <w:pPr>
      <w:tabs>
        <w:tab w:val="center" w:pos="4153"/>
        <w:tab w:val="right" w:pos="8306"/>
      </w:tabs>
    </w:pPr>
  </w:style>
  <w:style w:type="paragraph" w:styleId="ae">
    <w:name w:val="Body Text"/>
    <w:basedOn w:val="a"/>
    <w:link w:val="af"/>
    <w:rPr>
      <w:sz w:val="24"/>
    </w:rPr>
  </w:style>
  <w:style w:type="character" w:styleId="af0">
    <w:name w:val="Hyperlink"/>
    <w:basedOn w:val="a2"/>
    <w:uiPriority w:val="99"/>
    <w:rPr>
      <w:color w:val="0000FF"/>
      <w:u w:val="single"/>
    </w:rPr>
  </w:style>
  <w:style w:type="paragraph" w:styleId="21">
    <w:name w:val="Body Text 2"/>
    <w:basedOn w:val="a"/>
    <w:pPr>
      <w:jc w:val="both"/>
    </w:pPr>
    <w:rPr>
      <w:rFonts w:ascii="Arial" w:hAnsi="Arial"/>
      <w:sz w:val="28"/>
    </w:rPr>
  </w:style>
  <w:style w:type="paragraph" w:styleId="af1">
    <w:name w:val="Title"/>
    <w:basedOn w:val="a"/>
    <w:link w:val="af2"/>
    <w:qFormat/>
    <w:pPr>
      <w:ind w:firstLine="283"/>
      <w:jc w:val="center"/>
    </w:pPr>
    <w:rPr>
      <w:sz w:val="24"/>
    </w:rPr>
  </w:style>
  <w:style w:type="paragraph" w:styleId="af3">
    <w:name w:val="Body Text Indent"/>
    <w:aliases w:val="Мой Заголовок 1"/>
    <w:basedOn w:val="a"/>
    <w:link w:val="af4"/>
    <w:rPr>
      <w:b/>
      <w:sz w:val="24"/>
    </w:rPr>
  </w:style>
  <w:style w:type="paragraph" w:styleId="31">
    <w:name w:val="Body Text 3"/>
    <w:basedOn w:val="a"/>
    <w:pPr>
      <w:jc w:val="both"/>
    </w:pPr>
    <w:rPr>
      <w:sz w:val="24"/>
    </w:rPr>
  </w:style>
  <w:style w:type="paragraph" w:customStyle="1" w:styleId="22">
    <w:name w:val="заголовок 2"/>
    <w:basedOn w:val="a"/>
    <w:next w:val="a"/>
    <w:pPr>
      <w:keepNext/>
      <w:outlineLvl w:val="1"/>
    </w:pPr>
    <w:rPr>
      <w:sz w:val="28"/>
      <w:szCs w:val="28"/>
    </w:rPr>
  </w:style>
  <w:style w:type="paragraph" w:styleId="23">
    <w:name w:val="Body Text Indent 2"/>
    <w:basedOn w:val="a"/>
    <w:link w:val="24"/>
    <w:pPr>
      <w:ind w:left="720" w:firstLine="540"/>
    </w:pPr>
    <w:rPr>
      <w:sz w:val="28"/>
    </w:rPr>
  </w:style>
  <w:style w:type="character" w:styleId="af5">
    <w:name w:val="FollowedHyperlink"/>
    <w:basedOn w:val="a2"/>
    <w:rPr>
      <w:color w:val="800080"/>
      <w:u w:val="single"/>
    </w:rPr>
  </w:style>
  <w:style w:type="paragraph" w:styleId="32">
    <w:name w:val="Body Text Indent 3"/>
    <w:basedOn w:val="a"/>
    <w:pPr>
      <w:ind w:right="-143" w:firstLine="709"/>
      <w:jc w:val="both"/>
    </w:pPr>
    <w:rPr>
      <w:sz w:val="28"/>
      <w:szCs w:val="28"/>
    </w:rPr>
  </w:style>
  <w:style w:type="paragraph" w:customStyle="1" w:styleId="11">
    <w:name w:val="заголовок 1"/>
    <w:basedOn w:val="a"/>
    <w:next w:val="a"/>
    <w:pPr>
      <w:keepNext/>
      <w:autoSpaceDE w:val="0"/>
      <w:autoSpaceDN w:val="0"/>
      <w:jc w:val="center"/>
      <w:outlineLvl w:val="0"/>
    </w:pPr>
    <w:rPr>
      <w:b/>
      <w:bCs/>
      <w:sz w:val="28"/>
      <w:szCs w:val="28"/>
    </w:rPr>
  </w:style>
  <w:style w:type="paragraph" w:styleId="af6">
    <w:name w:val="caption"/>
    <w:basedOn w:val="a"/>
    <w:next w:val="a"/>
    <w:qFormat/>
    <w:rsid w:val="00506389"/>
    <w:pPr>
      <w:jc w:val="center"/>
    </w:pPr>
    <w:rPr>
      <w:b/>
      <w:sz w:val="28"/>
    </w:rPr>
  </w:style>
  <w:style w:type="character" w:customStyle="1" w:styleId="ab">
    <w:name w:val="Текст сноски Знак"/>
    <w:basedOn w:val="a2"/>
    <w:link w:val="aa"/>
    <w:semiHidden/>
    <w:rsid w:val="00935853"/>
    <w:rPr>
      <w:lang w:val="ru-RU" w:eastAsia="ru-RU" w:bidi="ar-SA"/>
    </w:rPr>
  </w:style>
  <w:style w:type="paragraph" w:customStyle="1" w:styleId="ConsPlusNonformat">
    <w:name w:val="ConsPlusNonformat"/>
    <w:rsid w:val="002F64EC"/>
    <w:pPr>
      <w:widowControl w:val="0"/>
      <w:autoSpaceDE w:val="0"/>
      <w:autoSpaceDN w:val="0"/>
      <w:adjustRightInd w:val="0"/>
    </w:pPr>
    <w:rPr>
      <w:rFonts w:ascii="Courier New" w:hAnsi="Courier New" w:cs="Courier New"/>
    </w:rPr>
  </w:style>
  <w:style w:type="paragraph" w:customStyle="1" w:styleId="ConsPlusCell">
    <w:name w:val="ConsPlusCell"/>
    <w:rsid w:val="002F64EC"/>
    <w:pPr>
      <w:widowControl w:val="0"/>
      <w:autoSpaceDE w:val="0"/>
      <w:autoSpaceDN w:val="0"/>
      <w:adjustRightInd w:val="0"/>
    </w:pPr>
    <w:rPr>
      <w:rFonts w:ascii="Arial" w:hAnsi="Arial" w:cs="Arial"/>
    </w:rPr>
  </w:style>
  <w:style w:type="paragraph" w:customStyle="1" w:styleId="t">
    <w:name w:val="t"/>
    <w:basedOn w:val="a"/>
    <w:rsid w:val="00D27952"/>
    <w:pPr>
      <w:spacing w:before="100" w:beforeAutospacing="1" w:after="100" w:afterAutospacing="1"/>
      <w:ind w:left="454" w:right="284" w:firstLine="737"/>
      <w:jc w:val="both"/>
    </w:pPr>
    <w:rPr>
      <w:sz w:val="24"/>
      <w:szCs w:val="24"/>
    </w:rPr>
  </w:style>
  <w:style w:type="paragraph" w:customStyle="1" w:styleId="BodyText21">
    <w:name w:val="Body Text 21"/>
    <w:basedOn w:val="a"/>
    <w:rsid w:val="00D27952"/>
    <w:pPr>
      <w:ind w:firstLine="709"/>
      <w:jc w:val="both"/>
    </w:pPr>
    <w:rPr>
      <w:sz w:val="28"/>
      <w:szCs w:val="28"/>
    </w:rPr>
  </w:style>
  <w:style w:type="paragraph" w:customStyle="1" w:styleId="Default">
    <w:name w:val="Default"/>
    <w:rsid w:val="006E6ED5"/>
    <w:pPr>
      <w:autoSpaceDE w:val="0"/>
      <w:autoSpaceDN w:val="0"/>
      <w:adjustRightInd w:val="0"/>
    </w:pPr>
    <w:rPr>
      <w:color w:val="000000"/>
      <w:sz w:val="24"/>
      <w:szCs w:val="24"/>
    </w:rPr>
  </w:style>
  <w:style w:type="paragraph" w:styleId="af7">
    <w:name w:val="Document Map"/>
    <w:basedOn w:val="a"/>
    <w:semiHidden/>
    <w:rsid w:val="004B0AD2"/>
    <w:pPr>
      <w:shd w:val="clear" w:color="auto" w:fill="000080"/>
    </w:pPr>
    <w:rPr>
      <w:rFonts w:ascii="Tahoma" w:hAnsi="Tahoma" w:cs="Tahoma"/>
    </w:rPr>
  </w:style>
  <w:style w:type="paragraph" w:customStyle="1" w:styleId="a0">
    <w:name w:val="Подзаголовок Инструкция"/>
    <w:basedOn w:val="1"/>
    <w:link w:val="af8"/>
    <w:rsid w:val="003879E1"/>
    <w:pPr>
      <w:spacing w:after="100" w:afterAutospacing="1"/>
      <w:jc w:val="left"/>
    </w:pPr>
    <w:rPr>
      <w:sz w:val="28"/>
      <w:szCs w:val="28"/>
    </w:rPr>
  </w:style>
  <w:style w:type="paragraph" w:customStyle="1" w:styleId="af9">
    <w:name w:val="Заголовок Инструкция"/>
    <w:basedOn w:val="1"/>
    <w:rsid w:val="003879E1"/>
    <w:pPr>
      <w:spacing w:after="240"/>
    </w:pPr>
    <w:rPr>
      <w:sz w:val="28"/>
    </w:rPr>
  </w:style>
  <w:style w:type="character" w:customStyle="1" w:styleId="10">
    <w:name w:val="Заголовок 1 Знак"/>
    <w:basedOn w:val="a2"/>
    <w:link w:val="1"/>
    <w:rsid w:val="00537BEF"/>
    <w:rPr>
      <w:b/>
      <w:bCs/>
      <w:sz w:val="32"/>
      <w:lang w:val="ru-RU" w:eastAsia="ru-RU" w:bidi="ar-SA"/>
    </w:rPr>
  </w:style>
  <w:style w:type="character" w:customStyle="1" w:styleId="af8">
    <w:name w:val="Подзаголовок Инструкция Знак"/>
    <w:basedOn w:val="10"/>
    <w:link w:val="a0"/>
    <w:rsid w:val="00537BEF"/>
    <w:rPr>
      <w:b/>
      <w:bCs/>
      <w:sz w:val="28"/>
      <w:szCs w:val="28"/>
      <w:lang w:val="ru-RU" w:eastAsia="ru-RU" w:bidi="ar-SA"/>
    </w:rPr>
  </w:style>
  <w:style w:type="paragraph" w:customStyle="1" w:styleId="12">
    <w:name w:val="Стиль1"/>
    <w:basedOn w:val="a"/>
    <w:rsid w:val="00342552"/>
    <w:pPr>
      <w:ind w:left="3600"/>
    </w:pPr>
    <w:rPr>
      <w:color w:val="993366"/>
      <w:sz w:val="24"/>
    </w:rPr>
  </w:style>
  <w:style w:type="paragraph" w:customStyle="1" w:styleId="afa">
    <w:name w:val="Приложение"/>
    <w:basedOn w:val="a"/>
    <w:rsid w:val="00342552"/>
    <w:pPr>
      <w:ind w:left="6480"/>
    </w:pPr>
    <w:rPr>
      <w:color w:val="993366"/>
      <w:sz w:val="24"/>
    </w:rPr>
  </w:style>
  <w:style w:type="paragraph" w:customStyle="1" w:styleId="afb">
    <w:name w:val="УТВЕРЖДАЮ"/>
    <w:basedOn w:val="a"/>
    <w:rsid w:val="00342552"/>
    <w:pPr>
      <w:shd w:val="clear" w:color="auto" w:fill="FFFFFF"/>
      <w:autoSpaceDE w:val="0"/>
      <w:autoSpaceDN w:val="0"/>
      <w:adjustRightInd w:val="0"/>
      <w:ind w:left="5760"/>
    </w:pPr>
    <w:rPr>
      <w:bCs/>
      <w:color w:val="000000"/>
      <w:sz w:val="28"/>
      <w:szCs w:val="23"/>
    </w:rPr>
  </w:style>
  <w:style w:type="paragraph" w:customStyle="1" w:styleId="afc">
    <w:name w:val="Текст Инструкция"/>
    <w:basedOn w:val="a5"/>
    <w:link w:val="afd"/>
    <w:rsid w:val="00D02216"/>
    <w:pPr>
      <w:widowControl w:val="0"/>
      <w:overflowPunct w:val="0"/>
      <w:autoSpaceDE w:val="0"/>
      <w:autoSpaceDN w:val="0"/>
      <w:adjustRightInd w:val="0"/>
      <w:ind w:firstLine="709"/>
      <w:jc w:val="both"/>
      <w:textAlignment w:val="baseline"/>
    </w:pPr>
    <w:rPr>
      <w:rFonts w:ascii="Times New Roman" w:hAnsi="Times New Roman"/>
      <w:sz w:val="28"/>
    </w:rPr>
  </w:style>
  <w:style w:type="character" w:customStyle="1" w:styleId="a6">
    <w:name w:val="Текст Знак"/>
    <w:basedOn w:val="a2"/>
    <w:link w:val="a5"/>
    <w:rsid w:val="00D02216"/>
    <w:rPr>
      <w:rFonts w:ascii="Courier New" w:hAnsi="Courier New"/>
      <w:lang w:val="ru-RU" w:eastAsia="ru-RU" w:bidi="ar-SA"/>
    </w:rPr>
  </w:style>
  <w:style w:type="character" w:customStyle="1" w:styleId="afd">
    <w:name w:val="Текст Инструкция Знак"/>
    <w:basedOn w:val="a6"/>
    <w:link w:val="afc"/>
    <w:rsid w:val="00D02216"/>
    <w:rPr>
      <w:rFonts w:ascii="Courier New" w:hAnsi="Courier New"/>
      <w:sz w:val="28"/>
      <w:lang w:val="ru-RU" w:eastAsia="ru-RU" w:bidi="ar-SA"/>
    </w:rPr>
  </w:style>
  <w:style w:type="table" w:styleId="afe">
    <w:name w:val="Table Grid"/>
    <w:basedOn w:val="a3"/>
    <w:uiPriority w:val="59"/>
    <w:rsid w:val="004F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rsid w:val="000F4076"/>
    <w:rPr>
      <w:rFonts w:ascii="Tahoma" w:hAnsi="Tahoma" w:cs="Tahoma"/>
      <w:sz w:val="16"/>
      <w:szCs w:val="16"/>
    </w:rPr>
  </w:style>
  <w:style w:type="character" w:customStyle="1" w:styleId="aff0">
    <w:name w:val="Текст выноски Знак"/>
    <w:basedOn w:val="a2"/>
    <w:link w:val="aff"/>
    <w:rsid w:val="000F4076"/>
    <w:rPr>
      <w:rFonts w:ascii="Tahoma" w:hAnsi="Tahoma" w:cs="Tahoma"/>
      <w:sz w:val="16"/>
      <w:szCs w:val="16"/>
    </w:rPr>
  </w:style>
  <w:style w:type="paragraph" w:customStyle="1" w:styleId="ConsPlusNormal">
    <w:name w:val="ConsPlusNormal"/>
    <w:rsid w:val="006F3463"/>
    <w:pPr>
      <w:autoSpaceDE w:val="0"/>
      <w:autoSpaceDN w:val="0"/>
      <w:adjustRightInd w:val="0"/>
    </w:pPr>
    <w:rPr>
      <w:sz w:val="28"/>
      <w:szCs w:val="28"/>
    </w:rPr>
  </w:style>
  <w:style w:type="paragraph" w:styleId="a1">
    <w:name w:val="Subtitle"/>
    <w:basedOn w:val="a0"/>
    <w:next w:val="a"/>
    <w:link w:val="aff1"/>
    <w:qFormat/>
    <w:rsid w:val="00230E06"/>
    <w:pPr>
      <w:numPr>
        <w:ilvl w:val="1"/>
      </w:numPr>
      <w:jc w:val="center"/>
    </w:pPr>
    <w:rPr>
      <w:rFonts w:eastAsiaTheme="majorEastAsia" w:cstheme="majorBidi"/>
      <w:iCs/>
      <w:spacing w:val="15"/>
      <w:szCs w:val="24"/>
    </w:rPr>
  </w:style>
  <w:style w:type="character" w:customStyle="1" w:styleId="aff1">
    <w:name w:val="Подзаголовок Знак"/>
    <w:basedOn w:val="a2"/>
    <w:link w:val="a1"/>
    <w:rsid w:val="00230E06"/>
    <w:rPr>
      <w:rFonts w:eastAsiaTheme="majorEastAsia" w:cstheme="majorBidi"/>
      <w:b/>
      <w:bCs/>
      <w:iCs/>
      <w:spacing w:val="15"/>
      <w:sz w:val="28"/>
      <w:szCs w:val="24"/>
    </w:rPr>
  </w:style>
  <w:style w:type="character" w:styleId="aff2">
    <w:name w:val="Book Title"/>
    <w:basedOn w:val="a2"/>
    <w:uiPriority w:val="33"/>
    <w:qFormat/>
    <w:rsid w:val="00DA766C"/>
    <w:rPr>
      <w:b/>
      <w:bCs/>
      <w:smallCaps/>
      <w:spacing w:val="5"/>
    </w:rPr>
  </w:style>
  <w:style w:type="paragraph" w:customStyle="1" w:styleId="33">
    <w:name w:val="3 подзаголовок"/>
    <w:basedOn w:val="ae"/>
    <w:qFormat/>
    <w:rsid w:val="00230E06"/>
    <w:pPr>
      <w:jc w:val="center"/>
    </w:pPr>
    <w:rPr>
      <w:b/>
      <w:sz w:val="28"/>
    </w:rPr>
  </w:style>
  <w:style w:type="character" w:styleId="aff3">
    <w:name w:val="Emphasis"/>
    <w:basedOn w:val="a2"/>
    <w:uiPriority w:val="20"/>
    <w:qFormat/>
    <w:rsid w:val="000948CA"/>
    <w:rPr>
      <w:i/>
      <w:iCs/>
    </w:rPr>
  </w:style>
  <w:style w:type="paragraph" w:styleId="aff4">
    <w:name w:val="List Paragraph"/>
    <w:basedOn w:val="a"/>
    <w:uiPriority w:val="34"/>
    <w:qFormat/>
    <w:rsid w:val="00BB177A"/>
    <w:pPr>
      <w:ind w:left="720"/>
      <w:contextualSpacing/>
    </w:pPr>
  </w:style>
  <w:style w:type="character" w:customStyle="1" w:styleId="a8">
    <w:name w:val="Верхний колонтитул Знак"/>
    <w:basedOn w:val="a2"/>
    <w:link w:val="a7"/>
    <w:rsid w:val="00562012"/>
  </w:style>
  <w:style w:type="character" w:customStyle="1" w:styleId="af4">
    <w:name w:val="Основной текст с отступом Знак"/>
    <w:aliases w:val="Мой Заголовок 1 Знак"/>
    <w:basedOn w:val="a2"/>
    <w:link w:val="af3"/>
    <w:rsid w:val="00562012"/>
    <w:rPr>
      <w:b/>
      <w:sz w:val="24"/>
    </w:rPr>
  </w:style>
  <w:style w:type="paragraph" w:customStyle="1" w:styleId="aff5">
    <w:name w:val="Третий"/>
    <w:basedOn w:val="3"/>
    <w:link w:val="aff6"/>
    <w:rsid w:val="00230E06"/>
    <w:pPr>
      <w:ind w:firstLine="709"/>
    </w:pPr>
  </w:style>
  <w:style w:type="paragraph" w:styleId="aff7">
    <w:name w:val="TOC Heading"/>
    <w:basedOn w:val="1"/>
    <w:next w:val="a"/>
    <w:uiPriority w:val="39"/>
    <w:semiHidden/>
    <w:unhideWhenUsed/>
    <w:qFormat/>
    <w:rsid w:val="007A33AB"/>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30">
    <w:name w:val="Заголовок 3 Знак"/>
    <w:aliases w:val="Главный заголовок Знак"/>
    <w:basedOn w:val="a2"/>
    <w:link w:val="3"/>
    <w:rsid w:val="007A33AB"/>
    <w:rPr>
      <w:b/>
      <w:sz w:val="28"/>
    </w:rPr>
  </w:style>
  <w:style w:type="character" w:customStyle="1" w:styleId="aff6">
    <w:name w:val="Третий Знак"/>
    <w:basedOn w:val="30"/>
    <w:link w:val="aff5"/>
    <w:rsid w:val="00230E06"/>
    <w:rPr>
      <w:b/>
      <w:sz w:val="28"/>
    </w:rPr>
  </w:style>
  <w:style w:type="paragraph" w:styleId="34">
    <w:name w:val="toc 3"/>
    <w:basedOn w:val="a"/>
    <w:next w:val="a"/>
    <w:autoRedefine/>
    <w:uiPriority w:val="39"/>
    <w:qFormat/>
    <w:rsid w:val="00C65931"/>
    <w:pPr>
      <w:tabs>
        <w:tab w:val="left" w:pos="660"/>
        <w:tab w:val="right" w:leader="dot" w:pos="9923"/>
      </w:tabs>
      <w:spacing w:after="100"/>
      <w:jc w:val="both"/>
    </w:pPr>
    <w:rPr>
      <w:b/>
      <w:noProof/>
      <w:sz w:val="28"/>
      <w:szCs w:val="28"/>
      <w:lang w:val="en-US"/>
    </w:rPr>
  </w:style>
  <w:style w:type="paragraph" w:styleId="25">
    <w:name w:val="toc 2"/>
    <w:basedOn w:val="a"/>
    <w:next w:val="a"/>
    <w:autoRedefine/>
    <w:uiPriority w:val="39"/>
    <w:qFormat/>
    <w:rsid w:val="009447CE"/>
    <w:pPr>
      <w:tabs>
        <w:tab w:val="decimal" w:leader="dot" w:pos="1100"/>
        <w:tab w:val="right" w:leader="dot" w:pos="9911"/>
      </w:tabs>
      <w:spacing w:after="100"/>
      <w:ind w:left="284"/>
      <w:outlineLvl w:val="1"/>
    </w:pPr>
    <w:rPr>
      <w:b/>
      <w:noProof/>
      <w:sz w:val="28"/>
      <w:szCs w:val="28"/>
      <w:lang w:val="en-US"/>
    </w:rPr>
  </w:style>
  <w:style w:type="paragraph" w:styleId="13">
    <w:name w:val="toc 1"/>
    <w:basedOn w:val="a"/>
    <w:next w:val="a"/>
    <w:autoRedefine/>
    <w:uiPriority w:val="39"/>
    <w:qFormat/>
    <w:rsid w:val="00D54BDC"/>
    <w:pPr>
      <w:tabs>
        <w:tab w:val="right" w:leader="dot" w:pos="10054"/>
      </w:tabs>
      <w:spacing w:after="100"/>
    </w:pPr>
    <w:rPr>
      <w:noProof/>
    </w:rPr>
  </w:style>
  <w:style w:type="paragraph" w:styleId="aff8">
    <w:name w:val="No Spacing"/>
    <w:uiPriority w:val="1"/>
    <w:qFormat/>
    <w:rsid w:val="00A2005E"/>
    <w:rPr>
      <w:sz w:val="28"/>
    </w:rPr>
  </w:style>
  <w:style w:type="paragraph" w:customStyle="1" w:styleId="ConsNormal">
    <w:name w:val="ConsNormal"/>
    <w:rsid w:val="006677EC"/>
    <w:pPr>
      <w:widowControl w:val="0"/>
      <w:autoSpaceDE w:val="0"/>
      <w:autoSpaceDN w:val="0"/>
      <w:adjustRightInd w:val="0"/>
      <w:ind w:right="19772" w:firstLine="720"/>
    </w:pPr>
    <w:rPr>
      <w:sz w:val="24"/>
      <w:szCs w:val="24"/>
    </w:rPr>
  </w:style>
  <w:style w:type="character" w:customStyle="1" w:styleId="apple-converted-space">
    <w:name w:val="apple-converted-space"/>
    <w:basedOn w:val="a2"/>
    <w:rsid w:val="00AC5421"/>
  </w:style>
  <w:style w:type="character" w:customStyle="1" w:styleId="af2">
    <w:name w:val="Название Знак"/>
    <w:basedOn w:val="a2"/>
    <w:link w:val="af1"/>
    <w:locked/>
    <w:rsid w:val="00830B90"/>
    <w:rPr>
      <w:sz w:val="24"/>
    </w:rPr>
  </w:style>
  <w:style w:type="paragraph" w:customStyle="1" w:styleId="90">
    <w:name w:val="заголовок 9"/>
    <w:basedOn w:val="a"/>
    <w:next w:val="a"/>
    <w:uiPriority w:val="99"/>
    <w:rsid w:val="00830B90"/>
    <w:pPr>
      <w:keepNext/>
      <w:jc w:val="right"/>
      <w:outlineLvl w:val="8"/>
    </w:pPr>
    <w:rPr>
      <w:sz w:val="28"/>
      <w:szCs w:val="28"/>
    </w:rPr>
  </w:style>
  <w:style w:type="paragraph" w:customStyle="1" w:styleId="210">
    <w:name w:val="Основной текст 21"/>
    <w:basedOn w:val="a"/>
    <w:rsid w:val="003B1ADA"/>
    <w:pPr>
      <w:spacing w:after="120"/>
      <w:ind w:left="283"/>
    </w:pPr>
    <w:rPr>
      <w:rFonts w:ascii="Arial" w:eastAsia="Arial" w:hAnsi="Arial"/>
    </w:rPr>
  </w:style>
  <w:style w:type="paragraph" w:styleId="aff9">
    <w:name w:val="endnote text"/>
    <w:basedOn w:val="a"/>
    <w:link w:val="affa"/>
    <w:rsid w:val="00706809"/>
  </w:style>
  <w:style w:type="character" w:customStyle="1" w:styleId="affa">
    <w:name w:val="Текст концевой сноски Знак"/>
    <w:basedOn w:val="a2"/>
    <w:link w:val="aff9"/>
    <w:rsid w:val="00706809"/>
  </w:style>
  <w:style w:type="character" w:styleId="affb">
    <w:name w:val="endnote reference"/>
    <w:basedOn w:val="a2"/>
    <w:rsid w:val="00706809"/>
    <w:rPr>
      <w:vertAlign w:val="superscript"/>
    </w:rPr>
  </w:style>
  <w:style w:type="character" w:customStyle="1" w:styleId="20">
    <w:name w:val="Заголовок 2 Знак"/>
    <w:basedOn w:val="af8"/>
    <w:link w:val="2"/>
    <w:rsid w:val="00365AF2"/>
    <w:rPr>
      <w:b/>
      <w:bCs/>
      <w:sz w:val="28"/>
      <w:szCs w:val="28"/>
      <w:lang w:val="ru-RU" w:eastAsia="ru-RU" w:bidi="ar-SA"/>
    </w:rPr>
  </w:style>
  <w:style w:type="paragraph" w:styleId="40">
    <w:name w:val="toc 4"/>
    <w:basedOn w:val="a"/>
    <w:next w:val="a"/>
    <w:autoRedefine/>
    <w:uiPriority w:val="39"/>
    <w:unhideWhenUsed/>
    <w:rsid w:val="00365AF2"/>
    <w:pPr>
      <w:spacing w:after="100" w:line="276" w:lineRule="auto"/>
      <w:ind w:left="660"/>
    </w:pPr>
    <w:rPr>
      <w:rFonts w:asciiTheme="minorHAnsi" w:hAnsiTheme="minorHAnsi" w:cstheme="minorBidi"/>
      <w:sz w:val="22"/>
      <w:szCs w:val="22"/>
    </w:rPr>
  </w:style>
  <w:style w:type="paragraph" w:styleId="51">
    <w:name w:val="toc 5"/>
    <w:basedOn w:val="a"/>
    <w:next w:val="a"/>
    <w:autoRedefine/>
    <w:uiPriority w:val="39"/>
    <w:unhideWhenUsed/>
    <w:rsid w:val="00365AF2"/>
    <w:pPr>
      <w:spacing w:after="100" w:line="276" w:lineRule="auto"/>
      <w:ind w:left="880"/>
    </w:pPr>
    <w:rPr>
      <w:rFonts w:asciiTheme="minorHAnsi" w:hAnsiTheme="minorHAnsi" w:cstheme="minorBidi"/>
      <w:sz w:val="22"/>
      <w:szCs w:val="22"/>
    </w:rPr>
  </w:style>
  <w:style w:type="paragraph" w:styleId="60">
    <w:name w:val="toc 6"/>
    <w:basedOn w:val="a"/>
    <w:next w:val="a"/>
    <w:autoRedefine/>
    <w:uiPriority w:val="39"/>
    <w:unhideWhenUsed/>
    <w:rsid w:val="00365AF2"/>
    <w:pPr>
      <w:spacing w:after="100" w:line="276" w:lineRule="auto"/>
      <w:ind w:left="1100"/>
    </w:pPr>
    <w:rPr>
      <w:rFonts w:asciiTheme="minorHAnsi" w:hAnsiTheme="minorHAnsi" w:cstheme="minorBidi"/>
      <w:sz w:val="22"/>
      <w:szCs w:val="22"/>
    </w:rPr>
  </w:style>
  <w:style w:type="paragraph" w:styleId="70">
    <w:name w:val="toc 7"/>
    <w:basedOn w:val="a"/>
    <w:next w:val="a"/>
    <w:autoRedefine/>
    <w:uiPriority w:val="39"/>
    <w:unhideWhenUsed/>
    <w:rsid w:val="00365AF2"/>
    <w:pPr>
      <w:spacing w:after="100" w:line="276" w:lineRule="auto"/>
      <w:ind w:left="1320"/>
    </w:pPr>
    <w:rPr>
      <w:rFonts w:asciiTheme="minorHAnsi" w:hAnsiTheme="minorHAnsi" w:cstheme="minorBidi"/>
      <w:sz w:val="22"/>
      <w:szCs w:val="22"/>
    </w:rPr>
  </w:style>
  <w:style w:type="paragraph" w:styleId="80">
    <w:name w:val="toc 8"/>
    <w:basedOn w:val="a"/>
    <w:next w:val="a"/>
    <w:autoRedefine/>
    <w:uiPriority w:val="39"/>
    <w:unhideWhenUsed/>
    <w:rsid w:val="00365AF2"/>
    <w:pPr>
      <w:spacing w:after="100" w:line="276" w:lineRule="auto"/>
      <w:ind w:left="1540"/>
    </w:pPr>
    <w:rPr>
      <w:rFonts w:asciiTheme="minorHAnsi" w:hAnsiTheme="minorHAnsi" w:cstheme="minorBidi"/>
      <w:sz w:val="22"/>
      <w:szCs w:val="22"/>
    </w:rPr>
  </w:style>
  <w:style w:type="paragraph" w:styleId="91">
    <w:name w:val="toc 9"/>
    <w:basedOn w:val="a"/>
    <w:next w:val="a"/>
    <w:autoRedefine/>
    <w:uiPriority w:val="39"/>
    <w:unhideWhenUsed/>
    <w:rsid w:val="00365AF2"/>
    <w:pPr>
      <w:spacing w:after="100" w:line="276" w:lineRule="auto"/>
      <w:ind w:left="1760"/>
    </w:pPr>
    <w:rPr>
      <w:rFonts w:asciiTheme="minorHAnsi" w:hAnsiTheme="minorHAnsi" w:cstheme="minorBidi"/>
      <w:sz w:val="22"/>
      <w:szCs w:val="22"/>
    </w:rPr>
  </w:style>
  <w:style w:type="character" w:customStyle="1" w:styleId="50">
    <w:name w:val="Заголовок 5 Знак"/>
    <w:basedOn w:val="af8"/>
    <w:link w:val="5"/>
    <w:rsid w:val="00A215C1"/>
    <w:rPr>
      <w:b w:val="0"/>
      <w:bCs/>
      <w:sz w:val="28"/>
      <w:szCs w:val="28"/>
      <w:lang w:val="ru-RU" w:eastAsia="ru-RU" w:bidi="ar-SA"/>
    </w:rPr>
  </w:style>
  <w:style w:type="character" w:customStyle="1" w:styleId="af">
    <w:name w:val="Основной текст Знак"/>
    <w:basedOn w:val="a2"/>
    <w:link w:val="ae"/>
    <w:rsid w:val="00112599"/>
    <w:rPr>
      <w:sz w:val="24"/>
    </w:rPr>
  </w:style>
  <w:style w:type="paragraph" w:customStyle="1" w:styleId="affc">
    <w:name w:val="Знак"/>
    <w:basedOn w:val="a"/>
    <w:rsid w:val="008E6CB1"/>
    <w:pPr>
      <w:spacing w:after="160" w:line="240" w:lineRule="exact"/>
    </w:pPr>
    <w:rPr>
      <w:rFonts w:ascii="Verdana" w:hAnsi="Verdana"/>
      <w:lang w:val="en-US" w:eastAsia="en-US"/>
    </w:rPr>
  </w:style>
  <w:style w:type="paragraph" w:customStyle="1" w:styleId="affd">
    <w:name w:val="Кому"/>
    <w:basedOn w:val="a"/>
    <w:rsid w:val="00385915"/>
    <w:rPr>
      <w:rFonts w:ascii="Baltica" w:hAnsi="Baltica" w:cs="Baltica"/>
      <w:sz w:val="24"/>
      <w:szCs w:val="24"/>
    </w:rPr>
  </w:style>
  <w:style w:type="paragraph" w:customStyle="1" w:styleId="affe">
    <w:name w:val="Знак"/>
    <w:basedOn w:val="a"/>
    <w:rsid w:val="0076517E"/>
    <w:pPr>
      <w:spacing w:after="160" w:line="240" w:lineRule="exact"/>
    </w:pPr>
    <w:rPr>
      <w:rFonts w:ascii="Verdana" w:hAnsi="Verdana"/>
      <w:lang w:val="en-US" w:eastAsia="en-US"/>
    </w:rPr>
  </w:style>
  <w:style w:type="paragraph" w:customStyle="1" w:styleId="afff">
    <w:name w:val="Знак"/>
    <w:basedOn w:val="a"/>
    <w:rsid w:val="00030C24"/>
    <w:pPr>
      <w:spacing w:after="160" w:line="240" w:lineRule="exact"/>
    </w:pPr>
    <w:rPr>
      <w:rFonts w:ascii="Verdana" w:hAnsi="Verdana"/>
      <w:lang w:val="en-US" w:eastAsia="en-US"/>
    </w:rPr>
  </w:style>
  <w:style w:type="paragraph" w:customStyle="1" w:styleId="35">
    <w:name w:val="заголовок 3"/>
    <w:basedOn w:val="a"/>
    <w:next w:val="a"/>
    <w:rsid w:val="0098083F"/>
    <w:pPr>
      <w:keepNext/>
      <w:autoSpaceDE w:val="0"/>
      <w:autoSpaceDN w:val="0"/>
      <w:jc w:val="center"/>
    </w:pPr>
    <w:rPr>
      <w:sz w:val="28"/>
      <w:szCs w:val="28"/>
      <w:lang w:val="en-US"/>
    </w:rPr>
  </w:style>
  <w:style w:type="paragraph" w:customStyle="1" w:styleId="afff0">
    <w:name w:val="Знак"/>
    <w:basedOn w:val="a"/>
    <w:rsid w:val="003A759B"/>
    <w:pPr>
      <w:spacing w:after="160" w:line="240" w:lineRule="exact"/>
    </w:pPr>
    <w:rPr>
      <w:rFonts w:ascii="Verdana" w:hAnsi="Verdana"/>
      <w:lang w:val="en-US" w:eastAsia="en-US"/>
    </w:rPr>
  </w:style>
  <w:style w:type="paragraph" w:customStyle="1" w:styleId="afff1">
    <w:name w:val="Знак"/>
    <w:basedOn w:val="a"/>
    <w:rsid w:val="00590D07"/>
    <w:pPr>
      <w:spacing w:after="160" w:line="240" w:lineRule="exact"/>
    </w:pPr>
    <w:rPr>
      <w:rFonts w:ascii="Verdana" w:hAnsi="Verdana"/>
      <w:lang w:val="en-US" w:eastAsia="en-US"/>
    </w:rPr>
  </w:style>
  <w:style w:type="paragraph" w:customStyle="1" w:styleId="afff2">
    <w:name w:val="Знак"/>
    <w:basedOn w:val="a"/>
    <w:rsid w:val="00586914"/>
    <w:pPr>
      <w:spacing w:after="160" w:line="240" w:lineRule="exact"/>
    </w:pPr>
    <w:rPr>
      <w:rFonts w:ascii="Verdana" w:hAnsi="Verdana"/>
      <w:lang w:val="en-US" w:eastAsia="en-US"/>
    </w:rPr>
  </w:style>
  <w:style w:type="table" w:customStyle="1" w:styleId="14">
    <w:name w:val="Сетка таблицы1"/>
    <w:basedOn w:val="a3"/>
    <w:next w:val="afe"/>
    <w:uiPriority w:val="59"/>
    <w:rsid w:val="004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e"/>
    <w:uiPriority w:val="59"/>
    <w:rsid w:val="00377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uiPriority w:val="59"/>
    <w:rsid w:val="00377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annotation reference"/>
    <w:basedOn w:val="a2"/>
    <w:semiHidden/>
    <w:unhideWhenUsed/>
    <w:rsid w:val="00314C6F"/>
    <w:rPr>
      <w:sz w:val="16"/>
      <w:szCs w:val="16"/>
    </w:rPr>
  </w:style>
  <w:style w:type="paragraph" w:styleId="afff4">
    <w:name w:val="annotation text"/>
    <w:basedOn w:val="a"/>
    <w:link w:val="afff5"/>
    <w:semiHidden/>
    <w:unhideWhenUsed/>
    <w:rsid w:val="00314C6F"/>
  </w:style>
  <w:style w:type="character" w:customStyle="1" w:styleId="afff5">
    <w:name w:val="Текст примечания Знак"/>
    <w:basedOn w:val="a2"/>
    <w:link w:val="afff4"/>
    <w:semiHidden/>
    <w:rsid w:val="00314C6F"/>
  </w:style>
  <w:style w:type="paragraph" w:styleId="afff6">
    <w:name w:val="annotation subject"/>
    <w:basedOn w:val="afff4"/>
    <w:next w:val="afff4"/>
    <w:link w:val="afff7"/>
    <w:semiHidden/>
    <w:unhideWhenUsed/>
    <w:rsid w:val="00314C6F"/>
    <w:rPr>
      <w:b/>
      <w:bCs/>
    </w:rPr>
  </w:style>
  <w:style w:type="character" w:customStyle="1" w:styleId="afff7">
    <w:name w:val="Тема примечания Знак"/>
    <w:basedOn w:val="afff5"/>
    <w:link w:val="afff6"/>
    <w:semiHidden/>
    <w:rsid w:val="00314C6F"/>
    <w:rPr>
      <w:b/>
      <w:bCs/>
    </w:rPr>
  </w:style>
  <w:style w:type="character" w:customStyle="1" w:styleId="24">
    <w:name w:val="Основной текст с отступом 2 Знак"/>
    <w:basedOn w:val="a2"/>
    <w:link w:val="23"/>
    <w:rsid w:val="000B1E97"/>
    <w:rPr>
      <w:sz w:val="28"/>
    </w:rPr>
  </w:style>
  <w:style w:type="paragraph" w:customStyle="1" w:styleId="ConsPlusTitle">
    <w:name w:val="ConsPlusTitle"/>
    <w:rsid w:val="00F44B49"/>
    <w:pPr>
      <w:widowControl w:val="0"/>
      <w:autoSpaceDE w:val="0"/>
      <w:autoSpaceDN w:val="0"/>
    </w:pPr>
    <w:rPr>
      <w:rFonts w:ascii="Calibri" w:hAnsi="Calibri" w:cs="Calibri"/>
      <w:b/>
      <w:sz w:val="22"/>
      <w:szCs w:val="22"/>
    </w:rPr>
  </w:style>
  <w:style w:type="paragraph" w:customStyle="1" w:styleId="afff8">
    <w:name w:val="Знак"/>
    <w:basedOn w:val="a"/>
    <w:rsid w:val="00C45058"/>
    <w:pPr>
      <w:spacing w:after="160" w:line="240" w:lineRule="exact"/>
    </w:pPr>
    <w:rPr>
      <w:rFonts w:ascii="Verdana" w:eastAsia="Times New Roman"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537F"/>
  </w:style>
  <w:style w:type="paragraph" w:styleId="1">
    <w:name w:val="heading 1"/>
    <w:basedOn w:val="a"/>
    <w:next w:val="a"/>
    <w:link w:val="10"/>
    <w:qFormat/>
    <w:pPr>
      <w:keepNext/>
      <w:jc w:val="center"/>
      <w:outlineLvl w:val="0"/>
    </w:pPr>
    <w:rPr>
      <w:b/>
      <w:bCs/>
      <w:sz w:val="32"/>
    </w:rPr>
  </w:style>
  <w:style w:type="paragraph" w:styleId="2">
    <w:name w:val="heading 2"/>
    <w:basedOn w:val="a0"/>
    <w:next w:val="a"/>
    <w:link w:val="20"/>
    <w:qFormat/>
    <w:rsid w:val="00365AF2"/>
    <w:pPr>
      <w:contextualSpacing/>
      <w:jc w:val="center"/>
      <w:outlineLvl w:val="1"/>
    </w:pPr>
  </w:style>
  <w:style w:type="paragraph" w:styleId="3">
    <w:name w:val="heading 3"/>
    <w:aliases w:val="Главный заголовок"/>
    <w:basedOn w:val="a"/>
    <w:next w:val="a"/>
    <w:link w:val="30"/>
    <w:qFormat/>
    <w:pPr>
      <w:keepNext/>
      <w:jc w:val="center"/>
      <w:outlineLvl w:val="2"/>
    </w:pPr>
    <w:rPr>
      <w:b/>
      <w:sz w:val="28"/>
    </w:rPr>
  </w:style>
  <w:style w:type="paragraph" w:styleId="4">
    <w:name w:val="heading 4"/>
    <w:basedOn w:val="a1"/>
    <w:next w:val="a"/>
    <w:qFormat/>
    <w:rsid w:val="00A947B5"/>
    <w:pPr>
      <w:keepLines/>
      <w:spacing w:before="100" w:beforeAutospacing="1"/>
      <w:contextualSpacing/>
      <w:jc w:val="right"/>
      <w:outlineLvl w:val="3"/>
    </w:pPr>
    <w:rPr>
      <w:b w:val="0"/>
      <w:sz w:val="24"/>
    </w:rPr>
  </w:style>
  <w:style w:type="paragraph" w:styleId="5">
    <w:name w:val="heading 5"/>
    <w:basedOn w:val="a0"/>
    <w:next w:val="a"/>
    <w:link w:val="50"/>
    <w:qFormat/>
    <w:rsid w:val="00A215C1"/>
    <w:pPr>
      <w:contextualSpacing/>
      <w:jc w:val="right"/>
      <w:outlineLvl w:val="4"/>
    </w:pPr>
    <w:rPr>
      <w:b w:val="0"/>
    </w:rPr>
  </w:style>
  <w:style w:type="paragraph" w:styleId="6">
    <w:name w:val="heading 6"/>
    <w:basedOn w:val="a"/>
    <w:next w:val="a"/>
    <w:qFormat/>
    <w:pPr>
      <w:keepNext/>
      <w:outlineLvl w:val="5"/>
    </w:pPr>
    <w:rPr>
      <w:b/>
      <w:sz w:val="24"/>
    </w:rPr>
  </w:style>
  <w:style w:type="paragraph" w:styleId="7">
    <w:name w:val="heading 7"/>
    <w:basedOn w:val="a"/>
    <w:next w:val="a"/>
    <w:qFormat/>
    <w:pPr>
      <w:keepNext/>
      <w:jc w:val="both"/>
      <w:outlineLvl w:val="6"/>
    </w:pPr>
    <w:rPr>
      <w:rFonts w:ascii="Arial" w:hAnsi="Arial"/>
      <w:sz w:val="24"/>
    </w:rPr>
  </w:style>
  <w:style w:type="paragraph" w:styleId="8">
    <w:name w:val="heading 8"/>
    <w:basedOn w:val="a"/>
    <w:next w:val="a"/>
    <w:qFormat/>
    <w:pPr>
      <w:keepNext/>
      <w:tabs>
        <w:tab w:val="left" w:pos="5670"/>
      </w:tabs>
      <w:jc w:val="center"/>
      <w:outlineLvl w:val="7"/>
    </w:pPr>
    <w:rPr>
      <w:sz w:val="28"/>
    </w:rPr>
  </w:style>
  <w:style w:type="paragraph" w:styleId="9">
    <w:name w:val="heading 9"/>
    <w:basedOn w:val="a"/>
    <w:next w:val="a"/>
    <w:qFormat/>
    <w:pPr>
      <w:keepNext/>
      <w:tabs>
        <w:tab w:val="left" w:pos="0"/>
      </w:tabs>
      <w:jc w:val="both"/>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
    <w:link w:val="a6"/>
    <w:rPr>
      <w:rFonts w:ascii="Courier New" w:hAnsi="Courier New"/>
    </w:rPr>
  </w:style>
  <w:style w:type="paragraph" w:styleId="a7">
    <w:name w:val="header"/>
    <w:basedOn w:val="a"/>
    <w:link w:val="a8"/>
    <w:pPr>
      <w:tabs>
        <w:tab w:val="center" w:pos="4677"/>
        <w:tab w:val="right" w:pos="9355"/>
      </w:tabs>
    </w:pPr>
  </w:style>
  <w:style w:type="character" w:styleId="a9">
    <w:name w:val="page number"/>
    <w:basedOn w:val="a2"/>
  </w:style>
  <w:style w:type="paragraph" w:styleId="aa">
    <w:name w:val="footnote text"/>
    <w:basedOn w:val="a"/>
    <w:link w:val="ab"/>
    <w:semiHidden/>
  </w:style>
  <w:style w:type="character" w:styleId="ac">
    <w:name w:val="footnote reference"/>
    <w:basedOn w:val="a2"/>
    <w:semiHidden/>
    <w:rPr>
      <w:vertAlign w:val="superscript"/>
    </w:rPr>
  </w:style>
  <w:style w:type="paragraph" w:styleId="ad">
    <w:name w:val="footer"/>
    <w:basedOn w:val="a"/>
    <w:pPr>
      <w:tabs>
        <w:tab w:val="center" w:pos="4153"/>
        <w:tab w:val="right" w:pos="8306"/>
      </w:tabs>
    </w:pPr>
  </w:style>
  <w:style w:type="paragraph" w:styleId="ae">
    <w:name w:val="Body Text"/>
    <w:basedOn w:val="a"/>
    <w:link w:val="af"/>
    <w:rPr>
      <w:sz w:val="24"/>
    </w:rPr>
  </w:style>
  <w:style w:type="character" w:styleId="af0">
    <w:name w:val="Hyperlink"/>
    <w:basedOn w:val="a2"/>
    <w:uiPriority w:val="99"/>
    <w:rPr>
      <w:color w:val="0000FF"/>
      <w:u w:val="single"/>
    </w:rPr>
  </w:style>
  <w:style w:type="paragraph" w:styleId="21">
    <w:name w:val="Body Text 2"/>
    <w:basedOn w:val="a"/>
    <w:pPr>
      <w:jc w:val="both"/>
    </w:pPr>
    <w:rPr>
      <w:rFonts w:ascii="Arial" w:hAnsi="Arial"/>
      <w:sz w:val="28"/>
    </w:rPr>
  </w:style>
  <w:style w:type="paragraph" w:styleId="af1">
    <w:name w:val="Title"/>
    <w:basedOn w:val="a"/>
    <w:link w:val="af2"/>
    <w:qFormat/>
    <w:pPr>
      <w:ind w:firstLine="283"/>
      <w:jc w:val="center"/>
    </w:pPr>
    <w:rPr>
      <w:sz w:val="24"/>
    </w:rPr>
  </w:style>
  <w:style w:type="paragraph" w:styleId="af3">
    <w:name w:val="Body Text Indent"/>
    <w:aliases w:val="Мой Заголовок 1"/>
    <w:basedOn w:val="a"/>
    <w:link w:val="af4"/>
    <w:rPr>
      <w:b/>
      <w:sz w:val="24"/>
    </w:rPr>
  </w:style>
  <w:style w:type="paragraph" w:styleId="31">
    <w:name w:val="Body Text 3"/>
    <w:basedOn w:val="a"/>
    <w:pPr>
      <w:jc w:val="both"/>
    </w:pPr>
    <w:rPr>
      <w:sz w:val="24"/>
    </w:rPr>
  </w:style>
  <w:style w:type="paragraph" w:customStyle="1" w:styleId="22">
    <w:name w:val="заголовок 2"/>
    <w:basedOn w:val="a"/>
    <w:next w:val="a"/>
    <w:pPr>
      <w:keepNext/>
      <w:outlineLvl w:val="1"/>
    </w:pPr>
    <w:rPr>
      <w:sz w:val="28"/>
      <w:szCs w:val="28"/>
    </w:rPr>
  </w:style>
  <w:style w:type="paragraph" w:styleId="23">
    <w:name w:val="Body Text Indent 2"/>
    <w:basedOn w:val="a"/>
    <w:link w:val="24"/>
    <w:pPr>
      <w:ind w:left="720" w:firstLine="540"/>
    </w:pPr>
    <w:rPr>
      <w:sz w:val="28"/>
    </w:rPr>
  </w:style>
  <w:style w:type="character" w:styleId="af5">
    <w:name w:val="FollowedHyperlink"/>
    <w:basedOn w:val="a2"/>
    <w:rPr>
      <w:color w:val="800080"/>
      <w:u w:val="single"/>
    </w:rPr>
  </w:style>
  <w:style w:type="paragraph" w:styleId="32">
    <w:name w:val="Body Text Indent 3"/>
    <w:basedOn w:val="a"/>
    <w:pPr>
      <w:ind w:right="-143" w:firstLine="709"/>
      <w:jc w:val="both"/>
    </w:pPr>
    <w:rPr>
      <w:sz w:val="28"/>
      <w:szCs w:val="28"/>
    </w:rPr>
  </w:style>
  <w:style w:type="paragraph" w:customStyle="1" w:styleId="11">
    <w:name w:val="заголовок 1"/>
    <w:basedOn w:val="a"/>
    <w:next w:val="a"/>
    <w:pPr>
      <w:keepNext/>
      <w:autoSpaceDE w:val="0"/>
      <w:autoSpaceDN w:val="0"/>
      <w:jc w:val="center"/>
      <w:outlineLvl w:val="0"/>
    </w:pPr>
    <w:rPr>
      <w:b/>
      <w:bCs/>
      <w:sz w:val="28"/>
      <w:szCs w:val="28"/>
    </w:rPr>
  </w:style>
  <w:style w:type="paragraph" w:styleId="af6">
    <w:name w:val="caption"/>
    <w:basedOn w:val="a"/>
    <w:next w:val="a"/>
    <w:qFormat/>
    <w:rsid w:val="00506389"/>
    <w:pPr>
      <w:jc w:val="center"/>
    </w:pPr>
    <w:rPr>
      <w:b/>
      <w:sz w:val="28"/>
    </w:rPr>
  </w:style>
  <w:style w:type="character" w:customStyle="1" w:styleId="ab">
    <w:name w:val="Текст сноски Знак"/>
    <w:basedOn w:val="a2"/>
    <w:link w:val="aa"/>
    <w:semiHidden/>
    <w:rsid w:val="00935853"/>
    <w:rPr>
      <w:lang w:val="ru-RU" w:eastAsia="ru-RU" w:bidi="ar-SA"/>
    </w:rPr>
  </w:style>
  <w:style w:type="paragraph" w:customStyle="1" w:styleId="ConsPlusNonformat">
    <w:name w:val="ConsPlusNonformat"/>
    <w:rsid w:val="002F64EC"/>
    <w:pPr>
      <w:widowControl w:val="0"/>
      <w:autoSpaceDE w:val="0"/>
      <w:autoSpaceDN w:val="0"/>
      <w:adjustRightInd w:val="0"/>
    </w:pPr>
    <w:rPr>
      <w:rFonts w:ascii="Courier New" w:hAnsi="Courier New" w:cs="Courier New"/>
    </w:rPr>
  </w:style>
  <w:style w:type="paragraph" w:customStyle="1" w:styleId="ConsPlusCell">
    <w:name w:val="ConsPlusCell"/>
    <w:rsid w:val="002F64EC"/>
    <w:pPr>
      <w:widowControl w:val="0"/>
      <w:autoSpaceDE w:val="0"/>
      <w:autoSpaceDN w:val="0"/>
      <w:adjustRightInd w:val="0"/>
    </w:pPr>
    <w:rPr>
      <w:rFonts w:ascii="Arial" w:hAnsi="Arial" w:cs="Arial"/>
    </w:rPr>
  </w:style>
  <w:style w:type="paragraph" w:customStyle="1" w:styleId="t">
    <w:name w:val="t"/>
    <w:basedOn w:val="a"/>
    <w:rsid w:val="00D27952"/>
    <w:pPr>
      <w:spacing w:before="100" w:beforeAutospacing="1" w:after="100" w:afterAutospacing="1"/>
      <w:ind w:left="454" w:right="284" w:firstLine="737"/>
      <w:jc w:val="both"/>
    </w:pPr>
    <w:rPr>
      <w:sz w:val="24"/>
      <w:szCs w:val="24"/>
    </w:rPr>
  </w:style>
  <w:style w:type="paragraph" w:customStyle="1" w:styleId="BodyText21">
    <w:name w:val="Body Text 21"/>
    <w:basedOn w:val="a"/>
    <w:rsid w:val="00D27952"/>
    <w:pPr>
      <w:ind w:firstLine="709"/>
      <w:jc w:val="both"/>
    </w:pPr>
    <w:rPr>
      <w:sz w:val="28"/>
      <w:szCs w:val="28"/>
    </w:rPr>
  </w:style>
  <w:style w:type="paragraph" w:customStyle="1" w:styleId="Default">
    <w:name w:val="Default"/>
    <w:rsid w:val="006E6ED5"/>
    <w:pPr>
      <w:autoSpaceDE w:val="0"/>
      <w:autoSpaceDN w:val="0"/>
      <w:adjustRightInd w:val="0"/>
    </w:pPr>
    <w:rPr>
      <w:color w:val="000000"/>
      <w:sz w:val="24"/>
      <w:szCs w:val="24"/>
    </w:rPr>
  </w:style>
  <w:style w:type="paragraph" w:styleId="af7">
    <w:name w:val="Document Map"/>
    <w:basedOn w:val="a"/>
    <w:semiHidden/>
    <w:rsid w:val="004B0AD2"/>
    <w:pPr>
      <w:shd w:val="clear" w:color="auto" w:fill="000080"/>
    </w:pPr>
    <w:rPr>
      <w:rFonts w:ascii="Tahoma" w:hAnsi="Tahoma" w:cs="Tahoma"/>
    </w:rPr>
  </w:style>
  <w:style w:type="paragraph" w:customStyle="1" w:styleId="a0">
    <w:name w:val="Подзаголовок Инструкция"/>
    <w:basedOn w:val="1"/>
    <w:link w:val="af8"/>
    <w:rsid w:val="003879E1"/>
    <w:pPr>
      <w:spacing w:after="100" w:afterAutospacing="1"/>
      <w:jc w:val="left"/>
    </w:pPr>
    <w:rPr>
      <w:sz w:val="28"/>
      <w:szCs w:val="28"/>
    </w:rPr>
  </w:style>
  <w:style w:type="paragraph" w:customStyle="1" w:styleId="af9">
    <w:name w:val="Заголовок Инструкция"/>
    <w:basedOn w:val="1"/>
    <w:rsid w:val="003879E1"/>
    <w:pPr>
      <w:spacing w:after="240"/>
    </w:pPr>
    <w:rPr>
      <w:sz w:val="28"/>
    </w:rPr>
  </w:style>
  <w:style w:type="character" w:customStyle="1" w:styleId="10">
    <w:name w:val="Заголовок 1 Знак"/>
    <w:basedOn w:val="a2"/>
    <w:link w:val="1"/>
    <w:rsid w:val="00537BEF"/>
    <w:rPr>
      <w:b/>
      <w:bCs/>
      <w:sz w:val="32"/>
      <w:lang w:val="ru-RU" w:eastAsia="ru-RU" w:bidi="ar-SA"/>
    </w:rPr>
  </w:style>
  <w:style w:type="character" w:customStyle="1" w:styleId="af8">
    <w:name w:val="Подзаголовок Инструкция Знак"/>
    <w:basedOn w:val="10"/>
    <w:link w:val="a0"/>
    <w:rsid w:val="00537BEF"/>
    <w:rPr>
      <w:b/>
      <w:bCs/>
      <w:sz w:val="28"/>
      <w:szCs w:val="28"/>
      <w:lang w:val="ru-RU" w:eastAsia="ru-RU" w:bidi="ar-SA"/>
    </w:rPr>
  </w:style>
  <w:style w:type="paragraph" w:customStyle="1" w:styleId="12">
    <w:name w:val="Стиль1"/>
    <w:basedOn w:val="a"/>
    <w:rsid w:val="00342552"/>
    <w:pPr>
      <w:ind w:left="3600"/>
    </w:pPr>
    <w:rPr>
      <w:color w:val="993366"/>
      <w:sz w:val="24"/>
    </w:rPr>
  </w:style>
  <w:style w:type="paragraph" w:customStyle="1" w:styleId="afa">
    <w:name w:val="Приложение"/>
    <w:basedOn w:val="a"/>
    <w:rsid w:val="00342552"/>
    <w:pPr>
      <w:ind w:left="6480"/>
    </w:pPr>
    <w:rPr>
      <w:color w:val="993366"/>
      <w:sz w:val="24"/>
    </w:rPr>
  </w:style>
  <w:style w:type="paragraph" w:customStyle="1" w:styleId="afb">
    <w:name w:val="УТВЕРЖДАЮ"/>
    <w:basedOn w:val="a"/>
    <w:rsid w:val="00342552"/>
    <w:pPr>
      <w:shd w:val="clear" w:color="auto" w:fill="FFFFFF"/>
      <w:autoSpaceDE w:val="0"/>
      <w:autoSpaceDN w:val="0"/>
      <w:adjustRightInd w:val="0"/>
      <w:ind w:left="5760"/>
    </w:pPr>
    <w:rPr>
      <w:bCs/>
      <w:color w:val="000000"/>
      <w:sz w:val="28"/>
      <w:szCs w:val="23"/>
    </w:rPr>
  </w:style>
  <w:style w:type="paragraph" w:customStyle="1" w:styleId="afc">
    <w:name w:val="Текст Инструкция"/>
    <w:basedOn w:val="a5"/>
    <w:link w:val="afd"/>
    <w:rsid w:val="00D02216"/>
    <w:pPr>
      <w:widowControl w:val="0"/>
      <w:overflowPunct w:val="0"/>
      <w:autoSpaceDE w:val="0"/>
      <w:autoSpaceDN w:val="0"/>
      <w:adjustRightInd w:val="0"/>
      <w:ind w:firstLine="709"/>
      <w:jc w:val="both"/>
      <w:textAlignment w:val="baseline"/>
    </w:pPr>
    <w:rPr>
      <w:rFonts w:ascii="Times New Roman" w:hAnsi="Times New Roman"/>
      <w:sz w:val="28"/>
    </w:rPr>
  </w:style>
  <w:style w:type="character" w:customStyle="1" w:styleId="a6">
    <w:name w:val="Текст Знак"/>
    <w:basedOn w:val="a2"/>
    <w:link w:val="a5"/>
    <w:rsid w:val="00D02216"/>
    <w:rPr>
      <w:rFonts w:ascii="Courier New" w:hAnsi="Courier New"/>
      <w:lang w:val="ru-RU" w:eastAsia="ru-RU" w:bidi="ar-SA"/>
    </w:rPr>
  </w:style>
  <w:style w:type="character" w:customStyle="1" w:styleId="afd">
    <w:name w:val="Текст Инструкция Знак"/>
    <w:basedOn w:val="a6"/>
    <w:link w:val="afc"/>
    <w:rsid w:val="00D02216"/>
    <w:rPr>
      <w:rFonts w:ascii="Courier New" w:hAnsi="Courier New"/>
      <w:sz w:val="28"/>
      <w:lang w:val="ru-RU" w:eastAsia="ru-RU" w:bidi="ar-SA"/>
    </w:rPr>
  </w:style>
  <w:style w:type="table" w:styleId="afe">
    <w:name w:val="Table Grid"/>
    <w:basedOn w:val="a3"/>
    <w:uiPriority w:val="59"/>
    <w:rsid w:val="004F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rsid w:val="000F4076"/>
    <w:rPr>
      <w:rFonts w:ascii="Tahoma" w:hAnsi="Tahoma" w:cs="Tahoma"/>
      <w:sz w:val="16"/>
      <w:szCs w:val="16"/>
    </w:rPr>
  </w:style>
  <w:style w:type="character" w:customStyle="1" w:styleId="aff0">
    <w:name w:val="Текст выноски Знак"/>
    <w:basedOn w:val="a2"/>
    <w:link w:val="aff"/>
    <w:rsid w:val="000F4076"/>
    <w:rPr>
      <w:rFonts w:ascii="Tahoma" w:hAnsi="Tahoma" w:cs="Tahoma"/>
      <w:sz w:val="16"/>
      <w:szCs w:val="16"/>
    </w:rPr>
  </w:style>
  <w:style w:type="paragraph" w:customStyle="1" w:styleId="ConsPlusNormal">
    <w:name w:val="ConsPlusNormal"/>
    <w:rsid w:val="006F3463"/>
    <w:pPr>
      <w:autoSpaceDE w:val="0"/>
      <w:autoSpaceDN w:val="0"/>
      <w:adjustRightInd w:val="0"/>
    </w:pPr>
    <w:rPr>
      <w:sz w:val="28"/>
      <w:szCs w:val="28"/>
    </w:rPr>
  </w:style>
  <w:style w:type="paragraph" w:styleId="a1">
    <w:name w:val="Subtitle"/>
    <w:basedOn w:val="a0"/>
    <w:next w:val="a"/>
    <w:link w:val="aff1"/>
    <w:qFormat/>
    <w:rsid w:val="00230E06"/>
    <w:pPr>
      <w:numPr>
        <w:ilvl w:val="1"/>
      </w:numPr>
      <w:jc w:val="center"/>
    </w:pPr>
    <w:rPr>
      <w:rFonts w:eastAsiaTheme="majorEastAsia" w:cstheme="majorBidi"/>
      <w:iCs/>
      <w:spacing w:val="15"/>
      <w:szCs w:val="24"/>
    </w:rPr>
  </w:style>
  <w:style w:type="character" w:customStyle="1" w:styleId="aff1">
    <w:name w:val="Подзаголовок Знак"/>
    <w:basedOn w:val="a2"/>
    <w:link w:val="a1"/>
    <w:rsid w:val="00230E06"/>
    <w:rPr>
      <w:rFonts w:eastAsiaTheme="majorEastAsia" w:cstheme="majorBidi"/>
      <w:b/>
      <w:bCs/>
      <w:iCs/>
      <w:spacing w:val="15"/>
      <w:sz w:val="28"/>
      <w:szCs w:val="24"/>
    </w:rPr>
  </w:style>
  <w:style w:type="character" w:styleId="aff2">
    <w:name w:val="Book Title"/>
    <w:basedOn w:val="a2"/>
    <w:uiPriority w:val="33"/>
    <w:qFormat/>
    <w:rsid w:val="00DA766C"/>
    <w:rPr>
      <w:b/>
      <w:bCs/>
      <w:smallCaps/>
      <w:spacing w:val="5"/>
    </w:rPr>
  </w:style>
  <w:style w:type="paragraph" w:customStyle="1" w:styleId="33">
    <w:name w:val="3 подзаголовок"/>
    <w:basedOn w:val="ae"/>
    <w:qFormat/>
    <w:rsid w:val="00230E06"/>
    <w:pPr>
      <w:jc w:val="center"/>
    </w:pPr>
    <w:rPr>
      <w:b/>
      <w:sz w:val="28"/>
    </w:rPr>
  </w:style>
  <w:style w:type="character" w:styleId="aff3">
    <w:name w:val="Emphasis"/>
    <w:basedOn w:val="a2"/>
    <w:uiPriority w:val="20"/>
    <w:qFormat/>
    <w:rsid w:val="000948CA"/>
    <w:rPr>
      <w:i/>
      <w:iCs/>
    </w:rPr>
  </w:style>
  <w:style w:type="paragraph" w:styleId="aff4">
    <w:name w:val="List Paragraph"/>
    <w:basedOn w:val="a"/>
    <w:uiPriority w:val="34"/>
    <w:qFormat/>
    <w:rsid w:val="00BB177A"/>
    <w:pPr>
      <w:ind w:left="720"/>
      <w:contextualSpacing/>
    </w:pPr>
  </w:style>
  <w:style w:type="character" w:customStyle="1" w:styleId="a8">
    <w:name w:val="Верхний колонтитул Знак"/>
    <w:basedOn w:val="a2"/>
    <w:link w:val="a7"/>
    <w:rsid w:val="00562012"/>
  </w:style>
  <w:style w:type="character" w:customStyle="1" w:styleId="af4">
    <w:name w:val="Основной текст с отступом Знак"/>
    <w:aliases w:val="Мой Заголовок 1 Знак"/>
    <w:basedOn w:val="a2"/>
    <w:link w:val="af3"/>
    <w:rsid w:val="00562012"/>
    <w:rPr>
      <w:b/>
      <w:sz w:val="24"/>
    </w:rPr>
  </w:style>
  <w:style w:type="paragraph" w:customStyle="1" w:styleId="aff5">
    <w:name w:val="Третий"/>
    <w:basedOn w:val="3"/>
    <w:link w:val="aff6"/>
    <w:rsid w:val="00230E06"/>
    <w:pPr>
      <w:ind w:firstLine="709"/>
    </w:pPr>
  </w:style>
  <w:style w:type="paragraph" w:styleId="aff7">
    <w:name w:val="TOC Heading"/>
    <w:basedOn w:val="1"/>
    <w:next w:val="a"/>
    <w:uiPriority w:val="39"/>
    <w:semiHidden/>
    <w:unhideWhenUsed/>
    <w:qFormat/>
    <w:rsid w:val="007A33AB"/>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30">
    <w:name w:val="Заголовок 3 Знак"/>
    <w:aliases w:val="Главный заголовок Знак"/>
    <w:basedOn w:val="a2"/>
    <w:link w:val="3"/>
    <w:rsid w:val="007A33AB"/>
    <w:rPr>
      <w:b/>
      <w:sz w:val="28"/>
    </w:rPr>
  </w:style>
  <w:style w:type="character" w:customStyle="1" w:styleId="aff6">
    <w:name w:val="Третий Знак"/>
    <w:basedOn w:val="30"/>
    <w:link w:val="aff5"/>
    <w:rsid w:val="00230E06"/>
    <w:rPr>
      <w:b/>
      <w:sz w:val="28"/>
    </w:rPr>
  </w:style>
  <w:style w:type="paragraph" w:styleId="34">
    <w:name w:val="toc 3"/>
    <w:basedOn w:val="a"/>
    <w:next w:val="a"/>
    <w:autoRedefine/>
    <w:uiPriority w:val="39"/>
    <w:qFormat/>
    <w:rsid w:val="00C65931"/>
    <w:pPr>
      <w:tabs>
        <w:tab w:val="left" w:pos="660"/>
        <w:tab w:val="right" w:leader="dot" w:pos="9923"/>
      </w:tabs>
      <w:spacing w:after="100"/>
      <w:jc w:val="both"/>
    </w:pPr>
    <w:rPr>
      <w:b/>
      <w:noProof/>
      <w:sz w:val="28"/>
      <w:szCs w:val="28"/>
      <w:lang w:val="en-US"/>
    </w:rPr>
  </w:style>
  <w:style w:type="paragraph" w:styleId="25">
    <w:name w:val="toc 2"/>
    <w:basedOn w:val="a"/>
    <w:next w:val="a"/>
    <w:autoRedefine/>
    <w:uiPriority w:val="39"/>
    <w:qFormat/>
    <w:rsid w:val="009447CE"/>
    <w:pPr>
      <w:tabs>
        <w:tab w:val="decimal" w:leader="dot" w:pos="1100"/>
        <w:tab w:val="right" w:leader="dot" w:pos="9911"/>
      </w:tabs>
      <w:spacing w:after="100"/>
      <w:ind w:left="284"/>
      <w:outlineLvl w:val="1"/>
    </w:pPr>
    <w:rPr>
      <w:b/>
      <w:noProof/>
      <w:sz w:val="28"/>
      <w:szCs w:val="28"/>
      <w:lang w:val="en-US"/>
    </w:rPr>
  </w:style>
  <w:style w:type="paragraph" w:styleId="13">
    <w:name w:val="toc 1"/>
    <w:basedOn w:val="a"/>
    <w:next w:val="a"/>
    <w:autoRedefine/>
    <w:uiPriority w:val="39"/>
    <w:qFormat/>
    <w:rsid w:val="00D54BDC"/>
    <w:pPr>
      <w:tabs>
        <w:tab w:val="right" w:leader="dot" w:pos="10054"/>
      </w:tabs>
      <w:spacing w:after="100"/>
    </w:pPr>
    <w:rPr>
      <w:noProof/>
    </w:rPr>
  </w:style>
  <w:style w:type="paragraph" w:styleId="aff8">
    <w:name w:val="No Spacing"/>
    <w:uiPriority w:val="1"/>
    <w:qFormat/>
    <w:rsid w:val="00A2005E"/>
    <w:rPr>
      <w:sz w:val="28"/>
    </w:rPr>
  </w:style>
  <w:style w:type="paragraph" w:customStyle="1" w:styleId="ConsNormal">
    <w:name w:val="ConsNormal"/>
    <w:rsid w:val="006677EC"/>
    <w:pPr>
      <w:widowControl w:val="0"/>
      <w:autoSpaceDE w:val="0"/>
      <w:autoSpaceDN w:val="0"/>
      <w:adjustRightInd w:val="0"/>
      <w:ind w:right="19772" w:firstLine="720"/>
    </w:pPr>
    <w:rPr>
      <w:sz w:val="24"/>
      <w:szCs w:val="24"/>
    </w:rPr>
  </w:style>
  <w:style w:type="character" w:customStyle="1" w:styleId="apple-converted-space">
    <w:name w:val="apple-converted-space"/>
    <w:basedOn w:val="a2"/>
    <w:rsid w:val="00AC5421"/>
  </w:style>
  <w:style w:type="character" w:customStyle="1" w:styleId="af2">
    <w:name w:val="Название Знак"/>
    <w:basedOn w:val="a2"/>
    <w:link w:val="af1"/>
    <w:locked/>
    <w:rsid w:val="00830B90"/>
    <w:rPr>
      <w:sz w:val="24"/>
    </w:rPr>
  </w:style>
  <w:style w:type="paragraph" w:customStyle="1" w:styleId="90">
    <w:name w:val="заголовок 9"/>
    <w:basedOn w:val="a"/>
    <w:next w:val="a"/>
    <w:uiPriority w:val="99"/>
    <w:rsid w:val="00830B90"/>
    <w:pPr>
      <w:keepNext/>
      <w:jc w:val="right"/>
      <w:outlineLvl w:val="8"/>
    </w:pPr>
    <w:rPr>
      <w:sz w:val="28"/>
      <w:szCs w:val="28"/>
    </w:rPr>
  </w:style>
  <w:style w:type="paragraph" w:customStyle="1" w:styleId="210">
    <w:name w:val="Основной текст 21"/>
    <w:basedOn w:val="a"/>
    <w:rsid w:val="003B1ADA"/>
    <w:pPr>
      <w:spacing w:after="120"/>
      <w:ind w:left="283"/>
    </w:pPr>
    <w:rPr>
      <w:rFonts w:ascii="Arial" w:eastAsia="Arial" w:hAnsi="Arial"/>
    </w:rPr>
  </w:style>
  <w:style w:type="paragraph" w:styleId="aff9">
    <w:name w:val="endnote text"/>
    <w:basedOn w:val="a"/>
    <w:link w:val="affa"/>
    <w:rsid w:val="00706809"/>
  </w:style>
  <w:style w:type="character" w:customStyle="1" w:styleId="affa">
    <w:name w:val="Текст концевой сноски Знак"/>
    <w:basedOn w:val="a2"/>
    <w:link w:val="aff9"/>
    <w:rsid w:val="00706809"/>
  </w:style>
  <w:style w:type="character" w:styleId="affb">
    <w:name w:val="endnote reference"/>
    <w:basedOn w:val="a2"/>
    <w:rsid w:val="00706809"/>
    <w:rPr>
      <w:vertAlign w:val="superscript"/>
    </w:rPr>
  </w:style>
  <w:style w:type="character" w:customStyle="1" w:styleId="20">
    <w:name w:val="Заголовок 2 Знак"/>
    <w:basedOn w:val="af8"/>
    <w:link w:val="2"/>
    <w:rsid w:val="00365AF2"/>
    <w:rPr>
      <w:b/>
      <w:bCs/>
      <w:sz w:val="28"/>
      <w:szCs w:val="28"/>
      <w:lang w:val="ru-RU" w:eastAsia="ru-RU" w:bidi="ar-SA"/>
    </w:rPr>
  </w:style>
  <w:style w:type="paragraph" w:styleId="40">
    <w:name w:val="toc 4"/>
    <w:basedOn w:val="a"/>
    <w:next w:val="a"/>
    <w:autoRedefine/>
    <w:uiPriority w:val="39"/>
    <w:unhideWhenUsed/>
    <w:rsid w:val="00365AF2"/>
    <w:pPr>
      <w:spacing w:after="100" w:line="276" w:lineRule="auto"/>
      <w:ind w:left="660"/>
    </w:pPr>
    <w:rPr>
      <w:rFonts w:asciiTheme="minorHAnsi" w:hAnsiTheme="minorHAnsi" w:cstheme="minorBidi"/>
      <w:sz w:val="22"/>
      <w:szCs w:val="22"/>
    </w:rPr>
  </w:style>
  <w:style w:type="paragraph" w:styleId="51">
    <w:name w:val="toc 5"/>
    <w:basedOn w:val="a"/>
    <w:next w:val="a"/>
    <w:autoRedefine/>
    <w:uiPriority w:val="39"/>
    <w:unhideWhenUsed/>
    <w:rsid w:val="00365AF2"/>
    <w:pPr>
      <w:spacing w:after="100" w:line="276" w:lineRule="auto"/>
      <w:ind w:left="880"/>
    </w:pPr>
    <w:rPr>
      <w:rFonts w:asciiTheme="minorHAnsi" w:hAnsiTheme="minorHAnsi" w:cstheme="minorBidi"/>
      <w:sz w:val="22"/>
      <w:szCs w:val="22"/>
    </w:rPr>
  </w:style>
  <w:style w:type="paragraph" w:styleId="60">
    <w:name w:val="toc 6"/>
    <w:basedOn w:val="a"/>
    <w:next w:val="a"/>
    <w:autoRedefine/>
    <w:uiPriority w:val="39"/>
    <w:unhideWhenUsed/>
    <w:rsid w:val="00365AF2"/>
    <w:pPr>
      <w:spacing w:after="100" w:line="276" w:lineRule="auto"/>
      <w:ind w:left="1100"/>
    </w:pPr>
    <w:rPr>
      <w:rFonts w:asciiTheme="minorHAnsi" w:hAnsiTheme="minorHAnsi" w:cstheme="minorBidi"/>
      <w:sz w:val="22"/>
      <w:szCs w:val="22"/>
    </w:rPr>
  </w:style>
  <w:style w:type="paragraph" w:styleId="70">
    <w:name w:val="toc 7"/>
    <w:basedOn w:val="a"/>
    <w:next w:val="a"/>
    <w:autoRedefine/>
    <w:uiPriority w:val="39"/>
    <w:unhideWhenUsed/>
    <w:rsid w:val="00365AF2"/>
    <w:pPr>
      <w:spacing w:after="100" w:line="276" w:lineRule="auto"/>
      <w:ind w:left="1320"/>
    </w:pPr>
    <w:rPr>
      <w:rFonts w:asciiTheme="minorHAnsi" w:hAnsiTheme="minorHAnsi" w:cstheme="minorBidi"/>
      <w:sz w:val="22"/>
      <w:szCs w:val="22"/>
    </w:rPr>
  </w:style>
  <w:style w:type="paragraph" w:styleId="80">
    <w:name w:val="toc 8"/>
    <w:basedOn w:val="a"/>
    <w:next w:val="a"/>
    <w:autoRedefine/>
    <w:uiPriority w:val="39"/>
    <w:unhideWhenUsed/>
    <w:rsid w:val="00365AF2"/>
    <w:pPr>
      <w:spacing w:after="100" w:line="276" w:lineRule="auto"/>
      <w:ind w:left="1540"/>
    </w:pPr>
    <w:rPr>
      <w:rFonts w:asciiTheme="minorHAnsi" w:hAnsiTheme="minorHAnsi" w:cstheme="minorBidi"/>
      <w:sz w:val="22"/>
      <w:szCs w:val="22"/>
    </w:rPr>
  </w:style>
  <w:style w:type="paragraph" w:styleId="91">
    <w:name w:val="toc 9"/>
    <w:basedOn w:val="a"/>
    <w:next w:val="a"/>
    <w:autoRedefine/>
    <w:uiPriority w:val="39"/>
    <w:unhideWhenUsed/>
    <w:rsid w:val="00365AF2"/>
    <w:pPr>
      <w:spacing w:after="100" w:line="276" w:lineRule="auto"/>
      <w:ind w:left="1760"/>
    </w:pPr>
    <w:rPr>
      <w:rFonts w:asciiTheme="minorHAnsi" w:hAnsiTheme="minorHAnsi" w:cstheme="minorBidi"/>
      <w:sz w:val="22"/>
      <w:szCs w:val="22"/>
    </w:rPr>
  </w:style>
  <w:style w:type="character" w:customStyle="1" w:styleId="50">
    <w:name w:val="Заголовок 5 Знак"/>
    <w:basedOn w:val="af8"/>
    <w:link w:val="5"/>
    <w:rsid w:val="00A215C1"/>
    <w:rPr>
      <w:b w:val="0"/>
      <w:bCs/>
      <w:sz w:val="28"/>
      <w:szCs w:val="28"/>
      <w:lang w:val="ru-RU" w:eastAsia="ru-RU" w:bidi="ar-SA"/>
    </w:rPr>
  </w:style>
  <w:style w:type="character" w:customStyle="1" w:styleId="af">
    <w:name w:val="Основной текст Знак"/>
    <w:basedOn w:val="a2"/>
    <w:link w:val="ae"/>
    <w:rsid w:val="00112599"/>
    <w:rPr>
      <w:sz w:val="24"/>
    </w:rPr>
  </w:style>
  <w:style w:type="paragraph" w:customStyle="1" w:styleId="affc">
    <w:name w:val="Знак"/>
    <w:basedOn w:val="a"/>
    <w:rsid w:val="008E6CB1"/>
    <w:pPr>
      <w:spacing w:after="160" w:line="240" w:lineRule="exact"/>
    </w:pPr>
    <w:rPr>
      <w:rFonts w:ascii="Verdana" w:hAnsi="Verdana"/>
      <w:lang w:val="en-US" w:eastAsia="en-US"/>
    </w:rPr>
  </w:style>
  <w:style w:type="paragraph" w:customStyle="1" w:styleId="affd">
    <w:name w:val="Кому"/>
    <w:basedOn w:val="a"/>
    <w:rsid w:val="00385915"/>
    <w:rPr>
      <w:rFonts w:ascii="Baltica" w:hAnsi="Baltica" w:cs="Baltica"/>
      <w:sz w:val="24"/>
      <w:szCs w:val="24"/>
    </w:rPr>
  </w:style>
  <w:style w:type="paragraph" w:customStyle="1" w:styleId="affe">
    <w:name w:val="Знак"/>
    <w:basedOn w:val="a"/>
    <w:rsid w:val="0076517E"/>
    <w:pPr>
      <w:spacing w:after="160" w:line="240" w:lineRule="exact"/>
    </w:pPr>
    <w:rPr>
      <w:rFonts w:ascii="Verdana" w:hAnsi="Verdana"/>
      <w:lang w:val="en-US" w:eastAsia="en-US"/>
    </w:rPr>
  </w:style>
  <w:style w:type="paragraph" w:customStyle="1" w:styleId="afff">
    <w:name w:val="Знак"/>
    <w:basedOn w:val="a"/>
    <w:rsid w:val="00030C24"/>
    <w:pPr>
      <w:spacing w:after="160" w:line="240" w:lineRule="exact"/>
    </w:pPr>
    <w:rPr>
      <w:rFonts w:ascii="Verdana" w:hAnsi="Verdana"/>
      <w:lang w:val="en-US" w:eastAsia="en-US"/>
    </w:rPr>
  </w:style>
  <w:style w:type="paragraph" w:customStyle="1" w:styleId="35">
    <w:name w:val="заголовок 3"/>
    <w:basedOn w:val="a"/>
    <w:next w:val="a"/>
    <w:rsid w:val="0098083F"/>
    <w:pPr>
      <w:keepNext/>
      <w:autoSpaceDE w:val="0"/>
      <w:autoSpaceDN w:val="0"/>
      <w:jc w:val="center"/>
    </w:pPr>
    <w:rPr>
      <w:sz w:val="28"/>
      <w:szCs w:val="28"/>
      <w:lang w:val="en-US"/>
    </w:rPr>
  </w:style>
  <w:style w:type="paragraph" w:customStyle="1" w:styleId="afff0">
    <w:name w:val="Знак"/>
    <w:basedOn w:val="a"/>
    <w:rsid w:val="003A759B"/>
    <w:pPr>
      <w:spacing w:after="160" w:line="240" w:lineRule="exact"/>
    </w:pPr>
    <w:rPr>
      <w:rFonts w:ascii="Verdana" w:hAnsi="Verdana"/>
      <w:lang w:val="en-US" w:eastAsia="en-US"/>
    </w:rPr>
  </w:style>
  <w:style w:type="paragraph" w:customStyle="1" w:styleId="afff1">
    <w:name w:val="Знак"/>
    <w:basedOn w:val="a"/>
    <w:rsid w:val="00590D07"/>
    <w:pPr>
      <w:spacing w:after="160" w:line="240" w:lineRule="exact"/>
    </w:pPr>
    <w:rPr>
      <w:rFonts w:ascii="Verdana" w:hAnsi="Verdana"/>
      <w:lang w:val="en-US" w:eastAsia="en-US"/>
    </w:rPr>
  </w:style>
  <w:style w:type="paragraph" w:customStyle="1" w:styleId="afff2">
    <w:name w:val="Знак"/>
    <w:basedOn w:val="a"/>
    <w:rsid w:val="00586914"/>
    <w:pPr>
      <w:spacing w:after="160" w:line="240" w:lineRule="exact"/>
    </w:pPr>
    <w:rPr>
      <w:rFonts w:ascii="Verdana" w:hAnsi="Verdana"/>
      <w:lang w:val="en-US" w:eastAsia="en-US"/>
    </w:rPr>
  </w:style>
  <w:style w:type="table" w:customStyle="1" w:styleId="14">
    <w:name w:val="Сетка таблицы1"/>
    <w:basedOn w:val="a3"/>
    <w:next w:val="afe"/>
    <w:uiPriority w:val="59"/>
    <w:rsid w:val="004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e"/>
    <w:uiPriority w:val="59"/>
    <w:rsid w:val="00377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uiPriority w:val="59"/>
    <w:rsid w:val="00377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annotation reference"/>
    <w:basedOn w:val="a2"/>
    <w:semiHidden/>
    <w:unhideWhenUsed/>
    <w:rsid w:val="00314C6F"/>
    <w:rPr>
      <w:sz w:val="16"/>
      <w:szCs w:val="16"/>
    </w:rPr>
  </w:style>
  <w:style w:type="paragraph" w:styleId="afff4">
    <w:name w:val="annotation text"/>
    <w:basedOn w:val="a"/>
    <w:link w:val="afff5"/>
    <w:semiHidden/>
    <w:unhideWhenUsed/>
    <w:rsid w:val="00314C6F"/>
  </w:style>
  <w:style w:type="character" w:customStyle="1" w:styleId="afff5">
    <w:name w:val="Текст примечания Знак"/>
    <w:basedOn w:val="a2"/>
    <w:link w:val="afff4"/>
    <w:semiHidden/>
    <w:rsid w:val="00314C6F"/>
  </w:style>
  <w:style w:type="paragraph" w:styleId="afff6">
    <w:name w:val="annotation subject"/>
    <w:basedOn w:val="afff4"/>
    <w:next w:val="afff4"/>
    <w:link w:val="afff7"/>
    <w:semiHidden/>
    <w:unhideWhenUsed/>
    <w:rsid w:val="00314C6F"/>
    <w:rPr>
      <w:b/>
      <w:bCs/>
    </w:rPr>
  </w:style>
  <w:style w:type="character" w:customStyle="1" w:styleId="afff7">
    <w:name w:val="Тема примечания Знак"/>
    <w:basedOn w:val="afff5"/>
    <w:link w:val="afff6"/>
    <w:semiHidden/>
    <w:rsid w:val="00314C6F"/>
    <w:rPr>
      <w:b/>
      <w:bCs/>
    </w:rPr>
  </w:style>
  <w:style w:type="character" w:customStyle="1" w:styleId="24">
    <w:name w:val="Основной текст с отступом 2 Знак"/>
    <w:basedOn w:val="a2"/>
    <w:link w:val="23"/>
    <w:rsid w:val="000B1E97"/>
    <w:rPr>
      <w:sz w:val="28"/>
    </w:rPr>
  </w:style>
  <w:style w:type="paragraph" w:customStyle="1" w:styleId="ConsPlusTitle">
    <w:name w:val="ConsPlusTitle"/>
    <w:rsid w:val="00F44B49"/>
    <w:pPr>
      <w:widowControl w:val="0"/>
      <w:autoSpaceDE w:val="0"/>
      <w:autoSpaceDN w:val="0"/>
    </w:pPr>
    <w:rPr>
      <w:rFonts w:ascii="Calibri" w:hAnsi="Calibri" w:cs="Calibri"/>
      <w:b/>
      <w:sz w:val="22"/>
      <w:szCs w:val="22"/>
    </w:rPr>
  </w:style>
  <w:style w:type="paragraph" w:customStyle="1" w:styleId="afff8">
    <w:name w:val="Знак"/>
    <w:basedOn w:val="a"/>
    <w:rsid w:val="00C45058"/>
    <w:pPr>
      <w:spacing w:after="160" w:line="240" w:lineRule="exact"/>
    </w:pPr>
    <w:rPr>
      <w:rFonts w:ascii="Verdana" w:eastAsia="Times New Roman"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6451">
      <w:bodyDiv w:val="1"/>
      <w:marLeft w:val="0"/>
      <w:marRight w:val="0"/>
      <w:marTop w:val="0"/>
      <w:marBottom w:val="0"/>
      <w:divBdr>
        <w:top w:val="none" w:sz="0" w:space="0" w:color="auto"/>
        <w:left w:val="none" w:sz="0" w:space="0" w:color="auto"/>
        <w:bottom w:val="none" w:sz="0" w:space="0" w:color="auto"/>
        <w:right w:val="none" w:sz="0" w:space="0" w:color="auto"/>
      </w:divBdr>
    </w:div>
    <w:div w:id="81873882">
      <w:bodyDiv w:val="1"/>
      <w:marLeft w:val="0"/>
      <w:marRight w:val="0"/>
      <w:marTop w:val="0"/>
      <w:marBottom w:val="0"/>
      <w:divBdr>
        <w:top w:val="none" w:sz="0" w:space="0" w:color="auto"/>
        <w:left w:val="none" w:sz="0" w:space="0" w:color="auto"/>
        <w:bottom w:val="none" w:sz="0" w:space="0" w:color="auto"/>
        <w:right w:val="none" w:sz="0" w:space="0" w:color="auto"/>
      </w:divBdr>
    </w:div>
    <w:div w:id="90324944">
      <w:bodyDiv w:val="1"/>
      <w:marLeft w:val="0"/>
      <w:marRight w:val="0"/>
      <w:marTop w:val="0"/>
      <w:marBottom w:val="0"/>
      <w:divBdr>
        <w:top w:val="none" w:sz="0" w:space="0" w:color="auto"/>
        <w:left w:val="none" w:sz="0" w:space="0" w:color="auto"/>
        <w:bottom w:val="none" w:sz="0" w:space="0" w:color="auto"/>
        <w:right w:val="none" w:sz="0" w:space="0" w:color="auto"/>
      </w:divBdr>
    </w:div>
    <w:div w:id="149948550">
      <w:bodyDiv w:val="1"/>
      <w:marLeft w:val="0"/>
      <w:marRight w:val="0"/>
      <w:marTop w:val="0"/>
      <w:marBottom w:val="0"/>
      <w:divBdr>
        <w:top w:val="none" w:sz="0" w:space="0" w:color="auto"/>
        <w:left w:val="none" w:sz="0" w:space="0" w:color="auto"/>
        <w:bottom w:val="none" w:sz="0" w:space="0" w:color="auto"/>
        <w:right w:val="none" w:sz="0" w:space="0" w:color="auto"/>
      </w:divBdr>
    </w:div>
    <w:div w:id="194268356">
      <w:bodyDiv w:val="1"/>
      <w:marLeft w:val="0"/>
      <w:marRight w:val="0"/>
      <w:marTop w:val="0"/>
      <w:marBottom w:val="0"/>
      <w:divBdr>
        <w:top w:val="none" w:sz="0" w:space="0" w:color="auto"/>
        <w:left w:val="none" w:sz="0" w:space="0" w:color="auto"/>
        <w:bottom w:val="none" w:sz="0" w:space="0" w:color="auto"/>
        <w:right w:val="none" w:sz="0" w:space="0" w:color="auto"/>
      </w:divBdr>
    </w:div>
    <w:div w:id="220482890">
      <w:bodyDiv w:val="1"/>
      <w:marLeft w:val="0"/>
      <w:marRight w:val="0"/>
      <w:marTop w:val="0"/>
      <w:marBottom w:val="0"/>
      <w:divBdr>
        <w:top w:val="none" w:sz="0" w:space="0" w:color="auto"/>
        <w:left w:val="none" w:sz="0" w:space="0" w:color="auto"/>
        <w:bottom w:val="none" w:sz="0" w:space="0" w:color="auto"/>
        <w:right w:val="none" w:sz="0" w:space="0" w:color="auto"/>
      </w:divBdr>
    </w:div>
    <w:div w:id="259072191">
      <w:bodyDiv w:val="1"/>
      <w:marLeft w:val="0"/>
      <w:marRight w:val="0"/>
      <w:marTop w:val="0"/>
      <w:marBottom w:val="0"/>
      <w:divBdr>
        <w:top w:val="none" w:sz="0" w:space="0" w:color="auto"/>
        <w:left w:val="none" w:sz="0" w:space="0" w:color="auto"/>
        <w:bottom w:val="none" w:sz="0" w:space="0" w:color="auto"/>
        <w:right w:val="none" w:sz="0" w:space="0" w:color="auto"/>
      </w:divBdr>
    </w:div>
    <w:div w:id="286159202">
      <w:bodyDiv w:val="1"/>
      <w:marLeft w:val="0"/>
      <w:marRight w:val="0"/>
      <w:marTop w:val="0"/>
      <w:marBottom w:val="0"/>
      <w:divBdr>
        <w:top w:val="none" w:sz="0" w:space="0" w:color="auto"/>
        <w:left w:val="none" w:sz="0" w:space="0" w:color="auto"/>
        <w:bottom w:val="none" w:sz="0" w:space="0" w:color="auto"/>
        <w:right w:val="none" w:sz="0" w:space="0" w:color="auto"/>
      </w:divBdr>
    </w:div>
    <w:div w:id="296499434">
      <w:bodyDiv w:val="1"/>
      <w:marLeft w:val="0"/>
      <w:marRight w:val="0"/>
      <w:marTop w:val="0"/>
      <w:marBottom w:val="0"/>
      <w:divBdr>
        <w:top w:val="none" w:sz="0" w:space="0" w:color="auto"/>
        <w:left w:val="none" w:sz="0" w:space="0" w:color="auto"/>
        <w:bottom w:val="none" w:sz="0" w:space="0" w:color="auto"/>
        <w:right w:val="none" w:sz="0" w:space="0" w:color="auto"/>
      </w:divBdr>
    </w:div>
    <w:div w:id="319239969">
      <w:bodyDiv w:val="1"/>
      <w:marLeft w:val="0"/>
      <w:marRight w:val="0"/>
      <w:marTop w:val="0"/>
      <w:marBottom w:val="0"/>
      <w:divBdr>
        <w:top w:val="none" w:sz="0" w:space="0" w:color="auto"/>
        <w:left w:val="none" w:sz="0" w:space="0" w:color="auto"/>
        <w:bottom w:val="none" w:sz="0" w:space="0" w:color="auto"/>
        <w:right w:val="none" w:sz="0" w:space="0" w:color="auto"/>
      </w:divBdr>
    </w:div>
    <w:div w:id="327054530">
      <w:bodyDiv w:val="1"/>
      <w:marLeft w:val="0"/>
      <w:marRight w:val="0"/>
      <w:marTop w:val="0"/>
      <w:marBottom w:val="0"/>
      <w:divBdr>
        <w:top w:val="none" w:sz="0" w:space="0" w:color="auto"/>
        <w:left w:val="none" w:sz="0" w:space="0" w:color="auto"/>
        <w:bottom w:val="none" w:sz="0" w:space="0" w:color="auto"/>
        <w:right w:val="none" w:sz="0" w:space="0" w:color="auto"/>
      </w:divBdr>
    </w:div>
    <w:div w:id="336003792">
      <w:bodyDiv w:val="1"/>
      <w:marLeft w:val="0"/>
      <w:marRight w:val="0"/>
      <w:marTop w:val="0"/>
      <w:marBottom w:val="0"/>
      <w:divBdr>
        <w:top w:val="none" w:sz="0" w:space="0" w:color="auto"/>
        <w:left w:val="none" w:sz="0" w:space="0" w:color="auto"/>
        <w:bottom w:val="none" w:sz="0" w:space="0" w:color="auto"/>
        <w:right w:val="none" w:sz="0" w:space="0" w:color="auto"/>
      </w:divBdr>
    </w:div>
    <w:div w:id="341854455">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68771098">
      <w:bodyDiv w:val="1"/>
      <w:marLeft w:val="0"/>
      <w:marRight w:val="0"/>
      <w:marTop w:val="0"/>
      <w:marBottom w:val="0"/>
      <w:divBdr>
        <w:top w:val="none" w:sz="0" w:space="0" w:color="auto"/>
        <w:left w:val="none" w:sz="0" w:space="0" w:color="auto"/>
        <w:bottom w:val="none" w:sz="0" w:space="0" w:color="auto"/>
        <w:right w:val="none" w:sz="0" w:space="0" w:color="auto"/>
      </w:divBdr>
    </w:div>
    <w:div w:id="389690163">
      <w:bodyDiv w:val="1"/>
      <w:marLeft w:val="0"/>
      <w:marRight w:val="0"/>
      <w:marTop w:val="0"/>
      <w:marBottom w:val="0"/>
      <w:divBdr>
        <w:top w:val="none" w:sz="0" w:space="0" w:color="auto"/>
        <w:left w:val="none" w:sz="0" w:space="0" w:color="auto"/>
        <w:bottom w:val="none" w:sz="0" w:space="0" w:color="auto"/>
        <w:right w:val="none" w:sz="0" w:space="0" w:color="auto"/>
      </w:divBdr>
    </w:div>
    <w:div w:id="454563808">
      <w:bodyDiv w:val="1"/>
      <w:marLeft w:val="0"/>
      <w:marRight w:val="0"/>
      <w:marTop w:val="0"/>
      <w:marBottom w:val="0"/>
      <w:divBdr>
        <w:top w:val="none" w:sz="0" w:space="0" w:color="auto"/>
        <w:left w:val="none" w:sz="0" w:space="0" w:color="auto"/>
        <w:bottom w:val="none" w:sz="0" w:space="0" w:color="auto"/>
        <w:right w:val="none" w:sz="0" w:space="0" w:color="auto"/>
      </w:divBdr>
    </w:div>
    <w:div w:id="482544876">
      <w:bodyDiv w:val="1"/>
      <w:marLeft w:val="0"/>
      <w:marRight w:val="0"/>
      <w:marTop w:val="0"/>
      <w:marBottom w:val="0"/>
      <w:divBdr>
        <w:top w:val="none" w:sz="0" w:space="0" w:color="auto"/>
        <w:left w:val="none" w:sz="0" w:space="0" w:color="auto"/>
        <w:bottom w:val="none" w:sz="0" w:space="0" w:color="auto"/>
        <w:right w:val="none" w:sz="0" w:space="0" w:color="auto"/>
      </w:divBdr>
    </w:div>
    <w:div w:id="535896672">
      <w:bodyDiv w:val="1"/>
      <w:marLeft w:val="0"/>
      <w:marRight w:val="0"/>
      <w:marTop w:val="0"/>
      <w:marBottom w:val="0"/>
      <w:divBdr>
        <w:top w:val="none" w:sz="0" w:space="0" w:color="auto"/>
        <w:left w:val="none" w:sz="0" w:space="0" w:color="auto"/>
        <w:bottom w:val="none" w:sz="0" w:space="0" w:color="auto"/>
        <w:right w:val="none" w:sz="0" w:space="0" w:color="auto"/>
      </w:divBdr>
    </w:div>
    <w:div w:id="570583536">
      <w:bodyDiv w:val="1"/>
      <w:marLeft w:val="0"/>
      <w:marRight w:val="0"/>
      <w:marTop w:val="0"/>
      <w:marBottom w:val="0"/>
      <w:divBdr>
        <w:top w:val="none" w:sz="0" w:space="0" w:color="auto"/>
        <w:left w:val="none" w:sz="0" w:space="0" w:color="auto"/>
        <w:bottom w:val="none" w:sz="0" w:space="0" w:color="auto"/>
        <w:right w:val="none" w:sz="0" w:space="0" w:color="auto"/>
      </w:divBdr>
    </w:div>
    <w:div w:id="577785223">
      <w:bodyDiv w:val="1"/>
      <w:marLeft w:val="0"/>
      <w:marRight w:val="0"/>
      <w:marTop w:val="0"/>
      <w:marBottom w:val="0"/>
      <w:divBdr>
        <w:top w:val="none" w:sz="0" w:space="0" w:color="auto"/>
        <w:left w:val="none" w:sz="0" w:space="0" w:color="auto"/>
        <w:bottom w:val="none" w:sz="0" w:space="0" w:color="auto"/>
        <w:right w:val="none" w:sz="0" w:space="0" w:color="auto"/>
      </w:divBdr>
    </w:div>
    <w:div w:id="623191457">
      <w:bodyDiv w:val="1"/>
      <w:marLeft w:val="0"/>
      <w:marRight w:val="0"/>
      <w:marTop w:val="0"/>
      <w:marBottom w:val="0"/>
      <w:divBdr>
        <w:top w:val="none" w:sz="0" w:space="0" w:color="auto"/>
        <w:left w:val="none" w:sz="0" w:space="0" w:color="auto"/>
        <w:bottom w:val="none" w:sz="0" w:space="0" w:color="auto"/>
        <w:right w:val="none" w:sz="0" w:space="0" w:color="auto"/>
      </w:divBdr>
    </w:div>
    <w:div w:id="625090168">
      <w:bodyDiv w:val="1"/>
      <w:marLeft w:val="0"/>
      <w:marRight w:val="0"/>
      <w:marTop w:val="0"/>
      <w:marBottom w:val="0"/>
      <w:divBdr>
        <w:top w:val="none" w:sz="0" w:space="0" w:color="auto"/>
        <w:left w:val="none" w:sz="0" w:space="0" w:color="auto"/>
        <w:bottom w:val="none" w:sz="0" w:space="0" w:color="auto"/>
        <w:right w:val="none" w:sz="0" w:space="0" w:color="auto"/>
      </w:divBdr>
    </w:div>
    <w:div w:id="634721013">
      <w:bodyDiv w:val="1"/>
      <w:marLeft w:val="0"/>
      <w:marRight w:val="0"/>
      <w:marTop w:val="0"/>
      <w:marBottom w:val="0"/>
      <w:divBdr>
        <w:top w:val="none" w:sz="0" w:space="0" w:color="auto"/>
        <w:left w:val="none" w:sz="0" w:space="0" w:color="auto"/>
        <w:bottom w:val="none" w:sz="0" w:space="0" w:color="auto"/>
        <w:right w:val="none" w:sz="0" w:space="0" w:color="auto"/>
      </w:divBdr>
    </w:div>
    <w:div w:id="717700619">
      <w:bodyDiv w:val="1"/>
      <w:marLeft w:val="0"/>
      <w:marRight w:val="0"/>
      <w:marTop w:val="0"/>
      <w:marBottom w:val="0"/>
      <w:divBdr>
        <w:top w:val="none" w:sz="0" w:space="0" w:color="auto"/>
        <w:left w:val="none" w:sz="0" w:space="0" w:color="auto"/>
        <w:bottom w:val="none" w:sz="0" w:space="0" w:color="auto"/>
        <w:right w:val="none" w:sz="0" w:space="0" w:color="auto"/>
      </w:divBdr>
    </w:div>
    <w:div w:id="731850818">
      <w:bodyDiv w:val="1"/>
      <w:marLeft w:val="0"/>
      <w:marRight w:val="0"/>
      <w:marTop w:val="0"/>
      <w:marBottom w:val="0"/>
      <w:divBdr>
        <w:top w:val="none" w:sz="0" w:space="0" w:color="auto"/>
        <w:left w:val="none" w:sz="0" w:space="0" w:color="auto"/>
        <w:bottom w:val="none" w:sz="0" w:space="0" w:color="auto"/>
        <w:right w:val="none" w:sz="0" w:space="0" w:color="auto"/>
      </w:divBdr>
    </w:div>
    <w:div w:id="797144675">
      <w:bodyDiv w:val="1"/>
      <w:marLeft w:val="0"/>
      <w:marRight w:val="0"/>
      <w:marTop w:val="0"/>
      <w:marBottom w:val="0"/>
      <w:divBdr>
        <w:top w:val="none" w:sz="0" w:space="0" w:color="auto"/>
        <w:left w:val="none" w:sz="0" w:space="0" w:color="auto"/>
        <w:bottom w:val="none" w:sz="0" w:space="0" w:color="auto"/>
        <w:right w:val="none" w:sz="0" w:space="0" w:color="auto"/>
      </w:divBdr>
    </w:div>
    <w:div w:id="895165659">
      <w:bodyDiv w:val="1"/>
      <w:marLeft w:val="0"/>
      <w:marRight w:val="0"/>
      <w:marTop w:val="0"/>
      <w:marBottom w:val="0"/>
      <w:divBdr>
        <w:top w:val="none" w:sz="0" w:space="0" w:color="auto"/>
        <w:left w:val="none" w:sz="0" w:space="0" w:color="auto"/>
        <w:bottom w:val="none" w:sz="0" w:space="0" w:color="auto"/>
        <w:right w:val="none" w:sz="0" w:space="0" w:color="auto"/>
      </w:divBdr>
    </w:div>
    <w:div w:id="982538461">
      <w:bodyDiv w:val="1"/>
      <w:marLeft w:val="0"/>
      <w:marRight w:val="0"/>
      <w:marTop w:val="0"/>
      <w:marBottom w:val="0"/>
      <w:divBdr>
        <w:top w:val="none" w:sz="0" w:space="0" w:color="auto"/>
        <w:left w:val="none" w:sz="0" w:space="0" w:color="auto"/>
        <w:bottom w:val="none" w:sz="0" w:space="0" w:color="auto"/>
        <w:right w:val="none" w:sz="0" w:space="0" w:color="auto"/>
      </w:divBdr>
    </w:div>
    <w:div w:id="1005085550">
      <w:bodyDiv w:val="1"/>
      <w:marLeft w:val="0"/>
      <w:marRight w:val="0"/>
      <w:marTop w:val="0"/>
      <w:marBottom w:val="0"/>
      <w:divBdr>
        <w:top w:val="none" w:sz="0" w:space="0" w:color="auto"/>
        <w:left w:val="none" w:sz="0" w:space="0" w:color="auto"/>
        <w:bottom w:val="none" w:sz="0" w:space="0" w:color="auto"/>
        <w:right w:val="none" w:sz="0" w:space="0" w:color="auto"/>
      </w:divBdr>
    </w:div>
    <w:div w:id="1024474968">
      <w:bodyDiv w:val="1"/>
      <w:marLeft w:val="0"/>
      <w:marRight w:val="0"/>
      <w:marTop w:val="0"/>
      <w:marBottom w:val="0"/>
      <w:divBdr>
        <w:top w:val="none" w:sz="0" w:space="0" w:color="auto"/>
        <w:left w:val="none" w:sz="0" w:space="0" w:color="auto"/>
        <w:bottom w:val="none" w:sz="0" w:space="0" w:color="auto"/>
        <w:right w:val="none" w:sz="0" w:space="0" w:color="auto"/>
      </w:divBdr>
    </w:div>
    <w:div w:id="1028725266">
      <w:bodyDiv w:val="1"/>
      <w:marLeft w:val="0"/>
      <w:marRight w:val="0"/>
      <w:marTop w:val="0"/>
      <w:marBottom w:val="0"/>
      <w:divBdr>
        <w:top w:val="none" w:sz="0" w:space="0" w:color="auto"/>
        <w:left w:val="none" w:sz="0" w:space="0" w:color="auto"/>
        <w:bottom w:val="none" w:sz="0" w:space="0" w:color="auto"/>
        <w:right w:val="none" w:sz="0" w:space="0" w:color="auto"/>
      </w:divBdr>
    </w:div>
    <w:div w:id="1039401648">
      <w:bodyDiv w:val="1"/>
      <w:marLeft w:val="0"/>
      <w:marRight w:val="0"/>
      <w:marTop w:val="0"/>
      <w:marBottom w:val="0"/>
      <w:divBdr>
        <w:top w:val="none" w:sz="0" w:space="0" w:color="auto"/>
        <w:left w:val="none" w:sz="0" w:space="0" w:color="auto"/>
        <w:bottom w:val="none" w:sz="0" w:space="0" w:color="auto"/>
        <w:right w:val="none" w:sz="0" w:space="0" w:color="auto"/>
      </w:divBdr>
    </w:div>
    <w:div w:id="1087312412">
      <w:bodyDiv w:val="1"/>
      <w:marLeft w:val="0"/>
      <w:marRight w:val="0"/>
      <w:marTop w:val="0"/>
      <w:marBottom w:val="0"/>
      <w:divBdr>
        <w:top w:val="none" w:sz="0" w:space="0" w:color="auto"/>
        <w:left w:val="none" w:sz="0" w:space="0" w:color="auto"/>
        <w:bottom w:val="none" w:sz="0" w:space="0" w:color="auto"/>
        <w:right w:val="none" w:sz="0" w:space="0" w:color="auto"/>
      </w:divBdr>
    </w:div>
    <w:div w:id="1124537685">
      <w:bodyDiv w:val="1"/>
      <w:marLeft w:val="0"/>
      <w:marRight w:val="0"/>
      <w:marTop w:val="0"/>
      <w:marBottom w:val="0"/>
      <w:divBdr>
        <w:top w:val="none" w:sz="0" w:space="0" w:color="auto"/>
        <w:left w:val="none" w:sz="0" w:space="0" w:color="auto"/>
        <w:bottom w:val="none" w:sz="0" w:space="0" w:color="auto"/>
        <w:right w:val="none" w:sz="0" w:space="0" w:color="auto"/>
      </w:divBdr>
    </w:div>
    <w:div w:id="1173495931">
      <w:bodyDiv w:val="1"/>
      <w:marLeft w:val="0"/>
      <w:marRight w:val="0"/>
      <w:marTop w:val="0"/>
      <w:marBottom w:val="0"/>
      <w:divBdr>
        <w:top w:val="none" w:sz="0" w:space="0" w:color="auto"/>
        <w:left w:val="none" w:sz="0" w:space="0" w:color="auto"/>
        <w:bottom w:val="none" w:sz="0" w:space="0" w:color="auto"/>
        <w:right w:val="none" w:sz="0" w:space="0" w:color="auto"/>
      </w:divBdr>
    </w:div>
    <w:div w:id="1238520613">
      <w:bodyDiv w:val="1"/>
      <w:marLeft w:val="0"/>
      <w:marRight w:val="0"/>
      <w:marTop w:val="0"/>
      <w:marBottom w:val="0"/>
      <w:divBdr>
        <w:top w:val="none" w:sz="0" w:space="0" w:color="auto"/>
        <w:left w:val="none" w:sz="0" w:space="0" w:color="auto"/>
        <w:bottom w:val="none" w:sz="0" w:space="0" w:color="auto"/>
        <w:right w:val="none" w:sz="0" w:space="0" w:color="auto"/>
      </w:divBdr>
    </w:div>
    <w:div w:id="1262181865">
      <w:bodyDiv w:val="1"/>
      <w:marLeft w:val="0"/>
      <w:marRight w:val="0"/>
      <w:marTop w:val="0"/>
      <w:marBottom w:val="0"/>
      <w:divBdr>
        <w:top w:val="none" w:sz="0" w:space="0" w:color="auto"/>
        <w:left w:val="none" w:sz="0" w:space="0" w:color="auto"/>
        <w:bottom w:val="none" w:sz="0" w:space="0" w:color="auto"/>
        <w:right w:val="none" w:sz="0" w:space="0" w:color="auto"/>
      </w:divBdr>
    </w:div>
    <w:div w:id="1265963433">
      <w:bodyDiv w:val="1"/>
      <w:marLeft w:val="0"/>
      <w:marRight w:val="0"/>
      <w:marTop w:val="0"/>
      <w:marBottom w:val="0"/>
      <w:divBdr>
        <w:top w:val="none" w:sz="0" w:space="0" w:color="auto"/>
        <w:left w:val="none" w:sz="0" w:space="0" w:color="auto"/>
        <w:bottom w:val="none" w:sz="0" w:space="0" w:color="auto"/>
        <w:right w:val="none" w:sz="0" w:space="0" w:color="auto"/>
      </w:divBdr>
    </w:div>
    <w:div w:id="1294942902">
      <w:bodyDiv w:val="1"/>
      <w:marLeft w:val="0"/>
      <w:marRight w:val="0"/>
      <w:marTop w:val="0"/>
      <w:marBottom w:val="0"/>
      <w:divBdr>
        <w:top w:val="none" w:sz="0" w:space="0" w:color="auto"/>
        <w:left w:val="none" w:sz="0" w:space="0" w:color="auto"/>
        <w:bottom w:val="none" w:sz="0" w:space="0" w:color="auto"/>
        <w:right w:val="none" w:sz="0" w:space="0" w:color="auto"/>
      </w:divBdr>
    </w:div>
    <w:div w:id="1315375727">
      <w:bodyDiv w:val="1"/>
      <w:marLeft w:val="0"/>
      <w:marRight w:val="0"/>
      <w:marTop w:val="0"/>
      <w:marBottom w:val="0"/>
      <w:divBdr>
        <w:top w:val="none" w:sz="0" w:space="0" w:color="auto"/>
        <w:left w:val="none" w:sz="0" w:space="0" w:color="auto"/>
        <w:bottom w:val="none" w:sz="0" w:space="0" w:color="auto"/>
        <w:right w:val="none" w:sz="0" w:space="0" w:color="auto"/>
      </w:divBdr>
    </w:div>
    <w:div w:id="1350251391">
      <w:bodyDiv w:val="1"/>
      <w:marLeft w:val="0"/>
      <w:marRight w:val="0"/>
      <w:marTop w:val="0"/>
      <w:marBottom w:val="0"/>
      <w:divBdr>
        <w:top w:val="none" w:sz="0" w:space="0" w:color="auto"/>
        <w:left w:val="none" w:sz="0" w:space="0" w:color="auto"/>
        <w:bottom w:val="none" w:sz="0" w:space="0" w:color="auto"/>
        <w:right w:val="none" w:sz="0" w:space="0" w:color="auto"/>
      </w:divBdr>
    </w:div>
    <w:div w:id="1376076206">
      <w:bodyDiv w:val="1"/>
      <w:marLeft w:val="0"/>
      <w:marRight w:val="0"/>
      <w:marTop w:val="0"/>
      <w:marBottom w:val="0"/>
      <w:divBdr>
        <w:top w:val="none" w:sz="0" w:space="0" w:color="auto"/>
        <w:left w:val="none" w:sz="0" w:space="0" w:color="auto"/>
        <w:bottom w:val="none" w:sz="0" w:space="0" w:color="auto"/>
        <w:right w:val="none" w:sz="0" w:space="0" w:color="auto"/>
      </w:divBdr>
    </w:div>
    <w:div w:id="1397362747">
      <w:bodyDiv w:val="1"/>
      <w:marLeft w:val="0"/>
      <w:marRight w:val="0"/>
      <w:marTop w:val="0"/>
      <w:marBottom w:val="0"/>
      <w:divBdr>
        <w:top w:val="none" w:sz="0" w:space="0" w:color="auto"/>
        <w:left w:val="none" w:sz="0" w:space="0" w:color="auto"/>
        <w:bottom w:val="none" w:sz="0" w:space="0" w:color="auto"/>
        <w:right w:val="none" w:sz="0" w:space="0" w:color="auto"/>
      </w:divBdr>
    </w:div>
    <w:div w:id="1448503373">
      <w:bodyDiv w:val="1"/>
      <w:marLeft w:val="0"/>
      <w:marRight w:val="0"/>
      <w:marTop w:val="0"/>
      <w:marBottom w:val="0"/>
      <w:divBdr>
        <w:top w:val="none" w:sz="0" w:space="0" w:color="auto"/>
        <w:left w:val="none" w:sz="0" w:space="0" w:color="auto"/>
        <w:bottom w:val="none" w:sz="0" w:space="0" w:color="auto"/>
        <w:right w:val="none" w:sz="0" w:space="0" w:color="auto"/>
      </w:divBdr>
    </w:div>
    <w:div w:id="1451172035">
      <w:bodyDiv w:val="1"/>
      <w:marLeft w:val="0"/>
      <w:marRight w:val="0"/>
      <w:marTop w:val="0"/>
      <w:marBottom w:val="0"/>
      <w:divBdr>
        <w:top w:val="none" w:sz="0" w:space="0" w:color="auto"/>
        <w:left w:val="none" w:sz="0" w:space="0" w:color="auto"/>
        <w:bottom w:val="none" w:sz="0" w:space="0" w:color="auto"/>
        <w:right w:val="none" w:sz="0" w:space="0" w:color="auto"/>
      </w:divBdr>
    </w:div>
    <w:div w:id="1477795395">
      <w:bodyDiv w:val="1"/>
      <w:marLeft w:val="0"/>
      <w:marRight w:val="0"/>
      <w:marTop w:val="0"/>
      <w:marBottom w:val="0"/>
      <w:divBdr>
        <w:top w:val="none" w:sz="0" w:space="0" w:color="auto"/>
        <w:left w:val="none" w:sz="0" w:space="0" w:color="auto"/>
        <w:bottom w:val="none" w:sz="0" w:space="0" w:color="auto"/>
        <w:right w:val="none" w:sz="0" w:space="0" w:color="auto"/>
      </w:divBdr>
    </w:div>
    <w:div w:id="1483886112">
      <w:bodyDiv w:val="1"/>
      <w:marLeft w:val="0"/>
      <w:marRight w:val="0"/>
      <w:marTop w:val="0"/>
      <w:marBottom w:val="0"/>
      <w:divBdr>
        <w:top w:val="none" w:sz="0" w:space="0" w:color="auto"/>
        <w:left w:val="none" w:sz="0" w:space="0" w:color="auto"/>
        <w:bottom w:val="none" w:sz="0" w:space="0" w:color="auto"/>
        <w:right w:val="none" w:sz="0" w:space="0" w:color="auto"/>
      </w:divBdr>
    </w:div>
    <w:div w:id="1547183410">
      <w:bodyDiv w:val="1"/>
      <w:marLeft w:val="0"/>
      <w:marRight w:val="0"/>
      <w:marTop w:val="0"/>
      <w:marBottom w:val="0"/>
      <w:divBdr>
        <w:top w:val="none" w:sz="0" w:space="0" w:color="auto"/>
        <w:left w:val="none" w:sz="0" w:space="0" w:color="auto"/>
        <w:bottom w:val="none" w:sz="0" w:space="0" w:color="auto"/>
        <w:right w:val="none" w:sz="0" w:space="0" w:color="auto"/>
      </w:divBdr>
    </w:div>
    <w:div w:id="1559977531">
      <w:bodyDiv w:val="1"/>
      <w:marLeft w:val="0"/>
      <w:marRight w:val="0"/>
      <w:marTop w:val="0"/>
      <w:marBottom w:val="0"/>
      <w:divBdr>
        <w:top w:val="none" w:sz="0" w:space="0" w:color="auto"/>
        <w:left w:val="none" w:sz="0" w:space="0" w:color="auto"/>
        <w:bottom w:val="none" w:sz="0" w:space="0" w:color="auto"/>
        <w:right w:val="none" w:sz="0" w:space="0" w:color="auto"/>
      </w:divBdr>
    </w:div>
    <w:div w:id="1583446245">
      <w:bodyDiv w:val="1"/>
      <w:marLeft w:val="0"/>
      <w:marRight w:val="0"/>
      <w:marTop w:val="0"/>
      <w:marBottom w:val="0"/>
      <w:divBdr>
        <w:top w:val="none" w:sz="0" w:space="0" w:color="auto"/>
        <w:left w:val="none" w:sz="0" w:space="0" w:color="auto"/>
        <w:bottom w:val="none" w:sz="0" w:space="0" w:color="auto"/>
        <w:right w:val="none" w:sz="0" w:space="0" w:color="auto"/>
      </w:divBdr>
    </w:div>
    <w:div w:id="1615206030">
      <w:bodyDiv w:val="1"/>
      <w:marLeft w:val="0"/>
      <w:marRight w:val="0"/>
      <w:marTop w:val="0"/>
      <w:marBottom w:val="0"/>
      <w:divBdr>
        <w:top w:val="none" w:sz="0" w:space="0" w:color="auto"/>
        <w:left w:val="none" w:sz="0" w:space="0" w:color="auto"/>
        <w:bottom w:val="none" w:sz="0" w:space="0" w:color="auto"/>
        <w:right w:val="none" w:sz="0" w:space="0" w:color="auto"/>
      </w:divBdr>
    </w:div>
    <w:div w:id="1760372598">
      <w:bodyDiv w:val="1"/>
      <w:marLeft w:val="0"/>
      <w:marRight w:val="0"/>
      <w:marTop w:val="0"/>
      <w:marBottom w:val="0"/>
      <w:divBdr>
        <w:top w:val="none" w:sz="0" w:space="0" w:color="auto"/>
        <w:left w:val="none" w:sz="0" w:space="0" w:color="auto"/>
        <w:bottom w:val="none" w:sz="0" w:space="0" w:color="auto"/>
        <w:right w:val="none" w:sz="0" w:space="0" w:color="auto"/>
      </w:divBdr>
    </w:div>
    <w:div w:id="1844394906">
      <w:bodyDiv w:val="1"/>
      <w:marLeft w:val="0"/>
      <w:marRight w:val="0"/>
      <w:marTop w:val="0"/>
      <w:marBottom w:val="0"/>
      <w:divBdr>
        <w:top w:val="none" w:sz="0" w:space="0" w:color="auto"/>
        <w:left w:val="none" w:sz="0" w:space="0" w:color="auto"/>
        <w:bottom w:val="none" w:sz="0" w:space="0" w:color="auto"/>
        <w:right w:val="none" w:sz="0" w:space="0" w:color="auto"/>
      </w:divBdr>
    </w:div>
    <w:div w:id="1910654712">
      <w:bodyDiv w:val="1"/>
      <w:marLeft w:val="0"/>
      <w:marRight w:val="0"/>
      <w:marTop w:val="0"/>
      <w:marBottom w:val="0"/>
      <w:divBdr>
        <w:top w:val="none" w:sz="0" w:space="0" w:color="auto"/>
        <w:left w:val="none" w:sz="0" w:space="0" w:color="auto"/>
        <w:bottom w:val="none" w:sz="0" w:space="0" w:color="auto"/>
        <w:right w:val="none" w:sz="0" w:space="0" w:color="auto"/>
      </w:divBdr>
    </w:div>
    <w:div w:id="1941789560">
      <w:bodyDiv w:val="1"/>
      <w:marLeft w:val="0"/>
      <w:marRight w:val="0"/>
      <w:marTop w:val="0"/>
      <w:marBottom w:val="0"/>
      <w:divBdr>
        <w:top w:val="none" w:sz="0" w:space="0" w:color="auto"/>
        <w:left w:val="none" w:sz="0" w:space="0" w:color="auto"/>
        <w:bottom w:val="none" w:sz="0" w:space="0" w:color="auto"/>
        <w:right w:val="none" w:sz="0" w:space="0" w:color="auto"/>
      </w:divBdr>
    </w:div>
    <w:div w:id="2077780798">
      <w:bodyDiv w:val="1"/>
      <w:marLeft w:val="0"/>
      <w:marRight w:val="0"/>
      <w:marTop w:val="0"/>
      <w:marBottom w:val="0"/>
      <w:divBdr>
        <w:top w:val="none" w:sz="0" w:space="0" w:color="auto"/>
        <w:left w:val="none" w:sz="0" w:space="0" w:color="auto"/>
        <w:bottom w:val="none" w:sz="0" w:space="0" w:color="auto"/>
        <w:right w:val="none" w:sz="0" w:space="0" w:color="auto"/>
      </w:divBdr>
    </w:div>
    <w:div w:id="2084526305">
      <w:bodyDiv w:val="1"/>
      <w:marLeft w:val="0"/>
      <w:marRight w:val="0"/>
      <w:marTop w:val="0"/>
      <w:marBottom w:val="0"/>
      <w:divBdr>
        <w:top w:val="none" w:sz="0" w:space="0" w:color="auto"/>
        <w:left w:val="none" w:sz="0" w:space="0" w:color="auto"/>
        <w:bottom w:val="none" w:sz="0" w:space="0" w:color="auto"/>
        <w:right w:val="none" w:sz="0" w:space="0" w:color="auto"/>
      </w:divBdr>
    </w:div>
    <w:div w:id="2112820672">
      <w:bodyDiv w:val="1"/>
      <w:marLeft w:val="0"/>
      <w:marRight w:val="0"/>
      <w:marTop w:val="0"/>
      <w:marBottom w:val="0"/>
      <w:divBdr>
        <w:top w:val="none" w:sz="0" w:space="0" w:color="auto"/>
        <w:left w:val="none" w:sz="0" w:space="0" w:color="auto"/>
        <w:bottom w:val="none" w:sz="0" w:space="0" w:color="auto"/>
        <w:right w:val="none" w:sz="0" w:space="0" w:color="auto"/>
      </w:divBdr>
    </w:div>
    <w:div w:id="2123373755">
      <w:bodyDiv w:val="1"/>
      <w:marLeft w:val="0"/>
      <w:marRight w:val="0"/>
      <w:marTop w:val="0"/>
      <w:marBottom w:val="0"/>
      <w:divBdr>
        <w:top w:val="none" w:sz="0" w:space="0" w:color="auto"/>
        <w:left w:val="none" w:sz="0" w:space="0" w:color="auto"/>
        <w:bottom w:val="none" w:sz="0" w:space="0" w:color="auto"/>
        <w:right w:val="none" w:sz="0" w:space="0" w:color="auto"/>
      </w:divBdr>
    </w:div>
    <w:div w:id="2127656251">
      <w:bodyDiv w:val="1"/>
      <w:marLeft w:val="0"/>
      <w:marRight w:val="0"/>
      <w:marTop w:val="0"/>
      <w:marBottom w:val="0"/>
      <w:divBdr>
        <w:top w:val="none" w:sz="0" w:space="0" w:color="auto"/>
        <w:left w:val="none" w:sz="0" w:space="0" w:color="auto"/>
        <w:bottom w:val="none" w:sz="0" w:space="0" w:color="auto"/>
        <w:right w:val="none" w:sz="0" w:space="0" w:color="auto"/>
      </w:divBdr>
    </w:div>
    <w:div w:id="21306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ova@nso.ru" TargetMode="External"/><Relationship Id="rId18" Type="http://schemas.openxmlformats.org/officeDocument/2006/relationships/hyperlink" Target="http://www.consultant.ru/document/cons_doc_LAW_59999/ca24c3b3a2032a1f727146f988f406723bf9ea1a/" TargetMode="External"/><Relationship Id="rId26" Type="http://schemas.openxmlformats.org/officeDocument/2006/relationships/hyperlink" Target="mailto:gsn@nso.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6B6C90B4E04AFBA4731A6175A2DEBF407CAA07001D717C9EBE3A79B8D68672B1368D26E4B101FF0FB5E384C1FAA416B9191E869AA52F5DaDk4J" TargetMode="External"/><Relationship Id="rId34" Type="http://schemas.openxmlformats.org/officeDocument/2006/relationships/hyperlink" Target="mailto:gsn@nso.ru" TargetMode="External"/><Relationship Id="rId7" Type="http://schemas.openxmlformats.org/officeDocument/2006/relationships/footnotes" Target="footnotes.xml"/><Relationship Id="rId12" Type="http://schemas.openxmlformats.org/officeDocument/2006/relationships/hyperlink" Target="http://mfnso.nso.ru/Pages/default.aspx" TargetMode="External"/><Relationship Id="rId17" Type="http://schemas.openxmlformats.org/officeDocument/2006/relationships/hyperlink" Target="consultantplus://offline/ref=7E4976AB6B64053EC42C2577029FDCF6240D4FF1C8A8F575A0D9F85D6B64258203AEDBEDFE586AQ5m3F" TargetMode="External"/><Relationship Id="rId25" Type="http://schemas.openxmlformats.org/officeDocument/2006/relationships/hyperlink" Target="http://www.gsn.nso.ru" TargetMode="External"/><Relationship Id="rId33" Type="http://schemas.openxmlformats.org/officeDocument/2006/relationships/hyperlink" Target="http://www.gsn.nso.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sn@nso.ru" TargetMode="External"/><Relationship Id="rId20" Type="http://schemas.openxmlformats.org/officeDocument/2006/relationships/hyperlink" Target="consultantplus://offline/ref=33958C0C4F92AEF7242542A8BE06F2E981B8F4D84909DD13B5A286719BF4CF2A38EEFE764230E56AN2V9I" TargetMode="External"/><Relationship Id="rId29" Type="http://schemas.openxmlformats.org/officeDocument/2006/relationships/hyperlink" Target="http://www.gsn.ns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2A985183260237BAD2D3EA79933A9C5B5898E6E9CC4031B4CBB94B9C012096C56BA4CA4E8C5B49DB1CC493DFVDz6D" TargetMode="External"/><Relationship Id="rId24" Type="http://schemas.openxmlformats.org/officeDocument/2006/relationships/hyperlink" Target="mailto:gsn@nso.ru" TargetMode="External"/><Relationship Id="rId32" Type="http://schemas.openxmlformats.org/officeDocument/2006/relationships/hyperlink" Target="mailto:gsn@nso.r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CAC41F727E56C367E7EDE45725512FEDBB51B3873E871C08AD6DA1F13DB0A985B30EBFA2D0B1B08318026D85A783192572E87081935B377Z0M0A" TargetMode="External"/><Relationship Id="rId23" Type="http://schemas.openxmlformats.org/officeDocument/2006/relationships/image" Target="media/image1.wmf"/><Relationship Id="rId28" Type="http://schemas.openxmlformats.org/officeDocument/2006/relationships/hyperlink" Target="mailto:gsn@nso.ru" TargetMode="External"/><Relationship Id="rId36" Type="http://schemas.openxmlformats.org/officeDocument/2006/relationships/header" Target="header1.xml"/><Relationship Id="rId10" Type="http://schemas.openxmlformats.org/officeDocument/2006/relationships/hyperlink" Target="consultantplus://offline/ref=6D2A985183260237BAD2D3EA79933A9C5B5898E2EDCB4031B4CBB94B9C012096C56BA4CA4E8C5B49DB1CC493DFVDz6D" TargetMode="External"/><Relationship Id="rId19" Type="http://schemas.openxmlformats.org/officeDocument/2006/relationships/hyperlink" Target="consultantplus://offline/ref=C1858F845931A5A79ABECAD394FBDF5A5AC79B6286B2AB7D122F0B903CJ5GCE" TargetMode="External"/><Relationship Id="rId31" Type="http://schemas.openxmlformats.org/officeDocument/2006/relationships/hyperlink" Target="http://www.gsn.nso.ru" TargetMode="External"/><Relationship Id="rId4" Type="http://schemas.microsoft.com/office/2007/relationships/stylesWithEffects" Target="stylesWithEffects.xml"/><Relationship Id="rId9" Type="http://schemas.openxmlformats.org/officeDocument/2006/relationships/hyperlink" Target="consultantplus://offline/ref=6D2A985183260237BAD2D3EA79933A9C5B589FE2E6C84031B4CBB94B9C012096C56BA4CA4E8C5B49DB1CC493DFVDz6D" TargetMode="External"/><Relationship Id="rId14" Type="http://schemas.openxmlformats.org/officeDocument/2006/relationships/hyperlink" Target="mailto:Ivanov_II@gov.ru" TargetMode="External"/><Relationship Id="rId22" Type="http://schemas.openxmlformats.org/officeDocument/2006/relationships/hyperlink" Target="consultantplus://offline/ref=9E6B6C90B4E04AFBA4731A6175A2DEBF407CAA07001D717C9EBE3A79B8D68672B1368D26E4B101FF0FB5E384C1FAA416B9191E869AA52F5DaDk4J" TargetMode="External"/><Relationship Id="rId27" Type="http://schemas.openxmlformats.org/officeDocument/2006/relationships/hyperlink" Target="http://www.gsn.nso.ru" TargetMode="External"/><Relationship Id="rId30" Type="http://schemas.openxmlformats.org/officeDocument/2006/relationships/hyperlink" Target="mailto:gsn@nso.ru" TargetMode="External"/><Relationship Id="rId35" Type="http://schemas.openxmlformats.org/officeDocument/2006/relationships/hyperlink" Target="http://www.gsn.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D37113-2389-4C1E-8795-6B2407B5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115</Pages>
  <Words>32657</Words>
  <Characters>186148</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ГАНО</Company>
  <LinksUpToDate>false</LinksUpToDate>
  <CharactersWithSpaces>218369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 И.В.</dc:creator>
  <cp:lastModifiedBy>Одинцова Юлия Сергеевна</cp:lastModifiedBy>
  <cp:revision>11</cp:revision>
  <cp:lastPrinted>2023-05-24T03:18:00Z</cp:lastPrinted>
  <dcterms:created xsi:type="dcterms:W3CDTF">2023-06-20T04:20:00Z</dcterms:created>
  <dcterms:modified xsi:type="dcterms:W3CDTF">2023-06-22T01:27:00Z</dcterms:modified>
</cp:coreProperties>
</file>