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348A0" w14:textId="77777777" w:rsidR="009B1283" w:rsidRPr="007D4E80" w:rsidRDefault="009B1283" w:rsidP="004751BB">
      <w:pPr>
        <w:tabs>
          <w:tab w:val="left" w:pos="4962"/>
        </w:tabs>
        <w:ind w:firstLine="0"/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7D4E80">
        <w:rPr>
          <w:b/>
          <w:bCs/>
          <w:noProof/>
          <w:sz w:val="24"/>
          <w:szCs w:val="24"/>
        </w:rPr>
        <w:drawing>
          <wp:inline distT="0" distB="0" distL="0" distR="0" wp14:anchorId="475BFCED" wp14:editId="2F02F793">
            <wp:extent cx="552893" cy="658901"/>
            <wp:effectExtent l="0" t="0" r="0" b="8255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10008"/>
      </w:tblGrid>
      <w:tr w:rsidR="00411CFA" w:rsidRPr="007D4E80" w14:paraId="6E49F2D6" w14:textId="77777777" w:rsidTr="00F86E05">
        <w:trPr>
          <w:trHeight w:val="287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14:paraId="7925EBA0" w14:textId="77777777" w:rsidR="00411CFA" w:rsidRPr="007D4E80" w:rsidRDefault="00411CFA" w:rsidP="00F86E05">
            <w:pPr>
              <w:rPr>
                <w:szCs w:val="28"/>
              </w:rPr>
            </w:pPr>
          </w:p>
          <w:p w14:paraId="3ECD6099" w14:textId="77777777" w:rsidR="00411CFA" w:rsidRPr="007D4E80" w:rsidRDefault="00411CFA" w:rsidP="00F86E05">
            <w:pPr>
              <w:pStyle w:val="3"/>
              <w:tabs>
                <w:tab w:val="center" w:pos="0"/>
              </w:tabs>
            </w:pPr>
            <w:r w:rsidRPr="007D4E80">
              <w:t>МИ</w:t>
            </w:r>
            <w:r w:rsidR="0047049C" w:rsidRPr="007D4E80">
              <w:t>НИСТЕРСТВО ФИНАНСОВ И НАЛОГОВОЙ</w:t>
            </w:r>
            <w:r w:rsidRPr="007D4E80">
              <w:t xml:space="preserve"> ПОЛИТИКИ</w:t>
            </w:r>
          </w:p>
          <w:p w14:paraId="67FF90A4" w14:textId="77777777" w:rsidR="00411CFA" w:rsidRPr="007D4E80" w:rsidRDefault="00411CFA" w:rsidP="00F86E05">
            <w:pPr>
              <w:jc w:val="center"/>
              <w:rPr>
                <w:b/>
                <w:szCs w:val="28"/>
              </w:rPr>
            </w:pPr>
            <w:r w:rsidRPr="007D4E80">
              <w:rPr>
                <w:b/>
                <w:szCs w:val="28"/>
              </w:rPr>
              <w:t>НОВОСИБИРСКОЙ ОБЛАСТИ</w:t>
            </w:r>
          </w:p>
          <w:p w14:paraId="525CD338" w14:textId="77777777" w:rsidR="00411CFA" w:rsidRPr="007D4E80" w:rsidRDefault="00411CFA" w:rsidP="00F86E05">
            <w:pPr>
              <w:pStyle w:val="4"/>
              <w:jc w:val="center"/>
            </w:pPr>
          </w:p>
          <w:p w14:paraId="4E1FFDE9" w14:textId="77777777" w:rsidR="00411CFA" w:rsidRPr="007D4E80" w:rsidRDefault="00411CFA" w:rsidP="00F86E05">
            <w:pPr>
              <w:pStyle w:val="4"/>
              <w:jc w:val="center"/>
            </w:pPr>
            <w:r w:rsidRPr="007D4E80">
              <w:t>ПРИКАЗ</w:t>
            </w:r>
          </w:p>
          <w:p w14:paraId="3C5CA312" w14:textId="77777777" w:rsidR="00411CFA" w:rsidRPr="007D4E80" w:rsidRDefault="00411CFA" w:rsidP="00F86E05"/>
          <w:p w14:paraId="48E8B1B2" w14:textId="77777777" w:rsidR="00F07764" w:rsidRPr="007D4E80" w:rsidRDefault="00797F81" w:rsidP="00DB077D">
            <w:pPr>
              <w:rPr>
                <w:szCs w:val="28"/>
              </w:rPr>
            </w:pPr>
            <w:r w:rsidRPr="007D4E80">
              <w:rPr>
                <w:szCs w:val="28"/>
              </w:rPr>
              <w:t>___</w:t>
            </w:r>
            <w:r w:rsidR="000A628B" w:rsidRPr="007D4E80">
              <w:rPr>
                <w:szCs w:val="28"/>
              </w:rPr>
              <w:t xml:space="preserve"> </w:t>
            </w:r>
            <w:r w:rsidR="00996ECA">
              <w:rPr>
                <w:szCs w:val="28"/>
              </w:rPr>
              <w:t>июня 2017</w:t>
            </w:r>
            <w:r w:rsidR="00B54812" w:rsidRPr="007D4E80">
              <w:rPr>
                <w:szCs w:val="28"/>
              </w:rPr>
              <w:t xml:space="preserve"> года </w:t>
            </w:r>
            <w:r w:rsidR="00B54812" w:rsidRPr="007D4E80">
              <w:rPr>
                <w:szCs w:val="28"/>
              </w:rPr>
              <w:tab/>
              <w:t xml:space="preserve">                                       </w:t>
            </w:r>
            <w:r w:rsidR="000A628B" w:rsidRPr="007D4E80">
              <w:rPr>
                <w:szCs w:val="28"/>
              </w:rPr>
              <w:t xml:space="preserve">                         </w:t>
            </w:r>
            <w:r w:rsidR="00B54812" w:rsidRPr="007D4E80">
              <w:rPr>
                <w:szCs w:val="28"/>
              </w:rPr>
              <w:t>№</w:t>
            </w:r>
            <w:r w:rsidR="004232C9" w:rsidRPr="007D4E80">
              <w:rPr>
                <w:szCs w:val="28"/>
              </w:rPr>
              <w:t xml:space="preserve"> </w:t>
            </w:r>
            <w:r w:rsidR="000A628B" w:rsidRPr="007D4E80">
              <w:rPr>
                <w:szCs w:val="28"/>
              </w:rPr>
              <w:t xml:space="preserve">    </w:t>
            </w:r>
            <w:r w:rsidR="00B54812" w:rsidRPr="007D4E80">
              <w:rPr>
                <w:szCs w:val="28"/>
              </w:rPr>
              <w:t xml:space="preserve"> – НПА </w:t>
            </w:r>
          </w:p>
          <w:p w14:paraId="21F5D06F" w14:textId="77777777" w:rsidR="00F07764" w:rsidRPr="007D4E80" w:rsidRDefault="00F07764" w:rsidP="00DB077D">
            <w:pPr>
              <w:rPr>
                <w:szCs w:val="28"/>
              </w:rPr>
            </w:pPr>
          </w:p>
        </w:tc>
      </w:tr>
    </w:tbl>
    <w:p w14:paraId="25F5E4A5" w14:textId="77777777" w:rsidR="00411CFA" w:rsidRPr="007D4E80" w:rsidRDefault="00411CFA" w:rsidP="00411CFA">
      <w:pPr>
        <w:pStyle w:val="a7"/>
        <w:ind w:right="21" w:firstLine="0"/>
        <w:jc w:val="center"/>
        <w:rPr>
          <w:b/>
          <w:szCs w:val="28"/>
        </w:rPr>
      </w:pPr>
      <w:r w:rsidRPr="007D4E80">
        <w:rPr>
          <w:b/>
        </w:rPr>
        <w:t xml:space="preserve">Об утверждении Порядка </w:t>
      </w:r>
      <w:r w:rsidRPr="007D4E80">
        <w:rPr>
          <w:b/>
          <w:szCs w:val="28"/>
        </w:rPr>
        <w:t>составления и ведения сводной бюджетной росписи областного бюджета</w:t>
      </w:r>
      <w:r w:rsidR="00C50A34">
        <w:rPr>
          <w:b/>
          <w:szCs w:val="28"/>
        </w:rPr>
        <w:t xml:space="preserve"> Новосибирской области</w:t>
      </w:r>
      <w:r w:rsidRPr="007D4E80">
        <w:rPr>
          <w:b/>
          <w:szCs w:val="28"/>
        </w:rPr>
        <w:t xml:space="preserve"> и бюджетных росписей главных распорядителей средств областного бюджета</w:t>
      </w:r>
      <w:r w:rsidR="00C50A34">
        <w:rPr>
          <w:b/>
          <w:szCs w:val="28"/>
        </w:rPr>
        <w:t xml:space="preserve"> Новосибирской области</w:t>
      </w:r>
      <w:r w:rsidRPr="007D4E80">
        <w:rPr>
          <w:b/>
          <w:szCs w:val="28"/>
        </w:rPr>
        <w:t xml:space="preserve"> (главных администраторов источников финансирования дефицита областного бюджета</w:t>
      </w:r>
      <w:r w:rsidR="00C50A34">
        <w:rPr>
          <w:b/>
          <w:szCs w:val="28"/>
        </w:rPr>
        <w:t xml:space="preserve"> Новосибирской области</w:t>
      </w:r>
      <w:r w:rsidRPr="007D4E80">
        <w:rPr>
          <w:b/>
          <w:szCs w:val="28"/>
        </w:rPr>
        <w:t>)</w:t>
      </w:r>
    </w:p>
    <w:p w14:paraId="65514CCE" w14:textId="77777777" w:rsidR="00411CFA" w:rsidRPr="007D4E80" w:rsidRDefault="00411CFA" w:rsidP="00411CFA">
      <w:pPr>
        <w:pStyle w:val="a7"/>
        <w:ind w:right="21" w:firstLine="0"/>
        <w:jc w:val="center"/>
        <w:rPr>
          <w:szCs w:val="28"/>
        </w:rPr>
      </w:pPr>
    </w:p>
    <w:p w14:paraId="7AFC63E2" w14:textId="77777777" w:rsidR="00F07764" w:rsidRPr="007D4E80" w:rsidRDefault="00F07764" w:rsidP="00411CFA">
      <w:pPr>
        <w:pStyle w:val="a7"/>
        <w:ind w:right="21" w:firstLine="0"/>
        <w:jc w:val="center"/>
        <w:rPr>
          <w:szCs w:val="28"/>
        </w:rPr>
      </w:pPr>
    </w:p>
    <w:p w14:paraId="3F90C844" w14:textId="77777777" w:rsidR="00834EC2" w:rsidRPr="007D4E80" w:rsidRDefault="008B7460" w:rsidP="000A628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пунктом 1 </w:t>
      </w:r>
      <w:hyperlink r:id="rId9" w:history="1">
        <w:r w:rsidRPr="007D4E8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статьи</w:t>
        </w:r>
        <w:r w:rsidR="000A628B" w:rsidRPr="007D4E8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217</w:t>
        </w:r>
      </w:hyperlink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пунктом 1 статьи </w:t>
      </w:r>
      <w:hyperlink r:id="rId10" w:history="1">
        <w:r w:rsidR="000A628B" w:rsidRPr="007D4E8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219.1</w:t>
        </w:r>
      </w:hyperlink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Бюджетного кодекса Российской Федерации</w:t>
      </w:r>
      <w:r w:rsidR="00552845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305FB996" w14:textId="77777777" w:rsidR="000A628B" w:rsidRPr="007D4E80" w:rsidRDefault="00834EC2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ПРИКАЗЫВАЮ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635F8402" w14:textId="77777777" w:rsidR="000A628B" w:rsidRPr="007D4E80" w:rsidRDefault="008B7460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Pr="007D4E80">
        <w:t> 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Утвердить прилагаемый </w:t>
      </w:r>
      <w:hyperlink w:anchor="P41" w:history="1">
        <w:r w:rsidR="000A628B" w:rsidRPr="007D4E8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Порядок</w:t>
        </w:r>
      </w:hyperlink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50A34"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составления и ведения сводной бюджетной росписи областного бюджета Новосибирской области и бюджетных росписей главных распорядителей средств областного бюджета Новосибирской области (главных администраторов источников финансирования дефицита областного бюджета Новосибирской области)</w:t>
      </w:r>
      <w:r w:rsidR="00C50A34" w:rsidRPr="007D4E80" w:rsidDel="00C50A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D07B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(далее </w:t>
      </w:r>
      <w:r w:rsidR="009864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ED07B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Порядок).</w:t>
      </w:r>
    </w:p>
    <w:p w14:paraId="62583CBB" w14:textId="77777777" w:rsidR="008B7460" w:rsidRPr="007D4E80" w:rsidRDefault="008B7460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2. 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Признать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утратившими силу: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6E1EC35F" w14:textId="77777777" w:rsidR="000A628B" w:rsidRPr="007D4E80" w:rsidRDefault="00FC6EA2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 министерства финансов и налоговой политики Новосибирской области от 31</w:t>
      </w:r>
      <w:r w:rsidR="0028063A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.12.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2013 года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11" w:history="1">
        <w:r w:rsidR="008B7460" w:rsidRPr="007D4E8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№ 93</w:t>
        </w:r>
        <w:r w:rsidR="009864A3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–</w:t>
        </w:r>
        <w:r w:rsidR="000A628B" w:rsidRPr="007D4E8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НПА</w:t>
        </w:r>
      </w:hyperlink>
      <w:r w:rsidR="008B7460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утверждении Порядка составления и ведения сводной бюджетной росписи областного бюджета Новосибирской области и бюджетных росписей главных распорядителей средств областного бюджета (главных администраторов источников финансирован</w:t>
      </w:r>
      <w:r w:rsidR="008B7460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ия дефицита областного бюджета)»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2D3A13DE" w14:textId="77777777" w:rsidR="00F24809" w:rsidRPr="007D4E80" w:rsidRDefault="00F24809" w:rsidP="00F24809">
      <w:pPr>
        <w:autoSpaceDE w:val="0"/>
        <w:autoSpaceDN w:val="0"/>
        <w:adjustRightInd w:val="0"/>
        <w:ind w:firstLine="709"/>
        <w:rPr>
          <w:szCs w:val="28"/>
        </w:rPr>
      </w:pPr>
      <w:r w:rsidRPr="007D4E80">
        <w:rPr>
          <w:color w:val="0D0D0D" w:themeColor="text1" w:themeTint="F2"/>
          <w:szCs w:val="28"/>
        </w:rPr>
        <w:lastRenderedPageBreak/>
        <w:t>приказ министерства финансов и налоговой политики Новосибирской области от 31</w:t>
      </w:r>
      <w:r w:rsidR="0028063A" w:rsidRPr="007D4E80">
        <w:rPr>
          <w:color w:val="0D0D0D" w:themeColor="text1" w:themeTint="F2"/>
          <w:szCs w:val="28"/>
        </w:rPr>
        <w:t>.12.</w:t>
      </w:r>
      <w:r w:rsidRPr="007D4E80">
        <w:rPr>
          <w:color w:val="0D0D0D" w:themeColor="text1" w:themeTint="F2"/>
          <w:szCs w:val="28"/>
        </w:rPr>
        <w:t xml:space="preserve">2013 года </w:t>
      </w:r>
      <w:hyperlink r:id="rId12" w:history="1">
        <w:r w:rsidRPr="007D4E80">
          <w:rPr>
            <w:color w:val="0D0D0D" w:themeColor="text1" w:themeTint="F2"/>
            <w:szCs w:val="28"/>
          </w:rPr>
          <w:t>№ 95</w:t>
        </w:r>
        <w:r w:rsidR="009864A3">
          <w:rPr>
            <w:color w:val="0D0D0D" w:themeColor="text1" w:themeTint="F2"/>
            <w:szCs w:val="28"/>
          </w:rPr>
          <w:t>–</w:t>
        </w:r>
        <w:r w:rsidRPr="007D4E80">
          <w:rPr>
            <w:color w:val="0D0D0D" w:themeColor="text1" w:themeTint="F2"/>
            <w:szCs w:val="28"/>
          </w:rPr>
          <w:t>НПА</w:t>
        </w:r>
      </w:hyperlink>
      <w:r w:rsidRPr="007D4E80">
        <w:rPr>
          <w:color w:val="0D0D0D" w:themeColor="text1" w:themeTint="F2"/>
          <w:szCs w:val="28"/>
        </w:rPr>
        <w:t xml:space="preserve"> «Об утверждении Регламента </w:t>
      </w:r>
      <w:r w:rsidRPr="007D4E80">
        <w:rPr>
          <w:szCs w:val="28"/>
        </w:rPr>
        <w:t>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бюджета)»;</w:t>
      </w:r>
    </w:p>
    <w:p w14:paraId="2818E4F8" w14:textId="77777777" w:rsidR="00F24809" w:rsidRPr="007D4E80" w:rsidRDefault="00F24809" w:rsidP="00F24809">
      <w:pPr>
        <w:autoSpaceDE w:val="0"/>
        <w:autoSpaceDN w:val="0"/>
        <w:adjustRightInd w:val="0"/>
        <w:ind w:firstLine="709"/>
        <w:rPr>
          <w:szCs w:val="28"/>
        </w:rPr>
      </w:pPr>
      <w:r w:rsidRPr="007D4E80">
        <w:rPr>
          <w:szCs w:val="28"/>
        </w:rPr>
        <w:t>приказ министерства финансов и налоговой политики Новосибирской области от 14</w:t>
      </w:r>
      <w:r w:rsidR="0028063A" w:rsidRPr="007D4E80">
        <w:rPr>
          <w:szCs w:val="28"/>
        </w:rPr>
        <w:t>.08.</w:t>
      </w:r>
      <w:r w:rsidRPr="007D4E80">
        <w:rPr>
          <w:szCs w:val="28"/>
        </w:rPr>
        <w:t xml:space="preserve">2014 </w:t>
      </w:r>
      <w:hyperlink r:id="rId13" w:history="1">
        <w:r w:rsidRPr="007D4E80">
          <w:rPr>
            <w:szCs w:val="28"/>
          </w:rPr>
          <w:t>№</w:t>
        </w:r>
      </w:hyperlink>
      <w:r w:rsidRPr="007D4E80">
        <w:rPr>
          <w:szCs w:val="28"/>
        </w:rPr>
        <w:t xml:space="preserve"> 59</w:t>
      </w:r>
      <w:r w:rsidR="009864A3">
        <w:rPr>
          <w:szCs w:val="28"/>
        </w:rPr>
        <w:t>–</w:t>
      </w:r>
      <w:r w:rsidRPr="007D4E80">
        <w:rPr>
          <w:szCs w:val="28"/>
        </w:rPr>
        <w:t>НПА «О внесении изменений в отдельные приказы министерства финансов и налоговой политики Новосибирской области»;</w:t>
      </w:r>
    </w:p>
    <w:p w14:paraId="5E14D635" w14:textId="77777777" w:rsidR="00FC6EA2" w:rsidRPr="007D4E80" w:rsidRDefault="00D059EF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 министерства финансов и налоговой политики Новосибирской области от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</w:t>
      </w:r>
      <w:r w:rsidR="0028063A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.12.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2014 года № 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91</w:t>
      </w:r>
      <w:r w:rsidR="009864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НПА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приказы министерства финансов и налоговой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политики Новосибирской области»;</w:t>
      </w:r>
    </w:p>
    <w:p w14:paraId="606AA078" w14:textId="77777777" w:rsidR="00F24809" w:rsidRPr="007D4E80" w:rsidRDefault="00F24809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 министерства финансов и налоговой политики Новосибирской области от 22</w:t>
      </w:r>
      <w:r w:rsidR="0028063A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.04.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2015 года № 28</w:t>
      </w:r>
      <w:r w:rsidR="009864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НПА «О приостановлении действия подпункта «к» пункта 4.3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бюджета)»;</w:t>
      </w:r>
    </w:p>
    <w:p w14:paraId="759B070A" w14:textId="77777777" w:rsidR="00FC6EA2" w:rsidRPr="007D4E80" w:rsidRDefault="00D059EF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 министерства финансов и налоговой политики Новосибирской области от 27</w:t>
      </w:r>
      <w:r w:rsidR="0028063A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.04.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2015 года № 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29</w:t>
      </w:r>
      <w:r w:rsidR="009864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НПА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приказы министерства финансов и налоговой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политики Новосибирской области»;</w:t>
      </w:r>
    </w:p>
    <w:p w14:paraId="5769F69A" w14:textId="77777777" w:rsidR="00F24809" w:rsidRPr="007D4E80" w:rsidRDefault="00F24809" w:rsidP="00F24809">
      <w:pPr>
        <w:autoSpaceDE w:val="0"/>
        <w:autoSpaceDN w:val="0"/>
        <w:adjustRightInd w:val="0"/>
        <w:ind w:firstLine="709"/>
        <w:rPr>
          <w:szCs w:val="28"/>
        </w:rPr>
      </w:pPr>
      <w:r w:rsidRPr="007D4E80">
        <w:rPr>
          <w:szCs w:val="28"/>
        </w:rPr>
        <w:t>приказ министерства финансов и налоговой политики Новосибирской области от 29</w:t>
      </w:r>
      <w:r w:rsidR="0028063A" w:rsidRPr="007D4E80">
        <w:rPr>
          <w:szCs w:val="28"/>
        </w:rPr>
        <w:t>.09.</w:t>
      </w:r>
      <w:r w:rsidRPr="007D4E80">
        <w:rPr>
          <w:szCs w:val="28"/>
        </w:rPr>
        <w:t xml:space="preserve">2015 </w:t>
      </w:r>
      <w:hyperlink r:id="rId14" w:history="1">
        <w:r w:rsidRPr="007D4E80">
          <w:rPr>
            <w:szCs w:val="28"/>
          </w:rPr>
          <w:t>№</w:t>
        </w:r>
      </w:hyperlink>
      <w:r w:rsidR="00226CBE" w:rsidRPr="007D4E80">
        <w:rPr>
          <w:szCs w:val="28"/>
        </w:rPr>
        <w:t> </w:t>
      </w:r>
      <w:r w:rsidRPr="007D4E80">
        <w:rPr>
          <w:szCs w:val="28"/>
        </w:rPr>
        <w:t>64</w:t>
      </w:r>
      <w:r w:rsidR="009864A3">
        <w:rPr>
          <w:szCs w:val="28"/>
        </w:rPr>
        <w:t>–</w:t>
      </w:r>
      <w:r w:rsidRPr="007D4E80">
        <w:rPr>
          <w:szCs w:val="28"/>
        </w:rPr>
        <w:t>НПА «О внесении изменений в отдельные приказы министерства финансов и налоговой политики Новосибирской области»;</w:t>
      </w:r>
    </w:p>
    <w:p w14:paraId="17266869" w14:textId="77777777" w:rsidR="00FC6EA2" w:rsidRPr="007D4E80" w:rsidRDefault="00D059EF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 министерства финансов и налоговой политики Новосибирской области от 31</w:t>
      </w:r>
      <w:r w:rsidR="0028063A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.12.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2015 года № 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110</w:t>
      </w:r>
      <w:r w:rsidR="009864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НПА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приказы министерства финансов и налоговой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политики Новосибирской области»;</w:t>
      </w:r>
    </w:p>
    <w:p w14:paraId="37803E4A" w14:textId="77777777" w:rsidR="00F24809" w:rsidRPr="007D4E80" w:rsidRDefault="00F24809" w:rsidP="00F24809">
      <w:pPr>
        <w:autoSpaceDE w:val="0"/>
        <w:autoSpaceDN w:val="0"/>
        <w:adjustRightInd w:val="0"/>
        <w:ind w:firstLine="709"/>
        <w:rPr>
          <w:szCs w:val="28"/>
        </w:rPr>
      </w:pPr>
      <w:r w:rsidRPr="007D4E80">
        <w:rPr>
          <w:szCs w:val="28"/>
        </w:rPr>
        <w:t>приказ министерства финансов и налоговой политики Новосибирской области от 31</w:t>
      </w:r>
      <w:r w:rsidR="0028063A" w:rsidRPr="007D4E80">
        <w:rPr>
          <w:szCs w:val="28"/>
        </w:rPr>
        <w:t>.12.</w:t>
      </w:r>
      <w:r w:rsidRPr="007D4E80">
        <w:rPr>
          <w:szCs w:val="28"/>
        </w:rPr>
        <w:t xml:space="preserve">2015 </w:t>
      </w:r>
      <w:hyperlink r:id="rId15" w:history="1">
        <w:r w:rsidRPr="007D4E80">
          <w:rPr>
            <w:szCs w:val="28"/>
          </w:rPr>
          <w:t>№</w:t>
        </w:r>
      </w:hyperlink>
      <w:r w:rsidR="00226CBE" w:rsidRPr="007D4E80">
        <w:rPr>
          <w:szCs w:val="28"/>
        </w:rPr>
        <w:t> </w:t>
      </w:r>
      <w:r w:rsidRPr="007D4E80">
        <w:rPr>
          <w:szCs w:val="28"/>
        </w:rPr>
        <w:t>111</w:t>
      </w:r>
      <w:r w:rsidR="009864A3">
        <w:rPr>
          <w:szCs w:val="28"/>
        </w:rPr>
        <w:t>–</w:t>
      </w:r>
      <w:r w:rsidRPr="007D4E80">
        <w:rPr>
          <w:szCs w:val="28"/>
        </w:rPr>
        <w:t>НПА «О внесении изменений в отдельные приказы министерства финансов и налоговой политики Новосибирской области»;</w:t>
      </w:r>
    </w:p>
    <w:p w14:paraId="4DE274EC" w14:textId="77777777" w:rsidR="00FC6EA2" w:rsidRPr="007D4E80" w:rsidRDefault="00D059EF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 министерства финансов и налоговой политики Новосибирской области от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</w:t>
      </w:r>
      <w:r w:rsidR="0028063A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.04.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2016 года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№ 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="009864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НПА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приказы министерства финансов и налоговой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политики Новосибирской области»;</w:t>
      </w:r>
    </w:p>
    <w:p w14:paraId="03AC6BFD" w14:textId="77777777" w:rsidR="00F24809" w:rsidRPr="007D4E80" w:rsidRDefault="00F24809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приказ министерства финансов и налоговой политики Новосибирской области от 20</w:t>
      </w:r>
      <w:r w:rsidR="0028063A" w:rsidRPr="007D4E80">
        <w:rPr>
          <w:rFonts w:ascii="Times New Roman" w:hAnsi="Times New Roman" w:cs="Times New Roman"/>
          <w:sz w:val="28"/>
          <w:szCs w:val="28"/>
        </w:rPr>
        <w:t>.07.2</w:t>
      </w:r>
      <w:r w:rsidRPr="007D4E80">
        <w:rPr>
          <w:rFonts w:ascii="Times New Roman" w:hAnsi="Times New Roman" w:cs="Times New Roman"/>
          <w:sz w:val="28"/>
          <w:szCs w:val="28"/>
        </w:rPr>
        <w:t xml:space="preserve">016 </w:t>
      </w:r>
      <w:hyperlink r:id="rId16" w:history="1">
        <w:r w:rsidRPr="007D4E80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7D4E80">
        <w:rPr>
          <w:rFonts w:ascii="Times New Roman" w:hAnsi="Times New Roman" w:cs="Times New Roman"/>
          <w:sz w:val="28"/>
          <w:szCs w:val="28"/>
        </w:rPr>
        <w:t xml:space="preserve"> 43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Pr="007D4E80">
        <w:rPr>
          <w:rFonts w:ascii="Times New Roman" w:hAnsi="Times New Roman" w:cs="Times New Roman"/>
          <w:sz w:val="28"/>
          <w:szCs w:val="28"/>
        </w:rPr>
        <w:t xml:space="preserve">НПА «О внесении изменений в отдельные приказы министерства финансов и налоговой политики Новосибирской области»;         </w:t>
      </w:r>
    </w:p>
    <w:p w14:paraId="08B76BC1" w14:textId="77777777" w:rsidR="00027E25" w:rsidRDefault="00D059EF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 министерства финансов и налоговой политики Новосибирской области от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72E7D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</w:t>
      </w:r>
      <w:r w:rsidR="0028063A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.12.</w:t>
      </w:r>
      <w:r w:rsidR="00C72E7D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2015 года № 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102</w:t>
      </w:r>
      <w:r w:rsidR="009864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НПА</w:t>
      </w:r>
      <w:r w:rsidR="00C72E7D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пункт 4.4 Регламента составления и ведения кассового плана областного бюджета, утверждения и доведения до главных распорядителей средств областного бюджета предельного объема оплаты денежных обязательств в соответствующем периоде текущего финансового года и приостановлении действия отдельных положений приказов министерства финансов и налоговой</w:t>
      </w:r>
      <w:r w:rsidR="00C72E7D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политики Новосибирской области»</w:t>
      </w:r>
      <w:r w:rsidR="00027E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7FAD9058" w14:textId="77777777" w:rsidR="00027E25" w:rsidRPr="00E617E8" w:rsidRDefault="00027E25" w:rsidP="00E617E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приказ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министерства финансов и налоговой политики Новосибирской области 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29.12.2016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 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82-НПА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приказы министерства финансов и налоговой политики Новосибирской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14:paraId="408779E1" w14:textId="77777777" w:rsidR="00027E25" w:rsidRPr="00E617E8" w:rsidRDefault="00027E25" w:rsidP="00E617E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приказ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министерства финансов и налоговой политики Новосибирской области 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24.01.2017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5-НПА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приказы министерства финансов и налоговой политики Новосибирской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14:paraId="285B7499" w14:textId="77777777" w:rsidR="00027E25" w:rsidRPr="00E617E8" w:rsidRDefault="00027E25" w:rsidP="00E617E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риказ 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министерства финансов и налоговой политики Новосибирской области 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09.03.2017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19-НПА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Pr="00E617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приказы министерства финансов и налоговой политики Новосибирской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</w:t>
      </w:r>
    </w:p>
    <w:p w14:paraId="5794CC79" w14:textId="77777777" w:rsidR="00C50A34" w:rsidRPr="007D4E80" w:rsidRDefault="00C50A34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Управлению казначейского исполнения бюджета довести </w:t>
      </w:r>
      <w:r w:rsidR="00CC55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приказ до сведения </w:t>
      </w:r>
      <w:r w:rsidRPr="00E144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главных распорядителей средств областного бюджета Новосибирской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27E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E144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главных администраторов источников финансирования дефицита областного бюджета Новосибирской области</w:t>
      </w:r>
      <w:r w:rsidR="00027E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2753552" w14:textId="77777777" w:rsidR="000A628B" w:rsidRDefault="00C50A34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DA32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Контроль за исполнением </w:t>
      </w:r>
      <w:r w:rsidR="00655AE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настоящего приказа 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возложить на заместителя министра </w:t>
      </w:r>
      <w:r w:rsidR="00FC6EA2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Карунину В.А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658B4BD3" w14:textId="77777777" w:rsidR="00027E25" w:rsidRPr="007D4E80" w:rsidRDefault="00027E25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 Приказ вступает в силу с 1 октября 2017 года.</w:t>
      </w:r>
    </w:p>
    <w:p w14:paraId="2BE8D0F9" w14:textId="77777777" w:rsidR="00F92042" w:rsidRPr="007D4E80" w:rsidRDefault="00F92042" w:rsidP="00F24809">
      <w:pPr>
        <w:pStyle w:val="a9"/>
        <w:ind w:firstLine="709"/>
        <w:jc w:val="both"/>
        <w:rPr>
          <w:b w:val="0"/>
        </w:rPr>
      </w:pPr>
    </w:p>
    <w:p w14:paraId="1DA5997B" w14:textId="77777777" w:rsidR="00F626C8" w:rsidRPr="007D4E80" w:rsidRDefault="00F626C8" w:rsidP="00F24809">
      <w:pPr>
        <w:pStyle w:val="a9"/>
        <w:ind w:firstLine="709"/>
        <w:jc w:val="both"/>
        <w:rPr>
          <w:b w:val="0"/>
        </w:rPr>
      </w:pPr>
    </w:p>
    <w:p w14:paraId="74FDBFEC" w14:textId="77777777" w:rsidR="00411CFA" w:rsidRPr="007D4E80" w:rsidRDefault="00411CFA" w:rsidP="00F24809">
      <w:pPr>
        <w:pStyle w:val="a9"/>
        <w:ind w:firstLine="709"/>
        <w:jc w:val="both"/>
        <w:rPr>
          <w:b w:val="0"/>
        </w:rPr>
      </w:pPr>
    </w:p>
    <w:p w14:paraId="45B8C26F" w14:textId="77777777" w:rsidR="001D148E" w:rsidRPr="007D4E80" w:rsidRDefault="00FC6EA2" w:rsidP="00F24809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lastRenderedPageBreak/>
        <w:t>З</w:t>
      </w:r>
      <w:r w:rsidR="001D148E" w:rsidRPr="007D4E80">
        <w:rPr>
          <w:szCs w:val="28"/>
        </w:rPr>
        <w:t>аместитель Председателя</w:t>
      </w:r>
    </w:p>
    <w:p w14:paraId="5C080659" w14:textId="77777777" w:rsidR="001D148E" w:rsidRPr="007D4E80" w:rsidRDefault="001D148E" w:rsidP="00F24809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>Прав</w:t>
      </w:r>
      <w:r w:rsidR="00FC6EA2" w:rsidRPr="007D4E80">
        <w:rPr>
          <w:szCs w:val="28"/>
        </w:rPr>
        <w:t xml:space="preserve">ительства Новосибирской области – </w:t>
      </w:r>
      <w:r w:rsidRPr="007D4E80">
        <w:rPr>
          <w:szCs w:val="28"/>
        </w:rPr>
        <w:t>министр</w:t>
      </w:r>
      <w:r w:rsidRPr="007D4E80">
        <w:rPr>
          <w:szCs w:val="28"/>
        </w:rPr>
        <w:tab/>
        <w:t>В.Ю.</w:t>
      </w:r>
      <w:r w:rsidR="00F626C8" w:rsidRPr="007D4E80">
        <w:rPr>
          <w:szCs w:val="28"/>
        </w:rPr>
        <w:t xml:space="preserve"> </w:t>
      </w:r>
      <w:r w:rsidRPr="007D4E80">
        <w:rPr>
          <w:szCs w:val="28"/>
        </w:rPr>
        <w:t>Голубенко</w:t>
      </w:r>
    </w:p>
    <w:p w14:paraId="3AE85EFF" w14:textId="77777777" w:rsidR="006D1363" w:rsidRPr="007D4E80" w:rsidRDefault="006D1363" w:rsidP="00F24809">
      <w:pPr>
        <w:tabs>
          <w:tab w:val="right" w:pos="9923"/>
        </w:tabs>
        <w:ind w:firstLine="0"/>
        <w:rPr>
          <w:szCs w:val="28"/>
        </w:rPr>
      </w:pPr>
    </w:p>
    <w:p w14:paraId="7F912E3B" w14:textId="77777777" w:rsidR="00F626C8" w:rsidRPr="007D4E80" w:rsidRDefault="00F626C8" w:rsidP="00F24809">
      <w:pPr>
        <w:tabs>
          <w:tab w:val="right" w:pos="9923"/>
        </w:tabs>
        <w:ind w:firstLine="709"/>
        <w:rPr>
          <w:szCs w:val="28"/>
        </w:rPr>
      </w:pPr>
    </w:p>
    <w:p w14:paraId="7FA78637" w14:textId="77777777" w:rsidR="00203AB5" w:rsidRPr="007D4E80" w:rsidRDefault="00203AB5" w:rsidP="00F24809">
      <w:pPr>
        <w:tabs>
          <w:tab w:val="right" w:pos="9923"/>
        </w:tabs>
        <w:ind w:firstLine="709"/>
        <w:rPr>
          <w:szCs w:val="28"/>
        </w:rPr>
      </w:pPr>
    </w:p>
    <w:p w14:paraId="58D4E4B0" w14:textId="77777777" w:rsidR="00203AB5" w:rsidRPr="007D4E80" w:rsidRDefault="00203AB5" w:rsidP="00F24809">
      <w:pPr>
        <w:tabs>
          <w:tab w:val="right" w:pos="9923"/>
        </w:tabs>
        <w:ind w:firstLine="709"/>
        <w:rPr>
          <w:szCs w:val="28"/>
        </w:rPr>
      </w:pPr>
    </w:p>
    <w:p w14:paraId="7A5625C0" w14:textId="77777777" w:rsidR="00203AB5" w:rsidRPr="007D4E80" w:rsidRDefault="00203AB5" w:rsidP="00F24809">
      <w:pPr>
        <w:tabs>
          <w:tab w:val="right" w:pos="9923"/>
        </w:tabs>
        <w:ind w:firstLine="709"/>
        <w:rPr>
          <w:szCs w:val="28"/>
        </w:rPr>
      </w:pPr>
    </w:p>
    <w:p w14:paraId="55F33394" w14:textId="77777777" w:rsidR="00203AB5" w:rsidRDefault="00203AB5" w:rsidP="00F24809">
      <w:pPr>
        <w:tabs>
          <w:tab w:val="right" w:pos="9923"/>
        </w:tabs>
        <w:ind w:firstLine="709"/>
        <w:rPr>
          <w:szCs w:val="28"/>
        </w:rPr>
      </w:pPr>
    </w:p>
    <w:p w14:paraId="6E0EA648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430DF91D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0A1AA92D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3BD8DC72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098DC4A1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1EBD0558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5482C4EE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37C9AEA3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4F3D6454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013EBE71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5F1C92F2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663E39F6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7C4274D2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1C88900E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3E0B34FD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4EFCA7D3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4DBF224B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38936C84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0AB6D28E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22B859D2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155A84AA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4CA02A26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377DDD14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729729F8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2C3209E7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16B2B1AC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6056C349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7B8EC35F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2EEA1D62" w14:textId="77777777" w:rsidR="004610FB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6675F478" w14:textId="77777777" w:rsidR="004610FB" w:rsidRPr="007D4E80" w:rsidRDefault="004610FB" w:rsidP="00F24809">
      <w:pPr>
        <w:tabs>
          <w:tab w:val="right" w:pos="9923"/>
        </w:tabs>
        <w:ind w:firstLine="709"/>
        <w:rPr>
          <w:szCs w:val="28"/>
        </w:rPr>
      </w:pPr>
    </w:p>
    <w:p w14:paraId="56307E74" w14:textId="77777777" w:rsidR="00F24809" w:rsidRPr="007D4E80" w:rsidRDefault="00F24809" w:rsidP="004C06E5">
      <w:pPr>
        <w:tabs>
          <w:tab w:val="right" w:pos="9923"/>
        </w:tabs>
        <w:ind w:firstLine="0"/>
        <w:rPr>
          <w:szCs w:val="28"/>
        </w:rPr>
      </w:pPr>
    </w:p>
    <w:p w14:paraId="1D700055" w14:textId="77777777" w:rsidR="0028063A" w:rsidRPr="007D4E80" w:rsidRDefault="0028063A" w:rsidP="004C06E5">
      <w:pPr>
        <w:tabs>
          <w:tab w:val="right" w:pos="9923"/>
        </w:tabs>
        <w:ind w:firstLine="0"/>
        <w:rPr>
          <w:szCs w:val="28"/>
        </w:rPr>
      </w:pPr>
    </w:p>
    <w:p w14:paraId="6CC98EB3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 xml:space="preserve">Заместитель министра                                                                          </w:t>
      </w:r>
      <w:r w:rsidR="0023799C" w:rsidRPr="007D4E80">
        <w:rPr>
          <w:szCs w:val="28"/>
        </w:rPr>
        <w:t xml:space="preserve">   </w:t>
      </w:r>
      <w:r w:rsidR="0032540C" w:rsidRPr="007D4E80">
        <w:rPr>
          <w:szCs w:val="28"/>
        </w:rPr>
        <w:t xml:space="preserve">    </w:t>
      </w:r>
      <w:r w:rsidRPr="007D4E80">
        <w:rPr>
          <w:szCs w:val="28"/>
        </w:rPr>
        <w:t>В.А. Карунина</w:t>
      </w:r>
    </w:p>
    <w:p w14:paraId="0B74505B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</w:p>
    <w:p w14:paraId="083B791F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 xml:space="preserve">Заместитель министра                                                                             </w:t>
      </w:r>
      <w:r w:rsidR="0032540C" w:rsidRPr="007D4E80">
        <w:rPr>
          <w:szCs w:val="28"/>
        </w:rPr>
        <w:t xml:space="preserve">    </w:t>
      </w:r>
      <w:r w:rsidRPr="007D4E80">
        <w:rPr>
          <w:szCs w:val="28"/>
        </w:rPr>
        <w:t>К.Р. Дуплякин</w:t>
      </w:r>
    </w:p>
    <w:p w14:paraId="6CA2475E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</w:p>
    <w:p w14:paraId="2898C854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 xml:space="preserve">Заместитель министра                                                                             </w:t>
      </w:r>
      <w:r w:rsidR="0032540C" w:rsidRPr="007D4E80">
        <w:rPr>
          <w:szCs w:val="28"/>
        </w:rPr>
        <w:t xml:space="preserve">        </w:t>
      </w:r>
      <w:r w:rsidRPr="007D4E80">
        <w:rPr>
          <w:szCs w:val="28"/>
        </w:rPr>
        <w:t>С.Л.</w:t>
      </w:r>
      <w:r w:rsidR="0032540C" w:rsidRPr="007D4E80">
        <w:rPr>
          <w:szCs w:val="28"/>
        </w:rPr>
        <w:t xml:space="preserve"> </w:t>
      </w:r>
      <w:r w:rsidRPr="007D4E80">
        <w:rPr>
          <w:szCs w:val="28"/>
        </w:rPr>
        <w:t>Шарпф</w:t>
      </w:r>
    </w:p>
    <w:p w14:paraId="0849F6A4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</w:p>
    <w:p w14:paraId="1887A6EE" w14:textId="77777777" w:rsidR="00CE32A5" w:rsidRPr="007D4E80" w:rsidRDefault="00C50A34" w:rsidP="00CE32A5">
      <w:pPr>
        <w:tabs>
          <w:tab w:val="right" w:pos="9923"/>
        </w:tabs>
        <w:ind w:firstLine="0"/>
        <w:rPr>
          <w:szCs w:val="28"/>
        </w:rPr>
      </w:pPr>
      <w:r>
        <w:rPr>
          <w:szCs w:val="28"/>
        </w:rPr>
        <w:t>Н</w:t>
      </w:r>
      <w:r w:rsidR="00FC6EA2" w:rsidRPr="007D4E80">
        <w:rPr>
          <w:szCs w:val="28"/>
        </w:rPr>
        <w:t>ачальник</w:t>
      </w:r>
      <w:r w:rsidR="00CE32A5" w:rsidRPr="007D4E80">
        <w:rPr>
          <w:szCs w:val="28"/>
        </w:rPr>
        <w:t xml:space="preserve"> управления</w:t>
      </w:r>
    </w:p>
    <w:p w14:paraId="271BB887" w14:textId="77777777" w:rsidR="00CE32A5" w:rsidRPr="007D4E80" w:rsidRDefault="0032540C" w:rsidP="00CE32A5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>к</w:t>
      </w:r>
      <w:r w:rsidR="00FC6EA2" w:rsidRPr="007D4E80">
        <w:rPr>
          <w:szCs w:val="28"/>
        </w:rPr>
        <w:t>азначейского исполнения бюджета</w:t>
      </w:r>
      <w:r w:rsidR="00C50A34">
        <w:rPr>
          <w:szCs w:val="28"/>
        </w:rPr>
        <w:t xml:space="preserve">                                     </w:t>
      </w:r>
      <w:r w:rsidR="00027E25">
        <w:rPr>
          <w:szCs w:val="28"/>
        </w:rPr>
        <w:t xml:space="preserve">                       </w:t>
      </w:r>
      <w:r w:rsidR="00C50A34">
        <w:rPr>
          <w:szCs w:val="28"/>
        </w:rPr>
        <w:t xml:space="preserve"> Е.С. Терон</w:t>
      </w:r>
    </w:p>
    <w:p w14:paraId="6D82D221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</w:p>
    <w:p w14:paraId="4EC439F1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</w:p>
    <w:p w14:paraId="58EFB96D" w14:textId="77777777"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 xml:space="preserve">Начальник </w:t>
      </w:r>
      <w:r w:rsidR="0032540C" w:rsidRPr="007D4E80">
        <w:rPr>
          <w:szCs w:val="28"/>
        </w:rPr>
        <w:t xml:space="preserve">управления </w:t>
      </w:r>
    </w:p>
    <w:p w14:paraId="7FA9737E" w14:textId="77777777" w:rsidR="004C06E5" w:rsidRPr="007D4E80" w:rsidRDefault="00027E25" w:rsidP="004C06E5">
      <w:pPr>
        <w:tabs>
          <w:tab w:val="right" w:pos="9923"/>
        </w:tabs>
        <w:ind w:firstLine="0"/>
        <w:rPr>
          <w:szCs w:val="28"/>
        </w:rPr>
      </w:pPr>
      <w:r>
        <w:rPr>
          <w:szCs w:val="28"/>
        </w:rPr>
        <w:t xml:space="preserve">правового управления                                                                              </w:t>
      </w:r>
      <w:r w:rsidR="004C06E5" w:rsidRPr="007D4E80">
        <w:rPr>
          <w:szCs w:val="28"/>
        </w:rPr>
        <w:t>И.А. Мезенцева</w:t>
      </w:r>
    </w:p>
    <w:p w14:paraId="22C0B45E" w14:textId="77777777" w:rsidR="004C06E5" w:rsidRPr="007D4E80" w:rsidRDefault="004C06E5" w:rsidP="004C06E5">
      <w:pPr>
        <w:widowControl w:val="0"/>
        <w:ind w:firstLine="0"/>
      </w:pPr>
    </w:p>
    <w:p w14:paraId="55D43CE9" w14:textId="77777777" w:rsidR="001650C5" w:rsidRDefault="001650C5" w:rsidP="0032540C">
      <w:pPr>
        <w:tabs>
          <w:tab w:val="right" w:pos="9923"/>
        </w:tabs>
        <w:ind w:firstLine="0"/>
        <w:rPr>
          <w:szCs w:val="28"/>
        </w:rPr>
      </w:pPr>
      <w:r>
        <w:rPr>
          <w:szCs w:val="28"/>
        </w:rPr>
        <w:t>Заместитель начальника управления</w:t>
      </w:r>
      <w:r w:rsidR="009864A3">
        <w:rPr>
          <w:szCs w:val="28"/>
        </w:rPr>
        <w:t>–</w:t>
      </w:r>
      <w:r>
        <w:rPr>
          <w:szCs w:val="28"/>
        </w:rPr>
        <w:t xml:space="preserve"> </w:t>
      </w:r>
    </w:p>
    <w:p w14:paraId="4A318A6A" w14:textId="77777777" w:rsidR="0032540C" w:rsidRPr="007D4E80" w:rsidRDefault="001650C5" w:rsidP="0032540C">
      <w:pPr>
        <w:tabs>
          <w:tab w:val="right" w:pos="9923"/>
        </w:tabs>
        <w:ind w:firstLine="0"/>
        <w:rPr>
          <w:szCs w:val="28"/>
        </w:rPr>
      </w:pPr>
      <w:r>
        <w:rPr>
          <w:szCs w:val="28"/>
        </w:rPr>
        <w:t>н</w:t>
      </w:r>
      <w:r w:rsidR="0032540C" w:rsidRPr="007D4E80">
        <w:rPr>
          <w:szCs w:val="28"/>
        </w:rPr>
        <w:t xml:space="preserve">ачальник </w:t>
      </w:r>
      <w:r w:rsidR="00027E25">
        <w:rPr>
          <w:szCs w:val="28"/>
        </w:rPr>
        <w:t xml:space="preserve">юридического </w:t>
      </w:r>
      <w:r w:rsidR="0032540C" w:rsidRPr="007D4E80">
        <w:rPr>
          <w:szCs w:val="28"/>
        </w:rPr>
        <w:t>отдела</w:t>
      </w:r>
      <w:r>
        <w:rPr>
          <w:szCs w:val="28"/>
        </w:rPr>
        <w:t xml:space="preserve"> </w:t>
      </w:r>
      <w:r w:rsidR="00027E25">
        <w:rPr>
          <w:szCs w:val="28"/>
        </w:rPr>
        <w:t xml:space="preserve">                                                                </w:t>
      </w:r>
      <w:r w:rsidR="0032540C" w:rsidRPr="007D4E80">
        <w:rPr>
          <w:szCs w:val="28"/>
        </w:rPr>
        <w:t>С.П. Блинов</w:t>
      </w:r>
    </w:p>
    <w:p w14:paraId="6997E131" w14:textId="77777777" w:rsidR="00022C3F" w:rsidRPr="007D4E80" w:rsidRDefault="00022C3F" w:rsidP="00022C3F">
      <w:pPr>
        <w:widowControl w:val="0"/>
        <w:ind w:firstLine="0"/>
        <w:jc w:val="left"/>
        <w:rPr>
          <w:szCs w:val="28"/>
        </w:rPr>
      </w:pPr>
    </w:p>
    <w:p w14:paraId="02A70918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5D148D99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7889030B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3B46B362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225C9025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5412913D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675ABB08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1EC61500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3020547A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63559DFE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669AF2A9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615C31FB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28F65C4D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0E3FC1F4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3F006829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0DA8C16B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1E10D527" w14:textId="77777777" w:rsidR="00996ECA" w:rsidRDefault="00996ECA" w:rsidP="00022C3F">
      <w:pPr>
        <w:widowControl w:val="0"/>
        <w:ind w:firstLine="0"/>
        <w:jc w:val="left"/>
        <w:rPr>
          <w:sz w:val="20"/>
        </w:rPr>
      </w:pPr>
    </w:p>
    <w:p w14:paraId="06CE0440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2885BEE1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2DF876FC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2FF972B2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0FB1E5A4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36C3894A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0676A504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10A548B9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2FE39283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487872FF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4FE07E72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725FC523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5F1AB4DE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1E998AE2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0371B89A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3CC39DC6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378886C1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0BA65B14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0800D441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22DB67C1" w14:textId="77777777" w:rsidR="004610FB" w:rsidRDefault="004610FB" w:rsidP="00022C3F">
      <w:pPr>
        <w:widowControl w:val="0"/>
        <w:ind w:firstLine="0"/>
        <w:jc w:val="left"/>
        <w:rPr>
          <w:sz w:val="20"/>
        </w:rPr>
      </w:pPr>
    </w:p>
    <w:p w14:paraId="56281C0C" w14:textId="77777777" w:rsidR="00022C3F" w:rsidRPr="007D4E80" w:rsidRDefault="0032540C" w:rsidP="00022C3F">
      <w:pPr>
        <w:widowControl w:val="0"/>
        <w:ind w:firstLine="0"/>
        <w:jc w:val="left"/>
        <w:rPr>
          <w:sz w:val="20"/>
        </w:rPr>
      </w:pPr>
      <w:r w:rsidRPr="007D4E80">
        <w:rPr>
          <w:sz w:val="20"/>
        </w:rPr>
        <w:t>Афонина Е.А.</w:t>
      </w:r>
    </w:p>
    <w:p w14:paraId="5BC8D665" w14:textId="77777777" w:rsidR="00181193" w:rsidRPr="007D4E80" w:rsidRDefault="0032540C" w:rsidP="00022C3F">
      <w:pPr>
        <w:widowControl w:val="0"/>
        <w:ind w:firstLine="0"/>
        <w:jc w:val="left"/>
        <w:rPr>
          <w:sz w:val="20"/>
        </w:rPr>
      </w:pPr>
      <w:r w:rsidRPr="007D4E80">
        <w:rPr>
          <w:sz w:val="20"/>
        </w:rPr>
        <w:t>251</w:t>
      </w:r>
    </w:p>
    <w:p w14:paraId="42D5B8F5" w14:textId="77777777" w:rsidR="00DB077D" w:rsidRPr="007D4E80" w:rsidRDefault="00DB077D" w:rsidP="00022C3F">
      <w:pPr>
        <w:widowControl w:val="0"/>
        <w:ind w:firstLine="0"/>
        <w:jc w:val="left"/>
        <w:rPr>
          <w:sz w:val="20"/>
        </w:rPr>
      </w:pPr>
    </w:p>
    <w:p w14:paraId="1C2567CC" w14:textId="77777777" w:rsidR="00E04DEF" w:rsidRPr="007D4E80" w:rsidRDefault="00C50A34">
      <w:pPr>
        <w:pStyle w:val="ConsTitle"/>
        <w:jc w:val="center"/>
        <w:rPr>
          <w:rFonts w:ascii="Times New Roman" w:hAnsi="Times New Roman" w:cs="Times New Roman"/>
          <w:sz w:val="28"/>
          <w:szCs w:val="16"/>
        </w:rPr>
      </w:pPr>
      <w:r w:rsidRPr="007D4E80">
        <w:rPr>
          <w:rFonts w:ascii="Times New Roman" w:hAnsi="Times New Roman" w:cs="Times New Roman"/>
          <w:sz w:val="28"/>
          <w:szCs w:val="16"/>
        </w:rPr>
        <w:t>Порядок</w:t>
      </w:r>
    </w:p>
    <w:p w14:paraId="620BB9F3" w14:textId="77777777" w:rsidR="00E04DEF" w:rsidRPr="007D4E80" w:rsidRDefault="00566279" w:rsidP="00C265A1">
      <w:pPr>
        <w:pStyle w:val="ConsTitle"/>
        <w:jc w:val="center"/>
        <w:rPr>
          <w:rFonts w:ascii="Times New Roman" w:hAnsi="Times New Roman" w:cs="Times New Roman"/>
          <w:sz w:val="28"/>
          <w:szCs w:val="16"/>
        </w:rPr>
      </w:pPr>
      <w:r w:rsidRPr="00E617E8">
        <w:rPr>
          <w:rFonts w:ascii="Times New Roman" w:hAnsi="Times New Roman" w:cs="Times New Roman"/>
          <w:sz w:val="28"/>
          <w:szCs w:val="16"/>
        </w:rPr>
        <w:lastRenderedPageBreak/>
        <w:t>составления и ведения сводной бюджетной росписи областного бюджета Новосибирской области и бюджетных росписей главных распорядителей средств областного бюджета Новосибирской области (главных администраторов источников финансирования дефицита областного бюджета Новосибирской области)</w:t>
      </w:r>
    </w:p>
    <w:p w14:paraId="76E98BFF" w14:textId="77777777" w:rsidR="00E04DEF" w:rsidRPr="007D4E80" w:rsidRDefault="00E04DEF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78ACA4FA" w14:textId="77777777" w:rsidR="00EC76AC" w:rsidRDefault="0072401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en-US"/>
        </w:rPr>
        <w:t>I</w:t>
      </w:r>
      <w:r w:rsidR="00785484">
        <w:rPr>
          <w:rFonts w:ascii="Times New Roman" w:hAnsi="Times New Roman"/>
          <w:b w:val="0"/>
          <w:sz w:val="28"/>
        </w:rPr>
        <w:t>.</w:t>
      </w:r>
      <w:r w:rsidR="00E617E8">
        <w:rPr>
          <w:rFonts w:ascii="Times New Roman" w:hAnsi="Times New Roman"/>
          <w:b w:val="0"/>
          <w:sz w:val="28"/>
        </w:rPr>
        <w:t> </w:t>
      </w:r>
      <w:r w:rsidR="00785484">
        <w:rPr>
          <w:rFonts w:ascii="Times New Roman" w:hAnsi="Times New Roman"/>
          <w:b w:val="0"/>
          <w:sz w:val="28"/>
        </w:rPr>
        <w:t>Общие положения</w:t>
      </w:r>
    </w:p>
    <w:p w14:paraId="12420807" w14:textId="77777777" w:rsidR="00785484" w:rsidRPr="007D4E80" w:rsidRDefault="00785484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A3ABC1A" w14:textId="77777777" w:rsidR="00D44B0F" w:rsidRPr="007D4E80" w:rsidRDefault="000A628B" w:rsidP="00D44B0F">
      <w:pPr>
        <w:widowControl w:val="0"/>
        <w:autoSpaceDE w:val="0"/>
        <w:autoSpaceDN w:val="0"/>
        <w:ind w:firstLine="540"/>
        <w:rPr>
          <w:szCs w:val="28"/>
        </w:rPr>
      </w:pPr>
      <w:r w:rsidRPr="007D4E80">
        <w:rPr>
          <w:szCs w:val="28"/>
        </w:rPr>
        <w:t>Настоящий Порядок составления и ведения сводной бюджетной росписи областного бюджета</w:t>
      </w:r>
      <w:r w:rsidR="00A432B7">
        <w:rPr>
          <w:szCs w:val="28"/>
        </w:rPr>
        <w:t xml:space="preserve"> </w:t>
      </w:r>
      <w:r w:rsidRPr="007D4E80">
        <w:rPr>
          <w:szCs w:val="28"/>
        </w:rPr>
        <w:t xml:space="preserve">и бюджетных росписей </w:t>
      </w:r>
      <w:r w:rsidRPr="00E617E8">
        <w:rPr>
          <w:szCs w:val="28"/>
          <w:highlight w:val="yellow"/>
        </w:rPr>
        <w:t>главных распорядителей средств</w:t>
      </w:r>
      <w:r w:rsidRPr="007D4E80">
        <w:rPr>
          <w:szCs w:val="28"/>
        </w:rPr>
        <w:t xml:space="preserve"> </w:t>
      </w:r>
      <w:r w:rsidRPr="000B3B03">
        <w:rPr>
          <w:szCs w:val="28"/>
          <w:highlight w:val="yellow"/>
        </w:rPr>
        <w:t>областного бюджета</w:t>
      </w:r>
      <w:r w:rsidR="00A432B7">
        <w:rPr>
          <w:szCs w:val="28"/>
        </w:rPr>
        <w:t xml:space="preserve"> </w:t>
      </w:r>
      <w:r w:rsidRPr="007D4E80">
        <w:rPr>
          <w:szCs w:val="28"/>
        </w:rPr>
        <w:t xml:space="preserve">(главных администраторов источников финансирования дефицита областного бюджета) (далее </w:t>
      </w:r>
      <w:r w:rsidR="009864A3">
        <w:rPr>
          <w:szCs w:val="28"/>
        </w:rPr>
        <w:t>–</w:t>
      </w:r>
      <w:r w:rsidRPr="007D4E80">
        <w:rPr>
          <w:szCs w:val="28"/>
        </w:rPr>
        <w:t xml:space="preserve"> </w:t>
      </w:r>
      <w:r w:rsidRPr="007D4E80">
        <w:rPr>
          <w:color w:val="0D0D0D" w:themeColor="text1" w:themeTint="F2"/>
          <w:szCs w:val="28"/>
        </w:rPr>
        <w:t>Поряд</w:t>
      </w:r>
      <w:r w:rsidR="00ED07B2" w:rsidRPr="007D4E80">
        <w:rPr>
          <w:color w:val="0D0D0D" w:themeColor="text1" w:themeTint="F2"/>
          <w:szCs w:val="28"/>
        </w:rPr>
        <w:t xml:space="preserve">ок) </w:t>
      </w:r>
      <w:r w:rsidR="00ED07B2" w:rsidRPr="007D4E80">
        <w:rPr>
          <w:szCs w:val="28"/>
        </w:rPr>
        <w:t>разработан</w:t>
      </w:r>
      <w:r w:rsidR="00931DAC" w:rsidRPr="007D4E80">
        <w:rPr>
          <w:szCs w:val="28"/>
        </w:rPr>
        <w:t xml:space="preserve"> </w:t>
      </w:r>
      <w:r w:rsidR="00ED07B2" w:rsidRPr="007D4E80">
        <w:rPr>
          <w:szCs w:val="28"/>
        </w:rPr>
        <w:t>в соответствии с пунктом 1</w:t>
      </w:r>
      <w:r w:rsidRPr="007D4E80">
        <w:rPr>
          <w:szCs w:val="28"/>
        </w:rPr>
        <w:t xml:space="preserve"> </w:t>
      </w:r>
      <w:hyperlink r:id="rId17" w:history="1">
        <w:r w:rsidR="00ED07B2" w:rsidRPr="007D4E80">
          <w:rPr>
            <w:color w:val="0D0D0D" w:themeColor="text1" w:themeTint="F2"/>
            <w:szCs w:val="28"/>
          </w:rPr>
          <w:t>статьи</w:t>
        </w:r>
        <w:r w:rsidRPr="007D4E80">
          <w:rPr>
            <w:color w:val="0D0D0D" w:themeColor="text1" w:themeTint="F2"/>
            <w:szCs w:val="28"/>
          </w:rPr>
          <w:t xml:space="preserve"> 217</w:t>
        </w:r>
      </w:hyperlink>
      <w:r w:rsidRPr="007D4E80">
        <w:rPr>
          <w:color w:val="0D0D0D" w:themeColor="text1" w:themeTint="F2"/>
          <w:szCs w:val="28"/>
        </w:rPr>
        <w:t xml:space="preserve"> и </w:t>
      </w:r>
      <w:r w:rsidR="00ED07B2" w:rsidRPr="007D4E80">
        <w:rPr>
          <w:color w:val="0D0D0D" w:themeColor="text1" w:themeTint="F2"/>
          <w:szCs w:val="28"/>
        </w:rPr>
        <w:t xml:space="preserve">пунктом 1 статьи </w:t>
      </w:r>
      <w:hyperlink r:id="rId18" w:history="1">
        <w:r w:rsidRPr="007D4E80">
          <w:rPr>
            <w:color w:val="0D0D0D" w:themeColor="text1" w:themeTint="F2"/>
            <w:szCs w:val="28"/>
          </w:rPr>
          <w:t>219.1</w:t>
        </w:r>
      </w:hyperlink>
      <w:r w:rsidRPr="007D4E80">
        <w:rPr>
          <w:color w:val="0D0D0D" w:themeColor="text1" w:themeTint="F2"/>
          <w:szCs w:val="28"/>
        </w:rPr>
        <w:t xml:space="preserve"> Бюджетного кодекса Российской Федерации в целях организации исполнения обл</w:t>
      </w:r>
      <w:r w:rsidRPr="007D4E80">
        <w:rPr>
          <w:szCs w:val="28"/>
        </w:rPr>
        <w:t>астного бюджета по расходам и источникам финансирования дефицита областного бюджета</w:t>
      </w:r>
      <w:r w:rsidR="00A432B7">
        <w:rPr>
          <w:szCs w:val="28"/>
        </w:rPr>
        <w:t xml:space="preserve"> Новосибирской области</w:t>
      </w:r>
      <w:r w:rsidR="000C4EDF">
        <w:rPr>
          <w:szCs w:val="28"/>
        </w:rPr>
        <w:t xml:space="preserve"> </w:t>
      </w:r>
      <w:r w:rsidR="000C4EDF" w:rsidRPr="007D4E80">
        <w:rPr>
          <w:szCs w:val="28"/>
        </w:rPr>
        <w:t xml:space="preserve">(далее </w:t>
      </w:r>
      <w:r w:rsidR="009864A3">
        <w:rPr>
          <w:szCs w:val="28"/>
        </w:rPr>
        <w:t>–</w:t>
      </w:r>
      <w:r w:rsidR="000C4EDF" w:rsidRPr="007D4E80">
        <w:rPr>
          <w:szCs w:val="28"/>
        </w:rPr>
        <w:t xml:space="preserve"> источники финансирования дефицита)</w:t>
      </w:r>
      <w:r w:rsidRPr="007D4E80">
        <w:rPr>
          <w:szCs w:val="28"/>
        </w:rPr>
        <w:t xml:space="preserve"> и определяет правила составления и ведения сводной бюджетной росписи областного бюдж</w:t>
      </w:r>
      <w:r w:rsidR="00ED07B2" w:rsidRPr="007D4E80">
        <w:rPr>
          <w:szCs w:val="28"/>
        </w:rPr>
        <w:t>ета</w:t>
      </w:r>
      <w:r w:rsidR="00A432B7">
        <w:rPr>
          <w:szCs w:val="28"/>
        </w:rPr>
        <w:t xml:space="preserve"> Новосибирской области</w:t>
      </w:r>
      <w:r w:rsidR="00ED07B2" w:rsidRPr="007D4E80">
        <w:rPr>
          <w:szCs w:val="28"/>
        </w:rPr>
        <w:t xml:space="preserve"> (далее </w:t>
      </w:r>
      <w:r w:rsidR="009864A3">
        <w:rPr>
          <w:szCs w:val="28"/>
        </w:rPr>
        <w:t>–</w:t>
      </w:r>
      <w:r w:rsidRPr="007D4E80">
        <w:rPr>
          <w:szCs w:val="28"/>
        </w:rPr>
        <w:t xml:space="preserve"> </w:t>
      </w:r>
      <w:r w:rsidR="007164E7" w:rsidRPr="0072401E">
        <w:rPr>
          <w:szCs w:val="28"/>
          <w:highlight w:val="yellow"/>
        </w:rPr>
        <w:t>сводная бюджетная роспись</w:t>
      </w:r>
      <w:r w:rsidRPr="007D4E80">
        <w:rPr>
          <w:szCs w:val="28"/>
        </w:rPr>
        <w:t>) и бюджетных росписей главных распорядителей средств областного бюджета</w:t>
      </w:r>
      <w:r w:rsidR="00A432B7">
        <w:rPr>
          <w:szCs w:val="28"/>
        </w:rPr>
        <w:t xml:space="preserve"> Новосибирской области</w:t>
      </w:r>
      <w:r w:rsidRPr="007D4E80">
        <w:rPr>
          <w:szCs w:val="28"/>
        </w:rPr>
        <w:t xml:space="preserve"> (главных администраторов источников финансирования дефицита областного бюджета) (далее </w:t>
      </w:r>
      <w:r w:rsidR="009864A3">
        <w:rPr>
          <w:szCs w:val="28"/>
        </w:rPr>
        <w:t>–</w:t>
      </w:r>
      <w:r w:rsidRPr="007D4E80">
        <w:rPr>
          <w:szCs w:val="28"/>
        </w:rPr>
        <w:t xml:space="preserve"> </w:t>
      </w:r>
      <w:r w:rsidRPr="0072401E">
        <w:rPr>
          <w:szCs w:val="28"/>
          <w:highlight w:val="yellow"/>
        </w:rPr>
        <w:t>бюджетная роспись</w:t>
      </w:r>
      <w:r w:rsidRPr="007D4E80">
        <w:rPr>
          <w:szCs w:val="28"/>
        </w:rPr>
        <w:t>).</w:t>
      </w:r>
    </w:p>
    <w:p w14:paraId="0A4EF6D5" w14:textId="77777777" w:rsidR="00606EF1" w:rsidRPr="007D4E80" w:rsidRDefault="00606EF1" w:rsidP="00D44B0F">
      <w:pPr>
        <w:widowControl w:val="0"/>
        <w:autoSpaceDE w:val="0"/>
        <w:autoSpaceDN w:val="0"/>
        <w:ind w:firstLine="540"/>
        <w:rPr>
          <w:szCs w:val="28"/>
        </w:rPr>
      </w:pPr>
    </w:p>
    <w:p w14:paraId="12600480" w14:textId="77777777" w:rsidR="006A6C2E" w:rsidRDefault="0072401E" w:rsidP="006A6C2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II</w:t>
      </w:r>
      <w:r w:rsidR="00785484" w:rsidRPr="00E617E8">
        <w:rPr>
          <w:rFonts w:ascii="Times New Roman" w:hAnsi="Times New Roman"/>
          <w:b w:val="0"/>
          <w:sz w:val="28"/>
        </w:rPr>
        <w:t>.</w:t>
      </w:r>
      <w:r w:rsidR="00E617E8" w:rsidRPr="00E617E8">
        <w:rPr>
          <w:rFonts w:ascii="Times New Roman" w:hAnsi="Times New Roman"/>
          <w:b w:val="0"/>
          <w:sz w:val="28"/>
        </w:rPr>
        <w:t> </w:t>
      </w:r>
      <w:r w:rsidR="00785484" w:rsidRPr="00E617E8">
        <w:rPr>
          <w:rFonts w:ascii="Times New Roman" w:hAnsi="Times New Roman"/>
          <w:b w:val="0"/>
          <w:sz w:val="28"/>
        </w:rPr>
        <w:t>Организация взаимодействия</w:t>
      </w:r>
    </w:p>
    <w:p w14:paraId="0899620B" w14:textId="77777777" w:rsidR="00606EF1" w:rsidRPr="00E617E8" w:rsidRDefault="00785484" w:rsidP="006A6C2E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E617E8">
        <w:rPr>
          <w:rFonts w:ascii="Times New Roman" w:hAnsi="Times New Roman"/>
          <w:b w:val="0"/>
          <w:sz w:val="28"/>
        </w:rPr>
        <w:t xml:space="preserve">министерства финансов и налоговой политики </w:t>
      </w:r>
      <w:r w:rsidR="00816BC1" w:rsidRPr="00E617E8">
        <w:rPr>
          <w:rFonts w:ascii="Times New Roman" w:hAnsi="Times New Roman"/>
          <w:b w:val="0"/>
          <w:sz w:val="28"/>
        </w:rPr>
        <w:t xml:space="preserve">Новосибирской </w:t>
      </w:r>
      <w:r w:rsidRPr="00E617E8">
        <w:rPr>
          <w:rFonts w:ascii="Times New Roman" w:hAnsi="Times New Roman"/>
          <w:b w:val="0"/>
          <w:sz w:val="28"/>
        </w:rPr>
        <w:t xml:space="preserve">области с главными распорядителями средств областного бюджета </w:t>
      </w:r>
      <w:r w:rsidR="00816BC1" w:rsidRPr="00E617E8">
        <w:rPr>
          <w:rFonts w:ascii="Times New Roman" w:hAnsi="Times New Roman"/>
          <w:b w:val="0"/>
          <w:sz w:val="28"/>
        </w:rPr>
        <w:t xml:space="preserve">Новосибирской </w:t>
      </w:r>
      <w:r w:rsidRPr="00E617E8">
        <w:rPr>
          <w:rFonts w:ascii="Times New Roman" w:hAnsi="Times New Roman"/>
          <w:b w:val="0"/>
          <w:sz w:val="28"/>
        </w:rPr>
        <w:t xml:space="preserve">области, главными администраторами источников финансирования дефицита областного бюджета и территориальными органами министерства финансов и налоговой политики </w:t>
      </w:r>
      <w:r w:rsidR="00816BC1" w:rsidRPr="00E617E8">
        <w:rPr>
          <w:rFonts w:ascii="Times New Roman" w:hAnsi="Times New Roman"/>
          <w:b w:val="0"/>
          <w:sz w:val="28"/>
        </w:rPr>
        <w:t xml:space="preserve">Новосибирской </w:t>
      </w:r>
      <w:r w:rsidRPr="00E617E8">
        <w:rPr>
          <w:rFonts w:ascii="Times New Roman" w:hAnsi="Times New Roman"/>
          <w:b w:val="0"/>
          <w:sz w:val="28"/>
        </w:rPr>
        <w:t>области</w:t>
      </w:r>
    </w:p>
    <w:p w14:paraId="7F52F4AB" w14:textId="77777777" w:rsidR="00845708" w:rsidRPr="00E617E8" w:rsidRDefault="00845708" w:rsidP="006A6C2E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2C813890" w14:textId="77777777" w:rsidR="00606EF1" w:rsidRPr="00E617E8" w:rsidRDefault="00606EF1" w:rsidP="00606EF1">
      <w:pPr>
        <w:widowControl w:val="0"/>
        <w:autoSpaceDE w:val="0"/>
        <w:autoSpaceDN w:val="0"/>
        <w:ind w:firstLine="540"/>
        <w:rPr>
          <w:szCs w:val="28"/>
        </w:rPr>
      </w:pPr>
    </w:p>
    <w:p w14:paraId="7463AA46" w14:textId="77777777" w:rsidR="00606EF1" w:rsidRPr="007D4E80" w:rsidRDefault="00DC62B9" w:rsidP="00DC62B9">
      <w:pPr>
        <w:widowControl w:val="0"/>
        <w:autoSpaceDE w:val="0"/>
        <w:autoSpaceDN w:val="0"/>
        <w:ind w:firstLine="709"/>
        <w:rPr>
          <w:szCs w:val="28"/>
        </w:rPr>
      </w:pPr>
      <w:r w:rsidRPr="00E617E8">
        <w:rPr>
          <w:szCs w:val="28"/>
        </w:rPr>
        <w:t>1. </w:t>
      </w:r>
      <w:r w:rsidR="00785484" w:rsidRPr="00E617E8">
        <w:rPr>
          <w:szCs w:val="28"/>
        </w:rPr>
        <w:t>О</w:t>
      </w:r>
      <w:r w:rsidR="004A61FF" w:rsidRPr="00E617E8">
        <w:rPr>
          <w:szCs w:val="28"/>
        </w:rPr>
        <w:t>перации по составлению</w:t>
      </w:r>
      <w:r w:rsidR="00785484" w:rsidRPr="00E617E8">
        <w:rPr>
          <w:szCs w:val="28"/>
        </w:rPr>
        <w:t xml:space="preserve"> и</w:t>
      </w:r>
      <w:r w:rsidR="004A61FF" w:rsidRPr="00E617E8">
        <w:rPr>
          <w:szCs w:val="28"/>
        </w:rPr>
        <w:t xml:space="preserve"> ведению</w:t>
      </w:r>
      <w:r w:rsidR="00606EF1" w:rsidRPr="00E617E8">
        <w:rPr>
          <w:szCs w:val="28"/>
        </w:rPr>
        <w:t xml:space="preserve"> </w:t>
      </w:r>
      <w:r w:rsidR="007164E7" w:rsidRPr="00E617E8">
        <w:rPr>
          <w:szCs w:val="28"/>
        </w:rPr>
        <w:t>сводной бюджетной росписи</w:t>
      </w:r>
      <w:r w:rsidR="00606EF1" w:rsidRPr="00E617E8">
        <w:rPr>
          <w:szCs w:val="28"/>
        </w:rPr>
        <w:t xml:space="preserve">, </w:t>
      </w:r>
      <w:r w:rsidR="00761B81" w:rsidRPr="00E617E8">
        <w:rPr>
          <w:szCs w:val="28"/>
        </w:rPr>
        <w:t xml:space="preserve">утверждению и доведению </w:t>
      </w:r>
      <w:r w:rsidR="00606EF1" w:rsidRPr="00E617E8">
        <w:rPr>
          <w:szCs w:val="28"/>
        </w:rPr>
        <w:t>лимитов бюджетных обязательств</w:t>
      </w:r>
      <w:r w:rsidR="00606EF1" w:rsidRPr="007D4E80">
        <w:rPr>
          <w:szCs w:val="28"/>
        </w:rPr>
        <w:t>, бюджетных росписей главных распорядителей средств обл</w:t>
      </w:r>
      <w:r w:rsidR="00EF7BAE">
        <w:rPr>
          <w:szCs w:val="28"/>
        </w:rPr>
        <w:t xml:space="preserve">астного бюджета (далее </w:t>
      </w:r>
      <w:r w:rsidR="009864A3">
        <w:rPr>
          <w:szCs w:val="28"/>
        </w:rPr>
        <w:t>–</w:t>
      </w:r>
      <w:r w:rsidR="00EF7BAE">
        <w:rPr>
          <w:szCs w:val="28"/>
        </w:rPr>
        <w:t xml:space="preserve"> </w:t>
      </w:r>
      <w:r w:rsidR="00EF7BAE" w:rsidRPr="00EF7BAE">
        <w:rPr>
          <w:szCs w:val="28"/>
          <w:highlight w:val="yellow"/>
        </w:rPr>
        <w:t>главный распорядитель</w:t>
      </w:r>
      <w:r w:rsidR="00606EF1" w:rsidRPr="007D4E80">
        <w:rPr>
          <w:szCs w:val="28"/>
        </w:rPr>
        <w:t>), главных администраторов источников финансиро</w:t>
      </w:r>
      <w:r w:rsidR="00606EF1" w:rsidRPr="007D4E80">
        <w:rPr>
          <w:szCs w:val="28"/>
        </w:rPr>
        <w:lastRenderedPageBreak/>
        <w:t xml:space="preserve">вания дефицита областного бюджета </w:t>
      </w:r>
      <w:r w:rsidR="00606EF1" w:rsidRPr="002458F2">
        <w:rPr>
          <w:szCs w:val="28"/>
          <w:highlight w:val="green"/>
        </w:rPr>
        <w:t xml:space="preserve">(далее </w:t>
      </w:r>
      <w:r w:rsidR="009864A3" w:rsidRPr="002458F2">
        <w:rPr>
          <w:szCs w:val="28"/>
          <w:highlight w:val="green"/>
        </w:rPr>
        <w:t>–</w:t>
      </w:r>
      <w:r w:rsidR="0072401E" w:rsidRPr="002458F2">
        <w:rPr>
          <w:szCs w:val="28"/>
          <w:highlight w:val="green"/>
        </w:rPr>
        <w:t xml:space="preserve"> главный администратор</w:t>
      </w:r>
      <w:r w:rsidR="00606EF1" w:rsidRPr="002458F2">
        <w:rPr>
          <w:szCs w:val="28"/>
          <w:highlight w:val="green"/>
        </w:rPr>
        <w:t xml:space="preserve"> источников</w:t>
      </w:r>
      <w:r w:rsidR="00606EF1" w:rsidRPr="007D4E80">
        <w:rPr>
          <w:szCs w:val="28"/>
        </w:rPr>
        <w:t>) отражаются министерством</w:t>
      </w:r>
      <w:r w:rsidR="00785484">
        <w:rPr>
          <w:szCs w:val="28"/>
        </w:rPr>
        <w:t xml:space="preserve"> финансов и налоговой политики Новосибирской области (далее – министерство)</w:t>
      </w:r>
      <w:r w:rsidR="00606EF1" w:rsidRPr="007D4E80">
        <w:rPr>
          <w:szCs w:val="28"/>
        </w:rPr>
        <w:t xml:space="preserve"> в Автоматизированной системе планирования, бухгалтерского учета и анализа исполнения бюджетов в финансовых органах «Бюджет» (далее </w:t>
      </w:r>
      <w:r w:rsidR="009864A3">
        <w:rPr>
          <w:szCs w:val="28"/>
        </w:rPr>
        <w:t>–</w:t>
      </w:r>
      <w:r w:rsidR="00606EF1" w:rsidRPr="007D4E80">
        <w:rPr>
          <w:szCs w:val="28"/>
        </w:rPr>
        <w:t xml:space="preserve"> АС «Бюджет»). </w:t>
      </w:r>
      <w:r w:rsidR="00761B81">
        <w:rPr>
          <w:szCs w:val="28"/>
        </w:rPr>
        <w:t xml:space="preserve">Сотрудники </w:t>
      </w:r>
      <w:r w:rsidR="00606EF1" w:rsidRPr="007D4E80">
        <w:rPr>
          <w:szCs w:val="28"/>
        </w:rPr>
        <w:t>министерства и его территориальных органов, главные распорядители обеспечиваются автоматизированными рабочими местами, посредством которых вводят и получают информацию в АС «Бюджет», в том числе взаимодействуют со структурными подразделениями министерства, территориальными органами и главными распорядителями.</w:t>
      </w:r>
    </w:p>
    <w:p w14:paraId="2E8847F3" w14:textId="77777777" w:rsidR="00DC62B9" w:rsidRPr="007D4E80" w:rsidRDefault="00DC62B9" w:rsidP="00DC6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2</w:t>
      </w:r>
      <w:r w:rsidR="000B3B03">
        <w:rPr>
          <w:rFonts w:ascii="Times New Roman" w:hAnsi="Times New Roman" w:cs="Times New Roman"/>
          <w:sz w:val="28"/>
          <w:szCs w:val="28"/>
        </w:rPr>
        <w:t>. </w:t>
      </w:r>
      <w:r w:rsidR="006A6C2E">
        <w:rPr>
          <w:rFonts w:ascii="Times New Roman" w:hAnsi="Times New Roman" w:cs="Times New Roman"/>
          <w:sz w:val="28"/>
          <w:szCs w:val="28"/>
        </w:rPr>
        <w:t>При отсутствии у</w:t>
      </w:r>
      <w:r w:rsidR="000B3B03">
        <w:rPr>
          <w:rFonts w:ascii="Times New Roman" w:hAnsi="Times New Roman" w:cs="Times New Roman"/>
          <w:sz w:val="28"/>
          <w:szCs w:val="28"/>
        </w:rPr>
        <w:t xml:space="preserve"> главного ра</w:t>
      </w:r>
      <w:r w:rsidR="002458F2">
        <w:rPr>
          <w:rFonts w:ascii="Times New Roman" w:hAnsi="Times New Roman" w:cs="Times New Roman"/>
          <w:sz w:val="28"/>
          <w:szCs w:val="28"/>
        </w:rPr>
        <w:t>спорядителя (</w:t>
      </w:r>
      <w:r w:rsidR="000B3B03">
        <w:rPr>
          <w:rFonts w:ascii="Times New Roman" w:hAnsi="Times New Roman" w:cs="Times New Roman"/>
          <w:sz w:val="28"/>
          <w:szCs w:val="28"/>
        </w:rPr>
        <w:t>главного администратора источников</w:t>
      </w:r>
      <w:r w:rsidR="002458F2">
        <w:rPr>
          <w:rFonts w:ascii="Times New Roman" w:hAnsi="Times New Roman" w:cs="Times New Roman"/>
          <w:sz w:val="28"/>
          <w:szCs w:val="28"/>
        </w:rPr>
        <w:t>)</w:t>
      </w:r>
      <w:r w:rsidR="000B3B03">
        <w:rPr>
          <w:rFonts w:ascii="Times New Roman" w:hAnsi="Times New Roman" w:cs="Times New Roman"/>
          <w:sz w:val="28"/>
          <w:szCs w:val="28"/>
        </w:rPr>
        <w:t xml:space="preserve"> </w:t>
      </w:r>
      <w:r w:rsidR="006A6C2E">
        <w:rPr>
          <w:rFonts w:ascii="Times New Roman" w:hAnsi="Times New Roman" w:cs="Times New Roman"/>
          <w:sz w:val="28"/>
          <w:szCs w:val="28"/>
        </w:rPr>
        <w:t>технической возможности</w:t>
      </w:r>
      <w:r w:rsidRPr="007D4E80">
        <w:rPr>
          <w:rFonts w:ascii="Times New Roman" w:hAnsi="Times New Roman" w:cs="Times New Roman"/>
          <w:sz w:val="28"/>
          <w:szCs w:val="28"/>
        </w:rPr>
        <w:t xml:space="preserve"> информационного обмена с применением средств электронной подписи</w:t>
      </w:r>
      <w:r w:rsidR="00761B81">
        <w:rPr>
          <w:rFonts w:ascii="Times New Roman" w:hAnsi="Times New Roman" w:cs="Times New Roman"/>
          <w:sz w:val="28"/>
          <w:szCs w:val="28"/>
        </w:rPr>
        <w:t xml:space="preserve"> (далее – ЭП)</w:t>
      </w:r>
      <w:r w:rsidRPr="007D4E80">
        <w:rPr>
          <w:rFonts w:ascii="Times New Roman" w:hAnsi="Times New Roman" w:cs="Times New Roman"/>
          <w:sz w:val="28"/>
          <w:szCs w:val="28"/>
        </w:rPr>
        <w:t>, обмен информацией осуществляется одновременно на бумажных и электронных носителях. Бумажные носители должны быть с подлинными подписями уполномоченных лиц и оттисками печатей, в случае если оттиск печати предусмотрен формой документа.</w:t>
      </w:r>
    </w:p>
    <w:p w14:paraId="3D3D0D52" w14:textId="77777777" w:rsidR="00761B81" w:rsidRDefault="006A6C2E" w:rsidP="00DC6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761B81">
        <w:rPr>
          <w:rFonts w:ascii="Times New Roman" w:hAnsi="Times New Roman" w:cs="Times New Roman"/>
          <w:sz w:val="28"/>
          <w:szCs w:val="28"/>
        </w:rPr>
        <w:t xml:space="preserve"> </w:t>
      </w:r>
      <w:r w:rsidR="00DC62B9" w:rsidRPr="007D4E80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технической возможно</w:t>
      </w:r>
      <w:r w:rsidR="00EF7BAE">
        <w:rPr>
          <w:rFonts w:ascii="Times New Roman" w:hAnsi="Times New Roman" w:cs="Times New Roman"/>
          <w:sz w:val="28"/>
          <w:szCs w:val="28"/>
        </w:rPr>
        <w:t>сти работы в АС «Бюджет» главный распорядитель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96ECA">
        <w:rPr>
          <w:rFonts w:ascii="Times New Roman" w:hAnsi="Times New Roman" w:cs="Times New Roman"/>
          <w:sz w:val="28"/>
          <w:szCs w:val="28"/>
        </w:rPr>
        <w:t xml:space="preserve">ввод и получение информации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1B81">
        <w:rPr>
          <w:rFonts w:ascii="Times New Roman" w:hAnsi="Times New Roman" w:cs="Times New Roman"/>
          <w:sz w:val="28"/>
          <w:szCs w:val="28"/>
        </w:rPr>
        <w:t xml:space="preserve"> автоматизированн</w:t>
      </w:r>
      <w:r>
        <w:rPr>
          <w:rFonts w:ascii="Times New Roman" w:hAnsi="Times New Roman" w:cs="Times New Roman"/>
          <w:sz w:val="28"/>
          <w:szCs w:val="28"/>
        </w:rPr>
        <w:t>ой системе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«Удаленное рабочее место»</w:t>
      </w:r>
      <w:r w:rsidR="00761B81">
        <w:rPr>
          <w:rFonts w:ascii="Times New Roman" w:hAnsi="Times New Roman" w:cs="Times New Roman"/>
          <w:sz w:val="28"/>
          <w:szCs w:val="28"/>
        </w:rPr>
        <w:t xml:space="preserve"> АС «Бюджет»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АС «УРМ»)</w:t>
      </w:r>
      <w:r w:rsidR="00761B81">
        <w:rPr>
          <w:rFonts w:ascii="Times New Roman" w:hAnsi="Times New Roman" w:cs="Times New Roman"/>
          <w:sz w:val="28"/>
          <w:szCs w:val="28"/>
        </w:rPr>
        <w:t>.</w:t>
      </w:r>
    </w:p>
    <w:p w14:paraId="6A34C6AC" w14:textId="77777777" w:rsidR="00DC62B9" w:rsidRPr="007D4E80" w:rsidRDefault="00761B81" w:rsidP="00DC6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о согласованию с министром финансов и налоговой политики Новосибирской области (далее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министр)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7164E7" w:rsidRPr="007D4E80">
        <w:rPr>
          <w:rFonts w:ascii="Times New Roman" w:hAnsi="Times New Roman" w:cs="Times New Roman"/>
          <w:sz w:val="28"/>
          <w:szCs w:val="28"/>
        </w:rPr>
        <w:t>министерство</w:t>
      </w:r>
      <w:r w:rsidR="000C3257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0A78E9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>
        <w:rPr>
          <w:rFonts w:ascii="Times New Roman" w:hAnsi="Times New Roman" w:cs="Times New Roman"/>
          <w:sz w:val="28"/>
          <w:szCs w:val="28"/>
        </w:rPr>
        <w:t>АС «УРМ»</w:t>
      </w:r>
      <w:r w:rsidR="00EF7BAE">
        <w:rPr>
          <w:rFonts w:ascii="Times New Roman" w:hAnsi="Times New Roman" w:cs="Times New Roman"/>
          <w:sz w:val="28"/>
          <w:szCs w:val="28"/>
        </w:rPr>
        <w:t xml:space="preserve"> для главного распорядителя, посредством которого он может</w:t>
      </w:r>
      <w:r w:rsidR="00DC62B9" w:rsidRPr="007D4E80">
        <w:rPr>
          <w:rFonts w:ascii="Times New Roman" w:hAnsi="Times New Roman" w:cs="Times New Roman"/>
          <w:sz w:val="28"/>
          <w:szCs w:val="28"/>
        </w:rPr>
        <w:t xml:space="preserve"> внести соответствующую информацию в АС «Бюджет» с одновременным представлением письма на бумажном носителе.</w:t>
      </w:r>
    </w:p>
    <w:p w14:paraId="05B6A40E" w14:textId="77777777" w:rsidR="00606EF1" w:rsidRPr="007D4E80" w:rsidRDefault="00435DF7" w:rsidP="00DC62B9">
      <w:pPr>
        <w:widowControl w:val="0"/>
        <w:autoSpaceDE w:val="0"/>
        <w:autoSpaceDN w:val="0"/>
        <w:ind w:firstLine="709"/>
        <w:rPr>
          <w:szCs w:val="28"/>
        </w:rPr>
      </w:pPr>
      <w:r w:rsidRPr="007D4E80">
        <w:rPr>
          <w:szCs w:val="28"/>
        </w:rPr>
        <w:t>3. </w:t>
      </w:r>
      <w:r w:rsidR="00606EF1" w:rsidRPr="007D4E80">
        <w:rPr>
          <w:szCs w:val="28"/>
        </w:rPr>
        <w:t>Уведомления о бюджетных ассигнованиях</w:t>
      </w:r>
      <w:r w:rsidR="009A7437" w:rsidRPr="007D4E80">
        <w:rPr>
          <w:szCs w:val="28"/>
        </w:rPr>
        <w:t xml:space="preserve"> по расходам</w:t>
      </w:r>
      <w:r w:rsidR="00D56651" w:rsidRPr="007D4E80">
        <w:rPr>
          <w:szCs w:val="28"/>
        </w:rPr>
        <w:t xml:space="preserve">, </w:t>
      </w:r>
      <w:r w:rsidR="0058568D" w:rsidRPr="007D4E80">
        <w:rPr>
          <w:szCs w:val="28"/>
        </w:rPr>
        <w:t>лимитах</w:t>
      </w:r>
      <w:r w:rsidR="00606EF1" w:rsidRPr="007D4E80">
        <w:rPr>
          <w:szCs w:val="28"/>
        </w:rPr>
        <w:t xml:space="preserve"> бюджетных обязательств</w:t>
      </w:r>
      <w:r w:rsidR="008F33C6" w:rsidRPr="007D4E80">
        <w:rPr>
          <w:szCs w:val="28"/>
        </w:rPr>
        <w:t>, уведомления о бюджетных ассигнованиях по источникам финансирования дефицита,</w:t>
      </w:r>
      <w:r w:rsidR="00606EF1" w:rsidRPr="007D4E80">
        <w:rPr>
          <w:szCs w:val="28"/>
        </w:rPr>
        <w:t xml:space="preserve"> доводятся до </w:t>
      </w:r>
      <w:r w:rsidR="00FD03FD">
        <w:rPr>
          <w:szCs w:val="28"/>
        </w:rPr>
        <w:t>главных</w:t>
      </w:r>
      <w:r w:rsidRPr="007D4E80">
        <w:rPr>
          <w:szCs w:val="28"/>
        </w:rPr>
        <w:t xml:space="preserve"> распорядителей</w:t>
      </w:r>
      <w:r w:rsidR="009A7437" w:rsidRPr="007D4E80">
        <w:rPr>
          <w:szCs w:val="28"/>
        </w:rPr>
        <w:t xml:space="preserve"> (главных администраторов источников)</w:t>
      </w:r>
      <w:r w:rsidR="000C3257" w:rsidRPr="007D4E80">
        <w:rPr>
          <w:szCs w:val="28"/>
        </w:rPr>
        <w:t>, получателей</w:t>
      </w:r>
      <w:r w:rsidR="002B0672" w:rsidRPr="007D4E80">
        <w:rPr>
          <w:szCs w:val="28"/>
        </w:rPr>
        <w:t xml:space="preserve"> средств областного бюджета</w:t>
      </w:r>
      <w:r w:rsidR="000C3257" w:rsidRPr="007D4E80">
        <w:rPr>
          <w:szCs w:val="28"/>
        </w:rPr>
        <w:t xml:space="preserve"> </w:t>
      </w:r>
      <w:r w:rsidR="006A6C2E">
        <w:rPr>
          <w:szCs w:val="28"/>
        </w:rPr>
        <w:t xml:space="preserve">доводятся </w:t>
      </w:r>
      <w:r w:rsidRPr="007D4E80">
        <w:rPr>
          <w:szCs w:val="28"/>
        </w:rPr>
        <w:t>посредством АС «Бюджет»</w:t>
      </w:r>
      <w:r w:rsidR="00606EF1" w:rsidRPr="007D4E80">
        <w:rPr>
          <w:szCs w:val="28"/>
        </w:rPr>
        <w:t xml:space="preserve"> пакетом документов с</w:t>
      </w:r>
      <w:r w:rsidR="006A6C2E">
        <w:rPr>
          <w:szCs w:val="28"/>
        </w:rPr>
        <w:t xml:space="preserve"> применением ЭП,</w:t>
      </w:r>
      <w:r w:rsidR="00606EF1" w:rsidRPr="007D4E80">
        <w:rPr>
          <w:szCs w:val="28"/>
        </w:rPr>
        <w:t xml:space="preserve"> содержащим уведомления по форме согласно</w:t>
      </w:r>
      <w:r w:rsidR="006A6C2E">
        <w:rPr>
          <w:szCs w:val="28"/>
        </w:rPr>
        <w:t xml:space="preserve"> формам</w:t>
      </w:r>
      <w:r w:rsidR="00606EF1" w:rsidRPr="007D4E80">
        <w:rPr>
          <w:szCs w:val="28"/>
        </w:rPr>
        <w:t xml:space="preserve"> </w:t>
      </w:r>
      <w:r w:rsidR="006A6C2E">
        <w:rPr>
          <w:szCs w:val="28"/>
        </w:rPr>
        <w:t>приложений</w:t>
      </w:r>
      <w:r w:rsidR="00606EF1" w:rsidRPr="007D4E80">
        <w:rPr>
          <w:szCs w:val="28"/>
        </w:rPr>
        <w:t xml:space="preserve"> к настоящему </w:t>
      </w:r>
      <w:r w:rsidR="00DC62B9" w:rsidRPr="007D4E80">
        <w:rPr>
          <w:szCs w:val="28"/>
        </w:rPr>
        <w:t>Порядку</w:t>
      </w:r>
      <w:r w:rsidR="00606EF1" w:rsidRPr="007D4E80">
        <w:rPr>
          <w:szCs w:val="28"/>
        </w:rPr>
        <w:t xml:space="preserve">. </w:t>
      </w:r>
      <w:r w:rsidR="006A6C2E">
        <w:rPr>
          <w:szCs w:val="28"/>
        </w:rPr>
        <w:t>При</w:t>
      </w:r>
      <w:r w:rsidR="00606EF1" w:rsidRPr="007D4E80">
        <w:rPr>
          <w:szCs w:val="28"/>
        </w:rPr>
        <w:t xml:space="preserve"> отсутствия техническ</w:t>
      </w:r>
      <w:r w:rsidR="00DC62B9" w:rsidRPr="007D4E80">
        <w:rPr>
          <w:szCs w:val="28"/>
        </w:rPr>
        <w:t>ой возможности у м</w:t>
      </w:r>
      <w:r w:rsidR="00606EF1" w:rsidRPr="007D4E80">
        <w:rPr>
          <w:szCs w:val="28"/>
        </w:rPr>
        <w:t>инистерства данные документы доводятся до</w:t>
      </w:r>
      <w:r w:rsidR="00DC62B9" w:rsidRPr="007D4E80">
        <w:rPr>
          <w:szCs w:val="28"/>
        </w:rPr>
        <w:t xml:space="preserve"> главных распорядителей</w:t>
      </w:r>
      <w:r w:rsidR="009A7437" w:rsidRPr="007D4E80">
        <w:rPr>
          <w:szCs w:val="28"/>
        </w:rPr>
        <w:t xml:space="preserve"> (главных администраторов источников)</w:t>
      </w:r>
      <w:r w:rsidR="002B0672" w:rsidRPr="007D4E80">
        <w:rPr>
          <w:szCs w:val="28"/>
        </w:rPr>
        <w:t>, получателей средств областного бюджета</w:t>
      </w:r>
      <w:r w:rsidR="00DC62B9" w:rsidRPr="007D4E80">
        <w:rPr>
          <w:szCs w:val="28"/>
        </w:rPr>
        <w:t xml:space="preserve"> </w:t>
      </w:r>
      <w:r w:rsidR="00606EF1" w:rsidRPr="007D4E80">
        <w:rPr>
          <w:szCs w:val="28"/>
        </w:rPr>
        <w:t>на бумажном носителе.</w:t>
      </w:r>
    </w:p>
    <w:p w14:paraId="4AC07252" w14:textId="77777777" w:rsidR="006302A2" w:rsidRPr="007D4E80" w:rsidRDefault="006302A2" w:rsidP="00DC62B9">
      <w:pPr>
        <w:widowControl w:val="0"/>
        <w:autoSpaceDE w:val="0"/>
        <w:autoSpaceDN w:val="0"/>
        <w:ind w:firstLine="709"/>
        <w:rPr>
          <w:szCs w:val="28"/>
        </w:rPr>
      </w:pPr>
    </w:p>
    <w:p w14:paraId="53EE8755" w14:textId="77777777" w:rsidR="00EA401D" w:rsidRDefault="0072401E" w:rsidP="00DD25BE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>
        <w:rPr>
          <w:szCs w:val="28"/>
        </w:rPr>
        <w:lastRenderedPageBreak/>
        <w:t>III</w:t>
      </w:r>
      <w:r w:rsidR="00816BC1">
        <w:rPr>
          <w:szCs w:val="28"/>
        </w:rPr>
        <w:t xml:space="preserve">. </w:t>
      </w:r>
      <w:r w:rsidR="00816BC1" w:rsidRPr="007D4E80">
        <w:rPr>
          <w:szCs w:val="28"/>
        </w:rPr>
        <w:t>Состав сводной бюджетной росписи</w:t>
      </w:r>
      <w:r w:rsidR="00EA401D">
        <w:rPr>
          <w:szCs w:val="28"/>
        </w:rPr>
        <w:t xml:space="preserve"> </w:t>
      </w:r>
      <w:r w:rsidR="00816BC1" w:rsidRPr="007D4E80">
        <w:rPr>
          <w:szCs w:val="28"/>
        </w:rPr>
        <w:t>областного бюджета</w:t>
      </w:r>
    </w:p>
    <w:p w14:paraId="00CAB607" w14:textId="77777777" w:rsidR="00E04DEF" w:rsidRPr="007D4E80" w:rsidRDefault="00816BC1" w:rsidP="00DD25BE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7D4E80">
        <w:rPr>
          <w:szCs w:val="28"/>
        </w:rPr>
        <w:t>Новосибирской области, порядок ее составления и утверждения</w:t>
      </w:r>
    </w:p>
    <w:p w14:paraId="7BB5DE77" w14:textId="77777777" w:rsidR="00D44B0F" w:rsidRPr="007D4E80" w:rsidRDefault="00D44B0F" w:rsidP="00D44B0F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</w:p>
    <w:p w14:paraId="0B2476B8" w14:textId="77777777" w:rsidR="00C23FF6" w:rsidRPr="007D4E80" w:rsidRDefault="0072401E" w:rsidP="00C23FF6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1</w:t>
      </w:r>
      <w:r w:rsidR="00E52958" w:rsidRPr="007D4E80">
        <w:rPr>
          <w:szCs w:val="28"/>
        </w:rPr>
        <w:t>.</w:t>
      </w:r>
      <w:r w:rsidR="009F2089" w:rsidRPr="007D4E80">
        <w:rPr>
          <w:szCs w:val="28"/>
        </w:rPr>
        <w:t> </w:t>
      </w:r>
      <w:r w:rsidR="007164E7" w:rsidRPr="007D4E80">
        <w:rPr>
          <w:szCs w:val="28"/>
        </w:rPr>
        <w:t>Сводная бюджетная роспись</w:t>
      </w:r>
      <w:r w:rsidR="00D44B0F" w:rsidRPr="007D4E80">
        <w:rPr>
          <w:szCs w:val="28"/>
        </w:rPr>
        <w:t xml:space="preserve"> </w:t>
      </w:r>
      <w:r w:rsidR="00931DAC" w:rsidRPr="007D4E80">
        <w:rPr>
          <w:szCs w:val="28"/>
        </w:rPr>
        <w:t xml:space="preserve">на </w:t>
      </w:r>
      <w:r w:rsidR="00FA6117" w:rsidRPr="007D4E80">
        <w:rPr>
          <w:szCs w:val="28"/>
        </w:rPr>
        <w:t xml:space="preserve">очередной </w:t>
      </w:r>
      <w:r w:rsidR="00931DAC" w:rsidRPr="007D4E80">
        <w:rPr>
          <w:szCs w:val="28"/>
        </w:rPr>
        <w:t xml:space="preserve">финансовый год и плановый период составляется </w:t>
      </w:r>
      <w:r w:rsidR="00D44B0F" w:rsidRPr="007D4E80">
        <w:rPr>
          <w:szCs w:val="28"/>
        </w:rPr>
        <w:t xml:space="preserve">министерством </w:t>
      </w:r>
      <w:r w:rsidR="003A0CFF" w:rsidRPr="007D4E80">
        <w:rPr>
          <w:szCs w:val="28"/>
        </w:rPr>
        <w:t xml:space="preserve">по форме согласно </w:t>
      </w:r>
      <w:r w:rsidR="003A0CFF" w:rsidRPr="00E617E8">
        <w:rPr>
          <w:szCs w:val="28"/>
          <w:highlight w:val="green"/>
        </w:rPr>
        <w:t xml:space="preserve">приложению </w:t>
      </w:r>
      <w:r w:rsidR="001A40DC" w:rsidRPr="00E617E8">
        <w:rPr>
          <w:szCs w:val="28"/>
          <w:highlight w:val="green"/>
        </w:rPr>
        <w:t>1</w:t>
      </w:r>
      <w:r w:rsidR="001A40DC" w:rsidRPr="007D4E80">
        <w:rPr>
          <w:szCs w:val="28"/>
        </w:rPr>
        <w:t xml:space="preserve"> к настоящему </w:t>
      </w:r>
      <w:r w:rsidR="000D7057" w:rsidRPr="007D4E80">
        <w:rPr>
          <w:szCs w:val="28"/>
        </w:rPr>
        <w:t>Порядку</w:t>
      </w:r>
      <w:r w:rsidR="001A40DC" w:rsidRPr="007D4E80">
        <w:rPr>
          <w:szCs w:val="28"/>
        </w:rPr>
        <w:t xml:space="preserve"> </w:t>
      </w:r>
      <w:r w:rsidR="00D44B0F" w:rsidRPr="007D4E80">
        <w:rPr>
          <w:szCs w:val="28"/>
        </w:rPr>
        <w:t>и включает в себя:</w:t>
      </w:r>
    </w:p>
    <w:p w14:paraId="10EB16B0" w14:textId="77777777" w:rsidR="00D44B0F" w:rsidRPr="007D4E80" w:rsidRDefault="006A6C2E" w:rsidP="00C23FF6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1) </w:t>
      </w:r>
      <w:r w:rsidR="00D44B0F" w:rsidRPr="007D4E80">
        <w:rPr>
          <w:szCs w:val="28"/>
        </w:rPr>
        <w:t>бюджетные ассигнования по расходам областного бюджета</w:t>
      </w:r>
      <w:r>
        <w:rPr>
          <w:szCs w:val="28"/>
        </w:rPr>
        <w:t xml:space="preserve"> Новосибирской области</w:t>
      </w:r>
      <w:r w:rsidR="00D44B0F" w:rsidRPr="007D4E80">
        <w:rPr>
          <w:szCs w:val="28"/>
        </w:rPr>
        <w:t xml:space="preserve"> на очередной финансовый год и н</w:t>
      </w:r>
      <w:r w:rsidR="00AC5AD3" w:rsidRPr="007D4E80">
        <w:rPr>
          <w:szCs w:val="28"/>
        </w:rPr>
        <w:t>а плановый период в разрезе главных распорядителей</w:t>
      </w:r>
      <w:r w:rsidR="00D44B0F" w:rsidRPr="007D4E80">
        <w:rPr>
          <w:szCs w:val="28"/>
        </w:rPr>
        <w:t>, разделов, подразделов, целевых статей (государственных программ Новосибирской области и непрограммных направлений деятельности), групп и подгрупп видов расходов классификации расходов областного бюджета;</w:t>
      </w:r>
    </w:p>
    <w:p w14:paraId="25D20700" w14:textId="77777777" w:rsidR="00D44B0F" w:rsidRPr="007D4E80" w:rsidRDefault="006A6C2E" w:rsidP="00D44B0F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2) </w:t>
      </w:r>
      <w:r w:rsidR="00D44B0F" w:rsidRPr="007D4E80">
        <w:rPr>
          <w:szCs w:val="28"/>
        </w:rPr>
        <w:t>бюджетные ассигнования по источникам финансирования дефицита на очередной финансовый год и на плановый период в разрезе главных администраторов источников и кодов классификации источников финансирования дефицита областного бюджета, кроме операций по управлению остатками средств на едином счете областного бюджета.</w:t>
      </w:r>
    </w:p>
    <w:p w14:paraId="05635329" w14:textId="77777777" w:rsidR="0005671E" w:rsidRPr="007D4E80" w:rsidRDefault="0072401E" w:rsidP="0005671E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2</w:t>
      </w:r>
      <w:r w:rsidR="0005671E" w:rsidRPr="007D4E80">
        <w:rPr>
          <w:szCs w:val="28"/>
        </w:rPr>
        <w:t>. </w:t>
      </w:r>
      <w:r w:rsidR="007164E7" w:rsidRPr="007D4E80">
        <w:rPr>
          <w:szCs w:val="28"/>
        </w:rPr>
        <w:t>Сводная бюджетная роспись</w:t>
      </w:r>
      <w:r w:rsidR="0005671E" w:rsidRPr="007D4E80">
        <w:rPr>
          <w:szCs w:val="28"/>
        </w:rPr>
        <w:t xml:space="preserve"> на очередной финансовый год и плановый период утверждается министром до начала очередного финансового года.</w:t>
      </w:r>
    </w:p>
    <w:p w14:paraId="4E79FC4C" w14:textId="77777777" w:rsidR="0005671E" w:rsidRPr="007D4E80" w:rsidRDefault="0072401E" w:rsidP="0005671E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3</w:t>
      </w:r>
      <w:r w:rsidR="0005671E" w:rsidRPr="007D4E80">
        <w:rPr>
          <w:szCs w:val="28"/>
        </w:rPr>
        <w:t xml:space="preserve">. Показатели утвержденной </w:t>
      </w:r>
      <w:r w:rsidR="007164E7" w:rsidRPr="007D4E80">
        <w:rPr>
          <w:szCs w:val="28"/>
        </w:rPr>
        <w:t>сводной бюджетной росписи</w:t>
      </w:r>
      <w:r w:rsidR="00202767" w:rsidRPr="007D4E80">
        <w:rPr>
          <w:szCs w:val="28"/>
        </w:rPr>
        <w:t xml:space="preserve"> должны соответствовать З</w:t>
      </w:r>
      <w:r w:rsidR="0005671E" w:rsidRPr="007D4E80">
        <w:rPr>
          <w:szCs w:val="28"/>
        </w:rPr>
        <w:t xml:space="preserve">акону об областном бюджете на очередной финансовый год и плановый период (далее </w:t>
      </w:r>
      <w:r w:rsidR="009864A3">
        <w:rPr>
          <w:szCs w:val="28"/>
        </w:rPr>
        <w:t>–</w:t>
      </w:r>
      <w:r w:rsidR="0005671E" w:rsidRPr="007D4E80">
        <w:rPr>
          <w:szCs w:val="28"/>
        </w:rPr>
        <w:t xml:space="preserve"> </w:t>
      </w:r>
      <w:r w:rsidR="0005671E" w:rsidRPr="0072401E">
        <w:rPr>
          <w:szCs w:val="28"/>
          <w:highlight w:val="yellow"/>
        </w:rPr>
        <w:t>Закон об областном бюджете</w:t>
      </w:r>
      <w:r w:rsidR="0005671E" w:rsidRPr="007D4E80">
        <w:rPr>
          <w:szCs w:val="28"/>
        </w:rPr>
        <w:t>).</w:t>
      </w:r>
    </w:p>
    <w:p w14:paraId="38D0D67D" w14:textId="77777777" w:rsidR="00D44B0F" w:rsidRPr="007D4E80" w:rsidRDefault="0072401E" w:rsidP="00D44B0F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4</w:t>
      </w:r>
      <w:r w:rsidR="006D7150" w:rsidRPr="007D4E80">
        <w:rPr>
          <w:szCs w:val="28"/>
        </w:rPr>
        <w:t>. </w:t>
      </w:r>
      <w:r w:rsidR="00D44B0F" w:rsidRPr="007D4E80">
        <w:rPr>
          <w:szCs w:val="28"/>
        </w:rPr>
        <w:t xml:space="preserve">Утвержденные показатели </w:t>
      </w:r>
      <w:r w:rsidR="007164E7" w:rsidRPr="007D4E80">
        <w:rPr>
          <w:szCs w:val="28"/>
        </w:rPr>
        <w:t>сводной бюджетной росписи</w:t>
      </w:r>
      <w:r w:rsidR="00D44B0F" w:rsidRPr="007D4E80">
        <w:rPr>
          <w:szCs w:val="28"/>
        </w:rPr>
        <w:t xml:space="preserve"> до начала очередного финансового года доводятся до </w:t>
      </w:r>
      <w:r w:rsidR="00311082" w:rsidRPr="007D4E80">
        <w:rPr>
          <w:szCs w:val="28"/>
        </w:rPr>
        <w:t>главных распорядителей</w:t>
      </w:r>
      <w:r w:rsidR="00D44B0F" w:rsidRPr="007D4E80">
        <w:rPr>
          <w:szCs w:val="28"/>
        </w:rPr>
        <w:t xml:space="preserve"> уведомлениями о бюджетных ассигнованиях по расходам </w:t>
      </w:r>
      <w:r w:rsidR="000D7057" w:rsidRPr="007D4E80">
        <w:rPr>
          <w:szCs w:val="28"/>
        </w:rPr>
        <w:t xml:space="preserve">по форме </w:t>
      </w:r>
      <w:r w:rsidR="003A0CFF" w:rsidRPr="007D4E80">
        <w:rPr>
          <w:szCs w:val="28"/>
        </w:rPr>
        <w:t xml:space="preserve">согласно </w:t>
      </w:r>
      <w:r w:rsidR="003A0CFF" w:rsidRPr="00E617E8">
        <w:rPr>
          <w:szCs w:val="28"/>
          <w:highlight w:val="green"/>
        </w:rPr>
        <w:t xml:space="preserve">приложению </w:t>
      </w:r>
      <w:r w:rsidR="00311082" w:rsidRPr="00E617E8">
        <w:rPr>
          <w:szCs w:val="28"/>
          <w:highlight w:val="green"/>
        </w:rPr>
        <w:t>2</w:t>
      </w:r>
      <w:r w:rsidR="00311082" w:rsidRPr="007D4E80">
        <w:rPr>
          <w:szCs w:val="28"/>
        </w:rPr>
        <w:t xml:space="preserve"> к настоящему </w:t>
      </w:r>
      <w:r w:rsidR="000D7057" w:rsidRPr="007D4E80">
        <w:rPr>
          <w:szCs w:val="28"/>
        </w:rPr>
        <w:t>Порядку</w:t>
      </w:r>
      <w:r w:rsidR="00311082" w:rsidRPr="007D4E80">
        <w:rPr>
          <w:szCs w:val="28"/>
        </w:rPr>
        <w:t xml:space="preserve"> </w:t>
      </w:r>
      <w:r w:rsidR="00D44B0F" w:rsidRPr="007D4E80">
        <w:rPr>
          <w:szCs w:val="28"/>
        </w:rPr>
        <w:t>и до главных администраторов источников уведомлениями о бюджетных ассигнованиях по источникам</w:t>
      </w:r>
      <w:r w:rsidR="000D7057" w:rsidRPr="007D4E80">
        <w:rPr>
          <w:szCs w:val="28"/>
        </w:rPr>
        <w:t xml:space="preserve"> по форме</w:t>
      </w:r>
      <w:r w:rsidR="00311082" w:rsidRPr="007D4E80">
        <w:rPr>
          <w:szCs w:val="28"/>
        </w:rPr>
        <w:t xml:space="preserve"> </w:t>
      </w:r>
      <w:r w:rsidR="003A0CFF" w:rsidRPr="007D4E80">
        <w:rPr>
          <w:szCs w:val="28"/>
        </w:rPr>
        <w:t xml:space="preserve">согласно </w:t>
      </w:r>
      <w:r w:rsidR="003A0CFF" w:rsidRPr="00E617E8">
        <w:rPr>
          <w:szCs w:val="28"/>
          <w:highlight w:val="green"/>
        </w:rPr>
        <w:t xml:space="preserve">приложению </w:t>
      </w:r>
      <w:r w:rsidR="00311082" w:rsidRPr="00E617E8">
        <w:rPr>
          <w:szCs w:val="28"/>
          <w:highlight w:val="green"/>
        </w:rPr>
        <w:t>3</w:t>
      </w:r>
      <w:r w:rsidR="00311082" w:rsidRPr="007D4E80">
        <w:rPr>
          <w:szCs w:val="28"/>
        </w:rPr>
        <w:t xml:space="preserve"> к настоящему </w:t>
      </w:r>
      <w:r w:rsidR="000D7057" w:rsidRPr="007D4E80">
        <w:rPr>
          <w:szCs w:val="28"/>
        </w:rPr>
        <w:t>Порядку</w:t>
      </w:r>
      <w:r w:rsidR="00D44B0F" w:rsidRPr="007D4E80">
        <w:rPr>
          <w:szCs w:val="28"/>
        </w:rPr>
        <w:t>.</w:t>
      </w:r>
    </w:p>
    <w:p w14:paraId="3EC13BF2" w14:textId="77777777" w:rsidR="00C26A4D" w:rsidRPr="007D4E80" w:rsidRDefault="0072401E" w:rsidP="00C26A4D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5</w:t>
      </w:r>
      <w:r w:rsidR="00C26A4D" w:rsidRPr="007D4E80">
        <w:rPr>
          <w:szCs w:val="28"/>
        </w:rPr>
        <w:t>. </w:t>
      </w:r>
      <w:r>
        <w:rPr>
          <w:szCs w:val="28"/>
        </w:rPr>
        <w:t>Cводная бюджетная роспись</w:t>
      </w:r>
      <w:r w:rsidRPr="007D4E80">
        <w:rPr>
          <w:szCs w:val="28"/>
        </w:rPr>
        <w:t xml:space="preserve"> на очередной финансовый год и плановый период</w:t>
      </w:r>
      <w:r w:rsidR="00244F74">
        <w:rPr>
          <w:szCs w:val="28"/>
        </w:rPr>
        <w:t xml:space="preserve"> </w:t>
      </w:r>
      <w:r w:rsidR="00244F74" w:rsidRPr="007D4E80">
        <w:rPr>
          <w:szCs w:val="28"/>
        </w:rPr>
        <w:t>не позднее 15 янв</w:t>
      </w:r>
      <w:r w:rsidR="00244F74">
        <w:rPr>
          <w:szCs w:val="28"/>
        </w:rPr>
        <w:t>аря очередного финансового года</w:t>
      </w:r>
      <w:r w:rsidRPr="007D4E80">
        <w:rPr>
          <w:szCs w:val="28"/>
        </w:rPr>
        <w:t xml:space="preserve"> </w:t>
      </w:r>
      <w:r w:rsidR="00244F74">
        <w:rPr>
          <w:szCs w:val="28"/>
        </w:rPr>
        <w:t>подлежит размещению в установленном порядке на официальном сайте министерства.</w:t>
      </w:r>
    </w:p>
    <w:p w14:paraId="16259825" w14:textId="77777777" w:rsidR="00C26A4D" w:rsidRPr="007D4E80" w:rsidRDefault="00C26A4D" w:rsidP="00D44B0F">
      <w:pPr>
        <w:widowControl w:val="0"/>
        <w:autoSpaceDE w:val="0"/>
        <w:autoSpaceDN w:val="0"/>
        <w:ind w:firstLine="540"/>
        <w:rPr>
          <w:szCs w:val="28"/>
        </w:rPr>
      </w:pPr>
    </w:p>
    <w:p w14:paraId="3B4A8621" w14:textId="77777777" w:rsidR="000A628B" w:rsidRPr="007D4E80" w:rsidRDefault="007D3539" w:rsidP="000A628B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>
        <w:rPr>
          <w:szCs w:val="28"/>
          <w:lang w:val="en-US"/>
        </w:rPr>
        <w:t>IV</w:t>
      </w:r>
      <w:r w:rsidR="00816BC1">
        <w:rPr>
          <w:szCs w:val="28"/>
        </w:rPr>
        <w:t xml:space="preserve">. </w:t>
      </w:r>
      <w:r w:rsidR="00816BC1" w:rsidRPr="007D4E80">
        <w:rPr>
          <w:szCs w:val="28"/>
        </w:rPr>
        <w:t>Составление</w:t>
      </w:r>
      <w:r w:rsidR="00816BC1">
        <w:rPr>
          <w:szCs w:val="28"/>
        </w:rPr>
        <w:t>,</w:t>
      </w:r>
      <w:r w:rsidR="00816BC1" w:rsidRPr="007D4E80">
        <w:rPr>
          <w:szCs w:val="28"/>
        </w:rPr>
        <w:t xml:space="preserve"> утверждение</w:t>
      </w:r>
    </w:p>
    <w:p w14:paraId="35086CCA" w14:textId="77777777" w:rsidR="000A628B" w:rsidRPr="007D4E80" w:rsidRDefault="00816BC1" w:rsidP="000A628B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7D4E80">
        <w:rPr>
          <w:szCs w:val="28"/>
        </w:rPr>
        <w:lastRenderedPageBreak/>
        <w:t>лимитов бюджетных обязательств</w:t>
      </w:r>
      <w:r>
        <w:rPr>
          <w:szCs w:val="28"/>
        </w:rPr>
        <w:t xml:space="preserve"> и их</w:t>
      </w:r>
      <w:r w:rsidRPr="007D4E80">
        <w:rPr>
          <w:szCs w:val="28"/>
        </w:rPr>
        <w:t xml:space="preserve"> </w:t>
      </w:r>
      <w:r>
        <w:rPr>
          <w:szCs w:val="28"/>
        </w:rPr>
        <w:t>д</w:t>
      </w:r>
      <w:r w:rsidRPr="007D4E80">
        <w:rPr>
          <w:szCs w:val="28"/>
        </w:rPr>
        <w:t>оведение</w:t>
      </w:r>
    </w:p>
    <w:p w14:paraId="1F426231" w14:textId="77777777" w:rsidR="000A628B" w:rsidRPr="007D4E80" w:rsidRDefault="00816BC1" w:rsidP="000A628B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7D4E80">
        <w:rPr>
          <w:szCs w:val="28"/>
        </w:rPr>
        <w:t xml:space="preserve">до </w:t>
      </w:r>
      <w:r>
        <w:rPr>
          <w:szCs w:val="28"/>
        </w:rPr>
        <w:t>главных распорядителей бюджетных средств</w:t>
      </w:r>
    </w:p>
    <w:p w14:paraId="50BDBF5A" w14:textId="77777777" w:rsidR="000A628B" w:rsidRPr="007D4E80" w:rsidRDefault="000A628B" w:rsidP="000A628B">
      <w:pPr>
        <w:widowControl w:val="0"/>
        <w:autoSpaceDE w:val="0"/>
        <w:autoSpaceDN w:val="0"/>
        <w:ind w:firstLine="540"/>
        <w:rPr>
          <w:szCs w:val="28"/>
        </w:rPr>
      </w:pPr>
    </w:p>
    <w:p w14:paraId="1A62B976" w14:textId="77777777" w:rsidR="000A628B" w:rsidRDefault="007D3539" w:rsidP="000A628B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1</w:t>
      </w:r>
      <w:r w:rsidR="000545D5" w:rsidRPr="007D4E80">
        <w:rPr>
          <w:szCs w:val="28"/>
        </w:rPr>
        <w:t>. </w:t>
      </w:r>
      <w:r w:rsidR="000A628B" w:rsidRPr="007D4E80">
        <w:rPr>
          <w:szCs w:val="28"/>
        </w:rPr>
        <w:t xml:space="preserve">Лимиты бюджетных обязательств на очередной финансовый год и плановый период (далее </w:t>
      </w:r>
      <w:r w:rsidR="009864A3">
        <w:rPr>
          <w:szCs w:val="28"/>
        </w:rPr>
        <w:t>–</w:t>
      </w:r>
      <w:r w:rsidR="000A628B" w:rsidRPr="007D4E80">
        <w:rPr>
          <w:szCs w:val="28"/>
        </w:rPr>
        <w:t xml:space="preserve"> </w:t>
      </w:r>
      <w:r w:rsidR="000A628B" w:rsidRPr="007D3539">
        <w:rPr>
          <w:szCs w:val="28"/>
          <w:highlight w:val="yellow"/>
        </w:rPr>
        <w:t>лимиты бюджетных обязательств</w:t>
      </w:r>
      <w:r w:rsidR="000A628B" w:rsidRPr="007D4E80">
        <w:rPr>
          <w:szCs w:val="28"/>
        </w:rPr>
        <w:t xml:space="preserve">) утверждаются в разрезе </w:t>
      </w:r>
      <w:r w:rsidR="00311082" w:rsidRPr="007D4E80">
        <w:rPr>
          <w:szCs w:val="28"/>
        </w:rPr>
        <w:t>главных распорядителей</w:t>
      </w:r>
      <w:r w:rsidR="000A628B" w:rsidRPr="007D4E80">
        <w:rPr>
          <w:szCs w:val="28"/>
        </w:rPr>
        <w:t>, разделов, подразделов, целевых статей (государственных программ Новосибирской области и непрограммных направлений деятельности), групп, подгрупп и элементов видов расходов классификации расходов областного бюджета.</w:t>
      </w:r>
    </w:p>
    <w:p w14:paraId="5871AE92" w14:textId="77777777" w:rsidR="00DD5B35" w:rsidRPr="007D4E80" w:rsidRDefault="00DD5B35" w:rsidP="00DD5B35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2. Лимиты бюджетных обязательств </w:t>
      </w:r>
      <w:r w:rsidR="00AC44E3">
        <w:rPr>
          <w:szCs w:val="28"/>
        </w:rPr>
        <w:t>утверждаются</w:t>
      </w:r>
      <w:r w:rsidRPr="007D4E80">
        <w:rPr>
          <w:szCs w:val="28"/>
        </w:rPr>
        <w:t xml:space="preserve"> </w:t>
      </w:r>
      <w:r>
        <w:rPr>
          <w:szCs w:val="28"/>
        </w:rPr>
        <w:t>в пределах бюджет</w:t>
      </w:r>
      <w:r w:rsidR="00AC44E3">
        <w:rPr>
          <w:szCs w:val="28"/>
        </w:rPr>
        <w:t>ных ассигнований, утвержденных Законом о бюджете,</w:t>
      </w:r>
      <w:r w:rsidR="00AC44E3" w:rsidRPr="00AC44E3">
        <w:rPr>
          <w:szCs w:val="28"/>
        </w:rPr>
        <w:t xml:space="preserve"> </w:t>
      </w:r>
      <w:r w:rsidR="00AC44E3" w:rsidRPr="007D4E80">
        <w:rPr>
          <w:szCs w:val="28"/>
        </w:rPr>
        <w:t xml:space="preserve">по форме согласно </w:t>
      </w:r>
      <w:r w:rsidR="00AC44E3" w:rsidRPr="00B15F6F">
        <w:rPr>
          <w:szCs w:val="28"/>
          <w:highlight w:val="green"/>
        </w:rPr>
        <w:t>приложению 4</w:t>
      </w:r>
      <w:r w:rsidR="00AC44E3">
        <w:rPr>
          <w:szCs w:val="28"/>
        </w:rPr>
        <w:t xml:space="preserve"> к настоящему Порядку.</w:t>
      </w:r>
    </w:p>
    <w:p w14:paraId="1C42F48D" w14:textId="77777777" w:rsidR="002B0672" w:rsidRPr="007D4E80" w:rsidRDefault="00AC44E3" w:rsidP="002B0672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3. </w:t>
      </w:r>
      <w:r w:rsidR="00DD5B35">
        <w:rPr>
          <w:szCs w:val="28"/>
        </w:rPr>
        <w:t xml:space="preserve">Лимиты бюджетных обязательств не утверждаются </w:t>
      </w:r>
      <w:r>
        <w:rPr>
          <w:szCs w:val="28"/>
        </w:rPr>
        <w:t>на начало финансового года</w:t>
      </w:r>
      <w:r w:rsidR="002B0672" w:rsidRPr="007D4E80">
        <w:rPr>
          <w:szCs w:val="28"/>
        </w:rPr>
        <w:t>:</w:t>
      </w:r>
    </w:p>
    <w:p w14:paraId="4FAC9313" w14:textId="77777777" w:rsidR="00D75343" w:rsidRDefault="00D75343" w:rsidP="00125081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по расходам</w:t>
      </w:r>
      <w:r w:rsidR="002B0672" w:rsidRPr="00125081">
        <w:rPr>
          <w:szCs w:val="28"/>
        </w:rPr>
        <w:t xml:space="preserve">, </w:t>
      </w:r>
      <w:r w:rsidR="000F68EB" w:rsidRPr="00125081">
        <w:rPr>
          <w:szCs w:val="28"/>
        </w:rPr>
        <w:t>финансовое обеспечение</w:t>
      </w:r>
      <w:r w:rsidR="002B0672" w:rsidRPr="00125081">
        <w:rPr>
          <w:szCs w:val="28"/>
        </w:rPr>
        <w:t xml:space="preserve"> которых осуществляется при выполнении условий, </w:t>
      </w:r>
      <w:r w:rsidR="000F68EB" w:rsidRPr="00125081">
        <w:rPr>
          <w:szCs w:val="28"/>
        </w:rPr>
        <w:t xml:space="preserve">установленных </w:t>
      </w:r>
      <w:r w:rsidR="002B0672" w:rsidRPr="00125081">
        <w:rPr>
          <w:szCs w:val="28"/>
        </w:rPr>
        <w:t>Законом об областном бюджете</w:t>
      </w:r>
      <w:r>
        <w:rPr>
          <w:szCs w:val="28"/>
        </w:rPr>
        <w:t>;</w:t>
      </w:r>
    </w:p>
    <w:p w14:paraId="2A930F2E" w14:textId="77777777" w:rsidR="00EA401D" w:rsidRDefault="00EA401D" w:rsidP="00EA401D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по расходам на исполнение принятого в соответствии с Законом об областном бюджете расходного обязательства, в целях софинансирования которого предоставляются целевые межбюджетные трансферты из федерального бюджета;</w:t>
      </w:r>
    </w:p>
    <w:p w14:paraId="66BA11EE" w14:textId="77777777" w:rsidR="002B0672" w:rsidRPr="007D4E80" w:rsidRDefault="00750D94" w:rsidP="00125081">
      <w:pPr>
        <w:widowControl w:val="0"/>
        <w:autoSpaceDE w:val="0"/>
        <w:autoSpaceDN w:val="0"/>
        <w:ind w:firstLine="540"/>
        <w:rPr>
          <w:szCs w:val="28"/>
        </w:rPr>
      </w:pPr>
      <w:r w:rsidRPr="00125081">
        <w:rPr>
          <w:szCs w:val="28"/>
        </w:rPr>
        <w:t>по расходам, утверждение которых осуществляется в соответствии с решением Правительства Новосибирской области</w:t>
      </w:r>
      <w:r w:rsidR="0059425F">
        <w:rPr>
          <w:szCs w:val="28"/>
        </w:rPr>
        <w:t xml:space="preserve"> </w:t>
      </w:r>
      <w:r w:rsidR="00D07627">
        <w:rPr>
          <w:szCs w:val="28"/>
        </w:rPr>
        <w:t>и/</w:t>
      </w:r>
      <w:r w:rsidR="00125081">
        <w:rPr>
          <w:szCs w:val="28"/>
        </w:rPr>
        <w:t xml:space="preserve">или по предложению главного распорядителя </w:t>
      </w:r>
      <w:r w:rsidR="00125081" w:rsidRPr="007D4E80">
        <w:rPr>
          <w:szCs w:val="28"/>
        </w:rPr>
        <w:t>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 об областном бюджете соответствующему главному распорядителю</w:t>
      </w:r>
      <w:r w:rsidR="00125081">
        <w:rPr>
          <w:szCs w:val="28"/>
        </w:rPr>
        <w:t xml:space="preserve"> </w:t>
      </w:r>
      <w:r w:rsidRPr="00125081">
        <w:rPr>
          <w:szCs w:val="28"/>
        </w:rPr>
        <w:t xml:space="preserve">(далее </w:t>
      </w:r>
      <w:r w:rsidR="009864A3">
        <w:rPr>
          <w:szCs w:val="28"/>
        </w:rPr>
        <w:t>–</w:t>
      </w:r>
      <w:r w:rsidRPr="00125081">
        <w:rPr>
          <w:szCs w:val="28"/>
        </w:rPr>
        <w:t xml:space="preserve"> </w:t>
      </w:r>
      <w:r w:rsidR="002B0672" w:rsidRPr="00B15F6F">
        <w:rPr>
          <w:szCs w:val="28"/>
          <w:highlight w:val="yellow"/>
        </w:rPr>
        <w:t>дополнительно заблокированные лимиты бюджетных обязательств</w:t>
      </w:r>
      <w:r w:rsidRPr="00125081">
        <w:rPr>
          <w:szCs w:val="28"/>
        </w:rPr>
        <w:t>)</w:t>
      </w:r>
      <w:r w:rsidR="002B0672" w:rsidRPr="00125081">
        <w:rPr>
          <w:szCs w:val="28"/>
        </w:rPr>
        <w:t>.</w:t>
      </w:r>
    </w:p>
    <w:p w14:paraId="0B4EB679" w14:textId="77777777" w:rsidR="00255BF7" w:rsidRPr="007D4E80" w:rsidRDefault="00EA401D" w:rsidP="00EA401D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4</w:t>
      </w:r>
      <w:r w:rsidR="00255BF7" w:rsidRPr="007D4E80">
        <w:rPr>
          <w:szCs w:val="28"/>
        </w:rPr>
        <w:t>. Формирование лимитов бюд</w:t>
      </w:r>
      <w:r w:rsidR="006627E9" w:rsidRPr="007D4E80">
        <w:rPr>
          <w:szCs w:val="28"/>
        </w:rPr>
        <w:t>жетных обязательств</w:t>
      </w:r>
      <w:r w:rsidR="00B45A8C" w:rsidRPr="007D4E80">
        <w:rPr>
          <w:szCs w:val="28"/>
        </w:rPr>
        <w:t xml:space="preserve"> </w:t>
      </w:r>
      <w:r w:rsidR="006627E9" w:rsidRPr="007D4E80">
        <w:rPr>
          <w:szCs w:val="28"/>
        </w:rPr>
        <w:t>по расходам,</w:t>
      </w:r>
      <w:r>
        <w:rPr>
          <w:szCs w:val="28"/>
        </w:rPr>
        <w:t xml:space="preserve"> лимитов бюджетных обязательств на исполнение принятого в соответствии с Законом об областном бюджете расходного обязательства, в целях софинансирования которого предоставляются целевые межбюджетные трансферты из федерального бюджета, лимитов бюджетных обязательств по расходам</w:t>
      </w:r>
      <w:r w:rsidRPr="00125081">
        <w:rPr>
          <w:szCs w:val="28"/>
        </w:rPr>
        <w:t>, финансовое обеспечение которых осуществляется при выполнении условий, установленных Законом об областном бюджете</w:t>
      </w:r>
      <w:r w:rsidR="006627E9" w:rsidRPr="007D4E80">
        <w:rPr>
          <w:szCs w:val="28"/>
        </w:rPr>
        <w:t xml:space="preserve"> лимитов бюджетных обязательств,</w:t>
      </w:r>
      <w:r w:rsidR="00255BF7" w:rsidRPr="007D4E80">
        <w:rPr>
          <w:szCs w:val="28"/>
        </w:rPr>
        <w:t xml:space="preserve"> доведение которых осуществляется при выполнении условий, определенных Законом об областном бюджете и дополнительно заблокированных лимитов </w:t>
      </w:r>
      <w:r w:rsidR="00255BF7" w:rsidRPr="007D4E80">
        <w:rPr>
          <w:szCs w:val="28"/>
        </w:rPr>
        <w:lastRenderedPageBreak/>
        <w:t xml:space="preserve">бюджетных обязательств осуществляется министерством </w:t>
      </w:r>
      <w:r w:rsidR="00962E7B" w:rsidRPr="007D4E80">
        <w:rPr>
          <w:szCs w:val="28"/>
        </w:rPr>
        <w:t xml:space="preserve">в АС «Бюджет» </w:t>
      </w:r>
      <w:r w:rsidR="00255BF7" w:rsidRPr="007D4E80">
        <w:rPr>
          <w:szCs w:val="28"/>
        </w:rPr>
        <w:t>в разрезе кодов бюджетной классификации, кодов классификаторов аналитического учета, используемых при планировании бюджетных ассигнований и лимитов бюджетных обязательств в автоматизированной информационной системе «Управление прогнозом и планированием бюджета»</w:t>
      </w:r>
      <w:r w:rsidR="006627E9" w:rsidRPr="007D4E80">
        <w:rPr>
          <w:szCs w:val="28"/>
        </w:rPr>
        <w:t>.</w:t>
      </w:r>
      <w:r w:rsidR="00255BF7" w:rsidRPr="007D4E80">
        <w:rPr>
          <w:szCs w:val="28"/>
        </w:rPr>
        <w:t xml:space="preserve"> </w:t>
      </w:r>
    </w:p>
    <w:p w14:paraId="65BAFFB8" w14:textId="77777777" w:rsidR="008C733C" w:rsidRPr="007D4E80" w:rsidRDefault="00EA401D" w:rsidP="008C733C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5</w:t>
      </w:r>
      <w:r w:rsidR="008C733C" w:rsidRPr="007D4E80">
        <w:rPr>
          <w:szCs w:val="28"/>
        </w:rPr>
        <w:t xml:space="preserve">. Лимиты бюджетных обязательств, </w:t>
      </w:r>
      <w:r>
        <w:rPr>
          <w:szCs w:val="28"/>
        </w:rPr>
        <w:t xml:space="preserve">утверждение и </w:t>
      </w:r>
      <w:r w:rsidR="008C733C" w:rsidRPr="007D4E80">
        <w:rPr>
          <w:szCs w:val="28"/>
        </w:rPr>
        <w:t>доведение которых осуществляется при выполнении условий, определенных Законом об областном бюджете, утверждаются министром в течение пяти рабочих дней со дня получения от главных распорядителей информации о выполнении условий, определенных Законом об областном бюджете.</w:t>
      </w:r>
    </w:p>
    <w:p w14:paraId="51F125C9" w14:textId="77777777" w:rsidR="008C733C" w:rsidRDefault="008C733C" w:rsidP="008C733C">
      <w:pPr>
        <w:widowControl w:val="0"/>
        <w:autoSpaceDE w:val="0"/>
        <w:autoSpaceDN w:val="0"/>
        <w:ind w:firstLine="540"/>
        <w:rPr>
          <w:szCs w:val="28"/>
        </w:rPr>
      </w:pPr>
      <w:r w:rsidRPr="007D4E80">
        <w:rPr>
          <w:szCs w:val="28"/>
        </w:rPr>
        <w:t>Утверждение</w:t>
      </w:r>
      <w:r w:rsidR="00EA401D">
        <w:rPr>
          <w:szCs w:val="28"/>
        </w:rPr>
        <w:t xml:space="preserve"> и доведение</w:t>
      </w:r>
      <w:r w:rsidRPr="007D4E80">
        <w:rPr>
          <w:szCs w:val="28"/>
        </w:rPr>
        <w:t xml:space="preserve"> лимитов бюджетных обязательств по главным распорядителям бюджетных средств, в ведении которых находятся государственные казенные учреждения Новосибирской области (</w:t>
      </w:r>
      <w:r w:rsidR="00DA11A2" w:rsidRPr="007D4E80">
        <w:rPr>
          <w:szCs w:val="28"/>
        </w:rPr>
        <w:t xml:space="preserve">далее </w:t>
      </w:r>
      <w:r w:rsidR="009864A3">
        <w:rPr>
          <w:szCs w:val="28"/>
        </w:rPr>
        <w:t>–</w:t>
      </w:r>
      <w:r w:rsidR="00DA11A2" w:rsidRPr="007D4E80">
        <w:rPr>
          <w:szCs w:val="28"/>
        </w:rPr>
        <w:t xml:space="preserve"> </w:t>
      </w:r>
      <w:r w:rsidRPr="00EA401D">
        <w:rPr>
          <w:szCs w:val="28"/>
          <w:highlight w:val="yellow"/>
        </w:rPr>
        <w:t>казенные учреждения</w:t>
      </w:r>
      <w:r w:rsidRPr="007D4E80">
        <w:rPr>
          <w:szCs w:val="28"/>
        </w:rPr>
        <w:t>), осуществляющие приносящую доход деятельность, в части средств областного бюджета, предусмотренных соответствующим главным распорядителям на обеспечение деятельности указанных казенных учреждений, осуществляется министром поэтапно в соответствии с порядком, установленным Правительством Новосибирской области.</w:t>
      </w:r>
    </w:p>
    <w:p w14:paraId="2B437819" w14:textId="77777777" w:rsidR="00385353" w:rsidRDefault="00385353" w:rsidP="00385353">
      <w:pPr>
        <w:autoSpaceDE w:val="0"/>
        <w:autoSpaceDN w:val="0"/>
        <w:adjustRightInd w:val="0"/>
        <w:ind w:firstLine="540"/>
        <w:rPr>
          <w:szCs w:val="28"/>
        </w:rPr>
      </w:pPr>
      <w:r w:rsidRPr="00A04B59">
        <w:rPr>
          <w:color w:val="0D0D0D" w:themeColor="text1" w:themeTint="F2"/>
          <w:szCs w:val="28"/>
          <w:highlight w:val="lightGray"/>
        </w:rPr>
        <w:t>Утверждение</w:t>
      </w:r>
      <w:r>
        <w:rPr>
          <w:color w:val="0D0D0D" w:themeColor="text1" w:themeTint="F2"/>
          <w:szCs w:val="28"/>
          <w:highlight w:val="lightGray"/>
        </w:rPr>
        <w:t xml:space="preserve"> и доведение</w:t>
      </w:r>
      <w:r w:rsidRPr="00A04B59">
        <w:rPr>
          <w:color w:val="0D0D0D" w:themeColor="text1" w:themeTint="F2"/>
          <w:szCs w:val="28"/>
          <w:highlight w:val="lightGray"/>
        </w:rPr>
        <w:t xml:space="preserve"> </w:t>
      </w:r>
      <w:r w:rsidRPr="007D4E80">
        <w:rPr>
          <w:szCs w:val="28"/>
        </w:rPr>
        <w:t xml:space="preserve">лимитов бюджетных обязательств </w:t>
      </w:r>
      <w:r>
        <w:rPr>
          <w:szCs w:val="28"/>
        </w:rPr>
        <w:t>по расходам на исполнение принятого в соответствии с Законом об областном бюджете расходного обязательства, в целях софинансирования которого предоставляются целевые межбюджетные трансферты из федерального бюджета осуществляется в случае принятия правового акта, устанавливающего распределение бюджетных ассигнований на предоставление целевого межбюджетного трансферта из федерального бюджета на исполнение соответствующего расходного обязательства, и (или) правового акта, определяющего долю софинансирования расходного обязательства из федерального бюджета, и (или) заключения соглашения (визирования министром проекта соглашения) с федеральным органом государственной власти о предоставлении указ</w:t>
      </w:r>
      <w:r w:rsidR="0059425F">
        <w:rPr>
          <w:szCs w:val="28"/>
        </w:rPr>
        <w:t>анного межбюджетного трансферта.</w:t>
      </w:r>
    </w:p>
    <w:p w14:paraId="56631605" w14:textId="77777777" w:rsidR="00F14B1C" w:rsidRDefault="008C733C" w:rsidP="008C733C">
      <w:pPr>
        <w:widowControl w:val="0"/>
        <w:autoSpaceDE w:val="0"/>
        <w:autoSpaceDN w:val="0"/>
        <w:ind w:firstLine="540"/>
        <w:rPr>
          <w:color w:val="0D0D0D" w:themeColor="text1" w:themeTint="F2"/>
          <w:szCs w:val="28"/>
        </w:rPr>
      </w:pPr>
      <w:r w:rsidRPr="00A04B59">
        <w:rPr>
          <w:color w:val="0D0D0D" w:themeColor="text1" w:themeTint="F2"/>
          <w:szCs w:val="28"/>
          <w:highlight w:val="lightGray"/>
        </w:rPr>
        <w:t>Утверждение</w:t>
      </w:r>
      <w:r w:rsidR="00EA401D">
        <w:rPr>
          <w:color w:val="0D0D0D" w:themeColor="text1" w:themeTint="F2"/>
          <w:szCs w:val="28"/>
          <w:highlight w:val="lightGray"/>
        </w:rPr>
        <w:t xml:space="preserve"> и доведение</w:t>
      </w:r>
      <w:r w:rsidRPr="00A04B59">
        <w:rPr>
          <w:color w:val="0D0D0D" w:themeColor="text1" w:themeTint="F2"/>
          <w:szCs w:val="28"/>
          <w:highlight w:val="lightGray"/>
        </w:rPr>
        <w:t xml:space="preserve"> дополнительно заблокированных лимитов бюджетных обязательств</w:t>
      </w:r>
      <w:r w:rsidR="0059425F">
        <w:rPr>
          <w:color w:val="0D0D0D" w:themeColor="text1" w:themeTint="F2"/>
          <w:szCs w:val="28"/>
          <w:highlight w:val="lightGray"/>
        </w:rPr>
        <w:t>, утверждение которых осуществляется в соответствии с решением Правительства Новосибирской области,</w:t>
      </w:r>
      <w:r w:rsidRPr="00A04B59">
        <w:rPr>
          <w:color w:val="0D0D0D" w:themeColor="text1" w:themeTint="F2"/>
          <w:szCs w:val="28"/>
          <w:highlight w:val="lightGray"/>
        </w:rPr>
        <w:t xml:space="preserve"> осуществляется министром в течение </w:t>
      </w:r>
      <w:r w:rsidR="00385353">
        <w:rPr>
          <w:color w:val="0D0D0D" w:themeColor="text1" w:themeTint="F2"/>
          <w:szCs w:val="28"/>
          <w:highlight w:val="lightGray"/>
        </w:rPr>
        <w:t>десяти</w:t>
      </w:r>
      <w:r w:rsidRPr="00A04B59">
        <w:rPr>
          <w:color w:val="0D0D0D" w:themeColor="text1" w:themeTint="F2"/>
          <w:szCs w:val="28"/>
          <w:highlight w:val="lightGray"/>
        </w:rPr>
        <w:t xml:space="preserve"> рабочих дней со дня принятия решения Правительством Новосибирской области об отмене решения о дополнительно заблокированных лимитах бюджетных обязательств.</w:t>
      </w:r>
    </w:p>
    <w:p w14:paraId="3250ADD6" w14:textId="77777777" w:rsidR="0059425F" w:rsidRDefault="0059425F" w:rsidP="008C733C">
      <w:pPr>
        <w:widowControl w:val="0"/>
        <w:autoSpaceDE w:val="0"/>
        <w:autoSpaceDN w:val="0"/>
        <w:ind w:firstLine="540"/>
        <w:rPr>
          <w:color w:val="0D0D0D" w:themeColor="text1" w:themeTint="F2"/>
          <w:szCs w:val="28"/>
        </w:rPr>
      </w:pPr>
      <w:r w:rsidRPr="00A04B59">
        <w:rPr>
          <w:color w:val="0D0D0D" w:themeColor="text1" w:themeTint="F2"/>
          <w:szCs w:val="28"/>
          <w:highlight w:val="lightGray"/>
        </w:rPr>
        <w:t>Утверждение</w:t>
      </w:r>
      <w:r>
        <w:rPr>
          <w:color w:val="0D0D0D" w:themeColor="text1" w:themeTint="F2"/>
          <w:szCs w:val="28"/>
          <w:highlight w:val="lightGray"/>
        </w:rPr>
        <w:t xml:space="preserve"> и доведение</w:t>
      </w:r>
      <w:r w:rsidRPr="00A04B59">
        <w:rPr>
          <w:color w:val="0D0D0D" w:themeColor="text1" w:themeTint="F2"/>
          <w:szCs w:val="28"/>
          <w:highlight w:val="lightGray"/>
        </w:rPr>
        <w:t xml:space="preserve"> дополнительно заблокированных лимитов бюджетных обязательств</w:t>
      </w:r>
      <w:r>
        <w:rPr>
          <w:color w:val="0D0D0D" w:themeColor="text1" w:themeTint="F2"/>
          <w:szCs w:val="28"/>
          <w:highlight w:val="lightGray"/>
        </w:rPr>
        <w:t xml:space="preserve">, </w:t>
      </w:r>
      <w:r>
        <w:rPr>
          <w:color w:val="0D0D0D" w:themeColor="text1" w:themeTint="F2"/>
          <w:szCs w:val="28"/>
          <w:highlight w:val="lightGray"/>
        </w:rPr>
        <w:lastRenderedPageBreak/>
        <w:t xml:space="preserve">утверждение которых осуществляется </w:t>
      </w:r>
      <w:r w:rsidR="00CD7FEE">
        <w:rPr>
          <w:szCs w:val="28"/>
        </w:rPr>
        <w:t>по предложению</w:t>
      </w:r>
      <w:r>
        <w:rPr>
          <w:szCs w:val="28"/>
        </w:rPr>
        <w:t xml:space="preserve"> главного распорядителя </w:t>
      </w:r>
      <w:r w:rsidRPr="007D4E80">
        <w:rPr>
          <w:szCs w:val="28"/>
        </w:rPr>
        <w:t>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 об областном бюджете соответствующему главному распорядителю</w:t>
      </w:r>
      <w:r>
        <w:rPr>
          <w:szCs w:val="28"/>
        </w:rPr>
        <w:t xml:space="preserve"> осуществляется в соответствии с </w:t>
      </w:r>
      <w:r w:rsidR="00632CE9">
        <w:rPr>
          <w:szCs w:val="28"/>
        </w:rPr>
        <w:t>настоящим Порядком.</w:t>
      </w:r>
    </w:p>
    <w:p w14:paraId="5C29B36C" w14:textId="77777777" w:rsidR="00B15F6F" w:rsidRDefault="002458F2" w:rsidP="008C733C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6</w:t>
      </w:r>
      <w:r w:rsidR="008C733C" w:rsidRPr="007D4E80">
        <w:rPr>
          <w:szCs w:val="28"/>
        </w:rPr>
        <w:t xml:space="preserve">. До главных распорядителей доводятся уведомления о лимитах бюджетных обязательств по форме согласно </w:t>
      </w:r>
      <w:r w:rsidR="00385353">
        <w:rPr>
          <w:szCs w:val="28"/>
          <w:highlight w:val="green"/>
        </w:rPr>
        <w:t>приложению 5</w:t>
      </w:r>
      <w:r w:rsidR="008C733C" w:rsidRPr="007D4E80">
        <w:rPr>
          <w:szCs w:val="28"/>
        </w:rPr>
        <w:t xml:space="preserve"> к настоящему Порядку</w:t>
      </w:r>
      <w:r w:rsidR="00632CE9">
        <w:rPr>
          <w:szCs w:val="28"/>
        </w:rPr>
        <w:t>.</w:t>
      </w:r>
      <w:r w:rsidR="008C733C" w:rsidRPr="007D4E80">
        <w:rPr>
          <w:szCs w:val="28"/>
        </w:rPr>
        <w:t xml:space="preserve"> </w:t>
      </w:r>
    </w:p>
    <w:p w14:paraId="46D5176B" w14:textId="77777777" w:rsidR="005D5E1F" w:rsidRPr="007D4E80" w:rsidRDefault="005D5E1F" w:rsidP="000A628B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</w:p>
    <w:p w14:paraId="77F02DE6" w14:textId="77777777" w:rsidR="000A628B" w:rsidRPr="007D4E80" w:rsidRDefault="00EB59F2" w:rsidP="000A628B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>
        <w:rPr>
          <w:szCs w:val="28"/>
        </w:rPr>
        <w:t>V</w:t>
      </w:r>
      <w:r w:rsidR="00D203C5" w:rsidRPr="00E617E8">
        <w:rPr>
          <w:szCs w:val="28"/>
        </w:rPr>
        <w:t xml:space="preserve">. </w:t>
      </w:r>
      <w:r w:rsidR="00D203C5" w:rsidRPr="007D4E80">
        <w:rPr>
          <w:szCs w:val="28"/>
        </w:rPr>
        <w:t>Ведение сводной бюджетной росписи и</w:t>
      </w:r>
    </w:p>
    <w:p w14:paraId="541DBC13" w14:textId="77777777" w:rsidR="000A628B" w:rsidRPr="007D4E80" w:rsidRDefault="00D203C5" w:rsidP="000A628B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7D4E80">
        <w:rPr>
          <w:szCs w:val="28"/>
        </w:rPr>
        <w:t>изменение лимитов бюджетных обязательств</w:t>
      </w:r>
    </w:p>
    <w:p w14:paraId="13C517EC" w14:textId="77777777" w:rsidR="000A628B" w:rsidRPr="007D4E80" w:rsidRDefault="000A628B" w:rsidP="000A628B">
      <w:pPr>
        <w:widowControl w:val="0"/>
        <w:autoSpaceDE w:val="0"/>
        <w:autoSpaceDN w:val="0"/>
        <w:ind w:firstLine="540"/>
        <w:rPr>
          <w:szCs w:val="28"/>
        </w:rPr>
      </w:pPr>
    </w:p>
    <w:p w14:paraId="0B33653F" w14:textId="77777777" w:rsidR="000A628B" w:rsidRPr="007D4E80" w:rsidRDefault="00EB59F2" w:rsidP="000A628B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1</w:t>
      </w:r>
      <w:r w:rsidR="000D7057" w:rsidRPr="007D4E80">
        <w:rPr>
          <w:szCs w:val="28"/>
        </w:rPr>
        <w:t>. </w:t>
      </w:r>
      <w:r w:rsidR="000A628B" w:rsidRPr="007D4E80">
        <w:rPr>
          <w:szCs w:val="28"/>
        </w:rPr>
        <w:t xml:space="preserve">Ведение </w:t>
      </w:r>
      <w:r w:rsidR="007164E7" w:rsidRPr="007D4E80">
        <w:rPr>
          <w:szCs w:val="28"/>
        </w:rPr>
        <w:t>сводной бюджетной росписи</w:t>
      </w:r>
      <w:r w:rsidR="000A628B" w:rsidRPr="007D4E80">
        <w:rPr>
          <w:szCs w:val="28"/>
        </w:rPr>
        <w:t xml:space="preserve"> и изменение лимитов бюдже</w:t>
      </w:r>
      <w:r w:rsidR="006D7150" w:rsidRPr="007D4E80">
        <w:rPr>
          <w:szCs w:val="28"/>
        </w:rPr>
        <w:t>тных обязательств осуществляет м</w:t>
      </w:r>
      <w:r w:rsidR="000A628B" w:rsidRPr="007D4E80">
        <w:rPr>
          <w:szCs w:val="28"/>
        </w:rPr>
        <w:t>инистерство посредством внесения изменений в пок</w:t>
      </w:r>
      <w:r w:rsidR="00C23FF6" w:rsidRPr="007D4E80">
        <w:rPr>
          <w:szCs w:val="28"/>
        </w:rPr>
        <w:t xml:space="preserve">азатели </w:t>
      </w:r>
      <w:r w:rsidR="007164E7" w:rsidRPr="007D4E80">
        <w:rPr>
          <w:szCs w:val="28"/>
        </w:rPr>
        <w:t>сводной бюджетной росписи</w:t>
      </w:r>
      <w:r w:rsidR="00C23FF6" w:rsidRPr="007D4E80">
        <w:rPr>
          <w:szCs w:val="28"/>
        </w:rPr>
        <w:t xml:space="preserve"> и лимитов</w:t>
      </w:r>
      <w:r w:rsidR="000A628B" w:rsidRPr="007D4E80">
        <w:rPr>
          <w:szCs w:val="28"/>
        </w:rPr>
        <w:t xml:space="preserve"> бюджетных обязательств.</w:t>
      </w:r>
    </w:p>
    <w:p w14:paraId="4DBFD151" w14:textId="77777777" w:rsidR="000A628B" w:rsidRPr="007D4E80" w:rsidRDefault="00EB59F2" w:rsidP="000A628B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2. </w:t>
      </w:r>
      <w:r w:rsidR="000A628B" w:rsidRPr="007D4E80">
        <w:rPr>
          <w:szCs w:val="28"/>
        </w:rPr>
        <w:t xml:space="preserve">Изменение </w:t>
      </w:r>
      <w:r w:rsidR="007164E7" w:rsidRPr="007D4E80">
        <w:rPr>
          <w:szCs w:val="28"/>
        </w:rPr>
        <w:t>сводной бюджетной росписи</w:t>
      </w:r>
      <w:r w:rsidR="000A628B" w:rsidRPr="007D4E80">
        <w:rPr>
          <w:szCs w:val="28"/>
        </w:rPr>
        <w:t xml:space="preserve"> и лимитов бюджетных обязательств утверждается министром.</w:t>
      </w:r>
    </w:p>
    <w:p w14:paraId="52CDE971" w14:textId="77777777" w:rsidR="00BA04CD" w:rsidRPr="007D4E80" w:rsidRDefault="00EB59F2" w:rsidP="000A628B">
      <w:pPr>
        <w:widowControl w:val="0"/>
        <w:autoSpaceDE w:val="0"/>
        <w:autoSpaceDN w:val="0"/>
        <w:ind w:firstLine="540"/>
        <w:rPr>
          <w:szCs w:val="28"/>
        </w:rPr>
      </w:pPr>
      <w:r w:rsidRPr="00EB59F2">
        <w:rPr>
          <w:szCs w:val="28"/>
        </w:rPr>
        <w:t>3</w:t>
      </w:r>
      <w:r>
        <w:rPr>
          <w:szCs w:val="28"/>
        </w:rPr>
        <w:t>.</w:t>
      </w:r>
      <w:r w:rsidR="00BA04CD" w:rsidRPr="007D4E80">
        <w:rPr>
          <w:szCs w:val="28"/>
        </w:rPr>
        <w:t xml:space="preserve"> Изменение </w:t>
      </w:r>
      <w:r w:rsidR="007164E7" w:rsidRPr="007D4E80">
        <w:rPr>
          <w:szCs w:val="28"/>
        </w:rPr>
        <w:t>сводной бюджетной росписи</w:t>
      </w:r>
      <w:r w:rsidR="00BA04CD" w:rsidRPr="007D4E80">
        <w:rPr>
          <w:szCs w:val="28"/>
        </w:rPr>
        <w:t xml:space="preserve"> и лимитов бюджет</w:t>
      </w:r>
      <w:r w:rsidR="004610FB">
        <w:rPr>
          <w:szCs w:val="28"/>
        </w:rPr>
        <w:t>ных обязательств осуществляется:</w:t>
      </w:r>
    </w:p>
    <w:p w14:paraId="408165CC" w14:textId="77777777" w:rsidR="00BA04CD" w:rsidRPr="007D4E80" w:rsidRDefault="00BA04CD" w:rsidP="000A628B">
      <w:pPr>
        <w:widowControl w:val="0"/>
        <w:autoSpaceDE w:val="0"/>
        <w:autoSpaceDN w:val="0"/>
        <w:ind w:firstLine="540"/>
        <w:rPr>
          <w:szCs w:val="28"/>
        </w:rPr>
      </w:pPr>
      <w:r w:rsidRPr="007D4E80">
        <w:rPr>
          <w:szCs w:val="28"/>
        </w:rPr>
        <w:t>в связи с принятием Закона о внесении изменений;</w:t>
      </w:r>
    </w:p>
    <w:p w14:paraId="3F2B2378" w14:textId="77777777" w:rsidR="00BA04CD" w:rsidRPr="007D4E80" w:rsidRDefault="00BA04CD" w:rsidP="000A628B">
      <w:pPr>
        <w:widowControl w:val="0"/>
        <w:autoSpaceDE w:val="0"/>
        <w:autoSpaceDN w:val="0"/>
        <w:ind w:firstLine="540"/>
        <w:rPr>
          <w:szCs w:val="28"/>
        </w:rPr>
      </w:pPr>
      <w:r w:rsidRPr="007D4E80">
        <w:rPr>
          <w:szCs w:val="28"/>
        </w:rPr>
        <w:t>по основаниям, установленным пунктом 3 статьи 217 Бюджетного кодекса Российской Федерации</w:t>
      </w:r>
      <w:r w:rsidR="00D203C5">
        <w:rPr>
          <w:szCs w:val="28"/>
        </w:rPr>
        <w:t>, для внесения изменений в сводную бюджетную роспись без внесения изменений в Закон об областном бюджете</w:t>
      </w:r>
      <w:r w:rsidRPr="007D4E80">
        <w:rPr>
          <w:szCs w:val="28"/>
        </w:rPr>
        <w:t>;</w:t>
      </w:r>
    </w:p>
    <w:p w14:paraId="74FC7CB2" w14:textId="77777777" w:rsidR="00BA04CD" w:rsidRPr="007D4E80" w:rsidRDefault="00BA04CD" w:rsidP="000A628B">
      <w:pPr>
        <w:widowControl w:val="0"/>
        <w:autoSpaceDE w:val="0"/>
        <w:autoSpaceDN w:val="0"/>
        <w:ind w:firstLine="540"/>
        <w:rPr>
          <w:szCs w:val="28"/>
        </w:rPr>
      </w:pPr>
      <w:r w:rsidRPr="007D4E80">
        <w:rPr>
          <w:szCs w:val="28"/>
        </w:rPr>
        <w:t>по иным основаниям, установленным Законом об областном бюджете.</w:t>
      </w:r>
    </w:p>
    <w:p w14:paraId="1548AB28" w14:textId="77777777" w:rsidR="00B37E1A" w:rsidRPr="007D4E80" w:rsidRDefault="00EB59F2" w:rsidP="000A628B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4</w:t>
      </w:r>
      <w:r w:rsidR="00B37E1A" w:rsidRPr="007D4E80">
        <w:rPr>
          <w:szCs w:val="28"/>
        </w:rPr>
        <w:t>. </w:t>
      </w:r>
      <w:r w:rsidR="00282280" w:rsidRPr="007D4E80">
        <w:rPr>
          <w:szCs w:val="28"/>
        </w:rPr>
        <w:t>Уменьшение бюджетных ассигнований, предусмотренных на исполнение публичных нормативных обязательств и обслуживание государственного внутреннего долга, для увеличения иных бюджетных ассигнований без внесения изменений в Закон об областном бюджете не допускается.</w:t>
      </w:r>
    </w:p>
    <w:p w14:paraId="1FDAE5FD" w14:textId="77777777" w:rsidR="007F1694" w:rsidRPr="007D4E80" w:rsidRDefault="00EB59F2" w:rsidP="007F1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1694" w:rsidRPr="007D4E80">
        <w:rPr>
          <w:rFonts w:ascii="Times New Roman" w:hAnsi="Times New Roman" w:cs="Times New Roman"/>
          <w:sz w:val="28"/>
          <w:szCs w:val="28"/>
        </w:rPr>
        <w:t xml:space="preserve">. Внесение изменений в сводную бюджетную роспись по расходам производится с одновременным внесением изменений в лимиты бюджетных обязательств, а также в кассовый план по расходам в соответствии с Порядком составления и ведения кассового плана областного бюджета, утверждения и доведения до главных распорядителей предельного объема оплаты денежных обязательств в </w:t>
      </w:r>
      <w:r w:rsidR="007F1694" w:rsidRPr="007D4E80">
        <w:rPr>
          <w:rFonts w:ascii="Times New Roman" w:hAnsi="Times New Roman" w:cs="Times New Roman"/>
          <w:sz w:val="28"/>
          <w:szCs w:val="28"/>
        </w:rPr>
        <w:lastRenderedPageBreak/>
        <w:t>соответствующем периоде текущего финансового года, утвержденного приказом министерства.</w:t>
      </w:r>
    </w:p>
    <w:p w14:paraId="2BB5E730" w14:textId="77777777" w:rsidR="008C1969" w:rsidRPr="007D4E80" w:rsidRDefault="00EB59F2" w:rsidP="00247E2C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6</w:t>
      </w:r>
      <w:r w:rsidR="004F3372" w:rsidRPr="007D4E80">
        <w:rPr>
          <w:szCs w:val="28"/>
        </w:rPr>
        <w:t>. </w:t>
      </w:r>
      <w:r w:rsidR="0012501C" w:rsidRPr="007D4E80">
        <w:rPr>
          <w:szCs w:val="28"/>
        </w:rPr>
        <w:t xml:space="preserve">Министерство в течение </w:t>
      </w:r>
      <w:r w:rsidR="00CC7967">
        <w:rPr>
          <w:szCs w:val="28"/>
        </w:rPr>
        <w:t>десяти</w:t>
      </w:r>
      <w:r w:rsidR="0012501C" w:rsidRPr="007D4E80">
        <w:rPr>
          <w:szCs w:val="28"/>
        </w:rPr>
        <w:t xml:space="preserve"> </w:t>
      </w:r>
      <w:r w:rsidR="002458F2">
        <w:rPr>
          <w:szCs w:val="28"/>
        </w:rPr>
        <w:t>рабочих</w:t>
      </w:r>
      <w:r w:rsidR="0012501C" w:rsidRPr="007D4E80">
        <w:rPr>
          <w:szCs w:val="28"/>
        </w:rPr>
        <w:t xml:space="preserve"> дней после официального опубликования Закона Новосибирской области о внесении изменений в Закон об областном бюджете (далее </w:t>
      </w:r>
      <w:r w:rsidR="009864A3">
        <w:rPr>
          <w:szCs w:val="28"/>
        </w:rPr>
        <w:t>–</w:t>
      </w:r>
      <w:r w:rsidR="0012501C" w:rsidRPr="007D4E80">
        <w:rPr>
          <w:szCs w:val="28"/>
        </w:rPr>
        <w:t xml:space="preserve"> Закон о внесении изменений)</w:t>
      </w:r>
      <w:r w:rsidR="008C1969" w:rsidRPr="007D4E80">
        <w:rPr>
          <w:szCs w:val="28"/>
        </w:rPr>
        <w:t>:</w:t>
      </w:r>
    </w:p>
    <w:p w14:paraId="7C72F2D4" w14:textId="77777777" w:rsidR="00B22466" w:rsidRPr="007D4E80" w:rsidRDefault="00992E58" w:rsidP="00247E2C">
      <w:pPr>
        <w:widowControl w:val="0"/>
        <w:autoSpaceDE w:val="0"/>
        <w:autoSpaceDN w:val="0"/>
        <w:ind w:firstLine="540"/>
        <w:rPr>
          <w:szCs w:val="28"/>
        </w:rPr>
      </w:pPr>
      <w:r w:rsidRPr="007D4E80">
        <w:rPr>
          <w:szCs w:val="28"/>
        </w:rPr>
        <w:t>1) </w:t>
      </w:r>
      <w:r w:rsidR="00614497" w:rsidRPr="007D4E80">
        <w:rPr>
          <w:szCs w:val="28"/>
        </w:rPr>
        <w:t>осуществляет в АС «Бюджет» перенос</w:t>
      </w:r>
      <w:r w:rsidR="008C1969" w:rsidRPr="007D4E80">
        <w:rPr>
          <w:szCs w:val="28"/>
        </w:rPr>
        <w:t xml:space="preserve"> электронных документов</w:t>
      </w:r>
      <w:r w:rsidR="00B22466" w:rsidRPr="007D4E80">
        <w:rPr>
          <w:szCs w:val="28"/>
        </w:rPr>
        <w:t>, представленных главными распорядителями к проекту Закона о внесении изменений</w:t>
      </w:r>
      <w:r w:rsidR="008C1969" w:rsidRPr="007D4E80">
        <w:rPr>
          <w:szCs w:val="28"/>
        </w:rPr>
        <w:t xml:space="preserve"> с кодом вида изменений 01.01.00 </w:t>
      </w:r>
      <w:r w:rsidR="00BC5CF7" w:rsidRPr="007D4E80">
        <w:rPr>
          <w:szCs w:val="28"/>
        </w:rPr>
        <w:t xml:space="preserve">из варианта росписи </w:t>
      </w:r>
      <w:r w:rsidR="00876E1E" w:rsidRPr="007D4E80">
        <w:rPr>
          <w:szCs w:val="28"/>
        </w:rPr>
        <w:t>«</w:t>
      </w:r>
      <w:r w:rsidR="00BC5CF7" w:rsidRPr="007D4E80">
        <w:rPr>
          <w:szCs w:val="28"/>
        </w:rPr>
        <w:t xml:space="preserve">5 </w:t>
      </w:r>
      <w:r w:rsidR="009864A3">
        <w:rPr>
          <w:szCs w:val="28"/>
        </w:rPr>
        <w:t>–</w:t>
      </w:r>
      <w:r w:rsidR="00876E1E" w:rsidRPr="007D4E80">
        <w:rPr>
          <w:szCs w:val="28"/>
        </w:rPr>
        <w:t xml:space="preserve"> </w:t>
      </w:r>
      <w:r w:rsidR="00BC5CF7" w:rsidRPr="007D4E80">
        <w:rPr>
          <w:szCs w:val="28"/>
        </w:rPr>
        <w:t xml:space="preserve">Проект» </w:t>
      </w:r>
      <w:r w:rsidR="008C1969" w:rsidRPr="007D4E80">
        <w:rPr>
          <w:szCs w:val="28"/>
        </w:rPr>
        <w:t xml:space="preserve">в вариант росписи </w:t>
      </w:r>
      <w:r w:rsidR="00876E1E" w:rsidRPr="007D4E80">
        <w:rPr>
          <w:szCs w:val="28"/>
        </w:rPr>
        <w:t xml:space="preserve">«0 </w:t>
      </w:r>
      <w:r w:rsidR="009864A3">
        <w:rPr>
          <w:szCs w:val="28"/>
        </w:rPr>
        <w:t>–</w:t>
      </w:r>
      <w:r w:rsidR="00876E1E" w:rsidRPr="007D4E80">
        <w:rPr>
          <w:szCs w:val="28"/>
        </w:rPr>
        <w:t xml:space="preserve"> </w:t>
      </w:r>
      <w:r w:rsidR="00BC5CF7" w:rsidRPr="007D4E80">
        <w:rPr>
          <w:szCs w:val="28"/>
        </w:rPr>
        <w:t>Основная роспись</w:t>
      </w:r>
      <w:r w:rsidR="00B22466" w:rsidRPr="007D4E80">
        <w:rPr>
          <w:szCs w:val="28"/>
        </w:rPr>
        <w:t>»;</w:t>
      </w:r>
    </w:p>
    <w:p w14:paraId="60DA996A" w14:textId="77777777" w:rsidR="00D50A7E" w:rsidRPr="004D7A39" w:rsidRDefault="00D50A7E" w:rsidP="00D50A7E">
      <w:pPr>
        <w:widowControl w:val="0"/>
        <w:autoSpaceDE w:val="0"/>
        <w:autoSpaceDN w:val="0"/>
        <w:ind w:firstLine="540"/>
        <w:rPr>
          <w:szCs w:val="28"/>
        </w:rPr>
      </w:pPr>
      <w:r w:rsidRPr="004D7A39">
        <w:rPr>
          <w:szCs w:val="28"/>
        </w:rPr>
        <w:t>2) осуществляет проведение автоматизированного контроля электронных документов по расходам и источникам и их перевод в состояние документа – «Согласован»;</w:t>
      </w:r>
    </w:p>
    <w:p w14:paraId="3D3C4EA6" w14:textId="77777777" w:rsidR="00E52958" w:rsidRPr="007D4E80" w:rsidRDefault="00F131F1" w:rsidP="00247E2C">
      <w:pPr>
        <w:widowControl w:val="0"/>
        <w:autoSpaceDE w:val="0"/>
        <w:autoSpaceDN w:val="0"/>
        <w:ind w:firstLine="540"/>
        <w:rPr>
          <w:szCs w:val="28"/>
        </w:rPr>
      </w:pPr>
      <w:r w:rsidRPr="004D7A39">
        <w:rPr>
          <w:szCs w:val="28"/>
        </w:rPr>
        <w:t>3) </w:t>
      </w:r>
      <w:r w:rsidR="00614497" w:rsidRPr="004D7A39">
        <w:rPr>
          <w:szCs w:val="28"/>
        </w:rPr>
        <w:t xml:space="preserve">формирует </w:t>
      </w:r>
      <w:r w:rsidR="008C1969" w:rsidRPr="004D7A39">
        <w:rPr>
          <w:szCs w:val="28"/>
        </w:rPr>
        <w:t>и предс</w:t>
      </w:r>
      <w:r w:rsidR="00BC5CF7" w:rsidRPr="004D7A39">
        <w:rPr>
          <w:szCs w:val="28"/>
        </w:rPr>
        <w:t>тавляет</w:t>
      </w:r>
      <w:r w:rsidR="00BC5CF7" w:rsidRPr="007D4E80">
        <w:rPr>
          <w:szCs w:val="28"/>
        </w:rPr>
        <w:t xml:space="preserve"> министру на утверждение</w:t>
      </w:r>
      <w:r w:rsidR="00614497" w:rsidRPr="007D4E80">
        <w:rPr>
          <w:szCs w:val="28"/>
        </w:rPr>
        <w:t xml:space="preserve"> изменения в сводную </w:t>
      </w:r>
      <w:r w:rsidRPr="007D4E80">
        <w:rPr>
          <w:szCs w:val="28"/>
        </w:rPr>
        <w:t xml:space="preserve">бюджетную </w:t>
      </w:r>
      <w:r w:rsidR="00614497" w:rsidRPr="007D4E80">
        <w:rPr>
          <w:szCs w:val="28"/>
        </w:rPr>
        <w:t>роспись</w:t>
      </w:r>
      <w:r w:rsidR="00DA45C5" w:rsidRPr="007D4E80">
        <w:rPr>
          <w:szCs w:val="28"/>
        </w:rPr>
        <w:t xml:space="preserve"> по </w:t>
      </w:r>
      <w:r w:rsidR="00062944" w:rsidRPr="007D4E80">
        <w:rPr>
          <w:szCs w:val="28"/>
        </w:rPr>
        <w:t xml:space="preserve">форме согласно </w:t>
      </w:r>
      <w:r w:rsidR="00830ECF">
        <w:rPr>
          <w:szCs w:val="28"/>
          <w:highlight w:val="green"/>
        </w:rPr>
        <w:t>приложению 6</w:t>
      </w:r>
      <w:r w:rsidR="00614497" w:rsidRPr="007D4E80">
        <w:rPr>
          <w:szCs w:val="28"/>
        </w:rPr>
        <w:t xml:space="preserve"> к настоящему Порядку</w:t>
      </w:r>
      <w:r w:rsidR="007428A7" w:rsidRPr="007D4E80">
        <w:rPr>
          <w:szCs w:val="28"/>
        </w:rPr>
        <w:t xml:space="preserve"> и</w:t>
      </w:r>
      <w:r w:rsidR="00062944" w:rsidRPr="007D4E80">
        <w:rPr>
          <w:szCs w:val="28"/>
        </w:rPr>
        <w:t xml:space="preserve"> </w:t>
      </w:r>
      <w:r w:rsidRPr="007D4E80">
        <w:rPr>
          <w:szCs w:val="28"/>
        </w:rPr>
        <w:t xml:space="preserve">изменения в </w:t>
      </w:r>
      <w:r w:rsidR="00614497" w:rsidRPr="007D4E80">
        <w:rPr>
          <w:szCs w:val="28"/>
        </w:rPr>
        <w:t>лимиты бюджетных обязательст</w:t>
      </w:r>
      <w:r w:rsidR="00062944" w:rsidRPr="007D4E80">
        <w:rPr>
          <w:szCs w:val="28"/>
        </w:rPr>
        <w:t xml:space="preserve">в по форме согласно </w:t>
      </w:r>
      <w:r w:rsidR="00830ECF">
        <w:rPr>
          <w:szCs w:val="28"/>
          <w:highlight w:val="green"/>
        </w:rPr>
        <w:t>приложению 7</w:t>
      </w:r>
      <w:r w:rsidRPr="007D4E80">
        <w:rPr>
          <w:szCs w:val="28"/>
        </w:rPr>
        <w:t xml:space="preserve"> к настоящему Порядку;</w:t>
      </w:r>
    </w:p>
    <w:p w14:paraId="4DA219A9" w14:textId="77777777" w:rsidR="00BC5CF7" w:rsidRPr="007D4E80" w:rsidRDefault="00F131F1" w:rsidP="00EF3B49">
      <w:pPr>
        <w:widowControl w:val="0"/>
        <w:autoSpaceDE w:val="0"/>
        <w:autoSpaceDN w:val="0"/>
        <w:ind w:firstLine="540"/>
        <w:rPr>
          <w:szCs w:val="28"/>
        </w:rPr>
      </w:pPr>
      <w:bookmarkStart w:id="1" w:name="Par4"/>
      <w:bookmarkEnd w:id="1"/>
      <w:r w:rsidRPr="007D4E80">
        <w:rPr>
          <w:szCs w:val="28"/>
        </w:rPr>
        <w:t>4) </w:t>
      </w:r>
      <w:r w:rsidR="00BC5CF7" w:rsidRPr="007D4E80">
        <w:rPr>
          <w:szCs w:val="28"/>
        </w:rPr>
        <w:t>вносит и</w:t>
      </w:r>
      <w:r w:rsidR="008C1969" w:rsidRPr="007D4E80">
        <w:rPr>
          <w:szCs w:val="28"/>
        </w:rPr>
        <w:t>зменения в сводную</w:t>
      </w:r>
      <w:r w:rsidRPr="007D4E80">
        <w:rPr>
          <w:szCs w:val="28"/>
        </w:rPr>
        <w:t xml:space="preserve"> бюджетную</w:t>
      </w:r>
      <w:r w:rsidR="008C1969" w:rsidRPr="007D4E80">
        <w:rPr>
          <w:szCs w:val="28"/>
        </w:rPr>
        <w:t xml:space="preserve"> роспись</w:t>
      </w:r>
      <w:r w:rsidR="00062944" w:rsidRPr="007D4E80">
        <w:rPr>
          <w:szCs w:val="28"/>
        </w:rPr>
        <w:t xml:space="preserve"> и лимиты бюджетных обязательств</w:t>
      </w:r>
      <w:r w:rsidR="008C1969" w:rsidRPr="007D4E80">
        <w:rPr>
          <w:szCs w:val="28"/>
        </w:rPr>
        <w:t xml:space="preserve"> </w:t>
      </w:r>
      <w:r w:rsidR="00BC5CF7" w:rsidRPr="007D4E80">
        <w:rPr>
          <w:szCs w:val="28"/>
        </w:rPr>
        <w:t>после</w:t>
      </w:r>
      <w:r w:rsidR="003C4E53" w:rsidRPr="007D4E80">
        <w:rPr>
          <w:szCs w:val="28"/>
        </w:rPr>
        <w:t xml:space="preserve"> </w:t>
      </w:r>
      <w:r w:rsidR="008C1969" w:rsidRPr="007D4E80">
        <w:rPr>
          <w:szCs w:val="28"/>
        </w:rPr>
        <w:t xml:space="preserve">их </w:t>
      </w:r>
      <w:r w:rsidR="003C4E53" w:rsidRPr="007D4E80">
        <w:rPr>
          <w:szCs w:val="28"/>
        </w:rPr>
        <w:t>утверждения</w:t>
      </w:r>
      <w:r w:rsidR="00A47535" w:rsidRPr="007D4E80">
        <w:rPr>
          <w:szCs w:val="28"/>
        </w:rPr>
        <w:t xml:space="preserve"> министром</w:t>
      </w:r>
      <w:r w:rsidR="00BC5CF7" w:rsidRPr="007D4E80">
        <w:rPr>
          <w:szCs w:val="28"/>
        </w:rPr>
        <w:t>;</w:t>
      </w:r>
    </w:p>
    <w:p w14:paraId="5EBF3CB0" w14:textId="77777777" w:rsidR="008955E0" w:rsidRPr="007D4E80" w:rsidRDefault="007F1694" w:rsidP="008955E0">
      <w:pPr>
        <w:widowControl w:val="0"/>
        <w:autoSpaceDE w:val="0"/>
        <w:autoSpaceDN w:val="0"/>
        <w:ind w:firstLine="540"/>
        <w:rPr>
          <w:szCs w:val="28"/>
        </w:rPr>
      </w:pPr>
      <w:r w:rsidRPr="007D4E80">
        <w:rPr>
          <w:szCs w:val="28"/>
        </w:rPr>
        <w:t>5) </w:t>
      </w:r>
      <w:r w:rsidR="00BC5CF7" w:rsidRPr="007D4E80">
        <w:rPr>
          <w:szCs w:val="28"/>
        </w:rPr>
        <w:t>осуществляет</w:t>
      </w:r>
      <w:r w:rsidR="003C4E53" w:rsidRPr="007D4E80">
        <w:rPr>
          <w:szCs w:val="28"/>
        </w:rPr>
        <w:t xml:space="preserve"> </w:t>
      </w:r>
      <w:r w:rsidR="00BC5CF7" w:rsidRPr="007D4E80">
        <w:rPr>
          <w:szCs w:val="28"/>
        </w:rPr>
        <w:t>доведение</w:t>
      </w:r>
      <w:r w:rsidR="003C4E53" w:rsidRPr="007D4E80">
        <w:rPr>
          <w:szCs w:val="28"/>
        </w:rPr>
        <w:t xml:space="preserve"> до главных распорядителей </w:t>
      </w:r>
      <w:r w:rsidR="00BC5CF7" w:rsidRPr="007D4E80">
        <w:rPr>
          <w:szCs w:val="28"/>
        </w:rPr>
        <w:t>уведомлений</w:t>
      </w:r>
      <w:r w:rsidR="003C4E53" w:rsidRPr="007D4E80">
        <w:rPr>
          <w:szCs w:val="28"/>
        </w:rPr>
        <w:t xml:space="preserve"> об изменении бюджетных ассигновани</w:t>
      </w:r>
      <w:r w:rsidR="008C0CF0" w:rsidRPr="007D4E80">
        <w:rPr>
          <w:szCs w:val="28"/>
        </w:rPr>
        <w:t>й</w:t>
      </w:r>
      <w:r w:rsidR="00BC5CF7" w:rsidRPr="007D4E80">
        <w:rPr>
          <w:szCs w:val="28"/>
        </w:rPr>
        <w:t xml:space="preserve"> по ф</w:t>
      </w:r>
      <w:r w:rsidR="00062944" w:rsidRPr="007D4E80">
        <w:rPr>
          <w:szCs w:val="28"/>
        </w:rPr>
        <w:t xml:space="preserve">орме согласно </w:t>
      </w:r>
      <w:r w:rsidR="00830ECF">
        <w:rPr>
          <w:szCs w:val="28"/>
          <w:highlight w:val="green"/>
        </w:rPr>
        <w:t>приложению 8</w:t>
      </w:r>
      <w:r w:rsidR="008955E0" w:rsidRPr="007D4E80">
        <w:rPr>
          <w:szCs w:val="28"/>
        </w:rPr>
        <w:t xml:space="preserve"> к настоящему Порядку,</w:t>
      </w:r>
      <w:r w:rsidR="008C0CF0" w:rsidRPr="007D4E80">
        <w:rPr>
          <w:szCs w:val="28"/>
        </w:rPr>
        <w:t xml:space="preserve"> </w:t>
      </w:r>
      <w:r w:rsidR="00BC5CF7" w:rsidRPr="007D4E80">
        <w:rPr>
          <w:szCs w:val="28"/>
        </w:rPr>
        <w:t>уведомлений</w:t>
      </w:r>
      <w:r w:rsidR="003C4E53" w:rsidRPr="007D4E80">
        <w:rPr>
          <w:szCs w:val="28"/>
        </w:rPr>
        <w:t xml:space="preserve"> об изменении лимитов бюджетных обязательст</w:t>
      </w:r>
      <w:r w:rsidR="008C0CF0" w:rsidRPr="007D4E80">
        <w:rPr>
          <w:szCs w:val="28"/>
        </w:rPr>
        <w:t>в</w:t>
      </w:r>
      <w:r w:rsidR="00062944" w:rsidRPr="007D4E80">
        <w:rPr>
          <w:szCs w:val="28"/>
        </w:rPr>
        <w:t xml:space="preserve"> по форме согласно </w:t>
      </w:r>
      <w:r w:rsidR="00830ECF">
        <w:rPr>
          <w:szCs w:val="28"/>
          <w:highlight w:val="green"/>
        </w:rPr>
        <w:t>приложению 9</w:t>
      </w:r>
      <w:r w:rsidR="008955E0" w:rsidRPr="007D4E80">
        <w:rPr>
          <w:szCs w:val="28"/>
        </w:rPr>
        <w:t xml:space="preserve"> к настоящему Порядку и уведомлений об изменении</w:t>
      </w:r>
      <w:r w:rsidR="000475DF" w:rsidRPr="007D4E80">
        <w:rPr>
          <w:szCs w:val="28"/>
        </w:rPr>
        <w:t xml:space="preserve"> бюджетных ассигнований</w:t>
      </w:r>
      <w:r w:rsidR="008955E0" w:rsidRPr="007D4E80">
        <w:rPr>
          <w:szCs w:val="28"/>
        </w:rPr>
        <w:t xml:space="preserve"> по источникам по форме согласно </w:t>
      </w:r>
      <w:r w:rsidR="00830ECF">
        <w:rPr>
          <w:szCs w:val="28"/>
          <w:highlight w:val="green"/>
        </w:rPr>
        <w:t>приложению 10</w:t>
      </w:r>
      <w:r w:rsidR="008955E0" w:rsidRPr="007D4E80">
        <w:rPr>
          <w:szCs w:val="28"/>
        </w:rPr>
        <w:t xml:space="preserve"> к настоящему Порядку.</w:t>
      </w:r>
    </w:p>
    <w:p w14:paraId="69881309" w14:textId="77777777" w:rsidR="00247E2C" w:rsidRPr="007D4E80" w:rsidRDefault="00830ECF" w:rsidP="00247E2C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7</w:t>
      </w:r>
      <w:r w:rsidR="00A47535" w:rsidRPr="007D4E80">
        <w:rPr>
          <w:szCs w:val="28"/>
        </w:rPr>
        <w:t>. </w:t>
      </w:r>
      <w:r w:rsidR="000B6611" w:rsidRPr="007D4E80">
        <w:rPr>
          <w:szCs w:val="28"/>
        </w:rPr>
        <w:t>В случае утверждения З</w:t>
      </w:r>
      <w:r w:rsidR="00247E2C" w:rsidRPr="007D4E80">
        <w:rPr>
          <w:szCs w:val="28"/>
        </w:rPr>
        <w:t>аконом о внесении изменений бюджетных ассигнований, по которым отсутствует закон или иной нормативный правовой акт Правительства Российской Федерации, иных федеральных органов исполнительной власти, а также закон или иной нормативный правовой акт Новосибирской области, устанавливающий расходные обязательства Новосибирской области, доведение лимитов бюджетных обязательств осуществляется только после принятия указанных нормативных правовых актов.</w:t>
      </w:r>
    </w:p>
    <w:p w14:paraId="244F3E13" w14:textId="77777777" w:rsidR="006F7783" w:rsidRDefault="00830ECF" w:rsidP="006F7783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8</w:t>
      </w:r>
      <w:r w:rsidR="00820F1E" w:rsidRPr="007D4E80">
        <w:rPr>
          <w:szCs w:val="28"/>
        </w:rPr>
        <w:t>. </w:t>
      </w:r>
      <w:r w:rsidR="00EB6971">
        <w:rPr>
          <w:szCs w:val="28"/>
        </w:rPr>
        <w:t>В</w:t>
      </w:r>
      <w:r w:rsidR="005C354D">
        <w:rPr>
          <w:szCs w:val="28"/>
        </w:rPr>
        <w:t xml:space="preserve"> ходе исполнения областного бюджета Новосибирской области в</w:t>
      </w:r>
      <w:r w:rsidR="00EB6971">
        <w:rPr>
          <w:szCs w:val="28"/>
        </w:rPr>
        <w:t>несение изменений в</w:t>
      </w:r>
      <w:r w:rsidR="00E70C22" w:rsidRPr="007D4E80">
        <w:rPr>
          <w:szCs w:val="28"/>
        </w:rPr>
        <w:t xml:space="preserve"> </w:t>
      </w:r>
      <w:r w:rsidR="00EB6971">
        <w:rPr>
          <w:szCs w:val="28"/>
        </w:rPr>
        <w:t xml:space="preserve">сводную бюджетную роспись без внесения изменений в Закон об областном бюджете </w:t>
      </w:r>
      <w:r w:rsidR="005C354D">
        <w:rPr>
          <w:szCs w:val="28"/>
        </w:rPr>
        <w:t>Новосибирской области осуществляется по решению министра в соответствии с предложениями главных распоря</w:t>
      </w:r>
      <w:r w:rsidR="005C354D">
        <w:rPr>
          <w:szCs w:val="28"/>
        </w:rPr>
        <w:lastRenderedPageBreak/>
        <w:t xml:space="preserve">дителей (главных администраторов источников) </w:t>
      </w:r>
      <w:r w:rsidR="00EB6971">
        <w:rPr>
          <w:szCs w:val="28"/>
        </w:rPr>
        <w:t>по основаниям, установленным Бюджетным кодексом</w:t>
      </w:r>
      <w:r w:rsidR="00EB6971" w:rsidRPr="007D4E80">
        <w:rPr>
          <w:szCs w:val="28"/>
        </w:rPr>
        <w:t xml:space="preserve"> Российской Федерации и дополнительным основаниям, установленным Законом об областном бюджете</w:t>
      </w:r>
      <w:r w:rsidR="006F7783">
        <w:rPr>
          <w:szCs w:val="28"/>
        </w:rPr>
        <w:t xml:space="preserve">: </w:t>
      </w:r>
    </w:p>
    <w:p w14:paraId="0F0D37C5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а) 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об областном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14:paraId="09214461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б) в случае изменения функций и полномочий ГРБС, получателей бюджетных средств, а также в связи с передачей государственного имущества;</w:t>
      </w:r>
    </w:p>
    <w:p w14:paraId="5C48FF79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в) в случае исполнения судебных актов, предусматривающих обращение взыскания на средства областного бюджета;</w:t>
      </w:r>
    </w:p>
    <w:p w14:paraId="777DB4AC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г) 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Законе об областном бюджете объема и направлений их использования;</w:t>
      </w:r>
    </w:p>
    <w:p w14:paraId="2C892405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д) в случае перераспределения бюджетных ассигнований, предоставляемых на конкурсной основе</w:t>
      </w:r>
      <w:r w:rsidR="00A32453">
        <w:rPr>
          <w:szCs w:val="28"/>
        </w:rPr>
        <w:t xml:space="preserve"> – не более 1 раза в месяц</w:t>
      </w:r>
      <w:r>
        <w:rPr>
          <w:szCs w:val="28"/>
        </w:rPr>
        <w:t>;</w:t>
      </w:r>
    </w:p>
    <w:p w14:paraId="24379F45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е) в случае перераспределения бюджетных ассигнований между текущим финансовым годом и плановым периодом - в пределах предусмотренного Законом об областном бюджете общего объема бюджетных ассигнований ГРБС на оказание государственных услуг на соответствующий финансовый год</w:t>
      </w:r>
      <w:r w:rsidR="00A32453">
        <w:rPr>
          <w:szCs w:val="28"/>
        </w:rPr>
        <w:t xml:space="preserve"> – не более 1 раза в месяц</w:t>
      </w:r>
      <w:r>
        <w:rPr>
          <w:szCs w:val="28"/>
        </w:rPr>
        <w:t>;</w:t>
      </w:r>
    </w:p>
    <w:p w14:paraId="04E5F08A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ж) 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об областном бюджете, а также в случае сокращения (возврата при отсутствии потребности) указанных средств;</w:t>
      </w:r>
    </w:p>
    <w:p w14:paraId="044982C7" w14:textId="77777777" w:rsidR="006F7783" w:rsidRDefault="006F7783" w:rsidP="006F778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з) в случае изменения типа государственных учреждений Новосибирской области и организационно-правовой формы государственных унитарных предприятий Новосибирской области;</w:t>
      </w:r>
    </w:p>
    <w:p w14:paraId="132AB8F4" w14:textId="77777777" w:rsidR="006F7783" w:rsidRPr="006F7783" w:rsidRDefault="006F7783" w:rsidP="006F7783">
      <w:pPr>
        <w:autoSpaceDE w:val="0"/>
        <w:autoSpaceDN w:val="0"/>
        <w:adjustRightInd w:val="0"/>
        <w:ind w:firstLine="540"/>
        <w:rPr>
          <w:color w:val="262626" w:themeColor="text1" w:themeTint="D9"/>
          <w:szCs w:val="28"/>
        </w:rPr>
      </w:pPr>
      <w:r>
        <w:rPr>
          <w:szCs w:val="28"/>
        </w:rPr>
        <w:lastRenderedPageBreak/>
        <w:t xml:space="preserve">и) в случае увеличения бюджетных ассигнований текущего финансового года на оплату заключенных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 в соответствии с требованиями, установленными Бюджетным </w:t>
      </w:r>
      <w:hyperlink r:id="rId19" w:history="1">
        <w:r w:rsidRPr="006F7783">
          <w:rPr>
            <w:color w:val="262626" w:themeColor="text1" w:themeTint="D9"/>
            <w:szCs w:val="28"/>
          </w:rPr>
          <w:t>кодексом</w:t>
        </w:r>
      </w:hyperlink>
      <w:r w:rsidRPr="006F7783">
        <w:rPr>
          <w:color w:val="262626" w:themeColor="text1" w:themeTint="D9"/>
          <w:szCs w:val="28"/>
        </w:rPr>
        <w:t xml:space="preserve"> Российской Федерации</w:t>
      </w:r>
      <w:r w:rsidR="00A32453">
        <w:rPr>
          <w:color w:val="262626" w:themeColor="text1" w:themeTint="D9"/>
          <w:szCs w:val="28"/>
        </w:rPr>
        <w:t xml:space="preserve"> </w:t>
      </w:r>
      <w:r w:rsidR="00A32453">
        <w:rPr>
          <w:szCs w:val="28"/>
        </w:rPr>
        <w:t>– не более 1 раза в неделю</w:t>
      </w:r>
      <w:r w:rsidRPr="006F7783">
        <w:rPr>
          <w:color w:val="262626" w:themeColor="text1" w:themeTint="D9"/>
          <w:szCs w:val="28"/>
        </w:rPr>
        <w:t>;</w:t>
      </w:r>
    </w:p>
    <w:p w14:paraId="69062601" w14:textId="77777777" w:rsidR="006F7783" w:rsidRPr="006F7783" w:rsidRDefault="006F7783" w:rsidP="006F7783">
      <w:pPr>
        <w:autoSpaceDE w:val="0"/>
        <w:autoSpaceDN w:val="0"/>
        <w:adjustRightInd w:val="0"/>
        <w:ind w:firstLine="540"/>
        <w:rPr>
          <w:color w:val="262626" w:themeColor="text1" w:themeTint="D9"/>
          <w:szCs w:val="28"/>
        </w:rPr>
      </w:pPr>
      <w:r w:rsidRPr="006F7783">
        <w:rPr>
          <w:color w:val="262626" w:themeColor="text1" w:themeTint="D9"/>
          <w:szCs w:val="28"/>
        </w:rPr>
        <w:t xml:space="preserve">к) 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(за исключением бюджетных ассигнований дорожного фонда Новосибирской области) при изменении способа финансового обеспечения реализации капитальных вложений в указанный объект государственной собственности после внесения изменений в решения, указанные в </w:t>
      </w:r>
      <w:hyperlink r:id="rId20" w:history="1">
        <w:r w:rsidRPr="006F7783">
          <w:rPr>
            <w:color w:val="262626" w:themeColor="text1" w:themeTint="D9"/>
            <w:szCs w:val="28"/>
          </w:rPr>
          <w:t>пункте 2 статьи 78.2</w:t>
        </w:r>
      </w:hyperlink>
      <w:r w:rsidRPr="006F7783">
        <w:rPr>
          <w:color w:val="262626" w:themeColor="text1" w:themeTint="D9"/>
          <w:szCs w:val="28"/>
        </w:rPr>
        <w:t xml:space="preserve"> и </w:t>
      </w:r>
      <w:hyperlink r:id="rId21" w:history="1">
        <w:r w:rsidRPr="006F7783">
          <w:rPr>
            <w:color w:val="262626" w:themeColor="text1" w:themeTint="D9"/>
            <w:szCs w:val="28"/>
          </w:rPr>
          <w:t>пункте 2 статьи 79</w:t>
        </w:r>
      </w:hyperlink>
      <w:r w:rsidRPr="006F7783">
        <w:rPr>
          <w:color w:val="262626" w:themeColor="text1" w:themeTint="D9"/>
          <w:szCs w:val="28"/>
        </w:rPr>
        <w:t xml:space="preserve"> Бюджетного кодекса Российской Федерации, государственные контракты или соглашения о предоставлении субсидий на осуществление капитальных вложений</w:t>
      </w:r>
      <w:r w:rsidR="00A32453">
        <w:rPr>
          <w:color w:val="262626" w:themeColor="text1" w:themeTint="D9"/>
          <w:szCs w:val="28"/>
        </w:rPr>
        <w:t xml:space="preserve"> </w:t>
      </w:r>
      <w:r w:rsidR="00A32453">
        <w:rPr>
          <w:szCs w:val="28"/>
        </w:rPr>
        <w:t>– не более 1 раза в неделю</w:t>
      </w:r>
      <w:r w:rsidRPr="006F7783">
        <w:rPr>
          <w:color w:val="262626" w:themeColor="text1" w:themeTint="D9"/>
          <w:szCs w:val="28"/>
        </w:rPr>
        <w:t>;</w:t>
      </w:r>
    </w:p>
    <w:p w14:paraId="2BECEB80" w14:textId="77777777" w:rsidR="006F7783" w:rsidRPr="006F7783" w:rsidRDefault="006F7783" w:rsidP="006F7783">
      <w:pPr>
        <w:autoSpaceDE w:val="0"/>
        <w:autoSpaceDN w:val="0"/>
        <w:adjustRightInd w:val="0"/>
        <w:ind w:firstLine="540"/>
        <w:rPr>
          <w:color w:val="262626" w:themeColor="text1" w:themeTint="D9"/>
          <w:szCs w:val="28"/>
        </w:rPr>
      </w:pPr>
      <w:r>
        <w:rPr>
          <w:color w:val="262626" w:themeColor="text1" w:themeTint="D9"/>
          <w:szCs w:val="28"/>
        </w:rPr>
        <w:t>л) </w:t>
      </w:r>
      <w:r w:rsidRPr="006F7783">
        <w:rPr>
          <w:color w:val="262626" w:themeColor="text1" w:themeTint="D9"/>
          <w:szCs w:val="28"/>
        </w:rPr>
        <w:t>по дополнительным основаниям, установленным Законом об областном бюджете.</w:t>
      </w:r>
    </w:p>
    <w:p w14:paraId="3B135FFF" w14:textId="77777777" w:rsidR="00830ECF" w:rsidRDefault="006F7783" w:rsidP="000A628B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9. </w:t>
      </w:r>
      <w:r w:rsidR="005C354D">
        <w:rPr>
          <w:szCs w:val="28"/>
        </w:rPr>
        <w:t>Изменение показателей сводной бюджетной росписи без внесения изменений в Закон об областном бюджете осуществляется в следующем порядке:</w:t>
      </w:r>
    </w:p>
    <w:p w14:paraId="715692F3" w14:textId="77777777" w:rsidR="005C354D" w:rsidRDefault="00EA7627" w:rsidP="00365E3D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1) Г</w:t>
      </w:r>
      <w:r w:rsidR="005C354D">
        <w:rPr>
          <w:szCs w:val="28"/>
        </w:rPr>
        <w:t>лавный распорядитель направляет в министерство предложение об изменении показа</w:t>
      </w:r>
      <w:r w:rsidR="00D13B0E">
        <w:rPr>
          <w:szCs w:val="28"/>
        </w:rPr>
        <w:t>телей сводной бюджетной росписи</w:t>
      </w:r>
      <w:r w:rsidR="004F5C3F">
        <w:rPr>
          <w:szCs w:val="28"/>
        </w:rPr>
        <w:t>,</w:t>
      </w:r>
      <w:r w:rsidR="00D13B0E">
        <w:rPr>
          <w:szCs w:val="28"/>
        </w:rPr>
        <w:t xml:space="preserve"> которое включает:</w:t>
      </w:r>
    </w:p>
    <w:p w14:paraId="215061E6" w14:textId="77777777" w:rsidR="00D13B0E" w:rsidRDefault="00CB2429" w:rsidP="00D13B0E">
      <w:pPr>
        <w:autoSpaceDE w:val="0"/>
        <w:autoSpaceDN w:val="0"/>
        <w:adjustRightInd w:val="0"/>
        <w:ind w:firstLine="540"/>
        <w:rPr>
          <w:szCs w:val="28"/>
        </w:rPr>
      </w:pPr>
      <w:r w:rsidRPr="007D4E80">
        <w:rPr>
          <w:szCs w:val="28"/>
        </w:rPr>
        <w:t>а) письмо главного распорядителя</w:t>
      </w:r>
      <w:r>
        <w:rPr>
          <w:szCs w:val="28"/>
        </w:rPr>
        <w:t xml:space="preserve"> </w:t>
      </w:r>
      <w:r w:rsidR="00D13B0E" w:rsidRPr="007D4E80">
        <w:rPr>
          <w:szCs w:val="28"/>
        </w:rPr>
        <w:t xml:space="preserve">в формате </w:t>
      </w:r>
      <w:r w:rsidR="00D13B0E" w:rsidRPr="007D4E80">
        <w:rPr>
          <w:szCs w:val="28"/>
          <w:lang w:val="en-US"/>
        </w:rPr>
        <w:t>PDF</w:t>
      </w:r>
      <w:r w:rsidR="00D13B0E">
        <w:rPr>
          <w:szCs w:val="28"/>
        </w:rPr>
        <w:t xml:space="preserve"> </w:t>
      </w:r>
      <w:r>
        <w:rPr>
          <w:szCs w:val="28"/>
        </w:rPr>
        <w:t>с указанием причины и основания</w:t>
      </w:r>
      <w:r w:rsidRPr="007D4E80">
        <w:rPr>
          <w:szCs w:val="28"/>
        </w:rPr>
        <w:t xml:space="preserve"> для внесения изменений в </w:t>
      </w:r>
      <w:r>
        <w:rPr>
          <w:szCs w:val="28"/>
        </w:rPr>
        <w:t>сводную бюджетную роспись</w:t>
      </w:r>
      <w:r w:rsidRPr="007D4E80">
        <w:rPr>
          <w:szCs w:val="28"/>
        </w:rPr>
        <w:t xml:space="preserve"> и лимиты бюджетных обязательств с подписью руководителя </w:t>
      </w:r>
      <w:r w:rsidR="00D13B0E">
        <w:rPr>
          <w:szCs w:val="28"/>
        </w:rPr>
        <w:t xml:space="preserve">исполнительного </w:t>
      </w:r>
      <w:r w:rsidRPr="007D4E80">
        <w:rPr>
          <w:szCs w:val="28"/>
        </w:rPr>
        <w:t xml:space="preserve">органа государственной власти </w:t>
      </w:r>
      <w:r w:rsidR="00D13B0E">
        <w:rPr>
          <w:szCs w:val="28"/>
        </w:rPr>
        <w:t>Новосибирской области, государственного органа Новосибирской области (далее – руководитель);</w:t>
      </w:r>
    </w:p>
    <w:p w14:paraId="23C88481" w14:textId="77777777" w:rsidR="00CB2429" w:rsidRPr="007D4E80" w:rsidRDefault="00CB2429" w:rsidP="00D13B0E">
      <w:pPr>
        <w:autoSpaceDE w:val="0"/>
        <w:autoSpaceDN w:val="0"/>
        <w:adjustRightInd w:val="0"/>
        <w:ind w:firstLine="540"/>
        <w:rPr>
          <w:szCs w:val="28"/>
        </w:rPr>
      </w:pPr>
      <w:r w:rsidRPr="007D4E80">
        <w:rPr>
          <w:szCs w:val="28"/>
        </w:rPr>
        <w:t xml:space="preserve">б) расчеты и обоснования </w:t>
      </w:r>
      <w:r>
        <w:rPr>
          <w:szCs w:val="28"/>
        </w:rPr>
        <w:t>предлагаемых</w:t>
      </w:r>
      <w:r w:rsidRPr="007D4E80">
        <w:rPr>
          <w:szCs w:val="28"/>
        </w:rPr>
        <w:t xml:space="preserve"> изменений;</w:t>
      </w:r>
    </w:p>
    <w:p w14:paraId="5E901B6F" w14:textId="77777777" w:rsidR="00CB2429" w:rsidRPr="007D4E80" w:rsidRDefault="00CB2429" w:rsidP="00CB2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в) расчет образования экономии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7D4E80">
        <w:rPr>
          <w:rFonts w:ascii="Times New Roman" w:hAnsi="Times New Roman" w:cs="Times New Roman"/>
          <w:sz w:val="28"/>
          <w:szCs w:val="28"/>
        </w:rPr>
        <w:t>и обоснование необходимости направления указанной экономии на иные расходы;</w:t>
      </w:r>
    </w:p>
    <w:p w14:paraId="5979519B" w14:textId="77777777" w:rsidR="00CB2429" w:rsidRPr="007D4E80" w:rsidRDefault="00CB2429" w:rsidP="00CB2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г) принятое обязательство главного распорядителя о недопущении образования кредиторской задолженности по уменьшаемым расходам (за исключением субсидий государственным автономным </w:t>
      </w:r>
      <w:r w:rsidRPr="007D4E80">
        <w:rPr>
          <w:rFonts w:ascii="Times New Roman" w:hAnsi="Times New Roman" w:cs="Times New Roman"/>
          <w:sz w:val="28"/>
          <w:szCs w:val="28"/>
        </w:rPr>
        <w:lastRenderedPageBreak/>
        <w:t>и бюджетным учреждениям);</w:t>
      </w:r>
    </w:p>
    <w:p w14:paraId="1E3C90CF" w14:textId="77777777" w:rsidR="00CB2429" w:rsidRPr="007D4E80" w:rsidRDefault="00CB2429" w:rsidP="00CB2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D4E80">
        <w:rPr>
          <w:rFonts w:ascii="Times New Roman" w:hAnsi="Times New Roman" w:cs="Times New Roman"/>
          <w:sz w:val="28"/>
          <w:szCs w:val="28"/>
        </w:rPr>
        <w:t xml:space="preserve">) справку об изменении сводной бюджетной росписи по форме согласно </w:t>
      </w:r>
      <w:r w:rsidR="00D13B0E">
        <w:rPr>
          <w:rFonts w:ascii="Times New Roman" w:hAnsi="Times New Roman" w:cs="Times New Roman"/>
          <w:sz w:val="28"/>
          <w:szCs w:val="28"/>
          <w:highlight w:val="green"/>
        </w:rPr>
        <w:t>приложению 11</w:t>
      </w:r>
      <w:r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 и</w:t>
      </w:r>
      <w:r w:rsidR="009C5304">
        <w:rPr>
          <w:rFonts w:ascii="Times New Roman" w:hAnsi="Times New Roman" w:cs="Times New Roman"/>
          <w:sz w:val="28"/>
          <w:szCs w:val="28"/>
        </w:rPr>
        <w:t>(или)</w:t>
      </w:r>
      <w:r w:rsidRPr="007D4E80">
        <w:rPr>
          <w:rFonts w:ascii="Times New Roman" w:hAnsi="Times New Roman" w:cs="Times New Roman"/>
          <w:sz w:val="28"/>
          <w:szCs w:val="28"/>
        </w:rPr>
        <w:t xml:space="preserve"> справку об изменении лимитов бюджетных обязательств по форме согласно </w:t>
      </w:r>
      <w:r w:rsidR="00D13B0E">
        <w:rPr>
          <w:rFonts w:ascii="Times New Roman" w:hAnsi="Times New Roman" w:cs="Times New Roman"/>
          <w:sz w:val="28"/>
          <w:szCs w:val="28"/>
          <w:highlight w:val="green"/>
        </w:rPr>
        <w:t>приложению 12</w:t>
      </w:r>
      <w:r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148C2573" w14:textId="77777777" w:rsidR="00CB2429" w:rsidRDefault="00CB2429" w:rsidP="00CB2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E80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иные документы по запросу министерства</w:t>
      </w:r>
      <w:r w:rsidRPr="007D4E80">
        <w:rPr>
          <w:rFonts w:ascii="Times New Roman" w:hAnsi="Times New Roman" w:cs="Times New Roman"/>
          <w:sz w:val="28"/>
          <w:szCs w:val="28"/>
        </w:rPr>
        <w:t>.</w:t>
      </w:r>
    </w:p>
    <w:p w14:paraId="5F8574DB" w14:textId="77777777" w:rsidR="003C469B" w:rsidRPr="007D4E80" w:rsidRDefault="003C469B" w:rsidP="003C4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D4E80">
        <w:rPr>
          <w:rFonts w:ascii="Times New Roman" w:hAnsi="Times New Roman" w:cs="Times New Roman"/>
          <w:sz w:val="28"/>
          <w:szCs w:val="28"/>
        </w:rPr>
        <w:t>полной и/или недостоверной информации, содержащейся в файле, прикрепленном к электронному документу, министерство отказ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7D4E80">
        <w:rPr>
          <w:rFonts w:ascii="Times New Roman" w:hAnsi="Times New Roman" w:cs="Times New Roman"/>
          <w:sz w:val="28"/>
          <w:szCs w:val="28"/>
        </w:rPr>
        <w:t xml:space="preserve"> в рассмотрении представленного документа, </w:t>
      </w:r>
      <w:r>
        <w:rPr>
          <w:rFonts w:ascii="Times New Roman" w:hAnsi="Times New Roman" w:cs="Times New Roman"/>
          <w:sz w:val="28"/>
          <w:szCs w:val="28"/>
        </w:rPr>
        <w:t xml:space="preserve">возвратив </w:t>
      </w:r>
      <w:r w:rsidRPr="007D4E80">
        <w:rPr>
          <w:rFonts w:ascii="Times New Roman" w:hAnsi="Times New Roman" w:cs="Times New Roman"/>
          <w:sz w:val="28"/>
          <w:szCs w:val="28"/>
        </w:rPr>
        <w:t>его на доработку главному распорядителю с указанием причины возврата.</w:t>
      </w:r>
    </w:p>
    <w:p w14:paraId="1DE0EBB9" w14:textId="77777777" w:rsidR="00365E3D" w:rsidRDefault="00365E3D" w:rsidP="00365E3D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</w:t>
      </w:r>
      <w:r w:rsidR="00E9037C" w:rsidRPr="007D4E80">
        <w:rPr>
          <w:szCs w:val="28"/>
        </w:rPr>
        <w:t>) </w:t>
      </w:r>
      <w:r w:rsidR="00EA7627">
        <w:rPr>
          <w:szCs w:val="28"/>
        </w:rPr>
        <w:t>Г</w:t>
      </w:r>
      <w:r>
        <w:rPr>
          <w:szCs w:val="28"/>
        </w:rPr>
        <w:t xml:space="preserve">лавный </w:t>
      </w:r>
      <w:r w:rsidR="00CB2429">
        <w:rPr>
          <w:szCs w:val="28"/>
        </w:rPr>
        <w:t>распорядитель с</w:t>
      </w:r>
      <w:r>
        <w:rPr>
          <w:szCs w:val="28"/>
        </w:rPr>
        <w:t xml:space="preserve">оздает </w:t>
      </w:r>
      <w:r w:rsidR="00E9037C" w:rsidRPr="007D4E80">
        <w:rPr>
          <w:szCs w:val="28"/>
        </w:rPr>
        <w:t>в АС «Бюджет» электронный документ, в котором с лицевых счето</w:t>
      </w:r>
      <w:r w:rsidR="00B22466" w:rsidRPr="007D4E80">
        <w:rPr>
          <w:szCs w:val="28"/>
        </w:rPr>
        <w:t xml:space="preserve">в получателей </w:t>
      </w:r>
      <w:r w:rsidR="005D43DD" w:rsidRPr="007D4E80">
        <w:rPr>
          <w:szCs w:val="28"/>
        </w:rPr>
        <w:t>средств областного бюджета</w:t>
      </w:r>
      <w:r w:rsidR="00E9037C" w:rsidRPr="007D4E80">
        <w:rPr>
          <w:szCs w:val="28"/>
        </w:rPr>
        <w:t xml:space="preserve"> по кодам бюджетной классификации, </w:t>
      </w:r>
      <w:r>
        <w:rPr>
          <w:szCs w:val="28"/>
        </w:rPr>
        <w:t xml:space="preserve">кодам классификаторов аналитического учета: типам средств, кодам мероприятий, кодам оснований закупок, кодам КОСГУ (по виду расходов «240 - Иные закупки товаров, работ и услуг для обеспечения государственных (муниципальных) нужд»), кодам субсидий (для государственных бюджетных и автономных учреждений), а по межбюджетным трансфертам в разрезе муниципальных образований и кодов целевых средств снимают и обобщают на лицевом счете </w:t>
      </w:r>
      <w:r w:rsidR="00EA7627">
        <w:rPr>
          <w:szCs w:val="28"/>
        </w:rPr>
        <w:t>главного распорядителя</w:t>
      </w:r>
      <w:r>
        <w:rPr>
          <w:szCs w:val="28"/>
        </w:rPr>
        <w:t xml:space="preserve"> необходимые суммы. В поле «Документ-основание» указывается документ, послуживший основанием для внесения изменений (закон, нормативный правовой акт Правительства Новосибирской области или Губернатора Новосибирской области и т.д.). В случае его от</w:t>
      </w:r>
      <w:r w:rsidR="00CB2429">
        <w:rPr>
          <w:szCs w:val="28"/>
        </w:rPr>
        <w:t>сутствия - приказ м</w:t>
      </w:r>
      <w:r>
        <w:rPr>
          <w:szCs w:val="28"/>
        </w:rPr>
        <w:t>инистерства об утверждени</w:t>
      </w:r>
      <w:r w:rsidR="00CB2429">
        <w:rPr>
          <w:szCs w:val="28"/>
        </w:rPr>
        <w:t>и настоящего Порядка,</w:t>
      </w:r>
      <w:r>
        <w:rPr>
          <w:szCs w:val="28"/>
        </w:rPr>
        <w:t xml:space="preserve"> в поле «Дополнительная информация» указывается основание для внесения изменений в соотве</w:t>
      </w:r>
      <w:r w:rsidR="00D13B0E">
        <w:rPr>
          <w:szCs w:val="28"/>
        </w:rPr>
        <w:t>тствии с пунктами и подпунктами</w:t>
      </w:r>
      <w:r w:rsidR="00CB2429">
        <w:rPr>
          <w:szCs w:val="28"/>
        </w:rPr>
        <w:t xml:space="preserve"> настоящего Порядка</w:t>
      </w:r>
      <w:r>
        <w:rPr>
          <w:szCs w:val="28"/>
        </w:rPr>
        <w:t>. В случае прохождения всех автоматизированных контролей главный распорядитель самостоятельно принимает электронный документ.</w:t>
      </w:r>
    </w:p>
    <w:p w14:paraId="58BFDCD7" w14:textId="77777777" w:rsidR="004D4BDE" w:rsidRPr="007D4E80" w:rsidRDefault="00CB2429" w:rsidP="00CB2429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3) </w:t>
      </w:r>
      <w:r w:rsidR="00EA7627">
        <w:rPr>
          <w:szCs w:val="28"/>
        </w:rPr>
        <w:t>Г</w:t>
      </w:r>
      <w:r w:rsidR="00E9037C" w:rsidRPr="007D4E80">
        <w:rPr>
          <w:szCs w:val="28"/>
        </w:rPr>
        <w:t>лавный распорядитель создает в АС «Бюджет» второй документ, в котором по лицевому счету главного распорядителя вносит предлагаемые изменения.</w:t>
      </w:r>
      <w:r w:rsidR="00197230" w:rsidRPr="007D4E80">
        <w:rPr>
          <w:szCs w:val="28"/>
        </w:rPr>
        <w:t xml:space="preserve"> В поле «Документ</w:t>
      </w:r>
      <w:r w:rsidR="006D4155" w:rsidRPr="007D4E80">
        <w:rPr>
          <w:szCs w:val="28"/>
        </w:rPr>
        <w:t xml:space="preserve"> </w:t>
      </w:r>
      <w:r w:rsidR="009864A3">
        <w:rPr>
          <w:szCs w:val="28"/>
        </w:rPr>
        <w:t>–</w:t>
      </w:r>
      <w:r w:rsidR="006D4155" w:rsidRPr="007D4E80">
        <w:rPr>
          <w:szCs w:val="28"/>
        </w:rPr>
        <w:t xml:space="preserve"> </w:t>
      </w:r>
      <w:r w:rsidR="00197230" w:rsidRPr="007D4E80">
        <w:rPr>
          <w:szCs w:val="28"/>
        </w:rPr>
        <w:t xml:space="preserve">основание» указывается документ, </w:t>
      </w:r>
      <w:r w:rsidR="00260FF1">
        <w:rPr>
          <w:szCs w:val="28"/>
        </w:rPr>
        <w:t>являющийся</w:t>
      </w:r>
      <w:r w:rsidR="00260FF1" w:rsidRPr="007D4E80">
        <w:rPr>
          <w:szCs w:val="28"/>
        </w:rPr>
        <w:t xml:space="preserve"> </w:t>
      </w:r>
      <w:r w:rsidR="00197230" w:rsidRPr="007D4E80">
        <w:rPr>
          <w:szCs w:val="28"/>
        </w:rPr>
        <w:t>ос</w:t>
      </w:r>
      <w:r>
        <w:rPr>
          <w:szCs w:val="28"/>
        </w:rPr>
        <w:t xml:space="preserve">нованием для внесения изменений </w:t>
      </w:r>
      <w:r w:rsidR="00197230" w:rsidRPr="007D4E80">
        <w:rPr>
          <w:szCs w:val="28"/>
        </w:rPr>
        <w:t xml:space="preserve">(закон, нормативный правовой акт Правительства Новосибирской области или Губернатора </w:t>
      </w:r>
      <w:r w:rsidR="00A1562B">
        <w:rPr>
          <w:szCs w:val="28"/>
        </w:rPr>
        <w:t>Новосибирской области и т.д.), в</w:t>
      </w:r>
      <w:r w:rsidR="00197230" w:rsidRPr="007D4E80">
        <w:rPr>
          <w:szCs w:val="28"/>
        </w:rPr>
        <w:t xml:space="preserve"> случае его отсутствия </w:t>
      </w:r>
      <w:r w:rsidR="009864A3">
        <w:rPr>
          <w:szCs w:val="28"/>
        </w:rPr>
        <w:t>–</w:t>
      </w:r>
      <w:r w:rsidR="00197230" w:rsidRPr="007D4E80">
        <w:rPr>
          <w:szCs w:val="28"/>
        </w:rPr>
        <w:t xml:space="preserve"> приказ министерства об утверждении </w:t>
      </w:r>
      <w:r w:rsidR="00BE0507">
        <w:rPr>
          <w:szCs w:val="28"/>
        </w:rPr>
        <w:t xml:space="preserve">настоящего </w:t>
      </w:r>
      <w:r w:rsidR="00197230" w:rsidRPr="007D4E80">
        <w:rPr>
          <w:szCs w:val="28"/>
        </w:rPr>
        <w:t xml:space="preserve">Порядка, </w:t>
      </w:r>
      <w:r w:rsidR="00197230" w:rsidRPr="004D7A39">
        <w:rPr>
          <w:szCs w:val="28"/>
        </w:rPr>
        <w:t xml:space="preserve">в поле «Дополнительная </w:t>
      </w:r>
      <w:r w:rsidR="00197230" w:rsidRPr="004D7A39">
        <w:rPr>
          <w:szCs w:val="28"/>
        </w:rPr>
        <w:lastRenderedPageBreak/>
        <w:t>информация»</w:t>
      </w:r>
      <w:r w:rsidR="009E6B07" w:rsidRPr="004D7A39">
        <w:rPr>
          <w:szCs w:val="28"/>
        </w:rPr>
        <w:t xml:space="preserve"> указывается</w:t>
      </w:r>
      <w:r w:rsidR="00D50FD0" w:rsidRPr="004D7A39">
        <w:rPr>
          <w:szCs w:val="28"/>
        </w:rPr>
        <w:t xml:space="preserve"> </w:t>
      </w:r>
      <w:r w:rsidR="009E6B07" w:rsidRPr="004D7A39">
        <w:rPr>
          <w:szCs w:val="28"/>
        </w:rPr>
        <w:t>информация об обязательстве главного распорядителя не допускать кредиторскую задолженность по уменьшаемым расходам</w:t>
      </w:r>
      <w:r w:rsidR="00C95C0C" w:rsidRPr="004D7A39">
        <w:rPr>
          <w:szCs w:val="28"/>
        </w:rPr>
        <w:t xml:space="preserve"> (за исключением субсидий государственным автономным и бюджетным учреждениям)</w:t>
      </w:r>
      <w:r w:rsidR="00ED7DD0" w:rsidRPr="007D4E80">
        <w:rPr>
          <w:szCs w:val="28"/>
        </w:rPr>
        <w:t>.</w:t>
      </w:r>
      <w:r w:rsidR="00197230" w:rsidRPr="007D4E80">
        <w:rPr>
          <w:szCs w:val="28"/>
        </w:rPr>
        <w:t xml:space="preserve"> </w:t>
      </w:r>
    </w:p>
    <w:p w14:paraId="53880CA1" w14:textId="77777777" w:rsidR="00ED7DD0" w:rsidRPr="007D4E80" w:rsidRDefault="003C469B" w:rsidP="00ED7DD0">
      <w:pPr>
        <w:spacing w:after="1" w:line="220" w:lineRule="atLeast"/>
        <w:ind w:firstLine="540"/>
        <w:rPr>
          <w:szCs w:val="28"/>
        </w:rPr>
      </w:pPr>
      <w:r>
        <w:rPr>
          <w:szCs w:val="28"/>
        </w:rPr>
        <w:t>4</w:t>
      </w:r>
      <w:r w:rsidR="00C31F76">
        <w:rPr>
          <w:szCs w:val="28"/>
        </w:rPr>
        <w:t>) </w:t>
      </w:r>
      <w:r w:rsidR="00ED7DD0" w:rsidRPr="007D4E80">
        <w:rPr>
          <w:szCs w:val="28"/>
        </w:rPr>
        <w:t>Заполненны</w:t>
      </w:r>
      <w:r w:rsidR="002F4CD8" w:rsidRPr="007D4E80">
        <w:rPr>
          <w:szCs w:val="28"/>
        </w:rPr>
        <w:t>й в соответствии</w:t>
      </w:r>
      <w:r w:rsidR="00CD482D" w:rsidRPr="007D4E80">
        <w:rPr>
          <w:szCs w:val="28"/>
        </w:rPr>
        <w:t xml:space="preserve"> </w:t>
      </w:r>
      <w:r w:rsidR="00ED7DD0" w:rsidRPr="007D4E80">
        <w:rPr>
          <w:szCs w:val="28"/>
        </w:rPr>
        <w:t>с требованиями</w:t>
      </w:r>
      <w:r w:rsidR="000F4883">
        <w:rPr>
          <w:szCs w:val="28"/>
        </w:rPr>
        <w:t xml:space="preserve"> </w:t>
      </w:r>
      <w:r w:rsidR="00D13B0E">
        <w:rPr>
          <w:szCs w:val="28"/>
        </w:rPr>
        <w:t>н</w:t>
      </w:r>
      <w:r w:rsidR="00826650" w:rsidRPr="007D4E80">
        <w:rPr>
          <w:szCs w:val="28"/>
        </w:rPr>
        <w:t>астоящего Порядка</w:t>
      </w:r>
      <w:r w:rsidR="00ED7DD0" w:rsidRPr="007D4E80">
        <w:rPr>
          <w:szCs w:val="28"/>
        </w:rPr>
        <w:t xml:space="preserve"> электронный документ направляется на рассмотрение в министерство.</w:t>
      </w:r>
    </w:p>
    <w:p w14:paraId="2559653D" w14:textId="77777777" w:rsidR="00835779" w:rsidRPr="007D4E80" w:rsidRDefault="00EE3E4D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3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FF1B4B">
        <w:rPr>
          <w:rFonts w:ascii="Times New Roman" w:hAnsi="Times New Roman" w:cs="Times New Roman"/>
          <w:sz w:val="28"/>
          <w:szCs w:val="28"/>
        </w:rPr>
        <w:t>)</w:t>
      </w:r>
      <w:r w:rsidR="00B37E1A" w:rsidRPr="007D4E80">
        <w:rPr>
          <w:rFonts w:ascii="Times New Roman" w:hAnsi="Times New Roman" w:cs="Times New Roman"/>
          <w:sz w:val="28"/>
          <w:szCs w:val="28"/>
        </w:rPr>
        <w:t> </w:t>
      </w:r>
      <w:r w:rsidR="00C722DA" w:rsidRPr="007D4E80">
        <w:rPr>
          <w:rFonts w:ascii="Times New Roman" w:hAnsi="Times New Roman" w:cs="Times New Roman"/>
          <w:sz w:val="28"/>
          <w:szCs w:val="28"/>
        </w:rPr>
        <w:t>Поступивший на рассмотрение электронный документ с предложением г</w:t>
      </w:r>
      <w:r w:rsidR="000D2E96">
        <w:rPr>
          <w:rFonts w:ascii="Times New Roman" w:hAnsi="Times New Roman" w:cs="Times New Roman"/>
          <w:sz w:val="28"/>
          <w:szCs w:val="28"/>
        </w:rPr>
        <w:t>лавного распорядителя о внесении</w:t>
      </w:r>
      <w:r w:rsidR="00C722DA" w:rsidRPr="007D4E80">
        <w:rPr>
          <w:rFonts w:ascii="Times New Roman" w:hAnsi="Times New Roman" w:cs="Times New Roman"/>
          <w:sz w:val="28"/>
          <w:szCs w:val="28"/>
        </w:rPr>
        <w:t xml:space="preserve"> изменений в сводную</w:t>
      </w:r>
      <w:r w:rsidR="000E26CC" w:rsidRPr="007D4E80">
        <w:rPr>
          <w:rFonts w:ascii="Times New Roman" w:hAnsi="Times New Roman" w:cs="Times New Roman"/>
          <w:sz w:val="28"/>
          <w:szCs w:val="28"/>
        </w:rPr>
        <w:t xml:space="preserve"> бюджетную</w:t>
      </w:r>
      <w:r w:rsidR="00C722DA" w:rsidRPr="007D4E80">
        <w:rPr>
          <w:rFonts w:ascii="Times New Roman" w:hAnsi="Times New Roman" w:cs="Times New Roman"/>
          <w:sz w:val="28"/>
          <w:szCs w:val="28"/>
        </w:rPr>
        <w:t xml:space="preserve"> роспись и лимиты бюджетных обязательств </w:t>
      </w:r>
      <w:r>
        <w:rPr>
          <w:rFonts w:ascii="Times New Roman" w:hAnsi="Times New Roman" w:cs="Times New Roman"/>
          <w:sz w:val="28"/>
          <w:szCs w:val="28"/>
        </w:rPr>
        <w:t>министерство рассматривает</w:t>
      </w:r>
      <w:r w:rsidR="00C722DA" w:rsidRPr="007D4E80">
        <w:rPr>
          <w:rFonts w:ascii="Times New Roman" w:hAnsi="Times New Roman" w:cs="Times New Roman"/>
          <w:sz w:val="28"/>
          <w:szCs w:val="28"/>
        </w:rPr>
        <w:t xml:space="preserve"> в </w:t>
      </w:r>
      <w:r w:rsidR="00325915" w:rsidRPr="007D4E80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13B0E">
        <w:rPr>
          <w:rFonts w:ascii="Times New Roman" w:hAnsi="Times New Roman" w:cs="Times New Roman"/>
          <w:sz w:val="28"/>
          <w:szCs w:val="28"/>
        </w:rPr>
        <w:t>десяти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0D2E96">
        <w:rPr>
          <w:rFonts w:ascii="Times New Roman" w:hAnsi="Times New Roman" w:cs="Times New Roman"/>
          <w:sz w:val="28"/>
          <w:szCs w:val="28"/>
        </w:rPr>
        <w:t xml:space="preserve"> с даты поступления</w:t>
      </w:r>
      <w:r w:rsidR="00C722DA" w:rsidRPr="007D4E80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>
        <w:rPr>
          <w:rFonts w:ascii="Times New Roman" w:hAnsi="Times New Roman" w:cs="Times New Roman"/>
          <w:sz w:val="28"/>
          <w:szCs w:val="28"/>
        </w:rPr>
        <w:t>проверяет</w:t>
      </w:r>
      <w:r w:rsidR="00C722DA" w:rsidRPr="007D4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</w:t>
      </w:r>
      <w:r w:rsidR="000F4883">
        <w:rPr>
          <w:rFonts w:ascii="Times New Roman" w:hAnsi="Times New Roman" w:cs="Times New Roman"/>
          <w:sz w:val="28"/>
          <w:szCs w:val="28"/>
        </w:rPr>
        <w:t>е</w:t>
      </w:r>
      <w:r w:rsidR="005D6BB1" w:rsidRPr="007D4E8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F4883">
        <w:rPr>
          <w:rFonts w:ascii="Times New Roman" w:hAnsi="Times New Roman" w:cs="Times New Roman"/>
          <w:sz w:val="28"/>
          <w:szCs w:val="28"/>
        </w:rPr>
        <w:t>ы</w:t>
      </w:r>
      <w:r w:rsidR="005D6BB1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C722DA" w:rsidRPr="007D4E80">
        <w:rPr>
          <w:rFonts w:ascii="Times New Roman" w:hAnsi="Times New Roman" w:cs="Times New Roman"/>
          <w:sz w:val="28"/>
          <w:szCs w:val="28"/>
        </w:rPr>
        <w:t>в АС «Бюджет»</w:t>
      </w:r>
      <w:r w:rsidR="008A2C72" w:rsidRPr="007D4E80">
        <w:rPr>
          <w:rFonts w:ascii="Times New Roman" w:hAnsi="Times New Roman" w:cs="Times New Roman"/>
          <w:sz w:val="28"/>
          <w:szCs w:val="28"/>
        </w:rPr>
        <w:t xml:space="preserve"> по лицевому счету</w:t>
      </w:r>
      <w:r w:rsidR="00C722DA" w:rsidRPr="007D4E80">
        <w:rPr>
          <w:rFonts w:ascii="Times New Roman" w:hAnsi="Times New Roman" w:cs="Times New Roman"/>
          <w:sz w:val="28"/>
          <w:szCs w:val="28"/>
        </w:rPr>
        <w:t xml:space="preserve"> главного 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718DAC73" w14:textId="77777777" w:rsidR="00CE4A6F" w:rsidRPr="00BA4A54" w:rsidRDefault="00FF1B4B" w:rsidP="00CE4A6F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а</w:t>
      </w:r>
      <w:r w:rsidR="00835779" w:rsidRPr="007D4E80">
        <w:rPr>
          <w:szCs w:val="28"/>
        </w:rPr>
        <w:t>) </w:t>
      </w:r>
      <w:r w:rsidR="00CE4A6F" w:rsidRPr="00E15DAD">
        <w:rPr>
          <w:szCs w:val="28"/>
          <w:highlight w:val="cyan"/>
        </w:rPr>
        <w:t xml:space="preserve">прохождение автоматизированных контролей в АС «Бюджет» в соответствии с </w:t>
      </w:r>
      <w:r w:rsidR="00D13B0E">
        <w:rPr>
          <w:szCs w:val="28"/>
          <w:highlight w:val="cyan"/>
        </w:rPr>
        <w:t xml:space="preserve">действующим </w:t>
      </w:r>
      <w:r w:rsidR="00CE4A6F" w:rsidRPr="00E15DAD">
        <w:rPr>
          <w:szCs w:val="28"/>
          <w:highlight w:val="cyan"/>
        </w:rPr>
        <w:t>приказом министерства «Об утверждении Реестра контролей, применяемых в автоматизированной системе «Бюджет» и автоматизированной системе «УРМ»;</w:t>
      </w:r>
    </w:p>
    <w:p w14:paraId="631DA911" w14:textId="77777777" w:rsidR="00835779" w:rsidRPr="007D4E80" w:rsidRDefault="00FF1B4B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35779" w:rsidRPr="007D4E80">
        <w:rPr>
          <w:rFonts w:ascii="Times New Roman" w:hAnsi="Times New Roman" w:cs="Times New Roman"/>
          <w:sz w:val="28"/>
          <w:szCs w:val="28"/>
        </w:rPr>
        <w:t>) </w:t>
      </w:r>
      <w:r w:rsidR="00282280" w:rsidRPr="007D4E80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0F4883">
        <w:rPr>
          <w:rFonts w:ascii="Times New Roman" w:hAnsi="Times New Roman" w:cs="Times New Roman"/>
          <w:sz w:val="28"/>
          <w:szCs w:val="28"/>
        </w:rPr>
        <w:t>предложенных</w:t>
      </w:r>
      <w:r w:rsidR="000F4883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282280" w:rsidRPr="007D4E80">
        <w:rPr>
          <w:rFonts w:ascii="Times New Roman" w:hAnsi="Times New Roman" w:cs="Times New Roman"/>
          <w:sz w:val="28"/>
          <w:szCs w:val="28"/>
        </w:rPr>
        <w:t xml:space="preserve">изменений бюджетному законодательству и </w:t>
      </w:r>
      <w:r w:rsidR="00835779" w:rsidRPr="007D4E80">
        <w:rPr>
          <w:rFonts w:ascii="Times New Roman" w:hAnsi="Times New Roman" w:cs="Times New Roman"/>
          <w:sz w:val="28"/>
          <w:szCs w:val="28"/>
        </w:rPr>
        <w:t>иным нормативным правовым актам;</w:t>
      </w:r>
    </w:p>
    <w:p w14:paraId="03EBE398" w14:textId="77777777" w:rsidR="00835779" w:rsidRPr="007D4E80" w:rsidRDefault="00FF1B4B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5779" w:rsidRPr="007D4E80">
        <w:rPr>
          <w:rFonts w:ascii="Times New Roman" w:hAnsi="Times New Roman" w:cs="Times New Roman"/>
          <w:sz w:val="28"/>
          <w:szCs w:val="28"/>
        </w:rPr>
        <w:t>) </w:t>
      </w:r>
      <w:r w:rsidR="005D6BB1" w:rsidRPr="007D4E80">
        <w:rPr>
          <w:rFonts w:ascii="Times New Roman" w:hAnsi="Times New Roman" w:cs="Times New Roman"/>
          <w:sz w:val="28"/>
          <w:szCs w:val="28"/>
        </w:rPr>
        <w:t>наличие у главного распорядителя и подведомственных ему получателей средств областного бюджета достаточного объема бюджетных ассигнований по соответствующей бюджетной классификации с учетом принятых бюджетных обязательств, доведен</w:t>
      </w:r>
      <w:r w:rsidR="00835779" w:rsidRPr="007D4E80">
        <w:rPr>
          <w:rFonts w:ascii="Times New Roman" w:hAnsi="Times New Roman" w:cs="Times New Roman"/>
          <w:sz w:val="28"/>
          <w:szCs w:val="28"/>
        </w:rPr>
        <w:t>н</w:t>
      </w:r>
      <w:r w:rsidR="005D6BB1" w:rsidRPr="007D4E80">
        <w:rPr>
          <w:rFonts w:ascii="Times New Roman" w:hAnsi="Times New Roman" w:cs="Times New Roman"/>
          <w:sz w:val="28"/>
          <w:szCs w:val="28"/>
        </w:rPr>
        <w:t>ых пр</w:t>
      </w:r>
      <w:r w:rsidR="00835779" w:rsidRPr="007D4E80">
        <w:rPr>
          <w:rFonts w:ascii="Times New Roman" w:hAnsi="Times New Roman" w:cs="Times New Roman"/>
          <w:sz w:val="28"/>
          <w:szCs w:val="28"/>
        </w:rPr>
        <w:t>едельных объемов финансирования</w:t>
      </w:r>
      <w:r w:rsidR="005D6BB1" w:rsidRPr="007D4E80">
        <w:rPr>
          <w:rFonts w:ascii="Times New Roman" w:hAnsi="Times New Roman" w:cs="Times New Roman"/>
          <w:sz w:val="28"/>
          <w:szCs w:val="28"/>
        </w:rPr>
        <w:t xml:space="preserve"> и произведенных кассовых расходов</w:t>
      </w:r>
      <w:r w:rsidR="00835779" w:rsidRPr="007D4E80">
        <w:rPr>
          <w:rFonts w:ascii="Times New Roman" w:hAnsi="Times New Roman" w:cs="Times New Roman"/>
          <w:sz w:val="28"/>
          <w:szCs w:val="28"/>
        </w:rPr>
        <w:t>;</w:t>
      </w:r>
    </w:p>
    <w:p w14:paraId="0B86FFB6" w14:textId="77777777" w:rsidR="00835779" w:rsidRDefault="00FF1B4B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3E4D">
        <w:rPr>
          <w:rFonts w:ascii="Times New Roman" w:hAnsi="Times New Roman" w:cs="Times New Roman"/>
          <w:sz w:val="28"/>
          <w:szCs w:val="28"/>
        </w:rPr>
        <w:t>) </w:t>
      </w:r>
      <w:r w:rsidR="00282280" w:rsidRPr="007D4E80">
        <w:rPr>
          <w:rFonts w:ascii="Times New Roman" w:hAnsi="Times New Roman" w:cs="Times New Roman"/>
          <w:sz w:val="28"/>
          <w:szCs w:val="28"/>
        </w:rPr>
        <w:t>правильность применения</w:t>
      </w:r>
      <w:r w:rsidR="00EE3E4D">
        <w:rPr>
          <w:rFonts w:ascii="Times New Roman" w:hAnsi="Times New Roman" w:cs="Times New Roman"/>
          <w:sz w:val="28"/>
          <w:szCs w:val="28"/>
        </w:rPr>
        <w:t xml:space="preserve"> бюджетной классификации;</w:t>
      </w:r>
    </w:p>
    <w:p w14:paraId="550C9327" w14:textId="77777777" w:rsidR="00EE3E4D" w:rsidRPr="007D4E80" w:rsidRDefault="00EE3E4D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соответствие срокам представления</w:t>
      </w:r>
      <w:r w:rsidR="001B08F3">
        <w:rPr>
          <w:rFonts w:ascii="Times New Roman" w:hAnsi="Times New Roman" w:cs="Times New Roman"/>
          <w:sz w:val="28"/>
          <w:szCs w:val="28"/>
        </w:rPr>
        <w:t xml:space="preserve"> предложений, установленным настоящим Порядком.</w:t>
      </w:r>
    </w:p>
    <w:p w14:paraId="5E76152F" w14:textId="77777777" w:rsidR="00E9037C" w:rsidRPr="007D4E80" w:rsidRDefault="003751E3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 соответствии поступившего на рассмотрение электронного</w:t>
      </w:r>
      <w:r w:rsidRPr="007D4E80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E80">
        <w:rPr>
          <w:rFonts w:ascii="Times New Roman" w:hAnsi="Times New Roman" w:cs="Times New Roman"/>
          <w:sz w:val="28"/>
          <w:szCs w:val="28"/>
        </w:rPr>
        <w:t xml:space="preserve"> с предложением г</w:t>
      </w:r>
      <w:r>
        <w:rPr>
          <w:rFonts w:ascii="Times New Roman" w:hAnsi="Times New Roman" w:cs="Times New Roman"/>
          <w:sz w:val="28"/>
          <w:szCs w:val="28"/>
        </w:rPr>
        <w:t>лавного распорядителя о внесении</w:t>
      </w:r>
      <w:r w:rsidRPr="007D4E80">
        <w:rPr>
          <w:rFonts w:ascii="Times New Roman" w:hAnsi="Times New Roman" w:cs="Times New Roman"/>
          <w:sz w:val="28"/>
          <w:szCs w:val="28"/>
        </w:rPr>
        <w:t xml:space="preserve"> изменений в сводную бюджетную роспись и лимиты бюджетных обязательств 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всем требованиям, установленным настоящим </w:t>
      </w:r>
      <w:r w:rsidR="00B744D0" w:rsidRPr="007D4E80">
        <w:rPr>
          <w:rFonts w:ascii="Times New Roman" w:hAnsi="Times New Roman" w:cs="Times New Roman"/>
          <w:sz w:val="28"/>
          <w:szCs w:val="28"/>
        </w:rPr>
        <w:t>Порядко</w:t>
      </w:r>
      <w:r w:rsidR="00C722DA" w:rsidRPr="007D4E80">
        <w:rPr>
          <w:rFonts w:ascii="Times New Roman" w:hAnsi="Times New Roman" w:cs="Times New Roman"/>
          <w:sz w:val="28"/>
          <w:szCs w:val="28"/>
        </w:rPr>
        <w:t>м</w:t>
      </w:r>
      <w:r w:rsidR="00E9037C" w:rsidRPr="007D4E80">
        <w:rPr>
          <w:rFonts w:ascii="Times New Roman" w:hAnsi="Times New Roman" w:cs="Times New Roman"/>
          <w:sz w:val="28"/>
          <w:szCs w:val="28"/>
        </w:rPr>
        <w:t>,</w:t>
      </w:r>
      <w:r w:rsidR="00C722DA" w:rsidRPr="007D4E80">
        <w:rPr>
          <w:rFonts w:ascii="Times New Roman" w:hAnsi="Times New Roman" w:cs="Times New Roman"/>
          <w:sz w:val="28"/>
          <w:szCs w:val="28"/>
        </w:rPr>
        <w:t xml:space="preserve"> министерство визирует электронный</w:t>
      </w:r>
      <w:r w:rsidR="005D43DD" w:rsidRPr="007D4E8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и </w:t>
      </w:r>
      <w:r w:rsidR="005F50DF">
        <w:rPr>
          <w:rFonts w:ascii="Times New Roman" w:hAnsi="Times New Roman" w:cs="Times New Roman"/>
          <w:sz w:val="28"/>
          <w:szCs w:val="28"/>
        </w:rPr>
        <w:t>оформляет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на и</w:t>
      </w:r>
      <w:r w:rsidR="005D43DD" w:rsidRPr="007D4E80">
        <w:rPr>
          <w:rFonts w:ascii="Times New Roman" w:hAnsi="Times New Roman" w:cs="Times New Roman"/>
          <w:sz w:val="28"/>
          <w:szCs w:val="28"/>
        </w:rPr>
        <w:t>мя министра докладн</w:t>
      </w:r>
      <w:r w:rsidR="00282280" w:rsidRPr="007D4E80">
        <w:rPr>
          <w:rFonts w:ascii="Times New Roman" w:hAnsi="Times New Roman" w:cs="Times New Roman"/>
          <w:sz w:val="28"/>
          <w:szCs w:val="28"/>
        </w:rPr>
        <w:t>ую записку</w:t>
      </w:r>
      <w:r w:rsidR="009B1EBC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D13B0E">
        <w:rPr>
          <w:rFonts w:ascii="Times New Roman" w:hAnsi="Times New Roman" w:cs="Times New Roman"/>
          <w:sz w:val="28"/>
          <w:szCs w:val="28"/>
          <w:highlight w:val="green"/>
        </w:rPr>
        <w:t>приложению 13</w:t>
      </w:r>
      <w:r w:rsidR="009B1EBC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82280" w:rsidRPr="007D4E80">
        <w:rPr>
          <w:rFonts w:ascii="Times New Roman" w:hAnsi="Times New Roman" w:cs="Times New Roman"/>
          <w:sz w:val="28"/>
          <w:szCs w:val="28"/>
        </w:rPr>
        <w:t xml:space="preserve"> с приложением справок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об изменении росписи по расходам по </w:t>
      </w:r>
      <w:r w:rsidR="00E9037C" w:rsidRPr="000752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форме согласно </w:t>
      </w:r>
      <w:r w:rsidR="00F42E27">
        <w:rPr>
          <w:rFonts w:ascii="Times New Roman" w:hAnsi="Times New Roman" w:cs="Times New Roman"/>
          <w:sz w:val="28"/>
          <w:szCs w:val="28"/>
          <w:highlight w:val="green"/>
        </w:rPr>
        <w:t>приложению</w:t>
      </w:r>
      <w:r w:rsidR="001F5281" w:rsidRPr="00E617E8">
        <w:rPr>
          <w:rFonts w:ascii="Times New Roman" w:hAnsi="Times New Roman" w:cs="Times New Roman"/>
          <w:sz w:val="28"/>
          <w:szCs w:val="28"/>
          <w:highlight w:val="green"/>
        </w:rPr>
        <w:t>1</w:t>
      </w:r>
      <w:r w:rsidR="00D13B0E">
        <w:rPr>
          <w:rFonts w:ascii="Times New Roman" w:hAnsi="Times New Roman" w:cs="Times New Roman"/>
          <w:sz w:val="28"/>
          <w:szCs w:val="28"/>
          <w:highlight w:val="green"/>
        </w:rPr>
        <w:t>1</w:t>
      </w:r>
      <w:hyperlink w:anchor="P796" w:history="1"/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F5281" w:rsidRPr="007D4E80">
        <w:rPr>
          <w:rFonts w:ascii="Times New Roman" w:hAnsi="Times New Roman" w:cs="Times New Roman"/>
          <w:sz w:val="28"/>
          <w:szCs w:val="28"/>
        </w:rPr>
        <w:t>Порядку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и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 по форме согласно </w:t>
      </w:r>
      <w:r w:rsidR="00F42E2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F5281" w:rsidRPr="007D4E80">
        <w:rPr>
          <w:rFonts w:ascii="Times New Roman" w:hAnsi="Times New Roman" w:cs="Times New Roman"/>
          <w:sz w:val="28"/>
          <w:szCs w:val="28"/>
        </w:rPr>
        <w:t>1</w:t>
      </w:r>
      <w:r w:rsidR="00D13B0E">
        <w:rPr>
          <w:rFonts w:ascii="Times New Roman" w:hAnsi="Times New Roman" w:cs="Times New Roman"/>
          <w:sz w:val="28"/>
          <w:szCs w:val="28"/>
        </w:rPr>
        <w:t xml:space="preserve">2 </w:t>
      </w:r>
      <w:r w:rsidR="00F42E27">
        <w:rPr>
          <w:rFonts w:ascii="Times New Roman" w:hAnsi="Times New Roman" w:cs="Times New Roman"/>
          <w:sz w:val="28"/>
          <w:szCs w:val="28"/>
        </w:rPr>
        <w:t>к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1F5281" w:rsidRPr="007D4E80">
        <w:rPr>
          <w:rFonts w:ascii="Times New Roman" w:hAnsi="Times New Roman" w:cs="Times New Roman"/>
          <w:sz w:val="28"/>
          <w:szCs w:val="28"/>
        </w:rPr>
        <w:t>Порядку</w:t>
      </w:r>
      <w:r w:rsidR="00E9037C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731799FE" w14:textId="77777777" w:rsidR="005D43DD" w:rsidRPr="007D4E80" w:rsidRDefault="00DF4AB6" w:rsidP="00873E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F5281" w:rsidRPr="007D4E80">
        <w:rPr>
          <w:rFonts w:ascii="Times New Roman" w:hAnsi="Times New Roman" w:cs="Times New Roman"/>
          <w:sz w:val="28"/>
          <w:szCs w:val="28"/>
        </w:rPr>
        <w:t>согласования министром докладной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записки</w:t>
      </w:r>
      <w:r w:rsidR="001F5281" w:rsidRPr="007D4E80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</w:t>
      </w:r>
      <w:r w:rsidR="0024432D" w:rsidRPr="007D4E80">
        <w:rPr>
          <w:rFonts w:ascii="Times New Roman" w:hAnsi="Times New Roman" w:cs="Times New Roman"/>
          <w:sz w:val="28"/>
          <w:szCs w:val="28"/>
        </w:rPr>
        <w:t xml:space="preserve">министерство присваивает </w:t>
      </w:r>
      <w:r w:rsidR="005D43DD" w:rsidRPr="007D4E80">
        <w:rPr>
          <w:rFonts w:ascii="Times New Roman" w:hAnsi="Times New Roman" w:cs="Times New Roman"/>
          <w:sz w:val="28"/>
          <w:szCs w:val="28"/>
        </w:rPr>
        <w:t xml:space="preserve">электронному документу </w:t>
      </w:r>
      <w:r w:rsidR="0024432D" w:rsidRPr="007D4E80">
        <w:rPr>
          <w:rFonts w:ascii="Times New Roman" w:hAnsi="Times New Roman" w:cs="Times New Roman"/>
          <w:sz w:val="28"/>
          <w:szCs w:val="28"/>
        </w:rPr>
        <w:t>состояние</w:t>
      </w:r>
      <w:r w:rsidR="001F5281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9B55C1" w:rsidRPr="007D4E80">
        <w:rPr>
          <w:rFonts w:ascii="Times New Roman" w:hAnsi="Times New Roman" w:cs="Times New Roman"/>
          <w:sz w:val="28"/>
          <w:szCs w:val="28"/>
        </w:rPr>
        <w:t>–</w:t>
      </w:r>
      <w:r w:rsidR="001F5281" w:rsidRPr="007D4E80">
        <w:rPr>
          <w:rFonts w:ascii="Times New Roman" w:hAnsi="Times New Roman" w:cs="Times New Roman"/>
          <w:sz w:val="28"/>
          <w:szCs w:val="28"/>
        </w:rPr>
        <w:t xml:space="preserve"> «Согласован»</w:t>
      </w:r>
      <w:r w:rsidR="00E9037C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6B7B9105" w14:textId="77777777" w:rsidR="005D43DD" w:rsidRPr="007D4E80" w:rsidRDefault="00DF4AB6" w:rsidP="005D4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="005D43DD" w:rsidRPr="007D4E80">
        <w:rPr>
          <w:rFonts w:ascii="Times New Roman" w:hAnsi="Times New Roman" w:cs="Times New Roman"/>
          <w:sz w:val="28"/>
          <w:szCs w:val="28"/>
        </w:rPr>
        <w:t>Если министром не принято положительного решения по докладной записке на внесение изменений, министерство отклоняет электронный документ в АС «Бюджет» с указанием причины отклонения. После получения отказа, главный распорядитель все суммы, обобщенные на своем лицевом счете</w:t>
      </w:r>
      <w:r w:rsidR="009B55C1" w:rsidRPr="007D4E80">
        <w:rPr>
          <w:rFonts w:ascii="Times New Roman" w:hAnsi="Times New Roman" w:cs="Times New Roman"/>
          <w:sz w:val="28"/>
          <w:szCs w:val="28"/>
        </w:rPr>
        <w:t>, распределяе</w:t>
      </w:r>
      <w:r w:rsidR="005D43DD" w:rsidRPr="007D4E80">
        <w:rPr>
          <w:rFonts w:ascii="Times New Roman" w:hAnsi="Times New Roman" w:cs="Times New Roman"/>
          <w:sz w:val="28"/>
          <w:szCs w:val="28"/>
        </w:rPr>
        <w:t>т обратно на лицевые счета получателей средств</w:t>
      </w:r>
      <w:r w:rsidR="009B55C1" w:rsidRPr="007D4E80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5D43DD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7E774E72" w14:textId="77777777" w:rsidR="00E9037C" w:rsidRPr="007D4E80" w:rsidRDefault="00DF4AB6" w:rsidP="00873E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D664D4" w:rsidRPr="007D4E80">
        <w:rPr>
          <w:rFonts w:ascii="Times New Roman" w:hAnsi="Times New Roman" w:cs="Times New Roman"/>
          <w:sz w:val="28"/>
          <w:szCs w:val="28"/>
        </w:rPr>
        <w:t xml:space="preserve">Формирование изменений </w:t>
      </w:r>
      <w:r w:rsidR="000F4883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D664D4" w:rsidRPr="007D4E80">
        <w:rPr>
          <w:rFonts w:ascii="Times New Roman" w:hAnsi="Times New Roman" w:cs="Times New Roman"/>
          <w:sz w:val="28"/>
          <w:szCs w:val="28"/>
        </w:rPr>
        <w:t>сводной бюджетной росписи осуществляется</w:t>
      </w:r>
      <w:r w:rsidR="002F4CD8" w:rsidRPr="007D4E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F42E27">
        <w:rPr>
          <w:rFonts w:ascii="Times New Roman" w:hAnsi="Times New Roman" w:cs="Times New Roman"/>
          <w:sz w:val="28"/>
          <w:szCs w:val="28"/>
          <w:highlight w:val="green"/>
        </w:rPr>
        <w:t>Приложению 6</w:t>
      </w:r>
      <w:r w:rsidR="00D664D4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Порядку, изменений лимитов бюджетных обязательств</w:t>
      </w:r>
      <w:r w:rsidR="002F4CD8" w:rsidRPr="007D4E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F42E27">
        <w:rPr>
          <w:rFonts w:ascii="Times New Roman" w:hAnsi="Times New Roman" w:cs="Times New Roman"/>
          <w:sz w:val="28"/>
          <w:szCs w:val="28"/>
          <w:highlight w:val="green"/>
        </w:rPr>
        <w:t>Приложению 7</w:t>
      </w:r>
      <w:r w:rsidR="00D664D4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Порядку. После утверждения министром изменений в </w:t>
      </w:r>
      <w:r w:rsidR="00747906">
        <w:rPr>
          <w:rFonts w:ascii="Times New Roman" w:hAnsi="Times New Roman" w:cs="Times New Roman"/>
          <w:sz w:val="28"/>
          <w:szCs w:val="28"/>
        </w:rPr>
        <w:t>сводную бюджетную роспись</w:t>
      </w:r>
      <w:r w:rsidR="00D664D4" w:rsidRPr="007D4E80">
        <w:rPr>
          <w:rFonts w:ascii="Times New Roman" w:hAnsi="Times New Roman" w:cs="Times New Roman"/>
          <w:sz w:val="28"/>
          <w:szCs w:val="28"/>
        </w:rPr>
        <w:t xml:space="preserve"> и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D664D4" w:rsidRPr="007D4E80">
        <w:rPr>
          <w:rFonts w:ascii="Times New Roman" w:hAnsi="Times New Roman" w:cs="Times New Roman"/>
          <w:sz w:val="28"/>
          <w:szCs w:val="28"/>
        </w:rPr>
        <w:t>лимиты бюдж</w:t>
      </w:r>
      <w:r w:rsidR="001B08F3">
        <w:rPr>
          <w:rFonts w:ascii="Times New Roman" w:hAnsi="Times New Roman" w:cs="Times New Roman"/>
          <w:sz w:val="28"/>
          <w:szCs w:val="28"/>
        </w:rPr>
        <w:t>етных обязательств министерство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</w:t>
      </w:r>
      <w:r w:rsidR="001B08F3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D664D4" w:rsidRPr="007D4E80">
        <w:rPr>
          <w:rFonts w:ascii="Times New Roman" w:hAnsi="Times New Roman" w:cs="Times New Roman"/>
          <w:sz w:val="28"/>
          <w:szCs w:val="28"/>
        </w:rPr>
        <w:t xml:space="preserve"> принятие электронных документов в АС «Бюджет». Уведомления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по форме согласно </w:t>
      </w:r>
      <w:hyperlink w:anchor="P939" w:history="1">
        <w:r w:rsidR="00E9037C" w:rsidRPr="00E617E8">
          <w:rPr>
            <w:rFonts w:ascii="Times New Roman" w:hAnsi="Times New Roman" w:cs="Times New Roman"/>
            <w:color w:val="0D0D0D" w:themeColor="text1" w:themeTint="F2"/>
            <w:sz w:val="28"/>
            <w:szCs w:val="28"/>
            <w:highlight w:val="green"/>
          </w:rPr>
          <w:t xml:space="preserve">приложению </w:t>
        </w:r>
      </w:hyperlink>
      <w:r w:rsidR="00075284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green"/>
        </w:rPr>
        <w:t>8</w:t>
      </w:r>
      <w:r w:rsidR="00E9037C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настоящему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D664D4" w:rsidRPr="007D4E80">
        <w:rPr>
          <w:rFonts w:ascii="Times New Roman" w:hAnsi="Times New Roman" w:cs="Times New Roman"/>
          <w:sz w:val="28"/>
          <w:szCs w:val="28"/>
        </w:rPr>
        <w:t>Порядку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и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 по форме согласно </w:t>
      </w:r>
      <w:r w:rsidR="00075284">
        <w:rPr>
          <w:rFonts w:ascii="Times New Roman" w:hAnsi="Times New Roman" w:cs="Times New Roman"/>
          <w:sz w:val="28"/>
          <w:szCs w:val="28"/>
          <w:highlight w:val="green"/>
        </w:rPr>
        <w:t>Приложению 9</w:t>
      </w:r>
      <w:hyperlink w:anchor="P1026" w:history="1"/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664D4" w:rsidRPr="007D4E80">
        <w:rPr>
          <w:rFonts w:ascii="Times New Roman" w:hAnsi="Times New Roman" w:cs="Times New Roman"/>
          <w:sz w:val="28"/>
          <w:szCs w:val="28"/>
        </w:rPr>
        <w:t>Порядку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D664D4" w:rsidRPr="007D4E80">
        <w:rPr>
          <w:rFonts w:ascii="Times New Roman" w:hAnsi="Times New Roman" w:cs="Times New Roman"/>
          <w:sz w:val="28"/>
          <w:szCs w:val="28"/>
        </w:rPr>
        <w:t xml:space="preserve">доводятся до главных </w:t>
      </w:r>
      <w:r w:rsidR="00873E80" w:rsidRPr="007D4E80">
        <w:rPr>
          <w:rFonts w:ascii="Times New Roman" w:hAnsi="Times New Roman" w:cs="Times New Roman"/>
          <w:sz w:val="28"/>
          <w:szCs w:val="28"/>
        </w:rPr>
        <w:t>распорядителей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95F54" w14:textId="77777777" w:rsidR="00E9037C" w:rsidRPr="007D4E80" w:rsidRDefault="005D1CDA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F4AB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73E80" w:rsidRPr="007D4E80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</w:t>
      </w:r>
      <w:r w:rsidR="00873E80" w:rsidRPr="007D4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E80">
        <w:rPr>
          <w:rFonts w:ascii="Times New Roman" w:hAnsi="Times New Roman" w:cs="Times New Roman"/>
          <w:sz w:val="28"/>
          <w:szCs w:val="28"/>
        </w:rPr>
        <w:t xml:space="preserve">осле принятия министерством изменений,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73E80" w:rsidRPr="007D4E80">
        <w:rPr>
          <w:rFonts w:ascii="Times New Roman" w:hAnsi="Times New Roman" w:cs="Times New Roman"/>
          <w:sz w:val="28"/>
          <w:szCs w:val="28"/>
        </w:rPr>
        <w:t xml:space="preserve"> в АС «Бюджет»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распределение по </w:t>
      </w:r>
      <w:r w:rsidR="00873E80" w:rsidRPr="007D4E80">
        <w:rPr>
          <w:rFonts w:ascii="Times New Roman" w:hAnsi="Times New Roman" w:cs="Times New Roman"/>
          <w:sz w:val="28"/>
          <w:szCs w:val="28"/>
        </w:rPr>
        <w:t>получателям средств</w:t>
      </w:r>
      <w:r w:rsidR="009B55C1" w:rsidRPr="007D4E80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E9037C" w:rsidRPr="007D4E80">
        <w:rPr>
          <w:rFonts w:ascii="Times New Roman" w:hAnsi="Times New Roman" w:cs="Times New Roman"/>
          <w:sz w:val="28"/>
          <w:szCs w:val="28"/>
        </w:rPr>
        <w:t>положительных сумм.</w:t>
      </w:r>
    </w:p>
    <w:p w14:paraId="7C9AF35A" w14:textId="77777777" w:rsidR="00B37E1A" w:rsidRPr="007D4E80" w:rsidRDefault="005D1CDA" w:rsidP="00B37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37E1A" w:rsidRPr="007D4E80">
        <w:rPr>
          <w:rFonts w:ascii="Times New Roman" w:hAnsi="Times New Roman" w:cs="Times New Roman"/>
          <w:sz w:val="28"/>
          <w:szCs w:val="28"/>
        </w:rPr>
        <w:t>. </w:t>
      </w:r>
      <w:r w:rsidR="00421DE2" w:rsidRPr="007D4E80">
        <w:rPr>
          <w:rFonts w:ascii="Times New Roman" w:hAnsi="Times New Roman" w:cs="Times New Roman"/>
          <w:sz w:val="28"/>
          <w:szCs w:val="28"/>
        </w:rPr>
        <w:t>В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случае внесения изменений в </w:t>
      </w:r>
      <w:r w:rsidR="00747906">
        <w:rPr>
          <w:rFonts w:ascii="Times New Roman" w:hAnsi="Times New Roman" w:cs="Times New Roman"/>
          <w:sz w:val="28"/>
          <w:szCs w:val="28"/>
        </w:rPr>
        <w:t>сводную бюджетную роспись</w:t>
      </w:r>
      <w:r w:rsidR="00421DE2" w:rsidRPr="007D4E80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на основании использования (перераспределения) средств резервного фонда Правительства Новосибирской области к электронному документу</w:t>
      </w:r>
      <w:r w:rsidR="00421DE2" w:rsidRPr="007D4E80">
        <w:rPr>
          <w:rFonts w:ascii="Times New Roman" w:hAnsi="Times New Roman" w:cs="Times New Roman"/>
          <w:sz w:val="28"/>
          <w:szCs w:val="28"/>
        </w:rPr>
        <w:t>, предст</w:t>
      </w:r>
      <w:r w:rsidR="00FE7F8A" w:rsidRPr="007D4E80">
        <w:rPr>
          <w:rFonts w:ascii="Times New Roman" w:hAnsi="Times New Roman" w:cs="Times New Roman"/>
          <w:sz w:val="28"/>
          <w:szCs w:val="28"/>
        </w:rPr>
        <w:t>авленному в министерство главный распорядитель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 прикрепить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файл,</w:t>
      </w:r>
      <w:r w:rsidR="001F4D58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содержащий </w:t>
      </w:r>
      <w:r w:rsidR="00332182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37E1A" w:rsidRPr="007D4E80">
        <w:rPr>
          <w:rFonts w:ascii="Times New Roman" w:hAnsi="Times New Roman" w:cs="Times New Roman"/>
          <w:sz w:val="28"/>
          <w:szCs w:val="28"/>
        </w:rPr>
        <w:t>распоряжени</w:t>
      </w:r>
      <w:r w:rsidR="00332182">
        <w:rPr>
          <w:rFonts w:ascii="Times New Roman" w:hAnsi="Times New Roman" w:cs="Times New Roman"/>
          <w:sz w:val="28"/>
          <w:szCs w:val="28"/>
        </w:rPr>
        <w:t>я</w:t>
      </w:r>
      <w:r w:rsidR="00B37E1A" w:rsidRPr="007D4E80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 выделение средств из резервного фонда Правительства Новосибирской области в формате </w:t>
      </w:r>
      <w:r w:rsidR="00B37E1A" w:rsidRPr="007D4E8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421DE2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5F76BBBB" w14:textId="77777777" w:rsidR="00587A5C" w:rsidRDefault="005D1CDA" w:rsidP="00587A5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12</w:t>
      </w:r>
      <w:r w:rsidR="00421DE2" w:rsidRPr="007D4E80">
        <w:rPr>
          <w:szCs w:val="28"/>
        </w:rPr>
        <w:t>. </w:t>
      </w:r>
      <w:r w:rsidR="00587A5C">
        <w:rPr>
          <w:szCs w:val="28"/>
        </w:rPr>
        <w:t xml:space="preserve">Исполнение судебных актов по </w:t>
      </w:r>
      <w:r w:rsidR="00664C44">
        <w:rPr>
          <w:szCs w:val="28"/>
        </w:rPr>
        <w:t>обращению взыскания на средства</w:t>
      </w:r>
      <w:r w:rsidR="00587A5C">
        <w:rPr>
          <w:szCs w:val="28"/>
        </w:rPr>
        <w:t xml:space="preserve"> областного бюджета производится в порядке и сроки, установленные Бюджетн</w:t>
      </w:r>
      <w:r w:rsidR="00587A5C" w:rsidRPr="00664C44">
        <w:rPr>
          <w:color w:val="0D0D0D" w:themeColor="text1" w:themeTint="F2"/>
          <w:szCs w:val="28"/>
        </w:rPr>
        <w:t xml:space="preserve">ым </w:t>
      </w:r>
      <w:hyperlink r:id="rId22" w:history="1">
        <w:r w:rsidR="00587A5C" w:rsidRPr="00664C44">
          <w:rPr>
            <w:color w:val="0D0D0D" w:themeColor="text1" w:themeTint="F2"/>
            <w:szCs w:val="28"/>
          </w:rPr>
          <w:t>кодексом</w:t>
        </w:r>
      </w:hyperlink>
      <w:r w:rsidR="00587A5C">
        <w:rPr>
          <w:szCs w:val="28"/>
        </w:rPr>
        <w:t xml:space="preserve"> Российской Федерации.</w:t>
      </w:r>
    </w:p>
    <w:p w14:paraId="690CCE79" w14:textId="77777777" w:rsidR="00587A5C" w:rsidRDefault="00664C44" w:rsidP="00587A5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13. </w:t>
      </w:r>
      <w:r w:rsidR="00587A5C">
        <w:rPr>
          <w:szCs w:val="28"/>
        </w:rPr>
        <w:t xml:space="preserve">Исполнение судебных актов осуществляется за счет бюджетных ассигнований, предусмотренных на эти цели </w:t>
      </w:r>
      <w:r>
        <w:rPr>
          <w:szCs w:val="28"/>
        </w:rPr>
        <w:t>в Законе об областном бюджете</w:t>
      </w:r>
      <w:r w:rsidR="00587A5C">
        <w:rPr>
          <w:szCs w:val="28"/>
        </w:rPr>
        <w:t xml:space="preserve">. Для исполнения судебных актов в объемах, превышающих бюджетные ассигнования, утвержденные </w:t>
      </w:r>
      <w:r>
        <w:rPr>
          <w:szCs w:val="28"/>
        </w:rPr>
        <w:t>Законом об областном бюджете</w:t>
      </w:r>
      <w:r w:rsidR="00587A5C">
        <w:rPr>
          <w:szCs w:val="28"/>
        </w:rPr>
        <w:t xml:space="preserve"> на эти цели, вносятся соответствующие изменения в сводную бюджетную роспись.</w:t>
      </w:r>
    </w:p>
    <w:p w14:paraId="2B59D41F" w14:textId="77777777" w:rsidR="009E778D" w:rsidRDefault="004F7313" w:rsidP="00587A5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14. </w:t>
      </w:r>
      <w:r w:rsidR="009E778D">
        <w:rPr>
          <w:szCs w:val="28"/>
        </w:rPr>
        <w:t>В случае внесения изменений в сводную бюджетную роспись в целях исполнения судебных актов, предусматривающих обращение взыскания на средства областного бюджета, к электронном</w:t>
      </w:r>
      <w:r w:rsidR="005D1CDA">
        <w:rPr>
          <w:szCs w:val="28"/>
        </w:rPr>
        <w:t xml:space="preserve">у </w:t>
      </w:r>
      <w:r w:rsidR="005D1CDA">
        <w:rPr>
          <w:szCs w:val="28"/>
        </w:rPr>
        <w:lastRenderedPageBreak/>
        <w:t>документу, представленному в м</w:t>
      </w:r>
      <w:r w:rsidR="009E778D">
        <w:rPr>
          <w:szCs w:val="28"/>
        </w:rPr>
        <w:t xml:space="preserve">инистерство, </w:t>
      </w:r>
      <w:r w:rsidR="005D1CDA">
        <w:rPr>
          <w:szCs w:val="28"/>
        </w:rPr>
        <w:t>главный распорядитель</w:t>
      </w:r>
      <w:r w:rsidR="009E778D">
        <w:rPr>
          <w:szCs w:val="28"/>
        </w:rPr>
        <w:t xml:space="preserve"> обязан прикрепить файл, содержащий письмо с </w:t>
      </w:r>
      <w:r w:rsidR="009E778D" w:rsidRPr="005D1CDA">
        <w:rPr>
          <w:szCs w:val="28"/>
        </w:rPr>
        <w:t>подписью руководителя,</w:t>
      </w:r>
      <w:r w:rsidR="009E778D">
        <w:rPr>
          <w:szCs w:val="28"/>
        </w:rPr>
        <w:t xml:space="preserve"> копию судебного акта и копию исполнительного документа (при наличии).</w:t>
      </w:r>
    </w:p>
    <w:p w14:paraId="302B6CC6" w14:textId="77777777" w:rsidR="002D73D9" w:rsidRPr="00BA29C1" w:rsidRDefault="00B3585B" w:rsidP="00855824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15</w:t>
      </w:r>
      <w:r w:rsidR="00855824" w:rsidRPr="00BA29C1">
        <w:rPr>
          <w:szCs w:val="28"/>
        </w:rPr>
        <w:t xml:space="preserve">. Внесение изменений в сводную бюджетную роспись </w:t>
      </w:r>
      <w:r w:rsidR="002D73D9" w:rsidRPr="00BA29C1">
        <w:rPr>
          <w:szCs w:val="28"/>
        </w:rPr>
        <w:t xml:space="preserve">в части расходов, </w:t>
      </w:r>
      <w:r w:rsidR="00855824" w:rsidRPr="00BA29C1">
        <w:rPr>
          <w:szCs w:val="28"/>
        </w:rPr>
        <w:t>источником финансового обеспечения которых являются межбюджетные трансферты, имеющие целевое назначение, полученные из федерального бюджета, осуществляе</w:t>
      </w:r>
      <w:r w:rsidR="002D73D9" w:rsidRPr="00BA29C1">
        <w:rPr>
          <w:szCs w:val="28"/>
        </w:rPr>
        <w:t xml:space="preserve">тся на основании информации об уточнении прогноза поступлений доходов, подготовленной на основании уведомления по расчетам между бюджетами, федеральных нормативных правовых актов, устанавливающих распределение субсидий, субвенций и иных межбюджетных трансфертов, предоставленных областному бюджету из федерального бюджета, безвозмездных поступлений в областной бюджет от физических и юридических лиц, имеющих целевое назначение, сверх объемов, утвержденных Законом об областном бюджете, о поступлении целевых средств федерального бюджета или о доведении лимитов бюджетных обязательств и (или) предельных объемов оплаты денежных обязательств в соответствующем периоде текущего финансового года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областной бюджет Новосибирской области межбюджетных трансфертов, имеющих целевое назначение, в пределах сумм, необходимых для оплаты денежных обязательств по расходам получателей бюджетных средств Новосибирской области, источником финансового обеспечения которых являются данные межбюджетные трансферты, с приложением выписки из лицевого счета и (или) расходного </w:t>
      </w:r>
      <w:hyperlink r:id="rId23" w:history="1">
        <w:r w:rsidR="002D73D9" w:rsidRPr="00BA29C1">
          <w:rPr>
            <w:color w:val="0D0D0D" w:themeColor="text1" w:themeTint="F2"/>
            <w:szCs w:val="28"/>
          </w:rPr>
          <w:t>расписания</w:t>
        </w:r>
      </w:hyperlink>
      <w:r w:rsidR="002D73D9" w:rsidRPr="00BA29C1">
        <w:rPr>
          <w:color w:val="0D0D0D" w:themeColor="text1" w:themeTint="F2"/>
          <w:szCs w:val="28"/>
        </w:rPr>
        <w:t xml:space="preserve"> (</w:t>
      </w:r>
      <w:r w:rsidR="002D73D9" w:rsidRPr="00BA29C1">
        <w:rPr>
          <w:szCs w:val="28"/>
        </w:rPr>
        <w:t>форма по КФД 0531722).</w:t>
      </w:r>
    </w:p>
    <w:p w14:paraId="0CF8B4A9" w14:textId="77777777" w:rsidR="00E9037C" w:rsidRPr="00EB3F01" w:rsidRDefault="00EB3F01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F01">
        <w:rPr>
          <w:rFonts w:ascii="Times New Roman" w:hAnsi="Times New Roman" w:cs="Times New Roman"/>
          <w:sz w:val="28"/>
          <w:szCs w:val="28"/>
        </w:rPr>
        <w:t>16</w:t>
      </w:r>
      <w:commentRangeStart w:id="3"/>
      <w:r w:rsidR="00E9037C" w:rsidRPr="00EB3F01">
        <w:rPr>
          <w:rFonts w:ascii="Times New Roman" w:hAnsi="Times New Roman" w:cs="Times New Roman"/>
          <w:sz w:val="28"/>
          <w:szCs w:val="28"/>
        </w:rPr>
        <w:t>.</w:t>
      </w:r>
      <w:r w:rsidR="004F277E" w:rsidRPr="00EB3F01">
        <w:rPr>
          <w:rFonts w:ascii="Times New Roman" w:hAnsi="Times New Roman" w:cs="Times New Roman"/>
          <w:sz w:val="28"/>
          <w:szCs w:val="28"/>
        </w:rPr>
        <w:t> </w:t>
      </w:r>
      <w:r w:rsidR="00E9037C" w:rsidRPr="00EB3F01">
        <w:rPr>
          <w:rFonts w:ascii="Times New Roman" w:hAnsi="Times New Roman" w:cs="Times New Roman"/>
          <w:sz w:val="28"/>
          <w:szCs w:val="28"/>
        </w:rPr>
        <w:t>В случае непрохождения контроля по причине произведенных кассовых расходов при внесении измен</w:t>
      </w:r>
      <w:r w:rsidR="004F277E" w:rsidRPr="00EB3F01">
        <w:rPr>
          <w:rFonts w:ascii="Times New Roman" w:hAnsi="Times New Roman" w:cs="Times New Roman"/>
          <w:sz w:val="28"/>
          <w:szCs w:val="28"/>
        </w:rPr>
        <w:t>ений в бюджетные ассигнования и/или</w:t>
      </w:r>
      <w:r w:rsidR="00E9037C" w:rsidRPr="00EB3F01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по следующим основаниям:</w:t>
      </w:r>
      <w:commentRangeEnd w:id="3"/>
      <w:r w:rsidR="00332182" w:rsidRPr="00EB3F01">
        <w:rPr>
          <w:rStyle w:val="af1"/>
          <w:rFonts w:ascii="Times New Roman" w:hAnsi="Times New Roman" w:cs="Times New Roman"/>
        </w:rPr>
        <w:commentReference w:id="3"/>
      </w:r>
    </w:p>
    <w:p w14:paraId="3C376ADF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F01">
        <w:rPr>
          <w:rFonts w:ascii="Times New Roman" w:hAnsi="Times New Roman" w:cs="Times New Roman"/>
          <w:sz w:val="28"/>
          <w:szCs w:val="28"/>
        </w:rPr>
        <w:t>а) </w:t>
      </w:r>
      <w:r w:rsidR="00E9037C" w:rsidRPr="00EB3F01">
        <w:rPr>
          <w:rFonts w:ascii="Times New Roman" w:hAnsi="Times New Roman" w:cs="Times New Roman"/>
          <w:sz w:val="28"/>
          <w:szCs w:val="28"/>
        </w:rPr>
        <w:t>изм</w:t>
      </w:r>
      <w:r w:rsidRPr="00EB3F01">
        <w:rPr>
          <w:rFonts w:ascii="Times New Roman" w:hAnsi="Times New Roman" w:cs="Times New Roman"/>
          <w:sz w:val="28"/>
          <w:szCs w:val="28"/>
        </w:rPr>
        <w:t>енени</w:t>
      </w:r>
      <w:r w:rsidR="00332182" w:rsidRPr="00EB3F01">
        <w:rPr>
          <w:rFonts w:ascii="Times New Roman" w:hAnsi="Times New Roman" w:cs="Times New Roman"/>
          <w:sz w:val="28"/>
          <w:szCs w:val="28"/>
        </w:rPr>
        <w:t>е</w:t>
      </w:r>
      <w:r w:rsidRPr="00EB3F01">
        <w:rPr>
          <w:rFonts w:ascii="Times New Roman" w:hAnsi="Times New Roman" w:cs="Times New Roman"/>
          <w:sz w:val="28"/>
          <w:szCs w:val="28"/>
        </w:rPr>
        <w:t xml:space="preserve"> функций и полномочий главного распорядителя</w:t>
      </w:r>
      <w:r w:rsidR="00E9037C" w:rsidRPr="007D4E80">
        <w:rPr>
          <w:rFonts w:ascii="Times New Roman" w:hAnsi="Times New Roman" w:cs="Times New Roman"/>
          <w:sz w:val="28"/>
          <w:szCs w:val="28"/>
        </w:rPr>
        <w:t>, а также в связи с передачей государственного имущества;</w:t>
      </w:r>
    </w:p>
    <w:p w14:paraId="350BBEAF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б) </w:t>
      </w:r>
      <w:r w:rsidR="00E9037C" w:rsidRPr="007D4E80">
        <w:rPr>
          <w:rFonts w:ascii="Times New Roman" w:hAnsi="Times New Roman" w:cs="Times New Roman"/>
          <w:sz w:val="28"/>
          <w:szCs w:val="28"/>
        </w:rPr>
        <w:t>перераспределени</w:t>
      </w:r>
      <w:r w:rsidR="00332182">
        <w:rPr>
          <w:rFonts w:ascii="Times New Roman" w:hAnsi="Times New Roman" w:cs="Times New Roman"/>
          <w:sz w:val="28"/>
          <w:szCs w:val="28"/>
        </w:rPr>
        <w:t>е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бюджетных ассигнований между </w:t>
      </w:r>
      <w:r w:rsidRPr="007D4E80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Законом об областном бюджете,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в пределах объема бюджетных ассигнований;</w:t>
      </w:r>
    </w:p>
    <w:p w14:paraId="1E9F18F7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="00E9037C" w:rsidRPr="007D4E80">
        <w:rPr>
          <w:rFonts w:ascii="Times New Roman" w:hAnsi="Times New Roman" w:cs="Times New Roman"/>
          <w:sz w:val="28"/>
          <w:szCs w:val="28"/>
        </w:rPr>
        <w:t>изменени</w:t>
      </w:r>
      <w:r w:rsidR="00CA6C96">
        <w:rPr>
          <w:rFonts w:ascii="Times New Roman" w:hAnsi="Times New Roman" w:cs="Times New Roman"/>
          <w:sz w:val="28"/>
          <w:szCs w:val="28"/>
        </w:rPr>
        <w:t>е</w:t>
      </w:r>
      <w:r w:rsidR="00EB3F01">
        <w:rPr>
          <w:rFonts w:ascii="Times New Roman" w:hAnsi="Times New Roman" w:cs="Times New Roman"/>
          <w:sz w:val="28"/>
          <w:szCs w:val="28"/>
        </w:rPr>
        <w:t xml:space="preserve"> типа</w:t>
      </w:r>
      <w:r w:rsidR="00CA6C96">
        <w:rPr>
          <w:rFonts w:ascii="Times New Roman" w:hAnsi="Times New Roman" w:cs="Times New Roman"/>
          <w:sz w:val="28"/>
          <w:szCs w:val="28"/>
        </w:rPr>
        <w:t xml:space="preserve"> или реорганизация </w:t>
      </w:r>
      <w:r w:rsidR="00E9037C" w:rsidRPr="007D4E80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  <w:r w:rsidR="00CA6C96">
        <w:rPr>
          <w:rFonts w:ascii="Times New Roman" w:hAnsi="Times New Roman" w:cs="Times New Roman"/>
          <w:sz w:val="28"/>
          <w:szCs w:val="28"/>
        </w:rPr>
        <w:t xml:space="preserve">, реорганизация (преобразование) </w:t>
      </w:r>
      <w:r w:rsidR="00E9037C" w:rsidRPr="007D4E80">
        <w:rPr>
          <w:rFonts w:ascii="Times New Roman" w:hAnsi="Times New Roman" w:cs="Times New Roman"/>
          <w:sz w:val="28"/>
          <w:szCs w:val="28"/>
        </w:rPr>
        <w:t>государственных унитарных предприятий;</w:t>
      </w:r>
    </w:p>
    <w:p w14:paraId="588D89F4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г) </w:t>
      </w:r>
      <w:r w:rsidR="00E9037C" w:rsidRPr="007D4E80">
        <w:rPr>
          <w:rFonts w:ascii="Times New Roman" w:hAnsi="Times New Roman" w:cs="Times New Roman"/>
          <w:sz w:val="28"/>
          <w:szCs w:val="28"/>
        </w:rPr>
        <w:t>изменени</w:t>
      </w:r>
      <w:r w:rsidR="00332182">
        <w:rPr>
          <w:rFonts w:ascii="Times New Roman" w:hAnsi="Times New Roman" w:cs="Times New Roman"/>
          <w:sz w:val="28"/>
          <w:szCs w:val="28"/>
        </w:rPr>
        <w:t>е</w:t>
      </w:r>
      <w:r w:rsidR="00CA6C96">
        <w:rPr>
          <w:rFonts w:ascii="Times New Roman" w:hAnsi="Times New Roman" w:cs="Times New Roman"/>
          <w:sz w:val="28"/>
          <w:szCs w:val="28"/>
        </w:rPr>
        <w:t xml:space="preserve"> кодов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бюджетной классификации и (или) изменения порядка  применения</w:t>
      </w:r>
      <w:r w:rsidR="00CA6C96">
        <w:rPr>
          <w:rFonts w:ascii="Times New Roman" w:hAnsi="Times New Roman" w:cs="Times New Roman"/>
          <w:sz w:val="28"/>
          <w:szCs w:val="28"/>
        </w:rPr>
        <w:t xml:space="preserve"> бюджетной классификации</w:t>
      </w:r>
      <w:r w:rsidR="00E9037C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48F247C2" w14:textId="77777777" w:rsidR="00E9037C" w:rsidRPr="007D4E80" w:rsidRDefault="00E9037C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Изменения в бюджетные ассигнования и/или лимиты бюджетных обязательств </w:t>
      </w:r>
      <w:r w:rsidR="00E37B86" w:rsidRPr="007D4E80">
        <w:rPr>
          <w:rFonts w:ascii="Times New Roman" w:hAnsi="Times New Roman" w:cs="Times New Roman"/>
          <w:sz w:val="28"/>
          <w:szCs w:val="28"/>
        </w:rPr>
        <w:t>представляются главным распорядителем на рассмотрение в министерство в составе полного пакета изменений</w:t>
      </w:r>
      <w:r w:rsidRPr="007D4E80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14:paraId="11B7A975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1) </w:t>
      </w:r>
      <w:r w:rsidR="005D6456">
        <w:rPr>
          <w:rFonts w:ascii="Times New Roman" w:hAnsi="Times New Roman" w:cs="Times New Roman"/>
          <w:sz w:val="28"/>
          <w:szCs w:val="28"/>
        </w:rPr>
        <w:t>Г</w:t>
      </w:r>
      <w:r w:rsidRPr="007D4E80">
        <w:rPr>
          <w:rFonts w:ascii="Times New Roman" w:hAnsi="Times New Roman" w:cs="Times New Roman"/>
          <w:sz w:val="28"/>
          <w:szCs w:val="28"/>
        </w:rPr>
        <w:t>лавный распорядитель создает в АС «Бюджет»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электронный документ, в котором снимает с лицевых счетов </w:t>
      </w:r>
      <w:r w:rsidRPr="007D4E80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и обобщает на лицевом счете </w:t>
      </w:r>
      <w:r w:rsidRPr="007D4E80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необходимые для изменения суммы. Далее нап</w:t>
      </w:r>
      <w:r w:rsidR="00E37B86" w:rsidRPr="007D4E80">
        <w:rPr>
          <w:rFonts w:ascii="Times New Roman" w:hAnsi="Times New Roman" w:cs="Times New Roman"/>
          <w:sz w:val="28"/>
          <w:szCs w:val="28"/>
        </w:rPr>
        <w:t>равляет электронный документ в м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инистерство для рассмотрения вместе с прикрепленным файлом, в котором обосновывает свои предложения, указывая основание, послужившее необходимостью внесения изменений, и причину непрохождения контролей, письмо подписывается руководителем </w:t>
      </w:r>
      <w:r w:rsidRPr="007D4E80">
        <w:rPr>
          <w:rFonts w:ascii="Times New Roman" w:hAnsi="Times New Roman" w:cs="Times New Roman"/>
          <w:sz w:val="28"/>
          <w:szCs w:val="28"/>
        </w:rPr>
        <w:t xml:space="preserve">и направляется на рассмотрение в министерство. </w:t>
      </w:r>
      <w:r w:rsidR="00E9037C" w:rsidRPr="007D4E80">
        <w:rPr>
          <w:rFonts w:ascii="Times New Roman" w:hAnsi="Times New Roman" w:cs="Times New Roman"/>
          <w:sz w:val="28"/>
          <w:szCs w:val="28"/>
        </w:rPr>
        <w:t>Электронный документ должен пройти все автоматизированные контроли, за исключением:</w:t>
      </w:r>
    </w:p>
    <w:p w14:paraId="4DECA806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а) </w:t>
      </w:r>
      <w:r w:rsidR="00E9037C" w:rsidRPr="007D4E80">
        <w:rPr>
          <w:rFonts w:ascii="Times New Roman" w:hAnsi="Times New Roman" w:cs="Times New Roman"/>
          <w:sz w:val="28"/>
          <w:szCs w:val="28"/>
        </w:rPr>
        <w:t>контроля на непревышение кассового расхода бюджетных ассигнований в результате произведенных изменений;</w:t>
      </w:r>
    </w:p>
    <w:p w14:paraId="0AF6C2B4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б) </w:t>
      </w:r>
      <w:r w:rsidR="00E9037C" w:rsidRPr="007D4E80">
        <w:rPr>
          <w:rFonts w:ascii="Times New Roman" w:hAnsi="Times New Roman" w:cs="Times New Roman"/>
          <w:sz w:val="28"/>
          <w:szCs w:val="28"/>
        </w:rPr>
        <w:t>контроля на непревышение предельных объемов финансирования кассового плана в результате перераспределения кассового плана;</w:t>
      </w:r>
    </w:p>
    <w:p w14:paraId="379822AC" w14:textId="77777777" w:rsidR="00E9037C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7D4E80">
        <w:rPr>
          <w:rFonts w:ascii="Times New Roman" w:hAnsi="Times New Roman" w:cs="Times New Roman"/>
          <w:sz w:val="28"/>
          <w:szCs w:val="28"/>
        </w:rPr>
        <w:t>в) 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контроля на непревышение доведенных до подведомственных </w:t>
      </w:r>
      <w:r w:rsidRPr="007D4E80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бюджетных и автономных учреждений </w:t>
      </w:r>
      <w:r w:rsidRPr="007D4E80">
        <w:rPr>
          <w:rFonts w:ascii="Times New Roman" w:hAnsi="Times New Roman" w:cs="Times New Roman"/>
          <w:sz w:val="28"/>
          <w:szCs w:val="28"/>
        </w:rPr>
        <w:t>планов финансово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Pr="007D4E80">
        <w:rPr>
          <w:rFonts w:ascii="Times New Roman" w:hAnsi="Times New Roman" w:cs="Times New Roman"/>
          <w:sz w:val="28"/>
          <w:szCs w:val="28"/>
        </w:rPr>
        <w:t xml:space="preserve">хозяйственной деятельности 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в части расходов в результате перераспределения </w:t>
      </w:r>
      <w:r w:rsidRPr="007D4E80">
        <w:rPr>
          <w:rFonts w:ascii="Times New Roman" w:hAnsi="Times New Roman" w:cs="Times New Roman"/>
          <w:sz w:val="28"/>
          <w:szCs w:val="28"/>
        </w:rPr>
        <w:t>кассового плана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(для бюд</w:t>
      </w:r>
      <w:r w:rsidR="00EB3F01">
        <w:rPr>
          <w:rFonts w:ascii="Times New Roman" w:hAnsi="Times New Roman" w:cs="Times New Roman"/>
          <w:sz w:val="28"/>
          <w:szCs w:val="28"/>
        </w:rPr>
        <w:t>жетных и автономных учреждений);</w:t>
      </w:r>
    </w:p>
    <w:p w14:paraId="6276EB90" w14:textId="77777777" w:rsidR="00EB3F01" w:rsidRPr="007D4E80" w:rsidRDefault="00EB3F01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контроля на н</w:t>
      </w:r>
      <w:r w:rsidR="0015095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непревышение</w:t>
      </w:r>
      <w:r w:rsidR="005D6456">
        <w:rPr>
          <w:rFonts w:ascii="Times New Roman" w:hAnsi="Times New Roman" w:cs="Times New Roman"/>
          <w:sz w:val="28"/>
          <w:szCs w:val="28"/>
        </w:rPr>
        <w:t xml:space="preserve"> принятых БО ЛБО в текущем году.</w:t>
      </w:r>
    </w:p>
    <w:p w14:paraId="0737CD4E" w14:textId="77777777" w:rsidR="00E9037C" w:rsidRPr="007D4E80" w:rsidRDefault="004F277E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2)</w:t>
      </w:r>
      <w:r w:rsidR="00EB3F01">
        <w:rPr>
          <w:rFonts w:ascii="Times New Roman" w:hAnsi="Times New Roman" w:cs="Times New Roman"/>
          <w:sz w:val="28"/>
          <w:szCs w:val="28"/>
        </w:rPr>
        <w:t> </w:t>
      </w:r>
      <w:r w:rsidR="005D6456">
        <w:rPr>
          <w:rFonts w:ascii="Times New Roman" w:hAnsi="Times New Roman" w:cs="Times New Roman"/>
          <w:sz w:val="28"/>
          <w:szCs w:val="28"/>
        </w:rPr>
        <w:t>Г</w:t>
      </w:r>
      <w:r w:rsidR="00E37B86" w:rsidRPr="007D4E80">
        <w:rPr>
          <w:rFonts w:ascii="Times New Roman" w:hAnsi="Times New Roman" w:cs="Times New Roman"/>
          <w:sz w:val="28"/>
          <w:szCs w:val="28"/>
        </w:rPr>
        <w:t>лавный распорядитель создае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т второй документ, в котором по лицевому счету </w:t>
      </w:r>
      <w:r w:rsidR="00E37B86" w:rsidRPr="007D4E80">
        <w:rPr>
          <w:rFonts w:ascii="Times New Roman" w:hAnsi="Times New Roman" w:cs="Times New Roman"/>
          <w:sz w:val="28"/>
          <w:szCs w:val="28"/>
        </w:rPr>
        <w:t>главного распорядителя вносит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предлагаемые изме</w:t>
      </w:r>
      <w:r w:rsidR="00E37B86" w:rsidRPr="007D4E80">
        <w:rPr>
          <w:rFonts w:ascii="Times New Roman" w:hAnsi="Times New Roman" w:cs="Times New Roman"/>
          <w:sz w:val="28"/>
          <w:szCs w:val="28"/>
        </w:rPr>
        <w:t>нения. Документ посредством АС «Бюджет» направляется в м</w:t>
      </w:r>
      <w:r w:rsidR="00E9037C" w:rsidRPr="007D4E80">
        <w:rPr>
          <w:rFonts w:ascii="Times New Roman" w:hAnsi="Times New Roman" w:cs="Times New Roman"/>
          <w:sz w:val="28"/>
          <w:szCs w:val="28"/>
        </w:rPr>
        <w:t>инистерство</w:t>
      </w:r>
      <w:r w:rsidR="00E37B86" w:rsidRPr="007D4E80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. Одновременно </w:t>
      </w:r>
      <w:r w:rsidR="00E37B86" w:rsidRPr="007D4E80">
        <w:rPr>
          <w:rFonts w:ascii="Times New Roman" w:hAnsi="Times New Roman" w:cs="Times New Roman"/>
          <w:sz w:val="28"/>
          <w:szCs w:val="28"/>
        </w:rPr>
        <w:t>главный распорядитель производит в АС «Бюджет»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распределение по лицевым счетам </w:t>
      </w:r>
      <w:r w:rsidR="00E37B86" w:rsidRPr="007D4E80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положительных сумм.</w:t>
      </w:r>
    </w:p>
    <w:p w14:paraId="02CBE296" w14:textId="77777777" w:rsidR="006E761C" w:rsidRPr="007D4E80" w:rsidRDefault="00E12E31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D64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E761C" w:rsidRPr="007D4E80">
        <w:rPr>
          <w:rFonts w:ascii="Times New Roman" w:hAnsi="Times New Roman" w:cs="Times New Roman"/>
          <w:sz w:val="28"/>
          <w:szCs w:val="28"/>
        </w:rPr>
        <w:t xml:space="preserve"> пакета документов для уточ</w:t>
      </w:r>
      <w:r>
        <w:rPr>
          <w:rFonts w:ascii="Times New Roman" w:hAnsi="Times New Roman" w:cs="Times New Roman"/>
          <w:sz w:val="28"/>
          <w:szCs w:val="28"/>
        </w:rPr>
        <w:t>нения кассового расхода главный распорядитель</w:t>
      </w:r>
      <w:r w:rsidR="006E761C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891DBD">
        <w:rPr>
          <w:rFonts w:ascii="Times New Roman" w:hAnsi="Times New Roman" w:cs="Times New Roman"/>
          <w:sz w:val="28"/>
          <w:szCs w:val="28"/>
        </w:rPr>
        <w:t>включает</w:t>
      </w:r>
      <w:r w:rsidR="006E761C" w:rsidRPr="007D4E80">
        <w:rPr>
          <w:rFonts w:ascii="Times New Roman" w:hAnsi="Times New Roman" w:cs="Times New Roman"/>
          <w:sz w:val="28"/>
          <w:szCs w:val="28"/>
        </w:rPr>
        <w:t xml:space="preserve"> электронные документы по уточнению </w:t>
      </w:r>
      <w:r w:rsidR="00041DE5" w:rsidRPr="007D4E80">
        <w:rPr>
          <w:rFonts w:ascii="Times New Roman" w:hAnsi="Times New Roman" w:cs="Times New Roman"/>
          <w:sz w:val="28"/>
          <w:szCs w:val="28"/>
        </w:rPr>
        <w:t xml:space="preserve">кассового плана и </w:t>
      </w:r>
      <w:r w:rsidR="006E761C" w:rsidRPr="007D4E80">
        <w:rPr>
          <w:rFonts w:ascii="Times New Roman" w:hAnsi="Times New Roman" w:cs="Times New Roman"/>
          <w:sz w:val="28"/>
          <w:szCs w:val="28"/>
        </w:rPr>
        <w:t xml:space="preserve">предельных объемов финансирования </w:t>
      </w:r>
      <w:r w:rsidR="006E761C" w:rsidRPr="007D4E80">
        <w:rPr>
          <w:rFonts w:ascii="Times New Roman" w:hAnsi="Times New Roman" w:cs="Times New Roman"/>
          <w:sz w:val="28"/>
          <w:szCs w:val="28"/>
        </w:rPr>
        <w:lastRenderedPageBreak/>
        <w:t>согласно Порядку составления и ведения кассового плана областного бюджета, утверждения и доведения до главных распорядителей средств областного бюджета предельного объема оплаты денежных обязательств в соответствующем периоде текущего финансового года, утвержденного приказом министерства.</w:t>
      </w:r>
    </w:p>
    <w:p w14:paraId="62C03F46" w14:textId="77777777" w:rsidR="00855824" w:rsidRDefault="00491EEA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A6C96">
        <w:rPr>
          <w:rFonts w:ascii="Times New Roman" w:hAnsi="Times New Roman" w:cs="Times New Roman"/>
          <w:sz w:val="28"/>
          <w:szCs w:val="28"/>
        </w:rPr>
        <w:t xml:space="preserve">контролирует уточнение </w:t>
      </w:r>
      <w:r w:rsidR="000C4EDF">
        <w:rPr>
          <w:rFonts w:ascii="Times New Roman" w:hAnsi="Times New Roman" w:cs="Times New Roman"/>
          <w:sz w:val="28"/>
          <w:szCs w:val="28"/>
        </w:rPr>
        <w:t xml:space="preserve">кассовых расходов </w:t>
      </w:r>
      <w:r w:rsidRPr="007D4E80">
        <w:rPr>
          <w:rFonts w:ascii="Times New Roman" w:hAnsi="Times New Roman" w:cs="Times New Roman"/>
          <w:sz w:val="28"/>
          <w:szCs w:val="28"/>
        </w:rPr>
        <w:t>на основании представленных главным распорядителем уведомлений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об уточнении вида и принадлежности платежа</w:t>
      </w:r>
      <w:r w:rsidR="00087DAD">
        <w:rPr>
          <w:rFonts w:ascii="Times New Roman" w:hAnsi="Times New Roman" w:cs="Times New Roman"/>
          <w:sz w:val="28"/>
          <w:szCs w:val="28"/>
        </w:rPr>
        <w:t>, а по расходам,</w:t>
      </w:r>
      <w:r w:rsidR="00855824" w:rsidRPr="00855824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которых являются межбюджетные трансферты, имеющие целевое назначение, полученные из федерального бюджета, на основании </w:t>
      </w:r>
      <w:r w:rsidR="00087DAD"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="00087DAD">
        <w:rPr>
          <w:rFonts w:ascii="Times New Roman" w:hAnsi="Times New Roman" w:cs="Times New Roman"/>
          <w:sz w:val="28"/>
          <w:szCs w:val="28"/>
        </w:rPr>
        <w:t xml:space="preserve"> уведомления об уточнении произведенных ранее платежей.</w:t>
      </w:r>
    </w:p>
    <w:p w14:paraId="044855C6" w14:textId="77777777" w:rsidR="00E9037C" w:rsidRPr="007D4E80" w:rsidRDefault="00CA6C96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момента окончания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уточнения кассовых расходов </w:t>
      </w:r>
      <w:r w:rsidR="00491EEA" w:rsidRPr="007D4E80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491EEA" w:rsidRPr="007D4E80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E9037C" w:rsidRPr="007D4E80">
        <w:rPr>
          <w:rFonts w:ascii="Times New Roman" w:hAnsi="Times New Roman" w:cs="Times New Roman"/>
          <w:sz w:val="28"/>
          <w:szCs w:val="28"/>
        </w:rPr>
        <w:t>приостановить оплату бюджетных обязательств по данным расходам с целью недопущения превышения кассового расхода.</w:t>
      </w:r>
    </w:p>
    <w:p w14:paraId="660F4247" w14:textId="77777777" w:rsidR="00E9037C" w:rsidRPr="007D4E80" w:rsidRDefault="00E9037C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Если предложения </w:t>
      </w:r>
      <w:r w:rsidR="00491EEA" w:rsidRPr="007D4E80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7D4E80">
        <w:rPr>
          <w:rFonts w:ascii="Times New Roman" w:hAnsi="Times New Roman" w:cs="Times New Roman"/>
          <w:sz w:val="28"/>
          <w:szCs w:val="28"/>
        </w:rPr>
        <w:t xml:space="preserve"> не соответствуют требованиям, установленным </w:t>
      </w:r>
      <w:r w:rsidR="007D034C" w:rsidRPr="007D4E80">
        <w:rPr>
          <w:rFonts w:ascii="Times New Roman" w:hAnsi="Times New Roman" w:cs="Times New Roman"/>
          <w:sz w:val="28"/>
          <w:szCs w:val="28"/>
        </w:rPr>
        <w:t>настоящим пунктом</w:t>
      </w:r>
      <w:r w:rsidR="00491EEA" w:rsidRPr="007D4E80">
        <w:rPr>
          <w:rFonts w:ascii="Times New Roman" w:hAnsi="Times New Roman" w:cs="Times New Roman"/>
          <w:sz w:val="28"/>
          <w:szCs w:val="28"/>
        </w:rPr>
        <w:t xml:space="preserve"> и/или</w:t>
      </w:r>
      <w:r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491EEA" w:rsidRPr="007D4E80">
        <w:rPr>
          <w:rFonts w:ascii="Times New Roman" w:hAnsi="Times New Roman" w:cs="Times New Roman"/>
          <w:sz w:val="28"/>
          <w:szCs w:val="28"/>
        </w:rPr>
        <w:t>министром не принято положительного решения по вносимым изменениям, министерство</w:t>
      </w:r>
      <w:r w:rsidRPr="007D4E80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отклон</w:t>
      </w:r>
      <w:r w:rsidR="00491EEA" w:rsidRPr="007D4E80">
        <w:rPr>
          <w:rFonts w:ascii="Times New Roman" w:hAnsi="Times New Roman" w:cs="Times New Roman"/>
          <w:sz w:val="28"/>
          <w:szCs w:val="28"/>
        </w:rPr>
        <w:t>яет электронные документы в АС «Бюджет»</w:t>
      </w:r>
      <w:r w:rsidRPr="007D4E80">
        <w:rPr>
          <w:rFonts w:ascii="Times New Roman" w:hAnsi="Times New Roman" w:cs="Times New Roman"/>
          <w:sz w:val="28"/>
          <w:szCs w:val="28"/>
        </w:rPr>
        <w:t xml:space="preserve"> с указанием причины.</w:t>
      </w:r>
    </w:p>
    <w:p w14:paraId="726E8438" w14:textId="77777777" w:rsidR="00243690" w:rsidRPr="007D4E80" w:rsidRDefault="00150951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9351F" w:rsidRPr="007D4E80">
        <w:rPr>
          <w:rFonts w:ascii="Times New Roman" w:hAnsi="Times New Roman" w:cs="Times New Roman"/>
          <w:sz w:val="28"/>
          <w:szCs w:val="28"/>
        </w:rPr>
        <w:t>. </w:t>
      </w:r>
      <w:r w:rsidR="00243690" w:rsidRPr="007D4E80">
        <w:rPr>
          <w:rFonts w:ascii="Times New Roman" w:hAnsi="Times New Roman" w:cs="Times New Roman"/>
          <w:sz w:val="28"/>
          <w:szCs w:val="28"/>
        </w:rPr>
        <w:t>Внесение изменений в лимиты бюджетных обязательств без изменения бюджетных ассигнований производится по</w:t>
      </w:r>
      <w:r w:rsidR="00984021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243690" w:rsidRPr="007D4E80">
        <w:rPr>
          <w:rFonts w:ascii="Times New Roman" w:hAnsi="Times New Roman" w:cs="Times New Roman"/>
          <w:sz w:val="28"/>
          <w:szCs w:val="28"/>
        </w:rPr>
        <w:t xml:space="preserve"> основаниям:</w:t>
      </w:r>
    </w:p>
    <w:p w14:paraId="14D33DCD" w14:textId="77777777" w:rsidR="00F14B1C" w:rsidRDefault="00243690" w:rsidP="00F14B1C">
      <w:pPr>
        <w:autoSpaceDE w:val="0"/>
        <w:autoSpaceDN w:val="0"/>
        <w:adjustRightInd w:val="0"/>
        <w:ind w:firstLine="540"/>
        <w:rPr>
          <w:szCs w:val="28"/>
        </w:rPr>
      </w:pPr>
      <w:r w:rsidRPr="007D4E80">
        <w:rPr>
          <w:szCs w:val="28"/>
        </w:rPr>
        <w:t>а) </w:t>
      </w:r>
      <w:r w:rsidR="00F14B1C">
        <w:rPr>
          <w:szCs w:val="28"/>
        </w:rPr>
        <w:t>в случае перераспределения бюджетных средств между элементами кодов видов расходов на предоставление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 в рамках исполнения одного расходного обязательства;</w:t>
      </w:r>
    </w:p>
    <w:p w14:paraId="06F692DB" w14:textId="77777777" w:rsidR="00243690" w:rsidRPr="007D4E80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б) в случае перераспределения расходов между получателями бюджетных средств на конкурсной основе;</w:t>
      </w:r>
    </w:p>
    <w:p w14:paraId="3C6C8392" w14:textId="77777777" w:rsidR="00243690" w:rsidRPr="007D4E80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в) в случае уточнения видов работ по бюджетным инвестициям в объекты государственной собственности, целевым программам и по расходам на дорожное хозяйство;</w:t>
      </w:r>
    </w:p>
    <w:p w14:paraId="2A0051BB" w14:textId="77777777" w:rsidR="00243690" w:rsidRPr="007D4E80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г) в случае перераспределения расходов за счет экономии по использованию в текущем финансовом году и плановом периоде бюджетных ассигнований</w:t>
      </w:r>
      <w:r w:rsidR="004E4A9E">
        <w:rPr>
          <w:rFonts w:ascii="Times New Roman" w:hAnsi="Times New Roman" w:cs="Times New Roman"/>
          <w:sz w:val="28"/>
          <w:szCs w:val="28"/>
        </w:rPr>
        <w:t xml:space="preserve"> – не более одного раза в месяц</w:t>
      </w:r>
      <w:r w:rsidRPr="007D4E80">
        <w:rPr>
          <w:rFonts w:ascii="Times New Roman" w:hAnsi="Times New Roman" w:cs="Times New Roman"/>
          <w:sz w:val="28"/>
          <w:szCs w:val="28"/>
        </w:rPr>
        <w:t>;</w:t>
      </w:r>
    </w:p>
    <w:p w14:paraId="694C36AB" w14:textId="77777777" w:rsidR="00243690" w:rsidRPr="007D4E80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д) в случае изменения бюджетной классификации и (или) изменения порядка ее применения;</w:t>
      </w:r>
    </w:p>
    <w:p w14:paraId="2BDA1FC1" w14:textId="77777777" w:rsidR="00243690" w:rsidRPr="007D4E80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lastRenderedPageBreak/>
        <w:t>е) в случае перераспределения расходов для направления денежных средств главными распорядителями и получателями бюджетных средств на оплату исполнения судебных актов, предусматривающих обращение взыскания на средства областного бюджета;</w:t>
      </w:r>
    </w:p>
    <w:p w14:paraId="6A00FC96" w14:textId="77777777" w:rsidR="00243690" w:rsidRPr="007D4E80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ж) в случае принятия закона или иного нормативного правового акта Правительства Российской Федерации, иных федеральных органов исполнительной власти, а также закона или иного нормативного правового акта Новосибирской области, устанавливающего расходные обязательства Новосибирской области, по расходам, по которым не были доведены лимиты бюджетных обязательств;</w:t>
      </w:r>
    </w:p>
    <w:p w14:paraId="42E6FFA7" w14:textId="77777777" w:rsidR="00243690" w:rsidRPr="000823E3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 xml:space="preserve">з) в случае утверждения и доведения лимитов бюджетных обязательств в объеме, меньшем </w:t>
      </w:r>
      <w:r w:rsidR="00CA6C96">
        <w:rPr>
          <w:rFonts w:ascii="Times New Roman" w:hAnsi="Times New Roman" w:cs="Times New Roman"/>
          <w:sz w:val="28"/>
          <w:szCs w:val="28"/>
          <w:highlight w:val="lightGray"/>
        </w:rPr>
        <w:t xml:space="preserve">объема </w:t>
      </w: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>бюджетных ассигнований, утвержденных Законом об областном бюджете, за исключением лимитов бюджетных обязательств, доведение которых осуществляется при выполнении условий, определенных Законом об областном бюджете:</w:t>
      </w:r>
    </w:p>
    <w:p w14:paraId="32EA787E" w14:textId="77777777" w:rsidR="00243690" w:rsidRPr="000823E3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>1) решение (решения) об их увеличении принимается по согласованию с Правительством Новосибирской области не позднее 1 октября текущего финансового года:</w:t>
      </w:r>
    </w:p>
    <w:p w14:paraId="681D56E8" w14:textId="77777777" w:rsidR="00243690" w:rsidRPr="000823E3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>при подтверждении прогноза поступления доходов областного бюджета, предусмотренного Законом об областном бюджете;</w:t>
      </w:r>
    </w:p>
    <w:p w14:paraId="489BFA04" w14:textId="77777777" w:rsidR="00243690" w:rsidRPr="000823E3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 xml:space="preserve">при уменьшении утвержденных и доведенных лимитов бюджетных обязательств между </w:t>
      </w:r>
      <w:r w:rsidR="000845A9">
        <w:rPr>
          <w:rFonts w:ascii="Times New Roman" w:hAnsi="Times New Roman" w:cs="Times New Roman"/>
          <w:sz w:val="28"/>
          <w:szCs w:val="28"/>
          <w:highlight w:val="lightGray"/>
        </w:rPr>
        <w:t>главными распорядителями бюджетных средств</w:t>
      </w: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>;</w:t>
      </w:r>
    </w:p>
    <w:p w14:paraId="22D34F56" w14:textId="77777777" w:rsidR="00243690" w:rsidRPr="007D4E80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>2) решение (решения) 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 об областном бюджете соответствующему главному распорядителю, принимается по предложению данного главного распорядителя при наличии финансово</w:t>
      </w:r>
      <w:r w:rsidR="009864A3">
        <w:rPr>
          <w:rFonts w:ascii="Times New Roman" w:hAnsi="Times New Roman" w:cs="Times New Roman"/>
          <w:sz w:val="28"/>
          <w:szCs w:val="28"/>
          <w:highlight w:val="lightGray"/>
        </w:rPr>
        <w:t>–</w:t>
      </w:r>
      <w:r w:rsidRPr="000823E3">
        <w:rPr>
          <w:rFonts w:ascii="Times New Roman" w:hAnsi="Times New Roman" w:cs="Times New Roman"/>
          <w:sz w:val="28"/>
          <w:szCs w:val="28"/>
          <w:highlight w:val="lightGray"/>
        </w:rPr>
        <w:t>экономического обоснования;</w:t>
      </w:r>
    </w:p>
    <w:p w14:paraId="1F974E97" w14:textId="77777777" w:rsidR="00F14B1C" w:rsidRDefault="00243690" w:rsidP="00243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и) в случае установленного Законом об областном бюджете поэтапного предоставления средств областного бюджета главному распорядителю, в ведении которых находятся казенные учреждения, осуществляющие приносящую доход деятельность</w:t>
      </w:r>
      <w:r w:rsidR="00F14B1C">
        <w:rPr>
          <w:rFonts w:ascii="Times New Roman" w:hAnsi="Times New Roman" w:cs="Times New Roman"/>
          <w:sz w:val="28"/>
          <w:szCs w:val="28"/>
        </w:rPr>
        <w:t>;</w:t>
      </w:r>
    </w:p>
    <w:p w14:paraId="0AAEC11D" w14:textId="77777777" w:rsidR="00F14B1C" w:rsidRDefault="00F14B1C" w:rsidP="00E617E8">
      <w:pPr>
        <w:autoSpaceDE w:val="0"/>
        <w:autoSpaceDN w:val="0"/>
        <w:adjustRightInd w:val="0"/>
        <w:ind w:firstLine="540"/>
        <w:rPr>
          <w:szCs w:val="28"/>
        </w:rPr>
      </w:pPr>
      <w:commentRangeStart w:id="5"/>
      <w:r>
        <w:rPr>
          <w:szCs w:val="28"/>
        </w:rPr>
        <w:t>к)</w:t>
      </w:r>
      <w:r w:rsidR="00150951">
        <w:rPr>
          <w:szCs w:val="28"/>
        </w:rPr>
        <w:t> </w:t>
      </w:r>
      <w:r>
        <w:rPr>
          <w:szCs w:val="28"/>
        </w:rPr>
        <w:t xml:space="preserve">в случае принятия правового акта, устанавливающего распределение бюджетных ассигнований на предоставление целевого межбюджетного трансферта из федерального бюджета на исполнение принятого в соответствии с Законом об областном бюджете расходного обязательства, в целях софинансирования которого предоставляются целевые межбюджетные трансферты из федерального </w:t>
      </w:r>
      <w:r>
        <w:rPr>
          <w:szCs w:val="28"/>
        </w:rPr>
        <w:lastRenderedPageBreak/>
        <w:t>бюджета, и (или) правового акта, определяющего долю софинансирования расходного обязательства из федерального бюджета, и (или) заключения соглашения (визирования министром проекта соглашения) с федеральным органом государственной власти о предоставлении указанного межбюджетного трансферта;</w:t>
      </w:r>
      <w:commentRangeEnd w:id="5"/>
      <w:r>
        <w:rPr>
          <w:rStyle w:val="af1"/>
        </w:rPr>
        <w:commentReference w:id="5"/>
      </w:r>
    </w:p>
    <w:p w14:paraId="6D33293C" w14:textId="77777777" w:rsidR="00F14B1C" w:rsidRDefault="00F14B1C" w:rsidP="00F14B1C">
      <w:pPr>
        <w:autoSpaceDE w:val="0"/>
        <w:autoSpaceDN w:val="0"/>
        <w:adjustRightInd w:val="0"/>
        <w:ind w:firstLine="540"/>
        <w:rPr>
          <w:szCs w:val="28"/>
        </w:rPr>
      </w:pPr>
      <w:commentRangeStart w:id="6"/>
      <w:r>
        <w:rPr>
          <w:szCs w:val="28"/>
        </w:rPr>
        <w:t>л</w:t>
      </w:r>
      <w:r w:rsidRPr="00F14B1C">
        <w:rPr>
          <w:szCs w:val="28"/>
        </w:rPr>
        <w:t xml:space="preserve">) </w:t>
      </w:r>
      <w:r w:rsidRPr="00E617E8">
        <w:rPr>
          <w:szCs w:val="28"/>
        </w:rPr>
        <w:t>в случае перераспределения бюджетных средств между элементами кодов видов расходов на предоставление субсидий некоммерческим организациям (за исключением государственных учреждений) в рамках исполнения одного расходного обязательства</w:t>
      </w:r>
      <w:commentRangeEnd w:id="6"/>
      <w:r>
        <w:rPr>
          <w:rStyle w:val="af1"/>
        </w:rPr>
        <w:commentReference w:id="6"/>
      </w:r>
      <w:r w:rsidR="0019129A">
        <w:rPr>
          <w:szCs w:val="28"/>
        </w:rPr>
        <w:t>.</w:t>
      </w:r>
    </w:p>
    <w:p w14:paraId="5EC1C95F" w14:textId="77777777" w:rsidR="0019129A" w:rsidRPr="0019129A" w:rsidRDefault="00EA1B7B" w:rsidP="00EA1B7B">
      <w:pPr>
        <w:autoSpaceDE w:val="0"/>
        <w:autoSpaceDN w:val="0"/>
        <w:adjustRightInd w:val="0"/>
        <w:ind w:firstLine="540"/>
        <w:rPr>
          <w:sz w:val="20"/>
        </w:rPr>
      </w:pPr>
      <w:r>
        <w:rPr>
          <w:szCs w:val="28"/>
        </w:rPr>
        <w:t>18</w:t>
      </w:r>
      <w:r w:rsidR="0019129A">
        <w:rPr>
          <w:szCs w:val="28"/>
        </w:rPr>
        <w:t>. Предложения по внесению изменений в бюджетные ассигнования и/или лимиты бюджетных обязательств от главного распорядителя принимаются не позднее семи рабочих дней до завершения текущего финансового года, за исключением изменений, вносимых по расходам за счет средств федерального бюджета, в связи с принятием Закона о внесении изменений, а так</w:t>
      </w:r>
      <w:r w:rsidR="004E4A9E">
        <w:rPr>
          <w:szCs w:val="28"/>
        </w:rPr>
        <w:t>же по основаниям, установленным</w:t>
      </w:r>
      <w:r>
        <w:rPr>
          <w:szCs w:val="28"/>
        </w:rPr>
        <w:t xml:space="preserve"> подпунктами «а», «в», «г»</w:t>
      </w:r>
      <w:r w:rsidR="004E4A9E">
        <w:rPr>
          <w:szCs w:val="28"/>
        </w:rPr>
        <w:t xml:space="preserve"> пункта 8</w:t>
      </w:r>
      <w:r>
        <w:rPr>
          <w:szCs w:val="28"/>
        </w:rPr>
        <w:t xml:space="preserve"> и подпунктом «е» </w:t>
      </w:r>
      <w:r w:rsidR="004E4A9E">
        <w:rPr>
          <w:szCs w:val="28"/>
        </w:rPr>
        <w:t xml:space="preserve">пункта 17 </w:t>
      </w:r>
      <w:r w:rsidR="00984021">
        <w:rPr>
          <w:szCs w:val="28"/>
        </w:rPr>
        <w:t xml:space="preserve">раздела </w:t>
      </w:r>
      <w:r w:rsidR="00984021">
        <w:rPr>
          <w:szCs w:val="28"/>
          <w:lang w:val="en-US"/>
        </w:rPr>
        <w:t>V</w:t>
      </w:r>
      <w:r w:rsidR="00984021" w:rsidRPr="00984021">
        <w:rPr>
          <w:szCs w:val="28"/>
        </w:rPr>
        <w:t xml:space="preserve"> </w:t>
      </w:r>
      <w:r w:rsidR="004E4A9E">
        <w:rPr>
          <w:szCs w:val="28"/>
        </w:rPr>
        <w:t>настоящего Порядка.</w:t>
      </w:r>
    </w:p>
    <w:p w14:paraId="4B5734FA" w14:textId="77777777" w:rsidR="00E9037C" w:rsidRPr="007D4E80" w:rsidRDefault="00150951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951">
        <w:rPr>
          <w:rFonts w:ascii="Times New Roman" w:hAnsi="Times New Roman" w:cs="Times New Roman"/>
          <w:sz w:val="28"/>
          <w:szCs w:val="28"/>
        </w:rPr>
        <w:t>1</w:t>
      </w:r>
      <w:r w:rsidR="004E4A9E">
        <w:rPr>
          <w:rFonts w:ascii="Times New Roman" w:hAnsi="Times New Roman" w:cs="Times New Roman"/>
          <w:sz w:val="28"/>
          <w:szCs w:val="28"/>
        </w:rPr>
        <w:t>9</w:t>
      </w:r>
      <w:r w:rsidR="00243690" w:rsidRPr="00150951">
        <w:rPr>
          <w:rFonts w:ascii="Times New Roman" w:hAnsi="Times New Roman" w:cs="Times New Roman"/>
          <w:sz w:val="28"/>
          <w:szCs w:val="28"/>
        </w:rPr>
        <w:t>. </w:t>
      </w:r>
      <w:r w:rsidR="00E9037C" w:rsidRPr="00150951">
        <w:rPr>
          <w:rFonts w:ascii="Times New Roman" w:hAnsi="Times New Roman" w:cs="Times New Roman"/>
          <w:sz w:val="28"/>
          <w:szCs w:val="28"/>
        </w:rPr>
        <w:t>Внесение изменений в лимиты бюджетных обязательств без изменения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="00B9351F" w:rsidRPr="007D4E80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14:paraId="6B983123" w14:textId="77777777" w:rsidR="001429B5" w:rsidRPr="007D4E80" w:rsidRDefault="00F6132D" w:rsidP="001429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1) </w:t>
      </w:r>
      <w:r w:rsidR="005D6456">
        <w:rPr>
          <w:rFonts w:ascii="Times New Roman" w:hAnsi="Times New Roman" w:cs="Times New Roman"/>
          <w:sz w:val="28"/>
          <w:szCs w:val="28"/>
        </w:rPr>
        <w:t>Г</w:t>
      </w:r>
      <w:r w:rsidR="001429B5" w:rsidRPr="007D4E80">
        <w:rPr>
          <w:rFonts w:ascii="Times New Roman" w:hAnsi="Times New Roman" w:cs="Times New Roman"/>
          <w:sz w:val="28"/>
          <w:szCs w:val="28"/>
        </w:rPr>
        <w:t>лавный распорядитель, имеющий право распределять лимиты бюджетных обязательств по расходам, доведение которых осуществляется при выполнении условий, определенных Законом об областном бюджете, между подведомственными получателями средств областного бюджета в течение пяти рабочих дней со дня выполнения условий, установленных Законом об областном бюджете, письменно и</w:t>
      </w:r>
      <w:r w:rsidR="00702AFA">
        <w:rPr>
          <w:rFonts w:ascii="Times New Roman" w:hAnsi="Times New Roman" w:cs="Times New Roman"/>
          <w:sz w:val="28"/>
          <w:szCs w:val="28"/>
        </w:rPr>
        <w:t>нформируют об этом министерство</w:t>
      </w:r>
      <w:r w:rsidR="005D6456">
        <w:rPr>
          <w:rFonts w:ascii="Times New Roman" w:hAnsi="Times New Roman" w:cs="Times New Roman"/>
          <w:sz w:val="28"/>
          <w:szCs w:val="28"/>
        </w:rPr>
        <w:t>.</w:t>
      </w:r>
    </w:p>
    <w:p w14:paraId="48A1EF25" w14:textId="77777777" w:rsidR="00702AFA" w:rsidRDefault="00F6132D" w:rsidP="00702AFA">
      <w:pPr>
        <w:autoSpaceDE w:val="0"/>
        <w:autoSpaceDN w:val="0"/>
        <w:adjustRightInd w:val="0"/>
        <w:ind w:firstLine="540"/>
        <w:rPr>
          <w:szCs w:val="28"/>
        </w:rPr>
      </w:pPr>
      <w:r w:rsidRPr="007D4E80">
        <w:rPr>
          <w:szCs w:val="28"/>
        </w:rPr>
        <w:t>2) </w:t>
      </w:r>
      <w:r w:rsidR="005D6456">
        <w:rPr>
          <w:szCs w:val="28"/>
        </w:rPr>
        <w:t xml:space="preserve">В </w:t>
      </w:r>
      <w:r w:rsidR="001429B5" w:rsidRPr="007D4E80">
        <w:rPr>
          <w:szCs w:val="28"/>
        </w:rPr>
        <w:t>АС «Бюджет» главный распорядитель создает электронный документ по лицевому счету главного распорядителя с положительными значениями по расходам, по которым доведение лимитов бюджетных обязательств осуществляется при выполнении условий, установленных Законом об областном бюджете. Электронный документ содержит: в поле «Документ</w:t>
      </w:r>
      <w:r w:rsidR="009864A3">
        <w:rPr>
          <w:szCs w:val="28"/>
        </w:rPr>
        <w:t>–</w:t>
      </w:r>
      <w:r w:rsidR="001429B5" w:rsidRPr="007D4E80">
        <w:rPr>
          <w:szCs w:val="28"/>
        </w:rPr>
        <w:t xml:space="preserve">основание» </w:t>
      </w:r>
      <w:r w:rsidR="009864A3">
        <w:rPr>
          <w:szCs w:val="28"/>
        </w:rPr>
        <w:t>–</w:t>
      </w:r>
      <w:r w:rsidR="001429B5" w:rsidRPr="007D4E80">
        <w:rPr>
          <w:szCs w:val="28"/>
        </w:rPr>
        <w:t xml:space="preserve"> </w:t>
      </w:r>
      <w:r w:rsidR="006F6DC6" w:rsidRPr="007D4E80">
        <w:rPr>
          <w:szCs w:val="28"/>
        </w:rPr>
        <w:t xml:space="preserve">указывается документ, послуживший основанием для внесения изменений (закон, нормативный правовой акт Правительства Новосибирской области или Губернатора </w:t>
      </w:r>
      <w:r w:rsidR="006F6DC6">
        <w:rPr>
          <w:szCs w:val="28"/>
        </w:rPr>
        <w:t>Новосибирской области и т.д.), в</w:t>
      </w:r>
      <w:r w:rsidR="006F6DC6" w:rsidRPr="007D4E80">
        <w:rPr>
          <w:szCs w:val="28"/>
        </w:rPr>
        <w:t xml:space="preserve"> случае его отсутствия </w:t>
      </w:r>
      <w:r w:rsidR="006F6DC6">
        <w:rPr>
          <w:szCs w:val="28"/>
        </w:rPr>
        <w:t>–</w:t>
      </w:r>
      <w:r w:rsidR="006F6DC6" w:rsidRPr="007D4E80">
        <w:rPr>
          <w:szCs w:val="28"/>
        </w:rPr>
        <w:t xml:space="preserve"> приказ министерства об утверждении настоящего Порядка</w:t>
      </w:r>
      <w:r w:rsidR="001429B5" w:rsidRPr="007D4E80">
        <w:rPr>
          <w:szCs w:val="28"/>
        </w:rPr>
        <w:t xml:space="preserve">; в поле «Отнесение к </w:t>
      </w:r>
      <w:r w:rsidR="001429B5" w:rsidRPr="007D4E80">
        <w:rPr>
          <w:szCs w:val="28"/>
        </w:rPr>
        <w:lastRenderedPageBreak/>
        <w:t xml:space="preserve">БА, ЛБО» </w:t>
      </w:r>
      <w:r w:rsidR="009864A3">
        <w:rPr>
          <w:szCs w:val="28"/>
        </w:rPr>
        <w:t>–</w:t>
      </w:r>
      <w:r w:rsidR="001429B5" w:rsidRPr="007D4E80">
        <w:rPr>
          <w:szCs w:val="28"/>
        </w:rPr>
        <w:t xml:space="preserve"> «ЛБО», в поле «Вид плана» </w:t>
      </w:r>
      <w:r w:rsidR="009864A3">
        <w:rPr>
          <w:szCs w:val="28"/>
        </w:rPr>
        <w:t>–</w:t>
      </w:r>
      <w:r w:rsidR="001429B5" w:rsidRPr="007D4E80">
        <w:rPr>
          <w:szCs w:val="28"/>
        </w:rPr>
        <w:t xml:space="preserve"> «2.03 </w:t>
      </w:r>
      <w:r w:rsidR="009864A3">
        <w:rPr>
          <w:szCs w:val="28"/>
        </w:rPr>
        <w:t>–</w:t>
      </w:r>
      <w:r w:rsidR="001429B5" w:rsidRPr="007D4E80">
        <w:rPr>
          <w:szCs w:val="28"/>
        </w:rPr>
        <w:t xml:space="preserve"> Изменение ассигнований по ГРБС», в поле «Дополнительная информация» </w:t>
      </w:r>
      <w:r w:rsidR="00702AFA">
        <w:rPr>
          <w:szCs w:val="28"/>
        </w:rPr>
        <w:t>указывается основание для внесения изменений в соответствии с пунктами и подпунктами настоящего Порядка.</w:t>
      </w:r>
    </w:p>
    <w:p w14:paraId="076039C8" w14:textId="77777777" w:rsidR="003F3BC6" w:rsidRDefault="004E4A9E" w:rsidP="003F3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главный распорядитель направляет</w:t>
      </w:r>
      <w:r w:rsidR="001429B5" w:rsidRPr="007D4E80">
        <w:rPr>
          <w:rFonts w:ascii="Times New Roman" w:hAnsi="Times New Roman" w:cs="Times New Roman"/>
          <w:sz w:val="28"/>
          <w:szCs w:val="28"/>
        </w:rPr>
        <w:t xml:space="preserve"> документ посредством АС «Бюджет»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в министерство.</w:t>
      </w:r>
    </w:p>
    <w:p w14:paraId="1195713F" w14:textId="77777777" w:rsidR="003F3BC6" w:rsidRDefault="004E4A9E" w:rsidP="003F3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3BC6">
        <w:rPr>
          <w:rFonts w:ascii="Times New Roman" w:hAnsi="Times New Roman" w:cs="Times New Roman"/>
          <w:sz w:val="28"/>
          <w:szCs w:val="28"/>
        </w:rPr>
        <w:t>)</w:t>
      </w:r>
      <w:r w:rsidR="003F3BC6" w:rsidRPr="007D4E80">
        <w:rPr>
          <w:rFonts w:ascii="Times New Roman" w:hAnsi="Times New Roman" w:cs="Times New Roman"/>
          <w:sz w:val="28"/>
          <w:szCs w:val="28"/>
        </w:rPr>
        <w:t> </w:t>
      </w:r>
      <w:r w:rsidR="000845A9">
        <w:rPr>
          <w:rFonts w:ascii="Times New Roman" w:hAnsi="Times New Roman" w:cs="Times New Roman"/>
          <w:sz w:val="28"/>
          <w:szCs w:val="28"/>
        </w:rPr>
        <w:t>п</w:t>
      </w:r>
      <w:r w:rsidR="003F3BC6" w:rsidRPr="007D4E80">
        <w:rPr>
          <w:rFonts w:ascii="Times New Roman" w:hAnsi="Times New Roman" w:cs="Times New Roman"/>
          <w:sz w:val="28"/>
          <w:szCs w:val="28"/>
        </w:rPr>
        <w:t>оступивший на рассмотрение электронный документ с предложением г</w:t>
      </w:r>
      <w:r w:rsidR="003F3BC6">
        <w:rPr>
          <w:rFonts w:ascii="Times New Roman" w:hAnsi="Times New Roman" w:cs="Times New Roman"/>
          <w:sz w:val="28"/>
          <w:szCs w:val="28"/>
        </w:rPr>
        <w:t>лавного распорядителя министерство рассматривает</w:t>
      </w:r>
      <w:r w:rsidR="003F3BC6" w:rsidRPr="007D4E8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17174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C6" w:rsidRPr="007D4E80">
        <w:rPr>
          <w:rFonts w:ascii="Times New Roman" w:hAnsi="Times New Roman" w:cs="Times New Roman"/>
          <w:sz w:val="28"/>
          <w:szCs w:val="28"/>
        </w:rPr>
        <w:t>рабочих дней</w:t>
      </w:r>
      <w:r w:rsidR="003F3BC6">
        <w:rPr>
          <w:rFonts w:ascii="Times New Roman" w:hAnsi="Times New Roman" w:cs="Times New Roman"/>
          <w:sz w:val="28"/>
          <w:szCs w:val="28"/>
        </w:rPr>
        <w:t xml:space="preserve"> с даты поступления</w:t>
      </w:r>
      <w:r w:rsidR="003F3BC6" w:rsidRPr="007D4E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262B38" w14:textId="77777777" w:rsidR="003F3BC6" w:rsidRDefault="00EE18A2" w:rsidP="003F3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3F3BC6" w:rsidRPr="007D4E8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F3BC6">
        <w:rPr>
          <w:rFonts w:ascii="Times New Roman" w:hAnsi="Times New Roman" w:cs="Times New Roman"/>
          <w:sz w:val="28"/>
          <w:szCs w:val="28"/>
        </w:rPr>
        <w:t>проверяет</w:t>
      </w:r>
      <w:r w:rsidR="003F3BC6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3F3BC6">
        <w:rPr>
          <w:rFonts w:ascii="Times New Roman" w:hAnsi="Times New Roman" w:cs="Times New Roman"/>
          <w:sz w:val="28"/>
          <w:szCs w:val="28"/>
        </w:rPr>
        <w:t>электронный</w:t>
      </w:r>
      <w:r w:rsidR="003F3BC6" w:rsidRPr="007D4E80">
        <w:rPr>
          <w:rFonts w:ascii="Times New Roman" w:hAnsi="Times New Roman" w:cs="Times New Roman"/>
          <w:sz w:val="28"/>
          <w:szCs w:val="28"/>
        </w:rPr>
        <w:t xml:space="preserve"> документа в АС «Бюджет» по лицевому счету главного распорядителя</w:t>
      </w:r>
      <w:r w:rsidR="003F3BC6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2C54D910" w14:textId="77777777" w:rsidR="003F3BC6" w:rsidRPr="007D4E80" w:rsidRDefault="003F3BC6" w:rsidP="003F3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наличие подтверждающего документа, который послужил основанием для доведения лимитов бюджетных обязательств;</w:t>
      </w:r>
    </w:p>
    <w:p w14:paraId="4E180CDC" w14:textId="77777777" w:rsidR="00450528" w:rsidRPr="00BA4A54" w:rsidRDefault="003F3BC6" w:rsidP="00450528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б</w:t>
      </w:r>
      <w:r w:rsidRPr="007D4E80">
        <w:rPr>
          <w:szCs w:val="28"/>
        </w:rPr>
        <w:t>) </w:t>
      </w:r>
      <w:r w:rsidR="00450528" w:rsidRPr="00E15DAD">
        <w:rPr>
          <w:szCs w:val="28"/>
          <w:highlight w:val="cyan"/>
        </w:rPr>
        <w:t xml:space="preserve">прохождение автоматизированных контролей в АС «Бюджет» </w:t>
      </w:r>
      <w:r w:rsidR="00017CD0" w:rsidRPr="00E15DAD">
        <w:rPr>
          <w:szCs w:val="28"/>
          <w:highlight w:val="cyan"/>
        </w:rPr>
        <w:t xml:space="preserve">в соответствии с </w:t>
      </w:r>
      <w:r w:rsidR="00017CD0">
        <w:rPr>
          <w:szCs w:val="28"/>
          <w:highlight w:val="cyan"/>
        </w:rPr>
        <w:t xml:space="preserve">действующим </w:t>
      </w:r>
      <w:r w:rsidR="00017CD0" w:rsidRPr="00E15DAD">
        <w:rPr>
          <w:szCs w:val="28"/>
          <w:highlight w:val="cyan"/>
        </w:rPr>
        <w:t>приказом министерства «Об утверждении Реестра контролей, применяемых в автоматизированной системе «Бюджет» и а</w:t>
      </w:r>
      <w:r w:rsidR="00CB6C3A">
        <w:rPr>
          <w:szCs w:val="28"/>
          <w:highlight w:val="cyan"/>
        </w:rPr>
        <w:t>втоматизированной системе «УРМ»</w:t>
      </w:r>
      <w:r w:rsidR="00450528" w:rsidRPr="00E15DAD">
        <w:rPr>
          <w:szCs w:val="28"/>
          <w:highlight w:val="cyan"/>
        </w:rPr>
        <w:t>;</w:t>
      </w:r>
    </w:p>
    <w:p w14:paraId="0BB229CB" w14:textId="77777777" w:rsidR="003F3BC6" w:rsidRPr="007D4E80" w:rsidRDefault="003F3BC6" w:rsidP="00450528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в</w:t>
      </w:r>
      <w:r w:rsidRPr="007D4E80">
        <w:rPr>
          <w:szCs w:val="28"/>
        </w:rPr>
        <w:t>) соответствие</w:t>
      </w:r>
      <w:r w:rsidR="00CB6C3A">
        <w:rPr>
          <w:szCs w:val="28"/>
        </w:rPr>
        <w:t xml:space="preserve"> </w:t>
      </w:r>
      <w:r w:rsidR="000845A9">
        <w:rPr>
          <w:szCs w:val="28"/>
        </w:rPr>
        <w:t>предлагаемых</w:t>
      </w:r>
      <w:r w:rsidRPr="007D4E80">
        <w:rPr>
          <w:szCs w:val="28"/>
        </w:rPr>
        <w:t xml:space="preserve"> изменений бюджетному законодательству и иным нормативным правовым актам;</w:t>
      </w:r>
    </w:p>
    <w:p w14:paraId="4CFA0A5E" w14:textId="77777777" w:rsidR="003F3BC6" w:rsidRPr="007D4E80" w:rsidRDefault="003F3BC6" w:rsidP="003F3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E80">
        <w:rPr>
          <w:rFonts w:ascii="Times New Roman" w:hAnsi="Times New Roman" w:cs="Times New Roman"/>
          <w:sz w:val="28"/>
          <w:szCs w:val="28"/>
        </w:rPr>
        <w:t>) наличие у главного распорядителя и подведомственных ему получателей средств областного бюджета достаточного объема бюджетных ассигнований по соответствующ</w:t>
      </w:r>
      <w:r w:rsidR="000845A9">
        <w:rPr>
          <w:rFonts w:ascii="Times New Roman" w:hAnsi="Times New Roman" w:cs="Times New Roman"/>
          <w:sz w:val="28"/>
          <w:szCs w:val="28"/>
        </w:rPr>
        <w:t>им</w:t>
      </w:r>
      <w:r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="000845A9">
        <w:rPr>
          <w:rFonts w:ascii="Times New Roman" w:hAnsi="Times New Roman" w:cs="Times New Roman"/>
          <w:sz w:val="28"/>
          <w:szCs w:val="28"/>
        </w:rPr>
        <w:t xml:space="preserve">кодам </w:t>
      </w:r>
      <w:r w:rsidRPr="007D4E80">
        <w:rPr>
          <w:rFonts w:ascii="Times New Roman" w:hAnsi="Times New Roman" w:cs="Times New Roman"/>
          <w:sz w:val="28"/>
          <w:szCs w:val="28"/>
        </w:rPr>
        <w:t>бюджетной классификации с учетом принятых бюджетных обязательств, доведенных предельных объемов финансирования и произведенных кассовых расходов;</w:t>
      </w:r>
    </w:p>
    <w:p w14:paraId="2F6C85C7" w14:textId="77777777" w:rsidR="003F3BC6" w:rsidRDefault="003F3BC6" w:rsidP="003F3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7D4E80">
        <w:rPr>
          <w:rFonts w:ascii="Times New Roman" w:hAnsi="Times New Roman" w:cs="Times New Roman"/>
          <w:sz w:val="28"/>
          <w:szCs w:val="28"/>
        </w:rPr>
        <w:t xml:space="preserve">правильность </w:t>
      </w:r>
      <w:r w:rsidR="000845A9">
        <w:rPr>
          <w:rFonts w:ascii="Times New Roman" w:hAnsi="Times New Roman" w:cs="Times New Roman"/>
          <w:sz w:val="28"/>
          <w:szCs w:val="28"/>
        </w:rPr>
        <w:t xml:space="preserve">указания кодов </w:t>
      </w:r>
      <w:r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14:paraId="7154DDA9" w14:textId="77777777" w:rsidR="003F3BC6" w:rsidRPr="007D4E80" w:rsidRDefault="003F3BC6" w:rsidP="003F3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соответствие срокам представления предложений, установленным настоящим </w:t>
      </w:r>
      <w:r w:rsidR="000845A9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C88957" w14:textId="77777777" w:rsidR="00835779" w:rsidRPr="00C84758" w:rsidRDefault="000845A9" w:rsidP="00835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  <w:rFonts w:ascii="Times New Roman" w:hAnsi="Times New Roman" w:cs="Times New Roman"/>
        </w:rPr>
        <w:commentReference w:id="7"/>
      </w:r>
      <w:r w:rsidR="00EE18A2">
        <w:rPr>
          <w:rFonts w:ascii="Times New Roman" w:hAnsi="Times New Roman" w:cs="Times New Roman"/>
          <w:sz w:val="28"/>
          <w:szCs w:val="28"/>
        </w:rPr>
        <w:t>6</w:t>
      </w:r>
      <w:r w:rsidR="00F6132D" w:rsidRPr="00C8475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сли документ соответствует всем требованиям, установленным настоящим Порядкам, министерство визирует электронный документ и </w:t>
      </w:r>
      <w:r w:rsidR="005A2EDF" w:rsidRPr="00C84758">
        <w:rPr>
          <w:rFonts w:ascii="Times New Roman" w:hAnsi="Times New Roman" w:cs="Times New Roman"/>
          <w:sz w:val="28"/>
          <w:szCs w:val="28"/>
        </w:rPr>
        <w:t>оформляет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 на имя министра докладн</w:t>
      </w:r>
      <w:r w:rsidR="00795F1F" w:rsidRPr="00C84758">
        <w:rPr>
          <w:rFonts w:ascii="Times New Roman" w:hAnsi="Times New Roman" w:cs="Times New Roman"/>
          <w:sz w:val="28"/>
          <w:szCs w:val="28"/>
        </w:rPr>
        <w:t>ую записку</w:t>
      </w:r>
      <w:r w:rsidR="00F00F5E" w:rsidRPr="00C84758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4E4A9E">
        <w:rPr>
          <w:rFonts w:ascii="Times New Roman" w:hAnsi="Times New Roman" w:cs="Times New Roman"/>
          <w:sz w:val="28"/>
          <w:szCs w:val="28"/>
          <w:highlight w:val="green"/>
        </w:rPr>
        <w:t>приложению 13</w:t>
      </w:r>
      <w:r w:rsidR="00F00F5E" w:rsidRPr="00C8475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95F1F" w:rsidRPr="00C84758">
        <w:rPr>
          <w:rFonts w:ascii="Times New Roman" w:hAnsi="Times New Roman" w:cs="Times New Roman"/>
          <w:sz w:val="28"/>
          <w:szCs w:val="28"/>
        </w:rPr>
        <w:t xml:space="preserve"> с приложением справки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 по </w:t>
      </w:r>
      <w:r w:rsidR="00835779" w:rsidRPr="00E617E8">
        <w:rPr>
          <w:rFonts w:ascii="Times New Roman" w:hAnsi="Times New Roman" w:cs="Times New Roman"/>
          <w:sz w:val="28"/>
          <w:szCs w:val="28"/>
          <w:highlight w:val="green"/>
        </w:rPr>
        <w:t>форме согласно 1</w:t>
      </w:r>
      <w:r w:rsidR="004E4A9E">
        <w:rPr>
          <w:rFonts w:ascii="Times New Roman" w:hAnsi="Times New Roman" w:cs="Times New Roman"/>
          <w:sz w:val="28"/>
          <w:szCs w:val="28"/>
          <w:highlight w:val="green"/>
        </w:rPr>
        <w:t>2</w:t>
      </w:r>
      <w:hyperlink w:anchor="P867" w:history="1"/>
      <w:r w:rsidR="00835779" w:rsidRPr="00E617E8">
        <w:rPr>
          <w:rFonts w:ascii="Times New Roman" w:hAnsi="Times New Roman" w:cs="Times New Roman"/>
          <w:sz w:val="28"/>
          <w:szCs w:val="28"/>
          <w:highlight w:val="green"/>
        </w:rPr>
        <w:t xml:space="preserve"> к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14:paraId="2B49ACA4" w14:textId="77777777" w:rsidR="00835779" w:rsidRPr="00C84758" w:rsidRDefault="00EE18A2" w:rsidP="00835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132D" w:rsidRPr="00C84758">
        <w:rPr>
          <w:rFonts w:ascii="Times New Roman" w:hAnsi="Times New Roman" w:cs="Times New Roman"/>
          <w:sz w:val="28"/>
          <w:szCs w:val="28"/>
        </w:rPr>
        <w:t>) </w:t>
      </w:r>
      <w:r w:rsidR="000845A9">
        <w:rPr>
          <w:rFonts w:ascii="Times New Roman" w:hAnsi="Times New Roman" w:cs="Times New Roman"/>
          <w:sz w:val="28"/>
          <w:szCs w:val="28"/>
        </w:rPr>
        <w:t>п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осле согласования министром докладной записки в течение одного рабочего </w:t>
      </w:r>
      <w:r w:rsidR="00C84758" w:rsidRPr="00C84758">
        <w:rPr>
          <w:rFonts w:ascii="Times New Roman" w:hAnsi="Times New Roman" w:cs="Times New Roman"/>
          <w:sz w:val="28"/>
          <w:szCs w:val="28"/>
        </w:rPr>
        <w:t>министерство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 осуществляет прове</w:t>
      </w:r>
      <w:r w:rsidR="00C84758" w:rsidRPr="00C84758">
        <w:rPr>
          <w:rFonts w:ascii="Times New Roman" w:hAnsi="Times New Roman" w:cs="Times New Roman"/>
          <w:sz w:val="28"/>
          <w:szCs w:val="28"/>
        </w:rPr>
        <w:t>рку</w:t>
      </w:r>
      <w:r w:rsidR="00EE0BB3" w:rsidRPr="00C84758">
        <w:rPr>
          <w:rFonts w:ascii="Times New Roman" w:hAnsi="Times New Roman" w:cs="Times New Roman"/>
          <w:sz w:val="28"/>
          <w:szCs w:val="28"/>
        </w:rPr>
        <w:t xml:space="preserve"> электронного документа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 в АС «Бюджет» посредством автоматизированного </w:t>
      </w:r>
      <w:r w:rsidR="00835779" w:rsidRPr="00C84758">
        <w:rPr>
          <w:rFonts w:ascii="Times New Roman" w:hAnsi="Times New Roman" w:cs="Times New Roman"/>
          <w:sz w:val="28"/>
          <w:szCs w:val="28"/>
        </w:rPr>
        <w:lastRenderedPageBreak/>
        <w:t>контроля, в случае прохождения которого, электронному документу присваивается состояние документа – «Согласован».</w:t>
      </w:r>
    </w:p>
    <w:p w14:paraId="4470E7D8" w14:textId="77777777" w:rsidR="00EE0BB3" w:rsidRPr="007D4E80" w:rsidRDefault="00F6132D" w:rsidP="00835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758">
        <w:rPr>
          <w:rFonts w:ascii="Times New Roman" w:hAnsi="Times New Roman" w:cs="Times New Roman"/>
          <w:sz w:val="28"/>
          <w:szCs w:val="28"/>
        </w:rPr>
        <w:t>6) </w:t>
      </w:r>
      <w:r w:rsidR="000845A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A0AE9">
        <w:rPr>
          <w:rFonts w:ascii="Times New Roman" w:hAnsi="Times New Roman" w:cs="Times New Roman"/>
          <w:sz w:val="28"/>
          <w:szCs w:val="28"/>
        </w:rPr>
        <w:t>несогласования</w:t>
      </w:r>
      <w:r w:rsidR="000845A9" w:rsidRPr="00C84758">
        <w:rPr>
          <w:rFonts w:ascii="Times New Roman" w:hAnsi="Times New Roman" w:cs="Times New Roman"/>
          <w:sz w:val="28"/>
          <w:szCs w:val="28"/>
        </w:rPr>
        <w:t xml:space="preserve"> 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министром положительного решения по докладной записке </w:t>
      </w:r>
      <w:r w:rsidR="005A2EDF" w:rsidRPr="00C84758">
        <w:rPr>
          <w:rFonts w:ascii="Times New Roman" w:hAnsi="Times New Roman" w:cs="Times New Roman"/>
          <w:sz w:val="28"/>
          <w:szCs w:val="28"/>
        </w:rPr>
        <w:t>о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 </w:t>
      </w:r>
      <w:r w:rsidR="005A2EDF" w:rsidRPr="00C84758">
        <w:rPr>
          <w:rFonts w:ascii="Times New Roman" w:hAnsi="Times New Roman" w:cs="Times New Roman"/>
          <w:sz w:val="28"/>
          <w:szCs w:val="28"/>
        </w:rPr>
        <w:t>внесении</w:t>
      </w:r>
      <w:r w:rsidR="00835779" w:rsidRPr="00C84758">
        <w:rPr>
          <w:rFonts w:ascii="Times New Roman" w:hAnsi="Times New Roman" w:cs="Times New Roman"/>
          <w:sz w:val="28"/>
          <w:szCs w:val="28"/>
        </w:rPr>
        <w:t xml:space="preserve"> изменений, министерство отклоняет электронный документ</w:t>
      </w:r>
      <w:r w:rsidR="00835779" w:rsidRPr="007D4E80">
        <w:rPr>
          <w:rFonts w:ascii="Times New Roman" w:hAnsi="Times New Roman" w:cs="Times New Roman"/>
          <w:sz w:val="28"/>
          <w:szCs w:val="28"/>
        </w:rPr>
        <w:t xml:space="preserve"> в АС «Бюджет» с указанием причины отклонения. </w:t>
      </w:r>
    </w:p>
    <w:p w14:paraId="3A7B2242" w14:textId="77777777" w:rsidR="00835779" w:rsidRPr="007D4E80" w:rsidRDefault="001308C7" w:rsidP="00835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В случае согласования министром </w:t>
      </w:r>
      <w:r w:rsidR="006A0AE9">
        <w:rPr>
          <w:rFonts w:ascii="Times New Roman" w:hAnsi="Times New Roman" w:cs="Times New Roman"/>
          <w:sz w:val="28"/>
          <w:szCs w:val="28"/>
        </w:rPr>
        <w:t>докладной</w:t>
      </w:r>
      <w:r w:rsidR="006A0AE9" w:rsidRPr="007D4E80">
        <w:rPr>
          <w:rFonts w:ascii="Times New Roman" w:hAnsi="Times New Roman" w:cs="Times New Roman"/>
          <w:sz w:val="28"/>
          <w:szCs w:val="28"/>
        </w:rPr>
        <w:t xml:space="preserve"> </w:t>
      </w:r>
      <w:r w:rsidRPr="007D4E80">
        <w:rPr>
          <w:rFonts w:ascii="Times New Roman" w:hAnsi="Times New Roman" w:cs="Times New Roman"/>
          <w:sz w:val="28"/>
          <w:szCs w:val="28"/>
        </w:rPr>
        <w:t>министерство осуществляет ф</w:t>
      </w:r>
      <w:r w:rsidR="00835779" w:rsidRPr="007D4E80">
        <w:rPr>
          <w:rFonts w:ascii="Times New Roman" w:hAnsi="Times New Roman" w:cs="Times New Roman"/>
          <w:sz w:val="28"/>
          <w:szCs w:val="28"/>
        </w:rPr>
        <w:t xml:space="preserve">ормирование изменений лимитов бюджетных обязательств по форме согласно </w:t>
      </w:r>
      <w:r w:rsidR="00EE18A2">
        <w:rPr>
          <w:rFonts w:ascii="Times New Roman" w:hAnsi="Times New Roman" w:cs="Times New Roman"/>
          <w:sz w:val="28"/>
          <w:szCs w:val="28"/>
          <w:highlight w:val="green"/>
        </w:rPr>
        <w:t>Приложению 7</w:t>
      </w:r>
      <w:r w:rsidR="00835779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Порядку. После утверждения министром изменений в лимиты бюджетных обязательств министерством в течение одного рабочего дня осуществляется принятие электронных документов в АС «Бюджет». Уведомления об изменении лимитов бюджетных обязательств по форме согласно </w:t>
      </w:r>
      <w:r w:rsidR="00EE18A2">
        <w:rPr>
          <w:rFonts w:ascii="Times New Roman" w:hAnsi="Times New Roman" w:cs="Times New Roman"/>
          <w:sz w:val="28"/>
          <w:szCs w:val="28"/>
          <w:highlight w:val="green"/>
        </w:rPr>
        <w:t>Приложению 9</w:t>
      </w:r>
      <w:hyperlink w:anchor="P1026" w:history="1"/>
      <w:r w:rsidR="00835779" w:rsidRPr="007D4E80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EE18A2">
        <w:rPr>
          <w:rFonts w:ascii="Times New Roman" w:hAnsi="Times New Roman" w:cs="Times New Roman"/>
          <w:sz w:val="28"/>
          <w:szCs w:val="28"/>
        </w:rPr>
        <w:t xml:space="preserve">ему Порядку </w:t>
      </w:r>
      <w:r w:rsidR="00835779" w:rsidRPr="007D4E80">
        <w:rPr>
          <w:rFonts w:ascii="Times New Roman" w:hAnsi="Times New Roman" w:cs="Times New Roman"/>
          <w:sz w:val="28"/>
          <w:szCs w:val="28"/>
        </w:rPr>
        <w:t xml:space="preserve">доводятся до главных распорядителей. </w:t>
      </w:r>
    </w:p>
    <w:p w14:paraId="20DE212F" w14:textId="77777777" w:rsidR="00E9037C" w:rsidRPr="007D4E80" w:rsidRDefault="00EE18A2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E0BB3" w:rsidRPr="007D4E80">
        <w:rPr>
          <w:rFonts w:ascii="Times New Roman" w:hAnsi="Times New Roman" w:cs="Times New Roman"/>
          <w:sz w:val="28"/>
          <w:szCs w:val="28"/>
        </w:rPr>
        <w:t>. 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При согласовании Правительством Новосибирской области решения (решений) об увеличении лимитов бюджетных обязательств при подтверждении прогноза поступления доходов областного бюджета, предусмотренного Законом об областном бюджете, </w:t>
      </w:r>
      <w:r w:rsidR="00EE0BB3" w:rsidRPr="007D4E80">
        <w:rPr>
          <w:rFonts w:ascii="Times New Roman" w:hAnsi="Times New Roman" w:cs="Times New Roman"/>
          <w:sz w:val="28"/>
          <w:szCs w:val="28"/>
        </w:rPr>
        <w:t>главный распорядитель создает в АС «Бюджет»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электронный документ по лицевому счету </w:t>
      </w:r>
      <w:r w:rsidR="00EE0BB3" w:rsidRPr="007D4E80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с положительными значениями. </w:t>
      </w:r>
      <w:r w:rsidR="00EE0BB3" w:rsidRPr="007D4E80">
        <w:rPr>
          <w:rFonts w:ascii="Times New Roman" w:hAnsi="Times New Roman" w:cs="Times New Roman"/>
          <w:sz w:val="28"/>
          <w:szCs w:val="28"/>
        </w:rPr>
        <w:t xml:space="preserve">Электронный документ должен содержать прикрепленный файл с протоколом заседание Правительства Новосибирской области, на котором принято решение о доведении лимитов бюджетных обязательств в формате </w:t>
      </w:r>
      <w:r w:rsidR="005074EF" w:rsidRPr="007D4E8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5074EF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04ABCE70" w14:textId="77777777" w:rsidR="00E9037C" w:rsidRPr="007D4E80" w:rsidRDefault="003019F1" w:rsidP="00507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представленного</w:t>
      </w:r>
      <w:r w:rsidRPr="007D4E80">
        <w:rPr>
          <w:rFonts w:ascii="Times New Roman" w:hAnsi="Times New Roman" w:cs="Times New Roman"/>
          <w:sz w:val="28"/>
          <w:szCs w:val="28"/>
        </w:rPr>
        <w:t xml:space="preserve"> в АС «Бюджет»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Pr="007D4E80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 осуществляется м</w:t>
      </w:r>
      <w:r w:rsidR="005074EF" w:rsidRPr="007D4E80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E18A2">
        <w:rPr>
          <w:rFonts w:ascii="Times New Roman" w:hAnsi="Times New Roman" w:cs="Times New Roman"/>
          <w:sz w:val="28"/>
          <w:szCs w:val="28"/>
        </w:rPr>
        <w:t>десяти</w:t>
      </w:r>
      <w:r w:rsidR="005074EF" w:rsidRPr="007D4E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поступления. </w:t>
      </w:r>
      <w:r w:rsidR="00417CCD" w:rsidRPr="007D4E80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747906">
        <w:rPr>
          <w:rFonts w:ascii="Times New Roman" w:hAnsi="Times New Roman" w:cs="Times New Roman"/>
          <w:sz w:val="28"/>
          <w:szCs w:val="28"/>
        </w:rPr>
        <w:t>сводную бюджетную роспись</w:t>
      </w:r>
      <w:r w:rsidR="00417CCD" w:rsidRPr="007D4E80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 осуществляется в соответствии с </w:t>
      </w:r>
      <w:r w:rsidR="00EE18A2">
        <w:rPr>
          <w:rFonts w:ascii="Times New Roman" w:hAnsi="Times New Roman" w:cs="Times New Roman"/>
          <w:sz w:val="28"/>
          <w:szCs w:val="28"/>
          <w:highlight w:val="green"/>
        </w:rPr>
        <w:t>пунктом 19</w:t>
      </w:r>
      <w:r w:rsidR="004706E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706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17CCD" w:rsidRPr="007D4E8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074EF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4E1B414E" w14:textId="77777777" w:rsidR="00E9037C" w:rsidRPr="007D4E80" w:rsidRDefault="00E9037C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При согласовании Правительством Новосибирской области решения (решений) об увеличении лимитов бюджетных обязательств при уменьшении утвержденных и доведенных лимитов бюджетных обязательств между </w:t>
      </w:r>
      <w:r w:rsidR="005074EF" w:rsidRPr="007D4E80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Pr="007D4E80">
        <w:rPr>
          <w:rFonts w:ascii="Times New Roman" w:hAnsi="Times New Roman" w:cs="Times New Roman"/>
          <w:sz w:val="28"/>
          <w:szCs w:val="28"/>
        </w:rPr>
        <w:t xml:space="preserve"> или при направлении предложения </w:t>
      </w:r>
      <w:r w:rsidR="005074EF" w:rsidRPr="007D4E80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7D4E80">
        <w:rPr>
          <w:rFonts w:ascii="Times New Roman" w:hAnsi="Times New Roman" w:cs="Times New Roman"/>
          <w:sz w:val="28"/>
          <w:szCs w:val="28"/>
        </w:rPr>
        <w:t xml:space="preserve"> 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</w:t>
      </w:r>
      <w:r w:rsidR="005D6456">
        <w:rPr>
          <w:rFonts w:ascii="Times New Roman" w:hAnsi="Times New Roman" w:cs="Times New Roman"/>
          <w:sz w:val="28"/>
          <w:szCs w:val="28"/>
        </w:rPr>
        <w:t>х Законом об областном бюджете.</w:t>
      </w:r>
    </w:p>
    <w:p w14:paraId="06A52408" w14:textId="77777777" w:rsidR="00E9037C" w:rsidRPr="00087DAD" w:rsidRDefault="00EE18A2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F4AB6">
        <w:rPr>
          <w:rFonts w:ascii="Times New Roman" w:hAnsi="Times New Roman" w:cs="Times New Roman"/>
          <w:sz w:val="28"/>
          <w:szCs w:val="28"/>
        </w:rPr>
        <w:t>1</w:t>
      </w:r>
      <w:r w:rsidR="00F860FF" w:rsidRPr="007D4E80">
        <w:rPr>
          <w:rFonts w:ascii="Times New Roman" w:hAnsi="Times New Roman" w:cs="Times New Roman"/>
          <w:sz w:val="28"/>
          <w:szCs w:val="28"/>
        </w:rPr>
        <w:t>. 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При поступлении доходов от приносящей доход деятельности, осуществляемой подведомственными казенными учреждениями, </w:t>
      </w:r>
      <w:r w:rsidR="00F860FF" w:rsidRPr="007D4E80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9037C" w:rsidRPr="007D4E80">
        <w:rPr>
          <w:rFonts w:ascii="Times New Roman" w:hAnsi="Times New Roman" w:cs="Times New Roman"/>
          <w:sz w:val="28"/>
          <w:szCs w:val="28"/>
        </w:rPr>
        <w:t>направ</w:t>
      </w:r>
      <w:r w:rsidR="00F860FF" w:rsidRPr="007D4E80">
        <w:rPr>
          <w:rFonts w:ascii="Times New Roman" w:hAnsi="Times New Roman" w:cs="Times New Roman"/>
          <w:sz w:val="28"/>
          <w:szCs w:val="28"/>
        </w:rPr>
        <w:t>ляе</w:t>
      </w:r>
      <w:r w:rsidR="00D06D56">
        <w:rPr>
          <w:rFonts w:ascii="Times New Roman" w:hAnsi="Times New Roman" w:cs="Times New Roman"/>
          <w:sz w:val="28"/>
          <w:szCs w:val="28"/>
        </w:rPr>
        <w:t>т в министерство предложения</w:t>
      </w:r>
      <w:r w:rsidR="00E9037C" w:rsidRPr="007D4E80">
        <w:rPr>
          <w:rFonts w:ascii="Times New Roman" w:hAnsi="Times New Roman" w:cs="Times New Roman"/>
          <w:sz w:val="28"/>
          <w:szCs w:val="28"/>
        </w:rPr>
        <w:t xml:space="preserve"> об увеличении </w:t>
      </w:r>
      <w:r w:rsidR="00F860FF" w:rsidRPr="007D4E80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</w:t>
      </w:r>
      <w:r w:rsidR="00E9037C" w:rsidRPr="00087DAD">
        <w:rPr>
          <w:rFonts w:ascii="Times New Roman" w:hAnsi="Times New Roman" w:cs="Times New Roman"/>
          <w:sz w:val="28"/>
          <w:szCs w:val="28"/>
        </w:rPr>
        <w:t>с одновременным предоставлением выписки из лицевого счета главного администратора доходов</w:t>
      </w:r>
      <w:r w:rsidR="00F860FF" w:rsidRPr="00087DAD">
        <w:rPr>
          <w:rFonts w:ascii="Times New Roman" w:hAnsi="Times New Roman" w:cs="Times New Roman"/>
          <w:sz w:val="28"/>
          <w:szCs w:val="28"/>
        </w:rPr>
        <w:t xml:space="preserve"> </w:t>
      </w:r>
      <w:r w:rsidR="006A0AE9"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Новосибирской области</w:t>
      </w:r>
      <w:r w:rsidR="00E9037C" w:rsidRPr="00087DAD">
        <w:rPr>
          <w:rFonts w:ascii="Times New Roman" w:hAnsi="Times New Roman" w:cs="Times New Roman"/>
          <w:sz w:val="28"/>
          <w:szCs w:val="28"/>
        </w:rPr>
        <w:t>.</w:t>
      </w:r>
    </w:p>
    <w:p w14:paraId="08640074" w14:textId="77777777" w:rsidR="004F38BF" w:rsidRPr="007D4E80" w:rsidRDefault="00EE18A2" w:rsidP="004F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4AB6">
        <w:rPr>
          <w:rFonts w:ascii="Times New Roman" w:hAnsi="Times New Roman" w:cs="Times New Roman"/>
          <w:sz w:val="28"/>
          <w:szCs w:val="28"/>
        </w:rPr>
        <w:t>2</w:t>
      </w:r>
      <w:r w:rsidR="00F860FF" w:rsidRPr="00087DAD">
        <w:rPr>
          <w:rFonts w:ascii="Times New Roman" w:hAnsi="Times New Roman" w:cs="Times New Roman"/>
          <w:sz w:val="28"/>
          <w:szCs w:val="28"/>
        </w:rPr>
        <w:t>. </w:t>
      </w:r>
      <w:r w:rsidR="004F38BF" w:rsidRPr="00087DAD">
        <w:rPr>
          <w:rFonts w:ascii="Times New Roman" w:hAnsi="Times New Roman" w:cs="Times New Roman"/>
          <w:sz w:val="28"/>
          <w:szCs w:val="28"/>
        </w:rPr>
        <w:t>Внесение изменений в</w:t>
      </w:r>
      <w:r w:rsidR="00FE3297" w:rsidRPr="00087DAD">
        <w:rPr>
          <w:rFonts w:ascii="Times New Roman" w:hAnsi="Times New Roman" w:cs="Times New Roman"/>
          <w:sz w:val="28"/>
          <w:szCs w:val="28"/>
        </w:rPr>
        <w:t xml:space="preserve"> сводную бюджетную</w:t>
      </w:r>
      <w:r w:rsidR="004F38BF" w:rsidRPr="00087DAD">
        <w:rPr>
          <w:rFonts w:ascii="Times New Roman" w:hAnsi="Times New Roman" w:cs="Times New Roman"/>
          <w:sz w:val="28"/>
          <w:szCs w:val="28"/>
        </w:rPr>
        <w:t xml:space="preserve"> роспись</w:t>
      </w:r>
      <w:r w:rsidR="00FE3297" w:rsidRPr="00087DAD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4F38BF" w:rsidRPr="00087DAD">
        <w:rPr>
          <w:rFonts w:ascii="Times New Roman" w:hAnsi="Times New Roman" w:cs="Times New Roman"/>
          <w:sz w:val="28"/>
          <w:szCs w:val="28"/>
        </w:rPr>
        <w:t xml:space="preserve"> источников </w:t>
      </w:r>
      <w:r w:rsidR="0043607D" w:rsidRPr="00087DAD">
        <w:rPr>
          <w:rFonts w:ascii="Times New Roman" w:hAnsi="Times New Roman" w:cs="Times New Roman"/>
          <w:sz w:val="28"/>
          <w:szCs w:val="28"/>
        </w:rPr>
        <w:t xml:space="preserve">финансирования дефицита областного бюджета </w:t>
      </w:r>
      <w:r w:rsidR="00A65169" w:rsidRPr="00087DA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="00A65169" w:rsidRPr="00087DAD">
        <w:rPr>
          <w:rFonts w:ascii="Times New Roman" w:hAnsi="Times New Roman" w:cs="Times New Roman"/>
          <w:sz w:val="28"/>
          <w:szCs w:val="28"/>
        </w:rPr>
        <w:t xml:space="preserve"> роспись источников)</w:t>
      </w:r>
      <w:r w:rsidR="00F57820" w:rsidRPr="00087DAD">
        <w:rPr>
          <w:rFonts w:ascii="Times New Roman" w:hAnsi="Times New Roman" w:cs="Times New Roman"/>
          <w:sz w:val="28"/>
          <w:szCs w:val="28"/>
        </w:rPr>
        <w:t xml:space="preserve"> </w:t>
      </w:r>
      <w:r w:rsidR="004F38BF" w:rsidRPr="00087DAD">
        <w:rPr>
          <w:rFonts w:ascii="Times New Roman" w:hAnsi="Times New Roman" w:cs="Times New Roman"/>
          <w:sz w:val="28"/>
          <w:szCs w:val="28"/>
        </w:rPr>
        <w:t>без</w:t>
      </w:r>
      <w:r w:rsidR="004F38BF" w:rsidRPr="007D4E80">
        <w:rPr>
          <w:rFonts w:ascii="Times New Roman" w:hAnsi="Times New Roman" w:cs="Times New Roman"/>
          <w:sz w:val="28"/>
          <w:szCs w:val="28"/>
        </w:rPr>
        <w:t xml:space="preserve"> внесения изменений в Закон об областном бюджете осуществляется </w:t>
      </w:r>
      <w:r w:rsidR="00243690" w:rsidRPr="007D4E80">
        <w:rPr>
          <w:rFonts w:ascii="Times New Roman" w:hAnsi="Times New Roman" w:cs="Times New Roman"/>
          <w:sz w:val="28"/>
          <w:szCs w:val="28"/>
        </w:rPr>
        <w:t>м</w:t>
      </w:r>
      <w:r w:rsidR="004F38BF" w:rsidRPr="007D4E80">
        <w:rPr>
          <w:rFonts w:ascii="Times New Roman" w:hAnsi="Times New Roman" w:cs="Times New Roman"/>
          <w:sz w:val="28"/>
          <w:szCs w:val="28"/>
        </w:rPr>
        <w:t>инистерством по представлению главных администраторов источников по следующим основаниям:</w:t>
      </w:r>
    </w:p>
    <w:p w14:paraId="7F7228CB" w14:textId="77777777" w:rsidR="004F38BF" w:rsidRPr="007D4E80" w:rsidRDefault="006A0AE9" w:rsidP="004F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38BF" w:rsidRPr="007D4E80">
        <w:rPr>
          <w:rFonts w:ascii="Times New Roman" w:hAnsi="Times New Roman" w:cs="Times New Roman"/>
          <w:sz w:val="28"/>
          <w:szCs w:val="28"/>
        </w:rPr>
        <w:t xml:space="preserve">) в случае проведения реструктуризации государственного долга в соответствии с Бюджетным </w:t>
      </w:r>
      <w:hyperlink r:id="rId26" w:history="1">
        <w:r w:rsidR="004F38BF" w:rsidRPr="007D4E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F38BF" w:rsidRPr="007D4E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993FEF6" w14:textId="77777777" w:rsidR="004F38BF" w:rsidRPr="007D4E80" w:rsidRDefault="006A0AE9" w:rsidP="004F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38BF" w:rsidRPr="007D4E80">
        <w:rPr>
          <w:rFonts w:ascii="Times New Roman" w:hAnsi="Times New Roman" w:cs="Times New Roman"/>
          <w:sz w:val="28"/>
          <w:szCs w:val="28"/>
        </w:rPr>
        <w:t>) 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соответствующий финансовый год.</w:t>
      </w:r>
    </w:p>
    <w:p w14:paraId="1DA91017" w14:textId="77777777" w:rsidR="0043607D" w:rsidRPr="004D7A39" w:rsidRDefault="00EE18A2" w:rsidP="0043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3607D" w:rsidRPr="007D4E80">
        <w:rPr>
          <w:rFonts w:ascii="Times New Roman" w:hAnsi="Times New Roman" w:cs="Times New Roman"/>
          <w:sz w:val="28"/>
          <w:szCs w:val="28"/>
        </w:rPr>
        <w:t>. Главные администраторы источников (кроме главных администраторов группы источников «Изменение остатков средств на счетах по учету средств бюджета» и операций по управлению остатками средств на едином счете бюджета) направляют в министерство предложения по внесению изменений в роспись</w:t>
      </w:r>
      <w:r w:rsidR="00A267E6">
        <w:rPr>
          <w:rFonts w:ascii="Times New Roman" w:hAnsi="Times New Roman" w:cs="Times New Roman"/>
          <w:sz w:val="28"/>
          <w:szCs w:val="28"/>
        </w:rPr>
        <w:t xml:space="preserve"> </w:t>
      </w:r>
      <w:r w:rsidR="00A267E6" w:rsidRPr="004D7A39">
        <w:rPr>
          <w:rFonts w:ascii="Times New Roman" w:hAnsi="Times New Roman" w:cs="Times New Roman"/>
          <w:sz w:val="28"/>
          <w:szCs w:val="28"/>
        </w:rPr>
        <w:t>источников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1126" w:history="1">
        <w:r w:rsidR="0043607D" w:rsidRPr="004D7A39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0D2E96" w:rsidRPr="004D7A39">
        <w:rPr>
          <w:rFonts w:ascii="Times New Roman" w:hAnsi="Times New Roman" w:cs="Times New Roman"/>
          <w:sz w:val="28"/>
          <w:szCs w:val="28"/>
        </w:rPr>
        <w:t>6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65169" w:rsidRPr="004D7A39">
        <w:rPr>
          <w:rFonts w:ascii="Times New Roman" w:hAnsi="Times New Roman" w:cs="Times New Roman"/>
          <w:sz w:val="28"/>
          <w:szCs w:val="28"/>
        </w:rPr>
        <w:t>Порядку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с сопроводительным письмом, в котором указывают основания для внесения изменений в роспись источников.</w:t>
      </w:r>
    </w:p>
    <w:p w14:paraId="79DB0B55" w14:textId="77777777" w:rsidR="0043607D" w:rsidRPr="004D7A39" w:rsidRDefault="00A65169" w:rsidP="00A65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A39">
        <w:rPr>
          <w:rFonts w:ascii="Times New Roman" w:hAnsi="Times New Roman" w:cs="Times New Roman"/>
          <w:sz w:val="28"/>
          <w:szCs w:val="28"/>
        </w:rPr>
        <w:t>Министерство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в течение двух рабочих дней</w:t>
      </w:r>
      <w:r w:rsidR="001368C4" w:rsidRPr="004D7A39">
        <w:rPr>
          <w:rFonts w:ascii="Times New Roman" w:hAnsi="Times New Roman" w:cs="Times New Roman"/>
          <w:sz w:val="28"/>
          <w:szCs w:val="28"/>
        </w:rPr>
        <w:t xml:space="preserve"> </w:t>
      </w:r>
      <w:r w:rsidR="006A0AE9">
        <w:rPr>
          <w:rFonts w:ascii="Times New Roman" w:hAnsi="Times New Roman" w:cs="Times New Roman"/>
          <w:sz w:val="28"/>
          <w:szCs w:val="28"/>
        </w:rPr>
        <w:t>со дня</w:t>
      </w:r>
      <w:r w:rsidR="001368C4" w:rsidRPr="004D7A39">
        <w:rPr>
          <w:rFonts w:ascii="Times New Roman" w:hAnsi="Times New Roman" w:cs="Times New Roman"/>
          <w:sz w:val="28"/>
          <w:szCs w:val="28"/>
        </w:rPr>
        <w:t xml:space="preserve"> поступления предложения по внесению изменений в роспись источников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рассматривает предложенные главными администраторами источников изменения, </w:t>
      </w:r>
      <w:r w:rsidR="005A2EDF" w:rsidRPr="004D7A39">
        <w:rPr>
          <w:rFonts w:ascii="Times New Roman" w:hAnsi="Times New Roman" w:cs="Times New Roman"/>
          <w:sz w:val="28"/>
          <w:szCs w:val="28"/>
        </w:rPr>
        <w:t>оформляет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на имя министра докладную записку</w:t>
      </w:r>
      <w:r w:rsidR="001368C4" w:rsidRPr="004D7A39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1368C4" w:rsidRPr="00E617E8">
        <w:rPr>
          <w:rFonts w:ascii="Times New Roman" w:hAnsi="Times New Roman" w:cs="Times New Roman"/>
          <w:sz w:val="28"/>
          <w:szCs w:val="28"/>
          <w:highlight w:val="green"/>
        </w:rPr>
        <w:t>приложению</w:t>
      </w:r>
      <w:r w:rsidR="0003433E">
        <w:rPr>
          <w:rFonts w:ascii="Times New Roman" w:hAnsi="Times New Roman" w:cs="Times New Roman"/>
          <w:sz w:val="28"/>
          <w:szCs w:val="28"/>
          <w:highlight w:val="green"/>
        </w:rPr>
        <w:t xml:space="preserve"> 14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hyperlink w:anchor="P1126" w:history="1">
        <w:r w:rsidR="0043607D" w:rsidRPr="004D7A39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43607D" w:rsidRPr="004D7A39">
        <w:rPr>
          <w:rFonts w:ascii="Times New Roman" w:hAnsi="Times New Roman" w:cs="Times New Roman"/>
          <w:sz w:val="28"/>
          <w:szCs w:val="28"/>
        </w:rPr>
        <w:t xml:space="preserve"> об изменении росписи источников по </w:t>
      </w:r>
      <w:r w:rsidR="001368C4" w:rsidRPr="004D7A39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r w:rsidR="0003433E">
        <w:rPr>
          <w:rFonts w:ascii="Times New Roman" w:hAnsi="Times New Roman" w:cs="Times New Roman"/>
          <w:sz w:val="28"/>
          <w:szCs w:val="28"/>
          <w:highlight w:val="green"/>
        </w:rPr>
        <w:t>приложению 15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4D7A39">
        <w:rPr>
          <w:rFonts w:ascii="Times New Roman" w:hAnsi="Times New Roman" w:cs="Times New Roman"/>
          <w:sz w:val="28"/>
          <w:szCs w:val="28"/>
        </w:rPr>
        <w:t>Порядку</w:t>
      </w:r>
      <w:r w:rsidR="0043607D" w:rsidRPr="004D7A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4EB8EF" w14:textId="77777777" w:rsidR="0043607D" w:rsidRPr="004D7A39" w:rsidRDefault="0043607D" w:rsidP="0043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A3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65169" w:rsidRPr="004D7A39">
        <w:rPr>
          <w:rFonts w:ascii="Times New Roman" w:hAnsi="Times New Roman" w:cs="Times New Roman"/>
          <w:sz w:val="28"/>
          <w:szCs w:val="28"/>
        </w:rPr>
        <w:t>согласования</w:t>
      </w:r>
      <w:r w:rsidR="00F41EB3" w:rsidRPr="004D7A39">
        <w:rPr>
          <w:rFonts w:ascii="Times New Roman" w:hAnsi="Times New Roman" w:cs="Times New Roman"/>
          <w:sz w:val="28"/>
          <w:szCs w:val="28"/>
        </w:rPr>
        <w:t xml:space="preserve"> министром </w:t>
      </w:r>
      <w:r w:rsidRPr="004D7A39">
        <w:rPr>
          <w:rFonts w:ascii="Times New Roman" w:hAnsi="Times New Roman" w:cs="Times New Roman"/>
          <w:sz w:val="28"/>
          <w:szCs w:val="28"/>
        </w:rPr>
        <w:t xml:space="preserve">докладной записки </w:t>
      </w:r>
      <w:r w:rsidR="00F41EB3" w:rsidRPr="004D7A39">
        <w:rPr>
          <w:rFonts w:ascii="Times New Roman" w:hAnsi="Times New Roman" w:cs="Times New Roman"/>
          <w:sz w:val="28"/>
          <w:szCs w:val="28"/>
        </w:rPr>
        <w:t xml:space="preserve">министерство формирует </w:t>
      </w:r>
      <w:r w:rsidR="00A65169" w:rsidRPr="004D7A39">
        <w:rPr>
          <w:rFonts w:ascii="Times New Roman" w:hAnsi="Times New Roman" w:cs="Times New Roman"/>
          <w:sz w:val="28"/>
          <w:szCs w:val="28"/>
        </w:rPr>
        <w:t xml:space="preserve">на утверждение министру изменения </w:t>
      </w:r>
      <w:r w:rsidR="007164E7" w:rsidRPr="004D7A39">
        <w:rPr>
          <w:rFonts w:ascii="Times New Roman" w:hAnsi="Times New Roman" w:cs="Times New Roman"/>
          <w:sz w:val="28"/>
          <w:szCs w:val="28"/>
        </w:rPr>
        <w:t>сводной бюджетной росписи</w:t>
      </w:r>
      <w:r w:rsidR="00A65169" w:rsidRPr="004D7A39">
        <w:rPr>
          <w:rFonts w:ascii="Times New Roman" w:hAnsi="Times New Roman" w:cs="Times New Roman"/>
          <w:sz w:val="28"/>
          <w:szCs w:val="28"/>
        </w:rPr>
        <w:t xml:space="preserve"> по источникам по форме </w:t>
      </w:r>
      <w:r w:rsidR="00A65169" w:rsidRPr="0003433E">
        <w:rPr>
          <w:rFonts w:ascii="Times New Roman" w:hAnsi="Times New Roman" w:cs="Times New Roman"/>
          <w:sz w:val="28"/>
          <w:szCs w:val="28"/>
          <w:highlight w:val="green"/>
        </w:rPr>
        <w:t>согласно приложению</w:t>
      </w:r>
      <w:r w:rsidR="0003433E" w:rsidRPr="0003433E">
        <w:rPr>
          <w:rFonts w:ascii="Times New Roman" w:hAnsi="Times New Roman" w:cs="Times New Roman"/>
          <w:sz w:val="28"/>
          <w:szCs w:val="28"/>
          <w:highlight w:val="green"/>
        </w:rPr>
        <w:t xml:space="preserve"> 6</w:t>
      </w:r>
      <w:r w:rsidR="00A65169" w:rsidRPr="004D7A39">
        <w:rPr>
          <w:rFonts w:ascii="Times New Roman" w:hAnsi="Times New Roman" w:cs="Times New Roman"/>
          <w:sz w:val="28"/>
          <w:szCs w:val="28"/>
        </w:rPr>
        <w:t xml:space="preserve"> к </w:t>
      </w:r>
      <w:r w:rsidR="00A65169" w:rsidRPr="004D7A39">
        <w:rPr>
          <w:rFonts w:ascii="Times New Roman" w:hAnsi="Times New Roman" w:cs="Times New Roman"/>
          <w:sz w:val="28"/>
          <w:szCs w:val="28"/>
        </w:rPr>
        <w:lastRenderedPageBreak/>
        <w:t>настоящему Порядку. После утверждения министром изме</w:t>
      </w:r>
      <w:r w:rsidR="00325915" w:rsidRPr="004D7A39">
        <w:rPr>
          <w:rFonts w:ascii="Times New Roman" w:hAnsi="Times New Roman" w:cs="Times New Roman"/>
          <w:sz w:val="28"/>
          <w:szCs w:val="28"/>
        </w:rPr>
        <w:t>нений, электронный документ в АС</w:t>
      </w:r>
      <w:r w:rsidR="00A65169" w:rsidRPr="004D7A39">
        <w:rPr>
          <w:rFonts w:ascii="Times New Roman" w:hAnsi="Times New Roman" w:cs="Times New Roman"/>
          <w:sz w:val="28"/>
          <w:szCs w:val="28"/>
        </w:rPr>
        <w:t xml:space="preserve"> «Бюджет» принимается</w:t>
      </w:r>
      <w:r w:rsidR="00852E67" w:rsidRPr="004D7A39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A65169" w:rsidRPr="004D7A39">
        <w:rPr>
          <w:rFonts w:ascii="Times New Roman" w:hAnsi="Times New Roman" w:cs="Times New Roman"/>
          <w:sz w:val="28"/>
          <w:szCs w:val="28"/>
        </w:rPr>
        <w:t>.</w:t>
      </w:r>
      <w:r w:rsidRPr="004D7A39">
        <w:rPr>
          <w:rFonts w:ascii="Times New Roman" w:hAnsi="Times New Roman" w:cs="Times New Roman"/>
          <w:sz w:val="28"/>
          <w:szCs w:val="28"/>
        </w:rPr>
        <w:t xml:space="preserve"> Оформленные </w:t>
      </w:r>
      <w:hyperlink w:anchor="P1183" w:history="1">
        <w:r w:rsidRPr="004D7A39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4D7A39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по источникам по форме </w:t>
      </w:r>
      <w:r w:rsidRPr="0003433E">
        <w:rPr>
          <w:rFonts w:ascii="Times New Roman" w:hAnsi="Times New Roman" w:cs="Times New Roman"/>
          <w:sz w:val="28"/>
          <w:szCs w:val="28"/>
          <w:highlight w:val="green"/>
        </w:rPr>
        <w:t xml:space="preserve">согласно </w:t>
      </w:r>
      <w:r w:rsidR="0003433E" w:rsidRPr="0003433E">
        <w:rPr>
          <w:rFonts w:ascii="Times New Roman" w:hAnsi="Times New Roman" w:cs="Times New Roman"/>
          <w:sz w:val="28"/>
          <w:szCs w:val="28"/>
          <w:highlight w:val="green"/>
        </w:rPr>
        <w:t>приложению 16</w:t>
      </w:r>
      <w:r w:rsidRPr="004D7A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65169" w:rsidRPr="004D7A39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F41EB3" w:rsidRPr="004D7A39">
        <w:rPr>
          <w:rFonts w:ascii="Times New Roman" w:hAnsi="Times New Roman" w:cs="Times New Roman"/>
          <w:sz w:val="28"/>
          <w:szCs w:val="28"/>
        </w:rPr>
        <w:t>доводятся</w:t>
      </w:r>
      <w:r w:rsidRPr="004D7A39">
        <w:rPr>
          <w:rFonts w:ascii="Times New Roman" w:hAnsi="Times New Roman" w:cs="Times New Roman"/>
          <w:sz w:val="28"/>
          <w:szCs w:val="28"/>
        </w:rPr>
        <w:t xml:space="preserve"> </w:t>
      </w:r>
      <w:r w:rsidR="00F41EB3" w:rsidRPr="004D7A39">
        <w:rPr>
          <w:rFonts w:ascii="Times New Roman" w:hAnsi="Times New Roman" w:cs="Times New Roman"/>
          <w:sz w:val="28"/>
          <w:szCs w:val="28"/>
        </w:rPr>
        <w:t>до главного администратора</w:t>
      </w:r>
      <w:r w:rsidRPr="004D7A39">
        <w:rPr>
          <w:rFonts w:ascii="Times New Roman" w:hAnsi="Times New Roman" w:cs="Times New Roman"/>
          <w:sz w:val="28"/>
          <w:szCs w:val="28"/>
        </w:rPr>
        <w:t xml:space="preserve"> источников в течение трех рабочих дней со дня подписания.</w:t>
      </w:r>
    </w:p>
    <w:p w14:paraId="5E1988CE" w14:textId="77777777" w:rsidR="0043607D" w:rsidRPr="004D7A39" w:rsidRDefault="0043607D" w:rsidP="00A65169">
      <w:pPr>
        <w:pStyle w:val="ConsPlusNormal"/>
        <w:ind w:firstLine="540"/>
        <w:jc w:val="both"/>
        <w:rPr>
          <w:szCs w:val="28"/>
        </w:rPr>
      </w:pPr>
      <w:r w:rsidRPr="004D7A39">
        <w:rPr>
          <w:rFonts w:ascii="Times New Roman" w:hAnsi="Times New Roman" w:cs="Times New Roman"/>
          <w:sz w:val="28"/>
          <w:szCs w:val="28"/>
        </w:rPr>
        <w:t>Измен</w:t>
      </w:r>
      <w:r w:rsidR="00A65169" w:rsidRPr="004D7A39">
        <w:rPr>
          <w:rFonts w:ascii="Times New Roman" w:hAnsi="Times New Roman" w:cs="Times New Roman"/>
          <w:sz w:val="28"/>
          <w:szCs w:val="28"/>
        </w:rPr>
        <w:t>ения росписи группы источников «</w:t>
      </w:r>
      <w:r w:rsidRPr="004D7A39">
        <w:rPr>
          <w:rFonts w:ascii="Times New Roman" w:hAnsi="Times New Roman" w:cs="Times New Roman"/>
          <w:sz w:val="28"/>
          <w:szCs w:val="28"/>
        </w:rPr>
        <w:t xml:space="preserve">Изменение остатков средств на </w:t>
      </w:r>
      <w:r w:rsidR="00A65169" w:rsidRPr="004D7A39">
        <w:rPr>
          <w:rFonts w:ascii="Times New Roman" w:hAnsi="Times New Roman" w:cs="Times New Roman"/>
          <w:sz w:val="28"/>
          <w:szCs w:val="28"/>
        </w:rPr>
        <w:t>счетах по учету средств бюджета» формируются в АС «Бюджет»</w:t>
      </w:r>
      <w:r w:rsidRPr="004D7A39">
        <w:rPr>
          <w:rFonts w:ascii="Times New Roman" w:hAnsi="Times New Roman" w:cs="Times New Roman"/>
          <w:sz w:val="28"/>
          <w:szCs w:val="28"/>
        </w:rPr>
        <w:t xml:space="preserve"> автоматически в соответствии с изменениями расходов в разрезе администраторов источников. Уведомления об измен</w:t>
      </w:r>
      <w:r w:rsidR="00A65169" w:rsidRPr="004D7A39">
        <w:rPr>
          <w:rFonts w:ascii="Times New Roman" w:hAnsi="Times New Roman" w:cs="Times New Roman"/>
          <w:sz w:val="28"/>
          <w:szCs w:val="28"/>
        </w:rPr>
        <w:t>ении росписи группы источников «</w:t>
      </w:r>
      <w:r w:rsidRPr="004D7A39">
        <w:rPr>
          <w:rFonts w:ascii="Times New Roman" w:hAnsi="Times New Roman" w:cs="Times New Roman"/>
          <w:sz w:val="28"/>
          <w:szCs w:val="28"/>
        </w:rPr>
        <w:t xml:space="preserve">Изменение остатков средств на </w:t>
      </w:r>
      <w:r w:rsidR="00A65169" w:rsidRPr="004D7A39">
        <w:rPr>
          <w:rFonts w:ascii="Times New Roman" w:hAnsi="Times New Roman" w:cs="Times New Roman"/>
          <w:sz w:val="28"/>
          <w:szCs w:val="28"/>
        </w:rPr>
        <w:t>счетах по учету средств бюджета»</w:t>
      </w:r>
      <w:r w:rsidRPr="004D7A39">
        <w:rPr>
          <w:rFonts w:ascii="Times New Roman" w:hAnsi="Times New Roman" w:cs="Times New Roman"/>
          <w:sz w:val="28"/>
          <w:szCs w:val="28"/>
        </w:rPr>
        <w:t xml:space="preserve"> до соответствующих главных админист</w:t>
      </w:r>
      <w:r w:rsidR="00A65169" w:rsidRPr="004D7A39">
        <w:rPr>
          <w:rFonts w:ascii="Times New Roman" w:hAnsi="Times New Roman" w:cs="Times New Roman"/>
          <w:sz w:val="28"/>
          <w:szCs w:val="28"/>
        </w:rPr>
        <w:t>раторов источников не доводятся.</w:t>
      </w:r>
    </w:p>
    <w:p w14:paraId="14A23AD4" w14:textId="77777777" w:rsidR="00E9037C" w:rsidRPr="004D7A39" w:rsidRDefault="006646D0" w:rsidP="00FA0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3607D" w:rsidRPr="004D7A39">
        <w:rPr>
          <w:rFonts w:ascii="Times New Roman" w:hAnsi="Times New Roman" w:cs="Times New Roman"/>
          <w:sz w:val="28"/>
          <w:szCs w:val="28"/>
        </w:rPr>
        <w:t>. 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A0AE9">
        <w:rPr>
          <w:rFonts w:ascii="Times New Roman" w:hAnsi="Times New Roman" w:cs="Times New Roman"/>
          <w:sz w:val="28"/>
          <w:szCs w:val="28"/>
        </w:rPr>
        <w:t>вступления в силу</w:t>
      </w:r>
      <w:r w:rsidR="006A0AE9" w:rsidRPr="004D7A39">
        <w:rPr>
          <w:rFonts w:ascii="Times New Roman" w:hAnsi="Times New Roman" w:cs="Times New Roman"/>
          <w:sz w:val="28"/>
          <w:szCs w:val="28"/>
        </w:rPr>
        <w:t xml:space="preserve"> 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Закона об областном бюджете на очередной </w:t>
      </w:r>
      <w:r w:rsidR="00FA03E5" w:rsidRPr="004D7A39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FA03E5" w:rsidRPr="004D7A39">
        <w:rPr>
          <w:rFonts w:ascii="Times New Roman" w:hAnsi="Times New Roman" w:cs="Times New Roman"/>
          <w:sz w:val="28"/>
          <w:szCs w:val="28"/>
        </w:rPr>
        <w:t>министерство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 составляет изменения </w:t>
      </w:r>
      <w:r w:rsidR="007164E7" w:rsidRPr="004D7A39">
        <w:rPr>
          <w:rFonts w:ascii="Times New Roman" w:hAnsi="Times New Roman" w:cs="Times New Roman"/>
          <w:sz w:val="28"/>
          <w:szCs w:val="28"/>
        </w:rPr>
        <w:t>сводной бюджетной росписи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 на плановый период на бумажном носителе по форме согласно </w:t>
      </w:r>
      <w:r>
        <w:rPr>
          <w:rFonts w:ascii="Times New Roman" w:hAnsi="Times New Roman" w:cs="Times New Roman"/>
          <w:sz w:val="28"/>
          <w:szCs w:val="28"/>
          <w:highlight w:val="green"/>
        </w:rPr>
        <w:t>приложению 17</w:t>
      </w:r>
      <w:r w:rsidR="007F6A94" w:rsidRPr="004D7A39">
        <w:rPr>
          <w:rFonts w:ascii="Times New Roman" w:hAnsi="Times New Roman" w:cs="Times New Roman"/>
          <w:sz w:val="28"/>
          <w:szCs w:val="28"/>
        </w:rPr>
        <w:t xml:space="preserve"> 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FA03E5" w:rsidRPr="004D7A39">
        <w:rPr>
          <w:rFonts w:ascii="Times New Roman" w:hAnsi="Times New Roman" w:cs="Times New Roman"/>
          <w:sz w:val="28"/>
          <w:szCs w:val="28"/>
        </w:rPr>
        <w:t>Порядку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 и изменения лимитов бюджетных обязательств на плановый период на бумажном носителе по форме согласн</w:t>
      </w:r>
      <w:r w:rsidR="007F6A94" w:rsidRPr="004D7A3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green"/>
        </w:rPr>
        <w:t>приложению 18</w:t>
      </w:r>
      <w:r w:rsidR="00E9037C" w:rsidRPr="004D7A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FA03E5" w:rsidRPr="004D7A39">
        <w:rPr>
          <w:rFonts w:ascii="Times New Roman" w:hAnsi="Times New Roman" w:cs="Times New Roman"/>
          <w:sz w:val="28"/>
          <w:szCs w:val="28"/>
        </w:rPr>
        <w:t>Порядку</w:t>
      </w:r>
      <w:r w:rsidR="00E9037C" w:rsidRPr="004D7A39">
        <w:rPr>
          <w:rFonts w:ascii="Times New Roman" w:hAnsi="Times New Roman" w:cs="Times New Roman"/>
          <w:sz w:val="28"/>
          <w:szCs w:val="28"/>
        </w:rPr>
        <w:t>,</w:t>
      </w:r>
      <w:r w:rsidR="00FA03E5" w:rsidRPr="004D7A39">
        <w:rPr>
          <w:rFonts w:ascii="Times New Roman" w:hAnsi="Times New Roman" w:cs="Times New Roman"/>
          <w:sz w:val="28"/>
          <w:szCs w:val="28"/>
        </w:rPr>
        <w:t xml:space="preserve"> предусматривающие прекращение действия утвержденных министром показателей</w:t>
      </w:r>
      <w:r w:rsidR="000F365C" w:rsidRPr="004D7A39">
        <w:rPr>
          <w:rFonts w:ascii="Times New Roman" w:hAnsi="Times New Roman" w:cs="Times New Roman"/>
          <w:sz w:val="28"/>
          <w:szCs w:val="28"/>
        </w:rPr>
        <w:t xml:space="preserve"> сводной бюджетной</w:t>
      </w:r>
      <w:r w:rsidR="00FA03E5" w:rsidRPr="004D7A39">
        <w:rPr>
          <w:rFonts w:ascii="Times New Roman" w:hAnsi="Times New Roman" w:cs="Times New Roman"/>
          <w:sz w:val="28"/>
          <w:szCs w:val="28"/>
        </w:rPr>
        <w:t xml:space="preserve"> росписи и лимитов бюджетных обязательств планового периода (с учетом внесенных изменений в течение текущего финансового года)</w:t>
      </w:r>
      <w:r w:rsidR="007F6A94" w:rsidRPr="004D7A39">
        <w:rPr>
          <w:rFonts w:ascii="Times New Roman" w:hAnsi="Times New Roman" w:cs="Times New Roman"/>
          <w:sz w:val="28"/>
          <w:szCs w:val="28"/>
        </w:rPr>
        <w:t>.</w:t>
      </w:r>
    </w:p>
    <w:p w14:paraId="2EB79163" w14:textId="77777777" w:rsidR="007F6A94" w:rsidRPr="004D7A39" w:rsidRDefault="00FA03E5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A39">
        <w:rPr>
          <w:rFonts w:ascii="Times New Roman" w:hAnsi="Times New Roman" w:cs="Times New Roman"/>
          <w:sz w:val="28"/>
          <w:szCs w:val="28"/>
        </w:rPr>
        <w:t>И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7164E7" w:rsidRPr="004D7A39">
        <w:rPr>
          <w:rFonts w:ascii="Times New Roman" w:hAnsi="Times New Roman" w:cs="Times New Roman"/>
          <w:sz w:val="28"/>
          <w:szCs w:val="28"/>
        </w:rPr>
        <w:t>сводной бюджетной росписи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пл</w:t>
      </w:r>
      <w:r w:rsidRPr="004D7A39">
        <w:rPr>
          <w:rFonts w:ascii="Times New Roman" w:hAnsi="Times New Roman" w:cs="Times New Roman"/>
          <w:sz w:val="28"/>
          <w:szCs w:val="28"/>
        </w:rPr>
        <w:t>анового периода утверждаются министром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. После утверждения изменений за два дня до конца текущего финансового года </w:t>
      </w:r>
      <w:r w:rsidR="000F365C" w:rsidRPr="004D7A39">
        <w:rPr>
          <w:rFonts w:ascii="Times New Roman" w:hAnsi="Times New Roman" w:cs="Times New Roman"/>
          <w:sz w:val="28"/>
          <w:szCs w:val="28"/>
        </w:rPr>
        <w:t xml:space="preserve">министерство доводит 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до </w:t>
      </w:r>
      <w:r w:rsidRPr="004D7A39">
        <w:rPr>
          <w:rFonts w:ascii="Times New Roman" w:hAnsi="Times New Roman" w:cs="Times New Roman"/>
          <w:sz w:val="28"/>
          <w:szCs w:val="28"/>
        </w:rPr>
        <w:t>главных распорядителей</w:t>
      </w:r>
      <w:r w:rsidR="000F365C" w:rsidRPr="004D7A39">
        <w:rPr>
          <w:rFonts w:ascii="Times New Roman" w:hAnsi="Times New Roman" w:cs="Times New Roman"/>
          <w:sz w:val="28"/>
          <w:szCs w:val="28"/>
        </w:rPr>
        <w:t>, заверенные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 электронной подписью, </w:t>
      </w:r>
      <w:r w:rsidR="000F365C" w:rsidRPr="004D7A39">
        <w:rPr>
          <w:rFonts w:ascii="Times New Roman" w:hAnsi="Times New Roman" w:cs="Times New Roman"/>
          <w:sz w:val="28"/>
          <w:szCs w:val="28"/>
        </w:rPr>
        <w:t>уведомления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на плановый период по форме согласно </w:t>
      </w:r>
      <w:r w:rsidR="006646D0">
        <w:rPr>
          <w:rFonts w:ascii="Times New Roman" w:hAnsi="Times New Roman" w:cs="Times New Roman"/>
          <w:sz w:val="28"/>
          <w:szCs w:val="28"/>
          <w:highlight w:val="green"/>
        </w:rPr>
        <w:t>приложению 19</w:t>
      </w:r>
      <w:hyperlink w:anchor="P2129" w:history="1"/>
      <w:r w:rsidR="00E9037C" w:rsidRPr="004D7A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4D7A39">
        <w:rPr>
          <w:rFonts w:ascii="Times New Roman" w:hAnsi="Times New Roman" w:cs="Times New Roman"/>
          <w:sz w:val="28"/>
          <w:szCs w:val="28"/>
        </w:rPr>
        <w:t xml:space="preserve">Порядку, </w:t>
      </w:r>
      <w:r w:rsidR="00E9037C" w:rsidRPr="004D7A39">
        <w:rPr>
          <w:rFonts w:ascii="Times New Roman" w:hAnsi="Times New Roman" w:cs="Times New Roman"/>
          <w:sz w:val="28"/>
          <w:szCs w:val="28"/>
        </w:rPr>
        <w:t xml:space="preserve">об изменении лимитов бюджетных обязательств на плановый период по форме согласно </w:t>
      </w:r>
      <w:r w:rsidR="007F6A94" w:rsidRPr="00E617E8">
        <w:rPr>
          <w:rFonts w:ascii="Times New Roman" w:hAnsi="Times New Roman" w:cs="Times New Roman"/>
          <w:sz w:val="28"/>
          <w:szCs w:val="28"/>
          <w:highlight w:val="green"/>
        </w:rPr>
        <w:t>приложению 2</w:t>
      </w:r>
      <w:r w:rsidR="006646D0">
        <w:rPr>
          <w:rFonts w:ascii="Times New Roman" w:hAnsi="Times New Roman" w:cs="Times New Roman"/>
          <w:sz w:val="28"/>
          <w:szCs w:val="28"/>
          <w:highlight w:val="green"/>
        </w:rPr>
        <w:t>0</w:t>
      </w:r>
      <w:hyperlink w:anchor="P2202" w:history="1"/>
      <w:r w:rsidR="00E9037C" w:rsidRPr="004D7A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4D7A39">
        <w:rPr>
          <w:rFonts w:ascii="Times New Roman" w:hAnsi="Times New Roman" w:cs="Times New Roman"/>
          <w:sz w:val="28"/>
          <w:szCs w:val="28"/>
        </w:rPr>
        <w:t>Порядку</w:t>
      </w:r>
      <w:r w:rsidR="007F6A94" w:rsidRPr="004D7A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51498C" w14:textId="77777777" w:rsidR="00BB7920" w:rsidRPr="004D7A39" w:rsidRDefault="00BB7920" w:rsidP="00BB7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A39">
        <w:rPr>
          <w:rFonts w:ascii="Times New Roman" w:hAnsi="Times New Roman" w:cs="Times New Roman"/>
          <w:sz w:val="28"/>
          <w:szCs w:val="28"/>
        </w:rPr>
        <w:t>До главных администраторов источников</w:t>
      </w:r>
      <w:r w:rsidR="000F365C" w:rsidRPr="004D7A39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4D7A39">
        <w:rPr>
          <w:rFonts w:ascii="Times New Roman" w:hAnsi="Times New Roman" w:cs="Times New Roman"/>
          <w:sz w:val="28"/>
          <w:szCs w:val="28"/>
        </w:rPr>
        <w:t xml:space="preserve"> </w:t>
      </w:r>
      <w:r w:rsidR="000F365C" w:rsidRPr="004D7A39">
        <w:rPr>
          <w:rFonts w:ascii="Times New Roman" w:hAnsi="Times New Roman" w:cs="Times New Roman"/>
          <w:sz w:val="28"/>
          <w:szCs w:val="28"/>
        </w:rPr>
        <w:t>доводит</w:t>
      </w:r>
      <w:r w:rsidRPr="004D7A39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73" w:history="1">
        <w:r w:rsidRPr="004D7A39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4D7A39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по источникам планового периода по форме согласно </w:t>
      </w:r>
      <w:r w:rsidRPr="00E617E8">
        <w:rPr>
          <w:rFonts w:ascii="Times New Roman" w:hAnsi="Times New Roman" w:cs="Times New Roman"/>
          <w:sz w:val="28"/>
          <w:szCs w:val="28"/>
          <w:highlight w:val="green"/>
        </w:rPr>
        <w:t xml:space="preserve">приложению </w:t>
      </w:r>
      <w:r w:rsidR="006646D0">
        <w:rPr>
          <w:rFonts w:ascii="Times New Roman" w:hAnsi="Times New Roman" w:cs="Times New Roman"/>
          <w:sz w:val="28"/>
          <w:szCs w:val="28"/>
          <w:highlight w:val="green"/>
        </w:rPr>
        <w:t>21</w:t>
      </w:r>
      <w:r w:rsidRPr="004D7A39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</w:p>
    <w:p w14:paraId="707F5DBE" w14:textId="77777777" w:rsidR="00E9037C" w:rsidRPr="004D7A39" w:rsidRDefault="00E9037C" w:rsidP="00E90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A39">
        <w:rPr>
          <w:rFonts w:ascii="Times New Roman" w:hAnsi="Times New Roman" w:cs="Times New Roman"/>
          <w:sz w:val="28"/>
          <w:szCs w:val="28"/>
        </w:rPr>
        <w:t xml:space="preserve">После доведения </w:t>
      </w:r>
      <w:r w:rsidR="00FA03E5" w:rsidRPr="004D7A39">
        <w:rPr>
          <w:rFonts w:ascii="Times New Roman" w:hAnsi="Times New Roman" w:cs="Times New Roman"/>
          <w:sz w:val="28"/>
          <w:szCs w:val="28"/>
        </w:rPr>
        <w:t>м</w:t>
      </w:r>
      <w:r w:rsidRPr="004D7A39">
        <w:rPr>
          <w:rFonts w:ascii="Times New Roman" w:hAnsi="Times New Roman" w:cs="Times New Roman"/>
          <w:sz w:val="28"/>
          <w:szCs w:val="28"/>
        </w:rPr>
        <w:t xml:space="preserve">инистерством уведомлений об изменении бюджетных ассигнований и лимитов бюджетных обязательств планового периода </w:t>
      </w:r>
      <w:r w:rsidR="00FA03E5" w:rsidRPr="004D7A39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4D7A39">
        <w:rPr>
          <w:rFonts w:ascii="Times New Roman" w:hAnsi="Times New Roman" w:cs="Times New Roman"/>
          <w:sz w:val="28"/>
          <w:szCs w:val="28"/>
        </w:rPr>
        <w:t xml:space="preserve"> производит изменения бюджетных ассигнований и лимитов бюджетных обязательств по </w:t>
      </w:r>
      <w:r w:rsidR="00FA03E5" w:rsidRPr="004D7A39">
        <w:rPr>
          <w:rFonts w:ascii="Times New Roman" w:hAnsi="Times New Roman" w:cs="Times New Roman"/>
          <w:sz w:val="28"/>
          <w:szCs w:val="28"/>
        </w:rPr>
        <w:t>получателям средств областного бюджета</w:t>
      </w:r>
      <w:r w:rsidRPr="004D7A39">
        <w:rPr>
          <w:rFonts w:ascii="Times New Roman" w:hAnsi="Times New Roman" w:cs="Times New Roman"/>
          <w:sz w:val="28"/>
          <w:szCs w:val="28"/>
        </w:rPr>
        <w:t>.</w:t>
      </w:r>
    </w:p>
    <w:p w14:paraId="613C32B7" w14:textId="77777777" w:rsidR="00F61A68" w:rsidRPr="007D4E80" w:rsidRDefault="00F61A68" w:rsidP="00F61A68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</w:p>
    <w:p w14:paraId="5D727783" w14:textId="77777777" w:rsidR="00F61A68" w:rsidRPr="007D4E80" w:rsidRDefault="006646D0" w:rsidP="00F61A68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>
        <w:rPr>
          <w:szCs w:val="28"/>
          <w:lang w:val="en-US"/>
        </w:rPr>
        <w:lastRenderedPageBreak/>
        <w:t>VI</w:t>
      </w:r>
      <w:r w:rsidR="006A0AE9">
        <w:rPr>
          <w:szCs w:val="28"/>
        </w:rPr>
        <w:t>.</w:t>
      </w:r>
      <w:r w:rsidR="00F61A68" w:rsidRPr="007D4E80">
        <w:rPr>
          <w:szCs w:val="28"/>
        </w:rPr>
        <w:t xml:space="preserve"> </w:t>
      </w:r>
      <w:r w:rsidR="00FC5E4F" w:rsidRPr="007D4E80">
        <w:rPr>
          <w:szCs w:val="28"/>
        </w:rPr>
        <w:t>Составление и ведение бюджетных росписей</w:t>
      </w:r>
    </w:p>
    <w:p w14:paraId="0B5FBF0D" w14:textId="77777777" w:rsidR="00333FA7" w:rsidRDefault="00FC5E4F" w:rsidP="00FC5E4F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>
        <w:rPr>
          <w:szCs w:val="28"/>
        </w:rPr>
        <w:t>главных распорядителей бюджетных средств</w:t>
      </w:r>
      <w:r w:rsidRPr="007D4E80">
        <w:rPr>
          <w:szCs w:val="28"/>
        </w:rPr>
        <w:t xml:space="preserve"> (главных администраторов источников) и лимитов</w:t>
      </w:r>
      <w:r w:rsidR="00333FA7">
        <w:rPr>
          <w:szCs w:val="28"/>
        </w:rPr>
        <w:t xml:space="preserve"> </w:t>
      </w:r>
      <w:r w:rsidRPr="007D4E80">
        <w:rPr>
          <w:szCs w:val="28"/>
        </w:rPr>
        <w:t>бюджетных обязательств.</w:t>
      </w:r>
    </w:p>
    <w:p w14:paraId="7330FCC2" w14:textId="77777777" w:rsidR="00333FA7" w:rsidRDefault="00FC5E4F" w:rsidP="00333FA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7D4E80">
        <w:rPr>
          <w:szCs w:val="28"/>
        </w:rPr>
        <w:t>Внесение изменений в бюджетные</w:t>
      </w:r>
      <w:r w:rsidR="00333FA7">
        <w:rPr>
          <w:szCs w:val="28"/>
        </w:rPr>
        <w:t xml:space="preserve"> </w:t>
      </w:r>
      <w:r w:rsidRPr="007D4E80">
        <w:rPr>
          <w:szCs w:val="28"/>
        </w:rPr>
        <w:t xml:space="preserve">росписи </w:t>
      </w:r>
      <w:r>
        <w:rPr>
          <w:szCs w:val="28"/>
        </w:rPr>
        <w:t>главных распорядителей</w:t>
      </w:r>
    </w:p>
    <w:p w14:paraId="395D90AB" w14:textId="77777777" w:rsidR="00F61A68" w:rsidRPr="007D4E80" w:rsidRDefault="00FC5E4F" w:rsidP="00333FA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>
        <w:rPr>
          <w:szCs w:val="28"/>
        </w:rPr>
        <w:t>бюджетных средств</w:t>
      </w:r>
      <w:r w:rsidRPr="007D4E80">
        <w:rPr>
          <w:szCs w:val="28"/>
        </w:rPr>
        <w:t xml:space="preserve"> (главных администраторов источников)</w:t>
      </w:r>
    </w:p>
    <w:p w14:paraId="5583C311" w14:textId="77777777" w:rsidR="00F61A68" w:rsidRPr="007D4E80" w:rsidRDefault="00F61A68" w:rsidP="00F61A68">
      <w:pPr>
        <w:pStyle w:val="ConsPlusNormal"/>
        <w:ind w:firstLine="540"/>
        <w:jc w:val="both"/>
      </w:pPr>
    </w:p>
    <w:p w14:paraId="3ADF3FF0" w14:textId="77777777" w:rsidR="00FA6117" w:rsidRPr="007D4E80" w:rsidRDefault="006646D0" w:rsidP="00FA6117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1</w:t>
      </w:r>
      <w:r w:rsidR="00F61A68" w:rsidRPr="007D4E80">
        <w:rPr>
          <w:szCs w:val="28"/>
        </w:rPr>
        <w:t>.</w:t>
      </w:r>
      <w:r w:rsidR="00FA6117" w:rsidRPr="007D4E80">
        <w:rPr>
          <w:szCs w:val="28"/>
        </w:rPr>
        <w:t> </w:t>
      </w:r>
      <w:r w:rsidR="00DA0CFD" w:rsidRPr="007D4E80">
        <w:rPr>
          <w:szCs w:val="28"/>
        </w:rPr>
        <w:t>Бюджетная роспись</w:t>
      </w:r>
      <w:r w:rsidR="00FA6117" w:rsidRPr="007D4E80">
        <w:rPr>
          <w:szCs w:val="28"/>
        </w:rPr>
        <w:t xml:space="preserve"> на</w:t>
      </w:r>
      <w:r w:rsidR="00DA0CFD" w:rsidRPr="007D4E80">
        <w:rPr>
          <w:szCs w:val="28"/>
        </w:rPr>
        <w:t xml:space="preserve"> очередной</w:t>
      </w:r>
      <w:r w:rsidR="00FA6117" w:rsidRPr="007D4E80">
        <w:rPr>
          <w:szCs w:val="28"/>
        </w:rPr>
        <w:t xml:space="preserve"> финансовый год и плановый период включает в себя:</w:t>
      </w:r>
    </w:p>
    <w:p w14:paraId="21A4AF15" w14:textId="77777777" w:rsidR="00F61A68" w:rsidRPr="007D4E80" w:rsidRDefault="00F61A68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роспись по расходам главного распорядителя на очередной финансовый год и плановый период в разрезе получателей средств областного бюджета, подведомственных главному распорядителю, по разделам, подразделам, целевым статьям (государственным программам Новосибирской области и непрограммным направлениям деятельности), группам, подгруппам и элементам видов расходов в соответствии с доведенными лимитами бюджетных об</w:t>
      </w:r>
      <w:r w:rsidR="0085448F" w:rsidRPr="007D4E80">
        <w:rPr>
          <w:rFonts w:ascii="Times New Roman" w:hAnsi="Times New Roman" w:cs="Times New Roman"/>
          <w:sz w:val="28"/>
          <w:szCs w:val="28"/>
        </w:rPr>
        <w:t>язательств соответствующему главному распорядителю</w:t>
      </w:r>
      <w:r w:rsidR="00AE5AEB" w:rsidRPr="007D4E80">
        <w:rPr>
          <w:rFonts w:ascii="Times New Roman" w:hAnsi="Times New Roman" w:cs="Times New Roman"/>
          <w:sz w:val="28"/>
          <w:szCs w:val="28"/>
        </w:rPr>
        <w:t>;</w:t>
      </w:r>
    </w:p>
    <w:p w14:paraId="45DD8AC0" w14:textId="77777777" w:rsidR="00AE5AEB" w:rsidRPr="007D4E80" w:rsidRDefault="00AE5AEB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>роспись источников главного администратора источников на очередной финансовый год и плановый период в разрезе администраторов источников финансирования дефи</w:t>
      </w:r>
      <w:r w:rsidR="003433B7" w:rsidRPr="007D4E80">
        <w:rPr>
          <w:rFonts w:ascii="Times New Roman" w:hAnsi="Times New Roman" w:cs="Times New Roman"/>
          <w:sz w:val="28"/>
          <w:szCs w:val="28"/>
        </w:rPr>
        <w:t xml:space="preserve">цита областного бюджета (далее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Pr="007D4E80">
        <w:rPr>
          <w:rFonts w:ascii="Times New Roman" w:hAnsi="Times New Roman" w:cs="Times New Roman"/>
          <w:sz w:val="28"/>
          <w:szCs w:val="28"/>
        </w:rPr>
        <w:t xml:space="preserve"> администраторы </w:t>
      </w:r>
      <w:r w:rsidR="00AB0796" w:rsidRPr="007D4E80">
        <w:rPr>
          <w:rFonts w:ascii="Times New Roman" w:hAnsi="Times New Roman" w:cs="Times New Roman"/>
          <w:sz w:val="28"/>
          <w:szCs w:val="28"/>
        </w:rPr>
        <w:t>источников)</w:t>
      </w:r>
      <w:r w:rsidRPr="007D4E80">
        <w:rPr>
          <w:rFonts w:ascii="Times New Roman" w:hAnsi="Times New Roman" w:cs="Times New Roman"/>
          <w:sz w:val="28"/>
          <w:szCs w:val="28"/>
        </w:rPr>
        <w:t>, находящихся в ведении главного администратора источников, и кодов классификации источников в соответствии с бюджетными ассигнованиями, утвержденными сводной росписью по соответствующему главному администратору источников.</w:t>
      </w:r>
    </w:p>
    <w:p w14:paraId="5F20C496" w14:textId="77777777" w:rsidR="00AE5AEB" w:rsidRPr="007D4E80" w:rsidRDefault="006646D0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AEB" w:rsidRPr="007D4E80">
        <w:rPr>
          <w:rFonts w:ascii="Times New Roman" w:hAnsi="Times New Roman" w:cs="Times New Roman"/>
          <w:sz w:val="28"/>
          <w:szCs w:val="28"/>
        </w:rPr>
        <w:t>. Бюджетная роспись по расходам составляется и утверждается главным распорядителем</w:t>
      </w:r>
      <w:r w:rsidR="003433B7" w:rsidRPr="007D4E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3433B7" w:rsidRPr="00E617E8">
        <w:rPr>
          <w:rFonts w:ascii="Times New Roman" w:hAnsi="Times New Roman" w:cs="Times New Roman"/>
          <w:sz w:val="28"/>
          <w:szCs w:val="28"/>
          <w:highlight w:val="green"/>
        </w:rPr>
        <w:t>Прилож</w:t>
      </w:r>
      <w:r>
        <w:rPr>
          <w:rFonts w:ascii="Times New Roman" w:hAnsi="Times New Roman" w:cs="Times New Roman"/>
          <w:sz w:val="28"/>
          <w:szCs w:val="28"/>
          <w:highlight w:val="green"/>
        </w:rPr>
        <w:t>ению 22</w:t>
      </w:r>
      <w:r w:rsidR="00AE5AEB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07228A5C" w14:textId="77777777" w:rsidR="00F61A68" w:rsidRPr="007D4E80" w:rsidRDefault="00F61A68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0">
        <w:rPr>
          <w:rFonts w:ascii="Times New Roman" w:hAnsi="Times New Roman" w:cs="Times New Roman"/>
          <w:sz w:val="28"/>
          <w:szCs w:val="28"/>
        </w:rPr>
        <w:t xml:space="preserve">В части расходов по межбюджетным трансфертам бюджетная роспись утверждается в разрезе муниципальных образований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Pr="007D4E80">
        <w:rPr>
          <w:rFonts w:ascii="Times New Roman" w:hAnsi="Times New Roman" w:cs="Times New Roman"/>
          <w:sz w:val="28"/>
          <w:szCs w:val="28"/>
        </w:rPr>
        <w:t xml:space="preserve"> получателей межбюджетных трансфертов.</w:t>
      </w:r>
    </w:p>
    <w:p w14:paraId="5322930F" w14:textId="77777777" w:rsidR="00F61A68" w:rsidRPr="007D4E80" w:rsidRDefault="006646D0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4516" w:rsidRPr="007D4E80">
        <w:rPr>
          <w:rFonts w:ascii="Times New Roman" w:hAnsi="Times New Roman" w:cs="Times New Roman"/>
          <w:sz w:val="28"/>
          <w:szCs w:val="28"/>
        </w:rPr>
        <w:t>. </w:t>
      </w:r>
      <w:r w:rsidR="00F61A68" w:rsidRPr="007D4E80">
        <w:rPr>
          <w:rFonts w:ascii="Times New Roman" w:hAnsi="Times New Roman" w:cs="Times New Roman"/>
          <w:sz w:val="28"/>
          <w:szCs w:val="28"/>
        </w:rPr>
        <w:t>Бюджетная роспись источников главного администратора источников на очередной финансовый год и плановый период составляется и утверждается гла</w:t>
      </w:r>
      <w:r w:rsidR="009A6053" w:rsidRPr="007D4E80">
        <w:rPr>
          <w:rFonts w:ascii="Times New Roman" w:hAnsi="Times New Roman" w:cs="Times New Roman"/>
          <w:sz w:val="28"/>
          <w:szCs w:val="28"/>
        </w:rPr>
        <w:t>вным администратором источников</w:t>
      </w:r>
      <w:r w:rsidR="003433B7" w:rsidRPr="007D4E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>
        <w:rPr>
          <w:rFonts w:ascii="Times New Roman" w:hAnsi="Times New Roman" w:cs="Times New Roman"/>
          <w:sz w:val="28"/>
          <w:szCs w:val="28"/>
          <w:highlight w:val="green"/>
        </w:rPr>
        <w:t>Приложению 23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707083A8" w14:textId="77777777" w:rsidR="00F61A68" w:rsidRPr="007D4E80" w:rsidRDefault="006646D0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6053" w:rsidRPr="007D4E80">
        <w:rPr>
          <w:rFonts w:ascii="Times New Roman" w:hAnsi="Times New Roman" w:cs="Times New Roman"/>
          <w:sz w:val="28"/>
          <w:szCs w:val="28"/>
        </w:rPr>
        <w:t>. </w:t>
      </w:r>
      <w:r w:rsidR="0085448F" w:rsidRPr="007D4E80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1B0C27">
        <w:rPr>
          <w:rFonts w:ascii="Times New Roman" w:hAnsi="Times New Roman" w:cs="Times New Roman"/>
          <w:sz w:val="28"/>
          <w:szCs w:val="28"/>
        </w:rPr>
        <w:t xml:space="preserve"> оформляе</w:t>
      </w:r>
      <w:r w:rsidR="00F61A68" w:rsidRPr="007D4E80">
        <w:rPr>
          <w:rFonts w:ascii="Times New Roman" w:hAnsi="Times New Roman" w:cs="Times New Roman"/>
          <w:sz w:val="28"/>
          <w:szCs w:val="28"/>
        </w:rPr>
        <w:t>т уведомления о бюджетных ассигнованиях</w:t>
      </w:r>
      <w:r w:rsidR="003433B7" w:rsidRPr="007D4E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3433B7" w:rsidRPr="00E617E8">
        <w:rPr>
          <w:rFonts w:ascii="Times New Roman" w:hAnsi="Times New Roman" w:cs="Times New Roman"/>
          <w:sz w:val="28"/>
          <w:szCs w:val="28"/>
          <w:highlight w:val="green"/>
        </w:rPr>
        <w:t>Приложе</w:t>
      </w:r>
      <w:r>
        <w:rPr>
          <w:rFonts w:ascii="Times New Roman" w:hAnsi="Times New Roman" w:cs="Times New Roman"/>
          <w:sz w:val="28"/>
          <w:szCs w:val="28"/>
          <w:highlight w:val="green"/>
        </w:rPr>
        <w:t>нию 24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и уведомления о лимитах бюджетных обязательств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6646D0">
        <w:rPr>
          <w:rFonts w:ascii="Times New Roman" w:hAnsi="Times New Roman" w:cs="Times New Roman"/>
          <w:sz w:val="28"/>
          <w:szCs w:val="28"/>
          <w:highlight w:val="green"/>
        </w:rPr>
        <w:t>Приложению 25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и доводят их до </w:t>
      </w:r>
      <w:r w:rsidR="0085448F" w:rsidRPr="007D4E80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до начала очередного финансового года. Общий объем доведенных бюджетных </w:t>
      </w:r>
      <w:r w:rsidR="00F61A68" w:rsidRPr="007D4E80">
        <w:rPr>
          <w:rFonts w:ascii="Times New Roman" w:hAnsi="Times New Roman" w:cs="Times New Roman"/>
          <w:sz w:val="28"/>
          <w:szCs w:val="28"/>
        </w:rPr>
        <w:lastRenderedPageBreak/>
        <w:t>ассигнований не должен превышать объема лимитов бюдж</w:t>
      </w:r>
      <w:r w:rsidR="0085448F" w:rsidRPr="007D4E80">
        <w:rPr>
          <w:rFonts w:ascii="Times New Roman" w:hAnsi="Times New Roman" w:cs="Times New Roman"/>
          <w:sz w:val="28"/>
          <w:szCs w:val="28"/>
        </w:rPr>
        <w:t>етных обязательств, доведенных министерством до главного распорядителя</w:t>
      </w:r>
      <w:r w:rsidR="00F61A68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2777C2BD" w14:textId="77777777" w:rsidR="00F61A68" w:rsidRPr="007D4E80" w:rsidRDefault="006646D0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5</w:t>
      </w:r>
      <w:r w:rsidR="009A6053" w:rsidRPr="007D4E80">
        <w:rPr>
          <w:rFonts w:ascii="Times New Roman" w:hAnsi="Times New Roman" w:cs="Times New Roman"/>
          <w:sz w:val="28"/>
          <w:szCs w:val="28"/>
        </w:rPr>
        <w:t>. 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По межбюджетным трансфертам до муниципальных образований </w:t>
      </w:r>
      <w:r w:rsidR="009864A3">
        <w:rPr>
          <w:rFonts w:ascii="Times New Roman" w:hAnsi="Times New Roman" w:cs="Times New Roman"/>
          <w:sz w:val="28"/>
          <w:szCs w:val="28"/>
        </w:rPr>
        <w:t>–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получателей межбюджетных трансфертов доводятся уведомления о бюджетных ассигнованиях</w:t>
      </w:r>
      <w:r w:rsidR="00C879D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DB2AFA">
        <w:rPr>
          <w:rFonts w:ascii="Times New Roman" w:hAnsi="Times New Roman" w:cs="Times New Roman"/>
          <w:sz w:val="28"/>
          <w:szCs w:val="28"/>
          <w:highlight w:val="green"/>
        </w:rPr>
        <w:t>Приложению 26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61A68" w:rsidRPr="007D4E80">
        <w:rPr>
          <w:rFonts w:ascii="Times New Roman" w:hAnsi="Times New Roman" w:cs="Times New Roman"/>
          <w:sz w:val="28"/>
          <w:szCs w:val="28"/>
        </w:rPr>
        <w:t>, уведомления о лимитах бюджетных обязательств не доводятся.</w:t>
      </w:r>
    </w:p>
    <w:p w14:paraId="38768622" w14:textId="77777777" w:rsidR="00F61A68" w:rsidRPr="007D4E80" w:rsidRDefault="00DB2AFA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6053" w:rsidRPr="007D4E80">
        <w:rPr>
          <w:rFonts w:ascii="Times New Roman" w:hAnsi="Times New Roman" w:cs="Times New Roman"/>
          <w:sz w:val="28"/>
          <w:szCs w:val="28"/>
        </w:rPr>
        <w:t>. 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Изменение показателей бюджетной росписи </w:t>
      </w:r>
      <w:r w:rsidR="0085448F" w:rsidRPr="007D4E80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не допускается без внесения соответствующих изменений в </w:t>
      </w:r>
      <w:r w:rsidR="00747906">
        <w:rPr>
          <w:rFonts w:ascii="Times New Roman" w:hAnsi="Times New Roman" w:cs="Times New Roman"/>
          <w:sz w:val="28"/>
          <w:szCs w:val="28"/>
        </w:rPr>
        <w:t>сводную бюджетную роспись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и лимиты бюджетных </w:t>
      </w:r>
      <w:r w:rsidR="0085448F" w:rsidRPr="007D4E80">
        <w:rPr>
          <w:rFonts w:ascii="Times New Roman" w:hAnsi="Times New Roman" w:cs="Times New Roman"/>
          <w:sz w:val="28"/>
          <w:szCs w:val="28"/>
        </w:rPr>
        <w:t>обязательств, доведенных до главного распорядителя</w:t>
      </w:r>
      <w:r w:rsidR="00F61A68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3604860B" w14:textId="77777777" w:rsidR="00F61A68" w:rsidRPr="007D4E80" w:rsidRDefault="00DB2AFA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6053" w:rsidRPr="007D4E80">
        <w:rPr>
          <w:rFonts w:ascii="Times New Roman" w:hAnsi="Times New Roman" w:cs="Times New Roman"/>
          <w:sz w:val="28"/>
          <w:szCs w:val="28"/>
        </w:rPr>
        <w:t>. 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При внесении изменений в бюджетную роспись и/или лимиты бюджетных обязательств </w:t>
      </w:r>
      <w:r w:rsidR="0085448F" w:rsidRPr="007D4E80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одновременно вносятся изменения в поквартальное распределение расходов областного бюджета и/или предельные объемы финансирования.</w:t>
      </w:r>
    </w:p>
    <w:p w14:paraId="6697169B" w14:textId="77777777" w:rsidR="00F61A68" w:rsidRPr="007D4E80" w:rsidRDefault="00DB2AFA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6053" w:rsidRPr="007D4E80">
        <w:rPr>
          <w:rFonts w:ascii="Times New Roman" w:hAnsi="Times New Roman" w:cs="Times New Roman"/>
          <w:sz w:val="28"/>
          <w:szCs w:val="28"/>
        </w:rPr>
        <w:t>. </w:t>
      </w:r>
      <w:r w:rsidR="0085448F" w:rsidRPr="007D4E80">
        <w:rPr>
          <w:rFonts w:ascii="Times New Roman" w:hAnsi="Times New Roman" w:cs="Times New Roman"/>
          <w:sz w:val="28"/>
          <w:szCs w:val="28"/>
        </w:rPr>
        <w:t>После доведения м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инистерством уведомлений об изменении бюджетных ассигнований и/или лимитов бюджетных обязательств </w:t>
      </w:r>
      <w:r w:rsidR="0085448F" w:rsidRPr="007D4E80">
        <w:rPr>
          <w:rFonts w:ascii="Times New Roman" w:hAnsi="Times New Roman" w:cs="Times New Roman"/>
          <w:sz w:val="28"/>
          <w:szCs w:val="28"/>
        </w:rPr>
        <w:t>главный распорядитель оформляет и доводи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т до </w:t>
      </w:r>
      <w:r w:rsidR="0085448F" w:rsidRPr="007D4E80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уведомления об изменении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DB2AFA">
        <w:rPr>
          <w:rFonts w:ascii="Times New Roman" w:hAnsi="Times New Roman" w:cs="Times New Roman"/>
          <w:sz w:val="28"/>
          <w:szCs w:val="28"/>
          <w:highlight w:val="green"/>
        </w:rPr>
        <w:t>Приложению 27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F61A68" w:rsidRPr="007D4E80">
        <w:rPr>
          <w:rFonts w:ascii="Times New Roman" w:hAnsi="Times New Roman" w:cs="Times New Roman"/>
          <w:sz w:val="28"/>
          <w:szCs w:val="28"/>
        </w:rPr>
        <w:t>и/или об изменении лимитов бюджетных обязательств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9A6053" w:rsidRPr="00DB2AFA">
        <w:rPr>
          <w:rFonts w:ascii="Times New Roman" w:hAnsi="Times New Roman" w:cs="Times New Roman"/>
          <w:sz w:val="28"/>
          <w:szCs w:val="28"/>
          <w:highlight w:val="green"/>
        </w:rPr>
        <w:t>Приложени</w:t>
      </w:r>
      <w:r w:rsidRPr="00DB2AFA">
        <w:rPr>
          <w:rFonts w:ascii="Times New Roman" w:hAnsi="Times New Roman" w:cs="Times New Roman"/>
          <w:sz w:val="28"/>
          <w:szCs w:val="28"/>
          <w:highlight w:val="green"/>
        </w:rPr>
        <w:t>ю 28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61A68" w:rsidRPr="007D4E80">
        <w:rPr>
          <w:rFonts w:ascii="Times New Roman" w:hAnsi="Times New Roman" w:cs="Times New Roman"/>
          <w:sz w:val="28"/>
          <w:szCs w:val="28"/>
        </w:rPr>
        <w:t>, по межбюджетным трансфертам до муниципальных образований доводятся только уведомления об изменении бюджетных ассигнований</w:t>
      </w:r>
      <w:r w:rsidR="00C879D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>
        <w:rPr>
          <w:rFonts w:ascii="Times New Roman" w:hAnsi="Times New Roman" w:cs="Times New Roman"/>
          <w:sz w:val="28"/>
          <w:szCs w:val="28"/>
          <w:highlight w:val="green"/>
        </w:rPr>
        <w:t>Приложению 29</w:t>
      </w:r>
      <w:r w:rsidR="009A6053" w:rsidRPr="007D4E8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61A68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4D4B2481" w14:textId="77777777" w:rsidR="00F61A68" w:rsidRPr="007D4E80" w:rsidRDefault="00333FA7" w:rsidP="00F61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A6053" w:rsidRPr="007D4E80">
        <w:rPr>
          <w:rFonts w:ascii="Times New Roman" w:hAnsi="Times New Roman" w:cs="Times New Roman"/>
          <w:sz w:val="28"/>
          <w:szCs w:val="28"/>
        </w:rPr>
        <w:t>. 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бюджетную роспись и/или лимиты бюджетных обязательств </w:t>
      </w:r>
      <w:r w:rsidR="0085448F" w:rsidRPr="007D4E80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без внесения изменений в показатели </w:t>
      </w:r>
      <w:r w:rsidR="007164E7" w:rsidRPr="007D4E80">
        <w:rPr>
          <w:rFonts w:ascii="Times New Roman" w:hAnsi="Times New Roman" w:cs="Times New Roman"/>
          <w:sz w:val="28"/>
          <w:szCs w:val="28"/>
        </w:rPr>
        <w:t>сводной бюджетной росписи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 и/или лимиты бюджетных обязательств, </w:t>
      </w:r>
      <w:r w:rsidR="0085448F" w:rsidRPr="007D4E80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FE3297" w:rsidRPr="007D4E80">
        <w:rPr>
          <w:rFonts w:ascii="Times New Roman" w:hAnsi="Times New Roman" w:cs="Times New Roman"/>
          <w:sz w:val="28"/>
          <w:szCs w:val="28"/>
        </w:rPr>
        <w:t xml:space="preserve"> самостоятельно производи</w:t>
      </w:r>
      <w:r w:rsidR="00F61A68" w:rsidRPr="007D4E80">
        <w:rPr>
          <w:rFonts w:ascii="Times New Roman" w:hAnsi="Times New Roman" w:cs="Times New Roman"/>
          <w:sz w:val="28"/>
          <w:szCs w:val="28"/>
        </w:rPr>
        <w:t>т необх</w:t>
      </w:r>
      <w:r w:rsidR="00FE3297" w:rsidRPr="007D4E80">
        <w:rPr>
          <w:rFonts w:ascii="Times New Roman" w:hAnsi="Times New Roman" w:cs="Times New Roman"/>
          <w:sz w:val="28"/>
          <w:szCs w:val="28"/>
        </w:rPr>
        <w:t>одимые изменения, затем оформляе</w:t>
      </w:r>
      <w:r w:rsidR="007D4E80" w:rsidRPr="007D4E80">
        <w:rPr>
          <w:rFonts w:ascii="Times New Roman" w:hAnsi="Times New Roman" w:cs="Times New Roman"/>
          <w:sz w:val="28"/>
          <w:szCs w:val="28"/>
        </w:rPr>
        <w:t>т и доводи</w:t>
      </w:r>
      <w:r w:rsidR="00F61A68" w:rsidRPr="007D4E80">
        <w:rPr>
          <w:rFonts w:ascii="Times New Roman" w:hAnsi="Times New Roman" w:cs="Times New Roman"/>
          <w:sz w:val="28"/>
          <w:szCs w:val="28"/>
        </w:rPr>
        <w:t xml:space="preserve">т уведомления до </w:t>
      </w:r>
      <w:r w:rsidR="0085448F" w:rsidRPr="007D4E80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  <w:r w:rsidR="00F61A68" w:rsidRPr="007D4E80">
        <w:rPr>
          <w:rFonts w:ascii="Times New Roman" w:hAnsi="Times New Roman" w:cs="Times New Roman"/>
          <w:sz w:val="28"/>
          <w:szCs w:val="28"/>
        </w:rPr>
        <w:t>.</w:t>
      </w:r>
    </w:p>
    <w:p w14:paraId="56C44DCA" w14:textId="77777777" w:rsidR="00371B24" w:rsidRDefault="00371B24" w:rsidP="00371B24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>
        <w:rPr>
          <w:szCs w:val="28"/>
        </w:rPr>
        <w:t>Раздел 6</w:t>
      </w:r>
      <w:r w:rsidRPr="00002B2A">
        <w:rPr>
          <w:szCs w:val="28"/>
        </w:rPr>
        <w:t xml:space="preserve">. </w:t>
      </w:r>
      <w:r>
        <w:rPr>
          <w:szCs w:val="28"/>
        </w:rPr>
        <w:t xml:space="preserve">ОСУЩЕСТВЛЕНИЕ КОНТРОЛЯ ЗА </w:t>
      </w:r>
    </w:p>
    <w:p w14:paraId="43E931EC" w14:textId="77777777" w:rsidR="00371B24" w:rsidRDefault="00371B24" w:rsidP="00371B24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>
        <w:rPr>
          <w:szCs w:val="28"/>
        </w:rPr>
        <w:t>ИСПОЛНЕНИЕМ ЛИМИТОВ БЮДЖЕТНЫХ ОБЯЗАТЕЛЬСТВ</w:t>
      </w:r>
    </w:p>
    <w:p w14:paraId="642D0805" w14:textId="77777777" w:rsidR="00371B24" w:rsidRDefault="00371B24" w:rsidP="00371B24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2E998720" w14:textId="77777777" w:rsidR="00333FA7" w:rsidRPr="004D7A39" w:rsidRDefault="00333FA7" w:rsidP="00333F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FA7">
        <w:rPr>
          <w:rFonts w:ascii="Times New Roman" w:hAnsi="Times New Roman" w:cs="Times New Roman"/>
          <w:sz w:val="28"/>
          <w:szCs w:val="28"/>
        </w:rPr>
        <w:t>1</w:t>
      </w:r>
      <w:r w:rsidRPr="004D7A39">
        <w:rPr>
          <w:rFonts w:ascii="Times New Roman" w:hAnsi="Times New Roman" w:cs="Times New Roman"/>
          <w:sz w:val="28"/>
          <w:szCs w:val="28"/>
        </w:rPr>
        <w:t xml:space="preserve">. Еженедельно министерство осуществляет контроль по ведению сводной бюджетной росписи и лимитов бюджетных обязательств. В случае наличия замечаний по ведению сводной бюджетной росписи и лимитов бюджетных обязательств доводит до главного распорядителя информацию о </w:t>
      </w:r>
      <w:r w:rsidRPr="004D7A39">
        <w:rPr>
          <w:rFonts w:ascii="Times New Roman" w:hAnsi="Times New Roman" w:cs="Times New Roman"/>
          <w:sz w:val="28"/>
          <w:szCs w:val="28"/>
        </w:rPr>
        <w:lastRenderedPageBreak/>
        <w:t>наличии замечаний и необходимости их устранения в форме письма за подписью заместителя министра.</w:t>
      </w:r>
    </w:p>
    <w:p w14:paraId="52E1B243" w14:textId="77777777" w:rsidR="00333FA7" w:rsidRPr="007D4E80" w:rsidRDefault="00333FA7" w:rsidP="00333F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F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D7A39">
        <w:rPr>
          <w:rFonts w:ascii="Times New Roman" w:hAnsi="Times New Roman" w:cs="Times New Roman"/>
          <w:sz w:val="28"/>
          <w:szCs w:val="28"/>
        </w:rPr>
        <w:t>Главный распорядитель обеспечивает формирование и представление посредством АС «Бюджет» электронных документов в министерство в течение пяти рабочих дней. Электронные документы должны содержать прикрепленный файл с письмом главного распорядителя с пояснениями по корректировке. Министерство осуществляет проверку представленных электронных документов в АС «Бюджет» в течение трех рабочих дней и при отсутствии замечаний оформляет на имя заместителя министра, докладную записку, о необходимости принятия корректирующих документов. После согласования заместителем министра докладной записки о принятии корректирующих документов электронные документы в АС «Бюджет» принимаются.</w:t>
      </w:r>
    </w:p>
    <w:p w14:paraId="378093CD" w14:textId="77777777" w:rsidR="00333FA7" w:rsidRDefault="00333FA7" w:rsidP="00371B24">
      <w:pPr>
        <w:autoSpaceDE w:val="0"/>
        <w:autoSpaceDN w:val="0"/>
        <w:adjustRightInd w:val="0"/>
        <w:ind w:firstLine="540"/>
        <w:rPr>
          <w:szCs w:val="28"/>
        </w:rPr>
      </w:pPr>
    </w:p>
    <w:p w14:paraId="5AB2E2AF" w14:textId="77777777" w:rsidR="00333FA7" w:rsidRDefault="00333FA7" w:rsidP="00371B24">
      <w:pPr>
        <w:autoSpaceDE w:val="0"/>
        <w:autoSpaceDN w:val="0"/>
        <w:adjustRightInd w:val="0"/>
        <w:ind w:firstLine="540"/>
        <w:rPr>
          <w:szCs w:val="28"/>
        </w:rPr>
      </w:pPr>
    </w:p>
    <w:p w14:paraId="1BAF2ACB" w14:textId="77777777" w:rsidR="00764298" w:rsidRDefault="00764298" w:rsidP="00764298">
      <w:pPr>
        <w:widowControl w:val="0"/>
        <w:autoSpaceDE w:val="0"/>
        <w:autoSpaceDN w:val="0"/>
        <w:adjustRightInd w:val="0"/>
        <w:ind w:firstLine="624"/>
        <w:jc w:val="center"/>
        <w:rPr>
          <w:szCs w:val="28"/>
        </w:rPr>
      </w:pPr>
      <w:r w:rsidRPr="007D4E80">
        <w:rPr>
          <w:szCs w:val="28"/>
        </w:rPr>
        <w:t>________</w:t>
      </w:r>
    </w:p>
    <w:p w14:paraId="2A0971B5" w14:textId="77777777" w:rsidR="00333FA7" w:rsidRPr="00333FA7" w:rsidRDefault="00333FA7" w:rsidP="00371B24">
      <w:pPr>
        <w:autoSpaceDE w:val="0"/>
        <w:autoSpaceDN w:val="0"/>
        <w:adjustRightInd w:val="0"/>
        <w:ind w:firstLine="540"/>
        <w:rPr>
          <w:szCs w:val="28"/>
          <w:u w:val="single"/>
        </w:rPr>
      </w:pPr>
    </w:p>
    <w:sectPr w:rsidR="00333FA7" w:rsidRPr="00333FA7" w:rsidSect="009111CD">
      <w:footerReference w:type="even" r:id="rId27"/>
      <w:footerReference w:type="default" r:id="rId28"/>
      <w:footerReference w:type="first" r:id="rId29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Терон Евгений Сергеевич" w:date="2017-05-27T11:52:00Z" w:initials="ТЕС">
    <w:p w14:paraId="1FE09653" w14:textId="77777777" w:rsidR="003C469B" w:rsidRDefault="003C469B">
      <w:pPr>
        <w:pStyle w:val="af2"/>
      </w:pPr>
      <w:r>
        <w:rPr>
          <w:rStyle w:val="af1"/>
        </w:rPr>
        <w:annotationRef/>
      </w:r>
      <w:r>
        <w:t>Кажется, здесь не закончена мысль?</w:t>
      </w:r>
    </w:p>
  </w:comment>
  <w:comment w:id="5" w:author="Терон Евгений Сергеевич" w:date="2017-05-27T13:02:00Z" w:initials="ТЕС">
    <w:p w14:paraId="05F3B26A" w14:textId="77777777" w:rsidR="003C469B" w:rsidRDefault="003C469B">
      <w:pPr>
        <w:pStyle w:val="af2"/>
      </w:pPr>
      <w:r>
        <w:rPr>
          <w:rStyle w:val="af1"/>
        </w:rPr>
        <w:annotationRef/>
      </w:r>
      <w:r>
        <w:t>Вставлено из 5-НПА</w:t>
      </w:r>
    </w:p>
  </w:comment>
  <w:comment w:id="6" w:author="Терон Евгений Сергеевич" w:date="2017-05-27T13:01:00Z" w:initials="ТЕС">
    <w:p w14:paraId="71105230" w14:textId="77777777" w:rsidR="003C469B" w:rsidRDefault="003C469B">
      <w:pPr>
        <w:pStyle w:val="af2"/>
      </w:pPr>
      <w:r>
        <w:rPr>
          <w:rStyle w:val="af1"/>
        </w:rPr>
        <w:annotationRef/>
      </w:r>
      <w:r>
        <w:t>Вставлено из 82-НПА</w:t>
      </w:r>
    </w:p>
  </w:comment>
  <w:comment w:id="7" w:author="Терон Евгений Сергеевич" w:date="2017-05-27T12:13:00Z" w:initials="ТЕС">
    <w:p w14:paraId="1A2DF8CC" w14:textId="77777777" w:rsidR="003C469B" w:rsidRDefault="003C469B">
      <w:pPr>
        <w:pStyle w:val="af2"/>
      </w:pPr>
      <w:r>
        <w:rPr>
          <w:rStyle w:val="af1"/>
        </w:rPr>
        <w:annotationRef/>
      </w:r>
      <w:r>
        <w:t>Правильно я убрал этот пункт?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E09653" w15:done="0"/>
  <w15:commentEx w15:paraId="05F3B26A" w15:done="0"/>
  <w15:commentEx w15:paraId="71105230" w15:done="0"/>
  <w15:commentEx w15:paraId="1A2DF8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DE105" w14:textId="77777777" w:rsidR="005B1B02" w:rsidRDefault="005B1B02">
      <w:r>
        <w:separator/>
      </w:r>
    </w:p>
  </w:endnote>
  <w:endnote w:type="continuationSeparator" w:id="0">
    <w:p w14:paraId="7A8BC57E" w14:textId="77777777" w:rsidR="005B1B02" w:rsidRDefault="005B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D8380" w14:textId="77777777" w:rsidR="003C469B" w:rsidRDefault="003C46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4B7A91ED" w14:textId="77777777" w:rsidR="003C469B" w:rsidRDefault="003C46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18800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A6BD8C2" w14:textId="77777777" w:rsidR="003C469B" w:rsidRPr="009111CD" w:rsidRDefault="003C469B">
        <w:pPr>
          <w:pStyle w:val="a3"/>
          <w:jc w:val="center"/>
          <w:rPr>
            <w:sz w:val="20"/>
          </w:rPr>
        </w:pPr>
        <w:r w:rsidRPr="009111CD">
          <w:rPr>
            <w:sz w:val="20"/>
          </w:rPr>
          <w:fldChar w:fldCharType="begin"/>
        </w:r>
        <w:r w:rsidRPr="009111CD">
          <w:rPr>
            <w:sz w:val="20"/>
          </w:rPr>
          <w:instrText>PAGE   \* MERGEFORMAT</w:instrText>
        </w:r>
        <w:r w:rsidRPr="009111CD">
          <w:rPr>
            <w:sz w:val="20"/>
          </w:rPr>
          <w:fldChar w:fldCharType="separate"/>
        </w:r>
        <w:r w:rsidR="000379F4">
          <w:rPr>
            <w:noProof/>
            <w:sz w:val="20"/>
          </w:rPr>
          <w:t>1</w:t>
        </w:r>
        <w:r w:rsidRPr="009111C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5CEAD" w14:textId="77777777" w:rsidR="003C469B" w:rsidRPr="009111CD" w:rsidRDefault="003C469B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1B416" w14:textId="77777777" w:rsidR="005B1B02" w:rsidRDefault="005B1B02">
      <w:r>
        <w:separator/>
      </w:r>
    </w:p>
  </w:footnote>
  <w:footnote w:type="continuationSeparator" w:id="0">
    <w:p w14:paraId="655E6735" w14:textId="77777777" w:rsidR="005B1B02" w:rsidRDefault="005B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рон Евгений Сергеевич">
    <w15:presenceInfo w15:providerId="AD" w15:userId="S-1-5-21-3080933687-2101049485-2175254874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E"/>
    <w:rsid w:val="000002A4"/>
    <w:rsid w:val="00000B67"/>
    <w:rsid w:val="00002444"/>
    <w:rsid w:val="00002DF8"/>
    <w:rsid w:val="00003C01"/>
    <w:rsid w:val="00003D58"/>
    <w:rsid w:val="000050CB"/>
    <w:rsid w:val="00007775"/>
    <w:rsid w:val="00007EA6"/>
    <w:rsid w:val="00007F4E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C18"/>
    <w:rsid w:val="00017CD0"/>
    <w:rsid w:val="00021865"/>
    <w:rsid w:val="000223AE"/>
    <w:rsid w:val="00022C3F"/>
    <w:rsid w:val="00026C39"/>
    <w:rsid w:val="000277B9"/>
    <w:rsid w:val="00027E25"/>
    <w:rsid w:val="00032D20"/>
    <w:rsid w:val="00033812"/>
    <w:rsid w:val="0003433E"/>
    <w:rsid w:val="000364EC"/>
    <w:rsid w:val="0003677B"/>
    <w:rsid w:val="000379F4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2DAC"/>
    <w:rsid w:val="00053189"/>
    <w:rsid w:val="000532FB"/>
    <w:rsid w:val="0005371D"/>
    <w:rsid w:val="000545D5"/>
    <w:rsid w:val="00054988"/>
    <w:rsid w:val="000555FC"/>
    <w:rsid w:val="0005671E"/>
    <w:rsid w:val="0005730B"/>
    <w:rsid w:val="00057669"/>
    <w:rsid w:val="00061139"/>
    <w:rsid w:val="0006152E"/>
    <w:rsid w:val="00062944"/>
    <w:rsid w:val="000633B0"/>
    <w:rsid w:val="00063A38"/>
    <w:rsid w:val="00064446"/>
    <w:rsid w:val="00064BC8"/>
    <w:rsid w:val="00067301"/>
    <w:rsid w:val="000708F2"/>
    <w:rsid w:val="000717F0"/>
    <w:rsid w:val="00075284"/>
    <w:rsid w:val="00075D1A"/>
    <w:rsid w:val="00077C0F"/>
    <w:rsid w:val="000823E3"/>
    <w:rsid w:val="00082A11"/>
    <w:rsid w:val="000845A9"/>
    <w:rsid w:val="000856FA"/>
    <w:rsid w:val="00086632"/>
    <w:rsid w:val="00087D9E"/>
    <w:rsid w:val="00087DAD"/>
    <w:rsid w:val="00090818"/>
    <w:rsid w:val="00091236"/>
    <w:rsid w:val="00091385"/>
    <w:rsid w:val="00091EEA"/>
    <w:rsid w:val="0009352D"/>
    <w:rsid w:val="00095078"/>
    <w:rsid w:val="000970BD"/>
    <w:rsid w:val="000A058C"/>
    <w:rsid w:val="000A0822"/>
    <w:rsid w:val="000A46CB"/>
    <w:rsid w:val="000A49A8"/>
    <w:rsid w:val="000A6014"/>
    <w:rsid w:val="000A628B"/>
    <w:rsid w:val="000A74F0"/>
    <w:rsid w:val="000A78E9"/>
    <w:rsid w:val="000A7B43"/>
    <w:rsid w:val="000B01B9"/>
    <w:rsid w:val="000B028B"/>
    <w:rsid w:val="000B2201"/>
    <w:rsid w:val="000B3B03"/>
    <w:rsid w:val="000B4508"/>
    <w:rsid w:val="000B48B0"/>
    <w:rsid w:val="000B4CC3"/>
    <w:rsid w:val="000B587A"/>
    <w:rsid w:val="000B6611"/>
    <w:rsid w:val="000B6C3A"/>
    <w:rsid w:val="000B7207"/>
    <w:rsid w:val="000C145F"/>
    <w:rsid w:val="000C22B8"/>
    <w:rsid w:val="000C246D"/>
    <w:rsid w:val="000C322B"/>
    <w:rsid w:val="000C3257"/>
    <w:rsid w:val="000C4856"/>
    <w:rsid w:val="000C4D8E"/>
    <w:rsid w:val="000C4EDF"/>
    <w:rsid w:val="000C5791"/>
    <w:rsid w:val="000C5FF1"/>
    <w:rsid w:val="000C795B"/>
    <w:rsid w:val="000C7E10"/>
    <w:rsid w:val="000D0117"/>
    <w:rsid w:val="000D022D"/>
    <w:rsid w:val="000D147E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26CC"/>
    <w:rsid w:val="000E2D81"/>
    <w:rsid w:val="000E2DD4"/>
    <w:rsid w:val="000E58C7"/>
    <w:rsid w:val="000E59CF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1D6"/>
    <w:rsid w:val="00111DBD"/>
    <w:rsid w:val="001120FA"/>
    <w:rsid w:val="001131FD"/>
    <w:rsid w:val="00117E4F"/>
    <w:rsid w:val="001208C4"/>
    <w:rsid w:val="001215D9"/>
    <w:rsid w:val="0012318A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A4A"/>
    <w:rsid w:val="001323FD"/>
    <w:rsid w:val="00132BBF"/>
    <w:rsid w:val="00133619"/>
    <w:rsid w:val="0013441F"/>
    <w:rsid w:val="00134A72"/>
    <w:rsid w:val="001368C4"/>
    <w:rsid w:val="00136C43"/>
    <w:rsid w:val="00136D54"/>
    <w:rsid w:val="00140C6F"/>
    <w:rsid w:val="001429B5"/>
    <w:rsid w:val="00144323"/>
    <w:rsid w:val="00146EB4"/>
    <w:rsid w:val="0015040B"/>
    <w:rsid w:val="00150951"/>
    <w:rsid w:val="00150B62"/>
    <w:rsid w:val="001551D6"/>
    <w:rsid w:val="00155C09"/>
    <w:rsid w:val="001560DE"/>
    <w:rsid w:val="00156E23"/>
    <w:rsid w:val="00157076"/>
    <w:rsid w:val="00157336"/>
    <w:rsid w:val="00157432"/>
    <w:rsid w:val="00160889"/>
    <w:rsid w:val="00163D98"/>
    <w:rsid w:val="001650C5"/>
    <w:rsid w:val="00165240"/>
    <w:rsid w:val="001659DB"/>
    <w:rsid w:val="0016796D"/>
    <w:rsid w:val="00167BC0"/>
    <w:rsid w:val="00167FF6"/>
    <w:rsid w:val="00170743"/>
    <w:rsid w:val="00170BD6"/>
    <w:rsid w:val="00170DD8"/>
    <w:rsid w:val="00173685"/>
    <w:rsid w:val="00174484"/>
    <w:rsid w:val="00175CE4"/>
    <w:rsid w:val="00175EDF"/>
    <w:rsid w:val="00175F49"/>
    <w:rsid w:val="0017745A"/>
    <w:rsid w:val="00177A8A"/>
    <w:rsid w:val="001800A0"/>
    <w:rsid w:val="00181193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A9C"/>
    <w:rsid w:val="00194BE3"/>
    <w:rsid w:val="00195974"/>
    <w:rsid w:val="00197230"/>
    <w:rsid w:val="001A009C"/>
    <w:rsid w:val="001A117A"/>
    <w:rsid w:val="001A1924"/>
    <w:rsid w:val="001A1DD5"/>
    <w:rsid w:val="001A3CF9"/>
    <w:rsid w:val="001A40DC"/>
    <w:rsid w:val="001A41F7"/>
    <w:rsid w:val="001A57D0"/>
    <w:rsid w:val="001A5B6A"/>
    <w:rsid w:val="001B08F3"/>
    <w:rsid w:val="001B0C27"/>
    <w:rsid w:val="001B3328"/>
    <w:rsid w:val="001B3B9E"/>
    <w:rsid w:val="001B5293"/>
    <w:rsid w:val="001B54B0"/>
    <w:rsid w:val="001B580A"/>
    <w:rsid w:val="001B79E7"/>
    <w:rsid w:val="001C0B35"/>
    <w:rsid w:val="001C1EEF"/>
    <w:rsid w:val="001C2A37"/>
    <w:rsid w:val="001C2C64"/>
    <w:rsid w:val="001C2D7B"/>
    <w:rsid w:val="001C34AE"/>
    <w:rsid w:val="001C3C10"/>
    <w:rsid w:val="001C46E8"/>
    <w:rsid w:val="001C4867"/>
    <w:rsid w:val="001C4FE2"/>
    <w:rsid w:val="001C5F87"/>
    <w:rsid w:val="001D148E"/>
    <w:rsid w:val="001D1926"/>
    <w:rsid w:val="001D3F7C"/>
    <w:rsid w:val="001D58B9"/>
    <w:rsid w:val="001D6226"/>
    <w:rsid w:val="001D6DCB"/>
    <w:rsid w:val="001E0B79"/>
    <w:rsid w:val="001E1543"/>
    <w:rsid w:val="001E1A0F"/>
    <w:rsid w:val="001E4FC0"/>
    <w:rsid w:val="001E6093"/>
    <w:rsid w:val="001E64C0"/>
    <w:rsid w:val="001F090E"/>
    <w:rsid w:val="001F0E43"/>
    <w:rsid w:val="001F2086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201940"/>
    <w:rsid w:val="00202621"/>
    <w:rsid w:val="00202767"/>
    <w:rsid w:val="00203AB5"/>
    <w:rsid w:val="00203AFD"/>
    <w:rsid w:val="00203BED"/>
    <w:rsid w:val="0020752F"/>
    <w:rsid w:val="0021076B"/>
    <w:rsid w:val="00212243"/>
    <w:rsid w:val="002125EF"/>
    <w:rsid w:val="00215F13"/>
    <w:rsid w:val="002162B7"/>
    <w:rsid w:val="00217B9C"/>
    <w:rsid w:val="0022169E"/>
    <w:rsid w:val="002246D9"/>
    <w:rsid w:val="00224FE7"/>
    <w:rsid w:val="0022536C"/>
    <w:rsid w:val="00226C21"/>
    <w:rsid w:val="00226CBE"/>
    <w:rsid w:val="00234197"/>
    <w:rsid w:val="0023444C"/>
    <w:rsid w:val="002354FB"/>
    <w:rsid w:val="00235F68"/>
    <w:rsid w:val="00236AEF"/>
    <w:rsid w:val="0023799C"/>
    <w:rsid w:val="00237E8D"/>
    <w:rsid w:val="00240DE2"/>
    <w:rsid w:val="0024360B"/>
    <w:rsid w:val="00243652"/>
    <w:rsid w:val="00243690"/>
    <w:rsid w:val="0024432D"/>
    <w:rsid w:val="00244F74"/>
    <w:rsid w:val="002458F2"/>
    <w:rsid w:val="00247D5B"/>
    <w:rsid w:val="00247E2C"/>
    <w:rsid w:val="00250C11"/>
    <w:rsid w:val="002517C8"/>
    <w:rsid w:val="00251D8D"/>
    <w:rsid w:val="00252A0C"/>
    <w:rsid w:val="00253A08"/>
    <w:rsid w:val="00255BF7"/>
    <w:rsid w:val="00257CE3"/>
    <w:rsid w:val="00260032"/>
    <w:rsid w:val="00260FF1"/>
    <w:rsid w:val="0026303F"/>
    <w:rsid w:val="0026328F"/>
    <w:rsid w:val="00264E56"/>
    <w:rsid w:val="002654B9"/>
    <w:rsid w:val="00266033"/>
    <w:rsid w:val="00267F8F"/>
    <w:rsid w:val="0027106B"/>
    <w:rsid w:val="00271C8E"/>
    <w:rsid w:val="00272D4F"/>
    <w:rsid w:val="00273036"/>
    <w:rsid w:val="00273BAA"/>
    <w:rsid w:val="002742D7"/>
    <w:rsid w:val="00275B39"/>
    <w:rsid w:val="002768BA"/>
    <w:rsid w:val="0028063A"/>
    <w:rsid w:val="0028070A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914A5"/>
    <w:rsid w:val="00292874"/>
    <w:rsid w:val="00294F73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70F"/>
    <w:rsid w:val="002B62EC"/>
    <w:rsid w:val="002C144D"/>
    <w:rsid w:val="002C2292"/>
    <w:rsid w:val="002C3182"/>
    <w:rsid w:val="002C7695"/>
    <w:rsid w:val="002D0246"/>
    <w:rsid w:val="002D0C87"/>
    <w:rsid w:val="002D1950"/>
    <w:rsid w:val="002D21BB"/>
    <w:rsid w:val="002D5B4C"/>
    <w:rsid w:val="002D5C1F"/>
    <w:rsid w:val="002D6012"/>
    <w:rsid w:val="002D6101"/>
    <w:rsid w:val="002D73D9"/>
    <w:rsid w:val="002D77C8"/>
    <w:rsid w:val="002E040F"/>
    <w:rsid w:val="002E3CAA"/>
    <w:rsid w:val="002E3DC6"/>
    <w:rsid w:val="002E408C"/>
    <w:rsid w:val="002E4211"/>
    <w:rsid w:val="002E47D5"/>
    <w:rsid w:val="002E47E9"/>
    <w:rsid w:val="002E53A1"/>
    <w:rsid w:val="002E595C"/>
    <w:rsid w:val="002E5FFF"/>
    <w:rsid w:val="002E6958"/>
    <w:rsid w:val="002E69EB"/>
    <w:rsid w:val="002E70E2"/>
    <w:rsid w:val="002E74A9"/>
    <w:rsid w:val="002F0E1C"/>
    <w:rsid w:val="002F1EB0"/>
    <w:rsid w:val="002F2C80"/>
    <w:rsid w:val="002F3860"/>
    <w:rsid w:val="002F4CD8"/>
    <w:rsid w:val="002F7DAA"/>
    <w:rsid w:val="00300188"/>
    <w:rsid w:val="0030036C"/>
    <w:rsid w:val="0030148B"/>
    <w:rsid w:val="003019F1"/>
    <w:rsid w:val="003063F3"/>
    <w:rsid w:val="0030680C"/>
    <w:rsid w:val="00306DB5"/>
    <w:rsid w:val="0031050B"/>
    <w:rsid w:val="00311082"/>
    <w:rsid w:val="00311F37"/>
    <w:rsid w:val="00313099"/>
    <w:rsid w:val="003139C4"/>
    <w:rsid w:val="00316F32"/>
    <w:rsid w:val="00322F33"/>
    <w:rsid w:val="003238D3"/>
    <w:rsid w:val="00324366"/>
    <w:rsid w:val="0032540C"/>
    <w:rsid w:val="0032560E"/>
    <w:rsid w:val="00325915"/>
    <w:rsid w:val="0032712B"/>
    <w:rsid w:val="00327817"/>
    <w:rsid w:val="003300BF"/>
    <w:rsid w:val="003313E2"/>
    <w:rsid w:val="003319C1"/>
    <w:rsid w:val="00332182"/>
    <w:rsid w:val="00333FA7"/>
    <w:rsid w:val="0034011A"/>
    <w:rsid w:val="00340A9B"/>
    <w:rsid w:val="003433B7"/>
    <w:rsid w:val="003450D4"/>
    <w:rsid w:val="00345EA7"/>
    <w:rsid w:val="00350910"/>
    <w:rsid w:val="00350EE3"/>
    <w:rsid w:val="00351B6D"/>
    <w:rsid w:val="00352199"/>
    <w:rsid w:val="00356062"/>
    <w:rsid w:val="0035739C"/>
    <w:rsid w:val="003601FB"/>
    <w:rsid w:val="00360366"/>
    <w:rsid w:val="00362049"/>
    <w:rsid w:val="00365781"/>
    <w:rsid w:val="00365E3D"/>
    <w:rsid w:val="00367FB5"/>
    <w:rsid w:val="00370710"/>
    <w:rsid w:val="003707C0"/>
    <w:rsid w:val="003709BE"/>
    <w:rsid w:val="00371B24"/>
    <w:rsid w:val="003722BA"/>
    <w:rsid w:val="00374203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B0E"/>
    <w:rsid w:val="00385353"/>
    <w:rsid w:val="00386195"/>
    <w:rsid w:val="0038620F"/>
    <w:rsid w:val="00387E5C"/>
    <w:rsid w:val="003901EA"/>
    <w:rsid w:val="00391550"/>
    <w:rsid w:val="003920C4"/>
    <w:rsid w:val="00394674"/>
    <w:rsid w:val="00394DF2"/>
    <w:rsid w:val="00396EA0"/>
    <w:rsid w:val="00397C24"/>
    <w:rsid w:val="003A0CFF"/>
    <w:rsid w:val="003A212C"/>
    <w:rsid w:val="003A3050"/>
    <w:rsid w:val="003A33FF"/>
    <w:rsid w:val="003A715C"/>
    <w:rsid w:val="003B0A4B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D1440"/>
    <w:rsid w:val="003D1EB6"/>
    <w:rsid w:val="003D1F1A"/>
    <w:rsid w:val="003D22D0"/>
    <w:rsid w:val="003D22F6"/>
    <w:rsid w:val="003D3FE5"/>
    <w:rsid w:val="003D5004"/>
    <w:rsid w:val="003D5DF0"/>
    <w:rsid w:val="003D6268"/>
    <w:rsid w:val="003D69C5"/>
    <w:rsid w:val="003D6D8A"/>
    <w:rsid w:val="003E0D05"/>
    <w:rsid w:val="003E0D8F"/>
    <w:rsid w:val="003E174C"/>
    <w:rsid w:val="003E2A54"/>
    <w:rsid w:val="003E4236"/>
    <w:rsid w:val="003E50B3"/>
    <w:rsid w:val="003E7257"/>
    <w:rsid w:val="003F08F6"/>
    <w:rsid w:val="003F0FA2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9D5"/>
    <w:rsid w:val="0040149B"/>
    <w:rsid w:val="0040193E"/>
    <w:rsid w:val="00401FF9"/>
    <w:rsid w:val="0040314E"/>
    <w:rsid w:val="0040387E"/>
    <w:rsid w:val="00403AE1"/>
    <w:rsid w:val="0040551A"/>
    <w:rsid w:val="00405D89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63C8"/>
    <w:rsid w:val="0041696D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5DE5"/>
    <w:rsid w:val="00426218"/>
    <w:rsid w:val="0043064E"/>
    <w:rsid w:val="00430B78"/>
    <w:rsid w:val="00430CC8"/>
    <w:rsid w:val="00430D30"/>
    <w:rsid w:val="00430E85"/>
    <w:rsid w:val="004319F6"/>
    <w:rsid w:val="00435270"/>
    <w:rsid w:val="00435DF7"/>
    <w:rsid w:val="0043607D"/>
    <w:rsid w:val="00436F8C"/>
    <w:rsid w:val="00440697"/>
    <w:rsid w:val="00442313"/>
    <w:rsid w:val="004430BA"/>
    <w:rsid w:val="00443B90"/>
    <w:rsid w:val="004441D5"/>
    <w:rsid w:val="0045023C"/>
    <w:rsid w:val="00450528"/>
    <w:rsid w:val="0045466C"/>
    <w:rsid w:val="0045681C"/>
    <w:rsid w:val="004602BB"/>
    <w:rsid w:val="00460652"/>
    <w:rsid w:val="00460B20"/>
    <w:rsid w:val="004610FB"/>
    <w:rsid w:val="004616BB"/>
    <w:rsid w:val="004618CE"/>
    <w:rsid w:val="004619B6"/>
    <w:rsid w:val="00464A68"/>
    <w:rsid w:val="004659A3"/>
    <w:rsid w:val="00466C24"/>
    <w:rsid w:val="0047049C"/>
    <w:rsid w:val="004706E4"/>
    <w:rsid w:val="00470FCB"/>
    <w:rsid w:val="004723FD"/>
    <w:rsid w:val="00472D01"/>
    <w:rsid w:val="00473395"/>
    <w:rsid w:val="004739F8"/>
    <w:rsid w:val="00473FF0"/>
    <w:rsid w:val="004751BB"/>
    <w:rsid w:val="00477879"/>
    <w:rsid w:val="004814BC"/>
    <w:rsid w:val="00481571"/>
    <w:rsid w:val="00483A01"/>
    <w:rsid w:val="00484EC3"/>
    <w:rsid w:val="00486282"/>
    <w:rsid w:val="00486367"/>
    <w:rsid w:val="00487ACD"/>
    <w:rsid w:val="00487BC6"/>
    <w:rsid w:val="00487D4D"/>
    <w:rsid w:val="00491EEA"/>
    <w:rsid w:val="00496D83"/>
    <w:rsid w:val="00496DC7"/>
    <w:rsid w:val="00497A88"/>
    <w:rsid w:val="00497B89"/>
    <w:rsid w:val="004A13E5"/>
    <w:rsid w:val="004A5258"/>
    <w:rsid w:val="004A61FF"/>
    <w:rsid w:val="004A6FA4"/>
    <w:rsid w:val="004B0595"/>
    <w:rsid w:val="004B066A"/>
    <w:rsid w:val="004B08B2"/>
    <w:rsid w:val="004B19DF"/>
    <w:rsid w:val="004B1B6C"/>
    <w:rsid w:val="004B3A24"/>
    <w:rsid w:val="004B4CCE"/>
    <w:rsid w:val="004B72A2"/>
    <w:rsid w:val="004B7302"/>
    <w:rsid w:val="004C06E5"/>
    <w:rsid w:val="004C3175"/>
    <w:rsid w:val="004C3BA9"/>
    <w:rsid w:val="004C3DF7"/>
    <w:rsid w:val="004C5239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370C"/>
    <w:rsid w:val="004D3F72"/>
    <w:rsid w:val="004D4BDE"/>
    <w:rsid w:val="004D504B"/>
    <w:rsid w:val="004D5456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4A9E"/>
    <w:rsid w:val="004E6420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28B5"/>
    <w:rsid w:val="00503D53"/>
    <w:rsid w:val="00506E66"/>
    <w:rsid w:val="005074EF"/>
    <w:rsid w:val="0050755E"/>
    <w:rsid w:val="005101F0"/>
    <w:rsid w:val="005103EC"/>
    <w:rsid w:val="00510793"/>
    <w:rsid w:val="00513B04"/>
    <w:rsid w:val="00515534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67A"/>
    <w:rsid w:val="00527D44"/>
    <w:rsid w:val="00531FFB"/>
    <w:rsid w:val="00532947"/>
    <w:rsid w:val="005362A2"/>
    <w:rsid w:val="00536473"/>
    <w:rsid w:val="00536991"/>
    <w:rsid w:val="0054126C"/>
    <w:rsid w:val="00542FB4"/>
    <w:rsid w:val="00544C73"/>
    <w:rsid w:val="0054586E"/>
    <w:rsid w:val="005459ED"/>
    <w:rsid w:val="00547093"/>
    <w:rsid w:val="005508CB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6827"/>
    <w:rsid w:val="005573C4"/>
    <w:rsid w:val="00561405"/>
    <w:rsid w:val="0056332C"/>
    <w:rsid w:val="00564593"/>
    <w:rsid w:val="00566279"/>
    <w:rsid w:val="00567815"/>
    <w:rsid w:val="00570159"/>
    <w:rsid w:val="00572865"/>
    <w:rsid w:val="00573C1F"/>
    <w:rsid w:val="00575314"/>
    <w:rsid w:val="00575426"/>
    <w:rsid w:val="00576127"/>
    <w:rsid w:val="00577A08"/>
    <w:rsid w:val="005815CD"/>
    <w:rsid w:val="00584727"/>
    <w:rsid w:val="00584E9B"/>
    <w:rsid w:val="0058568D"/>
    <w:rsid w:val="00585920"/>
    <w:rsid w:val="005874E0"/>
    <w:rsid w:val="00587800"/>
    <w:rsid w:val="005878D1"/>
    <w:rsid w:val="00587A5C"/>
    <w:rsid w:val="00591412"/>
    <w:rsid w:val="00591E33"/>
    <w:rsid w:val="00592059"/>
    <w:rsid w:val="005932EB"/>
    <w:rsid w:val="0059425F"/>
    <w:rsid w:val="00594C4F"/>
    <w:rsid w:val="00594EA8"/>
    <w:rsid w:val="0059645A"/>
    <w:rsid w:val="00596736"/>
    <w:rsid w:val="005A0360"/>
    <w:rsid w:val="005A0744"/>
    <w:rsid w:val="005A09C4"/>
    <w:rsid w:val="005A175B"/>
    <w:rsid w:val="005A2EDF"/>
    <w:rsid w:val="005B1272"/>
    <w:rsid w:val="005B1885"/>
    <w:rsid w:val="005B1B02"/>
    <w:rsid w:val="005B1E6E"/>
    <w:rsid w:val="005B3E50"/>
    <w:rsid w:val="005B49DC"/>
    <w:rsid w:val="005B70BE"/>
    <w:rsid w:val="005C00C1"/>
    <w:rsid w:val="005C0A67"/>
    <w:rsid w:val="005C2027"/>
    <w:rsid w:val="005C2CFC"/>
    <w:rsid w:val="005C354D"/>
    <w:rsid w:val="005C638C"/>
    <w:rsid w:val="005C657E"/>
    <w:rsid w:val="005C6EAF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545A"/>
    <w:rsid w:val="005E6D40"/>
    <w:rsid w:val="005F038F"/>
    <w:rsid w:val="005F090A"/>
    <w:rsid w:val="005F1C28"/>
    <w:rsid w:val="005F3622"/>
    <w:rsid w:val="005F39A1"/>
    <w:rsid w:val="005F4706"/>
    <w:rsid w:val="005F479E"/>
    <w:rsid w:val="005F50DF"/>
    <w:rsid w:val="005F56D1"/>
    <w:rsid w:val="005F594F"/>
    <w:rsid w:val="005F6D53"/>
    <w:rsid w:val="005F77DA"/>
    <w:rsid w:val="006000E6"/>
    <w:rsid w:val="00602AB0"/>
    <w:rsid w:val="00602F3B"/>
    <w:rsid w:val="00603044"/>
    <w:rsid w:val="00606EF1"/>
    <w:rsid w:val="00611D25"/>
    <w:rsid w:val="006121DD"/>
    <w:rsid w:val="00612FC4"/>
    <w:rsid w:val="00614497"/>
    <w:rsid w:val="00616168"/>
    <w:rsid w:val="0061693C"/>
    <w:rsid w:val="00616EAE"/>
    <w:rsid w:val="00621FE2"/>
    <w:rsid w:val="00623410"/>
    <w:rsid w:val="006239D9"/>
    <w:rsid w:val="00625201"/>
    <w:rsid w:val="00626A4F"/>
    <w:rsid w:val="00627043"/>
    <w:rsid w:val="006302A2"/>
    <w:rsid w:val="00630F9A"/>
    <w:rsid w:val="00632214"/>
    <w:rsid w:val="00632CE9"/>
    <w:rsid w:val="00632EE8"/>
    <w:rsid w:val="006330F8"/>
    <w:rsid w:val="006421C4"/>
    <w:rsid w:val="00643166"/>
    <w:rsid w:val="0064355D"/>
    <w:rsid w:val="00643F0B"/>
    <w:rsid w:val="00644AC7"/>
    <w:rsid w:val="006453A8"/>
    <w:rsid w:val="00646C87"/>
    <w:rsid w:val="00652514"/>
    <w:rsid w:val="00655AE2"/>
    <w:rsid w:val="00655BCD"/>
    <w:rsid w:val="00656408"/>
    <w:rsid w:val="00657656"/>
    <w:rsid w:val="006627E9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E5F"/>
    <w:rsid w:val="00680678"/>
    <w:rsid w:val="00685156"/>
    <w:rsid w:val="00686059"/>
    <w:rsid w:val="00691392"/>
    <w:rsid w:val="00692975"/>
    <w:rsid w:val="00694144"/>
    <w:rsid w:val="00694456"/>
    <w:rsid w:val="006954DF"/>
    <w:rsid w:val="0069585B"/>
    <w:rsid w:val="00695C12"/>
    <w:rsid w:val="00695E57"/>
    <w:rsid w:val="00697C0F"/>
    <w:rsid w:val="006A0756"/>
    <w:rsid w:val="006A0AE9"/>
    <w:rsid w:val="006A10A9"/>
    <w:rsid w:val="006A191F"/>
    <w:rsid w:val="006A1B22"/>
    <w:rsid w:val="006A2002"/>
    <w:rsid w:val="006A2D0D"/>
    <w:rsid w:val="006A42C6"/>
    <w:rsid w:val="006A42D0"/>
    <w:rsid w:val="006A445C"/>
    <w:rsid w:val="006A5352"/>
    <w:rsid w:val="006A5A94"/>
    <w:rsid w:val="006A6C2E"/>
    <w:rsid w:val="006A7028"/>
    <w:rsid w:val="006A71A5"/>
    <w:rsid w:val="006A7A79"/>
    <w:rsid w:val="006B2577"/>
    <w:rsid w:val="006B3B35"/>
    <w:rsid w:val="006B6164"/>
    <w:rsid w:val="006B7F00"/>
    <w:rsid w:val="006C0083"/>
    <w:rsid w:val="006C37B8"/>
    <w:rsid w:val="006C508A"/>
    <w:rsid w:val="006C59F0"/>
    <w:rsid w:val="006C5A4A"/>
    <w:rsid w:val="006C5E97"/>
    <w:rsid w:val="006D11F8"/>
    <w:rsid w:val="006D1363"/>
    <w:rsid w:val="006D16A8"/>
    <w:rsid w:val="006D1FB2"/>
    <w:rsid w:val="006D4155"/>
    <w:rsid w:val="006D5E2E"/>
    <w:rsid w:val="006D7150"/>
    <w:rsid w:val="006D72A9"/>
    <w:rsid w:val="006E016F"/>
    <w:rsid w:val="006E095D"/>
    <w:rsid w:val="006E0CED"/>
    <w:rsid w:val="006E2F1C"/>
    <w:rsid w:val="006E62E3"/>
    <w:rsid w:val="006E6710"/>
    <w:rsid w:val="006E71F3"/>
    <w:rsid w:val="006E761C"/>
    <w:rsid w:val="006E7FC6"/>
    <w:rsid w:val="006F0333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DE6"/>
    <w:rsid w:val="007110B0"/>
    <w:rsid w:val="00713143"/>
    <w:rsid w:val="00714184"/>
    <w:rsid w:val="007164E7"/>
    <w:rsid w:val="00716585"/>
    <w:rsid w:val="007168E0"/>
    <w:rsid w:val="00720A9B"/>
    <w:rsid w:val="0072278A"/>
    <w:rsid w:val="00722B8D"/>
    <w:rsid w:val="007231A5"/>
    <w:rsid w:val="00723E85"/>
    <w:rsid w:val="0072401E"/>
    <w:rsid w:val="007308EE"/>
    <w:rsid w:val="00732827"/>
    <w:rsid w:val="00733F81"/>
    <w:rsid w:val="00735945"/>
    <w:rsid w:val="00740386"/>
    <w:rsid w:val="007428A7"/>
    <w:rsid w:val="00742FB3"/>
    <w:rsid w:val="00743BE6"/>
    <w:rsid w:val="00744182"/>
    <w:rsid w:val="00744699"/>
    <w:rsid w:val="007457D1"/>
    <w:rsid w:val="00745F9E"/>
    <w:rsid w:val="00747906"/>
    <w:rsid w:val="00750414"/>
    <w:rsid w:val="00750D94"/>
    <w:rsid w:val="00752325"/>
    <w:rsid w:val="00752C05"/>
    <w:rsid w:val="00754F11"/>
    <w:rsid w:val="0075566B"/>
    <w:rsid w:val="0075654E"/>
    <w:rsid w:val="00761298"/>
    <w:rsid w:val="00761B81"/>
    <w:rsid w:val="00761E27"/>
    <w:rsid w:val="00762434"/>
    <w:rsid w:val="00764298"/>
    <w:rsid w:val="00764CEE"/>
    <w:rsid w:val="007655E3"/>
    <w:rsid w:val="00765898"/>
    <w:rsid w:val="007665FB"/>
    <w:rsid w:val="007672FE"/>
    <w:rsid w:val="00767D23"/>
    <w:rsid w:val="007716EE"/>
    <w:rsid w:val="00772489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70F8"/>
    <w:rsid w:val="00787B08"/>
    <w:rsid w:val="00787D31"/>
    <w:rsid w:val="0079013B"/>
    <w:rsid w:val="007912F2"/>
    <w:rsid w:val="0079435E"/>
    <w:rsid w:val="00795F1F"/>
    <w:rsid w:val="007964D8"/>
    <w:rsid w:val="00797F81"/>
    <w:rsid w:val="007A14FA"/>
    <w:rsid w:val="007A154C"/>
    <w:rsid w:val="007A1F42"/>
    <w:rsid w:val="007A2151"/>
    <w:rsid w:val="007A2D3D"/>
    <w:rsid w:val="007A41A7"/>
    <w:rsid w:val="007A5818"/>
    <w:rsid w:val="007A5CB7"/>
    <w:rsid w:val="007A6042"/>
    <w:rsid w:val="007B3FDF"/>
    <w:rsid w:val="007B48DE"/>
    <w:rsid w:val="007B4A8B"/>
    <w:rsid w:val="007B4C75"/>
    <w:rsid w:val="007B52CC"/>
    <w:rsid w:val="007B754D"/>
    <w:rsid w:val="007C0274"/>
    <w:rsid w:val="007C03DB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34C"/>
    <w:rsid w:val="007D083D"/>
    <w:rsid w:val="007D133E"/>
    <w:rsid w:val="007D1B6B"/>
    <w:rsid w:val="007D3539"/>
    <w:rsid w:val="007D38E7"/>
    <w:rsid w:val="007D4834"/>
    <w:rsid w:val="007D4E80"/>
    <w:rsid w:val="007D7C53"/>
    <w:rsid w:val="007E004D"/>
    <w:rsid w:val="007E05E1"/>
    <w:rsid w:val="007E0FB3"/>
    <w:rsid w:val="007E2384"/>
    <w:rsid w:val="007E30B6"/>
    <w:rsid w:val="007E3FE8"/>
    <w:rsid w:val="007E4A4C"/>
    <w:rsid w:val="007E5DAB"/>
    <w:rsid w:val="007E6F92"/>
    <w:rsid w:val="007E7E9F"/>
    <w:rsid w:val="007F0407"/>
    <w:rsid w:val="007F09C2"/>
    <w:rsid w:val="007F1694"/>
    <w:rsid w:val="007F1716"/>
    <w:rsid w:val="007F6A94"/>
    <w:rsid w:val="007F72B6"/>
    <w:rsid w:val="007F7494"/>
    <w:rsid w:val="00800D58"/>
    <w:rsid w:val="00801393"/>
    <w:rsid w:val="00801E1A"/>
    <w:rsid w:val="00803637"/>
    <w:rsid w:val="008054B0"/>
    <w:rsid w:val="0080600B"/>
    <w:rsid w:val="0081038D"/>
    <w:rsid w:val="00812913"/>
    <w:rsid w:val="008132FE"/>
    <w:rsid w:val="00814586"/>
    <w:rsid w:val="00816BC1"/>
    <w:rsid w:val="00820EDA"/>
    <w:rsid w:val="00820F1E"/>
    <w:rsid w:val="00821644"/>
    <w:rsid w:val="008217B8"/>
    <w:rsid w:val="008256B7"/>
    <w:rsid w:val="008258BF"/>
    <w:rsid w:val="00826650"/>
    <w:rsid w:val="0082728A"/>
    <w:rsid w:val="00827900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41AFA"/>
    <w:rsid w:val="00843936"/>
    <w:rsid w:val="00843C5A"/>
    <w:rsid w:val="00845708"/>
    <w:rsid w:val="00851C19"/>
    <w:rsid w:val="00852E67"/>
    <w:rsid w:val="00853EFD"/>
    <w:rsid w:val="00854208"/>
    <w:rsid w:val="0085448F"/>
    <w:rsid w:val="00855824"/>
    <w:rsid w:val="00863CB7"/>
    <w:rsid w:val="00864918"/>
    <w:rsid w:val="00864CD5"/>
    <w:rsid w:val="00864DED"/>
    <w:rsid w:val="00865A67"/>
    <w:rsid w:val="008666EF"/>
    <w:rsid w:val="00867AB0"/>
    <w:rsid w:val="00867AFC"/>
    <w:rsid w:val="00867FC1"/>
    <w:rsid w:val="008704C6"/>
    <w:rsid w:val="00870FDC"/>
    <w:rsid w:val="00871054"/>
    <w:rsid w:val="00871CAE"/>
    <w:rsid w:val="008735FC"/>
    <w:rsid w:val="00873E80"/>
    <w:rsid w:val="00873EFF"/>
    <w:rsid w:val="0087450C"/>
    <w:rsid w:val="00875A2C"/>
    <w:rsid w:val="00876E1E"/>
    <w:rsid w:val="00877302"/>
    <w:rsid w:val="00877BB4"/>
    <w:rsid w:val="00877EC3"/>
    <w:rsid w:val="008819F6"/>
    <w:rsid w:val="00881B87"/>
    <w:rsid w:val="00883186"/>
    <w:rsid w:val="00884FE3"/>
    <w:rsid w:val="0088579E"/>
    <w:rsid w:val="00890382"/>
    <w:rsid w:val="00890A38"/>
    <w:rsid w:val="0089110A"/>
    <w:rsid w:val="00891797"/>
    <w:rsid w:val="008918CF"/>
    <w:rsid w:val="00891DBD"/>
    <w:rsid w:val="00891DE0"/>
    <w:rsid w:val="0089366A"/>
    <w:rsid w:val="008955E0"/>
    <w:rsid w:val="008A14EE"/>
    <w:rsid w:val="008A22C2"/>
    <w:rsid w:val="008A25B0"/>
    <w:rsid w:val="008A27E8"/>
    <w:rsid w:val="008A2C72"/>
    <w:rsid w:val="008A5156"/>
    <w:rsid w:val="008A62F6"/>
    <w:rsid w:val="008A6E4C"/>
    <w:rsid w:val="008B0688"/>
    <w:rsid w:val="008B0D5C"/>
    <w:rsid w:val="008B146F"/>
    <w:rsid w:val="008B193F"/>
    <w:rsid w:val="008B3776"/>
    <w:rsid w:val="008B39EA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24CF"/>
    <w:rsid w:val="008D2C2B"/>
    <w:rsid w:val="008D31E4"/>
    <w:rsid w:val="008D3CB7"/>
    <w:rsid w:val="008D59CC"/>
    <w:rsid w:val="008E04D4"/>
    <w:rsid w:val="008E0CA0"/>
    <w:rsid w:val="008E12E1"/>
    <w:rsid w:val="008E159A"/>
    <w:rsid w:val="008E5C8B"/>
    <w:rsid w:val="008E75EE"/>
    <w:rsid w:val="008F0275"/>
    <w:rsid w:val="008F067E"/>
    <w:rsid w:val="008F0818"/>
    <w:rsid w:val="008F19C2"/>
    <w:rsid w:val="008F2B45"/>
    <w:rsid w:val="008F33C6"/>
    <w:rsid w:val="008F4A9F"/>
    <w:rsid w:val="008F79F3"/>
    <w:rsid w:val="008F7A53"/>
    <w:rsid w:val="00904DDF"/>
    <w:rsid w:val="00907BE2"/>
    <w:rsid w:val="00907ED1"/>
    <w:rsid w:val="009111CD"/>
    <w:rsid w:val="009125AE"/>
    <w:rsid w:val="00913833"/>
    <w:rsid w:val="00914117"/>
    <w:rsid w:val="00914B72"/>
    <w:rsid w:val="00914E29"/>
    <w:rsid w:val="00914F5D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50AE"/>
    <w:rsid w:val="009259BA"/>
    <w:rsid w:val="009266CF"/>
    <w:rsid w:val="00930BF3"/>
    <w:rsid w:val="00931105"/>
    <w:rsid w:val="00931467"/>
    <w:rsid w:val="00931DAC"/>
    <w:rsid w:val="009346B5"/>
    <w:rsid w:val="00934805"/>
    <w:rsid w:val="0093543E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5DB1"/>
    <w:rsid w:val="0094754E"/>
    <w:rsid w:val="0095048D"/>
    <w:rsid w:val="009508A4"/>
    <w:rsid w:val="00951B37"/>
    <w:rsid w:val="00957DA8"/>
    <w:rsid w:val="00957FE8"/>
    <w:rsid w:val="00960175"/>
    <w:rsid w:val="00960402"/>
    <w:rsid w:val="00960E0A"/>
    <w:rsid w:val="009614BE"/>
    <w:rsid w:val="00961655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5453"/>
    <w:rsid w:val="00976859"/>
    <w:rsid w:val="0097743C"/>
    <w:rsid w:val="00980332"/>
    <w:rsid w:val="009807A2"/>
    <w:rsid w:val="00982775"/>
    <w:rsid w:val="00982C85"/>
    <w:rsid w:val="00982D44"/>
    <w:rsid w:val="00982DB9"/>
    <w:rsid w:val="00982E51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2442"/>
    <w:rsid w:val="00992E58"/>
    <w:rsid w:val="00993D58"/>
    <w:rsid w:val="00995BBD"/>
    <w:rsid w:val="00996ECA"/>
    <w:rsid w:val="00997F0D"/>
    <w:rsid w:val="009A0897"/>
    <w:rsid w:val="009A2B33"/>
    <w:rsid w:val="009A4E2B"/>
    <w:rsid w:val="009A6053"/>
    <w:rsid w:val="009A67D7"/>
    <w:rsid w:val="009A7437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B7F"/>
    <w:rsid w:val="009C5DF7"/>
    <w:rsid w:val="009C6BA6"/>
    <w:rsid w:val="009D1A7C"/>
    <w:rsid w:val="009D2233"/>
    <w:rsid w:val="009D254F"/>
    <w:rsid w:val="009D316F"/>
    <w:rsid w:val="009D6CFA"/>
    <w:rsid w:val="009D7350"/>
    <w:rsid w:val="009D794C"/>
    <w:rsid w:val="009D7DC6"/>
    <w:rsid w:val="009D7E39"/>
    <w:rsid w:val="009E2535"/>
    <w:rsid w:val="009E6B07"/>
    <w:rsid w:val="009E778D"/>
    <w:rsid w:val="009F043A"/>
    <w:rsid w:val="009F1B8B"/>
    <w:rsid w:val="009F2089"/>
    <w:rsid w:val="009F22A6"/>
    <w:rsid w:val="009F282C"/>
    <w:rsid w:val="009F3327"/>
    <w:rsid w:val="009F3C5D"/>
    <w:rsid w:val="009F7920"/>
    <w:rsid w:val="00A01345"/>
    <w:rsid w:val="00A015D3"/>
    <w:rsid w:val="00A02069"/>
    <w:rsid w:val="00A02094"/>
    <w:rsid w:val="00A02CA8"/>
    <w:rsid w:val="00A03C06"/>
    <w:rsid w:val="00A04B59"/>
    <w:rsid w:val="00A05D4F"/>
    <w:rsid w:val="00A0609F"/>
    <w:rsid w:val="00A0657F"/>
    <w:rsid w:val="00A1196C"/>
    <w:rsid w:val="00A1230E"/>
    <w:rsid w:val="00A126ED"/>
    <w:rsid w:val="00A150FF"/>
    <w:rsid w:val="00A1530B"/>
    <w:rsid w:val="00A1562B"/>
    <w:rsid w:val="00A15EF9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5DB1"/>
    <w:rsid w:val="00A35F42"/>
    <w:rsid w:val="00A36158"/>
    <w:rsid w:val="00A36245"/>
    <w:rsid w:val="00A37719"/>
    <w:rsid w:val="00A37862"/>
    <w:rsid w:val="00A4169F"/>
    <w:rsid w:val="00A42836"/>
    <w:rsid w:val="00A432B7"/>
    <w:rsid w:val="00A43666"/>
    <w:rsid w:val="00A440AB"/>
    <w:rsid w:val="00A44D1D"/>
    <w:rsid w:val="00A45476"/>
    <w:rsid w:val="00A46831"/>
    <w:rsid w:val="00A47535"/>
    <w:rsid w:val="00A50664"/>
    <w:rsid w:val="00A512DF"/>
    <w:rsid w:val="00A5238E"/>
    <w:rsid w:val="00A526C4"/>
    <w:rsid w:val="00A5327A"/>
    <w:rsid w:val="00A53460"/>
    <w:rsid w:val="00A5359F"/>
    <w:rsid w:val="00A53C58"/>
    <w:rsid w:val="00A576D3"/>
    <w:rsid w:val="00A61584"/>
    <w:rsid w:val="00A61C93"/>
    <w:rsid w:val="00A64151"/>
    <w:rsid w:val="00A65169"/>
    <w:rsid w:val="00A665F9"/>
    <w:rsid w:val="00A6698F"/>
    <w:rsid w:val="00A67E8F"/>
    <w:rsid w:val="00A702F7"/>
    <w:rsid w:val="00A734B0"/>
    <w:rsid w:val="00A75485"/>
    <w:rsid w:val="00A75A42"/>
    <w:rsid w:val="00A75B4D"/>
    <w:rsid w:val="00A75D0A"/>
    <w:rsid w:val="00A77635"/>
    <w:rsid w:val="00A80136"/>
    <w:rsid w:val="00A8041E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980"/>
    <w:rsid w:val="00A93A31"/>
    <w:rsid w:val="00A955EC"/>
    <w:rsid w:val="00A95B38"/>
    <w:rsid w:val="00A95E98"/>
    <w:rsid w:val="00A96D37"/>
    <w:rsid w:val="00A97487"/>
    <w:rsid w:val="00A97FCE"/>
    <w:rsid w:val="00AA113B"/>
    <w:rsid w:val="00AA1FBB"/>
    <w:rsid w:val="00AA3138"/>
    <w:rsid w:val="00AA5556"/>
    <w:rsid w:val="00AA5CB5"/>
    <w:rsid w:val="00AB0796"/>
    <w:rsid w:val="00AB3D57"/>
    <w:rsid w:val="00AB520A"/>
    <w:rsid w:val="00AC32FE"/>
    <w:rsid w:val="00AC3C60"/>
    <w:rsid w:val="00AC44E3"/>
    <w:rsid w:val="00AC5551"/>
    <w:rsid w:val="00AC5AD3"/>
    <w:rsid w:val="00AC7135"/>
    <w:rsid w:val="00AC720A"/>
    <w:rsid w:val="00AD0B44"/>
    <w:rsid w:val="00AD1610"/>
    <w:rsid w:val="00AD19BA"/>
    <w:rsid w:val="00AD1E8D"/>
    <w:rsid w:val="00AD1FD7"/>
    <w:rsid w:val="00AD2F25"/>
    <w:rsid w:val="00AD48FD"/>
    <w:rsid w:val="00AD7AEE"/>
    <w:rsid w:val="00AE3194"/>
    <w:rsid w:val="00AE5663"/>
    <w:rsid w:val="00AE5AEB"/>
    <w:rsid w:val="00AE6686"/>
    <w:rsid w:val="00AF22F9"/>
    <w:rsid w:val="00AF25B5"/>
    <w:rsid w:val="00AF3D8A"/>
    <w:rsid w:val="00AF4015"/>
    <w:rsid w:val="00AF4780"/>
    <w:rsid w:val="00AF57E2"/>
    <w:rsid w:val="00B000D0"/>
    <w:rsid w:val="00B01955"/>
    <w:rsid w:val="00B028AE"/>
    <w:rsid w:val="00B02C4D"/>
    <w:rsid w:val="00B03ED1"/>
    <w:rsid w:val="00B044DA"/>
    <w:rsid w:val="00B04C65"/>
    <w:rsid w:val="00B07490"/>
    <w:rsid w:val="00B101BD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2466"/>
    <w:rsid w:val="00B23052"/>
    <w:rsid w:val="00B24DF9"/>
    <w:rsid w:val="00B25070"/>
    <w:rsid w:val="00B25D9E"/>
    <w:rsid w:val="00B25F4D"/>
    <w:rsid w:val="00B26283"/>
    <w:rsid w:val="00B30A4E"/>
    <w:rsid w:val="00B3218B"/>
    <w:rsid w:val="00B32231"/>
    <w:rsid w:val="00B322A2"/>
    <w:rsid w:val="00B3236B"/>
    <w:rsid w:val="00B3305D"/>
    <w:rsid w:val="00B348A8"/>
    <w:rsid w:val="00B34B3E"/>
    <w:rsid w:val="00B3585B"/>
    <w:rsid w:val="00B36463"/>
    <w:rsid w:val="00B36F75"/>
    <w:rsid w:val="00B37E1A"/>
    <w:rsid w:val="00B40497"/>
    <w:rsid w:val="00B4149A"/>
    <w:rsid w:val="00B41F0E"/>
    <w:rsid w:val="00B4211F"/>
    <w:rsid w:val="00B439E5"/>
    <w:rsid w:val="00B45A8C"/>
    <w:rsid w:val="00B47BC0"/>
    <w:rsid w:val="00B50448"/>
    <w:rsid w:val="00B5069B"/>
    <w:rsid w:val="00B51674"/>
    <w:rsid w:val="00B5267E"/>
    <w:rsid w:val="00B53B82"/>
    <w:rsid w:val="00B54812"/>
    <w:rsid w:val="00B54C75"/>
    <w:rsid w:val="00B618BE"/>
    <w:rsid w:val="00B630D8"/>
    <w:rsid w:val="00B6314D"/>
    <w:rsid w:val="00B66135"/>
    <w:rsid w:val="00B669F9"/>
    <w:rsid w:val="00B66C48"/>
    <w:rsid w:val="00B67BEF"/>
    <w:rsid w:val="00B7426A"/>
    <w:rsid w:val="00B744D0"/>
    <w:rsid w:val="00B7452C"/>
    <w:rsid w:val="00B74766"/>
    <w:rsid w:val="00B772B9"/>
    <w:rsid w:val="00B77422"/>
    <w:rsid w:val="00B77921"/>
    <w:rsid w:val="00B8026B"/>
    <w:rsid w:val="00B81F04"/>
    <w:rsid w:val="00B823EA"/>
    <w:rsid w:val="00B82FB0"/>
    <w:rsid w:val="00B83662"/>
    <w:rsid w:val="00B839EC"/>
    <w:rsid w:val="00B83CB3"/>
    <w:rsid w:val="00B83EF7"/>
    <w:rsid w:val="00B850EF"/>
    <w:rsid w:val="00B863F6"/>
    <w:rsid w:val="00B91573"/>
    <w:rsid w:val="00B91F86"/>
    <w:rsid w:val="00B921FE"/>
    <w:rsid w:val="00B92E24"/>
    <w:rsid w:val="00B9351F"/>
    <w:rsid w:val="00B94F4A"/>
    <w:rsid w:val="00B952C9"/>
    <w:rsid w:val="00B96582"/>
    <w:rsid w:val="00BA04CD"/>
    <w:rsid w:val="00BA157A"/>
    <w:rsid w:val="00BA29C1"/>
    <w:rsid w:val="00BA2EDB"/>
    <w:rsid w:val="00BA5D3E"/>
    <w:rsid w:val="00BB2D7F"/>
    <w:rsid w:val="00BB55E5"/>
    <w:rsid w:val="00BB5641"/>
    <w:rsid w:val="00BB7277"/>
    <w:rsid w:val="00BB7920"/>
    <w:rsid w:val="00BC1324"/>
    <w:rsid w:val="00BC17AF"/>
    <w:rsid w:val="00BC3C97"/>
    <w:rsid w:val="00BC5B48"/>
    <w:rsid w:val="00BC5CF7"/>
    <w:rsid w:val="00BC6D0F"/>
    <w:rsid w:val="00BD012F"/>
    <w:rsid w:val="00BD0981"/>
    <w:rsid w:val="00BD1D2C"/>
    <w:rsid w:val="00BD29A3"/>
    <w:rsid w:val="00BD5766"/>
    <w:rsid w:val="00BD5B78"/>
    <w:rsid w:val="00BD7CEC"/>
    <w:rsid w:val="00BE0507"/>
    <w:rsid w:val="00BE05C7"/>
    <w:rsid w:val="00BE08DD"/>
    <w:rsid w:val="00BE23FC"/>
    <w:rsid w:val="00BE6390"/>
    <w:rsid w:val="00BF0A08"/>
    <w:rsid w:val="00BF1107"/>
    <w:rsid w:val="00BF165B"/>
    <w:rsid w:val="00BF1832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70AB"/>
    <w:rsid w:val="00C00036"/>
    <w:rsid w:val="00C00C98"/>
    <w:rsid w:val="00C06776"/>
    <w:rsid w:val="00C071E2"/>
    <w:rsid w:val="00C10351"/>
    <w:rsid w:val="00C106E7"/>
    <w:rsid w:val="00C132E7"/>
    <w:rsid w:val="00C13491"/>
    <w:rsid w:val="00C14F88"/>
    <w:rsid w:val="00C1542D"/>
    <w:rsid w:val="00C16A30"/>
    <w:rsid w:val="00C16B9D"/>
    <w:rsid w:val="00C1723A"/>
    <w:rsid w:val="00C179FF"/>
    <w:rsid w:val="00C17DD1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A4D"/>
    <w:rsid w:val="00C27A9D"/>
    <w:rsid w:val="00C27EB1"/>
    <w:rsid w:val="00C31F76"/>
    <w:rsid w:val="00C3238B"/>
    <w:rsid w:val="00C32AE3"/>
    <w:rsid w:val="00C34A92"/>
    <w:rsid w:val="00C363E8"/>
    <w:rsid w:val="00C41420"/>
    <w:rsid w:val="00C431CF"/>
    <w:rsid w:val="00C45599"/>
    <w:rsid w:val="00C45FA1"/>
    <w:rsid w:val="00C4657F"/>
    <w:rsid w:val="00C4735B"/>
    <w:rsid w:val="00C47987"/>
    <w:rsid w:val="00C47A7B"/>
    <w:rsid w:val="00C47B08"/>
    <w:rsid w:val="00C50A34"/>
    <w:rsid w:val="00C50E1D"/>
    <w:rsid w:val="00C51382"/>
    <w:rsid w:val="00C519D3"/>
    <w:rsid w:val="00C529A3"/>
    <w:rsid w:val="00C52D71"/>
    <w:rsid w:val="00C54E79"/>
    <w:rsid w:val="00C563D8"/>
    <w:rsid w:val="00C57676"/>
    <w:rsid w:val="00C62ECA"/>
    <w:rsid w:val="00C6303F"/>
    <w:rsid w:val="00C63F34"/>
    <w:rsid w:val="00C67AF1"/>
    <w:rsid w:val="00C722DA"/>
    <w:rsid w:val="00C72BAE"/>
    <w:rsid w:val="00C72E7D"/>
    <w:rsid w:val="00C74151"/>
    <w:rsid w:val="00C7464F"/>
    <w:rsid w:val="00C754C2"/>
    <w:rsid w:val="00C75C6A"/>
    <w:rsid w:val="00C77C4A"/>
    <w:rsid w:val="00C805BF"/>
    <w:rsid w:val="00C8139C"/>
    <w:rsid w:val="00C822F1"/>
    <w:rsid w:val="00C82EF0"/>
    <w:rsid w:val="00C83F37"/>
    <w:rsid w:val="00C84758"/>
    <w:rsid w:val="00C84F09"/>
    <w:rsid w:val="00C8613F"/>
    <w:rsid w:val="00C86A04"/>
    <w:rsid w:val="00C879DD"/>
    <w:rsid w:val="00C87F6E"/>
    <w:rsid w:val="00C90F30"/>
    <w:rsid w:val="00C9100A"/>
    <w:rsid w:val="00C9214A"/>
    <w:rsid w:val="00C92268"/>
    <w:rsid w:val="00C92560"/>
    <w:rsid w:val="00C93D3E"/>
    <w:rsid w:val="00C93E4F"/>
    <w:rsid w:val="00C94442"/>
    <w:rsid w:val="00C9491A"/>
    <w:rsid w:val="00C94D5A"/>
    <w:rsid w:val="00C95C0C"/>
    <w:rsid w:val="00CA00E9"/>
    <w:rsid w:val="00CA1434"/>
    <w:rsid w:val="00CA2D05"/>
    <w:rsid w:val="00CA2F9D"/>
    <w:rsid w:val="00CA3C06"/>
    <w:rsid w:val="00CA4E7F"/>
    <w:rsid w:val="00CA6C96"/>
    <w:rsid w:val="00CA74F6"/>
    <w:rsid w:val="00CB0FAF"/>
    <w:rsid w:val="00CB162D"/>
    <w:rsid w:val="00CB1B34"/>
    <w:rsid w:val="00CB2429"/>
    <w:rsid w:val="00CB27B9"/>
    <w:rsid w:val="00CB2A6B"/>
    <w:rsid w:val="00CB3064"/>
    <w:rsid w:val="00CB37A5"/>
    <w:rsid w:val="00CB586C"/>
    <w:rsid w:val="00CB5DF1"/>
    <w:rsid w:val="00CB6C3A"/>
    <w:rsid w:val="00CB751E"/>
    <w:rsid w:val="00CC0C92"/>
    <w:rsid w:val="00CC1A37"/>
    <w:rsid w:val="00CC22D1"/>
    <w:rsid w:val="00CC29C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7D90"/>
    <w:rsid w:val="00D0047E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2346"/>
    <w:rsid w:val="00D127D5"/>
    <w:rsid w:val="00D13B0E"/>
    <w:rsid w:val="00D13C19"/>
    <w:rsid w:val="00D14A33"/>
    <w:rsid w:val="00D203C5"/>
    <w:rsid w:val="00D20A32"/>
    <w:rsid w:val="00D20B53"/>
    <w:rsid w:val="00D20CFB"/>
    <w:rsid w:val="00D21028"/>
    <w:rsid w:val="00D23FF7"/>
    <w:rsid w:val="00D25373"/>
    <w:rsid w:val="00D25F36"/>
    <w:rsid w:val="00D27C9B"/>
    <w:rsid w:val="00D309E3"/>
    <w:rsid w:val="00D32762"/>
    <w:rsid w:val="00D33AF3"/>
    <w:rsid w:val="00D34D72"/>
    <w:rsid w:val="00D356BC"/>
    <w:rsid w:val="00D3643A"/>
    <w:rsid w:val="00D433BC"/>
    <w:rsid w:val="00D438CD"/>
    <w:rsid w:val="00D44B0F"/>
    <w:rsid w:val="00D45F25"/>
    <w:rsid w:val="00D465BC"/>
    <w:rsid w:val="00D508A1"/>
    <w:rsid w:val="00D50A7E"/>
    <w:rsid w:val="00D50FD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1502"/>
    <w:rsid w:val="00D622DC"/>
    <w:rsid w:val="00D63821"/>
    <w:rsid w:val="00D64471"/>
    <w:rsid w:val="00D64696"/>
    <w:rsid w:val="00D64A25"/>
    <w:rsid w:val="00D664D4"/>
    <w:rsid w:val="00D66AE8"/>
    <w:rsid w:val="00D66BB9"/>
    <w:rsid w:val="00D73F07"/>
    <w:rsid w:val="00D7451C"/>
    <w:rsid w:val="00D749A8"/>
    <w:rsid w:val="00D75343"/>
    <w:rsid w:val="00D761A5"/>
    <w:rsid w:val="00D7713A"/>
    <w:rsid w:val="00D814A7"/>
    <w:rsid w:val="00D83431"/>
    <w:rsid w:val="00D84422"/>
    <w:rsid w:val="00D85C9C"/>
    <w:rsid w:val="00D8609C"/>
    <w:rsid w:val="00D8754F"/>
    <w:rsid w:val="00D910B0"/>
    <w:rsid w:val="00D93E3E"/>
    <w:rsid w:val="00D9687F"/>
    <w:rsid w:val="00DA076D"/>
    <w:rsid w:val="00DA0CFD"/>
    <w:rsid w:val="00DA11A2"/>
    <w:rsid w:val="00DA2C38"/>
    <w:rsid w:val="00DA304B"/>
    <w:rsid w:val="00DA324B"/>
    <w:rsid w:val="00DA33CE"/>
    <w:rsid w:val="00DA45C5"/>
    <w:rsid w:val="00DA4853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7896"/>
    <w:rsid w:val="00DC0F06"/>
    <w:rsid w:val="00DC2EFA"/>
    <w:rsid w:val="00DC30CF"/>
    <w:rsid w:val="00DC62B9"/>
    <w:rsid w:val="00DC7D3F"/>
    <w:rsid w:val="00DD25BE"/>
    <w:rsid w:val="00DD3ACC"/>
    <w:rsid w:val="00DD4A84"/>
    <w:rsid w:val="00DD5B0A"/>
    <w:rsid w:val="00DD5B35"/>
    <w:rsid w:val="00DE0982"/>
    <w:rsid w:val="00DE0C7B"/>
    <w:rsid w:val="00DE398B"/>
    <w:rsid w:val="00DE3C8A"/>
    <w:rsid w:val="00DE43A6"/>
    <w:rsid w:val="00DE57AC"/>
    <w:rsid w:val="00DE58F9"/>
    <w:rsid w:val="00DE5E63"/>
    <w:rsid w:val="00DE7935"/>
    <w:rsid w:val="00DF070F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7CCD"/>
    <w:rsid w:val="00E0039A"/>
    <w:rsid w:val="00E00BA0"/>
    <w:rsid w:val="00E01548"/>
    <w:rsid w:val="00E0220C"/>
    <w:rsid w:val="00E03587"/>
    <w:rsid w:val="00E037CA"/>
    <w:rsid w:val="00E04DEF"/>
    <w:rsid w:val="00E061AA"/>
    <w:rsid w:val="00E06ABF"/>
    <w:rsid w:val="00E07741"/>
    <w:rsid w:val="00E10447"/>
    <w:rsid w:val="00E116C7"/>
    <w:rsid w:val="00E1189C"/>
    <w:rsid w:val="00E11CF6"/>
    <w:rsid w:val="00E12418"/>
    <w:rsid w:val="00E12E31"/>
    <w:rsid w:val="00E138DF"/>
    <w:rsid w:val="00E14185"/>
    <w:rsid w:val="00E15B1A"/>
    <w:rsid w:val="00E16546"/>
    <w:rsid w:val="00E21114"/>
    <w:rsid w:val="00E215EC"/>
    <w:rsid w:val="00E2414A"/>
    <w:rsid w:val="00E25603"/>
    <w:rsid w:val="00E27626"/>
    <w:rsid w:val="00E27F03"/>
    <w:rsid w:val="00E309A1"/>
    <w:rsid w:val="00E31AC4"/>
    <w:rsid w:val="00E333CA"/>
    <w:rsid w:val="00E33929"/>
    <w:rsid w:val="00E36ED1"/>
    <w:rsid w:val="00E37223"/>
    <w:rsid w:val="00E37B86"/>
    <w:rsid w:val="00E402F1"/>
    <w:rsid w:val="00E405F2"/>
    <w:rsid w:val="00E41405"/>
    <w:rsid w:val="00E420B9"/>
    <w:rsid w:val="00E43589"/>
    <w:rsid w:val="00E43BAA"/>
    <w:rsid w:val="00E4519E"/>
    <w:rsid w:val="00E47491"/>
    <w:rsid w:val="00E5018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250"/>
    <w:rsid w:val="00E631BC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4BCC"/>
    <w:rsid w:val="00E754F3"/>
    <w:rsid w:val="00E75973"/>
    <w:rsid w:val="00E77EF9"/>
    <w:rsid w:val="00E81298"/>
    <w:rsid w:val="00E81599"/>
    <w:rsid w:val="00E83718"/>
    <w:rsid w:val="00E8477B"/>
    <w:rsid w:val="00E84BD7"/>
    <w:rsid w:val="00E84C0F"/>
    <w:rsid w:val="00E84C13"/>
    <w:rsid w:val="00E858F9"/>
    <w:rsid w:val="00E86F16"/>
    <w:rsid w:val="00E9037C"/>
    <w:rsid w:val="00E92E99"/>
    <w:rsid w:val="00E93F7F"/>
    <w:rsid w:val="00E9503C"/>
    <w:rsid w:val="00E97B4F"/>
    <w:rsid w:val="00EA0760"/>
    <w:rsid w:val="00EA1006"/>
    <w:rsid w:val="00EA1962"/>
    <w:rsid w:val="00EA1B7B"/>
    <w:rsid w:val="00EA401D"/>
    <w:rsid w:val="00EA5076"/>
    <w:rsid w:val="00EA6B31"/>
    <w:rsid w:val="00EA7627"/>
    <w:rsid w:val="00EB2A76"/>
    <w:rsid w:val="00EB3F01"/>
    <w:rsid w:val="00EB5661"/>
    <w:rsid w:val="00EB59F2"/>
    <w:rsid w:val="00EB5BDB"/>
    <w:rsid w:val="00EB6971"/>
    <w:rsid w:val="00EC0313"/>
    <w:rsid w:val="00EC1A5B"/>
    <w:rsid w:val="00EC1BDC"/>
    <w:rsid w:val="00EC2A1A"/>
    <w:rsid w:val="00EC415A"/>
    <w:rsid w:val="00EC4188"/>
    <w:rsid w:val="00EC42A8"/>
    <w:rsid w:val="00EC59DB"/>
    <w:rsid w:val="00EC5BA4"/>
    <w:rsid w:val="00EC612A"/>
    <w:rsid w:val="00EC6C57"/>
    <w:rsid w:val="00EC76AC"/>
    <w:rsid w:val="00ED0156"/>
    <w:rsid w:val="00ED025B"/>
    <w:rsid w:val="00ED028C"/>
    <w:rsid w:val="00ED05AD"/>
    <w:rsid w:val="00ED07B2"/>
    <w:rsid w:val="00ED31D2"/>
    <w:rsid w:val="00ED4ECB"/>
    <w:rsid w:val="00ED7DD0"/>
    <w:rsid w:val="00EE0BB3"/>
    <w:rsid w:val="00EE0BFB"/>
    <w:rsid w:val="00EE18A2"/>
    <w:rsid w:val="00EE20BA"/>
    <w:rsid w:val="00EE20FE"/>
    <w:rsid w:val="00EE277F"/>
    <w:rsid w:val="00EE3672"/>
    <w:rsid w:val="00EE39F7"/>
    <w:rsid w:val="00EE3E4D"/>
    <w:rsid w:val="00EE4D96"/>
    <w:rsid w:val="00EE60A5"/>
    <w:rsid w:val="00EE6610"/>
    <w:rsid w:val="00EE701D"/>
    <w:rsid w:val="00EF021A"/>
    <w:rsid w:val="00EF172E"/>
    <w:rsid w:val="00EF3B49"/>
    <w:rsid w:val="00EF3FB7"/>
    <w:rsid w:val="00EF4CA6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D6"/>
    <w:rsid w:val="00F10E3E"/>
    <w:rsid w:val="00F131F1"/>
    <w:rsid w:val="00F14B1C"/>
    <w:rsid w:val="00F152C6"/>
    <w:rsid w:val="00F15A8F"/>
    <w:rsid w:val="00F240AA"/>
    <w:rsid w:val="00F246A2"/>
    <w:rsid w:val="00F24809"/>
    <w:rsid w:val="00F254D5"/>
    <w:rsid w:val="00F26BA2"/>
    <w:rsid w:val="00F31F68"/>
    <w:rsid w:val="00F329A9"/>
    <w:rsid w:val="00F32AA9"/>
    <w:rsid w:val="00F32BA8"/>
    <w:rsid w:val="00F33299"/>
    <w:rsid w:val="00F33E22"/>
    <w:rsid w:val="00F35BFF"/>
    <w:rsid w:val="00F362EA"/>
    <w:rsid w:val="00F407CE"/>
    <w:rsid w:val="00F40E82"/>
    <w:rsid w:val="00F41EB3"/>
    <w:rsid w:val="00F42BF3"/>
    <w:rsid w:val="00F42C3D"/>
    <w:rsid w:val="00F42E27"/>
    <w:rsid w:val="00F44048"/>
    <w:rsid w:val="00F44883"/>
    <w:rsid w:val="00F475C2"/>
    <w:rsid w:val="00F50C0A"/>
    <w:rsid w:val="00F516D1"/>
    <w:rsid w:val="00F55038"/>
    <w:rsid w:val="00F56B77"/>
    <w:rsid w:val="00F57820"/>
    <w:rsid w:val="00F6132D"/>
    <w:rsid w:val="00F61424"/>
    <w:rsid w:val="00F61A68"/>
    <w:rsid w:val="00F61B9A"/>
    <w:rsid w:val="00F626C8"/>
    <w:rsid w:val="00F62BF3"/>
    <w:rsid w:val="00F63061"/>
    <w:rsid w:val="00F631F9"/>
    <w:rsid w:val="00F64062"/>
    <w:rsid w:val="00F65466"/>
    <w:rsid w:val="00F65D45"/>
    <w:rsid w:val="00F6618E"/>
    <w:rsid w:val="00F71A1B"/>
    <w:rsid w:val="00F73F23"/>
    <w:rsid w:val="00F7511D"/>
    <w:rsid w:val="00F762A7"/>
    <w:rsid w:val="00F77A60"/>
    <w:rsid w:val="00F77E4B"/>
    <w:rsid w:val="00F80BA9"/>
    <w:rsid w:val="00F80C21"/>
    <w:rsid w:val="00F81B83"/>
    <w:rsid w:val="00F840BB"/>
    <w:rsid w:val="00F844C1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FEB"/>
    <w:rsid w:val="00F95AC7"/>
    <w:rsid w:val="00F97766"/>
    <w:rsid w:val="00FA03E5"/>
    <w:rsid w:val="00FA2320"/>
    <w:rsid w:val="00FA6117"/>
    <w:rsid w:val="00FA668A"/>
    <w:rsid w:val="00FA7152"/>
    <w:rsid w:val="00FB4FBE"/>
    <w:rsid w:val="00FB54DD"/>
    <w:rsid w:val="00FB6AFC"/>
    <w:rsid w:val="00FB73CE"/>
    <w:rsid w:val="00FB7DB9"/>
    <w:rsid w:val="00FC09D8"/>
    <w:rsid w:val="00FC1452"/>
    <w:rsid w:val="00FC1632"/>
    <w:rsid w:val="00FC1E93"/>
    <w:rsid w:val="00FC3D62"/>
    <w:rsid w:val="00FC5E4F"/>
    <w:rsid w:val="00FC6D95"/>
    <w:rsid w:val="00FC6EA2"/>
    <w:rsid w:val="00FD03FD"/>
    <w:rsid w:val="00FD0944"/>
    <w:rsid w:val="00FD0DCD"/>
    <w:rsid w:val="00FD0ECD"/>
    <w:rsid w:val="00FD2C5A"/>
    <w:rsid w:val="00FD38EF"/>
    <w:rsid w:val="00FD5ACE"/>
    <w:rsid w:val="00FD6848"/>
    <w:rsid w:val="00FD6CC7"/>
    <w:rsid w:val="00FD7EEA"/>
    <w:rsid w:val="00FE10A3"/>
    <w:rsid w:val="00FE1A63"/>
    <w:rsid w:val="00FE1AE9"/>
    <w:rsid w:val="00FE2117"/>
    <w:rsid w:val="00FE3048"/>
    <w:rsid w:val="00FE3297"/>
    <w:rsid w:val="00FE412A"/>
    <w:rsid w:val="00FE4B3C"/>
    <w:rsid w:val="00FE654B"/>
    <w:rsid w:val="00FE6F43"/>
    <w:rsid w:val="00FE7463"/>
    <w:rsid w:val="00FE7F8A"/>
    <w:rsid w:val="00FF063F"/>
    <w:rsid w:val="00FF1A34"/>
    <w:rsid w:val="00FF1B4B"/>
    <w:rsid w:val="00FF25FB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4B454"/>
  <w15:docId w15:val="{55786C87-B96C-4448-B62C-E5A4B1A4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FF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15DFEF2091A2971977D501D237E42A8A7801D7B09A1ACDC3031F9B109780F3A2B76619CACEEA47FF8C9ACZ4E0E" TargetMode="External"/><Relationship Id="rId18" Type="http://schemas.openxmlformats.org/officeDocument/2006/relationships/hyperlink" Target="consultantplus://offline/ref=6ADD0D184F127465A2212F1C467FDE3331466B7813BE4356F6C26BA4682B0FC4F10C1E104B45YCn7D" TargetMode="External"/><Relationship Id="rId26" Type="http://schemas.openxmlformats.org/officeDocument/2006/relationships/hyperlink" Target="consultantplus://offline/ref=9551548717EB92F94B7875F569587E40D398EB8784B10A1D229DC211D2zCK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4FF1C61A7EA9BC5FB51B982B17C115DE637085D2FA523B55C372522E82EC0F641C402A00FCZ3zA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DD0D184F127465A22131115013803A3A4D357C1DBA4C08AB9D30F93F220593YBn6D" TargetMode="External"/><Relationship Id="rId17" Type="http://schemas.openxmlformats.org/officeDocument/2006/relationships/hyperlink" Target="consultantplus://offline/ref=6ADD0D184F127465A2212F1C467FDE3331466B7813BE4356F6C26BA4682B0FC4F10C1E104840YCn0D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5DFEF2091A2971977D501D237E42A8A7801D7B07A4AAD83531F9B109780F3A2B76619CACEEA47FF8C9ACZ4E0E" TargetMode="External"/><Relationship Id="rId20" Type="http://schemas.openxmlformats.org/officeDocument/2006/relationships/hyperlink" Target="consultantplus://offline/ref=1B4FF1C61A7EA9BC5FB51B982B17C115DE637085D2FA523B55C372522E82EC0F641C402A00FCZ3zEN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DD0D184F127465A22131115013803A3A4D357C1DBA4C08AB9D30F93F220593YBn6D" TargetMode="External"/><Relationship Id="rId24" Type="http://schemas.openxmlformats.org/officeDocument/2006/relationships/comments" Target="comments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5DFEF2091A2971977D501D237E42A8A7801D7B06A3ADDC3531F9B109780F3A2B76619CACEEA47FF8C9ACZ4E0E" TargetMode="External"/><Relationship Id="rId23" Type="http://schemas.openxmlformats.org/officeDocument/2006/relationships/hyperlink" Target="consultantplus://offline/ref=707498DED88D02CFC3F25327D7E92CB96FF4B2AADE42A895F218DD748BD8D7AB608597BED5C6B9D3z8pAL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6ADD0D184F127465A2212F1C467FDE3331466B7813BE4356F6C26BA4682B0FC4F10C1E104B45YCn7D" TargetMode="External"/><Relationship Id="rId19" Type="http://schemas.openxmlformats.org/officeDocument/2006/relationships/hyperlink" Target="consultantplus://offline/ref=1B4FF1C61A7EA9BC5FB51B982B17C115DE637085D2FA523B55C372522EZ8z2N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DD0D184F127465A2212F1C467FDE3331466B7813BE4356F6C26BA4682B0FC4F10C1E104840YCn0D" TargetMode="External"/><Relationship Id="rId14" Type="http://schemas.openxmlformats.org/officeDocument/2006/relationships/hyperlink" Target="consultantplus://offline/ref=915DFEF2091A2971977D501D237E42A8A7801D7B06A6AEDA3D31F9B109780F3A2B76619CACEEA47FF8C9ACZ4E0E" TargetMode="External"/><Relationship Id="rId22" Type="http://schemas.openxmlformats.org/officeDocument/2006/relationships/hyperlink" Target="consultantplus://offline/ref=70F847EBBC796A57AE128D9C8FCEF96ECB810D98ADA6AECDFAC0B9A71DK87BI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DEC11-CA00-49DF-98C2-5468BBC1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8755</Words>
  <Characters>49904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58542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Шумская Ирина Васильевна</cp:lastModifiedBy>
  <cp:revision>2</cp:revision>
  <cp:lastPrinted>2017-06-02T11:10:00Z</cp:lastPrinted>
  <dcterms:created xsi:type="dcterms:W3CDTF">2017-06-05T09:24:00Z</dcterms:created>
  <dcterms:modified xsi:type="dcterms:W3CDTF">2017-06-05T09:24:00Z</dcterms:modified>
</cp:coreProperties>
</file>