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C47" w:rsidRPr="00B40B12" w:rsidRDefault="00F32C47" w:rsidP="00F32C47">
      <w:pPr>
        <w:ind w:left="5670"/>
        <w:jc w:val="center"/>
        <w:rPr>
          <w:rStyle w:val="a4"/>
          <w:b w:val="0"/>
          <w:color w:val="000000"/>
          <w:sz w:val="28"/>
          <w:szCs w:val="28"/>
        </w:rPr>
      </w:pPr>
      <w:r w:rsidRPr="00B40B12">
        <w:rPr>
          <w:rStyle w:val="a4"/>
          <w:b w:val="0"/>
          <w:color w:val="000000"/>
          <w:sz w:val="28"/>
          <w:szCs w:val="28"/>
        </w:rPr>
        <w:t>Проект</w:t>
      </w:r>
    </w:p>
    <w:p w:rsidR="00F32C47" w:rsidRPr="00B40B12" w:rsidRDefault="00844C82" w:rsidP="00F32C47">
      <w:pPr>
        <w:ind w:left="5670"/>
        <w:jc w:val="center"/>
        <w:rPr>
          <w:rStyle w:val="a4"/>
          <w:b w:val="0"/>
          <w:color w:val="000000"/>
          <w:sz w:val="28"/>
          <w:szCs w:val="28"/>
        </w:rPr>
      </w:pPr>
      <w:r>
        <w:rPr>
          <w:rStyle w:val="a4"/>
          <w:b w:val="0"/>
          <w:color w:val="000000"/>
          <w:sz w:val="28"/>
          <w:szCs w:val="28"/>
        </w:rPr>
        <w:t>п</w:t>
      </w:r>
      <w:r w:rsidR="00F32C47" w:rsidRPr="00B40B12">
        <w:rPr>
          <w:rStyle w:val="a4"/>
          <w:b w:val="0"/>
          <w:color w:val="000000"/>
          <w:sz w:val="28"/>
          <w:szCs w:val="28"/>
        </w:rPr>
        <w:t>остановления Правительства</w:t>
      </w:r>
    </w:p>
    <w:p w:rsidR="00F32C47" w:rsidRPr="00B40B12" w:rsidRDefault="00F32C47" w:rsidP="00F32C47">
      <w:pPr>
        <w:ind w:left="5670"/>
        <w:jc w:val="center"/>
        <w:rPr>
          <w:rStyle w:val="a4"/>
          <w:b w:val="0"/>
          <w:color w:val="000000"/>
          <w:sz w:val="28"/>
          <w:szCs w:val="28"/>
        </w:rPr>
      </w:pPr>
      <w:r w:rsidRPr="00B40B12">
        <w:rPr>
          <w:rStyle w:val="a4"/>
          <w:b w:val="0"/>
          <w:color w:val="000000"/>
          <w:sz w:val="28"/>
          <w:szCs w:val="28"/>
        </w:rPr>
        <w:t>Новосибирской области</w:t>
      </w:r>
    </w:p>
    <w:p w:rsidR="00F32C47" w:rsidRPr="00B40B12" w:rsidRDefault="00F32C47" w:rsidP="00F32C47">
      <w:pPr>
        <w:ind w:firstLine="709"/>
        <w:jc w:val="center"/>
        <w:rPr>
          <w:color w:val="000000"/>
          <w:sz w:val="28"/>
          <w:szCs w:val="28"/>
        </w:rPr>
      </w:pPr>
    </w:p>
    <w:p w:rsidR="00F32C47" w:rsidRPr="00B40B12" w:rsidRDefault="00F32C47" w:rsidP="00F32C47">
      <w:pPr>
        <w:ind w:firstLine="709"/>
        <w:jc w:val="center"/>
        <w:rPr>
          <w:color w:val="000000"/>
          <w:sz w:val="28"/>
          <w:szCs w:val="28"/>
        </w:rPr>
      </w:pPr>
    </w:p>
    <w:p w:rsidR="00F32C47" w:rsidRPr="00B40B12" w:rsidRDefault="00F32C47" w:rsidP="00F32C47">
      <w:pPr>
        <w:jc w:val="center"/>
        <w:rPr>
          <w:sz w:val="28"/>
          <w:szCs w:val="28"/>
        </w:rPr>
      </w:pPr>
    </w:p>
    <w:p w:rsidR="00F32C47" w:rsidRPr="00B40B12" w:rsidRDefault="00F32C47" w:rsidP="00F32C47">
      <w:pPr>
        <w:jc w:val="center"/>
        <w:rPr>
          <w:sz w:val="28"/>
          <w:szCs w:val="28"/>
        </w:rPr>
      </w:pPr>
    </w:p>
    <w:p w:rsidR="00F32C47" w:rsidRDefault="00F32C47" w:rsidP="00F32C47">
      <w:pPr>
        <w:jc w:val="center"/>
        <w:rPr>
          <w:sz w:val="28"/>
          <w:szCs w:val="28"/>
        </w:rPr>
      </w:pPr>
    </w:p>
    <w:p w:rsidR="00BF2638" w:rsidRDefault="00BF2638" w:rsidP="00F32C47">
      <w:pPr>
        <w:jc w:val="center"/>
        <w:rPr>
          <w:sz w:val="28"/>
          <w:szCs w:val="28"/>
        </w:rPr>
      </w:pPr>
    </w:p>
    <w:p w:rsidR="00BF2638" w:rsidRDefault="00BF2638" w:rsidP="00F32C47">
      <w:pPr>
        <w:jc w:val="center"/>
        <w:rPr>
          <w:sz w:val="28"/>
          <w:szCs w:val="28"/>
        </w:rPr>
      </w:pPr>
    </w:p>
    <w:p w:rsidR="00A416E4" w:rsidRDefault="00A416E4" w:rsidP="00F32C47">
      <w:pPr>
        <w:jc w:val="center"/>
        <w:rPr>
          <w:sz w:val="28"/>
          <w:szCs w:val="28"/>
        </w:rPr>
      </w:pPr>
    </w:p>
    <w:p w:rsidR="00A416E4" w:rsidRPr="00B40B12" w:rsidRDefault="00A416E4" w:rsidP="00F32C47">
      <w:pPr>
        <w:jc w:val="center"/>
        <w:rPr>
          <w:sz w:val="28"/>
          <w:szCs w:val="28"/>
        </w:rPr>
      </w:pPr>
    </w:p>
    <w:p w:rsidR="00E5624F" w:rsidRDefault="00E5624F" w:rsidP="00F32C47">
      <w:pPr>
        <w:jc w:val="center"/>
        <w:rPr>
          <w:sz w:val="28"/>
          <w:szCs w:val="28"/>
        </w:rPr>
      </w:pPr>
    </w:p>
    <w:p w:rsidR="00E5624F" w:rsidRPr="00B40B12" w:rsidRDefault="00E5624F" w:rsidP="00F32C47">
      <w:pPr>
        <w:jc w:val="center"/>
        <w:rPr>
          <w:sz w:val="28"/>
          <w:szCs w:val="28"/>
        </w:rPr>
      </w:pPr>
    </w:p>
    <w:p w:rsidR="00F32C47" w:rsidRDefault="00F32C47" w:rsidP="00BD4212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40B12">
        <w:rPr>
          <w:rFonts w:ascii="Times New Roman" w:hAnsi="Times New Roman" w:cs="Times New Roman"/>
          <w:b w:val="0"/>
          <w:sz w:val="28"/>
          <w:szCs w:val="28"/>
        </w:rPr>
        <w:t>О</w:t>
      </w:r>
      <w:r w:rsidR="0056444A" w:rsidRPr="00B40B12">
        <w:rPr>
          <w:rFonts w:ascii="Times New Roman" w:hAnsi="Times New Roman" w:cs="Times New Roman"/>
          <w:b w:val="0"/>
          <w:sz w:val="28"/>
          <w:szCs w:val="28"/>
        </w:rPr>
        <w:t xml:space="preserve"> внесении изменени</w:t>
      </w:r>
      <w:r w:rsidR="000003F7">
        <w:rPr>
          <w:rFonts w:ascii="Times New Roman" w:hAnsi="Times New Roman" w:cs="Times New Roman"/>
          <w:b w:val="0"/>
          <w:sz w:val="28"/>
          <w:szCs w:val="28"/>
        </w:rPr>
        <w:t>я</w:t>
      </w:r>
      <w:r w:rsidR="0056444A" w:rsidRPr="00B40B12">
        <w:rPr>
          <w:rFonts w:ascii="Times New Roman" w:hAnsi="Times New Roman" w:cs="Times New Roman"/>
          <w:b w:val="0"/>
          <w:sz w:val="28"/>
          <w:szCs w:val="28"/>
        </w:rPr>
        <w:t xml:space="preserve"> в постановлени</w:t>
      </w:r>
      <w:r w:rsidR="00BD4212">
        <w:rPr>
          <w:rFonts w:ascii="Times New Roman" w:hAnsi="Times New Roman" w:cs="Times New Roman"/>
          <w:b w:val="0"/>
          <w:sz w:val="28"/>
          <w:szCs w:val="28"/>
        </w:rPr>
        <w:t>е</w:t>
      </w:r>
      <w:r w:rsidR="009B1F4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6444A" w:rsidRPr="00B40B12">
        <w:rPr>
          <w:rFonts w:ascii="Times New Roman" w:hAnsi="Times New Roman" w:cs="Times New Roman"/>
          <w:b w:val="0"/>
          <w:sz w:val="28"/>
          <w:szCs w:val="28"/>
        </w:rPr>
        <w:t xml:space="preserve">Правительства Новосибирской области </w:t>
      </w:r>
      <w:r w:rsidR="00BD4212">
        <w:rPr>
          <w:rFonts w:ascii="Times New Roman" w:hAnsi="Times New Roman" w:cs="Times New Roman"/>
          <w:b w:val="0"/>
          <w:sz w:val="28"/>
          <w:szCs w:val="28"/>
        </w:rPr>
        <w:t>от 18.03.2020 № 72-п</w:t>
      </w:r>
    </w:p>
    <w:p w:rsidR="00BD4212" w:rsidRPr="00B40B12" w:rsidRDefault="00BD4212" w:rsidP="00BD4212">
      <w:pPr>
        <w:pStyle w:val="ConsPlusTitle"/>
        <w:ind w:firstLine="709"/>
        <w:jc w:val="center"/>
        <w:rPr>
          <w:b w:val="0"/>
          <w:sz w:val="28"/>
          <w:szCs w:val="28"/>
        </w:rPr>
      </w:pPr>
    </w:p>
    <w:p w:rsidR="00F32C47" w:rsidRPr="00B40B12" w:rsidRDefault="00BD4212" w:rsidP="00F32C47">
      <w:pPr>
        <w:tabs>
          <w:tab w:val="left" w:pos="142"/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b/>
          <w:spacing w:val="20"/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8A6B22">
        <w:rPr>
          <w:sz w:val="28"/>
          <w:szCs w:val="28"/>
        </w:rPr>
        <w:t xml:space="preserve"> постановлением Правительства Российской </w:t>
      </w:r>
      <w:r>
        <w:rPr>
          <w:sz w:val="28"/>
          <w:szCs w:val="28"/>
        </w:rPr>
        <w:t xml:space="preserve"> </w:t>
      </w:r>
      <w:r w:rsidR="008A6B22">
        <w:rPr>
          <w:sz w:val="28"/>
          <w:szCs w:val="28"/>
        </w:rPr>
        <w:t>Федерации от 19.06.2020 № 887 «Об особенностях правового ре</w:t>
      </w:r>
      <w:r w:rsidR="00083B36">
        <w:rPr>
          <w:sz w:val="28"/>
          <w:szCs w:val="28"/>
        </w:rPr>
        <w:t>гулирования трудовых отношений и</w:t>
      </w:r>
      <w:r w:rsidR="008A6B22">
        <w:rPr>
          <w:sz w:val="28"/>
          <w:szCs w:val="28"/>
        </w:rPr>
        <w:t xml:space="preserve"> иных непосредственно связанных с ними отношений в 2020 году» </w:t>
      </w:r>
      <w:r w:rsidR="00F32C47" w:rsidRPr="00B40B12">
        <w:rPr>
          <w:sz w:val="28"/>
          <w:szCs w:val="28"/>
        </w:rPr>
        <w:t xml:space="preserve">Правительство Новосибирской области </w:t>
      </w:r>
      <w:proofErr w:type="gramStart"/>
      <w:r w:rsidR="00F32C47" w:rsidRPr="00B40B12">
        <w:rPr>
          <w:b/>
          <w:spacing w:val="20"/>
          <w:sz w:val="28"/>
          <w:szCs w:val="28"/>
        </w:rPr>
        <w:t>п</w:t>
      </w:r>
      <w:proofErr w:type="gramEnd"/>
      <w:r w:rsidR="00F32C47" w:rsidRPr="00B40B12">
        <w:rPr>
          <w:b/>
          <w:spacing w:val="20"/>
          <w:sz w:val="28"/>
          <w:szCs w:val="28"/>
        </w:rPr>
        <w:t> о с т а н о в л я е т:</w:t>
      </w:r>
    </w:p>
    <w:p w:rsidR="000003F7" w:rsidRDefault="00B76926" w:rsidP="00B76926">
      <w:pPr>
        <w:tabs>
          <w:tab w:val="left" w:pos="142"/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Pr="00B40B12">
        <w:rPr>
          <w:sz w:val="28"/>
          <w:szCs w:val="28"/>
        </w:rPr>
        <w:t>постановлени</w:t>
      </w:r>
      <w:r>
        <w:rPr>
          <w:sz w:val="28"/>
          <w:szCs w:val="28"/>
        </w:rPr>
        <w:t>е</w:t>
      </w:r>
      <w:r w:rsidRPr="00B40B12">
        <w:rPr>
          <w:sz w:val="28"/>
          <w:szCs w:val="28"/>
        </w:rPr>
        <w:t xml:space="preserve"> Правительства Новосибирской области </w:t>
      </w:r>
      <w:r>
        <w:rPr>
          <w:sz w:val="28"/>
          <w:szCs w:val="28"/>
        </w:rPr>
        <w:t>от</w:t>
      </w:r>
      <w:r w:rsidR="002318E9">
        <w:rPr>
          <w:sz w:val="28"/>
          <w:szCs w:val="28"/>
        </w:rPr>
        <w:t> </w:t>
      </w:r>
      <w:r w:rsidR="008A6B22">
        <w:rPr>
          <w:sz w:val="28"/>
          <w:szCs w:val="28"/>
        </w:rPr>
        <w:t>18</w:t>
      </w:r>
      <w:r>
        <w:rPr>
          <w:sz w:val="28"/>
          <w:szCs w:val="28"/>
        </w:rPr>
        <w:t>.0</w:t>
      </w:r>
      <w:r w:rsidR="008A6B22">
        <w:rPr>
          <w:sz w:val="28"/>
          <w:szCs w:val="28"/>
        </w:rPr>
        <w:t>3</w:t>
      </w:r>
      <w:r>
        <w:rPr>
          <w:sz w:val="28"/>
          <w:szCs w:val="28"/>
        </w:rPr>
        <w:t>.2</w:t>
      </w:r>
      <w:r w:rsidR="008A6B22">
        <w:rPr>
          <w:sz w:val="28"/>
          <w:szCs w:val="28"/>
        </w:rPr>
        <w:t>020</w:t>
      </w:r>
      <w:r>
        <w:rPr>
          <w:sz w:val="28"/>
          <w:szCs w:val="28"/>
        </w:rPr>
        <w:t> </w:t>
      </w:r>
      <w:r w:rsidRPr="009B1F43">
        <w:rPr>
          <w:sz w:val="28"/>
          <w:szCs w:val="28"/>
        </w:rPr>
        <w:t>№ </w:t>
      </w:r>
      <w:r w:rsidR="008A6B22">
        <w:rPr>
          <w:sz w:val="28"/>
          <w:szCs w:val="28"/>
        </w:rPr>
        <w:t>72</w:t>
      </w:r>
      <w:r w:rsidRPr="009B1F43">
        <w:rPr>
          <w:sz w:val="28"/>
          <w:szCs w:val="28"/>
        </w:rPr>
        <w:t>-п «О</w:t>
      </w:r>
      <w:r w:rsidR="008A6B22">
        <w:rPr>
          <w:sz w:val="28"/>
          <w:szCs w:val="28"/>
        </w:rPr>
        <w:t xml:space="preserve"> введении режима повышенной готовности на территории Новосибирской области» </w:t>
      </w:r>
      <w:r w:rsidR="000003F7">
        <w:rPr>
          <w:sz w:val="28"/>
          <w:szCs w:val="28"/>
        </w:rPr>
        <w:t xml:space="preserve">следующее </w:t>
      </w:r>
      <w:r w:rsidR="008A6B22">
        <w:rPr>
          <w:sz w:val="28"/>
          <w:szCs w:val="28"/>
        </w:rPr>
        <w:t>изменение</w:t>
      </w:r>
      <w:r w:rsidR="000003F7">
        <w:rPr>
          <w:sz w:val="28"/>
          <w:szCs w:val="28"/>
        </w:rPr>
        <w:t>:</w:t>
      </w:r>
    </w:p>
    <w:p w:rsidR="001139B1" w:rsidRDefault="008A6B22" w:rsidP="00B76926">
      <w:pPr>
        <w:tabs>
          <w:tab w:val="left" w:pos="142"/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дополни</w:t>
      </w:r>
      <w:r w:rsidR="000003F7">
        <w:rPr>
          <w:sz w:val="28"/>
          <w:szCs w:val="28"/>
        </w:rPr>
        <w:t>ть</w:t>
      </w:r>
      <w:r>
        <w:rPr>
          <w:sz w:val="28"/>
          <w:szCs w:val="28"/>
        </w:rPr>
        <w:t xml:space="preserve"> пунктом 4.1 следующего содержания:</w:t>
      </w:r>
      <w:r w:rsidR="000003F7">
        <w:rPr>
          <w:sz w:val="28"/>
          <w:szCs w:val="28"/>
        </w:rPr>
        <w:t xml:space="preserve"> </w:t>
      </w:r>
      <w:r>
        <w:rPr>
          <w:sz w:val="28"/>
          <w:szCs w:val="28"/>
        </w:rPr>
        <w:t>«4.1. </w:t>
      </w:r>
      <w:proofErr w:type="gramStart"/>
      <w:r>
        <w:rPr>
          <w:sz w:val="28"/>
          <w:szCs w:val="28"/>
        </w:rPr>
        <w:t>Руководителям находящихся на территории Новосибирской области организаций, деятельность которых приостановлена (ограничена) в соответствии с пунктом 4 настоящего постановления, рекомендовать создать условия для работ</w:t>
      </w:r>
      <w:r w:rsidR="001139B1">
        <w:rPr>
          <w:sz w:val="28"/>
          <w:szCs w:val="28"/>
        </w:rPr>
        <w:t xml:space="preserve">ы и поездок на работу </w:t>
      </w:r>
      <w:r>
        <w:rPr>
          <w:sz w:val="28"/>
          <w:szCs w:val="28"/>
        </w:rPr>
        <w:t>отдельных специалистов кадровой и бухгалтерской служб, обеспечивающих выплату заработной платы работникам, а также специалистов</w:t>
      </w:r>
      <w:r w:rsidR="001139B1">
        <w:rPr>
          <w:sz w:val="28"/>
          <w:szCs w:val="28"/>
        </w:rPr>
        <w:t xml:space="preserve"> служб</w:t>
      </w:r>
      <w:r>
        <w:rPr>
          <w:sz w:val="28"/>
          <w:szCs w:val="28"/>
        </w:rPr>
        <w:t xml:space="preserve">, обеспечивающих </w:t>
      </w:r>
      <w:r w:rsidR="001139B1">
        <w:rPr>
          <w:sz w:val="28"/>
          <w:szCs w:val="28"/>
        </w:rPr>
        <w:t>бесперебойную работу оборудования, программно-технических средств и средств защиты информации, используемых в работе кадровой и бухгалтерской служб, с</w:t>
      </w:r>
      <w:proofErr w:type="gramEnd"/>
      <w:r w:rsidR="001139B1">
        <w:rPr>
          <w:sz w:val="28"/>
          <w:szCs w:val="28"/>
        </w:rPr>
        <w:t xml:space="preserve"> учетом </w:t>
      </w:r>
      <w:r w:rsidR="00B1228F">
        <w:rPr>
          <w:sz w:val="28"/>
          <w:szCs w:val="28"/>
        </w:rPr>
        <w:t>рекомендаций, указанных в</w:t>
      </w:r>
      <w:r w:rsidR="001139B1">
        <w:rPr>
          <w:sz w:val="28"/>
          <w:szCs w:val="28"/>
        </w:rPr>
        <w:t xml:space="preserve"> подпункт</w:t>
      </w:r>
      <w:r w:rsidR="00B1228F">
        <w:rPr>
          <w:sz w:val="28"/>
          <w:szCs w:val="28"/>
        </w:rPr>
        <w:t>е</w:t>
      </w:r>
      <w:r w:rsidR="001139B1">
        <w:rPr>
          <w:sz w:val="28"/>
          <w:szCs w:val="28"/>
        </w:rPr>
        <w:t xml:space="preserve"> 6 пункта 3 настоящего постановления</w:t>
      </w:r>
      <w:proofErr w:type="gramStart"/>
      <w:r w:rsidR="001139B1">
        <w:rPr>
          <w:sz w:val="28"/>
          <w:szCs w:val="28"/>
        </w:rPr>
        <w:t>.».</w:t>
      </w:r>
      <w:proofErr w:type="gramEnd"/>
    </w:p>
    <w:p w:rsidR="001139B1" w:rsidRDefault="001139B1" w:rsidP="00B76926">
      <w:pPr>
        <w:tabs>
          <w:tab w:val="left" w:pos="142"/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DD6424" w:rsidRDefault="00DD6424" w:rsidP="008C45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16E4" w:rsidRDefault="00A416E4" w:rsidP="008C45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F32C47" w:rsidRPr="00B40B12" w:rsidTr="00FC0092">
        <w:tc>
          <w:tcPr>
            <w:tcW w:w="5068" w:type="dxa"/>
          </w:tcPr>
          <w:p w:rsidR="00F32C47" w:rsidRPr="00B40B12" w:rsidRDefault="00F32C47" w:rsidP="00151F8A">
            <w:pPr>
              <w:rPr>
                <w:sz w:val="28"/>
                <w:szCs w:val="28"/>
              </w:rPr>
            </w:pPr>
            <w:r w:rsidRPr="00B40B12">
              <w:rPr>
                <w:sz w:val="28"/>
                <w:szCs w:val="28"/>
              </w:rPr>
              <w:t>Губернатор Новосибирской области</w:t>
            </w:r>
          </w:p>
        </w:tc>
        <w:tc>
          <w:tcPr>
            <w:tcW w:w="5069" w:type="dxa"/>
          </w:tcPr>
          <w:p w:rsidR="00F32C47" w:rsidRPr="00B40B12" w:rsidRDefault="00F32C47" w:rsidP="00154C35">
            <w:pPr>
              <w:ind w:firstLine="709"/>
              <w:jc w:val="right"/>
              <w:rPr>
                <w:sz w:val="28"/>
                <w:szCs w:val="28"/>
              </w:rPr>
            </w:pPr>
            <w:r w:rsidRPr="00B40B12">
              <w:rPr>
                <w:sz w:val="28"/>
                <w:szCs w:val="28"/>
              </w:rPr>
              <w:t xml:space="preserve">  </w:t>
            </w:r>
            <w:r w:rsidR="00154C35" w:rsidRPr="00B40B12">
              <w:rPr>
                <w:sz w:val="28"/>
                <w:szCs w:val="28"/>
              </w:rPr>
              <w:t>А.А. Тр</w:t>
            </w:r>
            <w:r w:rsidRPr="00B40B12">
              <w:rPr>
                <w:sz w:val="28"/>
                <w:szCs w:val="28"/>
              </w:rPr>
              <w:t>авников</w:t>
            </w:r>
          </w:p>
        </w:tc>
      </w:tr>
    </w:tbl>
    <w:p w:rsidR="00EA31E3" w:rsidRDefault="00EA31E3" w:rsidP="004E4A1A">
      <w:pPr>
        <w:rPr>
          <w:sz w:val="20"/>
          <w:szCs w:val="20"/>
        </w:rPr>
      </w:pPr>
    </w:p>
    <w:p w:rsidR="00A416E4" w:rsidRDefault="00A416E4" w:rsidP="004E4A1A">
      <w:pPr>
        <w:rPr>
          <w:sz w:val="20"/>
          <w:szCs w:val="20"/>
        </w:rPr>
      </w:pPr>
    </w:p>
    <w:p w:rsidR="00A416E4" w:rsidRDefault="00A416E4" w:rsidP="004E4A1A">
      <w:pPr>
        <w:rPr>
          <w:sz w:val="20"/>
          <w:szCs w:val="20"/>
        </w:rPr>
      </w:pPr>
    </w:p>
    <w:p w:rsidR="00A416E4" w:rsidRDefault="00A416E4" w:rsidP="004E4A1A">
      <w:pPr>
        <w:rPr>
          <w:sz w:val="20"/>
          <w:szCs w:val="20"/>
        </w:rPr>
      </w:pPr>
    </w:p>
    <w:p w:rsidR="00A416E4" w:rsidRDefault="00A416E4" w:rsidP="004E4A1A">
      <w:pPr>
        <w:rPr>
          <w:sz w:val="20"/>
          <w:szCs w:val="20"/>
        </w:rPr>
      </w:pPr>
    </w:p>
    <w:p w:rsidR="007354A3" w:rsidRDefault="007354A3" w:rsidP="004E4A1A">
      <w:pPr>
        <w:rPr>
          <w:sz w:val="20"/>
          <w:szCs w:val="20"/>
        </w:rPr>
      </w:pPr>
    </w:p>
    <w:p w:rsidR="00A416E4" w:rsidRDefault="00A416E4" w:rsidP="004E4A1A">
      <w:pPr>
        <w:rPr>
          <w:sz w:val="20"/>
          <w:szCs w:val="20"/>
        </w:rPr>
      </w:pPr>
    </w:p>
    <w:p w:rsidR="002D0F4A" w:rsidRDefault="005B761A" w:rsidP="004E4A1A">
      <w:pPr>
        <w:rPr>
          <w:sz w:val="20"/>
          <w:szCs w:val="20"/>
        </w:rPr>
      </w:pPr>
      <w:r>
        <w:rPr>
          <w:sz w:val="20"/>
          <w:szCs w:val="20"/>
        </w:rPr>
        <w:t>Е</w:t>
      </w:r>
      <w:r w:rsidR="002318E9">
        <w:rPr>
          <w:sz w:val="20"/>
          <w:szCs w:val="20"/>
        </w:rPr>
        <w:t>.</w:t>
      </w:r>
      <w:r>
        <w:rPr>
          <w:sz w:val="20"/>
          <w:szCs w:val="20"/>
        </w:rPr>
        <w:t>В</w:t>
      </w:r>
      <w:r w:rsidR="002318E9">
        <w:rPr>
          <w:sz w:val="20"/>
          <w:szCs w:val="20"/>
        </w:rPr>
        <w:t>. </w:t>
      </w:r>
      <w:proofErr w:type="spellStart"/>
      <w:r>
        <w:rPr>
          <w:sz w:val="20"/>
          <w:szCs w:val="20"/>
        </w:rPr>
        <w:t>Бахарева</w:t>
      </w:r>
      <w:proofErr w:type="spellEnd"/>
    </w:p>
    <w:p w:rsidR="00FF3DA2" w:rsidRDefault="002318E9" w:rsidP="004E4A1A">
      <w:pPr>
        <w:rPr>
          <w:color w:val="000000"/>
          <w:sz w:val="20"/>
          <w:szCs w:val="20"/>
        </w:rPr>
        <w:sectPr w:rsidR="00FF3DA2" w:rsidSect="006871B7">
          <w:headerReference w:type="default" r:id="rId9"/>
          <w:pgSz w:w="11906" w:h="16838"/>
          <w:pgMar w:top="1134" w:right="566" w:bottom="1134" w:left="1418" w:header="709" w:footer="709" w:gutter="0"/>
          <w:pgNumType w:start="1"/>
          <w:cols w:space="708"/>
          <w:titlePg/>
          <w:docGrid w:linePitch="360"/>
        </w:sectPr>
      </w:pPr>
      <w:r>
        <w:rPr>
          <w:color w:val="000000"/>
          <w:sz w:val="20"/>
          <w:szCs w:val="20"/>
          <w:lang w:val="de-DE"/>
        </w:rPr>
        <w:t>2</w:t>
      </w:r>
      <w:r>
        <w:rPr>
          <w:color w:val="000000"/>
          <w:sz w:val="20"/>
          <w:szCs w:val="20"/>
        </w:rPr>
        <w:t>38 75 10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6204"/>
        <w:gridCol w:w="3827"/>
      </w:tblGrid>
      <w:tr w:rsidR="009B1E7B" w:rsidRPr="00FF3DA2" w:rsidTr="00C56B93">
        <w:trPr>
          <w:trHeight w:val="1702"/>
        </w:trPr>
        <w:tc>
          <w:tcPr>
            <w:tcW w:w="6204" w:type="dxa"/>
            <w:hideMark/>
          </w:tcPr>
          <w:p w:rsidR="009B1E7B" w:rsidRPr="00FF3DA2" w:rsidRDefault="009B1E7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FF3DA2">
              <w:rPr>
                <w:sz w:val="26"/>
                <w:szCs w:val="26"/>
                <w:lang w:eastAsia="en-US"/>
              </w:rPr>
              <w:lastRenderedPageBreak/>
              <w:t>Первый заместитель Губернатора Новосибирской области</w:t>
            </w:r>
          </w:p>
        </w:tc>
        <w:tc>
          <w:tcPr>
            <w:tcW w:w="3827" w:type="dxa"/>
          </w:tcPr>
          <w:p w:rsidR="009B1E7B" w:rsidRPr="00FF3DA2" w:rsidRDefault="009B1E7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  <w:p w:rsidR="009B1E7B" w:rsidRPr="00FF3DA2" w:rsidRDefault="009B1E7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FF3DA2">
              <w:rPr>
                <w:sz w:val="26"/>
                <w:szCs w:val="26"/>
                <w:lang w:eastAsia="en-US"/>
              </w:rPr>
              <w:t>Ю.Ф. Петухов</w:t>
            </w:r>
          </w:p>
          <w:p w:rsidR="009B1E7B" w:rsidRPr="00FF3DA2" w:rsidRDefault="009B1E7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  <w:p w:rsidR="009B1E7B" w:rsidRPr="00FF3DA2" w:rsidRDefault="009B1E7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FF3DA2">
              <w:rPr>
                <w:sz w:val="26"/>
                <w:szCs w:val="26"/>
                <w:lang w:eastAsia="en-US"/>
              </w:rPr>
              <w:t>«___»___________2020 г.</w:t>
            </w:r>
          </w:p>
          <w:p w:rsidR="00FF3DA2" w:rsidRPr="00FF3DA2" w:rsidRDefault="00FF3DA2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1711B0" w:rsidRPr="00FF3DA2" w:rsidTr="00D0075F">
        <w:trPr>
          <w:trHeight w:val="1702"/>
        </w:trPr>
        <w:tc>
          <w:tcPr>
            <w:tcW w:w="6204" w:type="dxa"/>
            <w:hideMark/>
          </w:tcPr>
          <w:p w:rsidR="001711B0" w:rsidRPr="00FF3DA2" w:rsidRDefault="001711B0" w:rsidP="001711B0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FF3DA2">
              <w:rPr>
                <w:sz w:val="26"/>
                <w:szCs w:val="26"/>
                <w:lang w:eastAsia="en-US"/>
              </w:rPr>
              <w:t xml:space="preserve">Первый заместитель </w:t>
            </w:r>
            <w:r>
              <w:rPr>
                <w:sz w:val="26"/>
                <w:szCs w:val="26"/>
                <w:lang w:eastAsia="en-US"/>
              </w:rPr>
              <w:t>Председателя Правительства</w:t>
            </w:r>
            <w:r w:rsidRPr="00FF3DA2">
              <w:rPr>
                <w:sz w:val="26"/>
                <w:szCs w:val="26"/>
                <w:lang w:eastAsia="en-US"/>
              </w:rPr>
              <w:t xml:space="preserve"> Новосибирской области</w:t>
            </w:r>
          </w:p>
        </w:tc>
        <w:tc>
          <w:tcPr>
            <w:tcW w:w="3827" w:type="dxa"/>
          </w:tcPr>
          <w:p w:rsidR="001711B0" w:rsidRPr="00FF3DA2" w:rsidRDefault="001711B0" w:rsidP="00D0075F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  <w:p w:rsidR="001711B0" w:rsidRPr="00FF3DA2" w:rsidRDefault="001711B0" w:rsidP="00D0075F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</w:t>
            </w:r>
            <w:r w:rsidRPr="00FF3DA2"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eastAsia="en-US"/>
              </w:rPr>
              <w:t>М</w:t>
            </w:r>
            <w:r w:rsidRPr="00FF3DA2">
              <w:rPr>
                <w:sz w:val="26"/>
                <w:szCs w:val="26"/>
                <w:lang w:eastAsia="en-US"/>
              </w:rPr>
              <w:t xml:space="preserve">. </w:t>
            </w:r>
            <w:proofErr w:type="spellStart"/>
            <w:r>
              <w:rPr>
                <w:sz w:val="26"/>
                <w:szCs w:val="26"/>
                <w:lang w:eastAsia="en-US"/>
              </w:rPr>
              <w:t>Знатков</w:t>
            </w:r>
            <w:proofErr w:type="spellEnd"/>
          </w:p>
          <w:p w:rsidR="001711B0" w:rsidRPr="00FF3DA2" w:rsidRDefault="001711B0" w:rsidP="00D0075F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  <w:p w:rsidR="001711B0" w:rsidRPr="00FF3DA2" w:rsidRDefault="001711B0" w:rsidP="00D0075F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FF3DA2">
              <w:rPr>
                <w:sz w:val="26"/>
                <w:szCs w:val="26"/>
                <w:lang w:eastAsia="en-US"/>
              </w:rPr>
              <w:t>«___»___________2020 г.</w:t>
            </w:r>
          </w:p>
          <w:p w:rsidR="001711B0" w:rsidRPr="00FF3DA2" w:rsidRDefault="001711B0" w:rsidP="00D0075F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9B1E7B" w:rsidRPr="00FF3DA2" w:rsidTr="00C56B93">
        <w:trPr>
          <w:trHeight w:val="1374"/>
        </w:trPr>
        <w:tc>
          <w:tcPr>
            <w:tcW w:w="6204" w:type="dxa"/>
            <w:hideMark/>
          </w:tcPr>
          <w:p w:rsidR="009B1E7B" w:rsidRPr="00FF3DA2" w:rsidRDefault="009B1E7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FF3DA2">
              <w:rPr>
                <w:sz w:val="26"/>
                <w:szCs w:val="26"/>
                <w:lang w:eastAsia="en-US"/>
              </w:rPr>
              <w:t>Заместитель Губернатора Новосибирской области</w:t>
            </w:r>
          </w:p>
        </w:tc>
        <w:tc>
          <w:tcPr>
            <w:tcW w:w="3827" w:type="dxa"/>
          </w:tcPr>
          <w:p w:rsidR="009B1E7B" w:rsidRPr="00FF3DA2" w:rsidRDefault="009B1E7B" w:rsidP="002E0F0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FF3DA2">
              <w:rPr>
                <w:sz w:val="26"/>
                <w:szCs w:val="26"/>
                <w:lang w:eastAsia="en-US"/>
              </w:rPr>
              <w:t>С.А. Нелюбов</w:t>
            </w:r>
          </w:p>
          <w:p w:rsidR="009B1E7B" w:rsidRPr="00FF3DA2" w:rsidRDefault="009B1E7B" w:rsidP="002E0F0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  <w:p w:rsidR="009B1E7B" w:rsidRPr="00FF3DA2" w:rsidRDefault="009B1E7B" w:rsidP="002E0F0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FF3DA2">
              <w:rPr>
                <w:sz w:val="26"/>
                <w:szCs w:val="26"/>
                <w:lang w:eastAsia="en-US"/>
              </w:rPr>
              <w:t>«___»___________2020 г.</w:t>
            </w:r>
          </w:p>
        </w:tc>
      </w:tr>
      <w:tr w:rsidR="009B1E7B" w:rsidRPr="00FF3DA2" w:rsidTr="00C56B93">
        <w:tc>
          <w:tcPr>
            <w:tcW w:w="6204" w:type="dxa"/>
            <w:hideMark/>
          </w:tcPr>
          <w:p w:rsidR="009B1E7B" w:rsidRPr="00FF3DA2" w:rsidRDefault="009B1E7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FF3DA2">
              <w:rPr>
                <w:sz w:val="26"/>
                <w:szCs w:val="26"/>
                <w:lang w:eastAsia="en-US"/>
              </w:rPr>
              <w:t>Заместитель Председателя Правительства Новосибирской области – министр юстиции Новосибирской области</w:t>
            </w:r>
          </w:p>
        </w:tc>
        <w:tc>
          <w:tcPr>
            <w:tcW w:w="3827" w:type="dxa"/>
          </w:tcPr>
          <w:p w:rsidR="009B1E7B" w:rsidRPr="00FF3DA2" w:rsidRDefault="009B1E7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  <w:p w:rsidR="009B1E7B" w:rsidRPr="00FF3DA2" w:rsidRDefault="009B1E7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  <w:p w:rsidR="009B1E7B" w:rsidRPr="00FF3DA2" w:rsidRDefault="009B1E7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FF3DA2">
              <w:rPr>
                <w:sz w:val="26"/>
                <w:szCs w:val="26"/>
                <w:lang w:eastAsia="en-US"/>
              </w:rPr>
              <w:t xml:space="preserve">Н.В. </w:t>
            </w:r>
            <w:proofErr w:type="spellStart"/>
            <w:r w:rsidRPr="00FF3DA2">
              <w:rPr>
                <w:sz w:val="26"/>
                <w:szCs w:val="26"/>
                <w:lang w:eastAsia="en-US"/>
              </w:rPr>
              <w:t>Омелёхина</w:t>
            </w:r>
            <w:proofErr w:type="spellEnd"/>
          </w:p>
          <w:p w:rsidR="009B1E7B" w:rsidRPr="00FF3DA2" w:rsidRDefault="009B1E7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  <w:p w:rsidR="009B1E7B" w:rsidRPr="00FF3DA2" w:rsidRDefault="009B1E7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FF3DA2">
              <w:rPr>
                <w:sz w:val="26"/>
                <w:szCs w:val="26"/>
                <w:lang w:eastAsia="en-US"/>
              </w:rPr>
              <w:t>«___»___________2020 г.</w:t>
            </w:r>
          </w:p>
          <w:p w:rsidR="00FF3DA2" w:rsidRPr="00FF3DA2" w:rsidRDefault="00FF3DA2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0003F7" w:rsidRPr="00FF3DA2" w:rsidTr="00C56B93">
        <w:tc>
          <w:tcPr>
            <w:tcW w:w="6204" w:type="dxa"/>
          </w:tcPr>
          <w:p w:rsidR="000003F7" w:rsidRPr="00FF3DA2" w:rsidRDefault="000003F7" w:rsidP="003910E7">
            <w:pPr>
              <w:spacing w:line="276" w:lineRule="auto"/>
              <w:rPr>
                <w:sz w:val="26"/>
                <w:szCs w:val="26"/>
                <w:lang w:eastAsia="en-US"/>
              </w:rPr>
            </w:pPr>
            <w:proofErr w:type="gramStart"/>
            <w:r>
              <w:rPr>
                <w:sz w:val="26"/>
                <w:szCs w:val="26"/>
                <w:lang w:eastAsia="en-US"/>
              </w:rPr>
              <w:t>Исполняющая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 обязанности м</w:t>
            </w:r>
            <w:r w:rsidRPr="00FF3DA2">
              <w:rPr>
                <w:sz w:val="26"/>
                <w:szCs w:val="26"/>
                <w:lang w:eastAsia="en-US"/>
              </w:rPr>
              <w:t>инистр</w:t>
            </w:r>
            <w:r>
              <w:rPr>
                <w:sz w:val="26"/>
                <w:szCs w:val="26"/>
                <w:lang w:eastAsia="en-US"/>
              </w:rPr>
              <w:t>а</w:t>
            </w:r>
            <w:r w:rsidRPr="00FF3DA2">
              <w:rPr>
                <w:sz w:val="26"/>
                <w:szCs w:val="26"/>
                <w:lang w:eastAsia="en-US"/>
              </w:rPr>
              <w:t xml:space="preserve"> труда и социального развития </w:t>
            </w:r>
          </w:p>
          <w:p w:rsidR="000003F7" w:rsidRPr="00FF3DA2" w:rsidRDefault="000003F7" w:rsidP="003910E7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FF3DA2">
              <w:rPr>
                <w:sz w:val="26"/>
                <w:szCs w:val="26"/>
                <w:lang w:eastAsia="en-US"/>
              </w:rPr>
              <w:t xml:space="preserve">Новосибирской области </w:t>
            </w:r>
          </w:p>
        </w:tc>
        <w:tc>
          <w:tcPr>
            <w:tcW w:w="3827" w:type="dxa"/>
          </w:tcPr>
          <w:p w:rsidR="000003F7" w:rsidRPr="00FF3DA2" w:rsidRDefault="000003F7" w:rsidP="003910E7">
            <w:pPr>
              <w:tabs>
                <w:tab w:val="left" w:pos="2985"/>
                <w:tab w:val="right" w:pos="4525"/>
              </w:tabs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  <w:p w:rsidR="000003F7" w:rsidRPr="00FF3DA2" w:rsidRDefault="000003F7" w:rsidP="003910E7">
            <w:pPr>
              <w:tabs>
                <w:tab w:val="left" w:pos="2985"/>
                <w:tab w:val="right" w:pos="4525"/>
              </w:tabs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Е.В. </w:t>
            </w:r>
            <w:proofErr w:type="spellStart"/>
            <w:r>
              <w:rPr>
                <w:sz w:val="26"/>
                <w:szCs w:val="26"/>
                <w:lang w:eastAsia="en-US"/>
              </w:rPr>
              <w:t>Бахарева</w:t>
            </w:r>
            <w:proofErr w:type="spellEnd"/>
          </w:p>
          <w:p w:rsidR="000003F7" w:rsidRPr="00FF3DA2" w:rsidRDefault="000003F7" w:rsidP="003910E7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FF3DA2">
              <w:rPr>
                <w:sz w:val="26"/>
                <w:szCs w:val="26"/>
                <w:lang w:eastAsia="en-US"/>
              </w:rPr>
              <w:t>«___»___________2020 г.</w:t>
            </w:r>
          </w:p>
        </w:tc>
      </w:tr>
      <w:tr w:rsidR="000003F7" w:rsidRPr="00FF3DA2" w:rsidTr="00C56B93">
        <w:tc>
          <w:tcPr>
            <w:tcW w:w="6204" w:type="dxa"/>
            <w:hideMark/>
          </w:tcPr>
          <w:p w:rsidR="000003F7" w:rsidRDefault="000003F7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  <w:p w:rsidR="000003F7" w:rsidRPr="00FF3DA2" w:rsidRDefault="000003F7" w:rsidP="000003F7">
            <w:pPr>
              <w:spacing w:line="276" w:lineRule="auto"/>
              <w:rPr>
                <w:sz w:val="26"/>
                <w:szCs w:val="26"/>
                <w:lang w:eastAsia="en-US"/>
              </w:rPr>
            </w:pPr>
            <w:proofErr w:type="gramStart"/>
            <w:r>
              <w:rPr>
                <w:sz w:val="26"/>
                <w:szCs w:val="26"/>
                <w:lang w:eastAsia="en-US"/>
              </w:rPr>
              <w:t>Исполняющий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 обязанности м</w:t>
            </w:r>
            <w:r w:rsidRPr="00FF3DA2">
              <w:rPr>
                <w:sz w:val="26"/>
                <w:szCs w:val="26"/>
                <w:lang w:eastAsia="en-US"/>
              </w:rPr>
              <w:t>инистр</w:t>
            </w:r>
            <w:r>
              <w:rPr>
                <w:sz w:val="26"/>
                <w:szCs w:val="26"/>
                <w:lang w:eastAsia="en-US"/>
              </w:rPr>
              <w:t>а</w:t>
            </w:r>
            <w:r w:rsidRPr="00FF3DA2">
              <w:rPr>
                <w:sz w:val="26"/>
                <w:szCs w:val="26"/>
                <w:lang w:eastAsia="en-US"/>
              </w:rPr>
              <w:t xml:space="preserve"> тр</w:t>
            </w:r>
            <w:r>
              <w:rPr>
                <w:sz w:val="26"/>
                <w:szCs w:val="26"/>
                <w:lang w:eastAsia="en-US"/>
              </w:rPr>
              <w:t xml:space="preserve">анспорта и дорожного хозяйства </w:t>
            </w:r>
            <w:r w:rsidRPr="00FF3DA2">
              <w:rPr>
                <w:sz w:val="26"/>
                <w:szCs w:val="26"/>
                <w:lang w:eastAsia="en-US"/>
              </w:rPr>
              <w:t xml:space="preserve">Новосибирской области </w:t>
            </w:r>
          </w:p>
        </w:tc>
        <w:tc>
          <w:tcPr>
            <w:tcW w:w="3827" w:type="dxa"/>
          </w:tcPr>
          <w:p w:rsidR="000003F7" w:rsidRDefault="000003F7">
            <w:pPr>
              <w:tabs>
                <w:tab w:val="left" w:pos="2985"/>
                <w:tab w:val="right" w:pos="4525"/>
              </w:tabs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  <w:p w:rsidR="000003F7" w:rsidRPr="00FF3DA2" w:rsidRDefault="000003F7">
            <w:pPr>
              <w:tabs>
                <w:tab w:val="left" w:pos="2985"/>
                <w:tab w:val="right" w:pos="4525"/>
              </w:tabs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  <w:p w:rsidR="000003F7" w:rsidRPr="00FF3DA2" w:rsidRDefault="000003F7">
            <w:pPr>
              <w:tabs>
                <w:tab w:val="left" w:pos="2985"/>
                <w:tab w:val="right" w:pos="4525"/>
              </w:tabs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В.С. Невежин</w:t>
            </w:r>
          </w:p>
          <w:p w:rsidR="000003F7" w:rsidRPr="00FF3DA2" w:rsidRDefault="000003F7" w:rsidP="00FF3DA2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FF3DA2">
              <w:rPr>
                <w:sz w:val="26"/>
                <w:szCs w:val="26"/>
                <w:lang w:eastAsia="en-US"/>
              </w:rPr>
              <w:t>«___»___________2020 г.</w:t>
            </w:r>
          </w:p>
        </w:tc>
      </w:tr>
      <w:tr w:rsidR="000003F7" w:rsidRPr="00FF3DA2" w:rsidTr="00C56B93">
        <w:tc>
          <w:tcPr>
            <w:tcW w:w="6204" w:type="dxa"/>
          </w:tcPr>
          <w:p w:rsidR="000003F7" w:rsidRDefault="000003F7">
            <w:pPr>
              <w:spacing w:line="276" w:lineRule="auto"/>
              <w:rPr>
                <w:sz w:val="26"/>
                <w:szCs w:val="26"/>
                <w:lang w:eastAsia="en-US"/>
              </w:rPr>
            </w:pPr>
            <w:bookmarkStart w:id="0" w:name="_GoBack"/>
          </w:p>
          <w:p w:rsidR="000003F7" w:rsidRDefault="000003F7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  <w:bookmarkEnd w:id="0"/>
          <w:p w:rsidR="000003F7" w:rsidRPr="00FF3DA2" w:rsidRDefault="000003F7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</w:tcPr>
          <w:p w:rsidR="000003F7" w:rsidRPr="00FF3DA2" w:rsidRDefault="000003F7">
            <w:pPr>
              <w:tabs>
                <w:tab w:val="left" w:pos="2985"/>
                <w:tab w:val="right" w:pos="4525"/>
              </w:tabs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</w:tr>
    </w:tbl>
    <w:tbl>
      <w:tblPr>
        <w:tblpPr w:leftFromText="180" w:rightFromText="180" w:bottomFromText="200" w:vertAnchor="text" w:horzAnchor="margin" w:tblpY="20"/>
        <w:tblW w:w="0" w:type="auto"/>
        <w:tblLook w:val="04A0" w:firstRow="1" w:lastRow="0" w:firstColumn="1" w:lastColumn="0" w:noHBand="0" w:noVBand="1"/>
      </w:tblPr>
      <w:tblGrid>
        <w:gridCol w:w="5919"/>
        <w:gridCol w:w="4218"/>
      </w:tblGrid>
      <w:tr w:rsidR="001139B1" w:rsidRPr="001139B1" w:rsidTr="009B1E7B">
        <w:trPr>
          <w:trHeight w:val="283"/>
        </w:trPr>
        <w:tc>
          <w:tcPr>
            <w:tcW w:w="5919" w:type="dxa"/>
            <w:hideMark/>
          </w:tcPr>
          <w:p w:rsidR="00D96A5C" w:rsidRPr="003D6C86" w:rsidRDefault="00D96A5C">
            <w:pPr>
              <w:spacing w:line="276" w:lineRule="auto"/>
              <w:rPr>
                <w:color w:val="FFFFFF" w:themeColor="background1"/>
                <w:sz w:val="20"/>
                <w:szCs w:val="20"/>
                <w:lang w:eastAsia="en-US"/>
              </w:rPr>
            </w:pPr>
          </w:p>
          <w:p w:rsidR="009B1E7B" w:rsidRPr="003D6C86" w:rsidRDefault="009B1E7B">
            <w:pPr>
              <w:spacing w:line="276" w:lineRule="auto"/>
              <w:rPr>
                <w:color w:val="FFFFFF" w:themeColor="background1"/>
                <w:sz w:val="20"/>
                <w:szCs w:val="20"/>
                <w:lang w:eastAsia="en-US"/>
              </w:rPr>
            </w:pPr>
            <w:r w:rsidRPr="003D6C86">
              <w:rPr>
                <w:color w:val="FFFFFF" w:themeColor="background1"/>
                <w:sz w:val="20"/>
                <w:szCs w:val="20"/>
                <w:lang w:eastAsia="en-US"/>
              </w:rPr>
              <w:t>Заместитель министра труда и социального развития Новосибирской области</w:t>
            </w:r>
          </w:p>
        </w:tc>
        <w:tc>
          <w:tcPr>
            <w:tcW w:w="4218" w:type="dxa"/>
          </w:tcPr>
          <w:p w:rsidR="009B1E7B" w:rsidRPr="003D6C86" w:rsidRDefault="009B1E7B">
            <w:pPr>
              <w:spacing w:line="276" w:lineRule="auto"/>
              <w:jc w:val="right"/>
              <w:rPr>
                <w:color w:val="FFFFFF" w:themeColor="background1"/>
                <w:sz w:val="20"/>
                <w:szCs w:val="20"/>
                <w:lang w:eastAsia="en-US"/>
              </w:rPr>
            </w:pPr>
          </w:p>
          <w:p w:rsidR="00D96A5C" w:rsidRPr="003D6C86" w:rsidRDefault="00D96A5C">
            <w:pPr>
              <w:spacing w:line="276" w:lineRule="auto"/>
              <w:jc w:val="right"/>
              <w:rPr>
                <w:color w:val="FFFFFF" w:themeColor="background1"/>
                <w:sz w:val="20"/>
                <w:szCs w:val="20"/>
                <w:lang w:eastAsia="en-US"/>
              </w:rPr>
            </w:pPr>
          </w:p>
          <w:p w:rsidR="009B1E7B" w:rsidRPr="003D6C86" w:rsidRDefault="009B1E7B">
            <w:pPr>
              <w:spacing w:line="276" w:lineRule="auto"/>
              <w:jc w:val="right"/>
              <w:rPr>
                <w:color w:val="FFFFFF" w:themeColor="background1"/>
                <w:sz w:val="20"/>
                <w:szCs w:val="20"/>
                <w:lang w:eastAsia="en-US"/>
              </w:rPr>
            </w:pPr>
            <w:r w:rsidRPr="003D6C86">
              <w:rPr>
                <w:color w:val="FFFFFF" w:themeColor="background1"/>
                <w:sz w:val="20"/>
                <w:szCs w:val="20"/>
                <w:lang w:eastAsia="en-US"/>
              </w:rPr>
              <w:t>И.В. Шмидт</w:t>
            </w:r>
          </w:p>
        </w:tc>
      </w:tr>
      <w:tr w:rsidR="001139B1" w:rsidRPr="001139B1" w:rsidTr="009B1E7B">
        <w:trPr>
          <w:trHeight w:val="283"/>
        </w:trPr>
        <w:tc>
          <w:tcPr>
            <w:tcW w:w="5919" w:type="dxa"/>
          </w:tcPr>
          <w:p w:rsidR="009B1E7B" w:rsidRPr="001139B1" w:rsidRDefault="009B1E7B">
            <w:pPr>
              <w:spacing w:line="276" w:lineRule="auto"/>
              <w:rPr>
                <w:szCs w:val="28"/>
                <w:lang w:eastAsia="en-US"/>
              </w:rPr>
            </w:pPr>
          </w:p>
        </w:tc>
        <w:tc>
          <w:tcPr>
            <w:tcW w:w="4218" w:type="dxa"/>
          </w:tcPr>
          <w:p w:rsidR="009B1E7B" w:rsidRPr="001139B1" w:rsidRDefault="009B1E7B">
            <w:pPr>
              <w:spacing w:line="276" w:lineRule="auto"/>
              <w:jc w:val="right"/>
              <w:rPr>
                <w:szCs w:val="28"/>
                <w:lang w:eastAsia="en-US"/>
              </w:rPr>
            </w:pPr>
          </w:p>
        </w:tc>
      </w:tr>
      <w:tr w:rsidR="001139B1" w:rsidRPr="001139B1" w:rsidTr="009B1E7B">
        <w:trPr>
          <w:trHeight w:val="283"/>
        </w:trPr>
        <w:tc>
          <w:tcPr>
            <w:tcW w:w="5919" w:type="dxa"/>
            <w:hideMark/>
          </w:tcPr>
          <w:p w:rsidR="009B1E7B" w:rsidRPr="001139B1" w:rsidRDefault="001139B1" w:rsidP="001139B1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Заместитель н</w:t>
            </w:r>
            <w:r w:rsidR="009B1E7B" w:rsidRPr="001139B1">
              <w:rPr>
                <w:sz w:val="20"/>
                <w:lang w:eastAsia="en-US"/>
              </w:rPr>
              <w:t>ачальник</w:t>
            </w:r>
            <w:r>
              <w:rPr>
                <w:sz w:val="20"/>
                <w:lang w:eastAsia="en-US"/>
              </w:rPr>
              <w:t xml:space="preserve">а управления – начальник отдела судебной и договорной работы </w:t>
            </w:r>
            <w:r w:rsidR="009B1E7B" w:rsidRPr="001139B1">
              <w:rPr>
                <w:sz w:val="20"/>
                <w:lang w:eastAsia="en-US"/>
              </w:rPr>
              <w:t>правового управления министерства труда и социального развития Новосибирской области</w:t>
            </w:r>
          </w:p>
        </w:tc>
        <w:tc>
          <w:tcPr>
            <w:tcW w:w="4218" w:type="dxa"/>
          </w:tcPr>
          <w:p w:rsidR="009B1E7B" w:rsidRPr="001139B1" w:rsidRDefault="009B1E7B">
            <w:pPr>
              <w:spacing w:line="276" w:lineRule="auto"/>
              <w:jc w:val="right"/>
              <w:rPr>
                <w:sz w:val="20"/>
                <w:lang w:eastAsia="en-US"/>
              </w:rPr>
            </w:pPr>
          </w:p>
          <w:p w:rsidR="001139B1" w:rsidRDefault="001139B1">
            <w:pPr>
              <w:spacing w:line="276" w:lineRule="auto"/>
              <w:jc w:val="right"/>
              <w:rPr>
                <w:sz w:val="20"/>
                <w:lang w:eastAsia="en-US"/>
              </w:rPr>
            </w:pPr>
          </w:p>
          <w:p w:rsidR="009B1E7B" w:rsidRPr="001139B1" w:rsidRDefault="001139B1" w:rsidP="001139B1">
            <w:pPr>
              <w:spacing w:line="276" w:lineRule="auto"/>
              <w:jc w:val="right"/>
              <w:rPr>
                <w:szCs w:val="28"/>
                <w:lang w:eastAsia="en-US"/>
              </w:rPr>
            </w:pPr>
            <w:r>
              <w:rPr>
                <w:sz w:val="20"/>
                <w:lang w:eastAsia="en-US"/>
              </w:rPr>
              <w:t>И</w:t>
            </w:r>
            <w:r w:rsidR="009B1E7B" w:rsidRPr="001139B1">
              <w:rPr>
                <w:sz w:val="20"/>
                <w:lang w:eastAsia="en-US"/>
              </w:rPr>
              <w:t xml:space="preserve">.В. </w:t>
            </w:r>
            <w:r>
              <w:rPr>
                <w:sz w:val="20"/>
                <w:lang w:eastAsia="en-US"/>
              </w:rPr>
              <w:t>Перкова</w:t>
            </w:r>
          </w:p>
        </w:tc>
      </w:tr>
      <w:tr w:rsidR="001139B1" w:rsidRPr="001139B1" w:rsidTr="009B1E7B">
        <w:trPr>
          <w:trHeight w:val="283"/>
        </w:trPr>
        <w:tc>
          <w:tcPr>
            <w:tcW w:w="5919" w:type="dxa"/>
          </w:tcPr>
          <w:p w:rsidR="009B1E7B" w:rsidRPr="001139B1" w:rsidRDefault="009B1E7B">
            <w:pPr>
              <w:spacing w:line="276" w:lineRule="auto"/>
              <w:rPr>
                <w:szCs w:val="28"/>
                <w:lang w:eastAsia="en-US"/>
              </w:rPr>
            </w:pPr>
          </w:p>
        </w:tc>
        <w:tc>
          <w:tcPr>
            <w:tcW w:w="4218" w:type="dxa"/>
          </w:tcPr>
          <w:p w:rsidR="009B1E7B" w:rsidRPr="001139B1" w:rsidRDefault="009B1E7B">
            <w:pPr>
              <w:spacing w:line="276" w:lineRule="auto"/>
              <w:jc w:val="right"/>
              <w:rPr>
                <w:szCs w:val="28"/>
                <w:lang w:eastAsia="en-US"/>
              </w:rPr>
            </w:pPr>
          </w:p>
        </w:tc>
      </w:tr>
      <w:tr w:rsidR="001139B1" w:rsidRPr="001139B1" w:rsidTr="009B1E7B">
        <w:trPr>
          <w:trHeight w:val="283"/>
        </w:trPr>
        <w:tc>
          <w:tcPr>
            <w:tcW w:w="5919" w:type="dxa"/>
            <w:hideMark/>
          </w:tcPr>
          <w:p w:rsidR="009B1E7B" w:rsidRPr="003D6C86" w:rsidRDefault="009B1E7B">
            <w:pPr>
              <w:spacing w:line="276" w:lineRule="auto"/>
              <w:rPr>
                <w:color w:val="FFFFFF" w:themeColor="background1"/>
                <w:sz w:val="20"/>
                <w:szCs w:val="20"/>
                <w:lang w:eastAsia="en-US"/>
              </w:rPr>
            </w:pPr>
            <w:r w:rsidRPr="003D6C86">
              <w:rPr>
                <w:color w:val="FFFFFF" w:themeColor="background1"/>
                <w:sz w:val="20"/>
                <w:szCs w:val="20"/>
                <w:lang w:eastAsia="en-US"/>
              </w:rPr>
              <w:t xml:space="preserve">Заместитель начальника управления – начальник </w:t>
            </w:r>
            <w:proofErr w:type="gramStart"/>
            <w:r w:rsidRPr="003D6C86">
              <w:rPr>
                <w:color w:val="FFFFFF" w:themeColor="background1"/>
                <w:sz w:val="20"/>
                <w:szCs w:val="20"/>
                <w:lang w:eastAsia="en-US"/>
              </w:rPr>
              <w:t>отдела оплаты труда управления труда министерства труда</w:t>
            </w:r>
            <w:proofErr w:type="gramEnd"/>
            <w:r w:rsidRPr="003D6C86">
              <w:rPr>
                <w:color w:val="FFFFFF" w:themeColor="background1"/>
                <w:sz w:val="20"/>
                <w:szCs w:val="20"/>
                <w:lang w:eastAsia="en-US"/>
              </w:rPr>
              <w:t xml:space="preserve"> и социального развития Новосибирской области</w:t>
            </w:r>
          </w:p>
        </w:tc>
        <w:tc>
          <w:tcPr>
            <w:tcW w:w="4218" w:type="dxa"/>
          </w:tcPr>
          <w:p w:rsidR="009B1E7B" w:rsidRPr="003D6C86" w:rsidRDefault="009B1E7B">
            <w:pPr>
              <w:spacing w:line="276" w:lineRule="auto"/>
              <w:jc w:val="right"/>
              <w:rPr>
                <w:color w:val="FFFFFF" w:themeColor="background1"/>
                <w:sz w:val="20"/>
                <w:szCs w:val="20"/>
                <w:lang w:eastAsia="en-US"/>
              </w:rPr>
            </w:pPr>
          </w:p>
          <w:p w:rsidR="009B1E7B" w:rsidRPr="003D6C86" w:rsidRDefault="009B1E7B">
            <w:pPr>
              <w:spacing w:line="276" w:lineRule="auto"/>
              <w:jc w:val="right"/>
              <w:rPr>
                <w:color w:val="FFFFFF" w:themeColor="background1"/>
                <w:sz w:val="20"/>
                <w:szCs w:val="20"/>
                <w:lang w:eastAsia="en-US"/>
              </w:rPr>
            </w:pPr>
          </w:p>
          <w:p w:rsidR="009B1E7B" w:rsidRPr="003D6C86" w:rsidRDefault="009B1E7B">
            <w:pPr>
              <w:spacing w:line="276" w:lineRule="auto"/>
              <w:jc w:val="right"/>
              <w:rPr>
                <w:color w:val="FFFFFF" w:themeColor="background1"/>
                <w:sz w:val="20"/>
                <w:szCs w:val="20"/>
                <w:lang w:eastAsia="en-US"/>
              </w:rPr>
            </w:pPr>
            <w:r w:rsidRPr="003D6C86">
              <w:rPr>
                <w:color w:val="FFFFFF" w:themeColor="background1"/>
                <w:sz w:val="20"/>
                <w:szCs w:val="20"/>
                <w:lang w:eastAsia="en-US"/>
              </w:rPr>
              <w:t>В.П. Саляева</w:t>
            </w:r>
          </w:p>
        </w:tc>
      </w:tr>
    </w:tbl>
    <w:p w:rsidR="00C56B93" w:rsidRDefault="00C56B93" w:rsidP="009B1E7B">
      <w:pPr>
        <w:rPr>
          <w:sz w:val="20"/>
          <w:szCs w:val="20"/>
        </w:rPr>
      </w:pPr>
    </w:p>
    <w:p w:rsidR="00C56B93" w:rsidRDefault="00C56B93" w:rsidP="009B1E7B">
      <w:pPr>
        <w:rPr>
          <w:sz w:val="20"/>
          <w:szCs w:val="20"/>
        </w:rPr>
      </w:pPr>
    </w:p>
    <w:p w:rsidR="00D96A5C" w:rsidRDefault="001139B1" w:rsidP="009B1E7B">
      <w:pPr>
        <w:rPr>
          <w:sz w:val="20"/>
          <w:szCs w:val="20"/>
        </w:rPr>
      </w:pPr>
      <w:r>
        <w:rPr>
          <w:sz w:val="20"/>
          <w:szCs w:val="20"/>
        </w:rPr>
        <w:t>В</w:t>
      </w:r>
      <w:r w:rsidR="009B1E7B">
        <w:rPr>
          <w:sz w:val="20"/>
          <w:szCs w:val="20"/>
        </w:rPr>
        <w:t>.</w:t>
      </w:r>
      <w:r>
        <w:rPr>
          <w:sz w:val="20"/>
          <w:szCs w:val="20"/>
        </w:rPr>
        <w:t>П</w:t>
      </w:r>
      <w:r w:rsidR="009B1E7B">
        <w:rPr>
          <w:sz w:val="20"/>
          <w:szCs w:val="20"/>
        </w:rPr>
        <w:t>. </w:t>
      </w:r>
      <w:proofErr w:type="spellStart"/>
      <w:r>
        <w:rPr>
          <w:sz w:val="20"/>
          <w:szCs w:val="20"/>
        </w:rPr>
        <w:t>Саляева</w:t>
      </w:r>
      <w:proofErr w:type="spellEnd"/>
      <w:r w:rsidR="00D96A5C">
        <w:rPr>
          <w:sz w:val="20"/>
          <w:szCs w:val="20"/>
        </w:rPr>
        <w:t xml:space="preserve"> </w:t>
      </w:r>
    </w:p>
    <w:p w:rsidR="009B1E7B" w:rsidRDefault="009B1E7B" w:rsidP="009B1E7B">
      <w:r>
        <w:rPr>
          <w:sz w:val="20"/>
          <w:szCs w:val="20"/>
        </w:rPr>
        <w:t>238 7</w:t>
      </w:r>
      <w:r w:rsidR="001139B1">
        <w:rPr>
          <w:sz w:val="20"/>
          <w:szCs w:val="20"/>
        </w:rPr>
        <w:t>5</w:t>
      </w:r>
      <w:r>
        <w:rPr>
          <w:sz w:val="20"/>
          <w:szCs w:val="20"/>
        </w:rPr>
        <w:t xml:space="preserve"> </w:t>
      </w:r>
      <w:r w:rsidR="001139B1">
        <w:rPr>
          <w:sz w:val="20"/>
          <w:szCs w:val="20"/>
        </w:rPr>
        <w:t>36</w:t>
      </w:r>
    </w:p>
    <w:sectPr w:rsidR="009B1E7B" w:rsidSect="006871B7">
      <w:pgSz w:w="11906" w:h="16838"/>
      <w:pgMar w:top="1134" w:right="566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684" w:rsidRDefault="00B52684">
      <w:r>
        <w:separator/>
      </w:r>
    </w:p>
  </w:endnote>
  <w:endnote w:type="continuationSeparator" w:id="0">
    <w:p w:rsidR="00B52684" w:rsidRDefault="00B52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684" w:rsidRDefault="00B52684">
      <w:r>
        <w:separator/>
      </w:r>
    </w:p>
  </w:footnote>
  <w:footnote w:type="continuationSeparator" w:id="0">
    <w:p w:rsidR="00B52684" w:rsidRDefault="00B526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081" w:rsidRPr="00EB0081" w:rsidRDefault="005A2BC2">
    <w:pPr>
      <w:pStyle w:val="a5"/>
      <w:jc w:val="center"/>
      <w:rPr>
        <w:sz w:val="20"/>
        <w:szCs w:val="20"/>
      </w:rPr>
    </w:pPr>
    <w:r w:rsidRPr="00EB0081">
      <w:rPr>
        <w:sz w:val="20"/>
        <w:szCs w:val="20"/>
      </w:rPr>
      <w:fldChar w:fldCharType="begin"/>
    </w:r>
    <w:r w:rsidRPr="00EB0081">
      <w:rPr>
        <w:sz w:val="20"/>
        <w:szCs w:val="20"/>
      </w:rPr>
      <w:instrText>PAGE   \* MERGEFORMAT</w:instrText>
    </w:r>
    <w:r w:rsidRPr="00EB0081">
      <w:rPr>
        <w:sz w:val="20"/>
        <w:szCs w:val="20"/>
      </w:rPr>
      <w:fldChar w:fldCharType="separate"/>
    </w:r>
    <w:r w:rsidR="001711B0">
      <w:rPr>
        <w:noProof/>
        <w:sz w:val="20"/>
        <w:szCs w:val="20"/>
      </w:rPr>
      <w:t>2</w:t>
    </w:r>
    <w:r w:rsidRPr="00EB0081">
      <w:rPr>
        <w:sz w:val="20"/>
        <w:szCs w:val="20"/>
      </w:rPr>
      <w:fldChar w:fldCharType="end"/>
    </w:r>
  </w:p>
  <w:p w:rsidR="00EB0081" w:rsidRDefault="00B5268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A8A302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5162564"/>
    <w:multiLevelType w:val="hybridMultilevel"/>
    <w:tmpl w:val="F58471CE"/>
    <w:lvl w:ilvl="0" w:tplc="54163C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48F3906"/>
    <w:multiLevelType w:val="hybridMultilevel"/>
    <w:tmpl w:val="13F628F0"/>
    <w:lvl w:ilvl="0" w:tplc="6526F7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9F932E5"/>
    <w:multiLevelType w:val="hybridMultilevel"/>
    <w:tmpl w:val="47526538"/>
    <w:lvl w:ilvl="0" w:tplc="306ACCF4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1F7503C"/>
    <w:multiLevelType w:val="hybridMultilevel"/>
    <w:tmpl w:val="74E61286"/>
    <w:lvl w:ilvl="0" w:tplc="85CA35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C47"/>
    <w:rsid w:val="000003F7"/>
    <w:rsid w:val="00004153"/>
    <w:rsid w:val="00053F2E"/>
    <w:rsid w:val="00057F0E"/>
    <w:rsid w:val="00081C77"/>
    <w:rsid w:val="00083B36"/>
    <w:rsid w:val="000A7F48"/>
    <w:rsid w:val="000C1FD9"/>
    <w:rsid w:val="000D65DD"/>
    <w:rsid w:val="000D7148"/>
    <w:rsid w:val="000F06CA"/>
    <w:rsid w:val="000F64CE"/>
    <w:rsid w:val="001139B1"/>
    <w:rsid w:val="00114EA4"/>
    <w:rsid w:val="00146941"/>
    <w:rsid w:val="00151F8A"/>
    <w:rsid w:val="00154C35"/>
    <w:rsid w:val="001552FF"/>
    <w:rsid w:val="00155FE4"/>
    <w:rsid w:val="001711B0"/>
    <w:rsid w:val="0017376C"/>
    <w:rsid w:val="001B0BA0"/>
    <w:rsid w:val="001D6DF7"/>
    <w:rsid w:val="001F6734"/>
    <w:rsid w:val="0020402E"/>
    <w:rsid w:val="00220BF7"/>
    <w:rsid w:val="002318E9"/>
    <w:rsid w:val="002425DB"/>
    <w:rsid w:val="002458C5"/>
    <w:rsid w:val="0026190C"/>
    <w:rsid w:val="00271F7A"/>
    <w:rsid w:val="00285C94"/>
    <w:rsid w:val="002B68C7"/>
    <w:rsid w:val="002C6EFE"/>
    <w:rsid w:val="002D0F4A"/>
    <w:rsid w:val="002E0F0B"/>
    <w:rsid w:val="002E14EB"/>
    <w:rsid w:val="00300BC0"/>
    <w:rsid w:val="00307CC5"/>
    <w:rsid w:val="00330F86"/>
    <w:rsid w:val="00334E4F"/>
    <w:rsid w:val="00345EEC"/>
    <w:rsid w:val="0036181E"/>
    <w:rsid w:val="00371977"/>
    <w:rsid w:val="00374856"/>
    <w:rsid w:val="00383614"/>
    <w:rsid w:val="00387F25"/>
    <w:rsid w:val="00390892"/>
    <w:rsid w:val="003B3AFF"/>
    <w:rsid w:val="003D6C86"/>
    <w:rsid w:val="003E18A3"/>
    <w:rsid w:val="003E6272"/>
    <w:rsid w:val="003F2F12"/>
    <w:rsid w:val="003F3CFC"/>
    <w:rsid w:val="00411611"/>
    <w:rsid w:val="00427244"/>
    <w:rsid w:val="0043437E"/>
    <w:rsid w:val="0043675D"/>
    <w:rsid w:val="00442652"/>
    <w:rsid w:val="00474ECA"/>
    <w:rsid w:val="004850A4"/>
    <w:rsid w:val="004A086E"/>
    <w:rsid w:val="004B4B00"/>
    <w:rsid w:val="004B6AF5"/>
    <w:rsid w:val="004D3468"/>
    <w:rsid w:val="004D7629"/>
    <w:rsid w:val="004E4A1A"/>
    <w:rsid w:val="004F2B5A"/>
    <w:rsid w:val="004F60AE"/>
    <w:rsid w:val="00527B7F"/>
    <w:rsid w:val="005412AD"/>
    <w:rsid w:val="0056444A"/>
    <w:rsid w:val="00596065"/>
    <w:rsid w:val="005A2BC2"/>
    <w:rsid w:val="005A3AAC"/>
    <w:rsid w:val="005B761A"/>
    <w:rsid w:val="005B7A1E"/>
    <w:rsid w:val="005D01FF"/>
    <w:rsid w:val="005D1901"/>
    <w:rsid w:val="005E586B"/>
    <w:rsid w:val="005F6B8E"/>
    <w:rsid w:val="00606264"/>
    <w:rsid w:val="00606DF6"/>
    <w:rsid w:val="00626883"/>
    <w:rsid w:val="00626BE0"/>
    <w:rsid w:val="00627CE4"/>
    <w:rsid w:val="00655CEA"/>
    <w:rsid w:val="006719E2"/>
    <w:rsid w:val="006871B7"/>
    <w:rsid w:val="00690AA3"/>
    <w:rsid w:val="006A2EA2"/>
    <w:rsid w:val="006A70F0"/>
    <w:rsid w:val="006E183A"/>
    <w:rsid w:val="006E4206"/>
    <w:rsid w:val="006F2B8F"/>
    <w:rsid w:val="007178A7"/>
    <w:rsid w:val="00723147"/>
    <w:rsid w:val="00727AF5"/>
    <w:rsid w:val="007340D1"/>
    <w:rsid w:val="007354A3"/>
    <w:rsid w:val="00752F90"/>
    <w:rsid w:val="007560DB"/>
    <w:rsid w:val="00777C6D"/>
    <w:rsid w:val="007835FC"/>
    <w:rsid w:val="007A458B"/>
    <w:rsid w:val="007B6FD4"/>
    <w:rsid w:val="007C2AF0"/>
    <w:rsid w:val="007D6AFF"/>
    <w:rsid w:val="007F41E4"/>
    <w:rsid w:val="0080471F"/>
    <w:rsid w:val="0081031B"/>
    <w:rsid w:val="00844C82"/>
    <w:rsid w:val="00852058"/>
    <w:rsid w:val="008549EC"/>
    <w:rsid w:val="00861E34"/>
    <w:rsid w:val="008640B9"/>
    <w:rsid w:val="00866FB4"/>
    <w:rsid w:val="0087354C"/>
    <w:rsid w:val="008A6B22"/>
    <w:rsid w:val="008B21CC"/>
    <w:rsid w:val="008C45D6"/>
    <w:rsid w:val="008D5B64"/>
    <w:rsid w:val="008D6547"/>
    <w:rsid w:val="008E0E84"/>
    <w:rsid w:val="00901CD7"/>
    <w:rsid w:val="00905F5F"/>
    <w:rsid w:val="009203ED"/>
    <w:rsid w:val="00923C54"/>
    <w:rsid w:val="009343CB"/>
    <w:rsid w:val="009367FB"/>
    <w:rsid w:val="00941CB7"/>
    <w:rsid w:val="00970EC0"/>
    <w:rsid w:val="009724FE"/>
    <w:rsid w:val="009800A5"/>
    <w:rsid w:val="009901DE"/>
    <w:rsid w:val="009944C6"/>
    <w:rsid w:val="009B1E7B"/>
    <w:rsid w:val="009B1F43"/>
    <w:rsid w:val="009C1D3E"/>
    <w:rsid w:val="009D0036"/>
    <w:rsid w:val="009D385B"/>
    <w:rsid w:val="00A12CA1"/>
    <w:rsid w:val="00A30E6B"/>
    <w:rsid w:val="00A34CC7"/>
    <w:rsid w:val="00A416E4"/>
    <w:rsid w:val="00A5082C"/>
    <w:rsid w:val="00A57B3C"/>
    <w:rsid w:val="00A6504E"/>
    <w:rsid w:val="00A824DE"/>
    <w:rsid w:val="00A84873"/>
    <w:rsid w:val="00A95539"/>
    <w:rsid w:val="00AA26DA"/>
    <w:rsid w:val="00AB1CDF"/>
    <w:rsid w:val="00AD15EB"/>
    <w:rsid w:val="00AD584D"/>
    <w:rsid w:val="00AE7CB6"/>
    <w:rsid w:val="00AF5363"/>
    <w:rsid w:val="00B07D38"/>
    <w:rsid w:val="00B1228F"/>
    <w:rsid w:val="00B16943"/>
    <w:rsid w:val="00B37DCD"/>
    <w:rsid w:val="00B40B12"/>
    <w:rsid w:val="00B52684"/>
    <w:rsid w:val="00B75E64"/>
    <w:rsid w:val="00B76926"/>
    <w:rsid w:val="00B83025"/>
    <w:rsid w:val="00BA03CA"/>
    <w:rsid w:val="00BD4212"/>
    <w:rsid w:val="00BD5A6A"/>
    <w:rsid w:val="00BD7F10"/>
    <w:rsid w:val="00BF2638"/>
    <w:rsid w:val="00C27A87"/>
    <w:rsid w:val="00C41DCB"/>
    <w:rsid w:val="00C56B93"/>
    <w:rsid w:val="00C77F1E"/>
    <w:rsid w:val="00C80455"/>
    <w:rsid w:val="00C96C7E"/>
    <w:rsid w:val="00CA3B7E"/>
    <w:rsid w:val="00CB7E8E"/>
    <w:rsid w:val="00CC51B9"/>
    <w:rsid w:val="00CC59FD"/>
    <w:rsid w:val="00CE43FA"/>
    <w:rsid w:val="00D12F03"/>
    <w:rsid w:val="00D159D8"/>
    <w:rsid w:val="00D30FB6"/>
    <w:rsid w:val="00D33707"/>
    <w:rsid w:val="00D50DAC"/>
    <w:rsid w:val="00D64261"/>
    <w:rsid w:val="00D67C26"/>
    <w:rsid w:val="00D724ED"/>
    <w:rsid w:val="00D73A38"/>
    <w:rsid w:val="00D773D9"/>
    <w:rsid w:val="00D77AB4"/>
    <w:rsid w:val="00D86414"/>
    <w:rsid w:val="00D95D9A"/>
    <w:rsid w:val="00D96A5C"/>
    <w:rsid w:val="00DA2C56"/>
    <w:rsid w:val="00DA6AAA"/>
    <w:rsid w:val="00DC06A1"/>
    <w:rsid w:val="00DC1A7C"/>
    <w:rsid w:val="00DC4CD4"/>
    <w:rsid w:val="00DD4BA2"/>
    <w:rsid w:val="00DD6424"/>
    <w:rsid w:val="00DF42C5"/>
    <w:rsid w:val="00E170DE"/>
    <w:rsid w:val="00E2210C"/>
    <w:rsid w:val="00E23178"/>
    <w:rsid w:val="00E239CC"/>
    <w:rsid w:val="00E2761D"/>
    <w:rsid w:val="00E5134B"/>
    <w:rsid w:val="00E5624F"/>
    <w:rsid w:val="00E7301D"/>
    <w:rsid w:val="00E8184D"/>
    <w:rsid w:val="00EA1828"/>
    <w:rsid w:val="00EA31E3"/>
    <w:rsid w:val="00EA38E7"/>
    <w:rsid w:val="00EB1FE8"/>
    <w:rsid w:val="00EB22BE"/>
    <w:rsid w:val="00EF1ADC"/>
    <w:rsid w:val="00F029BC"/>
    <w:rsid w:val="00F064CB"/>
    <w:rsid w:val="00F17EAB"/>
    <w:rsid w:val="00F20C3F"/>
    <w:rsid w:val="00F21043"/>
    <w:rsid w:val="00F270BD"/>
    <w:rsid w:val="00F32C47"/>
    <w:rsid w:val="00F64C2F"/>
    <w:rsid w:val="00F9266E"/>
    <w:rsid w:val="00FB0C04"/>
    <w:rsid w:val="00FB0EB5"/>
    <w:rsid w:val="00FB7350"/>
    <w:rsid w:val="00FC24ED"/>
    <w:rsid w:val="00FD398A"/>
    <w:rsid w:val="00FF3DA2"/>
    <w:rsid w:val="00FF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32C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trong"/>
    <w:basedOn w:val="a1"/>
    <w:uiPriority w:val="22"/>
    <w:qFormat/>
    <w:rsid w:val="00F32C47"/>
    <w:rPr>
      <w:rFonts w:cs="Times New Roman"/>
      <w:b/>
      <w:bCs/>
    </w:rPr>
  </w:style>
  <w:style w:type="paragraph" w:customStyle="1" w:styleId="ConsPlusNormal">
    <w:name w:val="ConsPlusNormal"/>
    <w:rsid w:val="00F32C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header"/>
    <w:basedOn w:val="a0"/>
    <w:link w:val="a6"/>
    <w:uiPriority w:val="99"/>
    <w:unhideWhenUsed/>
    <w:rsid w:val="00F32C4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F32C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0"/>
    <w:link w:val="a8"/>
    <w:uiPriority w:val="99"/>
    <w:unhideWhenUsed/>
    <w:rsid w:val="00F32C4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F32C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F32C47"/>
    <w:pPr>
      <w:numPr>
        <w:numId w:val="1"/>
      </w:numPr>
      <w:tabs>
        <w:tab w:val="clear" w:pos="360"/>
      </w:tabs>
      <w:contextualSpacing/>
    </w:pPr>
  </w:style>
  <w:style w:type="paragraph" w:styleId="a9">
    <w:name w:val="List Paragraph"/>
    <w:basedOn w:val="a0"/>
    <w:uiPriority w:val="34"/>
    <w:qFormat/>
    <w:rsid w:val="00F32C47"/>
    <w:pPr>
      <w:ind w:left="720"/>
      <w:contextualSpacing/>
    </w:pPr>
  </w:style>
  <w:style w:type="table" w:styleId="aa">
    <w:name w:val="Table Grid"/>
    <w:basedOn w:val="a2"/>
    <w:uiPriority w:val="59"/>
    <w:rsid w:val="00F32C47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0"/>
    <w:uiPriority w:val="99"/>
    <w:semiHidden/>
    <w:unhideWhenUsed/>
    <w:rsid w:val="00F32C47"/>
    <w:pPr>
      <w:spacing w:before="100" w:beforeAutospacing="1" w:after="100" w:afterAutospacing="1"/>
    </w:pPr>
  </w:style>
  <w:style w:type="paragraph" w:customStyle="1" w:styleId="ConsPlusTitle">
    <w:name w:val="ConsPlusTitle"/>
    <w:rsid w:val="005644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rtecenter">
    <w:name w:val="rtecenter"/>
    <w:basedOn w:val="a0"/>
    <w:rsid w:val="00FF3DA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32C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trong"/>
    <w:basedOn w:val="a1"/>
    <w:uiPriority w:val="22"/>
    <w:qFormat/>
    <w:rsid w:val="00F32C47"/>
    <w:rPr>
      <w:rFonts w:cs="Times New Roman"/>
      <w:b/>
      <w:bCs/>
    </w:rPr>
  </w:style>
  <w:style w:type="paragraph" w:customStyle="1" w:styleId="ConsPlusNormal">
    <w:name w:val="ConsPlusNormal"/>
    <w:rsid w:val="00F32C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header"/>
    <w:basedOn w:val="a0"/>
    <w:link w:val="a6"/>
    <w:uiPriority w:val="99"/>
    <w:unhideWhenUsed/>
    <w:rsid w:val="00F32C4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F32C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0"/>
    <w:link w:val="a8"/>
    <w:uiPriority w:val="99"/>
    <w:unhideWhenUsed/>
    <w:rsid w:val="00F32C4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F32C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F32C47"/>
    <w:pPr>
      <w:numPr>
        <w:numId w:val="1"/>
      </w:numPr>
      <w:tabs>
        <w:tab w:val="clear" w:pos="360"/>
      </w:tabs>
      <w:contextualSpacing/>
    </w:pPr>
  </w:style>
  <w:style w:type="paragraph" w:styleId="a9">
    <w:name w:val="List Paragraph"/>
    <w:basedOn w:val="a0"/>
    <w:uiPriority w:val="34"/>
    <w:qFormat/>
    <w:rsid w:val="00F32C47"/>
    <w:pPr>
      <w:ind w:left="720"/>
      <w:contextualSpacing/>
    </w:pPr>
  </w:style>
  <w:style w:type="table" w:styleId="aa">
    <w:name w:val="Table Grid"/>
    <w:basedOn w:val="a2"/>
    <w:uiPriority w:val="59"/>
    <w:rsid w:val="00F32C47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0"/>
    <w:uiPriority w:val="99"/>
    <w:semiHidden/>
    <w:unhideWhenUsed/>
    <w:rsid w:val="00F32C47"/>
    <w:pPr>
      <w:spacing w:before="100" w:beforeAutospacing="1" w:after="100" w:afterAutospacing="1"/>
    </w:pPr>
  </w:style>
  <w:style w:type="paragraph" w:customStyle="1" w:styleId="ConsPlusTitle">
    <w:name w:val="ConsPlusTitle"/>
    <w:rsid w:val="005644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rtecenter">
    <w:name w:val="rtecenter"/>
    <w:basedOn w:val="a0"/>
    <w:rsid w:val="00FF3DA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0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931EA-EB3D-4BA4-8DB3-54E1858F6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Бронникова Наталья Борисовна</dc:creator>
  <cp:lastModifiedBy>Вера Петровна Саляева</cp:lastModifiedBy>
  <cp:revision>21</cp:revision>
  <cp:lastPrinted>2020-04-15T07:15:00Z</cp:lastPrinted>
  <dcterms:created xsi:type="dcterms:W3CDTF">2020-06-30T09:49:00Z</dcterms:created>
  <dcterms:modified xsi:type="dcterms:W3CDTF">2020-07-08T07:59:00Z</dcterms:modified>
</cp:coreProperties>
</file>