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39" w:rsidRDefault="000657A2" w:rsidP="000657A2">
      <w:pPr>
        <w:jc w:val="right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 xml:space="preserve">Проект </w:t>
      </w:r>
    </w:p>
    <w:p w:rsidR="000657A2" w:rsidRPr="008871F5" w:rsidRDefault="007B6F39" w:rsidP="000657A2">
      <w:pPr>
        <w:jc w:val="right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п</w:t>
      </w:r>
      <w:r w:rsidRPr="008871F5">
        <w:rPr>
          <w:rStyle w:val="a3"/>
          <w:b w:val="0"/>
          <w:color w:val="000000"/>
          <w:sz w:val="28"/>
          <w:szCs w:val="28"/>
        </w:rPr>
        <w:t>остановления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="000657A2">
        <w:rPr>
          <w:rStyle w:val="a3"/>
          <w:b w:val="0"/>
          <w:color w:val="000000"/>
          <w:sz w:val="28"/>
          <w:szCs w:val="28"/>
        </w:rPr>
        <w:t>Правительства</w:t>
      </w:r>
      <w:r w:rsidR="000657A2" w:rsidRPr="008871F5">
        <w:rPr>
          <w:rStyle w:val="a3"/>
          <w:b w:val="0"/>
          <w:color w:val="000000"/>
          <w:sz w:val="28"/>
          <w:szCs w:val="28"/>
        </w:rPr>
        <w:t xml:space="preserve"> </w:t>
      </w:r>
    </w:p>
    <w:p w:rsidR="000657A2" w:rsidRPr="008871F5" w:rsidRDefault="000657A2" w:rsidP="000657A2">
      <w:pPr>
        <w:jc w:val="right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657A2" w:rsidRPr="008871F5" w:rsidRDefault="000657A2" w:rsidP="000657A2">
      <w:pPr>
        <w:jc w:val="center"/>
        <w:rPr>
          <w:rStyle w:val="a3"/>
          <w:b w:val="0"/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3867FE" w:rsidRDefault="000657A2" w:rsidP="000657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867FE">
        <w:rPr>
          <w:rFonts w:ascii="Times New Roman" w:hAnsi="Times New Roman" w:cs="Times New Roman"/>
          <w:b w:val="0"/>
          <w:sz w:val="28"/>
          <w:szCs w:val="28"/>
        </w:rPr>
        <w:t xml:space="preserve">Об условиях оплаты труда </w:t>
      </w:r>
      <w:r w:rsidRPr="003867FE">
        <w:rPr>
          <w:rFonts w:ascii="Times New Roman" w:hAnsi="Times New Roman" w:cs="Times New Roman"/>
          <w:b w:val="0"/>
          <w:bCs/>
          <w:sz w:val="28"/>
          <w:szCs w:val="28"/>
        </w:rPr>
        <w:t xml:space="preserve">руководителей, их заместителей, главных бухгалтеров и заключающих трудовой договор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 w:rsidRPr="003867FE">
        <w:rPr>
          <w:rFonts w:ascii="Times New Roman" w:hAnsi="Times New Roman" w:cs="Times New Roman"/>
          <w:b w:val="0"/>
          <w:bCs/>
          <w:sz w:val="28"/>
          <w:szCs w:val="28"/>
        </w:rPr>
        <w:t>овосибирской области</w:t>
      </w:r>
    </w:p>
    <w:p w:rsidR="000657A2" w:rsidRDefault="000657A2" w:rsidP="000657A2">
      <w:pPr>
        <w:spacing w:after="1" w:line="200" w:lineRule="atLeast"/>
        <w:jc w:val="center"/>
        <w:rPr>
          <w:b/>
          <w:sz w:val="28"/>
          <w:szCs w:val="28"/>
        </w:rPr>
      </w:pPr>
    </w:p>
    <w:p w:rsidR="007B6F39" w:rsidRPr="008B4D22" w:rsidRDefault="007B6F39" w:rsidP="000657A2">
      <w:pPr>
        <w:spacing w:after="1" w:line="200" w:lineRule="atLeast"/>
        <w:jc w:val="center"/>
        <w:rPr>
          <w:b/>
          <w:sz w:val="28"/>
          <w:szCs w:val="28"/>
        </w:rPr>
      </w:pPr>
    </w:p>
    <w:p w:rsidR="000657A2" w:rsidRPr="008B4D22" w:rsidRDefault="000657A2" w:rsidP="007D57CC">
      <w:pPr>
        <w:pStyle w:val="ConsPlusNormal"/>
        <w:ind w:firstLine="709"/>
        <w:jc w:val="both"/>
        <w:rPr>
          <w:b/>
          <w:sz w:val="28"/>
          <w:szCs w:val="28"/>
        </w:rPr>
      </w:pPr>
      <w:proofErr w:type="gramStart"/>
      <w:r w:rsidRPr="00C526BA">
        <w:rPr>
          <w:rFonts w:ascii="Times New Roman" w:hAnsi="Times New Roman" w:cs="Times New Roman"/>
          <w:sz w:val="28"/>
          <w:szCs w:val="28"/>
        </w:rPr>
        <w:t>В соответствии со статьей 145 Трудового кодекса Р</w:t>
      </w:r>
      <w:r w:rsidR="007B6F39">
        <w:rPr>
          <w:rFonts w:ascii="Times New Roman" w:hAnsi="Times New Roman" w:cs="Times New Roman"/>
          <w:sz w:val="28"/>
          <w:szCs w:val="28"/>
        </w:rPr>
        <w:t xml:space="preserve">оссийской Федерации и статьей 2 </w:t>
      </w:r>
      <w:r w:rsidRPr="00C526BA">
        <w:rPr>
          <w:rFonts w:ascii="Times New Roman" w:hAnsi="Times New Roman" w:cs="Times New Roman"/>
          <w:sz w:val="28"/>
          <w:szCs w:val="28"/>
        </w:rPr>
        <w:t>Закона Новосибирской области от</w:t>
      </w:r>
      <w:r w:rsidR="007B6F39">
        <w:rPr>
          <w:rFonts w:ascii="Times New Roman" w:hAnsi="Times New Roman" w:cs="Times New Roman"/>
          <w:sz w:val="28"/>
          <w:szCs w:val="28"/>
        </w:rPr>
        <w:t> </w:t>
      </w:r>
      <w:r w:rsidRPr="00C526BA">
        <w:rPr>
          <w:rFonts w:ascii="Times New Roman" w:hAnsi="Times New Roman" w:cs="Times New Roman"/>
          <w:sz w:val="28"/>
          <w:szCs w:val="28"/>
        </w:rPr>
        <w:t>05.07.2017 № 183-ОЗ «О разграничении полномочий органов государственной власти Новосибирской области в сфере трудовых отношений», в целях упорядочения услов</w:t>
      </w:r>
      <w:r w:rsidR="007B6F39">
        <w:rPr>
          <w:rFonts w:ascii="Times New Roman" w:hAnsi="Times New Roman" w:cs="Times New Roman"/>
          <w:sz w:val="28"/>
          <w:szCs w:val="28"/>
        </w:rPr>
        <w:t xml:space="preserve">ий оплаты труда руководителей, </w:t>
      </w:r>
      <w:r w:rsidRPr="00C526BA">
        <w:rPr>
          <w:rFonts w:ascii="Times New Roman" w:hAnsi="Times New Roman" w:cs="Times New Roman"/>
          <w:bCs/>
          <w:sz w:val="28"/>
          <w:szCs w:val="28"/>
        </w:rPr>
        <w:t>их заместителей</w:t>
      </w:r>
      <w:r w:rsidRPr="003867FE">
        <w:rPr>
          <w:rFonts w:ascii="Times New Roman" w:hAnsi="Times New Roman" w:cs="Times New Roman"/>
          <w:bCs/>
          <w:sz w:val="28"/>
          <w:szCs w:val="28"/>
        </w:rPr>
        <w:t>, главных бухгалтеров</w:t>
      </w:r>
      <w:r w:rsidRPr="003867FE">
        <w:rPr>
          <w:rFonts w:ascii="Times New Roman" w:hAnsi="Times New Roman" w:cs="Times New Roman"/>
          <w:sz w:val="28"/>
          <w:szCs w:val="28"/>
        </w:rPr>
        <w:t xml:space="preserve"> 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и заключающих трудовой договор членов </w:t>
      </w:r>
      <w:r w:rsidRPr="007D57CC">
        <w:rPr>
          <w:rFonts w:ascii="Times New Roman" w:hAnsi="Times New Roman" w:cs="Times New Roman"/>
          <w:bCs/>
          <w:sz w:val="28"/>
          <w:szCs w:val="28"/>
        </w:rPr>
        <w:t>коллегиальных исполнительных органов хозяйственных обществ, более пятидесяти процентов акций (долей) в уставном капитале которых</w:t>
      </w:r>
      <w:proofErr w:type="gramEnd"/>
      <w:r w:rsidRPr="007D57CC">
        <w:rPr>
          <w:rFonts w:ascii="Times New Roman" w:hAnsi="Times New Roman" w:cs="Times New Roman"/>
          <w:bCs/>
          <w:sz w:val="28"/>
          <w:szCs w:val="28"/>
        </w:rPr>
        <w:t xml:space="preserve"> находится в государственной собственности Новосибирской области</w:t>
      </w:r>
      <w:r w:rsidRPr="007D57CC">
        <w:rPr>
          <w:rFonts w:ascii="Times New Roman" w:hAnsi="Times New Roman" w:cs="Times New Roman"/>
          <w:sz w:val="28"/>
          <w:szCs w:val="28"/>
        </w:rPr>
        <w:t>, Правительство Новосибирской области</w:t>
      </w:r>
      <w:r w:rsidR="007D57CC" w:rsidRPr="007D57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57C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D57CC">
        <w:rPr>
          <w:rFonts w:ascii="Times New Roman" w:hAnsi="Times New Roman" w:cs="Times New Roman"/>
          <w:b/>
          <w:sz w:val="28"/>
          <w:szCs w:val="28"/>
        </w:rPr>
        <w:t> о с т а н о в л я е т:</w:t>
      </w:r>
    </w:p>
    <w:p w:rsidR="000657A2" w:rsidRPr="00B818BB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7FE">
        <w:rPr>
          <w:rFonts w:ascii="Times New Roman" w:hAnsi="Times New Roman" w:cs="Times New Roman"/>
          <w:sz w:val="28"/>
          <w:szCs w:val="28"/>
        </w:rPr>
        <w:t>1.</w:t>
      </w:r>
      <w:r w:rsidR="00282ED9">
        <w:rPr>
          <w:rFonts w:ascii="Times New Roman" w:hAnsi="Times New Roman" w:cs="Times New Roman"/>
          <w:sz w:val="28"/>
          <w:szCs w:val="28"/>
        </w:rPr>
        <w:t> </w:t>
      </w:r>
      <w:r w:rsidRPr="003867FE">
        <w:rPr>
          <w:rFonts w:ascii="Times New Roman" w:hAnsi="Times New Roman" w:cs="Times New Roman"/>
          <w:sz w:val="28"/>
          <w:szCs w:val="28"/>
        </w:rPr>
        <w:t>Утвердить прилагаемое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</w:t>
      </w:r>
      <w:r w:rsidRPr="003867FE">
        <w:rPr>
          <w:rFonts w:ascii="Times New Roman" w:hAnsi="Times New Roman" w:cs="Times New Roman"/>
          <w:sz w:val="28"/>
          <w:szCs w:val="28"/>
        </w:rPr>
        <w:t xml:space="preserve"> условиях оплаты труда руководителей, </w:t>
      </w:r>
      <w:r w:rsidRPr="003867FE">
        <w:rPr>
          <w:rFonts w:ascii="Times New Roman" w:hAnsi="Times New Roman" w:cs="Times New Roman"/>
          <w:bCs/>
          <w:sz w:val="28"/>
          <w:szCs w:val="28"/>
        </w:rPr>
        <w:t>их заместителей, главных бухгалтеров</w:t>
      </w:r>
      <w:r w:rsidRPr="003867FE">
        <w:rPr>
          <w:rFonts w:ascii="Times New Roman" w:hAnsi="Times New Roman" w:cs="Times New Roman"/>
          <w:sz w:val="28"/>
          <w:szCs w:val="28"/>
        </w:rPr>
        <w:t xml:space="preserve"> 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и заключающих трудовой договор членов коллегиальных исполнительных органов хозяйственных обществ, </w:t>
      </w:r>
      <w:r w:rsidRPr="00B818BB">
        <w:rPr>
          <w:rFonts w:ascii="Times New Roman" w:hAnsi="Times New Roman" w:cs="Times New Roman"/>
          <w:bCs/>
          <w:sz w:val="28"/>
          <w:szCs w:val="28"/>
        </w:rPr>
        <w:t>более пятидесяти процентов акций (долей) в уставном капитале которых находится в государственной собственности Новосибирской области</w:t>
      </w:r>
      <w:r w:rsidRPr="00B818BB">
        <w:rPr>
          <w:rFonts w:ascii="Times New Roman" w:hAnsi="Times New Roman" w:cs="Times New Roman"/>
          <w:sz w:val="28"/>
          <w:szCs w:val="28"/>
        </w:rPr>
        <w:t xml:space="preserve"> (далее - Положение).</w:t>
      </w:r>
    </w:p>
    <w:p w:rsidR="00B818BB" w:rsidRDefault="000657A2" w:rsidP="00B818BB">
      <w:pPr>
        <w:pStyle w:val="ConsPlusNormal"/>
        <w:tabs>
          <w:tab w:val="left" w:pos="0"/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BB">
        <w:rPr>
          <w:rFonts w:ascii="Times New Roman" w:hAnsi="Times New Roman" w:cs="Times New Roman"/>
          <w:sz w:val="28"/>
          <w:szCs w:val="28"/>
        </w:rPr>
        <w:t>2.</w:t>
      </w:r>
      <w:r w:rsidR="00B818BB">
        <w:rPr>
          <w:rFonts w:ascii="Times New Roman" w:hAnsi="Times New Roman" w:cs="Times New Roman"/>
          <w:sz w:val="28"/>
          <w:szCs w:val="28"/>
        </w:rPr>
        <w:t> </w:t>
      </w:r>
      <w:r w:rsidR="00B818BB" w:rsidRPr="00B818BB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</w:t>
      </w:r>
      <w:r w:rsidR="00B818BB">
        <w:rPr>
          <w:rFonts w:ascii="Times New Roman" w:hAnsi="Times New Roman" w:cs="Times New Roman"/>
          <w:sz w:val="28"/>
          <w:szCs w:val="28"/>
        </w:rPr>
        <w:t>:</w:t>
      </w:r>
    </w:p>
    <w:p w:rsidR="001A4C7C" w:rsidRDefault="00B818BB" w:rsidP="00B818BB">
      <w:pPr>
        <w:pStyle w:val="ConsPlusNormal"/>
        <w:tabs>
          <w:tab w:val="left" w:pos="0"/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A4C7C">
        <w:rPr>
          <w:rFonts w:ascii="Times New Roman" w:hAnsi="Times New Roman" w:cs="Times New Roman"/>
          <w:sz w:val="28"/>
          <w:szCs w:val="28"/>
        </w:rPr>
        <w:t xml:space="preserve">обеспечить проведение мероприятий по приведению систем оплаты труда работников </w:t>
      </w:r>
      <w:r w:rsidR="001A4C7C" w:rsidRPr="003867FE">
        <w:rPr>
          <w:rFonts w:ascii="Times New Roman" w:hAnsi="Times New Roman" w:cs="Times New Roman"/>
          <w:bCs/>
          <w:sz w:val="28"/>
          <w:szCs w:val="28"/>
        </w:rPr>
        <w:t xml:space="preserve">хозяйственных обществ, </w:t>
      </w:r>
      <w:r w:rsidR="001A4C7C" w:rsidRPr="00B818BB">
        <w:rPr>
          <w:rFonts w:ascii="Times New Roman" w:hAnsi="Times New Roman" w:cs="Times New Roman"/>
          <w:bCs/>
          <w:sz w:val="28"/>
          <w:szCs w:val="28"/>
        </w:rPr>
        <w:t>более пятидесяти процентов акций (долей) в уставном капитале которых находится в государственной собственности Новосибирской области</w:t>
      </w:r>
      <w:r w:rsidR="001A4C7C">
        <w:rPr>
          <w:rFonts w:ascii="Times New Roman" w:hAnsi="Times New Roman" w:cs="Times New Roman"/>
          <w:bCs/>
          <w:sz w:val="28"/>
          <w:szCs w:val="28"/>
        </w:rPr>
        <w:t>, в соответствие Положению до 1 сентября 2018 года;</w:t>
      </w:r>
    </w:p>
    <w:p w:rsidR="001A4C7C" w:rsidRPr="001A4C7C" w:rsidRDefault="001A4C7C" w:rsidP="00B818BB">
      <w:pPr>
        <w:pStyle w:val="ConsPlusNormal"/>
        <w:tabs>
          <w:tab w:val="left" w:pos="0"/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2) </w:t>
      </w:r>
      <w:r w:rsidRPr="001A4C7C">
        <w:rPr>
          <w:rFonts w:ascii="Times New Roman" w:hAnsi="Times New Roman" w:cs="Times New Roman"/>
          <w:bCs/>
          <w:sz w:val="28"/>
          <w:szCs w:val="28"/>
        </w:rPr>
        <w:t xml:space="preserve">обеспечить проведение мероприятий по заключению дополнительных соглашений к трудовым договорам с руководителями, заместителями руководителей, главными бухгалтерами и </w:t>
      </w:r>
      <w:r w:rsidRPr="00B818BB">
        <w:rPr>
          <w:rFonts w:ascii="Times New Roman" w:hAnsi="Times New Roman" w:cs="Times New Roman"/>
          <w:bCs/>
          <w:sz w:val="28"/>
          <w:szCs w:val="28"/>
        </w:rPr>
        <w:t>заключающи</w:t>
      </w:r>
      <w:r>
        <w:rPr>
          <w:rFonts w:ascii="Times New Roman" w:hAnsi="Times New Roman" w:cs="Times New Roman"/>
          <w:bCs/>
          <w:sz w:val="28"/>
          <w:szCs w:val="28"/>
        </w:rPr>
        <w:t xml:space="preserve">ми </w:t>
      </w:r>
      <w:r w:rsidRPr="00B818BB">
        <w:rPr>
          <w:rFonts w:ascii="Times New Roman" w:hAnsi="Times New Roman" w:cs="Times New Roman"/>
          <w:bCs/>
          <w:sz w:val="28"/>
          <w:szCs w:val="28"/>
        </w:rPr>
        <w:t>трудовой договор член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B818BB">
        <w:rPr>
          <w:rFonts w:ascii="Times New Roman" w:hAnsi="Times New Roman" w:cs="Times New Roman"/>
          <w:bCs/>
          <w:sz w:val="28"/>
          <w:szCs w:val="28"/>
        </w:rPr>
        <w:t xml:space="preserve"> коллегиальных исполнительных органов хозяйственных обществ, более </w:t>
      </w:r>
      <w:r w:rsidRPr="00B818BB">
        <w:rPr>
          <w:rFonts w:ascii="Times New Roman" w:hAnsi="Times New Roman" w:cs="Times New Roman"/>
          <w:bCs/>
          <w:sz w:val="28"/>
          <w:szCs w:val="28"/>
        </w:rPr>
        <w:lastRenderedPageBreak/>
        <w:t>пятидесяти процентов акций (долей) в уставном капитале которых находится в государственной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собственности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A4C7C">
        <w:rPr>
          <w:rFonts w:ascii="Times New Roman" w:hAnsi="Times New Roman" w:cs="Times New Roman"/>
          <w:bCs/>
          <w:sz w:val="28"/>
          <w:szCs w:val="28"/>
        </w:rPr>
        <w:t xml:space="preserve">с целью приведения их в соответствие Положению до 1 декабря 2018 </w:t>
      </w:r>
      <w:r>
        <w:rPr>
          <w:rFonts w:ascii="Times New Roman" w:hAnsi="Times New Roman" w:cs="Times New Roman"/>
          <w:bCs/>
          <w:sz w:val="28"/>
          <w:szCs w:val="28"/>
        </w:rPr>
        <w:t>года.</w:t>
      </w:r>
      <w:r w:rsidRPr="001A4C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B818BB" w:rsidRPr="001A4C7C" w:rsidRDefault="00BC1FCF" w:rsidP="00B818BB">
      <w:pPr>
        <w:pStyle w:val="ConsPlusNormal"/>
        <w:tabs>
          <w:tab w:val="left" w:pos="0"/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B818BB" w:rsidRPr="001A4C7C">
        <w:rPr>
          <w:rFonts w:ascii="Times New Roman" w:hAnsi="Times New Roman" w:cs="Times New Roman"/>
          <w:bCs/>
          <w:sz w:val="28"/>
          <w:szCs w:val="28"/>
        </w:rPr>
        <w:t xml:space="preserve">ежегодно осуществлять </w:t>
      </w:r>
      <w:proofErr w:type="gramStart"/>
      <w:r w:rsidR="00B818BB" w:rsidRPr="001A4C7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B818BB" w:rsidRPr="001A4C7C">
        <w:rPr>
          <w:rFonts w:ascii="Times New Roman" w:hAnsi="Times New Roman" w:cs="Times New Roman"/>
          <w:bCs/>
          <w:sz w:val="28"/>
          <w:szCs w:val="28"/>
        </w:rPr>
        <w:t xml:space="preserve"> соблюдением </w:t>
      </w:r>
      <w:r>
        <w:rPr>
          <w:rFonts w:ascii="Times New Roman" w:hAnsi="Times New Roman" w:cs="Times New Roman"/>
          <w:sz w:val="28"/>
          <w:szCs w:val="28"/>
        </w:rPr>
        <w:t>условий оплаты труда</w:t>
      </w:r>
      <w:r w:rsidRPr="00723E10">
        <w:rPr>
          <w:rFonts w:ascii="Times New Roman" w:hAnsi="Times New Roman" w:cs="Times New Roman"/>
          <w:sz w:val="28"/>
          <w:szCs w:val="28"/>
        </w:rPr>
        <w:t xml:space="preserve"> руководителе</w:t>
      </w:r>
      <w:r>
        <w:rPr>
          <w:rFonts w:ascii="Times New Roman" w:hAnsi="Times New Roman" w:cs="Times New Roman"/>
          <w:sz w:val="28"/>
          <w:szCs w:val="28"/>
        </w:rPr>
        <w:t>й, их заместителей,</w:t>
      </w:r>
      <w:r w:rsidRPr="00723E10">
        <w:rPr>
          <w:rFonts w:ascii="Times New Roman" w:hAnsi="Times New Roman" w:cs="Times New Roman"/>
          <w:sz w:val="28"/>
          <w:szCs w:val="28"/>
        </w:rPr>
        <w:t xml:space="preserve"> главных бухгалтеров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867FE">
        <w:rPr>
          <w:rFonts w:ascii="Times New Roman" w:hAnsi="Times New Roman" w:cs="Times New Roman"/>
          <w:bCs/>
          <w:sz w:val="28"/>
          <w:szCs w:val="28"/>
        </w:rPr>
        <w:t>заключающи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трудовой договор член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 установленных Положением</w:t>
      </w:r>
      <w:r w:rsidRPr="00BC1FCF">
        <w:rPr>
          <w:rFonts w:ascii="Times New Roman" w:hAnsi="Times New Roman" w:cs="Times New Roman"/>
          <w:bCs/>
          <w:sz w:val="28"/>
          <w:szCs w:val="28"/>
        </w:rPr>
        <w:t>.</w:t>
      </w:r>
    </w:p>
    <w:p w:rsidR="000657A2" w:rsidRPr="003867FE" w:rsidRDefault="00BC1FCF" w:rsidP="000657A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7A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657A2" w:rsidRPr="003867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657A2" w:rsidRPr="003867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276E8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0657A2" w:rsidRPr="003867F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AA7176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="00A276E8">
        <w:rPr>
          <w:rFonts w:ascii="Times New Roman" w:hAnsi="Times New Roman" w:cs="Times New Roman"/>
          <w:sz w:val="28"/>
          <w:szCs w:val="28"/>
        </w:rPr>
        <w:t>Нелюбова</w:t>
      </w:r>
      <w:r w:rsidR="008158AE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0657A2" w:rsidRPr="008871F5" w:rsidRDefault="000657A2" w:rsidP="000657A2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0657A2" w:rsidRDefault="000657A2" w:rsidP="000657A2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0657A2" w:rsidRDefault="000657A2" w:rsidP="000657A2">
      <w:pPr>
        <w:spacing w:after="1" w:line="280" w:lineRule="atLeast"/>
        <w:ind w:firstLine="540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82ED9" w:rsidTr="00282ED9">
        <w:tc>
          <w:tcPr>
            <w:tcW w:w="5068" w:type="dxa"/>
          </w:tcPr>
          <w:p w:rsidR="00282ED9" w:rsidRDefault="00282ED9" w:rsidP="00282ED9">
            <w:pPr>
              <w:spacing w:after="1"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Губернатора Новосибирской области  </w:t>
            </w:r>
          </w:p>
        </w:tc>
        <w:tc>
          <w:tcPr>
            <w:tcW w:w="5069" w:type="dxa"/>
          </w:tcPr>
          <w:p w:rsidR="00282ED9" w:rsidRDefault="00282ED9" w:rsidP="00282ED9">
            <w:pPr>
              <w:spacing w:after="1" w:line="280" w:lineRule="atLeast"/>
              <w:jc w:val="right"/>
              <w:rPr>
                <w:sz w:val="28"/>
                <w:szCs w:val="28"/>
              </w:rPr>
            </w:pPr>
          </w:p>
          <w:p w:rsidR="00282ED9" w:rsidRDefault="00282ED9" w:rsidP="00282ED9">
            <w:pPr>
              <w:spacing w:after="1" w:line="28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 Травников</w:t>
            </w:r>
          </w:p>
        </w:tc>
      </w:tr>
    </w:tbl>
    <w:p w:rsidR="00282ED9" w:rsidRDefault="00282ED9" w:rsidP="000657A2">
      <w:pPr>
        <w:spacing w:after="1" w:line="280" w:lineRule="atLeast"/>
        <w:jc w:val="center"/>
        <w:rPr>
          <w:sz w:val="28"/>
          <w:szCs w:val="28"/>
        </w:rPr>
      </w:pPr>
    </w:p>
    <w:p w:rsidR="000657A2" w:rsidRPr="008871F5" w:rsidRDefault="000657A2" w:rsidP="000657A2">
      <w:pPr>
        <w:spacing w:after="1"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657A2" w:rsidRDefault="000657A2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496F4A" w:rsidRDefault="00496F4A" w:rsidP="000657A2">
      <w:pPr>
        <w:rPr>
          <w:sz w:val="20"/>
          <w:szCs w:val="20"/>
        </w:rPr>
      </w:pPr>
    </w:p>
    <w:p w:rsidR="00496F4A" w:rsidRDefault="00496F4A" w:rsidP="000657A2">
      <w:pPr>
        <w:rPr>
          <w:sz w:val="20"/>
          <w:szCs w:val="20"/>
        </w:rPr>
      </w:pPr>
    </w:p>
    <w:p w:rsidR="00496F4A" w:rsidRDefault="00496F4A" w:rsidP="000657A2">
      <w:pPr>
        <w:rPr>
          <w:sz w:val="20"/>
          <w:szCs w:val="20"/>
        </w:rPr>
      </w:pPr>
    </w:p>
    <w:p w:rsidR="00496F4A" w:rsidRDefault="00496F4A" w:rsidP="000657A2">
      <w:pPr>
        <w:rPr>
          <w:sz w:val="20"/>
          <w:szCs w:val="20"/>
        </w:rPr>
      </w:pPr>
    </w:p>
    <w:p w:rsidR="00496F4A" w:rsidRDefault="00496F4A" w:rsidP="000657A2">
      <w:pPr>
        <w:rPr>
          <w:sz w:val="20"/>
          <w:szCs w:val="20"/>
        </w:rPr>
      </w:pPr>
    </w:p>
    <w:p w:rsidR="00496F4A" w:rsidRDefault="00496F4A" w:rsidP="000657A2">
      <w:pPr>
        <w:rPr>
          <w:sz w:val="20"/>
          <w:szCs w:val="20"/>
        </w:rPr>
      </w:pPr>
    </w:p>
    <w:p w:rsidR="00BC1FCF" w:rsidRDefault="00BC1FC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0657A2" w:rsidRDefault="00A276E8" w:rsidP="000657A2">
      <w:pPr>
        <w:rPr>
          <w:sz w:val="20"/>
          <w:szCs w:val="20"/>
        </w:rPr>
      </w:pPr>
      <w:r>
        <w:rPr>
          <w:sz w:val="20"/>
          <w:szCs w:val="20"/>
        </w:rPr>
        <w:t>Я.А. Фролов</w:t>
      </w:r>
    </w:p>
    <w:p w:rsidR="000657A2" w:rsidRDefault="00BA54B8" w:rsidP="000657A2">
      <w:pPr>
        <w:rPr>
          <w:sz w:val="20"/>
          <w:szCs w:val="20"/>
        </w:rPr>
      </w:pPr>
      <w:r>
        <w:rPr>
          <w:sz w:val="20"/>
          <w:szCs w:val="20"/>
        </w:rPr>
        <w:t>227 06 29</w:t>
      </w:r>
    </w:p>
    <w:p w:rsidR="000657A2" w:rsidRDefault="000657A2" w:rsidP="000657A2">
      <w:pPr>
        <w:rPr>
          <w:sz w:val="20"/>
          <w:szCs w:val="20"/>
        </w:rPr>
        <w:sectPr w:rsidR="000657A2" w:rsidSect="007B6F39">
          <w:headerReference w:type="default" r:id="rId7"/>
          <w:foot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657A2" w:rsidRDefault="000657A2" w:rsidP="000657A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657A2" w:rsidRDefault="000657A2" w:rsidP="000657A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657A2" w:rsidRDefault="00496F4A" w:rsidP="000657A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D1BDF">
        <w:rPr>
          <w:rFonts w:ascii="Times New Roman" w:hAnsi="Times New Roman" w:cs="Times New Roman"/>
          <w:sz w:val="28"/>
          <w:szCs w:val="28"/>
        </w:rPr>
        <w:t>п</w:t>
      </w:r>
      <w:r w:rsidR="000657A2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0657A2" w:rsidRDefault="000657A2" w:rsidP="000657A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F4A" w:rsidRDefault="00496F4A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F4A" w:rsidRDefault="00496F4A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F4A" w:rsidRDefault="00496F4A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F4A" w:rsidRDefault="00496F4A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F4A" w:rsidRDefault="00496F4A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F4A" w:rsidRDefault="00496F4A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F4A" w:rsidRDefault="00496F4A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A2" w:rsidRPr="000043A3" w:rsidRDefault="000657A2" w:rsidP="000657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6"/>
      <w:bookmarkEnd w:id="0"/>
      <w:r w:rsidRPr="000043A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0657A2" w:rsidRPr="000043A3" w:rsidRDefault="000657A2" w:rsidP="000657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3A3">
        <w:rPr>
          <w:rFonts w:ascii="Times New Roman" w:hAnsi="Times New Roman" w:cs="Times New Roman"/>
          <w:b/>
          <w:sz w:val="28"/>
          <w:szCs w:val="28"/>
        </w:rPr>
        <w:t>об услови</w:t>
      </w:r>
      <w:r w:rsidR="00496F4A">
        <w:rPr>
          <w:rFonts w:ascii="Times New Roman" w:hAnsi="Times New Roman" w:cs="Times New Roman"/>
          <w:b/>
          <w:sz w:val="28"/>
          <w:szCs w:val="28"/>
        </w:rPr>
        <w:t xml:space="preserve">ях оплаты труда руководителей, </w:t>
      </w:r>
      <w:r w:rsidRPr="000043A3">
        <w:rPr>
          <w:rFonts w:ascii="Times New Roman" w:hAnsi="Times New Roman" w:cs="Times New Roman"/>
          <w:b/>
          <w:bCs/>
          <w:sz w:val="28"/>
          <w:szCs w:val="28"/>
        </w:rPr>
        <w:t>их заместителей, главных бухгалтеров</w:t>
      </w:r>
      <w:r w:rsidRPr="00004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3A3">
        <w:rPr>
          <w:rFonts w:ascii="Times New Roman" w:hAnsi="Times New Roman" w:cs="Times New Roman"/>
          <w:b/>
          <w:bCs/>
          <w:sz w:val="28"/>
          <w:szCs w:val="28"/>
        </w:rPr>
        <w:t>и заключающих трудовой договор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области.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2E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оплаты труда рук</w:t>
      </w:r>
      <w:r w:rsidR="00496F4A">
        <w:rPr>
          <w:rFonts w:ascii="Times New Roman" w:hAnsi="Times New Roman" w:cs="Times New Roman"/>
          <w:sz w:val="28"/>
          <w:szCs w:val="28"/>
        </w:rPr>
        <w:t xml:space="preserve">оводителей, </w:t>
      </w:r>
      <w:r>
        <w:rPr>
          <w:rFonts w:ascii="Times New Roman" w:hAnsi="Times New Roman" w:cs="Times New Roman"/>
          <w:bCs/>
          <w:sz w:val="28"/>
          <w:szCs w:val="28"/>
        </w:rPr>
        <w:t>их заместителей, главных бухгалтеров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заключающих трудовой договор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 (далее – хозяйственные общества)</w:t>
      </w:r>
      <w:r w:rsidR="00923C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7A2" w:rsidRDefault="00F83D1A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57A2">
        <w:rPr>
          <w:rFonts w:ascii="Times New Roman" w:hAnsi="Times New Roman" w:cs="Times New Roman"/>
          <w:sz w:val="28"/>
          <w:szCs w:val="28"/>
        </w:rPr>
        <w:t>.</w:t>
      </w:r>
      <w:r w:rsidR="00282ED9">
        <w:rPr>
          <w:rFonts w:ascii="Times New Roman" w:hAnsi="Times New Roman" w:cs="Times New Roman"/>
          <w:sz w:val="28"/>
          <w:szCs w:val="28"/>
        </w:rPr>
        <w:t> </w:t>
      </w:r>
      <w:r w:rsidR="000657A2">
        <w:rPr>
          <w:rFonts w:ascii="Times New Roman" w:hAnsi="Times New Roman" w:cs="Times New Roman"/>
          <w:sz w:val="28"/>
          <w:szCs w:val="28"/>
        </w:rPr>
        <w:t>Оплата труда руководителей, их зам</w:t>
      </w:r>
      <w:r w:rsidR="00377763">
        <w:rPr>
          <w:rFonts w:ascii="Times New Roman" w:hAnsi="Times New Roman" w:cs="Times New Roman"/>
          <w:sz w:val="28"/>
          <w:szCs w:val="28"/>
        </w:rPr>
        <w:t xml:space="preserve">естителей, главных бухгалтеров </w:t>
      </w:r>
      <w:r w:rsidR="000657A2">
        <w:rPr>
          <w:rFonts w:ascii="Times New Roman" w:hAnsi="Times New Roman" w:cs="Times New Roman"/>
          <w:sz w:val="28"/>
          <w:szCs w:val="28"/>
        </w:rPr>
        <w:t xml:space="preserve">и </w:t>
      </w:r>
      <w:r w:rsidR="000657A2">
        <w:rPr>
          <w:rFonts w:ascii="Times New Roman" w:hAnsi="Times New Roman" w:cs="Times New Roman"/>
          <w:bCs/>
          <w:sz w:val="28"/>
          <w:szCs w:val="28"/>
        </w:rPr>
        <w:t>заключающих трудовой договор</w:t>
      </w:r>
      <w:r w:rsidR="000657A2">
        <w:rPr>
          <w:rFonts w:ascii="Times New Roman" w:hAnsi="Times New Roman" w:cs="Times New Roman"/>
          <w:sz w:val="28"/>
          <w:szCs w:val="28"/>
        </w:rPr>
        <w:t xml:space="preserve"> </w:t>
      </w:r>
      <w:r w:rsidR="000657A2">
        <w:rPr>
          <w:rFonts w:ascii="Times New Roman" w:hAnsi="Times New Roman" w:cs="Times New Roman"/>
          <w:bCs/>
          <w:sz w:val="28"/>
          <w:szCs w:val="28"/>
        </w:rPr>
        <w:t>членов коллегиальных исполнительных органов хозяйственных обще</w:t>
      </w:r>
      <w:proofErr w:type="gramStart"/>
      <w:r w:rsidR="000657A2">
        <w:rPr>
          <w:rFonts w:ascii="Times New Roman" w:hAnsi="Times New Roman" w:cs="Times New Roman"/>
          <w:bCs/>
          <w:sz w:val="28"/>
          <w:szCs w:val="28"/>
        </w:rPr>
        <w:t>ств</w:t>
      </w:r>
      <w:r w:rsidR="000657A2">
        <w:rPr>
          <w:rFonts w:ascii="Times New Roman" w:hAnsi="Times New Roman" w:cs="Times New Roman"/>
          <w:sz w:val="28"/>
          <w:szCs w:val="28"/>
        </w:rPr>
        <w:t xml:space="preserve"> вкл</w:t>
      </w:r>
      <w:proofErr w:type="gramEnd"/>
      <w:r w:rsidR="000657A2">
        <w:rPr>
          <w:rFonts w:ascii="Times New Roman" w:hAnsi="Times New Roman" w:cs="Times New Roman"/>
          <w:sz w:val="28"/>
          <w:szCs w:val="28"/>
        </w:rPr>
        <w:t xml:space="preserve">ючает </w:t>
      </w:r>
      <w:r w:rsidR="00377763">
        <w:rPr>
          <w:rFonts w:ascii="Times New Roman" w:hAnsi="Times New Roman" w:cs="Times New Roman"/>
          <w:sz w:val="28"/>
          <w:szCs w:val="28"/>
        </w:rPr>
        <w:t xml:space="preserve">оплату труда по </w:t>
      </w:r>
      <w:r w:rsidR="000657A2">
        <w:rPr>
          <w:rFonts w:ascii="Times New Roman" w:hAnsi="Times New Roman" w:cs="Times New Roman"/>
          <w:sz w:val="28"/>
          <w:szCs w:val="28"/>
        </w:rPr>
        <w:t>должностно</w:t>
      </w:r>
      <w:r w:rsidR="00377763">
        <w:rPr>
          <w:rFonts w:ascii="Times New Roman" w:hAnsi="Times New Roman" w:cs="Times New Roman"/>
          <w:sz w:val="28"/>
          <w:szCs w:val="28"/>
        </w:rPr>
        <w:t>му</w:t>
      </w:r>
      <w:r w:rsidR="000657A2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377763">
        <w:rPr>
          <w:rFonts w:ascii="Times New Roman" w:hAnsi="Times New Roman" w:cs="Times New Roman"/>
          <w:sz w:val="28"/>
          <w:szCs w:val="28"/>
        </w:rPr>
        <w:t>у</w:t>
      </w:r>
      <w:r w:rsidR="000657A2">
        <w:rPr>
          <w:rFonts w:ascii="Times New Roman" w:hAnsi="Times New Roman" w:cs="Times New Roman"/>
          <w:sz w:val="28"/>
          <w:szCs w:val="28"/>
        </w:rPr>
        <w:t>, выплаты компенсационного и стимулирующего характера.</w:t>
      </w:r>
    </w:p>
    <w:p w:rsidR="000657A2" w:rsidRDefault="00F83D1A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7A2">
        <w:rPr>
          <w:rFonts w:ascii="Times New Roman" w:hAnsi="Times New Roman" w:cs="Times New Roman"/>
          <w:sz w:val="28"/>
          <w:szCs w:val="28"/>
        </w:rPr>
        <w:t>.</w:t>
      </w:r>
      <w:r w:rsidR="00496F4A">
        <w:rPr>
          <w:rFonts w:ascii="Times New Roman" w:hAnsi="Times New Roman" w:cs="Times New Roman"/>
          <w:sz w:val="28"/>
          <w:szCs w:val="28"/>
        </w:rPr>
        <w:t> </w:t>
      </w:r>
      <w:r w:rsidR="000657A2">
        <w:rPr>
          <w:rFonts w:ascii="Times New Roman" w:hAnsi="Times New Roman" w:cs="Times New Roman"/>
          <w:sz w:val="28"/>
          <w:szCs w:val="28"/>
        </w:rPr>
        <w:t>Размер</w:t>
      </w:r>
      <w:r w:rsidR="00377763">
        <w:rPr>
          <w:rFonts w:ascii="Times New Roman" w:hAnsi="Times New Roman" w:cs="Times New Roman"/>
          <w:sz w:val="28"/>
          <w:szCs w:val="28"/>
        </w:rPr>
        <w:t>ы</w:t>
      </w:r>
      <w:r w:rsidR="000657A2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377763">
        <w:rPr>
          <w:rFonts w:ascii="Times New Roman" w:hAnsi="Times New Roman" w:cs="Times New Roman"/>
          <w:sz w:val="28"/>
          <w:szCs w:val="28"/>
        </w:rPr>
        <w:t>ых</w:t>
      </w:r>
      <w:r w:rsidR="000657A2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377763">
        <w:rPr>
          <w:rFonts w:ascii="Times New Roman" w:hAnsi="Times New Roman" w:cs="Times New Roman"/>
          <w:sz w:val="28"/>
          <w:szCs w:val="28"/>
        </w:rPr>
        <w:t>ов</w:t>
      </w:r>
      <w:r w:rsidR="000657A2">
        <w:rPr>
          <w:rFonts w:ascii="Times New Roman" w:hAnsi="Times New Roman" w:cs="Times New Roman"/>
          <w:sz w:val="28"/>
          <w:szCs w:val="28"/>
        </w:rPr>
        <w:t xml:space="preserve"> руководителей, их зам</w:t>
      </w:r>
      <w:r w:rsidR="00377763">
        <w:rPr>
          <w:rFonts w:ascii="Times New Roman" w:hAnsi="Times New Roman" w:cs="Times New Roman"/>
          <w:sz w:val="28"/>
          <w:szCs w:val="28"/>
        </w:rPr>
        <w:t xml:space="preserve">естителей, главных бухгалтеров </w:t>
      </w:r>
      <w:r w:rsidR="000657A2">
        <w:rPr>
          <w:rFonts w:ascii="Times New Roman" w:hAnsi="Times New Roman" w:cs="Times New Roman"/>
          <w:sz w:val="28"/>
          <w:szCs w:val="28"/>
        </w:rPr>
        <w:t xml:space="preserve">и </w:t>
      </w:r>
      <w:r w:rsidR="000657A2">
        <w:rPr>
          <w:rFonts w:ascii="Times New Roman" w:hAnsi="Times New Roman" w:cs="Times New Roman"/>
          <w:bCs/>
          <w:sz w:val="28"/>
          <w:szCs w:val="28"/>
        </w:rPr>
        <w:t>заключающих трудовой договор</w:t>
      </w:r>
      <w:r w:rsidR="00496F4A">
        <w:rPr>
          <w:rFonts w:ascii="Times New Roman" w:hAnsi="Times New Roman" w:cs="Times New Roman"/>
          <w:sz w:val="28"/>
          <w:szCs w:val="28"/>
        </w:rPr>
        <w:t xml:space="preserve"> </w:t>
      </w:r>
      <w:r w:rsidR="000657A2">
        <w:rPr>
          <w:rFonts w:ascii="Times New Roman" w:hAnsi="Times New Roman" w:cs="Times New Roman"/>
          <w:bCs/>
          <w:sz w:val="28"/>
          <w:szCs w:val="28"/>
        </w:rPr>
        <w:t>членов коллегиальных исполнительных органов хозяйственных обществ</w:t>
      </w:r>
      <w:r w:rsidR="00065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устанавливаются решениями</w:t>
      </w:r>
      <w:r w:rsidR="000657A2">
        <w:rPr>
          <w:rFonts w:ascii="Times New Roman" w:hAnsi="Times New Roman" w:cs="Times New Roman"/>
          <w:sz w:val="28"/>
          <w:szCs w:val="28"/>
        </w:rPr>
        <w:t xml:space="preserve"> советов директоров (наблюдательных советов) </w:t>
      </w:r>
      <w:r w:rsidR="00377763">
        <w:rPr>
          <w:rFonts w:ascii="Times New Roman" w:hAnsi="Times New Roman" w:cs="Times New Roman"/>
          <w:bCs/>
          <w:sz w:val="28"/>
          <w:szCs w:val="28"/>
        </w:rPr>
        <w:t xml:space="preserve">хозяйственных обществ </w:t>
      </w:r>
      <w:r w:rsidR="000657A2">
        <w:rPr>
          <w:rFonts w:ascii="Times New Roman" w:hAnsi="Times New Roman" w:cs="Times New Roman"/>
          <w:sz w:val="28"/>
          <w:szCs w:val="28"/>
        </w:rPr>
        <w:t>в зависимости от сложности труда, масштаба управления и особенностей деятельности.</w:t>
      </w:r>
    </w:p>
    <w:p w:rsidR="000657A2" w:rsidRDefault="00F83D1A" w:rsidP="000657A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7A2">
        <w:rPr>
          <w:rFonts w:ascii="Times New Roman" w:hAnsi="Times New Roman" w:cs="Times New Roman"/>
          <w:sz w:val="28"/>
          <w:szCs w:val="28"/>
        </w:rPr>
        <w:t xml:space="preserve">. Выплаты компенсационного характера </w:t>
      </w:r>
      <w:r w:rsidR="00377763">
        <w:rPr>
          <w:rFonts w:ascii="Times New Roman" w:hAnsi="Times New Roman" w:cs="Times New Roman"/>
          <w:sz w:val="28"/>
          <w:szCs w:val="28"/>
        </w:rPr>
        <w:t xml:space="preserve">руководителям, их заместителям, главным бухгалтерам и </w:t>
      </w:r>
      <w:r w:rsidR="00377763">
        <w:rPr>
          <w:rFonts w:ascii="Times New Roman" w:hAnsi="Times New Roman" w:cs="Times New Roman"/>
          <w:bCs/>
          <w:sz w:val="28"/>
          <w:szCs w:val="28"/>
        </w:rPr>
        <w:t>заключающим трудовой договор</w:t>
      </w:r>
      <w:r w:rsidR="00377763">
        <w:rPr>
          <w:rFonts w:ascii="Times New Roman" w:hAnsi="Times New Roman" w:cs="Times New Roman"/>
          <w:sz w:val="28"/>
          <w:szCs w:val="28"/>
        </w:rPr>
        <w:t xml:space="preserve"> </w:t>
      </w:r>
      <w:r w:rsidR="00377763">
        <w:rPr>
          <w:rFonts w:ascii="Times New Roman" w:hAnsi="Times New Roman" w:cs="Times New Roman"/>
          <w:bCs/>
          <w:sz w:val="28"/>
          <w:szCs w:val="28"/>
        </w:rPr>
        <w:t>членам коллегиальных исполнительных органов хозяйственных обществ</w:t>
      </w:r>
      <w:r w:rsidR="00377763">
        <w:rPr>
          <w:rFonts w:ascii="Times New Roman" w:hAnsi="Times New Roman" w:cs="Times New Roman"/>
          <w:sz w:val="28"/>
          <w:szCs w:val="28"/>
        </w:rPr>
        <w:t xml:space="preserve"> </w:t>
      </w:r>
      <w:r w:rsidR="000657A2">
        <w:rPr>
          <w:rFonts w:ascii="Times New Roman" w:hAnsi="Times New Roman" w:cs="Times New Roman"/>
          <w:sz w:val="28"/>
          <w:szCs w:val="28"/>
        </w:rPr>
        <w:t xml:space="preserve">устанавливаются в порядке и размерах, </w:t>
      </w:r>
      <w:r w:rsidR="000657A2">
        <w:rPr>
          <w:rFonts w:ascii="Times New Roman" w:hAnsi="Times New Roman" w:cs="Times New Roman"/>
          <w:bCs/>
          <w:sz w:val="28"/>
          <w:szCs w:val="28"/>
        </w:rPr>
        <w:t>предусмотренных федеральными законами и иными нормативными правовыми актами Российской Федерации и Новосибирской области, содержащими нормы трудового права.</w:t>
      </w:r>
    </w:p>
    <w:p w:rsidR="00377763" w:rsidRDefault="00F83D1A" w:rsidP="0037776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96F4A">
        <w:rPr>
          <w:rFonts w:ascii="Times New Roman" w:hAnsi="Times New Roman" w:cs="Times New Roman"/>
          <w:bCs/>
          <w:sz w:val="28"/>
          <w:szCs w:val="28"/>
        </w:rPr>
        <w:t>. </w:t>
      </w:r>
      <w:r w:rsidR="003C5A60">
        <w:rPr>
          <w:rFonts w:ascii="Times New Roman" w:hAnsi="Times New Roman" w:cs="Times New Roman"/>
          <w:bCs/>
          <w:sz w:val="28"/>
          <w:szCs w:val="28"/>
        </w:rPr>
        <w:t>В</w:t>
      </w:r>
      <w:r w:rsidR="00377763">
        <w:rPr>
          <w:rFonts w:ascii="Times New Roman" w:hAnsi="Times New Roman" w:cs="Times New Roman"/>
          <w:bCs/>
          <w:sz w:val="28"/>
          <w:szCs w:val="28"/>
        </w:rPr>
        <w:t>ыплат</w:t>
      </w:r>
      <w:r w:rsidR="003C5A60">
        <w:rPr>
          <w:rFonts w:ascii="Times New Roman" w:hAnsi="Times New Roman" w:cs="Times New Roman"/>
          <w:bCs/>
          <w:sz w:val="28"/>
          <w:szCs w:val="28"/>
        </w:rPr>
        <w:t>ы</w:t>
      </w:r>
      <w:r w:rsidR="00377763">
        <w:rPr>
          <w:rFonts w:ascii="Times New Roman" w:hAnsi="Times New Roman" w:cs="Times New Roman"/>
          <w:bCs/>
          <w:sz w:val="28"/>
          <w:szCs w:val="28"/>
        </w:rPr>
        <w:t xml:space="preserve"> стимулирующего характера </w:t>
      </w:r>
      <w:r w:rsidR="00377763">
        <w:rPr>
          <w:rFonts w:ascii="Times New Roman" w:hAnsi="Times New Roman" w:cs="Times New Roman"/>
          <w:sz w:val="28"/>
          <w:szCs w:val="28"/>
        </w:rPr>
        <w:t xml:space="preserve">руководителям, их заместителям, главным бухгалтерам и </w:t>
      </w:r>
      <w:r w:rsidR="00377763">
        <w:rPr>
          <w:rFonts w:ascii="Times New Roman" w:hAnsi="Times New Roman" w:cs="Times New Roman"/>
          <w:bCs/>
          <w:sz w:val="28"/>
          <w:szCs w:val="28"/>
        </w:rPr>
        <w:t>заключающим трудовой договор</w:t>
      </w:r>
      <w:r w:rsidR="00377763">
        <w:rPr>
          <w:rFonts w:ascii="Times New Roman" w:hAnsi="Times New Roman" w:cs="Times New Roman"/>
          <w:sz w:val="28"/>
          <w:szCs w:val="28"/>
        </w:rPr>
        <w:t xml:space="preserve"> </w:t>
      </w:r>
      <w:r w:rsidR="00377763">
        <w:rPr>
          <w:rFonts w:ascii="Times New Roman" w:hAnsi="Times New Roman" w:cs="Times New Roman"/>
          <w:bCs/>
          <w:sz w:val="28"/>
          <w:szCs w:val="28"/>
        </w:rPr>
        <w:t>членам коллегиальных исполнительных органов хозяйственных обществ</w:t>
      </w:r>
      <w:r w:rsidR="00377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устанавливаются </w:t>
      </w:r>
      <w:r w:rsidR="00377763">
        <w:rPr>
          <w:rFonts w:ascii="Times New Roman" w:hAnsi="Times New Roman" w:cs="Times New Roman"/>
          <w:sz w:val="28"/>
          <w:szCs w:val="28"/>
        </w:rPr>
        <w:t xml:space="preserve">по </w:t>
      </w:r>
      <w:r w:rsidR="00377763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достижения показателей эффективности деятельности </w:t>
      </w:r>
      <w:r w:rsidR="0002188C">
        <w:rPr>
          <w:rFonts w:ascii="Times New Roman" w:hAnsi="Times New Roman" w:cs="Times New Roman"/>
          <w:sz w:val="28"/>
          <w:szCs w:val="28"/>
        </w:rPr>
        <w:t>хозяйственного общества</w:t>
      </w:r>
      <w:r w:rsidR="00377763">
        <w:rPr>
          <w:rFonts w:ascii="Times New Roman" w:hAnsi="Times New Roman" w:cs="Times New Roman"/>
          <w:sz w:val="28"/>
          <w:szCs w:val="28"/>
        </w:rPr>
        <w:t>, а также эффективности деятельности руководителя, заместителя руководителя, главного бухгалтера</w:t>
      </w:r>
      <w:r w:rsidR="0002188C">
        <w:rPr>
          <w:rFonts w:ascii="Times New Roman" w:hAnsi="Times New Roman" w:cs="Times New Roman"/>
          <w:sz w:val="28"/>
          <w:szCs w:val="28"/>
        </w:rPr>
        <w:t xml:space="preserve"> и </w:t>
      </w:r>
      <w:r w:rsidR="0002188C">
        <w:rPr>
          <w:rFonts w:ascii="Times New Roman" w:hAnsi="Times New Roman" w:cs="Times New Roman"/>
          <w:bCs/>
          <w:sz w:val="28"/>
          <w:szCs w:val="28"/>
        </w:rPr>
        <w:t>заключающего трудовой договор</w:t>
      </w:r>
      <w:r w:rsidR="0002188C">
        <w:rPr>
          <w:rFonts w:ascii="Times New Roman" w:hAnsi="Times New Roman" w:cs="Times New Roman"/>
          <w:sz w:val="28"/>
          <w:szCs w:val="28"/>
        </w:rPr>
        <w:t xml:space="preserve"> </w:t>
      </w:r>
      <w:r w:rsidR="0002188C">
        <w:rPr>
          <w:rFonts w:ascii="Times New Roman" w:hAnsi="Times New Roman" w:cs="Times New Roman"/>
          <w:bCs/>
          <w:sz w:val="28"/>
          <w:szCs w:val="28"/>
        </w:rPr>
        <w:t>члена коллегиального исполнительного органа хозяйственного общества</w:t>
      </w:r>
      <w:r w:rsidR="0037776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77763" w:rsidRPr="0002188C" w:rsidRDefault="00377763" w:rsidP="00377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Показатели эффективности деятельности предприятия и эффективности деятельности руководителя, заместителя руководителя и главного бухгалтера, </w:t>
      </w:r>
      <w:r w:rsidR="0002188C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критерии и </w:t>
      </w:r>
      <w:r w:rsidRPr="0002188C">
        <w:rPr>
          <w:rFonts w:ascii="Times New Roman" w:hAnsi="Times New Roman" w:cs="Times New Roman"/>
          <w:sz w:val="28"/>
          <w:szCs w:val="28"/>
        </w:rPr>
        <w:t>периодичность</w:t>
      </w:r>
      <w:r w:rsidR="0002188C" w:rsidRPr="0002188C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02188C">
        <w:rPr>
          <w:rFonts w:ascii="Times New Roman" w:hAnsi="Times New Roman" w:cs="Times New Roman"/>
          <w:sz w:val="28"/>
          <w:szCs w:val="28"/>
        </w:rPr>
        <w:t xml:space="preserve"> </w:t>
      </w:r>
      <w:r w:rsidR="0002188C" w:rsidRPr="0002188C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F83D1A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F83D1A" w:rsidRPr="0002188C">
        <w:rPr>
          <w:rFonts w:ascii="Times New Roman" w:hAnsi="Times New Roman" w:cs="Times New Roman"/>
          <w:sz w:val="28"/>
          <w:szCs w:val="28"/>
        </w:rPr>
        <w:t>совета директоров (наблюдательного совета) хозяйственного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63" w:rsidRDefault="00377763" w:rsidP="00377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8C">
        <w:rPr>
          <w:rFonts w:ascii="Times New Roman" w:hAnsi="Times New Roman" w:cs="Times New Roman"/>
          <w:sz w:val="28"/>
          <w:szCs w:val="28"/>
        </w:rPr>
        <w:t>Конкретные размеры начисления руководителю, его заместителям и главному бухгалтеру предприятия выплат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02188C">
        <w:rPr>
          <w:rFonts w:ascii="Times New Roman" w:hAnsi="Times New Roman" w:cs="Times New Roman"/>
          <w:sz w:val="28"/>
          <w:szCs w:val="28"/>
        </w:rPr>
        <w:t xml:space="preserve"> и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02188C" w:rsidRPr="0002188C">
        <w:rPr>
          <w:rFonts w:ascii="Times New Roman" w:hAnsi="Times New Roman" w:cs="Times New Roman"/>
          <w:sz w:val="28"/>
          <w:szCs w:val="28"/>
        </w:rPr>
        <w:t>совета директоров (наблюдательного совета) хозяйственного общества</w:t>
      </w:r>
      <w:r w:rsidR="00021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реже одного раза в квартал</w:t>
      </w:r>
      <w:r w:rsidR="000218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88C" w:rsidRDefault="00370803" w:rsidP="000218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7627">
        <w:rPr>
          <w:sz w:val="28"/>
          <w:szCs w:val="28"/>
        </w:rPr>
        <w:t>. </w:t>
      </w:r>
      <w:r w:rsidR="0002188C">
        <w:rPr>
          <w:sz w:val="28"/>
          <w:szCs w:val="28"/>
        </w:rPr>
        <w:t xml:space="preserve">Выплаты стимулирующего характера руководителю хозяйственного общества и </w:t>
      </w:r>
      <w:r w:rsidR="0002188C">
        <w:rPr>
          <w:bCs/>
          <w:sz w:val="28"/>
          <w:szCs w:val="28"/>
        </w:rPr>
        <w:t>заключающим трудовой договор</w:t>
      </w:r>
      <w:r w:rsidR="0002188C">
        <w:rPr>
          <w:sz w:val="28"/>
          <w:szCs w:val="28"/>
        </w:rPr>
        <w:t xml:space="preserve"> </w:t>
      </w:r>
      <w:r w:rsidR="0002188C">
        <w:rPr>
          <w:bCs/>
          <w:sz w:val="28"/>
          <w:szCs w:val="28"/>
        </w:rPr>
        <w:t>членам коллегиального исполнительного органа хозяйственного общества</w:t>
      </w:r>
      <w:r w:rsidR="0002188C">
        <w:rPr>
          <w:sz w:val="28"/>
          <w:szCs w:val="28"/>
        </w:rPr>
        <w:t xml:space="preserve"> не начисляются в случаях:</w:t>
      </w:r>
    </w:p>
    <w:p w:rsidR="0002188C" w:rsidRDefault="0002188C" w:rsidP="000218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нарушения сроков выплаты заработной платы и иных выплат работникам хозяйственного общества;</w:t>
      </w:r>
    </w:p>
    <w:p w:rsidR="0002188C" w:rsidRDefault="0002188C" w:rsidP="000218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необеспечения соответствующих требований охраны труда при наличии предписаний органов государственного надзора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трудового законодательства и (или) представлений профсоюзных инспекторов труда, уполномоченных (доверенных) лиц по охране труда профессиональных союзов; </w:t>
      </w:r>
    </w:p>
    <w:p w:rsidR="0002188C" w:rsidRDefault="0002188C" w:rsidP="000218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60DEB">
        <w:rPr>
          <w:sz w:val="28"/>
          <w:szCs w:val="28"/>
        </w:rPr>
        <w:t xml:space="preserve">наличия фактов установления заработной платы работникам, отработавшим за этот период норму рабочего времени и качественно выполнившим нормы труда (трудовые обязанности), в размере ниже минимального </w:t>
      </w:r>
      <w:proofErr w:type="gramStart"/>
      <w:r w:rsidR="00960DEB">
        <w:rPr>
          <w:sz w:val="28"/>
          <w:szCs w:val="28"/>
        </w:rPr>
        <w:t>размера оплаты труда</w:t>
      </w:r>
      <w:proofErr w:type="gramEnd"/>
      <w:r w:rsidR="00960DEB">
        <w:rPr>
          <w:sz w:val="28"/>
          <w:szCs w:val="28"/>
        </w:rPr>
        <w:t xml:space="preserve"> или минимальной заработной платы, установленной региональным соглашением, в случае его заключения;</w:t>
      </w:r>
    </w:p>
    <w:p w:rsidR="0002188C" w:rsidRPr="00A12E36" w:rsidRDefault="0002188C" w:rsidP="00021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A12E36">
        <w:rPr>
          <w:sz w:val="28"/>
          <w:szCs w:val="28"/>
        </w:rPr>
        <w:t>наличие  задолженности  по налогам, сборам и иным обязательным платежам в бюджеты бюджетной системы Российской Федерации</w:t>
      </w:r>
      <w:r>
        <w:rPr>
          <w:sz w:val="28"/>
          <w:szCs w:val="28"/>
        </w:rPr>
        <w:t>.</w:t>
      </w:r>
    </w:p>
    <w:p w:rsidR="000657A2" w:rsidRDefault="00370803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7627">
        <w:rPr>
          <w:rFonts w:ascii="Times New Roman" w:hAnsi="Times New Roman" w:cs="Times New Roman"/>
          <w:sz w:val="28"/>
          <w:szCs w:val="28"/>
        </w:rPr>
        <w:t>. </w:t>
      </w:r>
      <w:r w:rsidR="007B2D5D">
        <w:rPr>
          <w:rFonts w:ascii="Times New Roman" w:hAnsi="Times New Roman" w:cs="Times New Roman"/>
          <w:sz w:val="28"/>
          <w:szCs w:val="28"/>
        </w:rPr>
        <w:t>С</w:t>
      </w:r>
      <w:r w:rsidR="000657A2">
        <w:rPr>
          <w:rFonts w:ascii="Times New Roman" w:hAnsi="Times New Roman" w:cs="Times New Roman"/>
          <w:sz w:val="28"/>
          <w:szCs w:val="28"/>
        </w:rPr>
        <w:t xml:space="preserve">реднемесячная </w:t>
      </w:r>
      <w:r w:rsidR="007B2D5D">
        <w:rPr>
          <w:rFonts w:ascii="Times New Roman" w:hAnsi="Times New Roman" w:cs="Times New Roman"/>
          <w:sz w:val="28"/>
          <w:szCs w:val="28"/>
        </w:rPr>
        <w:t xml:space="preserve">начисленная </w:t>
      </w:r>
      <w:r w:rsidR="000657A2">
        <w:rPr>
          <w:rFonts w:ascii="Times New Roman" w:hAnsi="Times New Roman" w:cs="Times New Roman"/>
          <w:sz w:val="28"/>
          <w:szCs w:val="28"/>
        </w:rPr>
        <w:t xml:space="preserve">заработная плата руководителя </w:t>
      </w:r>
      <w:bookmarkStart w:id="1" w:name="_GoBack"/>
      <w:bookmarkEnd w:id="1"/>
      <w:r w:rsidR="000657A2">
        <w:rPr>
          <w:rFonts w:ascii="Times New Roman" w:hAnsi="Times New Roman" w:cs="Times New Roman"/>
          <w:sz w:val="28"/>
          <w:szCs w:val="28"/>
        </w:rPr>
        <w:t xml:space="preserve">и </w:t>
      </w:r>
      <w:r w:rsidR="000657A2">
        <w:rPr>
          <w:rFonts w:ascii="Times New Roman" w:hAnsi="Times New Roman" w:cs="Times New Roman"/>
          <w:bCs/>
          <w:sz w:val="28"/>
          <w:szCs w:val="28"/>
        </w:rPr>
        <w:t>заключающих трудовой договор</w:t>
      </w:r>
      <w:r w:rsidR="000657A2">
        <w:rPr>
          <w:rFonts w:ascii="Times New Roman" w:hAnsi="Times New Roman" w:cs="Times New Roman"/>
          <w:sz w:val="28"/>
          <w:szCs w:val="28"/>
        </w:rPr>
        <w:t xml:space="preserve"> </w:t>
      </w:r>
      <w:r w:rsidR="000657A2">
        <w:rPr>
          <w:rFonts w:ascii="Times New Roman" w:hAnsi="Times New Roman" w:cs="Times New Roman"/>
          <w:bCs/>
          <w:sz w:val="28"/>
          <w:szCs w:val="28"/>
        </w:rPr>
        <w:t>членов коллегиального исполнительного органа хозяйственного общества, рассчитываем</w:t>
      </w:r>
      <w:r w:rsidR="001B309C">
        <w:rPr>
          <w:rFonts w:ascii="Times New Roman" w:hAnsi="Times New Roman" w:cs="Times New Roman"/>
          <w:bCs/>
          <w:sz w:val="28"/>
          <w:szCs w:val="28"/>
        </w:rPr>
        <w:t>ая</w:t>
      </w:r>
      <w:r w:rsidR="000657A2">
        <w:rPr>
          <w:rFonts w:ascii="Times New Roman" w:hAnsi="Times New Roman" w:cs="Times New Roman"/>
          <w:bCs/>
          <w:sz w:val="28"/>
          <w:szCs w:val="28"/>
        </w:rPr>
        <w:t xml:space="preserve"> за календарный год,</w:t>
      </w:r>
      <w:r w:rsidR="000657A2">
        <w:rPr>
          <w:rFonts w:ascii="Times New Roman" w:hAnsi="Times New Roman" w:cs="Times New Roman"/>
          <w:sz w:val="28"/>
          <w:szCs w:val="28"/>
        </w:rPr>
        <w:t xml:space="preserve"> не должна превышать </w:t>
      </w:r>
      <w:r w:rsidR="007B2D5D">
        <w:rPr>
          <w:rFonts w:ascii="Times New Roman" w:hAnsi="Times New Roman" w:cs="Times New Roman"/>
          <w:sz w:val="28"/>
          <w:szCs w:val="28"/>
        </w:rPr>
        <w:t xml:space="preserve">начисленную </w:t>
      </w:r>
      <w:r w:rsidR="000657A2">
        <w:rPr>
          <w:rFonts w:ascii="Times New Roman" w:hAnsi="Times New Roman" w:cs="Times New Roman"/>
          <w:sz w:val="28"/>
          <w:szCs w:val="28"/>
        </w:rPr>
        <w:t>среднемесячн</w:t>
      </w:r>
      <w:r w:rsidR="007B2D5D">
        <w:rPr>
          <w:rFonts w:ascii="Times New Roman" w:hAnsi="Times New Roman" w:cs="Times New Roman"/>
          <w:sz w:val="28"/>
          <w:szCs w:val="28"/>
        </w:rPr>
        <w:t xml:space="preserve">ую </w:t>
      </w:r>
      <w:r w:rsidR="000657A2">
        <w:rPr>
          <w:rFonts w:ascii="Times New Roman" w:hAnsi="Times New Roman" w:cs="Times New Roman"/>
          <w:sz w:val="28"/>
          <w:szCs w:val="28"/>
        </w:rPr>
        <w:t>заработн</w:t>
      </w:r>
      <w:r w:rsidR="007B2D5D">
        <w:rPr>
          <w:rFonts w:ascii="Times New Roman" w:hAnsi="Times New Roman" w:cs="Times New Roman"/>
          <w:sz w:val="28"/>
          <w:szCs w:val="28"/>
        </w:rPr>
        <w:t>ую</w:t>
      </w:r>
      <w:r w:rsidR="000657A2">
        <w:rPr>
          <w:rFonts w:ascii="Times New Roman" w:hAnsi="Times New Roman" w:cs="Times New Roman"/>
          <w:sz w:val="28"/>
          <w:szCs w:val="28"/>
        </w:rPr>
        <w:t xml:space="preserve"> плат</w:t>
      </w:r>
      <w:r w:rsidR="007B2D5D">
        <w:rPr>
          <w:rFonts w:ascii="Times New Roman" w:hAnsi="Times New Roman" w:cs="Times New Roman"/>
          <w:sz w:val="28"/>
          <w:szCs w:val="28"/>
        </w:rPr>
        <w:t>у</w:t>
      </w:r>
      <w:r w:rsidR="000657A2">
        <w:rPr>
          <w:rFonts w:ascii="Times New Roman" w:hAnsi="Times New Roman" w:cs="Times New Roman"/>
          <w:sz w:val="28"/>
          <w:szCs w:val="28"/>
        </w:rPr>
        <w:t xml:space="preserve"> работников хозяйственного общества </w:t>
      </w:r>
      <w:r w:rsidR="007B2D5D">
        <w:rPr>
          <w:rFonts w:ascii="Times New Roman" w:hAnsi="Times New Roman" w:cs="Times New Roman"/>
          <w:sz w:val="28"/>
          <w:szCs w:val="28"/>
        </w:rPr>
        <w:t>более чем в пять раз.</w:t>
      </w:r>
    </w:p>
    <w:p w:rsidR="000657A2" w:rsidRDefault="007B2D5D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Среднемесячная начисленная </w:t>
      </w:r>
      <w:r w:rsidR="000657A2">
        <w:rPr>
          <w:rFonts w:ascii="Times New Roman" w:hAnsi="Times New Roman" w:cs="Times New Roman"/>
          <w:sz w:val="28"/>
          <w:szCs w:val="28"/>
        </w:rPr>
        <w:t>заработная плата каждого из заместителей руководителя и главного бухгалтера хозяйственного общества,</w:t>
      </w:r>
      <w:r w:rsidR="000657A2">
        <w:rPr>
          <w:rFonts w:ascii="Times New Roman" w:hAnsi="Times New Roman" w:cs="Times New Roman"/>
          <w:bCs/>
          <w:sz w:val="28"/>
          <w:szCs w:val="28"/>
        </w:rPr>
        <w:t xml:space="preserve"> рассчитываем</w:t>
      </w:r>
      <w:r w:rsidR="001B309C">
        <w:rPr>
          <w:rFonts w:ascii="Times New Roman" w:hAnsi="Times New Roman" w:cs="Times New Roman"/>
          <w:bCs/>
          <w:sz w:val="28"/>
          <w:szCs w:val="28"/>
        </w:rPr>
        <w:t>ая</w:t>
      </w:r>
      <w:r w:rsidR="000657A2">
        <w:rPr>
          <w:rFonts w:ascii="Times New Roman" w:hAnsi="Times New Roman" w:cs="Times New Roman"/>
          <w:bCs/>
          <w:sz w:val="28"/>
          <w:szCs w:val="28"/>
        </w:rPr>
        <w:t xml:space="preserve"> за календарный год,</w:t>
      </w:r>
      <w:r w:rsidR="00065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должна превышать начисленную среднемесячную заработную плату работников хозяйственного общества более чем в четыре раза</w:t>
      </w:r>
      <w:r w:rsidR="000657A2">
        <w:rPr>
          <w:rFonts w:ascii="Times New Roman" w:hAnsi="Times New Roman" w:cs="Times New Roman"/>
          <w:sz w:val="28"/>
          <w:szCs w:val="28"/>
        </w:rPr>
        <w:t>.</w:t>
      </w:r>
    </w:p>
    <w:p w:rsidR="000657A2" w:rsidRDefault="007B2D5D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этом расчет среднемесячной начисленной заработной платы</w:t>
      </w:r>
      <w:r w:rsidR="000657A2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заместителей, главных бухгалтеров,</w:t>
      </w:r>
      <w:r w:rsidR="000657A2">
        <w:rPr>
          <w:rFonts w:ascii="Times New Roman" w:hAnsi="Times New Roman" w:cs="Times New Roman"/>
          <w:bCs/>
          <w:sz w:val="28"/>
          <w:szCs w:val="28"/>
        </w:rPr>
        <w:t xml:space="preserve"> заключающих трудовой договор</w:t>
      </w:r>
      <w:r w:rsidR="000657A2">
        <w:rPr>
          <w:rFonts w:ascii="Times New Roman" w:hAnsi="Times New Roman" w:cs="Times New Roman"/>
          <w:sz w:val="28"/>
          <w:szCs w:val="28"/>
        </w:rPr>
        <w:t xml:space="preserve"> </w:t>
      </w:r>
      <w:r w:rsidR="000657A2">
        <w:rPr>
          <w:rFonts w:ascii="Times New Roman" w:hAnsi="Times New Roman" w:cs="Times New Roman"/>
          <w:bCs/>
          <w:sz w:val="28"/>
          <w:szCs w:val="28"/>
        </w:rPr>
        <w:t>членов коллегиального исполнительного органа хозяйственного общества</w:t>
      </w:r>
      <w:r w:rsidR="000657A2">
        <w:rPr>
          <w:rFonts w:ascii="Times New Roman" w:hAnsi="Times New Roman" w:cs="Times New Roman"/>
          <w:sz w:val="28"/>
          <w:szCs w:val="28"/>
        </w:rPr>
        <w:t xml:space="preserve"> </w:t>
      </w:r>
      <w:r w:rsidR="000657A2">
        <w:rPr>
          <w:rFonts w:ascii="Times New Roman" w:hAnsi="Times New Roman" w:cs="Times New Roman"/>
          <w:bCs/>
          <w:sz w:val="28"/>
          <w:szCs w:val="28"/>
        </w:rPr>
        <w:t>и работников хозяйственного общества</w:t>
      </w:r>
      <w:r w:rsidR="000657A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указаниями по заполнению форм федерального статистического наблюдения, утвержденными федеральным органом исполнительной власти, осуществляющим функции по выработке государственной политики и нормативно-правовому </w:t>
      </w:r>
      <w:r w:rsidR="000657A2">
        <w:rPr>
          <w:rFonts w:ascii="Times New Roman" w:hAnsi="Times New Roman" w:cs="Times New Roman"/>
          <w:sz w:val="28"/>
          <w:szCs w:val="28"/>
        </w:rPr>
        <w:lastRenderedPageBreak/>
        <w:t>регулированию в сфере официального статистического учета.</w:t>
      </w:r>
      <w:proofErr w:type="gramEnd"/>
    </w:p>
    <w:p w:rsidR="007B2D5D" w:rsidRDefault="007B2D5D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расчет среднемесячной заработной платы работников хозяйственного общества не включается заработная плата руководителя, его заместителей, главного бухгалтера и </w:t>
      </w:r>
      <w:r>
        <w:rPr>
          <w:rFonts w:ascii="Times New Roman" w:hAnsi="Times New Roman" w:cs="Times New Roman"/>
          <w:bCs/>
          <w:sz w:val="28"/>
          <w:szCs w:val="28"/>
        </w:rPr>
        <w:t>заключающих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членов коллегиального исполнительного органа хозяйственного общества.</w:t>
      </w:r>
    </w:p>
    <w:p w:rsidR="00FE6C8B" w:rsidRDefault="00FE6C8B"/>
    <w:sectPr w:rsidR="00FE6C8B" w:rsidSect="0007698B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957773" w15:done="0"/>
  <w15:commentEx w15:paraId="506D1EF1" w15:done="0"/>
  <w15:commentEx w15:paraId="05F97A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48" w:rsidRDefault="00CF7D48" w:rsidP="000657A2">
      <w:r>
        <w:separator/>
      </w:r>
    </w:p>
  </w:endnote>
  <w:endnote w:type="continuationSeparator" w:id="0">
    <w:p w:rsidR="00CF7D48" w:rsidRDefault="00CF7D48" w:rsidP="000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81" w:rsidRPr="00EB0081" w:rsidRDefault="00B346E6">
    <w:pPr>
      <w:pStyle w:val="a6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087AE9">
      <w:rPr>
        <w:noProof/>
        <w:sz w:val="16"/>
        <w:szCs w:val="16"/>
      </w:rPr>
      <w:t>Проект_пост_ХО_замечания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 \@ "dd.MM.yyyy H:mm"  \* MERGEFORMAT </w:instrText>
    </w:r>
    <w:r>
      <w:rPr>
        <w:sz w:val="16"/>
        <w:szCs w:val="16"/>
      </w:rPr>
      <w:fldChar w:fldCharType="separate"/>
    </w:r>
    <w:r w:rsidR="007E6535">
      <w:rPr>
        <w:noProof/>
        <w:sz w:val="16"/>
        <w:szCs w:val="16"/>
      </w:rPr>
      <w:t>02.04.2018 10:19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48" w:rsidRDefault="00CF7D48" w:rsidP="000657A2">
      <w:r>
        <w:separator/>
      </w:r>
    </w:p>
  </w:footnote>
  <w:footnote w:type="continuationSeparator" w:id="0">
    <w:p w:rsidR="00CF7D48" w:rsidRDefault="00CF7D48" w:rsidP="0006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6883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0081" w:rsidRPr="00EB0081" w:rsidRDefault="00B346E6">
        <w:pPr>
          <w:pStyle w:val="a4"/>
          <w:jc w:val="center"/>
          <w:rPr>
            <w:sz w:val="20"/>
            <w:szCs w:val="20"/>
          </w:rPr>
        </w:pPr>
        <w:r w:rsidRPr="00EB0081">
          <w:rPr>
            <w:sz w:val="20"/>
            <w:szCs w:val="20"/>
          </w:rPr>
          <w:fldChar w:fldCharType="begin"/>
        </w:r>
        <w:r w:rsidRPr="00EB0081">
          <w:rPr>
            <w:sz w:val="20"/>
            <w:szCs w:val="20"/>
          </w:rPr>
          <w:instrText>PAGE   \* MERGEFORMAT</w:instrText>
        </w:r>
        <w:r w:rsidRPr="00EB0081">
          <w:rPr>
            <w:sz w:val="20"/>
            <w:szCs w:val="20"/>
          </w:rPr>
          <w:fldChar w:fldCharType="separate"/>
        </w:r>
        <w:r w:rsidR="00BD1BDF">
          <w:rPr>
            <w:noProof/>
            <w:sz w:val="20"/>
            <w:szCs w:val="20"/>
          </w:rPr>
          <w:t>2</w:t>
        </w:r>
        <w:r w:rsidRPr="00EB0081">
          <w:rPr>
            <w:sz w:val="20"/>
            <w:szCs w:val="20"/>
          </w:rPr>
          <w:fldChar w:fldCharType="end"/>
        </w:r>
      </w:p>
    </w:sdtContent>
  </w:sdt>
  <w:p w:rsidR="00EB0081" w:rsidRDefault="00CF7D4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A2"/>
    <w:rsid w:val="0002188C"/>
    <w:rsid w:val="000657A2"/>
    <w:rsid w:val="00084CBC"/>
    <w:rsid w:val="00087AE9"/>
    <w:rsid w:val="000C1853"/>
    <w:rsid w:val="000F656D"/>
    <w:rsid w:val="00110467"/>
    <w:rsid w:val="001374D0"/>
    <w:rsid w:val="001A4C7C"/>
    <w:rsid w:val="001B309C"/>
    <w:rsid w:val="001C4557"/>
    <w:rsid w:val="002037AB"/>
    <w:rsid w:val="00282ED9"/>
    <w:rsid w:val="002E10ED"/>
    <w:rsid w:val="00341577"/>
    <w:rsid w:val="00370803"/>
    <w:rsid w:val="00377763"/>
    <w:rsid w:val="003B04D0"/>
    <w:rsid w:val="003B0DB6"/>
    <w:rsid w:val="003C5A60"/>
    <w:rsid w:val="00480C77"/>
    <w:rsid w:val="00496B58"/>
    <w:rsid w:val="00496F4A"/>
    <w:rsid w:val="004C0B12"/>
    <w:rsid w:val="004D395B"/>
    <w:rsid w:val="00556D03"/>
    <w:rsid w:val="0059774B"/>
    <w:rsid w:val="005A0904"/>
    <w:rsid w:val="006151A4"/>
    <w:rsid w:val="006153B8"/>
    <w:rsid w:val="006E6DCE"/>
    <w:rsid w:val="007162FE"/>
    <w:rsid w:val="00776E21"/>
    <w:rsid w:val="00777627"/>
    <w:rsid w:val="007A62F8"/>
    <w:rsid w:val="007B2D5D"/>
    <w:rsid w:val="007B57B6"/>
    <w:rsid w:val="007B6F39"/>
    <w:rsid w:val="007C6B2F"/>
    <w:rsid w:val="007D57CC"/>
    <w:rsid w:val="007E6535"/>
    <w:rsid w:val="008158AE"/>
    <w:rsid w:val="00847004"/>
    <w:rsid w:val="008D5C89"/>
    <w:rsid w:val="00923C52"/>
    <w:rsid w:val="00960DEB"/>
    <w:rsid w:val="009850B1"/>
    <w:rsid w:val="009C031C"/>
    <w:rsid w:val="00A12E36"/>
    <w:rsid w:val="00A276E8"/>
    <w:rsid w:val="00A4452F"/>
    <w:rsid w:val="00AA7176"/>
    <w:rsid w:val="00AC1526"/>
    <w:rsid w:val="00AF5F6C"/>
    <w:rsid w:val="00B346E6"/>
    <w:rsid w:val="00B818BB"/>
    <w:rsid w:val="00BA54B8"/>
    <w:rsid w:val="00BC1FCF"/>
    <w:rsid w:val="00BD1BDF"/>
    <w:rsid w:val="00C4388F"/>
    <w:rsid w:val="00C6475F"/>
    <w:rsid w:val="00C85155"/>
    <w:rsid w:val="00CB33C6"/>
    <w:rsid w:val="00CE7746"/>
    <w:rsid w:val="00CF7D48"/>
    <w:rsid w:val="00DF13F6"/>
    <w:rsid w:val="00E11A59"/>
    <w:rsid w:val="00E351D9"/>
    <w:rsid w:val="00EA67AD"/>
    <w:rsid w:val="00EB258E"/>
    <w:rsid w:val="00F058A3"/>
    <w:rsid w:val="00F749D4"/>
    <w:rsid w:val="00F83D1A"/>
    <w:rsid w:val="00F8584C"/>
    <w:rsid w:val="00FE1412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57A2"/>
    <w:rPr>
      <w:b/>
      <w:bCs/>
    </w:rPr>
  </w:style>
  <w:style w:type="paragraph" w:customStyle="1" w:styleId="ConsPlusNormal">
    <w:name w:val="ConsPlusNormal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7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7B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8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158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58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5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58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58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57A2"/>
    <w:rPr>
      <w:b/>
      <w:bCs/>
    </w:rPr>
  </w:style>
  <w:style w:type="paragraph" w:customStyle="1" w:styleId="ConsPlusNormal">
    <w:name w:val="ConsPlusNormal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7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7B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8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158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58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5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58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58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Бронникова Наталья Борисовна</cp:lastModifiedBy>
  <cp:revision>3</cp:revision>
  <cp:lastPrinted>2018-03-30T07:14:00Z</cp:lastPrinted>
  <dcterms:created xsi:type="dcterms:W3CDTF">2018-04-02T03:20:00Z</dcterms:created>
  <dcterms:modified xsi:type="dcterms:W3CDTF">2018-04-02T03:23:00Z</dcterms:modified>
</cp:coreProperties>
</file>