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75" w:rsidRPr="00281CCA" w:rsidRDefault="00DF2375" w:rsidP="00DF2375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Проект </w:t>
      </w:r>
    </w:p>
    <w:p w:rsidR="00DF2375" w:rsidRPr="00281CCA" w:rsidRDefault="00E002D0" w:rsidP="00DF23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DF2375" w:rsidRPr="00281CCA">
        <w:rPr>
          <w:rFonts w:ascii="Times New Roman" w:hAnsi="Times New Roman"/>
          <w:sz w:val="28"/>
          <w:szCs w:val="28"/>
        </w:rPr>
        <w:t xml:space="preserve"> Правительства </w:t>
      </w:r>
    </w:p>
    <w:p w:rsidR="00DF2375" w:rsidRPr="00281CCA" w:rsidRDefault="00DF2375" w:rsidP="00DF2375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Новосибирской области</w:t>
      </w:r>
    </w:p>
    <w:p w:rsidR="00DF2375" w:rsidRPr="006A7B83" w:rsidRDefault="00DF2375" w:rsidP="00DF2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F2375" w:rsidRPr="006A7B83" w:rsidRDefault="00DF2375" w:rsidP="00DF2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6A7B83" w:rsidRDefault="00DF2375" w:rsidP="00DF2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375" w:rsidRPr="009F6AEC" w:rsidRDefault="00137ADB" w:rsidP="00DF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F39C8" w:rsidRPr="00FF39C8">
        <w:rPr>
          <w:rFonts w:ascii="Times New Roman" w:hAnsi="Times New Roman"/>
          <w:bCs/>
          <w:sz w:val="28"/>
          <w:szCs w:val="28"/>
        </w:rPr>
        <w:t xml:space="preserve"> </w:t>
      </w:r>
      <w:r w:rsidR="002C237D">
        <w:rPr>
          <w:rFonts w:ascii="Times New Roman" w:hAnsi="Times New Roman"/>
          <w:bCs/>
          <w:sz w:val="28"/>
          <w:szCs w:val="28"/>
        </w:rPr>
        <w:t>п</w:t>
      </w:r>
      <w:r w:rsidR="00FF39C8" w:rsidRPr="00FF39C8">
        <w:rPr>
          <w:rFonts w:ascii="Times New Roman" w:hAnsi="Times New Roman"/>
          <w:bCs/>
          <w:sz w:val="28"/>
          <w:szCs w:val="28"/>
        </w:rPr>
        <w:t>равил</w:t>
      </w:r>
      <w:r>
        <w:rPr>
          <w:rFonts w:ascii="Times New Roman" w:hAnsi="Times New Roman"/>
          <w:bCs/>
          <w:sz w:val="28"/>
          <w:szCs w:val="28"/>
        </w:rPr>
        <w:t>ах</w:t>
      </w:r>
      <w:r w:rsidR="00FF39C8" w:rsidRPr="00FF39C8">
        <w:rPr>
          <w:rFonts w:ascii="Times New Roman" w:hAnsi="Times New Roman"/>
          <w:bCs/>
          <w:sz w:val="28"/>
          <w:szCs w:val="28"/>
        </w:rPr>
        <w:t xml:space="preserve"> выдачи единого социального сертификата на получение двух и более государственных услуг в социальной сфере, отнесенных к полномочиям </w:t>
      </w:r>
      <w:r w:rsidR="00FF39C8">
        <w:rPr>
          <w:rFonts w:ascii="Times New Roman" w:hAnsi="Times New Roman"/>
          <w:bCs/>
          <w:sz w:val="28"/>
          <w:szCs w:val="28"/>
        </w:rPr>
        <w:t>областных исполнительных органов государственной власти Новосибирской области</w:t>
      </w:r>
    </w:p>
    <w:p w:rsidR="00DF2375" w:rsidRPr="009F6AEC" w:rsidRDefault="00DF2375" w:rsidP="00DF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002D0" w:rsidRPr="009F6AEC" w:rsidRDefault="00E002D0" w:rsidP="00E00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F6AEC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</w:t>
      </w:r>
      <w:r w:rsidR="00FF39C8">
        <w:rPr>
          <w:rFonts w:ascii="Times New Roman" w:hAnsi="Times New Roman"/>
          <w:sz w:val="28"/>
          <w:szCs w:val="28"/>
          <w:lang w:eastAsia="ru-RU"/>
        </w:rPr>
        <w:t>9</w:t>
      </w:r>
      <w:r w:rsidRPr="009F6AEC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FF39C8">
        <w:rPr>
          <w:rFonts w:ascii="Times New Roman" w:hAnsi="Times New Roman"/>
          <w:sz w:val="28"/>
          <w:szCs w:val="28"/>
          <w:lang w:eastAsia="ru-RU"/>
        </w:rPr>
        <w:t>20</w:t>
      </w:r>
      <w:r w:rsidRPr="009F6A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0ED6" w:rsidRPr="009F6AEC">
        <w:rPr>
          <w:rFonts w:ascii="Times New Roman" w:hAnsi="Times New Roman"/>
          <w:sz w:val="28"/>
          <w:szCs w:val="28"/>
          <w:lang w:eastAsia="ru-RU"/>
        </w:rPr>
        <w:t>Федерального закона от 13.07.2</w:t>
      </w:r>
      <w:r w:rsidR="00572810" w:rsidRPr="009F6AEC">
        <w:rPr>
          <w:rFonts w:ascii="Times New Roman" w:hAnsi="Times New Roman"/>
          <w:sz w:val="28"/>
          <w:szCs w:val="28"/>
          <w:lang w:eastAsia="ru-RU"/>
        </w:rPr>
        <w:t>02</w:t>
      </w:r>
      <w:r w:rsidRPr="009F6AEC">
        <w:rPr>
          <w:rFonts w:ascii="Times New Roman" w:hAnsi="Times New Roman"/>
          <w:sz w:val="28"/>
          <w:szCs w:val="28"/>
          <w:lang w:eastAsia="ru-RU"/>
        </w:rPr>
        <w:t xml:space="preserve">0 № 189-ФЗ «О государственном (муниципальном) социальном заказе на оказание государственных (муниципальных) услуг в социальной сфере» Правительство Новосибирской области </w:t>
      </w:r>
      <w:r w:rsidRPr="009F6AE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 о с </w:t>
      </w:r>
      <w:proofErr w:type="gramStart"/>
      <w:r w:rsidRPr="009F6AE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т</w:t>
      </w:r>
      <w:proofErr w:type="gramEnd"/>
      <w:r w:rsidRPr="009F6AE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 а н о в л я е т</w:t>
      </w:r>
      <w:r w:rsidRPr="009F6AE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:</w:t>
      </w:r>
    </w:p>
    <w:p w:rsidR="00E002D0" w:rsidRDefault="00E002D0" w:rsidP="00E00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F6AE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</w:t>
      </w:r>
      <w:r w:rsidR="007C6931" w:rsidRPr="009F6AE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Утвердить прилагаемые </w:t>
      </w:r>
      <w:r w:rsidR="008279B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</w:t>
      </w:r>
      <w:r w:rsidR="007C6931" w:rsidRPr="009F6AE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равила </w:t>
      </w:r>
      <w:r w:rsidR="00FF39C8" w:rsidRPr="00FF39C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выдачи единого социального сертификата на получение двух и более государственных услуг в социальной сфере, отнесенных к полномочиям областных исполнительных органов государственной власти Новосибирской области</w:t>
      </w:r>
      <w:r w:rsidR="00E635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(далее – </w:t>
      </w:r>
      <w:r w:rsidR="008279B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</w:t>
      </w:r>
      <w:r w:rsidR="00E635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равила)</w:t>
      </w:r>
      <w:r w:rsidR="00EB5ECC" w:rsidRPr="009F6AE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E63592" w:rsidRPr="009F6AEC" w:rsidRDefault="00E63592" w:rsidP="00E00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2. </w:t>
      </w:r>
      <w:r w:rsidRPr="00E635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Положения </w:t>
      </w:r>
      <w:r w:rsidR="008279B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</w:t>
      </w:r>
      <w:r w:rsidRPr="00E635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равил в части использования федеральной государс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твенной информационной системы «</w:t>
      </w:r>
      <w:r w:rsidRPr="00E635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 муниципальных услуг (функций)»</w:t>
      </w:r>
      <w:r w:rsidRPr="00E635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применяются при наличии технической возможности, а в случае ее отсутствия обмен документами, указанными в пунктах 3, 5 - 7 </w:t>
      </w:r>
      <w:r w:rsidR="008279B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</w:t>
      </w:r>
      <w:r w:rsidRPr="00E6359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равил, осуществляется на бумажном носителе.</w:t>
      </w:r>
    </w:p>
    <w:p w:rsidR="00E002D0" w:rsidRPr="009F6AEC" w:rsidRDefault="00E63592" w:rsidP="00E00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002D0" w:rsidRPr="009F6AEC">
        <w:rPr>
          <w:rFonts w:ascii="Times New Roman" w:hAnsi="Times New Roman"/>
          <w:sz w:val="28"/>
          <w:szCs w:val="28"/>
          <w:lang w:eastAsia="ru-RU"/>
        </w:rPr>
        <w:t xml:space="preserve">. Контроль за исполнением настоящего постановления возложить на </w:t>
      </w:r>
      <w:r w:rsidR="00E70ED6" w:rsidRPr="009F6AEC">
        <w:rPr>
          <w:rFonts w:ascii="Times New Roman" w:hAnsi="Times New Roman"/>
          <w:sz w:val="28"/>
          <w:szCs w:val="28"/>
          <w:lang w:eastAsia="ru-RU"/>
        </w:rPr>
        <w:t>заместителя Губернатора Новосибирской области Нелюбова С.А.</w:t>
      </w:r>
    </w:p>
    <w:p w:rsidR="00DF2375" w:rsidRPr="009F6AEC" w:rsidRDefault="00DF2375" w:rsidP="00DF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2375" w:rsidRPr="009F6AEC" w:rsidRDefault="00DF2375" w:rsidP="00DF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2375" w:rsidRPr="00C66FB6" w:rsidRDefault="00DF2375" w:rsidP="00DF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F2375" w:rsidRPr="00FF39C8" w:rsidRDefault="00DF2375" w:rsidP="00DF2375">
      <w:pPr>
        <w:pStyle w:val="ConsPlusCell"/>
        <w:jc w:val="both"/>
      </w:pPr>
      <w:r w:rsidRPr="00FF39C8">
        <w:t>Губернатор Новоси</w:t>
      </w:r>
      <w:r w:rsidR="00FF39C8">
        <w:t xml:space="preserve">бирской области                                                     </w:t>
      </w:r>
      <w:r w:rsidRPr="00FF39C8">
        <w:t>А.А. Травников</w:t>
      </w:r>
    </w:p>
    <w:p w:rsidR="00DF2375" w:rsidRDefault="00DF2375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39CE" w:rsidRDefault="00A839CE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39CE" w:rsidRDefault="00A839CE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39CE" w:rsidRDefault="00A839CE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C6931" w:rsidRDefault="007C6931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C6931" w:rsidRDefault="007C6931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F39C8" w:rsidRDefault="00FF39C8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C6931" w:rsidRDefault="007C6931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F39C8" w:rsidRPr="00C66FB6" w:rsidRDefault="00FF39C8" w:rsidP="00DF237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62F51" w:rsidRDefault="003223BA" w:rsidP="00562F5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Я.А. Фролов</w:t>
      </w:r>
    </w:p>
    <w:p w:rsidR="00B22848" w:rsidRPr="00562F51" w:rsidRDefault="003223BA" w:rsidP="00DF237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238 75 10</w:t>
      </w:r>
    </w:p>
    <w:p w:rsidR="00AD24DD" w:rsidRDefault="00AD24DD" w:rsidP="00AD24DD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УТВЕРЖДЕНЫ</w:t>
      </w:r>
    </w:p>
    <w:p w:rsidR="00AD24DD" w:rsidRDefault="00AD24DD" w:rsidP="00AD24DD">
      <w:pP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Новосибирской области </w:t>
      </w:r>
    </w:p>
    <w:p w:rsidR="00AD24DD" w:rsidRDefault="00AD24DD" w:rsidP="00AD24DD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24DD" w:rsidRDefault="00AD24DD" w:rsidP="00AD24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4DD" w:rsidRDefault="00AD24DD" w:rsidP="00AD24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4DD" w:rsidRDefault="00AD24DD" w:rsidP="00AD24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37"/>
      <w:bookmarkEnd w:id="0"/>
      <w:r>
        <w:rPr>
          <w:rFonts w:ascii="Times New Roman" w:eastAsia="Times New Roman" w:hAnsi="Times New Roman"/>
          <w:b/>
          <w:sz w:val="28"/>
          <w:szCs w:val="28"/>
        </w:rPr>
        <w:t>ПРАВИЛА</w:t>
      </w:r>
    </w:p>
    <w:p w:rsidR="00AD24DD" w:rsidRDefault="00AD24DD" w:rsidP="00AD24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выдачи единого социального сертификата на получение двух и более государственных услуг в социальной сфере, отнесенных к полномочиям областных исполнительных органов государственной власти Новосибирской области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Настоящие правила устанавливают порядок выдачи единого социального сертификата на получение двух и более государственных услуг в социальной сфере (далее – социальный сертификат), отнесенных к полномочиям областных исполнительных органов государственной власти Новосибирской области, потребителю государственных услуг в социальной сфере, имеющему право на получение двух и более государственных услуг в социальной сфере, которые включены в социальные заказы Новосибирской области на оказание государственных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государственной услуги в социальной сфере (далее – потребитель услуг).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Уполномоченные органы утверждают социальный заказ Новосибирской области на оказание государственных услуг в социальной сфере (далее – социальный заказ Новосибирской области) и обеспечивают предоставление государственных услуг в социальной сфере потребителям услуг в соответствии с показателями, характеризующими качество и (или) объем оказания государственных услуг в социальной сфере и установленными социальным заказом Новосибирской области.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законе от 13.07.2021 № 189-ФЗ </w:t>
      </w:r>
      <w:r>
        <w:rPr>
          <w:rFonts w:ascii="Times New Roman" w:hAnsi="Times New Roman"/>
          <w:sz w:val="28"/>
          <w:szCs w:val="28"/>
        </w:rPr>
        <w:t>«О государственном (муниципальном) социальном заказе на оказание государственных (муниципальных) услуг в социальной сфере».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Потребитель услуг в целях получения двух и более государственных услуг в социальной сфере, оказываемых в соответствии с социальным сертификатом, вправе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обратиться в уполномоченный орган (уполномоченные органы) с заявлением об оказании двух и более государственных услуг в социальной сфере с использованием социального сертификата, подписанным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r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 (далее – заявление).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Уполномоченным органом (уполномоченными органами) регистрируется заявление в течении одного дня, следующего за днем подачи заявления.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 (уполномоченными органами) в течение пяти рабочих дней со дня регистрации заявления осуществляется его рассмотрение и принятие решения о наличии или отсутствии у потребителя услуг права на получение двух и более государственных услуг в социальной сфере с использованием социального сертификата.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При наступлении событий, являющихся основанием для получения потребителем услуг двух и более государственных услуг в социальной сфере, оказываемых в соответствии с социальным сертификатом, и при отсутствии поданного </w:t>
      </w:r>
      <w:proofErr w:type="gramStart"/>
      <w:r>
        <w:rPr>
          <w:rFonts w:ascii="Times New Roman" w:hAnsi="Times New Roman"/>
          <w:sz w:val="28"/>
          <w:szCs w:val="28"/>
        </w:rPr>
        <w:t>потребителем услуг заявления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уполномоченный орган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 с использованием Единого портала уведомляет потребителя услуг о возможности получения государственных услуг в социальной сфере и возможности подачи в уполномоченный орган заявления.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"/>
      <w:bookmarkEnd w:id="1"/>
      <w:r>
        <w:rPr>
          <w:rFonts w:ascii="Times New Roman" w:hAnsi="Times New Roman"/>
          <w:sz w:val="28"/>
          <w:szCs w:val="28"/>
        </w:rPr>
        <w:t xml:space="preserve">6. Уполномоченный орган в случае наличия у потребителя услуг права на получение двух и более государственных услуг в социальной сфере с использованием социального сертификата, которые включены в социальный заказ Новосибирской области одного уполномоченного органа, и получения от потребителя услуг заявления формирует единый социальный сертификат в соответствии с общими </w:t>
      </w:r>
      <w:r>
        <w:rPr>
          <w:rFonts w:ascii="Times New Roman" w:hAnsi="Times New Roman"/>
          <w:color w:val="000000" w:themeColor="text1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к форме и содержанию социального сертификата, утвержденными постановлением Правительства Российской Федерации от 24.11.2020 № 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– постановление № 1915), и направляет потребителю услуг с использованием Единого портала информацию об услугах, оказываемых в соответствии с единым социальным сертификатом, не позднее одного рабочего дня со дня формирования единого социального сертификата.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единого социального сертификата информация о государственных услугах в социальной сфере формируется в отношении каждой из государственных услуг, на получение которых выдан единый социальный сертификат.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8"/>
      <w:bookmarkEnd w:id="2"/>
      <w:r>
        <w:rPr>
          <w:rFonts w:ascii="Times New Roman" w:hAnsi="Times New Roman"/>
          <w:sz w:val="28"/>
          <w:szCs w:val="28"/>
        </w:rPr>
        <w:t xml:space="preserve">7. Уполномоченные органы в случае наличия у потребителя услуг права на получение с использованием социального сертификата двух и более государственных услуг в социальной сфере, которые включены в социальные заказы Новосибирской области нескольких уполномоченных органов, и получения от потребителя услуг соответствующего заявления формируют в рамках своей компетенции информацию по каждой государственной услуге в социальной сфере, включаемой в единый социальный сертификат, в соответствии с общими </w:t>
      </w:r>
      <w:r>
        <w:rPr>
          <w:rFonts w:ascii="Times New Roman" w:hAnsi="Times New Roman"/>
          <w:color w:val="000000" w:themeColor="text1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к форме и содержанию социального сертификата, утвержденными постановлением № 1915.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указанной информации с использованием единой системы межведомственного электронного взаимодействия формируется единый </w:t>
      </w:r>
      <w:r>
        <w:rPr>
          <w:rFonts w:ascii="Times New Roman" w:hAnsi="Times New Roman"/>
          <w:sz w:val="28"/>
          <w:szCs w:val="28"/>
        </w:rPr>
        <w:lastRenderedPageBreak/>
        <w:t>социальный сертификат, и потребителю услуг направляется посредством Единого портала, не позднее одного рабочего дня со дня формирования единого социального сертификата информация об услугах, оказываемых в соответствии с единым социальным сертификатом.</w:t>
      </w:r>
    </w:p>
    <w:p w:rsidR="00AD24DD" w:rsidRDefault="00AD24DD" w:rsidP="00AD2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В случае если федеральным законодательством предусмотрена возможность получения единого социального сертификата на бумажном носителе, потребитель услуг вправе обратиться в уполномоченный орган (уполномоченные органы)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AD24DD" w:rsidRDefault="00AD24DD" w:rsidP="00AD24D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4DD" w:rsidRDefault="00AD24DD" w:rsidP="00AD24D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4DD" w:rsidRDefault="00AD24DD" w:rsidP="00AD24D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562F51" w:rsidRPr="00DF2375" w:rsidRDefault="00562F51" w:rsidP="00AD24D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_GoBack"/>
      <w:bookmarkEnd w:id="3"/>
    </w:p>
    <w:sectPr w:rsidR="00562F51" w:rsidRPr="00DF2375" w:rsidSect="00C66FB6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3E"/>
    <w:rsid w:val="00137ADB"/>
    <w:rsid w:val="002367B5"/>
    <w:rsid w:val="00293DC0"/>
    <w:rsid w:val="002A35AA"/>
    <w:rsid w:val="002C237D"/>
    <w:rsid w:val="003223BA"/>
    <w:rsid w:val="00350DB5"/>
    <w:rsid w:val="00375B85"/>
    <w:rsid w:val="003C70FB"/>
    <w:rsid w:val="004007FA"/>
    <w:rsid w:val="00562F51"/>
    <w:rsid w:val="00572810"/>
    <w:rsid w:val="00717DCF"/>
    <w:rsid w:val="007C6931"/>
    <w:rsid w:val="0082564F"/>
    <w:rsid w:val="008279B4"/>
    <w:rsid w:val="00865D3F"/>
    <w:rsid w:val="008763F7"/>
    <w:rsid w:val="00992510"/>
    <w:rsid w:val="009F6AEC"/>
    <w:rsid w:val="00A65706"/>
    <w:rsid w:val="00A839CE"/>
    <w:rsid w:val="00AD24DD"/>
    <w:rsid w:val="00B22848"/>
    <w:rsid w:val="00B5244F"/>
    <w:rsid w:val="00B96D37"/>
    <w:rsid w:val="00BE1239"/>
    <w:rsid w:val="00BF33AE"/>
    <w:rsid w:val="00C0153E"/>
    <w:rsid w:val="00D47F3D"/>
    <w:rsid w:val="00DF1648"/>
    <w:rsid w:val="00DF2375"/>
    <w:rsid w:val="00E002D0"/>
    <w:rsid w:val="00E61F15"/>
    <w:rsid w:val="00E63592"/>
    <w:rsid w:val="00E63D8D"/>
    <w:rsid w:val="00E70ED6"/>
    <w:rsid w:val="00EB5ECC"/>
    <w:rsid w:val="00EE1650"/>
    <w:rsid w:val="00F955E6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3A762-DD62-480B-A0AE-7875FB9B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23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62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6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35</cp:revision>
  <cp:lastPrinted>2021-08-17T11:03:00Z</cp:lastPrinted>
  <dcterms:created xsi:type="dcterms:W3CDTF">2020-05-18T08:45:00Z</dcterms:created>
  <dcterms:modified xsi:type="dcterms:W3CDTF">2021-08-23T04:15:00Z</dcterms:modified>
</cp:coreProperties>
</file>