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795" w:rsidRDefault="002B1795" w:rsidP="002B1795">
      <w:pPr>
        <w:pStyle w:val="a3"/>
        <w:ind w:left="6379"/>
        <w:jc w:val="right"/>
        <w:rPr>
          <w:bCs/>
        </w:rPr>
      </w:pPr>
      <w:r>
        <w:rPr>
          <w:bCs/>
        </w:rPr>
        <w:t>Проект п</w:t>
      </w:r>
      <w:r w:rsidRPr="00633337">
        <w:rPr>
          <w:bCs/>
        </w:rPr>
        <w:t>остановления</w:t>
      </w:r>
    </w:p>
    <w:p w:rsidR="002B1795" w:rsidRPr="00633337" w:rsidRDefault="002B1795" w:rsidP="002B1795">
      <w:pPr>
        <w:pStyle w:val="a3"/>
        <w:jc w:val="right"/>
        <w:rPr>
          <w:bCs/>
        </w:rPr>
      </w:pPr>
      <w:r w:rsidRPr="00633337">
        <w:rPr>
          <w:bCs/>
        </w:rPr>
        <w:t>Губернатора Новосибирской области</w:t>
      </w:r>
    </w:p>
    <w:p w:rsidR="00C35039" w:rsidRPr="003D70DC" w:rsidRDefault="00C35039" w:rsidP="003D70DC">
      <w:pPr>
        <w:pStyle w:val="a3"/>
        <w:jc w:val="center"/>
        <w:rPr>
          <w:b/>
          <w:bCs/>
        </w:rPr>
      </w:pPr>
    </w:p>
    <w:p w:rsidR="00C35039" w:rsidRPr="003D70DC" w:rsidRDefault="00C35039" w:rsidP="003D70DC">
      <w:pPr>
        <w:pStyle w:val="a3"/>
        <w:jc w:val="center"/>
        <w:rPr>
          <w:b/>
          <w:bCs/>
        </w:rPr>
      </w:pPr>
    </w:p>
    <w:p w:rsidR="002B1795" w:rsidRDefault="002B1795" w:rsidP="003D70DC">
      <w:pPr>
        <w:autoSpaceDE w:val="0"/>
        <w:autoSpaceDN w:val="0"/>
        <w:adjustRightInd w:val="0"/>
        <w:snapToGrid/>
        <w:jc w:val="center"/>
        <w:rPr>
          <w:b/>
          <w:color w:val="000000"/>
        </w:rPr>
      </w:pPr>
    </w:p>
    <w:p w:rsidR="007A1739" w:rsidRPr="003D70DC" w:rsidRDefault="007A1739" w:rsidP="003D70DC">
      <w:pPr>
        <w:autoSpaceDE w:val="0"/>
        <w:autoSpaceDN w:val="0"/>
        <w:adjustRightInd w:val="0"/>
        <w:snapToGrid/>
        <w:jc w:val="center"/>
        <w:rPr>
          <w:rFonts w:eastAsiaTheme="minorHAnsi"/>
          <w:b/>
          <w:lang w:eastAsia="en-US"/>
        </w:rPr>
      </w:pPr>
      <w:r w:rsidRPr="003D70DC">
        <w:rPr>
          <w:b/>
          <w:color w:val="000000"/>
        </w:rPr>
        <w:t>О</w:t>
      </w:r>
      <w:r w:rsidR="003C5EDE">
        <w:rPr>
          <w:b/>
          <w:color w:val="000000"/>
        </w:rPr>
        <w:t>б антитеррористических комиссиях в муниципальных районах и городских округах Новосибирской области</w:t>
      </w:r>
    </w:p>
    <w:p w:rsidR="007A1739" w:rsidRPr="003D70DC" w:rsidRDefault="007A1739" w:rsidP="003D70DC">
      <w:pPr>
        <w:autoSpaceDE w:val="0"/>
        <w:autoSpaceDN w:val="0"/>
        <w:adjustRightInd w:val="0"/>
        <w:snapToGrid/>
        <w:jc w:val="center"/>
        <w:rPr>
          <w:rFonts w:eastAsiaTheme="minorHAnsi"/>
          <w:b/>
          <w:lang w:eastAsia="en-US"/>
        </w:rPr>
      </w:pPr>
    </w:p>
    <w:p w:rsidR="00C35039" w:rsidRPr="003D70DC" w:rsidRDefault="00C35039" w:rsidP="003D70DC">
      <w:pPr>
        <w:jc w:val="both"/>
      </w:pPr>
    </w:p>
    <w:p w:rsidR="00C35039" w:rsidRPr="003D70DC" w:rsidRDefault="00D16D06" w:rsidP="003D70DC">
      <w:pPr>
        <w:pStyle w:val="1"/>
        <w:shd w:val="clear" w:color="auto" w:fill="auto"/>
        <w:spacing w:before="0" w:after="0" w:line="240" w:lineRule="auto"/>
        <w:ind w:firstLine="709"/>
        <w:rPr>
          <w:rStyle w:val="1pt"/>
          <w:rFonts w:eastAsiaTheme="minorHAnsi"/>
          <w:b w:val="0"/>
          <w:spacing w:val="0"/>
          <w:sz w:val="28"/>
          <w:szCs w:val="28"/>
        </w:rPr>
      </w:pPr>
      <w:r w:rsidRPr="003D70DC">
        <w:rPr>
          <w:rStyle w:val="1pt"/>
          <w:rFonts w:eastAsiaTheme="minorHAnsi"/>
          <w:b w:val="0"/>
          <w:spacing w:val="0"/>
          <w:sz w:val="28"/>
          <w:szCs w:val="28"/>
        </w:rPr>
        <w:t>В соответствии</w:t>
      </w:r>
      <w:r w:rsidR="00F654CF" w:rsidRPr="003D70DC">
        <w:rPr>
          <w:rStyle w:val="1pt"/>
          <w:rFonts w:eastAsiaTheme="minorHAnsi"/>
          <w:b w:val="0"/>
          <w:spacing w:val="0"/>
          <w:sz w:val="28"/>
          <w:szCs w:val="28"/>
        </w:rPr>
        <w:t xml:space="preserve"> </w:t>
      </w:r>
      <w:r w:rsidR="00CF2F85">
        <w:rPr>
          <w:rStyle w:val="1pt"/>
          <w:rFonts w:eastAsiaTheme="minorHAnsi"/>
          <w:b w:val="0"/>
          <w:spacing w:val="0"/>
          <w:sz w:val="28"/>
          <w:szCs w:val="28"/>
        </w:rPr>
        <w:t xml:space="preserve">с </w:t>
      </w:r>
      <w:r w:rsidR="00CD7A84">
        <w:rPr>
          <w:rStyle w:val="1pt"/>
          <w:rFonts w:eastAsiaTheme="minorHAnsi"/>
          <w:b w:val="0"/>
          <w:spacing w:val="0"/>
          <w:sz w:val="28"/>
          <w:szCs w:val="28"/>
        </w:rPr>
        <w:t xml:space="preserve">Федеральным законом от 18.04.2018 № 82-ФЗ </w:t>
      </w:r>
      <w:r w:rsidR="00CD7A84" w:rsidRPr="00CD7A84">
        <w:rPr>
          <w:rStyle w:val="1pt"/>
          <w:rFonts w:eastAsiaTheme="minorHAnsi"/>
          <w:b w:val="0"/>
          <w:spacing w:val="0"/>
          <w:sz w:val="28"/>
          <w:szCs w:val="28"/>
        </w:rPr>
        <w:t>«</w:t>
      </w:r>
      <w:r w:rsidR="00CD7A84">
        <w:rPr>
          <w:rFonts w:ascii="Times New Roman" w:hAnsi="Times New Roman" w:cs="Times New Roman"/>
          <w:sz w:val="28"/>
          <w:szCs w:val="28"/>
        </w:rPr>
        <w:t>О</w:t>
      </w:r>
      <w:r w:rsidR="00CD7A84" w:rsidRPr="00CD7A84">
        <w:rPr>
          <w:rFonts w:ascii="Times New Roman" w:hAnsi="Times New Roman" w:cs="Times New Roman"/>
          <w:sz w:val="28"/>
          <w:szCs w:val="28"/>
        </w:rPr>
        <w:t xml:space="preserve"> внесе</w:t>
      </w:r>
      <w:r w:rsidR="00CD7A84">
        <w:rPr>
          <w:rFonts w:ascii="Times New Roman" w:hAnsi="Times New Roman" w:cs="Times New Roman"/>
          <w:sz w:val="28"/>
          <w:szCs w:val="28"/>
        </w:rPr>
        <w:t>нии изменений в статьи 5 и 5.1 Федерального закона «О</w:t>
      </w:r>
      <w:r w:rsidR="00CD7A84" w:rsidRPr="00CD7A84">
        <w:rPr>
          <w:rFonts w:ascii="Times New Roman" w:hAnsi="Times New Roman" w:cs="Times New Roman"/>
          <w:sz w:val="28"/>
          <w:szCs w:val="28"/>
        </w:rPr>
        <w:t xml:space="preserve"> противодействи</w:t>
      </w:r>
      <w:r w:rsidR="00CD7A84">
        <w:rPr>
          <w:rFonts w:ascii="Times New Roman" w:hAnsi="Times New Roman" w:cs="Times New Roman"/>
          <w:sz w:val="28"/>
          <w:szCs w:val="28"/>
        </w:rPr>
        <w:t>и терроризму»</w:t>
      </w:r>
      <w:r w:rsidR="00174BE1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3C5EDE" w:rsidRPr="00174BE1">
        <w:rPr>
          <w:rFonts w:ascii="Times New Roman" w:hAnsi="Times New Roman" w:cs="Times New Roman"/>
          <w:sz w:val="28"/>
          <w:szCs w:val="28"/>
        </w:rPr>
        <w:t>организации взаимодействия территориальных органов федеральных органов исполнительной власти</w:t>
      </w:r>
      <w:r w:rsidR="00174BE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3C5EDE" w:rsidRPr="00174BE1">
        <w:rPr>
          <w:rFonts w:ascii="Times New Roman" w:hAnsi="Times New Roman" w:cs="Times New Roman"/>
          <w:sz w:val="28"/>
          <w:szCs w:val="28"/>
        </w:rPr>
        <w:t xml:space="preserve">, органов исполнительной власти </w:t>
      </w:r>
      <w:r w:rsidR="00174BE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3C5EDE" w:rsidRPr="00174BE1">
        <w:rPr>
          <w:rFonts w:ascii="Times New Roman" w:hAnsi="Times New Roman" w:cs="Times New Roman"/>
          <w:sz w:val="28"/>
          <w:szCs w:val="28"/>
        </w:rPr>
        <w:t xml:space="preserve">и органов местного самоуправления </w:t>
      </w:r>
      <w:r w:rsidR="0083624A">
        <w:rPr>
          <w:rFonts w:ascii="Times New Roman" w:hAnsi="Times New Roman" w:cs="Times New Roman"/>
          <w:sz w:val="28"/>
          <w:szCs w:val="28"/>
        </w:rPr>
        <w:t xml:space="preserve">муниципальных районов (городских округов) </w:t>
      </w:r>
      <w:r w:rsidR="002B1795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3C5EDE" w:rsidRPr="00174BE1">
        <w:rPr>
          <w:rFonts w:ascii="Times New Roman" w:hAnsi="Times New Roman" w:cs="Times New Roman"/>
          <w:sz w:val="28"/>
          <w:szCs w:val="28"/>
        </w:rPr>
        <w:t xml:space="preserve">по профилактике терроризма, а также по минимизации и (или) ликвидации последствий его проявлений и (или) для реализации решений </w:t>
      </w:r>
      <w:r w:rsidR="00174BE1">
        <w:rPr>
          <w:rFonts w:ascii="Times New Roman" w:hAnsi="Times New Roman" w:cs="Times New Roman"/>
          <w:sz w:val="28"/>
          <w:szCs w:val="28"/>
        </w:rPr>
        <w:t>антитеррористической комиссии Новосибирской области п</w:t>
      </w:r>
      <w:r w:rsidR="00C35039" w:rsidRPr="003D70DC">
        <w:rPr>
          <w:rStyle w:val="1pt"/>
          <w:rFonts w:eastAsiaTheme="minorHAnsi"/>
          <w:b w:val="0"/>
          <w:spacing w:val="0"/>
          <w:sz w:val="28"/>
          <w:szCs w:val="28"/>
        </w:rPr>
        <w:t> о с т а н о в л я ю:</w:t>
      </w:r>
    </w:p>
    <w:p w:rsidR="003D70DC" w:rsidRPr="00D873D9" w:rsidRDefault="00174BE1" w:rsidP="00174BE1">
      <w:pPr>
        <w:autoSpaceDE w:val="0"/>
        <w:autoSpaceDN w:val="0"/>
        <w:adjustRightInd w:val="0"/>
        <w:snapToGrid/>
        <w:ind w:firstLine="709"/>
        <w:jc w:val="both"/>
        <w:rPr>
          <w:rFonts w:eastAsiaTheme="minorHAnsi"/>
          <w:lang w:eastAsia="en-US"/>
        </w:rPr>
      </w:pPr>
      <w:r w:rsidRPr="00D873D9">
        <w:rPr>
          <w:rFonts w:eastAsiaTheme="minorHAnsi"/>
          <w:lang w:eastAsia="en-US"/>
        </w:rPr>
        <w:t>1. Образовать антитеррористическ</w:t>
      </w:r>
      <w:r w:rsidR="004129A5" w:rsidRPr="00D873D9">
        <w:rPr>
          <w:rFonts w:eastAsiaTheme="minorHAnsi"/>
          <w:lang w:eastAsia="en-US"/>
        </w:rPr>
        <w:t>ие</w:t>
      </w:r>
      <w:r w:rsidRPr="00D873D9">
        <w:rPr>
          <w:rFonts w:eastAsiaTheme="minorHAnsi"/>
          <w:lang w:eastAsia="en-US"/>
        </w:rPr>
        <w:t xml:space="preserve"> комисси</w:t>
      </w:r>
      <w:r w:rsidR="004129A5" w:rsidRPr="00D873D9">
        <w:rPr>
          <w:rFonts w:eastAsiaTheme="minorHAnsi"/>
          <w:lang w:eastAsia="en-US"/>
        </w:rPr>
        <w:t>и</w:t>
      </w:r>
      <w:r w:rsidRPr="00D873D9">
        <w:rPr>
          <w:rFonts w:eastAsiaTheme="minorHAnsi"/>
          <w:lang w:eastAsia="en-US"/>
        </w:rPr>
        <w:t xml:space="preserve"> </w:t>
      </w:r>
      <w:r w:rsidR="007D6A2A" w:rsidRPr="00D873D9">
        <w:rPr>
          <w:rFonts w:eastAsiaTheme="minorHAnsi"/>
          <w:lang w:eastAsia="en-US"/>
        </w:rPr>
        <w:t>в</w:t>
      </w:r>
      <w:r w:rsidR="004129A5" w:rsidRPr="00D873D9">
        <w:rPr>
          <w:rFonts w:eastAsiaTheme="minorHAnsi"/>
          <w:lang w:eastAsia="en-US"/>
        </w:rPr>
        <w:t xml:space="preserve"> </w:t>
      </w:r>
      <w:r w:rsidR="0048739B" w:rsidRPr="00D873D9">
        <w:rPr>
          <w:rFonts w:eastAsiaTheme="minorHAnsi"/>
          <w:lang w:eastAsia="en-US"/>
        </w:rPr>
        <w:t>Баганск</w:t>
      </w:r>
      <w:r w:rsidRPr="00D873D9">
        <w:rPr>
          <w:rFonts w:eastAsiaTheme="minorHAnsi"/>
          <w:lang w:eastAsia="en-US"/>
        </w:rPr>
        <w:t>ом</w:t>
      </w:r>
      <w:r w:rsidR="00BC1A70" w:rsidRPr="00D873D9">
        <w:rPr>
          <w:rFonts w:eastAsiaTheme="minorHAnsi"/>
          <w:lang w:eastAsia="en-US"/>
        </w:rPr>
        <w:t>,</w:t>
      </w:r>
      <w:r w:rsidR="0048739B" w:rsidRPr="00D873D9">
        <w:rPr>
          <w:rFonts w:eastAsiaTheme="minorHAnsi"/>
          <w:lang w:eastAsia="en-US"/>
        </w:rPr>
        <w:t xml:space="preserve"> Барабинск</w:t>
      </w:r>
      <w:r w:rsidRPr="00D873D9">
        <w:rPr>
          <w:rFonts w:eastAsiaTheme="minorHAnsi"/>
          <w:lang w:eastAsia="en-US"/>
        </w:rPr>
        <w:t>ом</w:t>
      </w:r>
      <w:r w:rsidR="0048739B" w:rsidRPr="00D873D9">
        <w:rPr>
          <w:rFonts w:eastAsiaTheme="minorHAnsi"/>
          <w:lang w:eastAsia="en-US"/>
        </w:rPr>
        <w:t>, Болотнинск</w:t>
      </w:r>
      <w:r w:rsidRPr="00D873D9">
        <w:rPr>
          <w:rFonts w:eastAsiaTheme="minorHAnsi"/>
          <w:lang w:eastAsia="en-US"/>
        </w:rPr>
        <w:t>ом</w:t>
      </w:r>
      <w:r w:rsidR="0048739B" w:rsidRPr="00D873D9">
        <w:rPr>
          <w:rFonts w:eastAsiaTheme="minorHAnsi"/>
          <w:lang w:eastAsia="en-US"/>
        </w:rPr>
        <w:t>, Венгеровск</w:t>
      </w:r>
      <w:r w:rsidRPr="00D873D9">
        <w:rPr>
          <w:rFonts w:eastAsiaTheme="minorHAnsi"/>
          <w:lang w:eastAsia="en-US"/>
        </w:rPr>
        <w:t>ом</w:t>
      </w:r>
      <w:r w:rsidR="0048739B" w:rsidRPr="00D873D9">
        <w:rPr>
          <w:rFonts w:eastAsiaTheme="minorHAnsi"/>
          <w:lang w:eastAsia="en-US"/>
        </w:rPr>
        <w:t>, Доволенск</w:t>
      </w:r>
      <w:r w:rsidRPr="00D873D9">
        <w:rPr>
          <w:rFonts w:eastAsiaTheme="minorHAnsi"/>
          <w:lang w:eastAsia="en-US"/>
        </w:rPr>
        <w:t>ом</w:t>
      </w:r>
      <w:r w:rsidR="0048739B" w:rsidRPr="00D873D9">
        <w:rPr>
          <w:rFonts w:eastAsiaTheme="minorHAnsi"/>
          <w:lang w:eastAsia="en-US"/>
        </w:rPr>
        <w:t>, Здвинск</w:t>
      </w:r>
      <w:r w:rsidRPr="00D873D9">
        <w:rPr>
          <w:rFonts w:eastAsiaTheme="minorHAnsi"/>
          <w:lang w:eastAsia="en-US"/>
        </w:rPr>
        <w:t>ом</w:t>
      </w:r>
      <w:r w:rsidR="0048739B" w:rsidRPr="00D873D9">
        <w:rPr>
          <w:rFonts w:eastAsiaTheme="minorHAnsi"/>
          <w:lang w:eastAsia="en-US"/>
        </w:rPr>
        <w:t>, Искитимск</w:t>
      </w:r>
      <w:r w:rsidRPr="00D873D9">
        <w:rPr>
          <w:rFonts w:eastAsiaTheme="minorHAnsi"/>
          <w:lang w:eastAsia="en-US"/>
        </w:rPr>
        <w:t>ом</w:t>
      </w:r>
      <w:r w:rsidR="0048739B" w:rsidRPr="00D873D9">
        <w:rPr>
          <w:rFonts w:eastAsiaTheme="minorHAnsi"/>
          <w:lang w:eastAsia="en-US"/>
        </w:rPr>
        <w:t xml:space="preserve">, </w:t>
      </w:r>
      <w:r w:rsidRPr="00D873D9">
        <w:rPr>
          <w:rFonts w:eastAsiaTheme="minorHAnsi"/>
          <w:lang w:eastAsia="en-US"/>
        </w:rPr>
        <w:t>К</w:t>
      </w:r>
      <w:r w:rsidR="0048739B" w:rsidRPr="00D873D9">
        <w:rPr>
          <w:rFonts w:eastAsiaTheme="minorHAnsi"/>
          <w:lang w:eastAsia="en-US"/>
        </w:rPr>
        <w:t>арасукск</w:t>
      </w:r>
      <w:r w:rsidRPr="00D873D9">
        <w:rPr>
          <w:rFonts w:eastAsiaTheme="minorHAnsi"/>
          <w:lang w:eastAsia="en-US"/>
        </w:rPr>
        <w:t>ом</w:t>
      </w:r>
      <w:r w:rsidR="0048739B" w:rsidRPr="00D873D9">
        <w:rPr>
          <w:rFonts w:eastAsiaTheme="minorHAnsi"/>
          <w:lang w:eastAsia="en-US"/>
        </w:rPr>
        <w:t>, Каргатск</w:t>
      </w:r>
      <w:r w:rsidRPr="00D873D9">
        <w:rPr>
          <w:rFonts w:eastAsiaTheme="minorHAnsi"/>
          <w:lang w:eastAsia="en-US"/>
        </w:rPr>
        <w:t>ом</w:t>
      </w:r>
      <w:r w:rsidR="0048739B" w:rsidRPr="00D873D9">
        <w:rPr>
          <w:rFonts w:eastAsiaTheme="minorHAnsi"/>
          <w:lang w:eastAsia="en-US"/>
        </w:rPr>
        <w:t>, Колыванск</w:t>
      </w:r>
      <w:r w:rsidRPr="00D873D9">
        <w:rPr>
          <w:rFonts w:eastAsiaTheme="minorHAnsi"/>
          <w:lang w:eastAsia="en-US"/>
        </w:rPr>
        <w:t>ом</w:t>
      </w:r>
      <w:r w:rsidR="0048739B" w:rsidRPr="00D873D9">
        <w:rPr>
          <w:rFonts w:eastAsiaTheme="minorHAnsi"/>
          <w:lang w:eastAsia="en-US"/>
        </w:rPr>
        <w:t>, Коченевск</w:t>
      </w:r>
      <w:r w:rsidRPr="00D873D9">
        <w:rPr>
          <w:rFonts w:eastAsiaTheme="minorHAnsi"/>
          <w:lang w:eastAsia="en-US"/>
        </w:rPr>
        <w:t>ом</w:t>
      </w:r>
      <w:r w:rsidR="0048739B" w:rsidRPr="00D873D9">
        <w:rPr>
          <w:rFonts w:eastAsiaTheme="minorHAnsi"/>
          <w:lang w:eastAsia="en-US"/>
        </w:rPr>
        <w:t>, Кочковск</w:t>
      </w:r>
      <w:r w:rsidRPr="00D873D9">
        <w:rPr>
          <w:rFonts w:eastAsiaTheme="minorHAnsi"/>
          <w:lang w:eastAsia="en-US"/>
        </w:rPr>
        <w:t>ом</w:t>
      </w:r>
      <w:r w:rsidR="0048739B" w:rsidRPr="00D873D9">
        <w:rPr>
          <w:rFonts w:eastAsiaTheme="minorHAnsi"/>
          <w:lang w:eastAsia="en-US"/>
        </w:rPr>
        <w:t>, Краснозерск</w:t>
      </w:r>
      <w:r w:rsidRPr="00D873D9">
        <w:rPr>
          <w:rFonts w:eastAsiaTheme="minorHAnsi"/>
          <w:lang w:eastAsia="en-US"/>
        </w:rPr>
        <w:t>ом</w:t>
      </w:r>
      <w:r w:rsidR="0048739B" w:rsidRPr="00D873D9">
        <w:rPr>
          <w:rFonts w:eastAsiaTheme="minorHAnsi"/>
          <w:lang w:eastAsia="en-US"/>
        </w:rPr>
        <w:t>, Куйбышевск</w:t>
      </w:r>
      <w:r w:rsidRPr="00D873D9">
        <w:rPr>
          <w:rFonts w:eastAsiaTheme="minorHAnsi"/>
          <w:lang w:eastAsia="en-US"/>
        </w:rPr>
        <w:t>ом</w:t>
      </w:r>
      <w:r w:rsidR="0048739B" w:rsidRPr="00D873D9">
        <w:rPr>
          <w:rFonts w:eastAsiaTheme="minorHAnsi"/>
          <w:lang w:eastAsia="en-US"/>
        </w:rPr>
        <w:t>, Купинск</w:t>
      </w:r>
      <w:r w:rsidRPr="00D873D9">
        <w:rPr>
          <w:rFonts w:eastAsiaTheme="minorHAnsi"/>
          <w:lang w:eastAsia="en-US"/>
        </w:rPr>
        <w:t>ом</w:t>
      </w:r>
      <w:r w:rsidR="0048739B" w:rsidRPr="00D873D9">
        <w:rPr>
          <w:rFonts w:eastAsiaTheme="minorHAnsi"/>
          <w:lang w:eastAsia="en-US"/>
        </w:rPr>
        <w:t>, Кыштовск</w:t>
      </w:r>
      <w:r w:rsidRPr="00D873D9">
        <w:rPr>
          <w:rFonts w:eastAsiaTheme="minorHAnsi"/>
          <w:lang w:eastAsia="en-US"/>
        </w:rPr>
        <w:t>ом</w:t>
      </w:r>
      <w:r w:rsidR="0048739B" w:rsidRPr="00D873D9">
        <w:rPr>
          <w:rFonts w:eastAsiaTheme="minorHAnsi"/>
          <w:lang w:eastAsia="en-US"/>
        </w:rPr>
        <w:t>, Маслянинск</w:t>
      </w:r>
      <w:r w:rsidR="004129A5" w:rsidRPr="00D873D9">
        <w:rPr>
          <w:rFonts w:eastAsiaTheme="minorHAnsi"/>
          <w:lang w:eastAsia="en-US"/>
        </w:rPr>
        <w:t>ом</w:t>
      </w:r>
      <w:r w:rsidR="0048739B" w:rsidRPr="00D873D9">
        <w:rPr>
          <w:rFonts w:eastAsiaTheme="minorHAnsi"/>
          <w:lang w:eastAsia="en-US"/>
        </w:rPr>
        <w:t>, Мошковск</w:t>
      </w:r>
      <w:r w:rsidR="004129A5" w:rsidRPr="00D873D9">
        <w:rPr>
          <w:rFonts w:eastAsiaTheme="minorHAnsi"/>
          <w:lang w:eastAsia="en-US"/>
        </w:rPr>
        <w:t>ом</w:t>
      </w:r>
      <w:r w:rsidR="0048739B" w:rsidRPr="00D873D9">
        <w:rPr>
          <w:rFonts w:eastAsiaTheme="minorHAnsi"/>
          <w:lang w:eastAsia="en-US"/>
        </w:rPr>
        <w:t>, Новосибирск</w:t>
      </w:r>
      <w:r w:rsidR="004129A5" w:rsidRPr="00D873D9">
        <w:rPr>
          <w:rFonts w:eastAsiaTheme="minorHAnsi"/>
          <w:lang w:eastAsia="en-US"/>
        </w:rPr>
        <w:t>ом</w:t>
      </w:r>
      <w:r w:rsidR="0048739B" w:rsidRPr="00D873D9">
        <w:rPr>
          <w:rFonts w:eastAsiaTheme="minorHAnsi"/>
          <w:lang w:eastAsia="en-US"/>
        </w:rPr>
        <w:t>, Ордынск</w:t>
      </w:r>
      <w:r w:rsidR="004129A5" w:rsidRPr="00D873D9">
        <w:rPr>
          <w:rFonts w:eastAsiaTheme="minorHAnsi"/>
          <w:lang w:eastAsia="en-US"/>
        </w:rPr>
        <w:t>ом</w:t>
      </w:r>
      <w:r w:rsidR="0048739B" w:rsidRPr="00D873D9">
        <w:rPr>
          <w:rFonts w:eastAsiaTheme="minorHAnsi"/>
          <w:lang w:eastAsia="en-US"/>
        </w:rPr>
        <w:t>, Северн</w:t>
      </w:r>
      <w:r w:rsidR="004129A5" w:rsidRPr="00D873D9">
        <w:rPr>
          <w:rFonts w:eastAsiaTheme="minorHAnsi"/>
          <w:lang w:eastAsia="en-US"/>
        </w:rPr>
        <w:t>ом</w:t>
      </w:r>
      <w:r w:rsidR="0048739B" w:rsidRPr="00D873D9">
        <w:rPr>
          <w:rFonts w:eastAsiaTheme="minorHAnsi"/>
          <w:lang w:eastAsia="en-US"/>
        </w:rPr>
        <w:t>, Сузунск</w:t>
      </w:r>
      <w:r w:rsidR="004129A5" w:rsidRPr="00D873D9">
        <w:rPr>
          <w:rFonts w:eastAsiaTheme="minorHAnsi"/>
          <w:lang w:eastAsia="en-US"/>
        </w:rPr>
        <w:t>ом</w:t>
      </w:r>
      <w:r w:rsidR="0048739B" w:rsidRPr="00D873D9">
        <w:rPr>
          <w:rFonts w:eastAsiaTheme="minorHAnsi"/>
          <w:lang w:eastAsia="en-US"/>
        </w:rPr>
        <w:t>, Татарск</w:t>
      </w:r>
      <w:r w:rsidR="004129A5" w:rsidRPr="00D873D9">
        <w:rPr>
          <w:rFonts w:eastAsiaTheme="minorHAnsi"/>
          <w:lang w:eastAsia="en-US"/>
        </w:rPr>
        <w:t>ом</w:t>
      </w:r>
      <w:r w:rsidR="0048739B" w:rsidRPr="00D873D9">
        <w:rPr>
          <w:rFonts w:eastAsiaTheme="minorHAnsi"/>
          <w:lang w:eastAsia="en-US"/>
        </w:rPr>
        <w:t>, Тогучинск</w:t>
      </w:r>
      <w:r w:rsidR="004129A5" w:rsidRPr="00D873D9">
        <w:rPr>
          <w:rFonts w:eastAsiaTheme="minorHAnsi"/>
          <w:lang w:eastAsia="en-US"/>
        </w:rPr>
        <w:t>ом</w:t>
      </w:r>
      <w:r w:rsidR="0048739B" w:rsidRPr="00D873D9">
        <w:rPr>
          <w:rFonts w:eastAsiaTheme="minorHAnsi"/>
          <w:lang w:eastAsia="en-US"/>
        </w:rPr>
        <w:t>, Убинск</w:t>
      </w:r>
      <w:r w:rsidR="004129A5" w:rsidRPr="00D873D9">
        <w:rPr>
          <w:rFonts w:eastAsiaTheme="minorHAnsi"/>
          <w:lang w:eastAsia="en-US"/>
        </w:rPr>
        <w:t>ом</w:t>
      </w:r>
      <w:r w:rsidR="0048739B" w:rsidRPr="00D873D9">
        <w:rPr>
          <w:rFonts w:eastAsiaTheme="minorHAnsi"/>
          <w:lang w:eastAsia="en-US"/>
        </w:rPr>
        <w:t>, Усть-Таркск</w:t>
      </w:r>
      <w:r w:rsidR="004129A5" w:rsidRPr="00D873D9">
        <w:rPr>
          <w:rFonts w:eastAsiaTheme="minorHAnsi"/>
          <w:lang w:eastAsia="en-US"/>
        </w:rPr>
        <w:t>ом</w:t>
      </w:r>
      <w:r w:rsidR="0048739B" w:rsidRPr="00D873D9">
        <w:rPr>
          <w:rFonts w:eastAsiaTheme="minorHAnsi"/>
          <w:lang w:eastAsia="en-US"/>
        </w:rPr>
        <w:t>, Чановск</w:t>
      </w:r>
      <w:r w:rsidR="004129A5" w:rsidRPr="00D873D9">
        <w:rPr>
          <w:rFonts w:eastAsiaTheme="minorHAnsi"/>
          <w:lang w:eastAsia="en-US"/>
        </w:rPr>
        <w:t>ом</w:t>
      </w:r>
      <w:r w:rsidR="0048739B" w:rsidRPr="00D873D9">
        <w:rPr>
          <w:rFonts w:eastAsiaTheme="minorHAnsi"/>
          <w:lang w:eastAsia="en-US"/>
        </w:rPr>
        <w:t>, Черепановск</w:t>
      </w:r>
      <w:r w:rsidR="004129A5" w:rsidRPr="00D873D9">
        <w:rPr>
          <w:rFonts w:eastAsiaTheme="minorHAnsi"/>
          <w:lang w:eastAsia="en-US"/>
        </w:rPr>
        <w:t>ом</w:t>
      </w:r>
      <w:r w:rsidR="0048739B" w:rsidRPr="00D873D9">
        <w:rPr>
          <w:rFonts w:eastAsiaTheme="minorHAnsi"/>
          <w:lang w:eastAsia="en-US"/>
        </w:rPr>
        <w:t>, Чистоозерн</w:t>
      </w:r>
      <w:r w:rsidR="004129A5" w:rsidRPr="00D873D9">
        <w:rPr>
          <w:rFonts w:eastAsiaTheme="minorHAnsi"/>
          <w:lang w:eastAsia="en-US"/>
        </w:rPr>
        <w:t>ом</w:t>
      </w:r>
      <w:r w:rsidR="0048739B" w:rsidRPr="00D873D9">
        <w:rPr>
          <w:rFonts w:eastAsiaTheme="minorHAnsi"/>
          <w:lang w:eastAsia="en-US"/>
        </w:rPr>
        <w:t>, Чулымск</w:t>
      </w:r>
      <w:r w:rsidR="004129A5" w:rsidRPr="00D873D9">
        <w:rPr>
          <w:rFonts w:eastAsiaTheme="minorHAnsi"/>
          <w:lang w:eastAsia="en-US"/>
        </w:rPr>
        <w:t>ом</w:t>
      </w:r>
      <w:r w:rsidR="007D6A2A" w:rsidRPr="00D873D9">
        <w:rPr>
          <w:rFonts w:eastAsiaTheme="minorHAnsi"/>
          <w:lang w:eastAsia="en-US"/>
        </w:rPr>
        <w:t xml:space="preserve"> муниципальных районах Новосибирской области и в </w:t>
      </w:r>
      <w:r w:rsidR="00AE61F9" w:rsidRPr="00D873D9">
        <w:rPr>
          <w:rFonts w:eastAsiaTheme="minorHAnsi"/>
          <w:lang w:eastAsia="en-US"/>
        </w:rPr>
        <w:t>городск</w:t>
      </w:r>
      <w:r w:rsidR="00875F4D" w:rsidRPr="00D873D9">
        <w:rPr>
          <w:rFonts w:eastAsiaTheme="minorHAnsi"/>
          <w:lang w:eastAsia="en-US"/>
        </w:rPr>
        <w:t>и</w:t>
      </w:r>
      <w:r w:rsidR="00AE61F9" w:rsidRPr="00D873D9">
        <w:rPr>
          <w:rFonts w:eastAsiaTheme="minorHAnsi"/>
          <w:lang w:eastAsia="en-US"/>
        </w:rPr>
        <w:t>х округ</w:t>
      </w:r>
      <w:r w:rsidR="004129A5" w:rsidRPr="00D873D9">
        <w:rPr>
          <w:rFonts w:eastAsiaTheme="minorHAnsi"/>
          <w:lang w:eastAsia="en-US"/>
        </w:rPr>
        <w:t xml:space="preserve">ах Новосибирской области – городах </w:t>
      </w:r>
      <w:r w:rsidR="0048739B" w:rsidRPr="00D873D9">
        <w:rPr>
          <w:rFonts w:eastAsiaTheme="minorHAnsi"/>
          <w:lang w:eastAsia="en-US"/>
        </w:rPr>
        <w:t>Новосибирск, Бердск, Искитим, Обь, р</w:t>
      </w:r>
      <w:r w:rsidR="004129A5" w:rsidRPr="00D873D9">
        <w:rPr>
          <w:rFonts w:eastAsiaTheme="minorHAnsi"/>
          <w:lang w:eastAsia="en-US"/>
        </w:rPr>
        <w:t xml:space="preserve">абочем поселке </w:t>
      </w:r>
      <w:r w:rsidR="0048739B" w:rsidRPr="00D873D9">
        <w:rPr>
          <w:rFonts w:eastAsiaTheme="minorHAnsi"/>
          <w:lang w:eastAsia="en-US"/>
        </w:rPr>
        <w:t>Кольцово</w:t>
      </w:r>
      <w:r w:rsidR="003D70DC" w:rsidRPr="00D873D9">
        <w:rPr>
          <w:rFonts w:eastAsiaTheme="minorHAnsi"/>
          <w:lang w:eastAsia="en-US"/>
        </w:rPr>
        <w:t>.</w:t>
      </w:r>
    </w:p>
    <w:p w:rsidR="007D2B58" w:rsidRDefault="00015823" w:rsidP="00015823">
      <w:pPr>
        <w:autoSpaceDE w:val="0"/>
        <w:autoSpaceDN w:val="0"/>
        <w:adjustRightInd w:val="0"/>
        <w:snapToGrid/>
        <w:ind w:firstLine="709"/>
        <w:jc w:val="both"/>
        <w:rPr>
          <w:rFonts w:eastAsiaTheme="minorHAnsi"/>
          <w:lang w:eastAsia="en-US"/>
        </w:rPr>
      </w:pPr>
      <w:r w:rsidRPr="00D873D9">
        <w:rPr>
          <w:rFonts w:eastAsiaTheme="minorHAnsi"/>
          <w:lang w:eastAsia="en-US"/>
        </w:rPr>
        <w:t>2. </w:t>
      </w:r>
      <w:r w:rsidR="003D70DC" w:rsidRPr="00D873D9">
        <w:rPr>
          <w:rFonts w:eastAsiaTheme="minorHAnsi"/>
          <w:lang w:eastAsia="en-US"/>
        </w:rPr>
        <w:t xml:space="preserve">Утвердить </w:t>
      </w:r>
      <w:r w:rsidR="007D2B58">
        <w:rPr>
          <w:rFonts w:eastAsiaTheme="minorHAnsi"/>
          <w:lang w:eastAsia="en-US"/>
        </w:rPr>
        <w:t>прилагаемые:</w:t>
      </w:r>
    </w:p>
    <w:p w:rsidR="004129A5" w:rsidRDefault="007D2B58" w:rsidP="00015823">
      <w:pPr>
        <w:autoSpaceDE w:val="0"/>
        <w:autoSpaceDN w:val="0"/>
        <w:adjustRightInd w:val="0"/>
        <w:snapToGrid/>
        <w:ind w:firstLine="709"/>
        <w:jc w:val="both"/>
        <w:rPr>
          <w:color w:val="000000"/>
        </w:rPr>
      </w:pPr>
      <w:r>
        <w:rPr>
          <w:rFonts w:eastAsiaTheme="minorHAnsi"/>
          <w:lang w:eastAsia="en-US"/>
        </w:rPr>
        <w:t>1) </w:t>
      </w:r>
      <w:r w:rsidR="003D70DC" w:rsidRPr="00D873D9">
        <w:rPr>
          <w:rFonts w:eastAsiaTheme="minorHAnsi"/>
          <w:lang w:eastAsia="en-US"/>
        </w:rPr>
        <w:t>положение о</w:t>
      </w:r>
      <w:r w:rsidR="004129A5" w:rsidRPr="00D873D9">
        <w:rPr>
          <w:rFonts w:eastAsiaTheme="minorHAnsi"/>
          <w:lang w:eastAsia="en-US"/>
        </w:rPr>
        <w:t>б</w:t>
      </w:r>
      <w:r w:rsidR="003D70DC" w:rsidRPr="00D873D9">
        <w:rPr>
          <w:rFonts w:eastAsiaTheme="minorHAnsi"/>
          <w:lang w:eastAsia="en-US"/>
        </w:rPr>
        <w:t xml:space="preserve"> </w:t>
      </w:r>
      <w:r w:rsidR="004129A5" w:rsidRPr="00D873D9">
        <w:rPr>
          <w:rFonts w:eastAsiaTheme="minorHAnsi"/>
          <w:lang w:eastAsia="en-US"/>
        </w:rPr>
        <w:t xml:space="preserve">антитеррористической комиссии в </w:t>
      </w:r>
      <w:r w:rsidR="004129A5" w:rsidRPr="00D873D9">
        <w:rPr>
          <w:color w:val="000000"/>
        </w:rPr>
        <w:t>муниципальном районе (городском округе) Новосибирской области</w:t>
      </w:r>
      <w:r>
        <w:rPr>
          <w:color w:val="000000"/>
        </w:rPr>
        <w:t>;</w:t>
      </w:r>
    </w:p>
    <w:p w:rsidR="004129A5" w:rsidRPr="00D873D9" w:rsidRDefault="007D2B58" w:rsidP="004129A5">
      <w:pPr>
        <w:autoSpaceDE w:val="0"/>
        <w:autoSpaceDN w:val="0"/>
        <w:adjustRightInd w:val="0"/>
        <w:snapToGrid/>
        <w:ind w:firstLine="709"/>
        <w:jc w:val="both"/>
        <w:rPr>
          <w:rFonts w:eastAsiaTheme="minorHAnsi"/>
          <w:lang w:eastAsia="en-US"/>
        </w:rPr>
      </w:pPr>
      <w:r>
        <w:rPr>
          <w:color w:val="000000"/>
        </w:rPr>
        <w:t>2) </w:t>
      </w:r>
      <w:r w:rsidR="004129A5" w:rsidRPr="00D873D9">
        <w:rPr>
          <w:rFonts w:eastAsiaTheme="minorHAnsi"/>
          <w:lang w:eastAsia="en-US"/>
        </w:rPr>
        <w:t xml:space="preserve">состав антитеррористической комиссии в </w:t>
      </w:r>
      <w:r w:rsidR="004129A5" w:rsidRPr="00D873D9">
        <w:rPr>
          <w:color w:val="000000"/>
        </w:rPr>
        <w:t>муниципальном районе (городском округе) Новосибирской области.</w:t>
      </w:r>
    </w:p>
    <w:p w:rsidR="008046A2" w:rsidRPr="00D873D9" w:rsidRDefault="007D2B58" w:rsidP="00015823">
      <w:pPr>
        <w:autoSpaceDE w:val="0"/>
        <w:autoSpaceDN w:val="0"/>
        <w:adjustRightInd w:val="0"/>
        <w:snapToGrid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015823" w:rsidRPr="00D873D9">
        <w:rPr>
          <w:rFonts w:eastAsiaTheme="minorHAnsi"/>
          <w:lang w:eastAsia="en-US"/>
        </w:rPr>
        <w:t>.</w:t>
      </w:r>
      <w:r w:rsidR="008046A2" w:rsidRPr="00D873D9">
        <w:rPr>
          <w:rFonts w:eastAsiaTheme="minorHAnsi"/>
          <w:lang w:eastAsia="en-US"/>
        </w:rPr>
        <w:t> </w:t>
      </w:r>
      <w:r w:rsidR="004129A5" w:rsidRPr="00D873D9">
        <w:rPr>
          <w:rFonts w:eastAsiaTheme="minorHAnsi"/>
          <w:lang w:eastAsia="en-US"/>
        </w:rPr>
        <w:t>Настоящее п</w:t>
      </w:r>
      <w:r w:rsidR="008046A2" w:rsidRPr="00D873D9">
        <w:rPr>
          <w:rFonts w:eastAsiaTheme="minorHAnsi"/>
          <w:lang w:eastAsia="en-US"/>
        </w:rPr>
        <w:t>остановление вступает в силу с 1</w:t>
      </w:r>
      <w:r w:rsidR="004209DE" w:rsidRPr="00D873D9">
        <w:rPr>
          <w:rFonts w:eastAsiaTheme="minorHAnsi"/>
          <w:lang w:eastAsia="en-US"/>
        </w:rPr>
        <w:t>8</w:t>
      </w:r>
      <w:r w:rsidR="004129A5" w:rsidRPr="00D873D9">
        <w:rPr>
          <w:rFonts w:eastAsiaTheme="minorHAnsi"/>
          <w:lang w:eastAsia="en-US"/>
        </w:rPr>
        <w:t xml:space="preserve"> июля 2018 года</w:t>
      </w:r>
      <w:r w:rsidR="008046A2" w:rsidRPr="00D873D9">
        <w:rPr>
          <w:rFonts w:eastAsiaTheme="minorHAnsi"/>
          <w:lang w:eastAsia="en-US"/>
        </w:rPr>
        <w:t>.</w:t>
      </w:r>
      <w:r w:rsidR="00015823" w:rsidRPr="00D873D9">
        <w:rPr>
          <w:rFonts w:eastAsiaTheme="minorHAnsi"/>
          <w:lang w:eastAsia="en-US"/>
        </w:rPr>
        <w:t> </w:t>
      </w:r>
    </w:p>
    <w:p w:rsidR="00CF2F85" w:rsidRPr="00D873D9" w:rsidRDefault="007D2B58" w:rsidP="00015823">
      <w:pPr>
        <w:autoSpaceDE w:val="0"/>
        <w:autoSpaceDN w:val="0"/>
        <w:adjustRightInd w:val="0"/>
        <w:snapToGrid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8046A2" w:rsidRPr="00D873D9">
        <w:rPr>
          <w:rFonts w:eastAsiaTheme="minorHAnsi"/>
          <w:lang w:eastAsia="en-US"/>
        </w:rPr>
        <w:t>. </w:t>
      </w:r>
      <w:r w:rsidR="003D70DC" w:rsidRPr="00D873D9">
        <w:rPr>
          <w:rFonts w:eastAsiaTheme="minorHAnsi"/>
          <w:lang w:eastAsia="en-US"/>
        </w:rPr>
        <w:t xml:space="preserve">Контроль за исполнением настоящего постановления </w:t>
      </w:r>
      <w:r w:rsidR="00CF2F85" w:rsidRPr="00D873D9">
        <w:rPr>
          <w:rFonts w:eastAsiaTheme="minorHAnsi"/>
          <w:lang w:eastAsia="en-US"/>
        </w:rPr>
        <w:t>оставляю за собой.</w:t>
      </w:r>
    </w:p>
    <w:p w:rsidR="00C35039" w:rsidRPr="00D873D9" w:rsidRDefault="00C35039" w:rsidP="003D70DC">
      <w:pPr>
        <w:pStyle w:val="a6"/>
        <w:autoSpaceDE w:val="0"/>
        <w:autoSpaceDN w:val="0"/>
        <w:adjustRightInd w:val="0"/>
        <w:snapToGrid/>
        <w:ind w:left="1069"/>
        <w:jc w:val="both"/>
        <w:rPr>
          <w:rFonts w:eastAsiaTheme="minorHAnsi"/>
          <w:lang w:eastAsia="en-US"/>
        </w:rPr>
      </w:pPr>
    </w:p>
    <w:p w:rsidR="00C35039" w:rsidRPr="00D873D9" w:rsidRDefault="00C35039" w:rsidP="003D70DC">
      <w:pPr>
        <w:pStyle w:val="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</w:p>
    <w:p w:rsidR="00C35039" w:rsidRPr="00D873D9" w:rsidRDefault="00C35039" w:rsidP="003D70DC">
      <w:pPr>
        <w:pStyle w:val="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D873D9">
        <w:rPr>
          <w:rFonts w:ascii="Times New Roman" w:hAnsi="Times New Roman" w:cs="Times New Roman"/>
          <w:spacing w:val="0"/>
          <w:sz w:val="28"/>
          <w:szCs w:val="28"/>
        </w:rPr>
        <w:t>Временно исполняющий обязанности</w:t>
      </w:r>
    </w:p>
    <w:p w:rsidR="008819C9" w:rsidRPr="00D873D9" w:rsidRDefault="00C35039" w:rsidP="0048739B">
      <w:pPr>
        <w:pStyle w:val="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D873D9">
        <w:rPr>
          <w:rFonts w:ascii="Times New Roman" w:hAnsi="Times New Roman" w:cs="Times New Roman"/>
          <w:spacing w:val="0"/>
          <w:sz w:val="28"/>
          <w:szCs w:val="28"/>
        </w:rPr>
        <w:t>Губернатора Новосибирской области</w:t>
      </w:r>
      <w:r w:rsidRPr="00D873D9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D873D9">
        <w:rPr>
          <w:rFonts w:ascii="Times New Roman" w:hAnsi="Times New Roman" w:cs="Times New Roman"/>
          <w:spacing w:val="0"/>
          <w:sz w:val="28"/>
          <w:szCs w:val="28"/>
        </w:rPr>
        <w:tab/>
      </w:r>
      <w:r w:rsidR="00D873D9">
        <w:rPr>
          <w:rFonts w:ascii="Times New Roman" w:hAnsi="Times New Roman" w:cs="Times New Roman"/>
          <w:spacing w:val="0"/>
          <w:sz w:val="28"/>
          <w:szCs w:val="28"/>
        </w:rPr>
        <w:t xml:space="preserve">                 </w:t>
      </w:r>
      <w:r w:rsidR="002B1795" w:rsidRPr="00D873D9">
        <w:rPr>
          <w:rFonts w:ascii="Times New Roman" w:hAnsi="Times New Roman" w:cs="Times New Roman"/>
          <w:spacing w:val="0"/>
          <w:sz w:val="28"/>
          <w:szCs w:val="28"/>
        </w:rPr>
        <w:t xml:space="preserve">              </w:t>
      </w:r>
      <w:r w:rsidRPr="00D873D9">
        <w:rPr>
          <w:rFonts w:ascii="Times New Roman" w:hAnsi="Times New Roman" w:cs="Times New Roman"/>
          <w:spacing w:val="0"/>
          <w:sz w:val="28"/>
          <w:szCs w:val="28"/>
        </w:rPr>
        <w:t>А.А. Травников</w:t>
      </w:r>
    </w:p>
    <w:p w:rsidR="002B1795" w:rsidRPr="00D873D9" w:rsidRDefault="002B1795" w:rsidP="0048739B">
      <w:pPr>
        <w:pStyle w:val="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</w:p>
    <w:p w:rsidR="002B1795" w:rsidRPr="00D873D9" w:rsidRDefault="002B1795" w:rsidP="0048739B">
      <w:pPr>
        <w:pStyle w:val="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</w:p>
    <w:p w:rsidR="002B1795" w:rsidRPr="00D873D9" w:rsidRDefault="002B1795" w:rsidP="0048739B">
      <w:pPr>
        <w:pStyle w:val="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</w:p>
    <w:p w:rsidR="002B1795" w:rsidRPr="00D873D9" w:rsidRDefault="002B1795" w:rsidP="0048739B">
      <w:pPr>
        <w:pStyle w:val="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</w:p>
    <w:p w:rsidR="00E93EB5" w:rsidRPr="00D873D9" w:rsidRDefault="00E93EB5" w:rsidP="0048739B">
      <w:pPr>
        <w:pStyle w:val="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</w:p>
    <w:p w:rsidR="002B1795" w:rsidRPr="00D873D9" w:rsidRDefault="002B1795" w:rsidP="0048739B">
      <w:pPr>
        <w:pStyle w:val="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</w:p>
    <w:p w:rsidR="002B1795" w:rsidRPr="00D873D9" w:rsidRDefault="002B1795" w:rsidP="0048739B">
      <w:pPr>
        <w:pStyle w:val="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</w:p>
    <w:p w:rsidR="00F85623" w:rsidRDefault="00F85623" w:rsidP="00E93EB5">
      <w:pPr>
        <w:pStyle w:val="Style2"/>
        <w:widowControl/>
        <w:spacing w:line="240" w:lineRule="exact"/>
        <w:ind w:left="778"/>
        <w:jc w:val="right"/>
        <w:rPr>
          <w:sz w:val="28"/>
          <w:szCs w:val="28"/>
        </w:rPr>
      </w:pPr>
    </w:p>
    <w:p w:rsidR="00F85623" w:rsidRDefault="00F85623" w:rsidP="00E93EB5">
      <w:pPr>
        <w:pStyle w:val="Style2"/>
        <w:widowControl/>
        <w:spacing w:line="240" w:lineRule="exact"/>
        <w:ind w:left="778"/>
        <w:jc w:val="right"/>
        <w:rPr>
          <w:sz w:val="28"/>
          <w:szCs w:val="28"/>
        </w:rPr>
      </w:pPr>
    </w:p>
    <w:p w:rsidR="0063003E" w:rsidRPr="00D873D9" w:rsidRDefault="00E93EB5" w:rsidP="00E93EB5">
      <w:pPr>
        <w:pStyle w:val="Style2"/>
        <w:widowControl/>
        <w:spacing w:line="240" w:lineRule="exact"/>
        <w:ind w:left="778"/>
        <w:jc w:val="right"/>
        <w:rPr>
          <w:sz w:val="28"/>
          <w:szCs w:val="28"/>
        </w:rPr>
      </w:pPr>
      <w:bookmarkStart w:id="0" w:name="_GoBack"/>
      <w:bookmarkEnd w:id="0"/>
      <w:r w:rsidRPr="00D873D9">
        <w:rPr>
          <w:sz w:val="28"/>
          <w:szCs w:val="28"/>
        </w:rPr>
        <w:lastRenderedPageBreak/>
        <w:t>Приложение № 1</w:t>
      </w:r>
    </w:p>
    <w:p w:rsidR="00D75A17" w:rsidRPr="00D873D9" w:rsidRDefault="00D75A17" w:rsidP="00D75A17">
      <w:pPr>
        <w:pStyle w:val="a3"/>
        <w:ind w:left="6379"/>
        <w:jc w:val="right"/>
        <w:rPr>
          <w:bCs/>
        </w:rPr>
      </w:pPr>
      <w:r w:rsidRPr="00D873D9">
        <w:rPr>
          <w:bCs/>
        </w:rPr>
        <w:t>к проекту постановления</w:t>
      </w:r>
    </w:p>
    <w:p w:rsidR="00D75A17" w:rsidRPr="00D873D9" w:rsidRDefault="00D75A17" w:rsidP="00D75A17">
      <w:pPr>
        <w:pStyle w:val="a3"/>
        <w:jc w:val="right"/>
        <w:rPr>
          <w:bCs/>
        </w:rPr>
      </w:pPr>
      <w:r w:rsidRPr="00D873D9">
        <w:rPr>
          <w:bCs/>
        </w:rPr>
        <w:t>Губернатора Новосибирской области</w:t>
      </w:r>
    </w:p>
    <w:p w:rsidR="0063003E" w:rsidRPr="00D873D9" w:rsidRDefault="0063003E" w:rsidP="0063003E">
      <w:pPr>
        <w:pStyle w:val="Style2"/>
        <w:widowControl/>
        <w:spacing w:line="240" w:lineRule="auto"/>
        <w:ind w:firstLine="0"/>
        <w:contextualSpacing/>
        <w:jc w:val="center"/>
        <w:rPr>
          <w:rStyle w:val="FontStyle14"/>
          <w:sz w:val="28"/>
          <w:szCs w:val="28"/>
        </w:rPr>
      </w:pPr>
    </w:p>
    <w:p w:rsidR="00E93EB5" w:rsidRPr="00D873D9" w:rsidRDefault="00E93EB5" w:rsidP="0063003E">
      <w:pPr>
        <w:pStyle w:val="Style2"/>
        <w:widowControl/>
        <w:spacing w:line="240" w:lineRule="auto"/>
        <w:ind w:firstLine="0"/>
        <w:contextualSpacing/>
        <w:jc w:val="center"/>
        <w:rPr>
          <w:rStyle w:val="FontStyle14"/>
          <w:sz w:val="28"/>
          <w:szCs w:val="28"/>
        </w:rPr>
      </w:pPr>
    </w:p>
    <w:p w:rsidR="0063003E" w:rsidRPr="00D873D9" w:rsidRDefault="0063003E" w:rsidP="0063003E">
      <w:pPr>
        <w:pStyle w:val="Style2"/>
        <w:widowControl/>
        <w:spacing w:line="240" w:lineRule="auto"/>
        <w:ind w:firstLine="0"/>
        <w:contextualSpacing/>
        <w:jc w:val="center"/>
        <w:rPr>
          <w:rStyle w:val="FontStyle14"/>
          <w:b/>
          <w:sz w:val="28"/>
          <w:szCs w:val="28"/>
        </w:rPr>
      </w:pPr>
      <w:r w:rsidRPr="00D873D9">
        <w:rPr>
          <w:rStyle w:val="FontStyle14"/>
          <w:b/>
          <w:sz w:val="28"/>
          <w:szCs w:val="28"/>
        </w:rPr>
        <w:t>Положение</w:t>
      </w:r>
    </w:p>
    <w:p w:rsidR="000A25DE" w:rsidRPr="00D873D9" w:rsidRDefault="0063003E" w:rsidP="0063003E">
      <w:pPr>
        <w:pStyle w:val="Style2"/>
        <w:widowControl/>
        <w:spacing w:line="240" w:lineRule="auto"/>
        <w:ind w:firstLine="0"/>
        <w:contextualSpacing/>
        <w:jc w:val="center"/>
        <w:rPr>
          <w:b/>
          <w:color w:val="000000"/>
          <w:sz w:val="28"/>
          <w:szCs w:val="28"/>
        </w:rPr>
      </w:pPr>
      <w:r w:rsidRPr="00D873D9">
        <w:rPr>
          <w:rStyle w:val="FontStyle14"/>
          <w:b/>
          <w:sz w:val="28"/>
          <w:szCs w:val="28"/>
        </w:rPr>
        <w:t xml:space="preserve">об антитеррористической комиссии в </w:t>
      </w:r>
      <w:r w:rsidRPr="00D873D9">
        <w:rPr>
          <w:b/>
          <w:color w:val="000000"/>
          <w:sz w:val="28"/>
          <w:szCs w:val="28"/>
        </w:rPr>
        <w:t>муниципальном районе</w:t>
      </w:r>
    </w:p>
    <w:p w:rsidR="0063003E" w:rsidRPr="00D873D9" w:rsidRDefault="0063003E" w:rsidP="0063003E">
      <w:pPr>
        <w:pStyle w:val="Style2"/>
        <w:widowControl/>
        <w:spacing w:line="240" w:lineRule="auto"/>
        <w:ind w:firstLine="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D873D9">
        <w:rPr>
          <w:b/>
          <w:color w:val="000000"/>
          <w:sz w:val="28"/>
          <w:szCs w:val="28"/>
        </w:rPr>
        <w:t>(городском округе) Новосибирской области</w:t>
      </w:r>
    </w:p>
    <w:p w:rsidR="0063003E" w:rsidRPr="00D873D9" w:rsidRDefault="0063003E" w:rsidP="0063003E">
      <w:pPr>
        <w:pStyle w:val="Style2"/>
        <w:widowControl/>
        <w:spacing w:line="240" w:lineRule="auto"/>
        <w:ind w:firstLine="720"/>
        <w:contextualSpacing/>
        <w:jc w:val="both"/>
        <w:rPr>
          <w:rStyle w:val="FontStyle14"/>
          <w:sz w:val="28"/>
          <w:szCs w:val="28"/>
        </w:rPr>
      </w:pPr>
    </w:p>
    <w:p w:rsidR="0063003E" w:rsidRPr="00D873D9" w:rsidRDefault="0063003E" w:rsidP="0063003E">
      <w:pPr>
        <w:pStyle w:val="Style2"/>
        <w:widowControl/>
        <w:spacing w:line="240" w:lineRule="auto"/>
        <w:ind w:firstLine="720"/>
        <w:contextualSpacing/>
        <w:jc w:val="both"/>
        <w:rPr>
          <w:rStyle w:val="FontStyle14"/>
          <w:sz w:val="28"/>
          <w:szCs w:val="28"/>
        </w:rPr>
      </w:pPr>
    </w:p>
    <w:p w:rsidR="0063003E" w:rsidRPr="00D873D9" w:rsidRDefault="0063003E" w:rsidP="0063003E">
      <w:pPr>
        <w:autoSpaceDE w:val="0"/>
        <w:autoSpaceDN w:val="0"/>
        <w:adjustRightInd w:val="0"/>
        <w:snapToGrid/>
        <w:ind w:firstLine="709"/>
        <w:jc w:val="both"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1. </w:t>
      </w:r>
      <w:r w:rsidRPr="00D873D9">
        <w:rPr>
          <w:rFonts w:eastAsiaTheme="minorHAnsi"/>
          <w:lang w:eastAsia="en-US"/>
        </w:rPr>
        <w:t>Антитеррористическая</w:t>
      </w:r>
      <w:r w:rsidRPr="00D873D9">
        <w:rPr>
          <w:rStyle w:val="FontStyle14"/>
          <w:sz w:val="28"/>
          <w:szCs w:val="28"/>
        </w:rPr>
        <w:t xml:space="preserve"> комиссия в муниципальном образовании (далее -</w:t>
      </w:r>
      <w:r w:rsidRPr="00D873D9">
        <w:rPr>
          <w:rStyle w:val="FontStyle14"/>
        </w:rPr>
        <w:t xml:space="preserve"> </w:t>
      </w:r>
      <w:r w:rsidRPr="00D873D9">
        <w:rPr>
          <w:rStyle w:val="FontStyle14"/>
          <w:sz w:val="28"/>
          <w:szCs w:val="28"/>
        </w:rPr>
        <w:t>Комиссия) является органом, образованным в целях организации деятельности по реализации полномочий органов местного самоуправления в области противодействия терроризму, предусмотренных статьей 5.2 Федерального закона от 6 марта 2006 г</w:t>
      </w:r>
      <w:r w:rsidR="00D873D9">
        <w:rPr>
          <w:rStyle w:val="FontStyle14"/>
          <w:sz w:val="28"/>
          <w:szCs w:val="28"/>
        </w:rPr>
        <w:t>ода</w:t>
      </w:r>
      <w:r w:rsidRPr="00D873D9">
        <w:rPr>
          <w:rStyle w:val="FontStyle14"/>
          <w:sz w:val="28"/>
          <w:szCs w:val="28"/>
        </w:rPr>
        <w:t xml:space="preserve"> № 35-ФЗ «О противодействии терроризму» в границах (на территории) муниципального образования.</w:t>
      </w:r>
    </w:p>
    <w:p w:rsidR="0063003E" w:rsidRPr="00D873D9" w:rsidRDefault="0063003E" w:rsidP="0063003E">
      <w:pPr>
        <w:autoSpaceDE w:val="0"/>
        <w:autoSpaceDN w:val="0"/>
        <w:adjustRightInd w:val="0"/>
        <w:snapToGrid/>
        <w:ind w:firstLine="709"/>
        <w:jc w:val="both"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2. 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субъекта Российской Федерации, муниципальными правовыми актами, решениями Национального антитеррористического комитета и антитеррористической комиссии Новосибирской области, а также настоящим Положением.</w:t>
      </w:r>
    </w:p>
    <w:p w:rsidR="0063003E" w:rsidRPr="00D873D9" w:rsidRDefault="0063003E" w:rsidP="0063003E">
      <w:pPr>
        <w:autoSpaceDE w:val="0"/>
        <w:autoSpaceDN w:val="0"/>
        <w:adjustRightInd w:val="0"/>
        <w:snapToGrid/>
        <w:ind w:firstLine="709"/>
        <w:jc w:val="both"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3. Руководителем (председателем) Комиссии по должности является высшее должностное лицо муниципального образования (глава муниципального образования).</w:t>
      </w:r>
    </w:p>
    <w:p w:rsidR="0063003E" w:rsidRPr="00D873D9" w:rsidRDefault="0063003E" w:rsidP="0063003E">
      <w:pPr>
        <w:autoSpaceDE w:val="0"/>
        <w:autoSpaceDN w:val="0"/>
        <w:adjustRightInd w:val="0"/>
        <w:snapToGrid/>
        <w:ind w:firstLine="709"/>
        <w:jc w:val="both"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4. Основной задачей Комиссии является организация взаимодействия органов местного самоуправления с подразделениями (представителями) территориальных органов федеральных органов исполнительной власти Новосибирской области, органов исполнительной власти Новосибирской области по профилактике терроризма, а также по минимизации и (или) ликвидации последствий его проявлений в границах (на территории) муниципального образования.</w:t>
      </w:r>
    </w:p>
    <w:p w:rsidR="0063003E" w:rsidRPr="00D873D9" w:rsidRDefault="0063003E" w:rsidP="0063003E">
      <w:pPr>
        <w:autoSpaceDE w:val="0"/>
        <w:autoSpaceDN w:val="0"/>
        <w:adjustRightInd w:val="0"/>
        <w:snapToGrid/>
        <w:ind w:firstLine="709"/>
        <w:jc w:val="both"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5.</w:t>
      </w:r>
      <w:r w:rsidR="007D6A2A" w:rsidRPr="00D873D9">
        <w:rPr>
          <w:rStyle w:val="FontStyle14"/>
          <w:sz w:val="28"/>
          <w:szCs w:val="28"/>
        </w:rPr>
        <w:t> </w:t>
      </w:r>
      <w:r w:rsidRPr="00D873D9">
        <w:rPr>
          <w:rStyle w:val="FontStyle14"/>
          <w:sz w:val="28"/>
          <w:szCs w:val="28"/>
        </w:rPr>
        <w:t>Комиссия осуществляет следующие основные функции:</w:t>
      </w:r>
    </w:p>
    <w:p w:rsidR="0063003E" w:rsidRPr="00D873D9" w:rsidRDefault="0063003E" w:rsidP="0063003E">
      <w:pPr>
        <w:pStyle w:val="Style3"/>
        <w:widowControl/>
        <w:tabs>
          <w:tab w:val="left" w:pos="979"/>
        </w:tabs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а) организация разработки и реализации муниципальных программ в области профилактики терроризма, а также минимизации и (или) ликвидации последствий его проявлений;</w:t>
      </w:r>
    </w:p>
    <w:p w:rsidR="0063003E" w:rsidRPr="00D873D9" w:rsidRDefault="0063003E" w:rsidP="0063003E">
      <w:pPr>
        <w:pStyle w:val="Style3"/>
        <w:widowControl/>
        <w:tabs>
          <w:tab w:val="left" w:pos="979"/>
        </w:tabs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б) обеспечение проведения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63003E" w:rsidRPr="00D873D9" w:rsidRDefault="0063003E" w:rsidP="0063003E">
      <w:pPr>
        <w:pStyle w:val="Style3"/>
        <w:widowControl/>
        <w:tabs>
          <w:tab w:val="left" w:pos="979"/>
        </w:tabs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в) координация исполнения мероприятий по профилактике терроризма, а также по минимизации и (или) ликвидации последствий его проявлений на территории муниципального образования</w:t>
      </w:r>
      <w:r w:rsidR="00BC1A70" w:rsidRPr="00D873D9">
        <w:rPr>
          <w:rStyle w:val="FontStyle14"/>
          <w:sz w:val="28"/>
          <w:szCs w:val="28"/>
        </w:rPr>
        <w:t>,</w:t>
      </w:r>
      <w:r w:rsidRPr="00D873D9">
        <w:rPr>
          <w:rStyle w:val="FontStyle14"/>
          <w:sz w:val="28"/>
          <w:szCs w:val="28"/>
        </w:rPr>
        <w:t xml:space="preserve"> в которых участвуют органы местного самоуправления;</w:t>
      </w:r>
    </w:p>
    <w:p w:rsidR="0063003E" w:rsidRPr="00D873D9" w:rsidRDefault="0063003E" w:rsidP="0063003E">
      <w:pPr>
        <w:pStyle w:val="Style3"/>
        <w:widowControl/>
        <w:tabs>
          <w:tab w:val="left" w:pos="979"/>
        </w:tabs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lastRenderedPageBreak/>
        <w:t>г) выработка мер по повышению уровня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63003E" w:rsidRPr="00D873D9" w:rsidRDefault="0063003E" w:rsidP="0063003E">
      <w:pPr>
        <w:pStyle w:val="Style3"/>
        <w:widowControl/>
        <w:tabs>
          <w:tab w:val="left" w:pos="979"/>
        </w:tabs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 xml:space="preserve">д) выработка предложений органам исполнительной власти </w:t>
      </w:r>
      <w:r w:rsidR="00367005" w:rsidRPr="00D873D9">
        <w:rPr>
          <w:rStyle w:val="FontStyle14"/>
          <w:sz w:val="28"/>
          <w:szCs w:val="28"/>
        </w:rPr>
        <w:t>Новосибирской области</w:t>
      </w:r>
      <w:r w:rsidRPr="00D873D9">
        <w:rPr>
          <w:rStyle w:val="FontStyle14"/>
          <w:sz w:val="28"/>
          <w:szCs w:val="28"/>
        </w:rPr>
        <w:t xml:space="preserve"> по вопросам участия органов местного самоуправления в профилактике терроризма, а также в минимизации и (или) ликвидации последствий его проявлений;</w:t>
      </w:r>
    </w:p>
    <w:p w:rsidR="0063003E" w:rsidRPr="00D873D9" w:rsidRDefault="0063003E" w:rsidP="0063003E">
      <w:pPr>
        <w:pStyle w:val="Style3"/>
        <w:widowControl/>
        <w:tabs>
          <w:tab w:val="left" w:pos="979"/>
        </w:tabs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е) осуществление других мероприятий, необходимых для организации взаимодействия органов местного самоуправления с подразделениями (представителями) территориальных органов федеральных органов исполнительной власти Новосибирской области, органов исполнительной власти Новосибирской области по профилактике терроризма, а также по минимизации и (или) ликвидации последствий его проявлений в границах (на территории) муниципального образования.</w:t>
      </w:r>
    </w:p>
    <w:p w:rsidR="0063003E" w:rsidRPr="00D873D9" w:rsidRDefault="007D6A2A" w:rsidP="0063003E">
      <w:pPr>
        <w:pStyle w:val="Style6"/>
        <w:widowControl/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8</w:t>
      </w:r>
      <w:r w:rsidR="0063003E" w:rsidRPr="00D873D9">
        <w:rPr>
          <w:rStyle w:val="FontStyle14"/>
          <w:sz w:val="28"/>
          <w:szCs w:val="28"/>
        </w:rPr>
        <w:t>.</w:t>
      </w:r>
      <w:r w:rsidRPr="00D873D9">
        <w:rPr>
          <w:rStyle w:val="FontStyle14"/>
          <w:sz w:val="28"/>
          <w:szCs w:val="28"/>
        </w:rPr>
        <w:t> </w:t>
      </w:r>
      <w:r w:rsidR="0063003E" w:rsidRPr="00D873D9">
        <w:rPr>
          <w:rStyle w:val="FontStyle14"/>
          <w:sz w:val="28"/>
          <w:szCs w:val="28"/>
        </w:rPr>
        <w:t>Комиссия в пределах своей компетенции и в установленном порядке имеет право:</w:t>
      </w:r>
    </w:p>
    <w:p w:rsidR="0063003E" w:rsidRPr="00D873D9" w:rsidRDefault="0063003E" w:rsidP="0063003E">
      <w:pPr>
        <w:pStyle w:val="Style3"/>
        <w:widowControl/>
        <w:tabs>
          <w:tab w:val="left" w:pos="989"/>
        </w:tabs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 xml:space="preserve">а) принимать решения, касающиеся организации и совершенствования взаимодействия органов местного самоуправления с подразделениями (представителями) территориальных органов федеральных органов исполнительной власти </w:t>
      </w:r>
      <w:r w:rsidR="00E93EB5" w:rsidRPr="00D873D9">
        <w:rPr>
          <w:rStyle w:val="FontStyle14"/>
          <w:sz w:val="28"/>
          <w:szCs w:val="28"/>
        </w:rPr>
        <w:t xml:space="preserve">Новосибирской области </w:t>
      </w:r>
      <w:r w:rsidRPr="00D873D9">
        <w:rPr>
          <w:rStyle w:val="FontStyle14"/>
          <w:sz w:val="28"/>
          <w:szCs w:val="28"/>
        </w:rPr>
        <w:t xml:space="preserve">и органов исполнительной власти </w:t>
      </w:r>
      <w:r w:rsidR="00E93EB5" w:rsidRPr="00D873D9">
        <w:rPr>
          <w:rStyle w:val="FontStyle14"/>
          <w:sz w:val="28"/>
          <w:szCs w:val="28"/>
        </w:rPr>
        <w:t xml:space="preserve">Новосибирской области </w:t>
      </w:r>
      <w:r w:rsidRPr="00D873D9">
        <w:rPr>
          <w:rStyle w:val="FontStyle14"/>
          <w:sz w:val="28"/>
          <w:szCs w:val="28"/>
        </w:rPr>
        <w:t>по профилактике терроризма, минимизации и (или) ликвидации последствий его проявлений, а также осуществлять контроль за их исполнением;</w:t>
      </w:r>
    </w:p>
    <w:p w:rsidR="0063003E" w:rsidRPr="00D873D9" w:rsidRDefault="0063003E" w:rsidP="0063003E">
      <w:pPr>
        <w:pStyle w:val="Style3"/>
        <w:widowControl/>
        <w:tabs>
          <w:tab w:val="left" w:pos="989"/>
        </w:tabs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б) запрашивать и получать в установленном порядке необходимые материалы и информацию от подразделений (представителей) территориальных органов федеральных органов исполнительной власти</w:t>
      </w:r>
      <w:r w:rsidR="00E93EB5" w:rsidRPr="00D873D9">
        <w:rPr>
          <w:rStyle w:val="FontStyle14"/>
          <w:sz w:val="28"/>
          <w:szCs w:val="28"/>
        </w:rPr>
        <w:t xml:space="preserve"> Новосибирской области</w:t>
      </w:r>
      <w:r w:rsidRPr="00D873D9">
        <w:rPr>
          <w:rStyle w:val="FontStyle14"/>
          <w:sz w:val="28"/>
          <w:szCs w:val="28"/>
        </w:rPr>
        <w:t xml:space="preserve">, органов исполнительной власти </w:t>
      </w:r>
      <w:r w:rsidR="00E93EB5" w:rsidRPr="00D873D9">
        <w:rPr>
          <w:rStyle w:val="FontStyle14"/>
          <w:sz w:val="28"/>
          <w:szCs w:val="28"/>
        </w:rPr>
        <w:t>Новосибирской области</w:t>
      </w:r>
      <w:r w:rsidRPr="00D873D9">
        <w:rPr>
          <w:rStyle w:val="FontStyle14"/>
          <w:sz w:val="28"/>
          <w:szCs w:val="28"/>
        </w:rPr>
        <w:t>, органов местного самоуправления, общественных объединений, организаций (независимо от форм собственности) и должностных лиц;</w:t>
      </w:r>
    </w:p>
    <w:p w:rsidR="0063003E" w:rsidRPr="00D873D9" w:rsidRDefault="0063003E" w:rsidP="0063003E">
      <w:pPr>
        <w:pStyle w:val="Style3"/>
        <w:widowControl/>
        <w:tabs>
          <w:tab w:val="left" w:pos="989"/>
        </w:tabs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в) создавать рабочие органы (рабочие группы) для изучения вопросов, касающихся профилактики терроризма, минимизации и (или) ликвидации последствий его проявлений, а также для подготовки проектов соответствующих решений Комиссии;</w:t>
      </w:r>
    </w:p>
    <w:p w:rsidR="0063003E" w:rsidRPr="00D873D9" w:rsidRDefault="0063003E" w:rsidP="0063003E">
      <w:pPr>
        <w:pStyle w:val="Style3"/>
        <w:widowControl/>
        <w:tabs>
          <w:tab w:val="left" w:pos="970"/>
        </w:tabs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г) привлекать для участия в работе Комиссии должностных лиц и специалистов подразделений территориальных органов федеральных органов исполнительной власти</w:t>
      </w:r>
      <w:r w:rsidR="00E93EB5" w:rsidRPr="00D873D9">
        <w:rPr>
          <w:rStyle w:val="FontStyle14"/>
          <w:sz w:val="28"/>
          <w:szCs w:val="28"/>
        </w:rPr>
        <w:t xml:space="preserve"> Новосибирской области</w:t>
      </w:r>
      <w:r w:rsidRPr="00D873D9">
        <w:rPr>
          <w:rStyle w:val="FontStyle14"/>
          <w:sz w:val="28"/>
          <w:szCs w:val="28"/>
        </w:rPr>
        <w:t xml:space="preserve">, органов исполнительной власти </w:t>
      </w:r>
      <w:r w:rsidR="00E93EB5" w:rsidRPr="00D873D9">
        <w:rPr>
          <w:rStyle w:val="FontStyle14"/>
          <w:sz w:val="28"/>
          <w:szCs w:val="28"/>
        </w:rPr>
        <w:t>Новосибирской области</w:t>
      </w:r>
      <w:r w:rsidRPr="00D873D9">
        <w:rPr>
          <w:rStyle w:val="FontStyle14"/>
          <w:sz w:val="28"/>
          <w:szCs w:val="28"/>
        </w:rPr>
        <w:t>, органов местного самоуправления, а также представителей организаций и общественных объединений по согласованию с их руководителями;</w:t>
      </w:r>
    </w:p>
    <w:p w:rsidR="00E93EB5" w:rsidRPr="00D873D9" w:rsidRDefault="0063003E" w:rsidP="00E93EB5">
      <w:pPr>
        <w:pStyle w:val="Style3"/>
        <w:widowControl/>
        <w:tabs>
          <w:tab w:val="left" w:pos="970"/>
        </w:tabs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 xml:space="preserve">д) вносить в установленном порядке предложения по вопросам, требующим решения антитеррористической комиссии </w:t>
      </w:r>
      <w:r w:rsidR="00E93EB5" w:rsidRPr="00D873D9">
        <w:rPr>
          <w:rStyle w:val="FontStyle14"/>
          <w:sz w:val="28"/>
          <w:szCs w:val="28"/>
        </w:rPr>
        <w:t>Новосибирской области</w:t>
      </w:r>
      <w:r w:rsidRPr="00D873D9">
        <w:rPr>
          <w:rStyle w:val="FontStyle14"/>
          <w:sz w:val="28"/>
          <w:szCs w:val="28"/>
        </w:rPr>
        <w:t>.</w:t>
      </w:r>
    </w:p>
    <w:p w:rsidR="00E93EB5" w:rsidRPr="00D873D9" w:rsidRDefault="00E93EB5" w:rsidP="00E93EB5">
      <w:pPr>
        <w:pStyle w:val="Style3"/>
        <w:widowControl/>
        <w:tabs>
          <w:tab w:val="left" w:pos="970"/>
        </w:tabs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9. </w:t>
      </w:r>
      <w:r w:rsidR="0063003E" w:rsidRPr="00D873D9">
        <w:rPr>
          <w:rStyle w:val="FontStyle14"/>
          <w:sz w:val="28"/>
          <w:szCs w:val="28"/>
        </w:rPr>
        <w:t>Комиссия строит свою работу во взаимодействии с оперативной группой в муниципальном образовании, сформированной для осуществления первоочередных мер по пресечению террористического акта или действий, создающих непосредственную угрозу его совершения, на территории муниципального образования.</w:t>
      </w:r>
    </w:p>
    <w:p w:rsidR="00E93EB5" w:rsidRPr="00D873D9" w:rsidRDefault="00E93EB5" w:rsidP="00E93EB5">
      <w:pPr>
        <w:pStyle w:val="Style3"/>
        <w:widowControl/>
        <w:tabs>
          <w:tab w:val="left" w:pos="970"/>
        </w:tabs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lastRenderedPageBreak/>
        <w:t>10. </w:t>
      </w:r>
      <w:r w:rsidR="0063003E" w:rsidRPr="00D873D9">
        <w:rPr>
          <w:rStyle w:val="FontStyle14"/>
          <w:sz w:val="28"/>
          <w:szCs w:val="28"/>
        </w:rPr>
        <w:t>Комиссия осуществляет свою деятельность на плановой основе в соответствии с регламентом, утвержденным правовым актом главы муниципального образования.</w:t>
      </w:r>
    </w:p>
    <w:p w:rsidR="00376087" w:rsidRPr="00D873D9" w:rsidRDefault="00376087" w:rsidP="00376087">
      <w:pPr>
        <w:ind w:firstLine="709"/>
        <w:jc w:val="both"/>
        <w:rPr>
          <w:color w:val="FF0000"/>
        </w:rPr>
      </w:pPr>
      <w:r w:rsidRPr="00D873D9">
        <w:t>Заседания Комиссии проводятся не реже одного раза в квартал. В случае необходимости</w:t>
      </w:r>
      <w:r w:rsidR="002D05C9" w:rsidRPr="00D873D9">
        <w:t>,</w:t>
      </w:r>
      <w:r w:rsidRPr="00D873D9">
        <w:t xml:space="preserve"> по решению председателя Комиссии</w:t>
      </w:r>
      <w:r w:rsidR="002D05C9" w:rsidRPr="00D873D9">
        <w:t>,</w:t>
      </w:r>
      <w:r w:rsidRPr="00D873D9">
        <w:t xml:space="preserve"> могут проводиться внеочередные заседания.</w:t>
      </w:r>
    </w:p>
    <w:p w:rsidR="00E93EB5" w:rsidRPr="00D873D9" w:rsidRDefault="00E93EB5" w:rsidP="00E93EB5">
      <w:pPr>
        <w:pStyle w:val="Style3"/>
        <w:widowControl/>
        <w:tabs>
          <w:tab w:val="left" w:pos="970"/>
        </w:tabs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11. </w:t>
      </w:r>
      <w:r w:rsidR="0063003E" w:rsidRPr="00D873D9">
        <w:rPr>
          <w:rStyle w:val="FontStyle14"/>
          <w:sz w:val="28"/>
          <w:szCs w:val="28"/>
        </w:rPr>
        <w:t xml:space="preserve">Комиссия информирует антитеррористическую комиссию </w:t>
      </w:r>
      <w:r w:rsidRPr="00D873D9">
        <w:rPr>
          <w:rStyle w:val="FontStyle14"/>
          <w:sz w:val="28"/>
          <w:szCs w:val="28"/>
        </w:rPr>
        <w:t xml:space="preserve">Новосибирской области </w:t>
      </w:r>
      <w:r w:rsidR="0063003E" w:rsidRPr="00D873D9">
        <w:rPr>
          <w:rStyle w:val="FontStyle14"/>
          <w:sz w:val="28"/>
          <w:szCs w:val="28"/>
        </w:rPr>
        <w:t xml:space="preserve">по итогам своей деятельности в сроки и в форме, определяемой </w:t>
      </w:r>
      <w:r w:rsidRPr="00D873D9">
        <w:rPr>
          <w:rStyle w:val="FontStyle14"/>
          <w:sz w:val="28"/>
          <w:szCs w:val="28"/>
        </w:rPr>
        <w:t xml:space="preserve">аппаратом </w:t>
      </w:r>
      <w:r w:rsidR="0063003E" w:rsidRPr="00D873D9">
        <w:rPr>
          <w:rStyle w:val="FontStyle14"/>
          <w:sz w:val="28"/>
          <w:szCs w:val="28"/>
        </w:rPr>
        <w:t>антитеррористической комисси</w:t>
      </w:r>
      <w:r w:rsidR="002D05C9" w:rsidRPr="00D873D9">
        <w:rPr>
          <w:rStyle w:val="FontStyle14"/>
          <w:sz w:val="28"/>
          <w:szCs w:val="28"/>
        </w:rPr>
        <w:t>и</w:t>
      </w:r>
      <w:r w:rsidR="0063003E" w:rsidRPr="00D873D9">
        <w:rPr>
          <w:rStyle w:val="FontStyle14"/>
          <w:sz w:val="28"/>
          <w:szCs w:val="28"/>
        </w:rPr>
        <w:t xml:space="preserve"> </w:t>
      </w:r>
      <w:r w:rsidR="002D05C9" w:rsidRPr="00D873D9">
        <w:rPr>
          <w:rStyle w:val="FontStyle14"/>
          <w:sz w:val="28"/>
          <w:szCs w:val="28"/>
        </w:rPr>
        <w:t>Новосибирской области</w:t>
      </w:r>
      <w:r w:rsidR="0063003E" w:rsidRPr="00D873D9">
        <w:rPr>
          <w:rStyle w:val="FontStyle14"/>
          <w:sz w:val="28"/>
          <w:szCs w:val="28"/>
        </w:rPr>
        <w:t>.</w:t>
      </w:r>
    </w:p>
    <w:p w:rsidR="00E93EB5" w:rsidRPr="00D873D9" w:rsidRDefault="00E93EB5" w:rsidP="00E93EB5">
      <w:pPr>
        <w:pStyle w:val="Style3"/>
        <w:widowControl/>
        <w:tabs>
          <w:tab w:val="left" w:pos="970"/>
        </w:tabs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12. </w:t>
      </w:r>
      <w:r w:rsidR="0063003E" w:rsidRPr="00D873D9">
        <w:rPr>
          <w:rStyle w:val="FontStyle14"/>
          <w:sz w:val="28"/>
          <w:szCs w:val="28"/>
        </w:rPr>
        <w:t xml:space="preserve">Организационное и материально-техническое обеспечение деятельности Комиссии организуется главой муниципального </w:t>
      </w:r>
      <w:r w:rsidR="0063003E" w:rsidRPr="00D873D9">
        <w:rPr>
          <w:rStyle w:val="FontStyle17"/>
          <w:sz w:val="28"/>
          <w:szCs w:val="28"/>
        </w:rPr>
        <w:t xml:space="preserve">образования, </w:t>
      </w:r>
      <w:r w:rsidR="0063003E" w:rsidRPr="00D873D9">
        <w:rPr>
          <w:rStyle w:val="FontStyle14"/>
          <w:sz w:val="28"/>
          <w:szCs w:val="28"/>
        </w:rPr>
        <w:t xml:space="preserve">путем определения (создания) структурного подразделения администрации </w:t>
      </w:r>
      <w:r w:rsidRPr="00D873D9">
        <w:rPr>
          <w:rStyle w:val="FontStyle14"/>
          <w:sz w:val="28"/>
          <w:szCs w:val="28"/>
        </w:rPr>
        <w:t xml:space="preserve">муниципального образования </w:t>
      </w:r>
      <w:r w:rsidR="0063003E" w:rsidRPr="00D873D9">
        <w:rPr>
          <w:rStyle w:val="FontStyle14"/>
          <w:sz w:val="28"/>
          <w:szCs w:val="28"/>
        </w:rPr>
        <w:t>(аппарата (секретаря) Комиссии) и назначения должностного лица (руководителя аппарата Комиссии), ответственного за эту работу.</w:t>
      </w:r>
    </w:p>
    <w:p w:rsidR="0063003E" w:rsidRPr="00D873D9" w:rsidRDefault="00E93EB5" w:rsidP="00E93EB5">
      <w:pPr>
        <w:pStyle w:val="Style3"/>
        <w:widowControl/>
        <w:tabs>
          <w:tab w:val="left" w:pos="970"/>
        </w:tabs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13. </w:t>
      </w:r>
      <w:r w:rsidR="0063003E" w:rsidRPr="00D873D9">
        <w:rPr>
          <w:rStyle w:val="FontStyle14"/>
          <w:sz w:val="28"/>
          <w:szCs w:val="28"/>
        </w:rPr>
        <w:t>Руководитель аппарата (секретарь) Комиссии:</w:t>
      </w:r>
    </w:p>
    <w:p w:rsidR="0063003E" w:rsidRPr="00D873D9" w:rsidRDefault="0063003E" w:rsidP="0063003E">
      <w:pPr>
        <w:pStyle w:val="Style3"/>
        <w:widowControl/>
        <w:tabs>
          <w:tab w:val="left" w:pos="1013"/>
        </w:tabs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а) организует работу аппарата Комиссии;</w:t>
      </w:r>
    </w:p>
    <w:p w:rsidR="0063003E" w:rsidRPr="00D873D9" w:rsidRDefault="0063003E" w:rsidP="0063003E">
      <w:pPr>
        <w:pStyle w:val="Style3"/>
        <w:widowControl/>
        <w:tabs>
          <w:tab w:val="left" w:pos="984"/>
        </w:tabs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 xml:space="preserve">б) разрабатывает проекты планов работы Комиссии и </w:t>
      </w:r>
      <w:r w:rsidR="000B07B1" w:rsidRPr="00D873D9">
        <w:rPr>
          <w:rStyle w:val="FontStyle14"/>
          <w:sz w:val="28"/>
          <w:szCs w:val="28"/>
        </w:rPr>
        <w:t xml:space="preserve">готовит </w:t>
      </w:r>
      <w:r w:rsidRPr="00D873D9">
        <w:rPr>
          <w:rStyle w:val="FontStyle14"/>
          <w:sz w:val="28"/>
          <w:szCs w:val="28"/>
        </w:rPr>
        <w:t>отчет</w:t>
      </w:r>
      <w:r w:rsidR="000B07B1" w:rsidRPr="00D873D9">
        <w:rPr>
          <w:rStyle w:val="FontStyle14"/>
          <w:sz w:val="28"/>
          <w:szCs w:val="28"/>
        </w:rPr>
        <w:t>ы</w:t>
      </w:r>
      <w:r w:rsidRPr="00D873D9">
        <w:rPr>
          <w:rStyle w:val="FontStyle14"/>
          <w:sz w:val="28"/>
          <w:szCs w:val="28"/>
        </w:rPr>
        <w:t xml:space="preserve"> о результатах деятельности Комиссии;</w:t>
      </w:r>
    </w:p>
    <w:p w:rsidR="0063003E" w:rsidRPr="00D873D9" w:rsidRDefault="0063003E" w:rsidP="0063003E">
      <w:pPr>
        <w:pStyle w:val="Style3"/>
        <w:widowControl/>
        <w:tabs>
          <w:tab w:val="left" w:pos="1013"/>
        </w:tabs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в) обеспечивает подготовку и проведение заседаний Комиссии;</w:t>
      </w:r>
    </w:p>
    <w:p w:rsidR="0063003E" w:rsidRPr="00D873D9" w:rsidRDefault="0063003E" w:rsidP="0063003E">
      <w:pPr>
        <w:pStyle w:val="Style3"/>
        <w:widowControl/>
        <w:tabs>
          <w:tab w:val="left" w:pos="1013"/>
        </w:tabs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г) осуществляет контроль за исполнением решений Комиссии;</w:t>
      </w:r>
    </w:p>
    <w:p w:rsidR="0063003E" w:rsidRPr="00D873D9" w:rsidRDefault="0063003E" w:rsidP="0063003E">
      <w:pPr>
        <w:pStyle w:val="Style3"/>
        <w:widowControl/>
        <w:tabs>
          <w:tab w:val="left" w:pos="984"/>
        </w:tabs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д) организует работу по сбору, накоплению, обобщению и анализу информации, подготовке информационных материалов об общественно- политических, социально-экономических и иных процессах в границах (на территории) муниципального образования, оказывающих влияние на развитие ситуации в сфере профилактики терроризма;</w:t>
      </w:r>
    </w:p>
    <w:p w:rsidR="0063003E" w:rsidRPr="00D873D9" w:rsidRDefault="0063003E" w:rsidP="0063003E">
      <w:pPr>
        <w:pStyle w:val="Style3"/>
        <w:widowControl/>
        <w:tabs>
          <w:tab w:val="left" w:pos="984"/>
        </w:tabs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 xml:space="preserve">е) обеспечивает взаимодействие Комиссии с антитеррористической комиссией </w:t>
      </w:r>
      <w:r w:rsidR="00E93EB5" w:rsidRPr="00D873D9">
        <w:rPr>
          <w:rStyle w:val="FontStyle14"/>
          <w:sz w:val="28"/>
          <w:szCs w:val="28"/>
        </w:rPr>
        <w:t xml:space="preserve">Новосибирской области </w:t>
      </w:r>
      <w:r w:rsidRPr="00D873D9">
        <w:rPr>
          <w:rStyle w:val="FontStyle14"/>
          <w:sz w:val="28"/>
          <w:szCs w:val="28"/>
        </w:rPr>
        <w:t>и е</w:t>
      </w:r>
      <w:r w:rsidR="000B07B1" w:rsidRPr="00D873D9">
        <w:rPr>
          <w:rStyle w:val="FontStyle14"/>
          <w:sz w:val="28"/>
          <w:szCs w:val="28"/>
        </w:rPr>
        <w:t>е</w:t>
      </w:r>
      <w:r w:rsidRPr="00D873D9">
        <w:rPr>
          <w:rStyle w:val="FontStyle14"/>
          <w:sz w:val="28"/>
          <w:szCs w:val="28"/>
        </w:rPr>
        <w:t xml:space="preserve"> аппаратом;</w:t>
      </w:r>
    </w:p>
    <w:p w:rsidR="0063003E" w:rsidRPr="00D873D9" w:rsidRDefault="0063003E" w:rsidP="0063003E">
      <w:pPr>
        <w:pStyle w:val="Style11"/>
        <w:widowControl/>
        <w:tabs>
          <w:tab w:val="left" w:pos="960"/>
        </w:tabs>
        <w:ind w:firstLine="720"/>
        <w:contextualSpacing/>
        <w:jc w:val="both"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ж) обеспечивает деятельность рабочих органов</w:t>
      </w:r>
      <w:r w:rsidR="000B07B1" w:rsidRPr="00D873D9">
        <w:rPr>
          <w:rStyle w:val="FontStyle14"/>
          <w:sz w:val="28"/>
          <w:szCs w:val="28"/>
        </w:rPr>
        <w:t>, создаваемых при</w:t>
      </w:r>
      <w:r w:rsidRPr="00D873D9">
        <w:rPr>
          <w:rStyle w:val="FontStyle14"/>
          <w:sz w:val="28"/>
          <w:szCs w:val="28"/>
        </w:rPr>
        <w:t xml:space="preserve"> Комиссии;</w:t>
      </w:r>
    </w:p>
    <w:p w:rsidR="00E93EB5" w:rsidRPr="00D873D9" w:rsidRDefault="0063003E" w:rsidP="00E93EB5">
      <w:pPr>
        <w:pStyle w:val="Style11"/>
        <w:widowControl/>
        <w:tabs>
          <w:tab w:val="left" w:pos="960"/>
        </w:tabs>
        <w:ind w:firstLine="720"/>
        <w:contextualSpacing/>
        <w:jc w:val="both"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з) организует и ведёт делопроизводство Комиссии.</w:t>
      </w:r>
    </w:p>
    <w:p w:rsidR="0063003E" w:rsidRPr="00D873D9" w:rsidRDefault="00E93EB5" w:rsidP="00E93EB5">
      <w:pPr>
        <w:pStyle w:val="Style11"/>
        <w:widowControl/>
        <w:tabs>
          <w:tab w:val="left" w:pos="960"/>
        </w:tabs>
        <w:ind w:firstLine="720"/>
        <w:contextualSpacing/>
        <w:jc w:val="both"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14. </w:t>
      </w:r>
      <w:r w:rsidR="0063003E" w:rsidRPr="00D873D9">
        <w:rPr>
          <w:rStyle w:val="FontStyle14"/>
          <w:sz w:val="28"/>
          <w:szCs w:val="28"/>
        </w:rPr>
        <w:t>Члены Комиссии обязаны:</w:t>
      </w:r>
    </w:p>
    <w:p w:rsidR="0063003E" w:rsidRPr="00D873D9" w:rsidRDefault="000B07B1" w:rsidP="0063003E">
      <w:pPr>
        <w:pStyle w:val="Style6"/>
        <w:widowControl/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а) </w:t>
      </w:r>
      <w:r w:rsidR="0063003E" w:rsidRPr="00D873D9">
        <w:rPr>
          <w:rStyle w:val="FontStyle14"/>
          <w:sz w:val="28"/>
          <w:szCs w:val="28"/>
        </w:rPr>
        <w:t>организовывать подготовку вопросов, выносимых на рассмотрение Комиссии в соответствии с решениями Комиссии, председателя Комиссии или по предложениям членов Комиссии, утвержденным протокольным решением;</w:t>
      </w:r>
    </w:p>
    <w:p w:rsidR="0063003E" w:rsidRPr="00D873D9" w:rsidRDefault="000B07B1" w:rsidP="0063003E">
      <w:pPr>
        <w:pStyle w:val="Style6"/>
        <w:widowControl/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б) </w:t>
      </w:r>
      <w:r w:rsidR="0063003E" w:rsidRPr="00D873D9">
        <w:rPr>
          <w:rStyle w:val="FontStyle14"/>
          <w:sz w:val="28"/>
          <w:szCs w:val="28"/>
        </w:rPr>
        <w:t>организовать в рамках своих должностных полномочий выполнение решений Комиссии;</w:t>
      </w:r>
    </w:p>
    <w:p w:rsidR="0063003E" w:rsidRPr="00D873D9" w:rsidRDefault="0084307D" w:rsidP="0063003E">
      <w:pPr>
        <w:pStyle w:val="Style6"/>
        <w:widowControl/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в) </w:t>
      </w:r>
      <w:r w:rsidR="0063003E" w:rsidRPr="00D873D9">
        <w:rPr>
          <w:rStyle w:val="FontStyle14"/>
          <w:sz w:val="28"/>
          <w:szCs w:val="28"/>
        </w:rPr>
        <w:t>выполнять требования правовых актов, регламентирующих деятельность Комиссии;</w:t>
      </w:r>
    </w:p>
    <w:p w:rsidR="00E93EB5" w:rsidRPr="00D873D9" w:rsidRDefault="0084307D" w:rsidP="00E93EB5">
      <w:pPr>
        <w:pStyle w:val="Style6"/>
        <w:widowControl/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г) </w:t>
      </w:r>
      <w:r w:rsidR="0063003E" w:rsidRPr="00D873D9">
        <w:rPr>
          <w:rStyle w:val="FontStyle14"/>
          <w:sz w:val="28"/>
          <w:szCs w:val="28"/>
        </w:rPr>
        <w:t>определять в пределах компетенции в органе</w:t>
      </w:r>
      <w:r w:rsidRPr="00D873D9">
        <w:rPr>
          <w:rStyle w:val="FontStyle14"/>
          <w:sz w:val="28"/>
          <w:szCs w:val="28"/>
        </w:rPr>
        <w:t xml:space="preserve"> (организации)</w:t>
      </w:r>
      <w:r w:rsidR="0063003E" w:rsidRPr="00D873D9">
        <w:rPr>
          <w:rStyle w:val="FontStyle14"/>
          <w:sz w:val="28"/>
          <w:szCs w:val="28"/>
        </w:rPr>
        <w:t xml:space="preserve">, представителем которого он является, должностное лицо или подразделение, ответственное за организацию взаимодействия указанного органа </w:t>
      </w:r>
      <w:r w:rsidRPr="00D873D9">
        <w:rPr>
          <w:rStyle w:val="FontStyle14"/>
          <w:sz w:val="28"/>
          <w:szCs w:val="28"/>
        </w:rPr>
        <w:t xml:space="preserve">(организации) </w:t>
      </w:r>
      <w:r w:rsidR="0063003E" w:rsidRPr="00D873D9">
        <w:rPr>
          <w:rStyle w:val="FontStyle14"/>
          <w:sz w:val="28"/>
          <w:szCs w:val="28"/>
        </w:rPr>
        <w:t>с Комиссией и ее аппаратом (секретарем).</w:t>
      </w:r>
    </w:p>
    <w:p w:rsidR="0063003E" w:rsidRPr="00D873D9" w:rsidRDefault="00E93EB5" w:rsidP="00E93EB5">
      <w:pPr>
        <w:pStyle w:val="Style6"/>
        <w:widowControl/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15. </w:t>
      </w:r>
      <w:r w:rsidR="0063003E" w:rsidRPr="00D873D9">
        <w:rPr>
          <w:rStyle w:val="FontStyle14"/>
          <w:sz w:val="28"/>
          <w:szCs w:val="28"/>
        </w:rPr>
        <w:t>Члены Комиссии имеют право:</w:t>
      </w:r>
    </w:p>
    <w:p w:rsidR="0063003E" w:rsidRPr="00D873D9" w:rsidRDefault="0084307D" w:rsidP="0063003E">
      <w:pPr>
        <w:pStyle w:val="Style6"/>
        <w:widowControl/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а) </w:t>
      </w:r>
      <w:r w:rsidR="0063003E" w:rsidRPr="00D873D9">
        <w:rPr>
          <w:rStyle w:val="FontStyle14"/>
          <w:sz w:val="28"/>
          <w:szCs w:val="28"/>
        </w:rPr>
        <w:t>выступать на заседаниях Комиссии, вносить предложения по вопросам, входящим в компетенцию Комиссии, и требовать, в случае необходимости, проведения голосования по данным вопросам;</w:t>
      </w:r>
    </w:p>
    <w:p w:rsidR="0063003E" w:rsidRPr="00D873D9" w:rsidRDefault="0084307D" w:rsidP="0063003E">
      <w:pPr>
        <w:pStyle w:val="Style6"/>
        <w:widowControl/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б) </w:t>
      </w:r>
      <w:r w:rsidR="0063003E" w:rsidRPr="00D873D9">
        <w:rPr>
          <w:rStyle w:val="FontStyle14"/>
          <w:sz w:val="28"/>
          <w:szCs w:val="28"/>
        </w:rPr>
        <w:t>голосовать на заседаниях Комиссии;</w:t>
      </w:r>
    </w:p>
    <w:p w:rsidR="0063003E" w:rsidRPr="00D873D9" w:rsidRDefault="0084307D" w:rsidP="0063003E">
      <w:pPr>
        <w:pStyle w:val="Style6"/>
        <w:widowControl/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lastRenderedPageBreak/>
        <w:t>в) </w:t>
      </w:r>
      <w:r w:rsidR="0063003E" w:rsidRPr="00D873D9">
        <w:rPr>
          <w:rStyle w:val="FontStyle14"/>
          <w:sz w:val="28"/>
          <w:szCs w:val="28"/>
        </w:rPr>
        <w:t>знакомиться с документами и материалами Комиссии, непосредственно касающимися ее деятельности;</w:t>
      </w:r>
    </w:p>
    <w:p w:rsidR="0063003E" w:rsidRPr="00D873D9" w:rsidRDefault="0084307D" w:rsidP="0063003E">
      <w:pPr>
        <w:pStyle w:val="Style6"/>
        <w:widowControl/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г) </w:t>
      </w:r>
      <w:r w:rsidR="0063003E" w:rsidRPr="00D873D9">
        <w:rPr>
          <w:rStyle w:val="FontStyle14"/>
          <w:sz w:val="28"/>
          <w:szCs w:val="28"/>
        </w:rPr>
        <w:t>взаимодействовать с руководителем аппарата Комиссии</w:t>
      </w:r>
      <w:r w:rsidRPr="00D873D9">
        <w:rPr>
          <w:rStyle w:val="FontStyle14"/>
          <w:sz w:val="28"/>
          <w:szCs w:val="28"/>
        </w:rPr>
        <w:t xml:space="preserve"> (секретарем)</w:t>
      </w:r>
      <w:r w:rsidR="0063003E" w:rsidRPr="00D873D9">
        <w:rPr>
          <w:rStyle w:val="FontStyle14"/>
          <w:sz w:val="28"/>
          <w:szCs w:val="28"/>
        </w:rPr>
        <w:t>;</w:t>
      </w:r>
    </w:p>
    <w:p w:rsidR="0063003E" w:rsidRPr="00D873D9" w:rsidRDefault="0084307D" w:rsidP="0063003E">
      <w:pPr>
        <w:pStyle w:val="Style6"/>
        <w:widowControl/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д) </w:t>
      </w:r>
      <w:r w:rsidR="0063003E" w:rsidRPr="00D873D9">
        <w:rPr>
          <w:rStyle w:val="FontStyle14"/>
          <w:sz w:val="28"/>
          <w:szCs w:val="28"/>
        </w:rPr>
        <w:t>привлекать</w:t>
      </w:r>
      <w:r w:rsidRPr="00D873D9">
        <w:rPr>
          <w:rStyle w:val="FontStyle14"/>
          <w:sz w:val="28"/>
          <w:szCs w:val="28"/>
        </w:rPr>
        <w:t>,</w:t>
      </w:r>
      <w:r w:rsidR="0063003E" w:rsidRPr="00D873D9">
        <w:rPr>
          <w:rStyle w:val="FontStyle14"/>
          <w:sz w:val="28"/>
          <w:szCs w:val="28"/>
        </w:rPr>
        <w:t xml:space="preserve"> по согласованию с председателем Комиссии, в установленном порядке сотрудников и специалистов подразделений территориальных органов федеральных органов исполнительной власти</w:t>
      </w:r>
      <w:r w:rsidR="00E93EB5" w:rsidRPr="00D873D9">
        <w:rPr>
          <w:rStyle w:val="FontStyle14"/>
          <w:sz w:val="28"/>
          <w:szCs w:val="28"/>
        </w:rPr>
        <w:t xml:space="preserve"> Новосибирской области</w:t>
      </w:r>
      <w:r w:rsidR="0063003E" w:rsidRPr="00D873D9">
        <w:rPr>
          <w:rStyle w:val="FontStyle14"/>
          <w:sz w:val="28"/>
          <w:szCs w:val="28"/>
        </w:rPr>
        <w:t xml:space="preserve">, органов исполнительной власти </w:t>
      </w:r>
      <w:r w:rsidR="00E93EB5" w:rsidRPr="00D873D9">
        <w:rPr>
          <w:rStyle w:val="FontStyle14"/>
          <w:sz w:val="28"/>
          <w:szCs w:val="28"/>
        </w:rPr>
        <w:t>Новосибирской области</w:t>
      </w:r>
      <w:r w:rsidR="0063003E" w:rsidRPr="00D873D9">
        <w:rPr>
          <w:rStyle w:val="FontStyle14"/>
          <w:sz w:val="28"/>
          <w:szCs w:val="28"/>
        </w:rPr>
        <w:t>, органов местного самоуправления и организаций к экспертной, аналитической и иной работе, связанной с деятельностью Комиссии;</w:t>
      </w:r>
    </w:p>
    <w:p w:rsidR="00E93EB5" w:rsidRPr="00D873D9" w:rsidRDefault="0084307D" w:rsidP="00E93EB5">
      <w:pPr>
        <w:pStyle w:val="Style6"/>
        <w:widowControl/>
        <w:spacing w:line="240" w:lineRule="auto"/>
        <w:ind w:firstLine="720"/>
        <w:contextualSpacing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е) </w:t>
      </w:r>
      <w:r w:rsidR="0063003E" w:rsidRPr="00D873D9">
        <w:rPr>
          <w:rStyle w:val="FontStyle14"/>
          <w:sz w:val="28"/>
          <w:szCs w:val="28"/>
        </w:rPr>
        <w:t xml:space="preserve">излагать в случае несогласия с решением Комиссии, в </w:t>
      </w:r>
      <w:r w:rsidR="0063003E" w:rsidRPr="00D873D9">
        <w:rPr>
          <w:rStyle w:val="FontStyle17"/>
          <w:sz w:val="28"/>
          <w:szCs w:val="28"/>
        </w:rPr>
        <w:t xml:space="preserve">письменной форме </w:t>
      </w:r>
      <w:r w:rsidR="0063003E" w:rsidRPr="00D873D9">
        <w:rPr>
          <w:rStyle w:val="FontStyle14"/>
          <w:sz w:val="28"/>
          <w:szCs w:val="28"/>
        </w:rPr>
        <w:t>особое мнение, которое подлежит отражению в протоколе заседания Комиссии и прилагается к его решению.</w:t>
      </w:r>
    </w:p>
    <w:p w:rsidR="00376087" w:rsidRPr="00D873D9" w:rsidRDefault="0084307D" w:rsidP="00376087">
      <w:pPr>
        <w:ind w:firstLine="709"/>
        <w:jc w:val="both"/>
      </w:pPr>
      <w:r w:rsidRPr="00D873D9">
        <w:t>16. </w:t>
      </w:r>
      <w:r w:rsidR="00376087" w:rsidRPr="00D873D9">
        <w:t xml:space="preserve">Персональный состав Комиссии определяется председателем Комиссии и утверждается распоряжением главы муниципального района (городского округа) Новосибирской области. </w:t>
      </w:r>
    </w:p>
    <w:p w:rsidR="0063003E" w:rsidRPr="00D873D9" w:rsidRDefault="00EC5757" w:rsidP="00EC5757">
      <w:pPr>
        <w:ind w:firstLine="709"/>
        <w:jc w:val="both"/>
        <w:rPr>
          <w:rStyle w:val="FontStyle14"/>
          <w:sz w:val="28"/>
          <w:szCs w:val="28"/>
        </w:rPr>
      </w:pPr>
      <w:r w:rsidRPr="00D873D9">
        <w:t>1</w:t>
      </w:r>
      <w:r w:rsidR="005E6325" w:rsidRPr="00D873D9">
        <w:t>7</w:t>
      </w:r>
      <w:r w:rsidRPr="00D873D9">
        <w:t>.</w:t>
      </w:r>
      <w:r w:rsidR="00E93EB5" w:rsidRPr="00D873D9">
        <w:rPr>
          <w:rStyle w:val="FontStyle14"/>
          <w:sz w:val="28"/>
          <w:szCs w:val="28"/>
        </w:rPr>
        <w:t> </w:t>
      </w:r>
      <w:r w:rsidR="0063003E" w:rsidRPr="00D873D9">
        <w:rPr>
          <w:rStyle w:val="FontStyle14"/>
          <w:sz w:val="28"/>
          <w:szCs w:val="28"/>
        </w:rPr>
        <w:t>Комиссия имеет бланк со своим наименованием.</w:t>
      </w:r>
    </w:p>
    <w:p w:rsidR="0063003E" w:rsidRPr="00D873D9" w:rsidRDefault="0063003E" w:rsidP="0048739B">
      <w:pPr>
        <w:pStyle w:val="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</w:p>
    <w:p w:rsidR="0063003E" w:rsidRPr="00D873D9" w:rsidRDefault="0063003E" w:rsidP="0048739B">
      <w:pPr>
        <w:pStyle w:val="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</w:p>
    <w:p w:rsidR="0063003E" w:rsidRPr="00D873D9" w:rsidRDefault="0063003E" w:rsidP="0048739B">
      <w:pPr>
        <w:pStyle w:val="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hAnsi="Times New Roman" w:cs="Times New Roman"/>
          <w:spacing w:val="0"/>
          <w:sz w:val="20"/>
          <w:szCs w:val="20"/>
        </w:rPr>
      </w:pPr>
    </w:p>
    <w:p w:rsidR="0063003E" w:rsidRPr="00D873D9" w:rsidRDefault="0063003E" w:rsidP="0048739B">
      <w:pPr>
        <w:pStyle w:val="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hAnsi="Times New Roman" w:cs="Times New Roman"/>
          <w:spacing w:val="0"/>
          <w:sz w:val="20"/>
          <w:szCs w:val="20"/>
        </w:rPr>
      </w:pPr>
    </w:p>
    <w:p w:rsidR="00E93EB5" w:rsidRPr="00D873D9" w:rsidRDefault="00E93EB5" w:rsidP="00E93EB5">
      <w:pPr>
        <w:pStyle w:val="Style3"/>
        <w:widowControl/>
        <w:tabs>
          <w:tab w:val="left" w:pos="979"/>
        </w:tabs>
        <w:spacing w:line="240" w:lineRule="auto"/>
        <w:ind w:left="720" w:firstLine="0"/>
        <w:contextualSpacing/>
        <w:rPr>
          <w:rStyle w:val="FontStyle14"/>
          <w:sz w:val="28"/>
          <w:szCs w:val="28"/>
        </w:rPr>
      </w:pPr>
    </w:p>
    <w:p w:rsidR="000A25DE" w:rsidRPr="00D873D9" w:rsidRDefault="000A25DE" w:rsidP="00E93EB5">
      <w:pPr>
        <w:pStyle w:val="Style3"/>
        <w:widowControl/>
        <w:tabs>
          <w:tab w:val="left" w:pos="979"/>
        </w:tabs>
        <w:spacing w:line="240" w:lineRule="auto"/>
        <w:ind w:left="720" w:firstLine="0"/>
        <w:contextualSpacing/>
        <w:rPr>
          <w:rStyle w:val="FontStyle14"/>
          <w:sz w:val="28"/>
          <w:szCs w:val="28"/>
        </w:rPr>
      </w:pPr>
    </w:p>
    <w:p w:rsidR="000A25DE" w:rsidRPr="00D873D9" w:rsidRDefault="000A25DE" w:rsidP="00E93EB5">
      <w:pPr>
        <w:pStyle w:val="Style3"/>
        <w:widowControl/>
        <w:tabs>
          <w:tab w:val="left" w:pos="979"/>
        </w:tabs>
        <w:spacing w:line="240" w:lineRule="auto"/>
        <w:ind w:left="720" w:firstLine="0"/>
        <w:contextualSpacing/>
        <w:rPr>
          <w:rStyle w:val="FontStyle14"/>
          <w:sz w:val="28"/>
          <w:szCs w:val="28"/>
        </w:rPr>
      </w:pPr>
    </w:p>
    <w:p w:rsidR="000A25DE" w:rsidRPr="00D873D9" w:rsidRDefault="000A25DE" w:rsidP="00E93EB5">
      <w:pPr>
        <w:pStyle w:val="Style3"/>
        <w:widowControl/>
        <w:tabs>
          <w:tab w:val="left" w:pos="979"/>
        </w:tabs>
        <w:spacing w:line="240" w:lineRule="auto"/>
        <w:ind w:left="720" w:firstLine="0"/>
        <w:contextualSpacing/>
        <w:rPr>
          <w:rStyle w:val="FontStyle14"/>
          <w:sz w:val="28"/>
          <w:szCs w:val="28"/>
        </w:rPr>
      </w:pPr>
    </w:p>
    <w:p w:rsidR="000A25DE" w:rsidRPr="00D873D9" w:rsidRDefault="000A25DE" w:rsidP="00E93EB5">
      <w:pPr>
        <w:pStyle w:val="Style3"/>
        <w:widowControl/>
        <w:tabs>
          <w:tab w:val="left" w:pos="979"/>
        </w:tabs>
        <w:spacing w:line="240" w:lineRule="auto"/>
        <w:ind w:left="720" w:firstLine="0"/>
        <w:contextualSpacing/>
        <w:rPr>
          <w:rStyle w:val="FontStyle14"/>
          <w:sz w:val="28"/>
          <w:szCs w:val="28"/>
        </w:rPr>
      </w:pPr>
    </w:p>
    <w:p w:rsidR="000A25DE" w:rsidRPr="00D873D9" w:rsidRDefault="000A25DE" w:rsidP="00E93EB5">
      <w:pPr>
        <w:pStyle w:val="Style3"/>
        <w:widowControl/>
        <w:tabs>
          <w:tab w:val="left" w:pos="979"/>
        </w:tabs>
        <w:spacing w:line="240" w:lineRule="auto"/>
        <w:ind w:left="720" w:firstLine="0"/>
        <w:contextualSpacing/>
        <w:rPr>
          <w:rStyle w:val="FontStyle14"/>
          <w:sz w:val="28"/>
          <w:szCs w:val="28"/>
        </w:rPr>
      </w:pPr>
    </w:p>
    <w:p w:rsidR="000A25DE" w:rsidRPr="00D873D9" w:rsidRDefault="000A25DE" w:rsidP="00E93EB5">
      <w:pPr>
        <w:pStyle w:val="Style3"/>
        <w:widowControl/>
        <w:tabs>
          <w:tab w:val="left" w:pos="979"/>
        </w:tabs>
        <w:spacing w:line="240" w:lineRule="auto"/>
        <w:ind w:left="720" w:firstLine="0"/>
        <w:contextualSpacing/>
        <w:rPr>
          <w:rStyle w:val="FontStyle14"/>
          <w:sz w:val="28"/>
          <w:szCs w:val="28"/>
        </w:rPr>
      </w:pPr>
    </w:p>
    <w:p w:rsidR="000A25DE" w:rsidRPr="00D873D9" w:rsidRDefault="000A25DE" w:rsidP="00E93EB5">
      <w:pPr>
        <w:pStyle w:val="Style3"/>
        <w:widowControl/>
        <w:tabs>
          <w:tab w:val="left" w:pos="979"/>
        </w:tabs>
        <w:spacing w:line="240" w:lineRule="auto"/>
        <w:ind w:left="720" w:firstLine="0"/>
        <w:contextualSpacing/>
        <w:rPr>
          <w:rStyle w:val="FontStyle14"/>
          <w:sz w:val="28"/>
          <w:szCs w:val="28"/>
        </w:rPr>
      </w:pPr>
    </w:p>
    <w:p w:rsidR="000A25DE" w:rsidRPr="00D873D9" w:rsidRDefault="000A25DE" w:rsidP="00E93EB5">
      <w:pPr>
        <w:pStyle w:val="Style3"/>
        <w:widowControl/>
        <w:tabs>
          <w:tab w:val="left" w:pos="979"/>
        </w:tabs>
        <w:spacing w:line="240" w:lineRule="auto"/>
        <w:ind w:left="720" w:firstLine="0"/>
        <w:contextualSpacing/>
        <w:rPr>
          <w:rStyle w:val="FontStyle14"/>
          <w:sz w:val="28"/>
          <w:szCs w:val="28"/>
        </w:rPr>
      </w:pPr>
    </w:p>
    <w:p w:rsidR="000A25DE" w:rsidRPr="00D873D9" w:rsidRDefault="000A25DE" w:rsidP="00E93EB5">
      <w:pPr>
        <w:pStyle w:val="Style3"/>
        <w:widowControl/>
        <w:tabs>
          <w:tab w:val="left" w:pos="979"/>
        </w:tabs>
        <w:spacing w:line="240" w:lineRule="auto"/>
        <w:ind w:left="720" w:firstLine="0"/>
        <w:contextualSpacing/>
        <w:rPr>
          <w:rStyle w:val="FontStyle14"/>
          <w:sz w:val="28"/>
          <w:szCs w:val="28"/>
        </w:rPr>
      </w:pPr>
    </w:p>
    <w:p w:rsidR="000A25DE" w:rsidRPr="00D873D9" w:rsidRDefault="000A25DE" w:rsidP="00E93EB5">
      <w:pPr>
        <w:pStyle w:val="Style3"/>
        <w:widowControl/>
        <w:tabs>
          <w:tab w:val="left" w:pos="979"/>
        </w:tabs>
        <w:spacing w:line="240" w:lineRule="auto"/>
        <w:ind w:left="720" w:firstLine="0"/>
        <w:contextualSpacing/>
        <w:rPr>
          <w:rStyle w:val="FontStyle14"/>
          <w:sz w:val="28"/>
          <w:szCs w:val="28"/>
        </w:rPr>
      </w:pPr>
    </w:p>
    <w:p w:rsidR="000A25DE" w:rsidRPr="00D873D9" w:rsidRDefault="000A25DE" w:rsidP="00E93EB5">
      <w:pPr>
        <w:pStyle w:val="Style3"/>
        <w:widowControl/>
        <w:tabs>
          <w:tab w:val="left" w:pos="979"/>
        </w:tabs>
        <w:spacing w:line="240" w:lineRule="auto"/>
        <w:ind w:left="720" w:firstLine="0"/>
        <w:contextualSpacing/>
        <w:rPr>
          <w:rStyle w:val="FontStyle14"/>
          <w:sz w:val="28"/>
          <w:szCs w:val="28"/>
        </w:rPr>
      </w:pPr>
    </w:p>
    <w:p w:rsidR="000A25DE" w:rsidRPr="00D873D9" w:rsidRDefault="000A25DE" w:rsidP="00E93EB5">
      <w:pPr>
        <w:pStyle w:val="Style3"/>
        <w:widowControl/>
        <w:tabs>
          <w:tab w:val="left" w:pos="979"/>
        </w:tabs>
        <w:spacing w:line="240" w:lineRule="auto"/>
        <w:ind w:left="720" w:firstLine="0"/>
        <w:contextualSpacing/>
        <w:rPr>
          <w:rStyle w:val="FontStyle14"/>
          <w:sz w:val="28"/>
          <w:szCs w:val="28"/>
        </w:rPr>
      </w:pPr>
    </w:p>
    <w:p w:rsidR="000A25DE" w:rsidRPr="00D873D9" w:rsidRDefault="000A25DE" w:rsidP="00E93EB5">
      <w:pPr>
        <w:pStyle w:val="Style3"/>
        <w:widowControl/>
        <w:tabs>
          <w:tab w:val="left" w:pos="979"/>
        </w:tabs>
        <w:spacing w:line="240" w:lineRule="auto"/>
        <w:ind w:left="720" w:firstLine="0"/>
        <w:contextualSpacing/>
        <w:rPr>
          <w:rStyle w:val="FontStyle14"/>
          <w:sz w:val="28"/>
          <w:szCs w:val="28"/>
        </w:rPr>
      </w:pPr>
    </w:p>
    <w:p w:rsidR="000A25DE" w:rsidRPr="00D873D9" w:rsidRDefault="000A25DE" w:rsidP="00E93EB5">
      <w:pPr>
        <w:pStyle w:val="Style3"/>
        <w:widowControl/>
        <w:tabs>
          <w:tab w:val="left" w:pos="979"/>
        </w:tabs>
        <w:spacing w:line="240" w:lineRule="auto"/>
        <w:ind w:left="720" w:firstLine="0"/>
        <w:contextualSpacing/>
        <w:rPr>
          <w:rStyle w:val="FontStyle14"/>
          <w:sz w:val="28"/>
          <w:szCs w:val="28"/>
        </w:rPr>
      </w:pPr>
    </w:p>
    <w:p w:rsidR="005E6325" w:rsidRPr="00D873D9" w:rsidRDefault="005E6325" w:rsidP="000A25DE">
      <w:pPr>
        <w:pStyle w:val="Style2"/>
        <w:widowControl/>
        <w:spacing w:line="240" w:lineRule="exact"/>
        <w:ind w:left="778"/>
        <w:jc w:val="right"/>
        <w:rPr>
          <w:sz w:val="28"/>
          <w:szCs w:val="28"/>
        </w:rPr>
      </w:pPr>
    </w:p>
    <w:p w:rsidR="005E6325" w:rsidRPr="00D873D9" w:rsidRDefault="005E6325" w:rsidP="000A25DE">
      <w:pPr>
        <w:pStyle w:val="Style2"/>
        <w:widowControl/>
        <w:spacing w:line="240" w:lineRule="exact"/>
        <w:ind w:left="778"/>
        <w:jc w:val="right"/>
        <w:rPr>
          <w:sz w:val="28"/>
          <w:szCs w:val="28"/>
        </w:rPr>
      </w:pPr>
    </w:p>
    <w:p w:rsidR="005E6325" w:rsidRPr="00D873D9" w:rsidRDefault="005E6325" w:rsidP="000A25DE">
      <w:pPr>
        <w:pStyle w:val="Style2"/>
        <w:widowControl/>
        <w:spacing w:line="240" w:lineRule="exact"/>
        <w:ind w:left="778"/>
        <w:jc w:val="right"/>
        <w:rPr>
          <w:sz w:val="28"/>
          <w:szCs w:val="28"/>
        </w:rPr>
      </w:pPr>
    </w:p>
    <w:p w:rsidR="005E6325" w:rsidRPr="00D873D9" w:rsidRDefault="005E6325" w:rsidP="000A25DE">
      <w:pPr>
        <w:pStyle w:val="Style2"/>
        <w:widowControl/>
        <w:spacing w:line="240" w:lineRule="exact"/>
        <w:ind w:left="778"/>
        <w:jc w:val="right"/>
        <w:rPr>
          <w:sz w:val="28"/>
          <w:szCs w:val="28"/>
        </w:rPr>
      </w:pPr>
    </w:p>
    <w:p w:rsidR="005E6325" w:rsidRPr="00D873D9" w:rsidRDefault="005E6325" w:rsidP="000A25DE">
      <w:pPr>
        <w:pStyle w:val="Style2"/>
        <w:widowControl/>
        <w:spacing w:line="240" w:lineRule="exact"/>
        <w:ind w:left="778"/>
        <w:jc w:val="right"/>
        <w:rPr>
          <w:sz w:val="28"/>
          <w:szCs w:val="28"/>
        </w:rPr>
      </w:pPr>
    </w:p>
    <w:p w:rsidR="005E6325" w:rsidRPr="00D873D9" w:rsidRDefault="005E6325" w:rsidP="000A25DE">
      <w:pPr>
        <w:pStyle w:val="Style2"/>
        <w:widowControl/>
        <w:spacing w:line="240" w:lineRule="exact"/>
        <w:ind w:left="778"/>
        <w:jc w:val="right"/>
        <w:rPr>
          <w:sz w:val="28"/>
          <w:szCs w:val="28"/>
        </w:rPr>
      </w:pPr>
    </w:p>
    <w:p w:rsidR="005E6325" w:rsidRPr="00D873D9" w:rsidRDefault="005E6325" w:rsidP="000A25DE">
      <w:pPr>
        <w:pStyle w:val="Style2"/>
        <w:widowControl/>
        <w:spacing w:line="240" w:lineRule="exact"/>
        <w:ind w:left="778"/>
        <w:jc w:val="right"/>
        <w:rPr>
          <w:sz w:val="28"/>
          <w:szCs w:val="28"/>
        </w:rPr>
      </w:pPr>
    </w:p>
    <w:p w:rsidR="005E6325" w:rsidRPr="00D873D9" w:rsidRDefault="005E6325" w:rsidP="000A25DE">
      <w:pPr>
        <w:pStyle w:val="Style2"/>
        <w:widowControl/>
        <w:spacing w:line="240" w:lineRule="exact"/>
        <w:ind w:left="778"/>
        <w:jc w:val="right"/>
        <w:rPr>
          <w:sz w:val="28"/>
          <w:szCs w:val="28"/>
        </w:rPr>
      </w:pPr>
    </w:p>
    <w:p w:rsidR="005E6325" w:rsidRPr="00D873D9" w:rsidRDefault="005E6325" w:rsidP="000A25DE">
      <w:pPr>
        <w:pStyle w:val="Style2"/>
        <w:widowControl/>
        <w:spacing w:line="240" w:lineRule="exact"/>
        <w:ind w:left="778"/>
        <w:jc w:val="right"/>
        <w:rPr>
          <w:sz w:val="28"/>
          <w:szCs w:val="28"/>
        </w:rPr>
      </w:pPr>
    </w:p>
    <w:p w:rsidR="005E6325" w:rsidRPr="00D873D9" w:rsidRDefault="005E6325" w:rsidP="000A25DE">
      <w:pPr>
        <w:pStyle w:val="Style2"/>
        <w:widowControl/>
        <w:spacing w:line="240" w:lineRule="exact"/>
        <w:ind w:left="778"/>
        <w:jc w:val="right"/>
        <w:rPr>
          <w:sz w:val="28"/>
          <w:szCs w:val="28"/>
        </w:rPr>
      </w:pPr>
    </w:p>
    <w:p w:rsidR="005E6325" w:rsidRPr="00D873D9" w:rsidRDefault="005E6325" w:rsidP="000A25DE">
      <w:pPr>
        <w:pStyle w:val="Style2"/>
        <w:widowControl/>
        <w:spacing w:line="240" w:lineRule="exact"/>
        <w:ind w:left="778"/>
        <w:jc w:val="right"/>
        <w:rPr>
          <w:sz w:val="28"/>
          <w:szCs w:val="28"/>
        </w:rPr>
      </w:pPr>
    </w:p>
    <w:p w:rsidR="005E6325" w:rsidRPr="00D873D9" w:rsidRDefault="005E6325" w:rsidP="000A25DE">
      <w:pPr>
        <w:pStyle w:val="Style2"/>
        <w:widowControl/>
        <w:spacing w:line="240" w:lineRule="exact"/>
        <w:ind w:left="778"/>
        <w:jc w:val="right"/>
        <w:rPr>
          <w:sz w:val="28"/>
          <w:szCs w:val="28"/>
        </w:rPr>
      </w:pPr>
    </w:p>
    <w:p w:rsidR="005E6325" w:rsidRPr="00D873D9" w:rsidRDefault="005E6325" w:rsidP="000A25DE">
      <w:pPr>
        <w:pStyle w:val="Style2"/>
        <w:widowControl/>
        <w:spacing w:line="240" w:lineRule="exact"/>
        <w:ind w:left="778"/>
        <w:jc w:val="right"/>
        <w:rPr>
          <w:sz w:val="28"/>
          <w:szCs w:val="28"/>
        </w:rPr>
      </w:pPr>
    </w:p>
    <w:p w:rsidR="005E6325" w:rsidRPr="00D873D9" w:rsidRDefault="005E6325" w:rsidP="000A25DE">
      <w:pPr>
        <w:pStyle w:val="Style2"/>
        <w:widowControl/>
        <w:spacing w:line="240" w:lineRule="exact"/>
        <w:ind w:left="778"/>
        <w:jc w:val="right"/>
        <w:rPr>
          <w:sz w:val="28"/>
          <w:szCs w:val="28"/>
        </w:rPr>
      </w:pPr>
    </w:p>
    <w:p w:rsidR="005E6325" w:rsidRPr="00D873D9" w:rsidRDefault="005E6325" w:rsidP="000A25DE">
      <w:pPr>
        <w:pStyle w:val="Style2"/>
        <w:widowControl/>
        <w:spacing w:line="240" w:lineRule="exact"/>
        <w:ind w:left="778"/>
        <w:jc w:val="right"/>
        <w:rPr>
          <w:sz w:val="28"/>
          <w:szCs w:val="28"/>
        </w:rPr>
      </w:pPr>
    </w:p>
    <w:p w:rsidR="005E6325" w:rsidRPr="00D873D9" w:rsidRDefault="005E6325" w:rsidP="000A25DE">
      <w:pPr>
        <w:pStyle w:val="Style2"/>
        <w:widowControl/>
        <w:spacing w:line="240" w:lineRule="exact"/>
        <w:ind w:left="778"/>
        <w:jc w:val="right"/>
        <w:rPr>
          <w:sz w:val="28"/>
          <w:szCs w:val="28"/>
        </w:rPr>
      </w:pPr>
    </w:p>
    <w:p w:rsidR="000A25DE" w:rsidRPr="00D873D9" w:rsidRDefault="000A25DE" w:rsidP="000A25DE">
      <w:pPr>
        <w:pStyle w:val="Style2"/>
        <w:widowControl/>
        <w:spacing w:line="240" w:lineRule="exact"/>
        <w:ind w:left="778"/>
        <w:jc w:val="right"/>
        <w:rPr>
          <w:sz w:val="28"/>
          <w:szCs w:val="28"/>
        </w:rPr>
      </w:pPr>
      <w:r w:rsidRPr="00D873D9">
        <w:rPr>
          <w:sz w:val="28"/>
          <w:szCs w:val="28"/>
        </w:rPr>
        <w:lastRenderedPageBreak/>
        <w:t>Приложение № 2</w:t>
      </w:r>
    </w:p>
    <w:p w:rsidR="00D75A17" w:rsidRPr="00D873D9" w:rsidRDefault="00D75A17" w:rsidP="00D75A17">
      <w:pPr>
        <w:pStyle w:val="a3"/>
        <w:ind w:left="6379"/>
        <w:jc w:val="right"/>
        <w:rPr>
          <w:bCs/>
        </w:rPr>
      </w:pPr>
      <w:r w:rsidRPr="00D873D9">
        <w:rPr>
          <w:bCs/>
        </w:rPr>
        <w:t>к проекту постановления</w:t>
      </w:r>
    </w:p>
    <w:p w:rsidR="00D75A17" w:rsidRPr="00D873D9" w:rsidRDefault="00D75A17" w:rsidP="00D75A17">
      <w:pPr>
        <w:pStyle w:val="a3"/>
        <w:jc w:val="right"/>
        <w:rPr>
          <w:bCs/>
        </w:rPr>
      </w:pPr>
      <w:r w:rsidRPr="00D873D9">
        <w:rPr>
          <w:bCs/>
        </w:rPr>
        <w:t>Губернатора Новосибирской области</w:t>
      </w:r>
    </w:p>
    <w:p w:rsidR="000A25DE" w:rsidRPr="00D873D9" w:rsidRDefault="000A25DE" w:rsidP="000A25DE">
      <w:pPr>
        <w:pStyle w:val="Style2"/>
        <w:widowControl/>
        <w:spacing w:line="240" w:lineRule="auto"/>
        <w:ind w:firstLine="0"/>
        <w:contextualSpacing/>
        <w:jc w:val="center"/>
        <w:rPr>
          <w:rStyle w:val="FontStyle14"/>
          <w:sz w:val="28"/>
          <w:szCs w:val="28"/>
        </w:rPr>
      </w:pPr>
    </w:p>
    <w:p w:rsidR="000A25DE" w:rsidRPr="00D873D9" w:rsidRDefault="000A25DE" w:rsidP="000A25DE">
      <w:pPr>
        <w:pStyle w:val="Style2"/>
        <w:widowControl/>
        <w:spacing w:line="240" w:lineRule="auto"/>
        <w:ind w:firstLine="0"/>
        <w:contextualSpacing/>
        <w:jc w:val="center"/>
        <w:rPr>
          <w:rStyle w:val="FontStyle14"/>
          <w:sz w:val="28"/>
          <w:szCs w:val="28"/>
        </w:rPr>
      </w:pPr>
    </w:p>
    <w:p w:rsidR="000A25DE" w:rsidRPr="00D873D9" w:rsidRDefault="000A25DE" w:rsidP="000A25DE">
      <w:pPr>
        <w:pStyle w:val="Style2"/>
        <w:widowControl/>
        <w:spacing w:line="240" w:lineRule="auto"/>
        <w:ind w:firstLine="0"/>
        <w:contextualSpacing/>
        <w:jc w:val="center"/>
        <w:rPr>
          <w:rStyle w:val="FontStyle14"/>
          <w:b/>
          <w:sz w:val="28"/>
          <w:szCs w:val="28"/>
        </w:rPr>
      </w:pPr>
      <w:r w:rsidRPr="00D873D9">
        <w:rPr>
          <w:rStyle w:val="FontStyle14"/>
          <w:b/>
          <w:sz w:val="28"/>
          <w:szCs w:val="28"/>
        </w:rPr>
        <w:t xml:space="preserve">Состав </w:t>
      </w:r>
    </w:p>
    <w:p w:rsidR="000A25DE" w:rsidRPr="00D873D9" w:rsidRDefault="000A25DE" w:rsidP="000A25DE">
      <w:pPr>
        <w:pStyle w:val="Style2"/>
        <w:widowControl/>
        <w:spacing w:line="240" w:lineRule="auto"/>
        <w:ind w:firstLine="0"/>
        <w:contextualSpacing/>
        <w:jc w:val="center"/>
        <w:rPr>
          <w:b/>
          <w:color w:val="000000"/>
          <w:sz w:val="28"/>
          <w:szCs w:val="28"/>
        </w:rPr>
      </w:pPr>
      <w:r w:rsidRPr="00D873D9">
        <w:rPr>
          <w:rStyle w:val="FontStyle14"/>
          <w:b/>
          <w:sz w:val="28"/>
          <w:szCs w:val="28"/>
        </w:rPr>
        <w:t xml:space="preserve">антитеррористической комиссии в </w:t>
      </w:r>
      <w:r w:rsidRPr="00D873D9">
        <w:rPr>
          <w:b/>
          <w:color w:val="000000"/>
          <w:sz w:val="28"/>
          <w:szCs w:val="28"/>
        </w:rPr>
        <w:t>муниципальном районе</w:t>
      </w:r>
    </w:p>
    <w:p w:rsidR="000A25DE" w:rsidRPr="00D873D9" w:rsidRDefault="000A25DE" w:rsidP="000A25DE">
      <w:pPr>
        <w:pStyle w:val="Style2"/>
        <w:widowControl/>
        <w:spacing w:line="240" w:lineRule="auto"/>
        <w:ind w:firstLine="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D873D9">
        <w:rPr>
          <w:b/>
          <w:color w:val="000000"/>
          <w:sz w:val="28"/>
          <w:szCs w:val="28"/>
        </w:rPr>
        <w:t>(городском округе) Новосибирской области</w:t>
      </w:r>
    </w:p>
    <w:p w:rsidR="00D75A17" w:rsidRPr="00D873D9" w:rsidRDefault="00D75A17" w:rsidP="000A25DE">
      <w:pPr>
        <w:pStyle w:val="Style3"/>
        <w:widowControl/>
        <w:tabs>
          <w:tab w:val="left" w:pos="979"/>
        </w:tabs>
        <w:spacing w:line="240" w:lineRule="auto"/>
        <w:ind w:firstLine="0"/>
        <w:contextualSpacing/>
        <w:rPr>
          <w:rStyle w:val="FontStyle14"/>
          <w:sz w:val="28"/>
          <w:szCs w:val="28"/>
        </w:rPr>
      </w:pPr>
    </w:p>
    <w:p w:rsidR="00D75A17" w:rsidRPr="00D873D9" w:rsidRDefault="00D75A17" w:rsidP="00D75A17">
      <w:pPr>
        <w:widowControl w:val="0"/>
        <w:suppressLineNumbers/>
        <w:suppressAutoHyphens/>
        <w:ind w:firstLine="709"/>
        <w:jc w:val="both"/>
        <w:rPr>
          <w:rStyle w:val="FontStyle14"/>
        </w:rPr>
      </w:pPr>
    </w:p>
    <w:p w:rsidR="0083624A" w:rsidRPr="00D873D9" w:rsidRDefault="0083624A" w:rsidP="0083624A">
      <w:pPr>
        <w:ind w:firstLine="709"/>
        <w:jc w:val="both"/>
      </w:pPr>
      <w:r w:rsidRPr="00D873D9">
        <w:t>Глава муниципального района (городского округа</w:t>
      </w:r>
      <w:r w:rsidR="00C874A7" w:rsidRPr="00D873D9">
        <w:t>)</w:t>
      </w:r>
      <w:r w:rsidRPr="00D873D9">
        <w:t xml:space="preserve"> Новосибирской области</w:t>
      </w:r>
      <w:r w:rsidR="00C874A7" w:rsidRPr="00D873D9">
        <w:t xml:space="preserve"> –</w:t>
      </w:r>
      <w:r w:rsidRPr="00D873D9">
        <w:t xml:space="preserve"> председатель антитеррористической комиссии;</w:t>
      </w:r>
    </w:p>
    <w:p w:rsidR="00C874A7" w:rsidRPr="00D873D9" w:rsidRDefault="0083624A" w:rsidP="00C874A7">
      <w:pPr>
        <w:ind w:firstLine="709"/>
        <w:jc w:val="both"/>
      </w:pPr>
      <w:r w:rsidRPr="00D873D9">
        <w:t>руководитель территориального подразделения Управления Федеральной службы безопасности Российской Федерации по Новосибирской области (при наличии</w:t>
      </w:r>
      <w:r w:rsidR="00C874A7" w:rsidRPr="00D873D9">
        <w:t>)</w:t>
      </w:r>
      <w:r w:rsidRPr="00D873D9">
        <w:t xml:space="preserve"> </w:t>
      </w:r>
      <w:r w:rsidR="00C874A7" w:rsidRPr="00D873D9">
        <w:t>– заместитель председателя антитеррористической комиссии (по</w:t>
      </w:r>
      <w:r w:rsidR="003D64AF" w:rsidRPr="00D873D9">
        <w:t> </w:t>
      </w:r>
      <w:r w:rsidR="00C874A7" w:rsidRPr="00D873D9">
        <w:t>согласованию);</w:t>
      </w:r>
    </w:p>
    <w:p w:rsidR="00CF1FAE" w:rsidRPr="00D873D9" w:rsidRDefault="0083624A" w:rsidP="00C874A7">
      <w:pPr>
        <w:ind w:firstLine="709"/>
        <w:jc w:val="both"/>
      </w:pPr>
      <w:r w:rsidRPr="00D873D9">
        <w:t>руководитель территориального органа Министерства внутренних дел Российской Федерации</w:t>
      </w:r>
      <w:r w:rsidR="003D64AF" w:rsidRPr="00D873D9">
        <w:t>,</w:t>
      </w:r>
      <w:r w:rsidRPr="00D873D9">
        <w:t xml:space="preserve"> </w:t>
      </w:r>
      <w:r w:rsidR="00CF1FAE" w:rsidRPr="00D873D9">
        <w:t>на районном уровне подчиненного Главному управлению Министерства внутренних дел Российской Федерации по Новосибирской области </w:t>
      </w:r>
      <w:r w:rsidR="00C874A7" w:rsidRPr="00D873D9">
        <w:t>– заместитель председателя антитеррористической комиссии (в случае отсутствия территориального подразделения Управления Федеральной службы безопасности Российской Федерации по Новосибирской области, по согласованию)</w:t>
      </w:r>
      <w:r w:rsidR="00334983" w:rsidRPr="00D873D9">
        <w:t>;</w:t>
      </w:r>
    </w:p>
    <w:p w:rsidR="0083624A" w:rsidRPr="00D873D9" w:rsidRDefault="00891CBD" w:rsidP="00C874A7">
      <w:pPr>
        <w:ind w:firstLine="709"/>
        <w:jc w:val="both"/>
      </w:pPr>
      <w:r>
        <w:t>руковод</w:t>
      </w:r>
      <w:r w:rsidR="00CF1FAE" w:rsidRPr="00D873D9">
        <w:t xml:space="preserve">итель </w:t>
      </w:r>
      <w:r w:rsidR="008252E0">
        <w:t>линей</w:t>
      </w:r>
      <w:r w:rsidR="00CF1FAE" w:rsidRPr="00D873D9">
        <w:t xml:space="preserve">ного подразделения Управления на транспорте Министерства внутренних дел Российской Федерации по Сибирскому федеральному округу (при наличии, по согласованию); </w:t>
      </w:r>
      <w:r w:rsidR="00C874A7" w:rsidRPr="00D873D9">
        <w:t xml:space="preserve"> </w:t>
      </w:r>
    </w:p>
    <w:p w:rsidR="00891CBD" w:rsidRDefault="00891CBD" w:rsidP="00891CBD">
      <w:pPr>
        <w:ind w:firstLine="709"/>
        <w:jc w:val="both"/>
      </w:pPr>
      <w:r w:rsidRPr="00D873D9">
        <w:t xml:space="preserve">руководитель </w:t>
      </w:r>
      <w:r>
        <w:t>специально</w:t>
      </w:r>
      <w:r w:rsidRPr="00D873D9">
        <w:t xml:space="preserve"> уполномоченного </w:t>
      </w:r>
      <w:r>
        <w:t xml:space="preserve">органа управления </w:t>
      </w:r>
      <w:r w:rsidRPr="00D873D9">
        <w:t xml:space="preserve">на решение </w:t>
      </w:r>
      <w:r>
        <w:t>задач</w:t>
      </w:r>
      <w:r w:rsidRPr="00D873D9">
        <w:t xml:space="preserve"> в области защиты населения и территории муниципального образования от чрезвычайных ситуаций (по согласованию); </w:t>
      </w:r>
    </w:p>
    <w:p w:rsidR="0083624A" w:rsidRPr="00D873D9" w:rsidRDefault="003A4D86" w:rsidP="0083624A">
      <w:pPr>
        <w:ind w:firstLine="709"/>
        <w:jc w:val="both"/>
      </w:pPr>
      <w:r>
        <w:t xml:space="preserve">депутат </w:t>
      </w:r>
      <w:r w:rsidR="001E4CAE">
        <w:t>представите</w:t>
      </w:r>
      <w:r w:rsidR="0083624A" w:rsidRPr="00D873D9">
        <w:t>льного органа муниципального образования Новосибирской области (по согласованию);</w:t>
      </w:r>
    </w:p>
    <w:p w:rsidR="00D75A17" w:rsidRPr="00D873D9" w:rsidRDefault="00D75A17" w:rsidP="00C874A7">
      <w:pPr>
        <w:ind w:firstLine="709"/>
        <w:jc w:val="both"/>
        <w:rPr>
          <w:rStyle w:val="FontStyle14"/>
          <w:sz w:val="28"/>
          <w:szCs w:val="28"/>
        </w:rPr>
      </w:pPr>
      <w:r w:rsidRPr="00D873D9">
        <w:rPr>
          <w:rStyle w:val="FontStyle14"/>
          <w:sz w:val="28"/>
          <w:szCs w:val="28"/>
        </w:rPr>
        <w:t>представител</w:t>
      </w:r>
      <w:r w:rsidR="00C874A7" w:rsidRPr="00D873D9">
        <w:rPr>
          <w:rStyle w:val="FontStyle14"/>
          <w:sz w:val="28"/>
          <w:szCs w:val="28"/>
        </w:rPr>
        <w:t>ь</w:t>
      </w:r>
      <w:r w:rsidRPr="00D873D9">
        <w:rPr>
          <w:rStyle w:val="FontStyle14"/>
          <w:sz w:val="28"/>
          <w:szCs w:val="28"/>
        </w:rPr>
        <w:t xml:space="preserve"> территориальн</w:t>
      </w:r>
      <w:r w:rsidR="00EC5757" w:rsidRPr="00D873D9">
        <w:rPr>
          <w:rStyle w:val="FontStyle14"/>
          <w:sz w:val="28"/>
          <w:szCs w:val="28"/>
        </w:rPr>
        <w:t>ого</w:t>
      </w:r>
      <w:r w:rsidRPr="00D873D9">
        <w:rPr>
          <w:rStyle w:val="FontStyle14"/>
          <w:sz w:val="28"/>
          <w:szCs w:val="28"/>
        </w:rPr>
        <w:t xml:space="preserve"> подразделени</w:t>
      </w:r>
      <w:r w:rsidR="00EC5757" w:rsidRPr="00D873D9">
        <w:rPr>
          <w:rStyle w:val="FontStyle14"/>
          <w:sz w:val="28"/>
          <w:szCs w:val="28"/>
        </w:rPr>
        <w:t>я</w:t>
      </w:r>
      <w:r w:rsidRPr="00D873D9">
        <w:rPr>
          <w:rStyle w:val="FontStyle14"/>
          <w:sz w:val="28"/>
          <w:szCs w:val="28"/>
        </w:rPr>
        <w:t xml:space="preserve"> </w:t>
      </w:r>
      <w:r w:rsidR="00690816" w:rsidRPr="00D873D9">
        <w:rPr>
          <w:rStyle w:val="FontStyle14"/>
          <w:sz w:val="28"/>
          <w:szCs w:val="28"/>
        </w:rPr>
        <w:t xml:space="preserve">Федерального государственного казенного учреждения «Управление вневедомственной охраны войск национальной гвардии Российской Федерации по Новосибирской области» </w:t>
      </w:r>
      <w:r w:rsidR="00EC5757" w:rsidRPr="00D873D9">
        <w:rPr>
          <w:rStyle w:val="FontStyle14"/>
          <w:sz w:val="28"/>
          <w:szCs w:val="28"/>
        </w:rPr>
        <w:t>(</w:t>
      </w:r>
      <w:r w:rsidR="00690816" w:rsidRPr="00D873D9">
        <w:rPr>
          <w:rStyle w:val="FontStyle14"/>
          <w:sz w:val="28"/>
          <w:szCs w:val="28"/>
        </w:rPr>
        <w:t xml:space="preserve">при наличии, </w:t>
      </w:r>
      <w:r w:rsidR="00EC5757" w:rsidRPr="00D873D9">
        <w:rPr>
          <w:rStyle w:val="FontStyle14"/>
          <w:sz w:val="28"/>
          <w:szCs w:val="28"/>
        </w:rPr>
        <w:t>по согласованию)</w:t>
      </w:r>
      <w:r w:rsidR="00EC5757" w:rsidRPr="00D873D9">
        <w:rPr>
          <w:rStyle w:val="a9"/>
        </w:rPr>
        <w:footnoteReference w:id="1"/>
      </w:r>
      <w:r w:rsidR="0040145F" w:rsidRPr="00D873D9">
        <w:rPr>
          <w:rStyle w:val="FontStyle14"/>
          <w:sz w:val="28"/>
          <w:szCs w:val="28"/>
        </w:rPr>
        <w:t>.</w:t>
      </w:r>
    </w:p>
    <w:p w:rsidR="00D75A17" w:rsidRPr="00D873D9" w:rsidRDefault="00D75A17" w:rsidP="000A25DE">
      <w:pPr>
        <w:pStyle w:val="Style3"/>
        <w:widowControl/>
        <w:tabs>
          <w:tab w:val="left" w:pos="979"/>
        </w:tabs>
        <w:spacing w:line="240" w:lineRule="auto"/>
        <w:ind w:firstLine="0"/>
        <w:contextualSpacing/>
        <w:rPr>
          <w:rStyle w:val="FontStyle14"/>
          <w:sz w:val="28"/>
          <w:szCs w:val="28"/>
        </w:rPr>
      </w:pPr>
    </w:p>
    <w:p w:rsidR="00C874A7" w:rsidRPr="00D873D9" w:rsidRDefault="00C874A7" w:rsidP="000A25DE">
      <w:pPr>
        <w:pStyle w:val="Style3"/>
        <w:widowControl/>
        <w:tabs>
          <w:tab w:val="left" w:pos="979"/>
        </w:tabs>
        <w:spacing w:line="240" w:lineRule="auto"/>
        <w:ind w:firstLine="0"/>
        <w:contextualSpacing/>
        <w:rPr>
          <w:rStyle w:val="FontStyle14"/>
          <w:sz w:val="28"/>
          <w:szCs w:val="28"/>
        </w:rPr>
      </w:pPr>
    </w:p>
    <w:p w:rsidR="00D75A17" w:rsidRPr="00D873D9" w:rsidRDefault="00D75A17" w:rsidP="000A25DE">
      <w:pPr>
        <w:pStyle w:val="Style3"/>
        <w:widowControl/>
        <w:tabs>
          <w:tab w:val="left" w:pos="979"/>
        </w:tabs>
        <w:spacing w:line="240" w:lineRule="auto"/>
        <w:ind w:firstLine="0"/>
        <w:contextualSpacing/>
        <w:rPr>
          <w:rStyle w:val="FontStyle14"/>
          <w:sz w:val="28"/>
          <w:szCs w:val="28"/>
        </w:rPr>
      </w:pPr>
    </w:p>
    <w:sectPr w:rsidR="00D75A17" w:rsidRPr="00D873D9" w:rsidSect="002B1795">
      <w:pgSz w:w="11906" w:h="16838"/>
      <w:pgMar w:top="851" w:right="567" w:bottom="851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58A" w:rsidRDefault="00E1258A" w:rsidP="00EC5757">
      <w:r>
        <w:separator/>
      </w:r>
    </w:p>
  </w:endnote>
  <w:endnote w:type="continuationSeparator" w:id="0">
    <w:p w:rsidR="00E1258A" w:rsidRDefault="00E1258A" w:rsidP="00EC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58A" w:rsidRDefault="00E1258A" w:rsidP="00EC5757">
      <w:r>
        <w:separator/>
      </w:r>
    </w:p>
  </w:footnote>
  <w:footnote w:type="continuationSeparator" w:id="0">
    <w:p w:rsidR="00E1258A" w:rsidRDefault="00E1258A" w:rsidP="00EC5757">
      <w:r>
        <w:continuationSeparator/>
      </w:r>
    </w:p>
  </w:footnote>
  <w:footnote w:id="1">
    <w:p w:rsidR="00EC5757" w:rsidRDefault="00EC5757" w:rsidP="00D873D9">
      <w:pPr>
        <w:pStyle w:val="Style3"/>
        <w:widowControl/>
        <w:tabs>
          <w:tab w:val="left" w:pos="979"/>
        </w:tabs>
        <w:spacing w:line="240" w:lineRule="auto"/>
        <w:ind w:firstLine="567"/>
        <w:contextualSpacing/>
      </w:pPr>
      <w:r>
        <w:rPr>
          <w:rStyle w:val="a9"/>
        </w:rPr>
        <w:footnoteRef/>
      </w:r>
      <w:r>
        <w:t xml:space="preserve"> </w:t>
      </w:r>
      <w:r w:rsidR="00C46030" w:rsidRPr="00C46030">
        <w:rPr>
          <w:sz w:val="20"/>
          <w:szCs w:val="20"/>
        </w:rPr>
        <w:t>По решению председателя антитеррористической комиссии в муниципальном районе (городском округе) Новосибирской области в</w:t>
      </w:r>
      <w:r w:rsidRPr="00C46030">
        <w:rPr>
          <w:rStyle w:val="FontStyle14"/>
          <w:sz w:val="20"/>
          <w:szCs w:val="20"/>
        </w:rPr>
        <w:t xml:space="preserve"> состав могут </w:t>
      </w:r>
      <w:r w:rsidR="00BD3A7E" w:rsidRPr="00C46030">
        <w:rPr>
          <w:rStyle w:val="FontStyle14"/>
          <w:sz w:val="20"/>
          <w:szCs w:val="20"/>
        </w:rPr>
        <w:t>включаться</w:t>
      </w:r>
      <w:r w:rsidR="00BD3A7E" w:rsidRPr="00BD3A7E">
        <w:rPr>
          <w:rStyle w:val="FontStyle14"/>
          <w:sz w:val="20"/>
          <w:szCs w:val="20"/>
        </w:rPr>
        <w:t xml:space="preserve"> </w:t>
      </w:r>
      <w:r w:rsidR="00BD3A7E">
        <w:rPr>
          <w:rStyle w:val="FontStyle14"/>
          <w:sz w:val="20"/>
          <w:szCs w:val="20"/>
        </w:rPr>
        <w:t xml:space="preserve">иные </w:t>
      </w:r>
      <w:r w:rsidR="00BD3A7E" w:rsidRPr="00C46030">
        <w:rPr>
          <w:rStyle w:val="FontStyle14"/>
          <w:sz w:val="20"/>
          <w:szCs w:val="20"/>
        </w:rPr>
        <w:t>должностные лица органов местного самоуправления</w:t>
      </w:r>
      <w:r w:rsidR="00BD3A7E">
        <w:rPr>
          <w:rStyle w:val="FontStyle14"/>
          <w:sz w:val="20"/>
          <w:szCs w:val="20"/>
        </w:rPr>
        <w:t xml:space="preserve">, а также по согласованию </w:t>
      </w:r>
      <w:r w:rsidRPr="00C46030">
        <w:rPr>
          <w:rStyle w:val="FontStyle14"/>
          <w:sz w:val="20"/>
          <w:szCs w:val="20"/>
        </w:rPr>
        <w:t xml:space="preserve">представители подразделений </w:t>
      </w:r>
      <w:r w:rsidR="00C46030" w:rsidRPr="00C46030">
        <w:rPr>
          <w:rStyle w:val="FontStyle14"/>
          <w:sz w:val="20"/>
          <w:szCs w:val="20"/>
        </w:rPr>
        <w:t xml:space="preserve">иных </w:t>
      </w:r>
      <w:r w:rsidRPr="00C46030">
        <w:rPr>
          <w:rStyle w:val="FontStyle14"/>
          <w:sz w:val="20"/>
          <w:szCs w:val="20"/>
        </w:rPr>
        <w:t xml:space="preserve">территориальных органов федеральных органов исполнительной власти и представители органов исполнительной </w:t>
      </w:r>
      <w:r w:rsidRPr="00C46030">
        <w:rPr>
          <w:rStyle w:val="FontStyle17"/>
          <w:sz w:val="20"/>
          <w:szCs w:val="20"/>
        </w:rPr>
        <w:t xml:space="preserve">власти </w:t>
      </w:r>
      <w:r w:rsidR="00AA4658">
        <w:rPr>
          <w:rStyle w:val="FontStyle17"/>
          <w:sz w:val="20"/>
          <w:szCs w:val="20"/>
        </w:rPr>
        <w:t>Новосибирской области</w:t>
      </w:r>
      <w:r w:rsidR="003D64AF">
        <w:rPr>
          <w:rStyle w:val="FontStyle17"/>
          <w:sz w:val="20"/>
          <w:szCs w:val="20"/>
        </w:rPr>
        <w:t>, организаций</w:t>
      </w:r>
      <w:r w:rsidRPr="00C46030">
        <w:rPr>
          <w:rStyle w:val="FontStyle14"/>
          <w:sz w:val="20"/>
          <w:szCs w:val="20"/>
        </w:rPr>
        <w:t>, расположенных в границах (на территориях) муниципального образования.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2A14"/>
    <w:multiLevelType w:val="singleLevel"/>
    <w:tmpl w:val="09DEE3EC"/>
    <w:lvl w:ilvl="0">
      <w:start w:val="33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D9518B"/>
    <w:multiLevelType w:val="singleLevel"/>
    <w:tmpl w:val="A0E649A4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2CF39D8"/>
    <w:multiLevelType w:val="singleLevel"/>
    <w:tmpl w:val="ADCA9774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4E70B1D"/>
    <w:multiLevelType w:val="hybridMultilevel"/>
    <w:tmpl w:val="AE687DE2"/>
    <w:lvl w:ilvl="0" w:tplc="7EC83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0566B3"/>
    <w:multiLevelType w:val="hybridMultilevel"/>
    <w:tmpl w:val="83DAC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D25E5"/>
    <w:multiLevelType w:val="singleLevel"/>
    <w:tmpl w:val="1828F7EE"/>
    <w:lvl w:ilvl="0">
      <w:start w:val="43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DCE0232"/>
    <w:multiLevelType w:val="singleLevel"/>
    <w:tmpl w:val="F27ADB52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15D0B74"/>
    <w:multiLevelType w:val="hybridMultilevel"/>
    <w:tmpl w:val="15A26784"/>
    <w:lvl w:ilvl="0" w:tplc="2556A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7F57CB5"/>
    <w:multiLevelType w:val="singleLevel"/>
    <w:tmpl w:val="EE46B16C"/>
    <w:lvl w:ilvl="0">
      <w:start w:val="18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EAB62EA"/>
    <w:multiLevelType w:val="singleLevel"/>
    <w:tmpl w:val="FB4AD924"/>
    <w:lvl w:ilvl="0">
      <w:start w:val="8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FE750A4"/>
    <w:multiLevelType w:val="singleLevel"/>
    <w:tmpl w:val="CB365C60"/>
    <w:lvl w:ilvl="0">
      <w:start w:val="39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D767B52"/>
    <w:multiLevelType w:val="singleLevel"/>
    <w:tmpl w:val="B6F430F4"/>
    <w:lvl w:ilvl="0">
      <w:start w:val="17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0220021"/>
    <w:multiLevelType w:val="hybridMultilevel"/>
    <w:tmpl w:val="01C07EFC"/>
    <w:lvl w:ilvl="0" w:tplc="649895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13C2D24"/>
    <w:multiLevelType w:val="singleLevel"/>
    <w:tmpl w:val="E578B328"/>
    <w:lvl w:ilvl="0">
      <w:start w:val="17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3301355"/>
    <w:multiLevelType w:val="singleLevel"/>
    <w:tmpl w:val="C1E2AF4C"/>
    <w:lvl w:ilvl="0">
      <w:start w:val="12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3A653D7"/>
    <w:multiLevelType w:val="singleLevel"/>
    <w:tmpl w:val="29A27F14"/>
    <w:lvl w:ilvl="0">
      <w:start w:val="2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40F024C"/>
    <w:multiLevelType w:val="singleLevel"/>
    <w:tmpl w:val="AE14E61A"/>
    <w:lvl w:ilvl="0">
      <w:start w:val="3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3922C61"/>
    <w:multiLevelType w:val="singleLevel"/>
    <w:tmpl w:val="9C608638"/>
    <w:lvl w:ilvl="0">
      <w:start w:val="1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FC63E45"/>
    <w:multiLevelType w:val="singleLevel"/>
    <w:tmpl w:val="A0E649A4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0D02835"/>
    <w:multiLevelType w:val="singleLevel"/>
    <w:tmpl w:val="5E9AC92E"/>
    <w:lvl w:ilvl="0">
      <w:start w:val="10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9"/>
  </w:num>
  <w:num w:numId="8">
    <w:abstractNumId w:val="19"/>
  </w:num>
  <w:num w:numId="9">
    <w:abstractNumId w:val="14"/>
  </w:num>
  <w:num w:numId="10">
    <w:abstractNumId w:val="13"/>
  </w:num>
  <w:num w:numId="11">
    <w:abstractNumId w:val="15"/>
  </w:num>
  <w:num w:numId="12">
    <w:abstractNumId w:val="16"/>
  </w:num>
  <w:num w:numId="13">
    <w:abstractNumId w:val="0"/>
  </w:num>
  <w:num w:numId="14">
    <w:abstractNumId w:val="10"/>
  </w:num>
  <w:num w:numId="15">
    <w:abstractNumId w:val="5"/>
  </w:num>
  <w:num w:numId="16">
    <w:abstractNumId w:val="18"/>
  </w:num>
  <w:num w:numId="17">
    <w:abstractNumId w:val="2"/>
  </w:num>
  <w:num w:numId="18">
    <w:abstractNumId w:val="17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CB"/>
    <w:rsid w:val="00015823"/>
    <w:rsid w:val="000A25DE"/>
    <w:rsid w:val="000B07B1"/>
    <w:rsid w:val="000B57C5"/>
    <w:rsid w:val="00174BE1"/>
    <w:rsid w:val="00194C48"/>
    <w:rsid w:val="001E4CAE"/>
    <w:rsid w:val="00237692"/>
    <w:rsid w:val="002B1795"/>
    <w:rsid w:val="002B334B"/>
    <w:rsid w:val="002D05C9"/>
    <w:rsid w:val="003267BA"/>
    <w:rsid w:val="00334983"/>
    <w:rsid w:val="00367005"/>
    <w:rsid w:val="00376087"/>
    <w:rsid w:val="003A4D86"/>
    <w:rsid w:val="003C5EDE"/>
    <w:rsid w:val="003D64AF"/>
    <w:rsid w:val="003D70DC"/>
    <w:rsid w:val="0040145F"/>
    <w:rsid w:val="004129A5"/>
    <w:rsid w:val="004209DE"/>
    <w:rsid w:val="00442303"/>
    <w:rsid w:val="004442A4"/>
    <w:rsid w:val="00457D2F"/>
    <w:rsid w:val="0048739B"/>
    <w:rsid w:val="00531234"/>
    <w:rsid w:val="005E6325"/>
    <w:rsid w:val="0063003E"/>
    <w:rsid w:val="00690816"/>
    <w:rsid w:val="00753A36"/>
    <w:rsid w:val="007A1739"/>
    <w:rsid w:val="007D2B58"/>
    <w:rsid w:val="007D6A2A"/>
    <w:rsid w:val="008046A2"/>
    <w:rsid w:val="008252E0"/>
    <w:rsid w:val="0083624A"/>
    <w:rsid w:val="0084307D"/>
    <w:rsid w:val="00875F4D"/>
    <w:rsid w:val="008819C9"/>
    <w:rsid w:val="00891CBD"/>
    <w:rsid w:val="008D3670"/>
    <w:rsid w:val="00927BBA"/>
    <w:rsid w:val="00986CFD"/>
    <w:rsid w:val="00A45332"/>
    <w:rsid w:val="00AA4658"/>
    <w:rsid w:val="00AE61F9"/>
    <w:rsid w:val="00AE6FCB"/>
    <w:rsid w:val="00B075AD"/>
    <w:rsid w:val="00BC1A70"/>
    <w:rsid w:val="00BD3A7E"/>
    <w:rsid w:val="00C35039"/>
    <w:rsid w:val="00C46030"/>
    <w:rsid w:val="00C874A7"/>
    <w:rsid w:val="00CD7A84"/>
    <w:rsid w:val="00CF1FAE"/>
    <w:rsid w:val="00CF2F85"/>
    <w:rsid w:val="00CF307A"/>
    <w:rsid w:val="00D002D7"/>
    <w:rsid w:val="00D16D06"/>
    <w:rsid w:val="00D75A17"/>
    <w:rsid w:val="00D873D9"/>
    <w:rsid w:val="00E1258A"/>
    <w:rsid w:val="00E93EB5"/>
    <w:rsid w:val="00EC5757"/>
    <w:rsid w:val="00F34831"/>
    <w:rsid w:val="00F654CF"/>
    <w:rsid w:val="00F85623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91447-A9E4-45B4-BBA8-2DF55373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039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35039"/>
    <w:pPr>
      <w:autoSpaceDE w:val="0"/>
      <w:autoSpaceDN w:val="0"/>
      <w:snapToGrid/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C3503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Заголовок №2_"/>
    <w:link w:val="20"/>
    <w:rsid w:val="00C35039"/>
    <w:rPr>
      <w:b/>
      <w:bCs/>
      <w:spacing w:val="-1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C35039"/>
    <w:pPr>
      <w:widowControl w:val="0"/>
      <w:shd w:val="clear" w:color="auto" w:fill="FFFFFF"/>
      <w:snapToGrid/>
      <w:spacing w:before="1560" w:after="600" w:line="312" w:lineRule="exact"/>
      <w:outlineLvl w:val="1"/>
    </w:pPr>
    <w:rPr>
      <w:rFonts w:asciiTheme="minorHAnsi" w:eastAsiaTheme="minorHAnsi" w:hAnsiTheme="minorHAnsi" w:cstheme="minorBidi"/>
      <w:b/>
      <w:bCs/>
      <w:spacing w:val="-1"/>
      <w:sz w:val="25"/>
      <w:szCs w:val="25"/>
      <w:lang w:eastAsia="en-US"/>
    </w:rPr>
  </w:style>
  <w:style w:type="character" w:customStyle="1" w:styleId="a5">
    <w:name w:val="Основной текст_"/>
    <w:link w:val="1"/>
    <w:rsid w:val="00C35039"/>
    <w:rPr>
      <w:spacing w:val="-2"/>
      <w:sz w:val="25"/>
      <w:szCs w:val="25"/>
      <w:shd w:val="clear" w:color="auto" w:fill="FFFFFF"/>
    </w:rPr>
  </w:style>
  <w:style w:type="character" w:customStyle="1" w:styleId="1pt">
    <w:name w:val="Основной текст + Полужирный;Интервал 1 pt"/>
    <w:rsid w:val="00C35039"/>
    <w:rPr>
      <w:rFonts w:ascii="Times New Roman" w:eastAsia="Times New Roman" w:hAnsi="Times New Roman" w:cs="Times New Roman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C35039"/>
    <w:pPr>
      <w:widowControl w:val="0"/>
      <w:shd w:val="clear" w:color="auto" w:fill="FFFFFF"/>
      <w:snapToGrid/>
      <w:spacing w:before="600" w:after="180" w:line="307" w:lineRule="exact"/>
      <w:jc w:val="both"/>
    </w:pPr>
    <w:rPr>
      <w:rFonts w:asciiTheme="minorHAnsi" w:eastAsiaTheme="minorHAnsi" w:hAnsiTheme="minorHAnsi" w:cstheme="minorBidi"/>
      <w:spacing w:val="-2"/>
      <w:sz w:val="25"/>
      <w:szCs w:val="25"/>
      <w:lang w:eastAsia="en-US"/>
    </w:rPr>
  </w:style>
  <w:style w:type="paragraph" w:styleId="a6">
    <w:name w:val="List Paragraph"/>
    <w:basedOn w:val="a"/>
    <w:uiPriority w:val="34"/>
    <w:qFormat/>
    <w:rsid w:val="00D16D06"/>
    <w:pPr>
      <w:ind w:left="720"/>
      <w:contextualSpacing/>
    </w:pPr>
  </w:style>
  <w:style w:type="paragraph" w:customStyle="1" w:styleId="Style1">
    <w:name w:val="Style1"/>
    <w:basedOn w:val="a"/>
    <w:uiPriority w:val="99"/>
    <w:rsid w:val="002B1795"/>
    <w:pPr>
      <w:widowControl w:val="0"/>
      <w:autoSpaceDE w:val="0"/>
      <w:autoSpaceDN w:val="0"/>
      <w:adjustRightInd w:val="0"/>
      <w:snapToGrid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2B1795"/>
    <w:pPr>
      <w:widowControl w:val="0"/>
      <w:autoSpaceDE w:val="0"/>
      <w:autoSpaceDN w:val="0"/>
      <w:adjustRightInd w:val="0"/>
      <w:snapToGrid/>
      <w:spacing w:line="323" w:lineRule="exact"/>
      <w:ind w:firstLine="566"/>
      <w:jc w:val="both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2B1795"/>
    <w:pPr>
      <w:widowControl w:val="0"/>
      <w:autoSpaceDE w:val="0"/>
      <w:autoSpaceDN w:val="0"/>
      <w:adjustRightInd w:val="0"/>
      <w:snapToGrid/>
      <w:spacing w:line="322" w:lineRule="exact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2B1795"/>
    <w:pPr>
      <w:widowControl w:val="0"/>
      <w:autoSpaceDE w:val="0"/>
      <w:autoSpaceDN w:val="0"/>
      <w:adjustRightInd w:val="0"/>
      <w:snapToGrid/>
      <w:spacing w:line="317" w:lineRule="exact"/>
      <w:ind w:firstLine="557"/>
      <w:jc w:val="both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2B1795"/>
    <w:pPr>
      <w:widowControl w:val="0"/>
      <w:autoSpaceDE w:val="0"/>
      <w:autoSpaceDN w:val="0"/>
      <w:adjustRightInd w:val="0"/>
      <w:snapToGrid/>
      <w:spacing w:line="323" w:lineRule="exact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2B1795"/>
    <w:pPr>
      <w:widowControl w:val="0"/>
      <w:autoSpaceDE w:val="0"/>
      <w:autoSpaceDN w:val="0"/>
      <w:adjustRightInd w:val="0"/>
      <w:snapToGrid/>
      <w:jc w:val="center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0"/>
    <w:uiPriority w:val="99"/>
    <w:rsid w:val="002B1795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2B1795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7">
    <w:name w:val="Font Style17"/>
    <w:basedOn w:val="a0"/>
    <w:uiPriority w:val="99"/>
    <w:rsid w:val="002B1795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3003E"/>
    <w:pPr>
      <w:widowControl w:val="0"/>
      <w:autoSpaceDE w:val="0"/>
      <w:autoSpaceDN w:val="0"/>
      <w:adjustRightInd w:val="0"/>
      <w:snapToGrid/>
      <w:spacing w:line="317" w:lineRule="exact"/>
      <w:ind w:firstLine="2650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63003E"/>
    <w:pPr>
      <w:widowControl w:val="0"/>
      <w:autoSpaceDE w:val="0"/>
      <w:autoSpaceDN w:val="0"/>
      <w:adjustRightInd w:val="0"/>
      <w:snapToGrid/>
      <w:spacing w:line="324" w:lineRule="exact"/>
      <w:ind w:firstLine="715"/>
      <w:jc w:val="both"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63003E"/>
    <w:pPr>
      <w:widowControl w:val="0"/>
      <w:autoSpaceDE w:val="0"/>
      <w:autoSpaceDN w:val="0"/>
      <w:adjustRightInd w:val="0"/>
      <w:snapToGrid/>
      <w:spacing w:line="317" w:lineRule="exact"/>
      <w:ind w:firstLine="696"/>
      <w:jc w:val="both"/>
    </w:pPr>
    <w:rPr>
      <w:rFonts w:eastAsiaTheme="minorEastAsia"/>
      <w:sz w:val="24"/>
      <w:szCs w:val="24"/>
    </w:rPr>
  </w:style>
  <w:style w:type="paragraph" w:customStyle="1" w:styleId="Style11">
    <w:name w:val="Style11"/>
    <w:basedOn w:val="a"/>
    <w:uiPriority w:val="99"/>
    <w:rsid w:val="0063003E"/>
    <w:pPr>
      <w:widowControl w:val="0"/>
      <w:autoSpaceDE w:val="0"/>
      <w:autoSpaceDN w:val="0"/>
      <w:adjustRightInd w:val="0"/>
      <w:snapToGrid/>
    </w:pPr>
    <w:rPr>
      <w:rFonts w:eastAsiaTheme="minorEastAsia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EC5757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C57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EC575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D873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873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9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6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2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0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2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3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3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9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1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8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3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6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6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7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7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8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5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5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7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4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8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1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1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4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EF8BD-35CD-40DF-9299-CF39DC4D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Екатерина Сергеевна</dc:creator>
  <cp:keywords/>
  <dc:description/>
  <cp:lastModifiedBy>Немченко Вероника Андреевна</cp:lastModifiedBy>
  <cp:revision>2</cp:revision>
  <cp:lastPrinted>2018-06-05T06:45:00Z</cp:lastPrinted>
  <dcterms:created xsi:type="dcterms:W3CDTF">2018-06-09T08:05:00Z</dcterms:created>
  <dcterms:modified xsi:type="dcterms:W3CDTF">2018-06-09T08:05:00Z</dcterms:modified>
</cp:coreProperties>
</file>