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E5" w:rsidRDefault="005360C9" w:rsidP="00B80E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80EE5" w:rsidRDefault="00D25E97" w:rsidP="00B80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360C9">
        <w:rPr>
          <w:rFonts w:ascii="Times New Roman" w:hAnsi="Times New Roman" w:cs="Times New Roman"/>
          <w:sz w:val="28"/>
          <w:szCs w:val="28"/>
        </w:rPr>
        <w:t>ем</w:t>
      </w:r>
    </w:p>
    <w:p w:rsidR="00B80EE5" w:rsidRDefault="00B80EE5" w:rsidP="00B80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54145F" w:rsidRDefault="0054145F" w:rsidP="00B8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EEF" w:rsidRDefault="00C32EEF" w:rsidP="00B8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E97" w:rsidRDefault="004A5E0E" w:rsidP="00B80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80EE5" w:rsidRDefault="00706DC0" w:rsidP="0070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С </w:t>
      </w:r>
      <w:r w:rsidR="001C5A4E">
        <w:rPr>
          <w:rFonts w:ascii="Times New Roman" w:hAnsi="Times New Roman" w:cs="Times New Roman"/>
          <w:b/>
          <w:bCs/>
          <w:sz w:val="28"/>
          <w:szCs w:val="28"/>
        </w:rPr>
        <w:t>МИНИСТЕРСТВОМ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1C5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РЕШЕНИЯ О КОМПЛЕКСНОМ РАЗВИТИИ ТЕРРИТОРИИ ЖИЛОЙ ЗАСТРОЙКИ, ПРОЕКТА РЕШЕНИЯ О КОМПЛЕКСНОМ РАЗВИТИИ ТЕРРИТОРИИ НЕЖИЛОЙ ЗАСТРОЙКИ,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ПОДГОТОВЛЕННЫХ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ГЛАВОЙ МЕСТНОЙ</w:t>
      </w:r>
      <w:r w:rsidR="00E464D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НОВОСИБИРСКОЙ ОБЛАСТИ</w:t>
      </w:r>
    </w:p>
    <w:p w:rsidR="00D25E97" w:rsidRDefault="00D25E97" w:rsidP="00B8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B55" w:rsidRPr="00222B55" w:rsidRDefault="00222B55" w:rsidP="00222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55">
        <w:rPr>
          <w:rFonts w:ascii="Times New Roman" w:hAnsi="Times New Roman" w:cs="Times New Roman"/>
          <w:sz w:val="28"/>
          <w:szCs w:val="28"/>
        </w:rPr>
        <w:t>1</w:t>
      </w:r>
      <w:r w:rsidR="00D25E97" w:rsidRPr="00222B55">
        <w:rPr>
          <w:rFonts w:ascii="Times New Roman" w:hAnsi="Times New Roman" w:cs="Times New Roman"/>
          <w:sz w:val="28"/>
          <w:szCs w:val="28"/>
        </w:rPr>
        <w:t>.</w:t>
      </w:r>
      <w:r w:rsidR="00D25E97">
        <w:rPr>
          <w:rFonts w:ascii="Times New Roman" w:hAnsi="Times New Roman" w:cs="Times New Roman"/>
          <w:sz w:val="28"/>
          <w:szCs w:val="28"/>
        </w:rPr>
        <w:t> </w:t>
      </w:r>
      <w:r w:rsidRPr="00222B55">
        <w:rPr>
          <w:rFonts w:ascii="Times New Roman" w:hAnsi="Times New Roman" w:cs="Times New Roman"/>
          <w:sz w:val="28"/>
          <w:szCs w:val="28"/>
        </w:rPr>
        <w:t>Настоящ</w:t>
      </w:r>
      <w:r w:rsidR="004A5E0E">
        <w:rPr>
          <w:rFonts w:ascii="Times New Roman" w:hAnsi="Times New Roman" w:cs="Times New Roman"/>
          <w:sz w:val="28"/>
          <w:szCs w:val="28"/>
        </w:rPr>
        <w:t>ий</w:t>
      </w:r>
      <w:r w:rsidRPr="00222B55">
        <w:rPr>
          <w:rFonts w:ascii="Times New Roman" w:hAnsi="Times New Roman" w:cs="Times New Roman"/>
          <w:sz w:val="28"/>
          <w:szCs w:val="28"/>
        </w:rPr>
        <w:t xml:space="preserve"> </w:t>
      </w:r>
      <w:r w:rsidR="004A5E0E">
        <w:rPr>
          <w:rFonts w:ascii="Times New Roman" w:hAnsi="Times New Roman" w:cs="Times New Roman"/>
          <w:sz w:val="28"/>
          <w:szCs w:val="28"/>
        </w:rPr>
        <w:t xml:space="preserve">порядок устанавливает </w:t>
      </w:r>
      <w:r w:rsidR="00901237">
        <w:rPr>
          <w:rFonts w:ascii="Times New Roman" w:hAnsi="Times New Roman" w:cs="Times New Roman"/>
          <w:sz w:val="28"/>
          <w:szCs w:val="28"/>
        </w:rPr>
        <w:t>процедуру</w:t>
      </w:r>
      <w:r w:rsidR="004A5E0E">
        <w:rPr>
          <w:rFonts w:ascii="Times New Roman" w:hAnsi="Times New Roman" w:cs="Times New Roman"/>
          <w:sz w:val="28"/>
          <w:szCs w:val="28"/>
        </w:rPr>
        <w:t xml:space="preserve"> </w:t>
      </w:r>
      <w:r w:rsidR="00E464D4" w:rsidRPr="00E464D4">
        <w:rPr>
          <w:rFonts w:ascii="Times New Roman" w:hAnsi="Times New Roman" w:cs="Times New Roman"/>
          <w:sz w:val="28"/>
          <w:szCs w:val="28"/>
        </w:rPr>
        <w:t xml:space="preserve">согласования с </w:t>
      </w:r>
      <w:r w:rsidR="00901237">
        <w:rPr>
          <w:rFonts w:ascii="Times New Roman" w:hAnsi="Times New Roman" w:cs="Times New Roman"/>
          <w:sz w:val="28"/>
          <w:szCs w:val="28"/>
        </w:rPr>
        <w:t>министерством строительства</w:t>
      </w:r>
      <w:r w:rsidR="00E464D4" w:rsidRPr="00E464D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01237">
        <w:rPr>
          <w:rFonts w:ascii="Times New Roman" w:hAnsi="Times New Roman" w:cs="Times New Roman"/>
          <w:sz w:val="28"/>
          <w:szCs w:val="28"/>
        </w:rPr>
        <w:t xml:space="preserve"> </w:t>
      </w:r>
      <w:r w:rsidR="00E464D4" w:rsidRPr="00E464D4">
        <w:rPr>
          <w:rFonts w:ascii="Times New Roman" w:hAnsi="Times New Roman" w:cs="Times New Roman"/>
          <w:sz w:val="28"/>
          <w:szCs w:val="28"/>
        </w:rPr>
        <w:t>проекта решения о комплексном развитии территории жилой застройки, проекта решения о комплексном развитии территории нежилой застройки</w:t>
      </w:r>
      <w:r w:rsidR="00901237">
        <w:rPr>
          <w:rFonts w:ascii="Times New Roman" w:hAnsi="Times New Roman" w:cs="Times New Roman"/>
          <w:sz w:val="28"/>
          <w:szCs w:val="28"/>
        </w:rPr>
        <w:t xml:space="preserve"> (далее – проекты решения)</w:t>
      </w:r>
      <w:r w:rsidR="00E464D4" w:rsidRPr="00E464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64D4" w:rsidRPr="00E464D4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gramEnd"/>
      <w:r w:rsidR="00E464D4" w:rsidRPr="00E464D4">
        <w:rPr>
          <w:rFonts w:ascii="Times New Roman" w:hAnsi="Times New Roman" w:cs="Times New Roman"/>
          <w:sz w:val="28"/>
          <w:szCs w:val="28"/>
        </w:rPr>
        <w:t xml:space="preserve"> главой местной администрации муниципального образования Новосибирской области</w:t>
      </w:r>
      <w:r w:rsidRPr="00222B55">
        <w:rPr>
          <w:rFonts w:ascii="Times New Roman" w:hAnsi="Times New Roman" w:cs="Times New Roman"/>
          <w:sz w:val="28"/>
          <w:szCs w:val="28"/>
        </w:rPr>
        <w:t>.</w:t>
      </w:r>
    </w:p>
    <w:p w:rsidR="00706DC0" w:rsidRPr="00706DC0" w:rsidRDefault="00901237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Новосибирской области, уполномоченный на подготовку проекта решения (далее – орган местного самоуправления), 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в целях согласования направляет в </w:t>
      </w:r>
      <w:r w:rsidR="006D769A">
        <w:rPr>
          <w:rFonts w:ascii="Times New Roman" w:hAnsi="Times New Roman" w:cs="Times New Roman"/>
          <w:sz w:val="28"/>
          <w:szCs w:val="28"/>
        </w:rPr>
        <w:t>министерство</w:t>
      </w:r>
      <w:r w:rsidR="006D769A" w:rsidRPr="006D769A">
        <w:rPr>
          <w:rFonts w:ascii="Times New Roman" w:hAnsi="Times New Roman" w:cs="Times New Roman"/>
          <w:sz w:val="28"/>
          <w:szCs w:val="28"/>
        </w:rPr>
        <w:t xml:space="preserve"> строительства Новосибирской области </w:t>
      </w:r>
      <w:r w:rsidR="00706DC0" w:rsidRPr="00706DC0">
        <w:rPr>
          <w:rFonts w:ascii="Times New Roman" w:hAnsi="Times New Roman" w:cs="Times New Roman"/>
          <w:sz w:val="28"/>
          <w:szCs w:val="28"/>
        </w:rPr>
        <w:t>проект решения с приложением следующих документов: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0">
        <w:rPr>
          <w:rFonts w:ascii="Times New Roman" w:hAnsi="Times New Roman" w:cs="Times New Roman"/>
          <w:sz w:val="28"/>
          <w:szCs w:val="28"/>
        </w:rPr>
        <w:t>1)</w:t>
      </w:r>
      <w:r w:rsidR="002F36E3">
        <w:rPr>
          <w:rFonts w:ascii="Times New Roman" w:hAnsi="Times New Roman" w:cs="Times New Roman"/>
          <w:sz w:val="28"/>
          <w:szCs w:val="28"/>
        </w:rPr>
        <w:t> </w:t>
      </w:r>
      <w:r w:rsidRPr="00706DC0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архитектурно-градостроительную концепцию развития территории, включающую: </w:t>
      </w:r>
    </w:p>
    <w:p w:rsidR="00706DC0" w:rsidRPr="00706DC0" w:rsidRDefault="00671C79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территории, в отношении которой предполагается ее комплексное развитие, с указанием границ такой территории, кадастровых номеров и площади расположенных в границах такой территории земельных участков</w:t>
      </w:r>
      <w:r w:rsidR="008B26CB">
        <w:rPr>
          <w:rFonts w:ascii="Times New Roman" w:hAnsi="Times New Roman" w:cs="Times New Roman"/>
          <w:sz w:val="28"/>
          <w:szCs w:val="28"/>
        </w:rPr>
        <w:t xml:space="preserve"> и расположенных на них объектов недвижимости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6DC0" w:rsidRPr="00706DC0" w:rsidRDefault="00671C79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06DC0" w:rsidRPr="00706DC0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6DC0">
        <w:rPr>
          <w:rFonts w:ascii="Times New Roman" w:hAnsi="Times New Roman" w:cs="Times New Roman"/>
          <w:sz w:val="28"/>
          <w:szCs w:val="28"/>
        </w:rPr>
        <w:t>создаваемых объектов капитального строительства</w:t>
      </w:r>
      <w:r w:rsidR="00901237">
        <w:rPr>
          <w:rFonts w:ascii="Times New Roman" w:hAnsi="Times New Roman" w:cs="Times New Roman"/>
          <w:sz w:val="28"/>
          <w:szCs w:val="28"/>
        </w:rPr>
        <w:t xml:space="preserve"> </w:t>
      </w:r>
      <w:r w:rsidR="00706DC0" w:rsidRPr="00706DC0">
        <w:rPr>
          <w:rFonts w:ascii="Times New Roman" w:hAnsi="Times New Roman" w:cs="Times New Roman"/>
          <w:sz w:val="28"/>
          <w:szCs w:val="28"/>
        </w:rPr>
        <w:t>в границах территории комплексного развития, срока реализации решения и сроков реализации отдельных этапов комплексного развития территории</w:t>
      </w:r>
      <w:r w:rsidR="008B26CB">
        <w:rPr>
          <w:rFonts w:ascii="Times New Roman" w:hAnsi="Times New Roman" w:cs="Times New Roman"/>
          <w:sz w:val="28"/>
          <w:szCs w:val="28"/>
        </w:rPr>
        <w:t xml:space="preserve"> (в случае определения этапов)</w:t>
      </w:r>
      <w:r w:rsidR="00706DC0" w:rsidRPr="00706DC0">
        <w:rPr>
          <w:rFonts w:ascii="Times New Roman" w:hAnsi="Times New Roman" w:cs="Times New Roman"/>
          <w:sz w:val="28"/>
          <w:szCs w:val="28"/>
        </w:rPr>
        <w:t>;</w:t>
      </w:r>
    </w:p>
    <w:p w:rsidR="00671C79" w:rsidRDefault="00671C79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планируемых элементов благоустройства территории</w:t>
      </w:r>
      <w:r w:rsidRPr="00671C79">
        <w:rPr>
          <w:rFonts w:ascii="Times New Roman" w:hAnsi="Times New Roman" w:cs="Times New Roman"/>
          <w:sz w:val="28"/>
          <w:szCs w:val="28"/>
        </w:rPr>
        <w:t>;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C0" w:rsidRPr="00706DC0" w:rsidRDefault="00671C79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существующих и планируемых к строительству </w:t>
      </w:r>
      <w:r w:rsidR="00706DC0" w:rsidRPr="00706DC0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транспортной, коммунальной и социальной инфраструктуры;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0">
        <w:rPr>
          <w:rFonts w:ascii="Times New Roman" w:hAnsi="Times New Roman" w:cs="Times New Roman"/>
          <w:sz w:val="28"/>
          <w:szCs w:val="28"/>
        </w:rPr>
        <w:t>2)</w:t>
      </w:r>
      <w:r w:rsidR="002F36E3">
        <w:t> </w:t>
      </w:r>
      <w:r w:rsidR="008D2E94">
        <w:rPr>
          <w:rFonts w:ascii="Times New Roman" w:hAnsi="Times New Roman" w:cs="Times New Roman"/>
          <w:sz w:val="28"/>
          <w:szCs w:val="28"/>
        </w:rPr>
        <w:t xml:space="preserve">основные технико-экономические и финансовые показатели развития территории (процент застройки, этажность, </w:t>
      </w:r>
      <w:r w:rsidR="00671C79">
        <w:rPr>
          <w:rFonts w:ascii="Times New Roman" w:hAnsi="Times New Roman" w:cs="Times New Roman"/>
          <w:sz w:val="28"/>
          <w:szCs w:val="28"/>
        </w:rPr>
        <w:t>стоимость реализации, расчетная численность населения и т.п.)</w:t>
      </w:r>
      <w:r w:rsidRPr="00706DC0">
        <w:rPr>
          <w:rFonts w:ascii="Times New Roman" w:hAnsi="Times New Roman" w:cs="Times New Roman"/>
          <w:sz w:val="28"/>
          <w:szCs w:val="28"/>
        </w:rPr>
        <w:t>;</w:t>
      </w:r>
    </w:p>
    <w:p w:rsidR="00706DC0" w:rsidRPr="003240CD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0">
        <w:rPr>
          <w:rFonts w:ascii="Times New Roman" w:hAnsi="Times New Roman" w:cs="Times New Roman"/>
          <w:sz w:val="28"/>
          <w:szCs w:val="28"/>
        </w:rPr>
        <w:t>3)</w:t>
      </w:r>
      <w:r w:rsidR="002F36E3">
        <w:rPr>
          <w:rFonts w:ascii="Times New Roman" w:hAnsi="Times New Roman" w:cs="Times New Roman"/>
          <w:sz w:val="28"/>
          <w:szCs w:val="28"/>
        </w:rPr>
        <w:t> </w:t>
      </w:r>
      <w:r w:rsidRPr="00706DC0">
        <w:rPr>
          <w:rFonts w:ascii="Times New Roman" w:hAnsi="Times New Roman" w:cs="Times New Roman"/>
          <w:sz w:val="28"/>
          <w:szCs w:val="28"/>
        </w:rPr>
        <w:t>пояснительная записка, которая должна содержать обоснование соответствия содержания достижению целей к</w:t>
      </w:r>
      <w:r w:rsidR="003240CD">
        <w:rPr>
          <w:rFonts w:ascii="Times New Roman" w:hAnsi="Times New Roman" w:cs="Times New Roman"/>
          <w:sz w:val="28"/>
          <w:szCs w:val="28"/>
        </w:rPr>
        <w:t>омплексного развития территории</w:t>
      </w:r>
      <w:r w:rsidR="003240CD" w:rsidRPr="003240CD">
        <w:rPr>
          <w:rFonts w:ascii="Times New Roman" w:hAnsi="Times New Roman" w:cs="Times New Roman"/>
          <w:sz w:val="28"/>
          <w:szCs w:val="28"/>
        </w:rPr>
        <w:t>;</w:t>
      </w:r>
    </w:p>
    <w:p w:rsidR="003240CD" w:rsidRPr="003240CD" w:rsidRDefault="003240CD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0CD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F36E3">
        <w:rPr>
          <w:rFonts w:ascii="Times New Roman" w:hAnsi="Times New Roman" w:cs="Times New Roman"/>
          <w:sz w:val="28"/>
          <w:szCs w:val="28"/>
        </w:rPr>
        <w:t xml:space="preserve">имеющиеся в распоряжении органа местного самоуправления документы, </w:t>
      </w:r>
      <w:r w:rsidR="00A727C6">
        <w:rPr>
          <w:rFonts w:ascii="Times New Roman" w:hAnsi="Times New Roman" w:cs="Times New Roman"/>
          <w:sz w:val="28"/>
          <w:szCs w:val="28"/>
        </w:rPr>
        <w:t>содержащие информацию о</w:t>
      </w:r>
      <w:r w:rsidR="002F36E3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A727C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</w:t>
      </w:r>
      <w:r w:rsidR="00A727C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727C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расположенны</w:t>
      </w:r>
      <w:r w:rsidR="00A727C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них объект</w:t>
      </w:r>
      <w:r w:rsidR="00A727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706DC0" w:rsidRPr="00706DC0" w:rsidRDefault="00FB6E29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. </w:t>
      </w:r>
      <w:r w:rsidR="006D769A">
        <w:rPr>
          <w:rFonts w:ascii="Times New Roman" w:hAnsi="Times New Roman" w:cs="Times New Roman"/>
          <w:sz w:val="28"/>
          <w:szCs w:val="28"/>
        </w:rPr>
        <w:t>Министерство</w:t>
      </w:r>
      <w:r w:rsidR="006D769A" w:rsidRPr="006D769A">
        <w:rPr>
          <w:rFonts w:ascii="Times New Roman" w:hAnsi="Times New Roman" w:cs="Times New Roman"/>
          <w:sz w:val="28"/>
          <w:szCs w:val="28"/>
        </w:rPr>
        <w:t xml:space="preserve"> строительства Новосибирской области 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 дней</w:t>
      </w:r>
      <w:r w:rsidR="006D769A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проекта решения, </w:t>
      </w:r>
      <w:r>
        <w:rPr>
          <w:rFonts w:ascii="Times New Roman" w:hAnsi="Times New Roman" w:cs="Times New Roman"/>
          <w:sz w:val="28"/>
          <w:szCs w:val="28"/>
        </w:rPr>
        <w:t>документов и материалов, указанных в пункте 2 настоящего Порядка,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sz w:val="28"/>
          <w:szCs w:val="28"/>
        </w:rPr>
        <w:t>яет их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в областные исполнительные органы государственной власти Новосибирской области</w:t>
      </w:r>
      <w:r w:rsidR="00D72132">
        <w:rPr>
          <w:rFonts w:ascii="Times New Roman" w:hAnsi="Times New Roman" w:cs="Times New Roman"/>
          <w:sz w:val="28"/>
          <w:szCs w:val="28"/>
        </w:rPr>
        <w:t xml:space="preserve">, указанные в пункте 5 настоящего Порядка, для подготовки ими предложений </w:t>
      </w:r>
      <w:r w:rsidR="00D72132" w:rsidRPr="00706DC0">
        <w:rPr>
          <w:rFonts w:ascii="Times New Roman" w:hAnsi="Times New Roman" w:cs="Times New Roman"/>
          <w:sz w:val="28"/>
          <w:szCs w:val="28"/>
        </w:rPr>
        <w:t>о согласовании или несогласовании проекта решения</w:t>
      </w:r>
      <w:r w:rsidR="00706DC0" w:rsidRPr="00706DC0">
        <w:rPr>
          <w:rFonts w:ascii="Times New Roman" w:hAnsi="Times New Roman" w:cs="Times New Roman"/>
          <w:sz w:val="28"/>
          <w:szCs w:val="28"/>
        </w:rPr>
        <w:t>.</w:t>
      </w:r>
    </w:p>
    <w:p w:rsidR="00706DC0" w:rsidRDefault="00FB6E29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DC0" w:rsidRPr="00706DC0">
        <w:rPr>
          <w:rFonts w:ascii="Times New Roman" w:hAnsi="Times New Roman" w:cs="Times New Roman"/>
          <w:sz w:val="28"/>
          <w:szCs w:val="28"/>
        </w:rPr>
        <w:t>.</w:t>
      </w:r>
      <w:r w:rsidR="00D72132">
        <w:rPr>
          <w:rFonts w:ascii="Times New Roman" w:hAnsi="Times New Roman" w:cs="Times New Roman"/>
          <w:sz w:val="28"/>
          <w:szCs w:val="28"/>
        </w:rPr>
        <w:t> </w:t>
      </w:r>
      <w:r w:rsidR="00706DC0" w:rsidRPr="00706DC0">
        <w:rPr>
          <w:rFonts w:ascii="Times New Roman" w:hAnsi="Times New Roman" w:cs="Times New Roman"/>
          <w:sz w:val="28"/>
          <w:szCs w:val="28"/>
        </w:rPr>
        <w:t>Областные исполнительные органы государственной власти Новосибирской области</w:t>
      </w:r>
      <w:r w:rsidR="00D72132">
        <w:rPr>
          <w:rFonts w:ascii="Times New Roman" w:hAnsi="Times New Roman" w:cs="Times New Roman"/>
          <w:sz w:val="28"/>
          <w:szCs w:val="28"/>
        </w:rPr>
        <w:t>, указанные в пункте 5 настоящего Порядка,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в течение 15 дней осуществляют подготовку предложений о согласовании или </w:t>
      </w:r>
      <w:r w:rsidR="00D72132">
        <w:rPr>
          <w:rFonts w:ascii="Times New Roman" w:hAnsi="Times New Roman" w:cs="Times New Roman"/>
          <w:sz w:val="28"/>
          <w:szCs w:val="28"/>
        </w:rPr>
        <w:t>несогласовании проекта решения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и направляют их в </w:t>
      </w:r>
      <w:r w:rsidR="003240CD" w:rsidRPr="003240CD">
        <w:rPr>
          <w:rFonts w:ascii="Times New Roman" w:hAnsi="Times New Roman" w:cs="Times New Roman"/>
          <w:sz w:val="28"/>
          <w:szCs w:val="28"/>
        </w:rPr>
        <w:t>министерство строительства Новосибирской области</w:t>
      </w:r>
      <w:r w:rsidR="00D72132">
        <w:rPr>
          <w:rFonts w:ascii="Times New Roman" w:hAnsi="Times New Roman" w:cs="Times New Roman"/>
          <w:sz w:val="28"/>
          <w:szCs w:val="28"/>
        </w:rPr>
        <w:t>.</w:t>
      </w:r>
    </w:p>
    <w:p w:rsidR="00D72132" w:rsidRPr="00D72132" w:rsidRDefault="00D72132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</w:t>
      </w:r>
      <w:r w:rsidRPr="00706DC0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DC0">
        <w:rPr>
          <w:rFonts w:ascii="Times New Roman" w:hAnsi="Times New Roman" w:cs="Times New Roman"/>
          <w:sz w:val="28"/>
          <w:szCs w:val="28"/>
        </w:rPr>
        <w:t xml:space="preserve"> о согласовании или </w:t>
      </w:r>
      <w:r>
        <w:rPr>
          <w:rFonts w:ascii="Times New Roman" w:hAnsi="Times New Roman" w:cs="Times New Roman"/>
          <w:sz w:val="28"/>
          <w:szCs w:val="28"/>
        </w:rPr>
        <w:t>несогласовании проекта решения</w:t>
      </w:r>
      <w:r w:rsidRPr="0070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706DC0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06DC0"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 w:rsidRPr="00D72132">
        <w:rPr>
          <w:rFonts w:ascii="Times New Roman" w:hAnsi="Times New Roman" w:cs="Times New Roman"/>
          <w:sz w:val="28"/>
          <w:szCs w:val="28"/>
        </w:rPr>
        <w:t>: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DC0">
        <w:rPr>
          <w:rFonts w:ascii="Times New Roman" w:hAnsi="Times New Roman" w:cs="Times New Roman"/>
          <w:sz w:val="28"/>
          <w:szCs w:val="28"/>
        </w:rPr>
        <w:t>1)</w:t>
      </w:r>
      <w:r w:rsidR="00D7213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2132">
        <w:rPr>
          <w:rFonts w:ascii="Times New Roman" w:hAnsi="Times New Roman" w:cs="Times New Roman"/>
          <w:sz w:val="28"/>
          <w:szCs w:val="28"/>
        </w:rPr>
        <w:t>от м</w:t>
      </w:r>
      <w:r w:rsidR="00D72132" w:rsidRPr="00D72132">
        <w:rPr>
          <w:rFonts w:ascii="Times New Roman" w:hAnsi="Times New Roman" w:cs="Times New Roman"/>
          <w:sz w:val="28"/>
          <w:szCs w:val="28"/>
        </w:rPr>
        <w:t>инистерств</w:t>
      </w:r>
      <w:r w:rsidR="00D72132">
        <w:rPr>
          <w:rFonts w:ascii="Times New Roman" w:hAnsi="Times New Roman" w:cs="Times New Roman"/>
          <w:sz w:val="28"/>
          <w:szCs w:val="28"/>
        </w:rPr>
        <w:t>а</w:t>
      </w:r>
      <w:r w:rsidR="00D72132" w:rsidRPr="00D72132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информацию о наличии свободных мощностей теплоэнергетического комплекса (систем тепло-, водоснабжения и водоотведения (хозяйственно-бытовые сточные воды) на конкретной территории, а также предложения по развитию инженерной инфраструктуры, которые необходимо выполнить в рамках реализации проекта, о включении мероприятий по развитию инженерной инфраструктуры в программы комплексного развития систем коммунальной инфраструктуры муниципального образования;</w:t>
      </w:r>
      <w:proofErr w:type="gramEnd"/>
      <w:r w:rsidRPr="00706DC0">
        <w:rPr>
          <w:rFonts w:ascii="Times New Roman" w:hAnsi="Times New Roman" w:cs="Times New Roman"/>
          <w:sz w:val="28"/>
          <w:szCs w:val="28"/>
        </w:rPr>
        <w:t xml:space="preserve"> информацию (сведения) о наличии резерва мощностей систем электроснабжения и газоснабжения на территории муниципального образования.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DC0">
        <w:rPr>
          <w:rFonts w:ascii="Times New Roman" w:hAnsi="Times New Roman" w:cs="Times New Roman"/>
          <w:sz w:val="28"/>
          <w:szCs w:val="28"/>
        </w:rPr>
        <w:t>2)</w:t>
      </w:r>
      <w:r w:rsidR="00D72132">
        <w:rPr>
          <w:rFonts w:ascii="Times New Roman" w:hAnsi="Times New Roman" w:cs="Times New Roman"/>
          <w:sz w:val="28"/>
          <w:szCs w:val="28"/>
        </w:rPr>
        <w:t> от м</w:t>
      </w:r>
      <w:r w:rsidR="00D72132" w:rsidRPr="00D72132">
        <w:rPr>
          <w:rFonts w:ascii="Times New Roman" w:hAnsi="Times New Roman" w:cs="Times New Roman"/>
          <w:sz w:val="28"/>
          <w:szCs w:val="28"/>
        </w:rPr>
        <w:t>инистерств</w:t>
      </w:r>
      <w:r w:rsidR="00D72132">
        <w:rPr>
          <w:rFonts w:ascii="Times New Roman" w:hAnsi="Times New Roman" w:cs="Times New Roman"/>
          <w:sz w:val="28"/>
          <w:szCs w:val="28"/>
        </w:rPr>
        <w:t>а</w:t>
      </w:r>
      <w:r w:rsidR="00D72132" w:rsidRPr="00D72132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информацию о существующем дефиците мест в объектах здравоохранения муниципального образования, о подтверждении данных органа местного самоуправления или заявителя (застройщика) о фактической наполняемости конкретного объекта здравоохранения, а также предложения по созданию и (или) развитию объектов здравоохранения, которые необходимо выполнить в рамках реализации проекта, о включении мероприятий по созданию и (или) развитию объектов здравоохранения в программы</w:t>
      </w:r>
      <w:proofErr w:type="gramEnd"/>
      <w:r w:rsidRPr="00706DC0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образования;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0">
        <w:rPr>
          <w:rFonts w:ascii="Times New Roman" w:hAnsi="Times New Roman" w:cs="Times New Roman"/>
          <w:sz w:val="28"/>
          <w:szCs w:val="28"/>
        </w:rPr>
        <w:t>3)</w:t>
      </w:r>
      <w:r w:rsidR="00D72132">
        <w:rPr>
          <w:rFonts w:ascii="Times New Roman" w:hAnsi="Times New Roman" w:cs="Times New Roman"/>
          <w:sz w:val="28"/>
          <w:szCs w:val="28"/>
        </w:rPr>
        <w:t> от м</w:t>
      </w:r>
      <w:r w:rsidR="00D72132" w:rsidRPr="00D72132">
        <w:rPr>
          <w:rFonts w:ascii="Times New Roman" w:hAnsi="Times New Roman" w:cs="Times New Roman"/>
          <w:sz w:val="28"/>
          <w:szCs w:val="28"/>
        </w:rPr>
        <w:t>инистерств</w:t>
      </w:r>
      <w:r w:rsidR="00D72132">
        <w:rPr>
          <w:rFonts w:ascii="Times New Roman" w:hAnsi="Times New Roman" w:cs="Times New Roman"/>
          <w:sz w:val="28"/>
          <w:szCs w:val="28"/>
        </w:rPr>
        <w:t>а</w:t>
      </w:r>
      <w:r w:rsidR="00D72132" w:rsidRPr="00D7213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сведения согласно возложенным полномочиям о существующем дефиците в муниципальном образовании в объектах физической культуры и спорта;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0">
        <w:rPr>
          <w:rFonts w:ascii="Times New Roman" w:hAnsi="Times New Roman" w:cs="Times New Roman"/>
          <w:sz w:val="28"/>
          <w:szCs w:val="28"/>
        </w:rPr>
        <w:t>4)</w:t>
      </w:r>
      <w:r w:rsidR="00D72132">
        <w:rPr>
          <w:rFonts w:ascii="Times New Roman" w:hAnsi="Times New Roman" w:cs="Times New Roman"/>
          <w:sz w:val="28"/>
          <w:szCs w:val="28"/>
        </w:rPr>
        <w:t> от д</w:t>
      </w:r>
      <w:r w:rsidR="00D72132" w:rsidRPr="00D72132">
        <w:rPr>
          <w:rFonts w:ascii="Times New Roman" w:hAnsi="Times New Roman" w:cs="Times New Roman"/>
          <w:sz w:val="28"/>
          <w:szCs w:val="28"/>
        </w:rPr>
        <w:t>епартамент</w:t>
      </w:r>
      <w:r w:rsidR="00D72132">
        <w:rPr>
          <w:rFonts w:ascii="Times New Roman" w:hAnsi="Times New Roman" w:cs="Times New Roman"/>
          <w:sz w:val="28"/>
          <w:szCs w:val="28"/>
        </w:rPr>
        <w:t>а</w:t>
      </w:r>
      <w:r w:rsidR="00D72132" w:rsidRPr="00D72132">
        <w:rPr>
          <w:rFonts w:ascii="Times New Roman" w:hAnsi="Times New Roman" w:cs="Times New Roman"/>
          <w:sz w:val="28"/>
          <w:szCs w:val="28"/>
        </w:rPr>
        <w:t xml:space="preserve"> имущества и земельных отношений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информацию об оформленных земельно-имущественных отношениях на рассматриваемую территорию с указанием категории, вида разрешенного использования земельных участков, прав третьих лиц, ограничений (обременений) права; 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DC0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D72132">
        <w:rPr>
          <w:rFonts w:ascii="Times New Roman" w:hAnsi="Times New Roman" w:cs="Times New Roman"/>
          <w:sz w:val="28"/>
          <w:szCs w:val="28"/>
        </w:rPr>
        <w:t> от м</w:t>
      </w:r>
      <w:r w:rsidR="00D72132" w:rsidRPr="00D72132">
        <w:rPr>
          <w:rFonts w:ascii="Times New Roman" w:hAnsi="Times New Roman" w:cs="Times New Roman"/>
          <w:sz w:val="28"/>
          <w:szCs w:val="28"/>
        </w:rPr>
        <w:t>инистерств</w:t>
      </w:r>
      <w:r w:rsidR="00D72132">
        <w:rPr>
          <w:rFonts w:ascii="Times New Roman" w:hAnsi="Times New Roman" w:cs="Times New Roman"/>
          <w:sz w:val="28"/>
          <w:szCs w:val="28"/>
        </w:rPr>
        <w:t>а</w:t>
      </w:r>
      <w:r w:rsidR="00D72132" w:rsidRPr="00D72132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сведения об отнесении участка к особо ценным продуктивным сельскохозяйственным угодьям, в том числе сельскохозяйственным угодьям опытно-производственных подразделений научных организаций, сельскохозяйственным угодьям, а также земельным участкам сельскохозяйственного назначения, включенным в перечень особо ценных продуктивных сельскохозяйственных угодий, расположенных на территории Новосибирской области, использование которых для других целей не допускается, сведения о наличии ранее мелиорированных земель</w:t>
      </w:r>
      <w:proofErr w:type="gramEnd"/>
      <w:r w:rsidRPr="00706DC0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участка.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0">
        <w:rPr>
          <w:rFonts w:ascii="Times New Roman" w:hAnsi="Times New Roman" w:cs="Times New Roman"/>
          <w:sz w:val="28"/>
          <w:szCs w:val="28"/>
        </w:rPr>
        <w:t>6)</w:t>
      </w:r>
      <w:r w:rsidR="00D72132">
        <w:rPr>
          <w:rFonts w:ascii="Times New Roman" w:hAnsi="Times New Roman" w:cs="Times New Roman"/>
          <w:sz w:val="28"/>
          <w:szCs w:val="28"/>
        </w:rPr>
        <w:t> от м</w:t>
      </w:r>
      <w:r w:rsidR="00D72132" w:rsidRPr="00D72132">
        <w:rPr>
          <w:rFonts w:ascii="Times New Roman" w:hAnsi="Times New Roman" w:cs="Times New Roman"/>
          <w:sz w:val="28"/>
          <w:szCs w:val="28"/>
        </w:rPr>
        <w:t>инистерств</w:t>
      </w:r>
      <w:r w:rsidR="00D72132">
        <w:rPr>
          <w:rFonts w:ascii="Times New Roman" w:hAnsi="Times New Roman" w:cs="Times New Roman"/>
          <w:sz w:val="28"/>
          <w:szCs w:val="28"/>
        </w:rPr>
        <w:t>а</w:t>
      </w:r>
      <w:r w:rsidR="00D72132" w:rsidRPr="00D72132">
        <w:rPr>
          <w:rFonts w:ascii="Times New Roman" w:hAnsi="Times New Roman" w:cs="Times New Roman"/>
          <w:sz w:val="28"/>
          <w:szCs w:val="28"/>
        </w:rPr>
        <w:t xml:space="preserve"> региональной политики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информацию о структуре и количестве рабочих мест, которые могут быть использованы для обеспечения застройки, предполагаемой проектом договора о комплексном развитии территории;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DC0">
        <w:rPr>
          <w:rFonts w:ascii="Times New Roman" w:hAnsi="Times New Roman" w:cs="Times New Roman"/>
          <w:sz w:val="28"/>
          <w:szCs w:val="28"/>
        </w:rPr>
        <w:t>7)</w:t>
      </w:r>
      <w:r w:rsidR="00AE1F4D">
        <w:rPr>
          <w:rFonts w:ascii="Times New Roman" w:hAnsi="Times New Roman" w:cs="Times New Roman"/>
          <w:sz w:val="28"/>
          <w:szCs w:val="28"/>
        </w:rPr>
        <w:t> от м</w:t>
      </w:r>
      <w:r w:rsidR="00AE1F4D" w:rsidRPr="00AE1F4D">
        <w:rPr>
          <w:rFonts w:ascii="Times New Roman" w:hAnsi="Times New Roman" w:cs="Times New Roman"/>
          <w:sz w:val="28"/>
          <w:szCs w:val="28"/>
        </w:rPr>
        <w:t>инистерств</w:t>
      </w:r>
      <w:r w:rsidR="00AE1F4D">
        <w:rPr>
          <w:rFonts w:ascii="Times New Roman" w:hAnsi="Times New Roman" w:cs="Times New Roman"/>
          <w:sz w:val="28"/>
          <w:szCs w:val="28"/>
        </w:rPr>
        <w:t>а</w:t>
      </w:r>
      <w:r w:rsidR="00AE1F4D" w:rsidRPr="00AE1F4D">
        <w:rPr>
          <w:rFonts w:ascii="Times New Roman" w:hAnsi="Times New Roman" w:cs="Times New Roman"/>
          <w:sz w:val="28"/>
          <w:szCs w:val="28"/>
        </w:rPr>
        <w:t xml:space="preserve"> образования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информацию о существующем дефиците мест в объектах образования муниципального образования, о подтверждении данных органа местного самоуправления или заявителя (застройщика) о фактической наполняемости конкретного объекта образования, а также предложения по созданию и (или) развитию объектов образования, которые необходимо выполнить в рамках реализации проекта, о включении мероприятий по созданию и (или) развитию объектов образования в программы</w:t>
      </w:r>
      <w:proofErr w:type="gramEnd"/>
      <w:r w:rsidRPr="00706DC0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поселения, городского округа;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0">
        <w:rPr>
          <w:rFonts w:ascii="Times New Roman" w:hAnsi="Times New Roman" w:cs="Times New Roman"/>
          <w:sz w:val="28"/>
          <w:szCs w:val="28"/>
        </w:rPr>
        <w:t>8)</w:t>
      </w:r>
      <w:r w:rsidR="00A86BC3">
        <w:rPr>
          <w:rFonts w:ascii="Times New Roman" w:hAnsi="Times New Roman" w:cs="Times New Roman"/>
          <w:sz w:val="28"/>
          <w:szCs w:val="28"/>
        </w:rPr>
        <w:t> от м</w:t>
      </w:r>
      <w:r w:rsidR="00A86BC3" w:rsidRPr="00A86BC3">
        <w:rPr>
          <w:rFonts w:ascii="Times New Roman" w:hAnsi="Times New Roman" w:cs="Times New Roman"/>
          <w:sz w:val="28"/>
          <w:szCs w:val="28"/>
        </w:rPr>
        <w:t>инистерств</w:t>
      </w:r>
      <w:r w:rsidR="00A86BC3">
        <w:rPr>
          <w:rFonts w:ascii="Times New Roman" w:hAnsi="Times New Roman" w:cs="Times New Roman"/>
          <w:sz w:val="28"/>
          <w:szCs w:val="28"/>
        </w:rPr>
        <w:t>а</w:t>
      </w:r>
      <w:r w:rsidR="00A86BC3" w:rsidRPr="00A86BC3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сведения о наличии либо отсутствии общераспространенных полезных ископаемых в недрах, сведения о зонах санитарной охраны источников питьевого водоснабжения, сведения о наличии </w:t>
      </w:r>
      <w:proofErr w:type="spellStart"/>
      <w:r w:rsidRPr="00706DC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06DC0">
        <w:rPr>
          <w:rFonts w:ascii="Times New Roman" w:hAnsi="Times New Roman" w:cs="Times New Roman"/>
          <w:sz w:val="28"/>
          <w:szCs w:val="28"/>
        </w:rPr>
        <w:t xml:space="preserve"> зон, прибрежно-защитных и береговых полос (для объектов федерального, регионального и местного значения); информацию об особо охраняемых природных территориях (в том числе территориях федерального значения), режимах использования и ограничениях размещения объектов капитального строительства на указанных территориях, сведения о пересечении границ земель лесного фонда с границами земельных участков, предполагаемых к застройке, с указанием координат и площади пересечения (при наличии);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0">
        <w:rPr>
          <w:rFonts w:ascii="Times New Roman" w:hAnsi="Times New Roman" w:cs="Times New Roman"/>
          <w:sz w:val="28"/>
          <w:szCs w:val="28"/>
        </w:rPr>
        <w:t>9)</w:t>
      </w:r>
      <w:r w:rsidR="00A86BC3">
        <w:rPr>
          <w:rFonts w:ascii="Times New Roman" w:hAnsi="Times New Roman" w:cs="Times New Roman"/>
          <w:sz w:val="28"/>
          <w:szCs w:val="28"/>
        </w:rPr>
        <w:t> от м</w:t>
      </w:r>
      <w:r w:rsidR="00A86BC3" w:rsidRPr="00A86BC3">
        <w:rPr>
          <w:rFonts w:ascii="Times New Roman" w:hAnsi="Times New Roman" w:cs="Times New Roman"/>
          <w:sz w:val="28"/>
          <w:szCs w:val="28"/>
        </w:rPr>
        <w:t>инистерств</w:t>
      </w:r>
      <w:r w:rsidR="00A86BC3">
        <w:rPr>
          <w:rFonts w:ascii="Times New Roman" w:hAnsi="Times New Roman" w:cs="Times New Roman"/>
          <w:sz w:val="28"/>
          <w:szCs w:val="28"/>
        </w:rPr>
        <w:t>а</w:t>
      </w:r>
      <w:r w:rsidR="00A86BC3" w:rsidRPr="00A86BC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информацию о запланированных и проводимых мероприятиях по развитию дорожно-транспортной инфраструктуры на прилегающих территориях; о возможностях подключения к существующей улично-дорожной сети, а также о включении мероприятий по созданию и (или) развитию объектов дорожно-транспортной инфраструктуры в программы комплексного развития транспортной инфраструктуры муниципального образования;</w:t>
      </w:r>
    </w:p>
    <w:p w:rsidR="00706DC0" w:rsidRPr="00706DC0" w:rsidRDefault="00706DC0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DC0">
        <w:rPr>
          <w:rFonts w:ascii="Times New Roman" w:hAnsi="Times New Roman" w:cs="Times New Roman"/>
          <w:sz w:val="28"/>
          <w:szCs w:val="28"/>
        </w:rPr>
        <w:t>10)</w:t>
      </w:r>
      <w:r w:rsidR="00A86BC3">
        <w:rPr>
          <w:rFonts w:ascii="Times New Roman" w:hAnsi="Times New Roman" w:cs="Times New Roman"/>
          <w:sz w:val="28"/>
          <w:szCs w:val="28"/>
        </w:rPr>
        <w:t> от г</w:t>
      </w:r>
      <w:r w:rsidR="00A86BC3" w:rsidRPr="00A86BC3">
        <w:rPr>
          <w:rFonts w:ascii="Times New Roman" w:hAnsi="Times New Roman" w:cs="Times New Roman"/>
          <w:sz w:val="28"/>
          <w:szCs w:val="28"/>
        </w:rPr>
        <w:t>осударственн</w:t>
      </w:r>
      <w:r w:rsidR="00A86BC3">
        <w:rPr>
          <w:rFonts w:ascii="Times New Roman" w:hAnsi="Times New Roman" w:cs="Times New Roman"/>
          <w:sz w:val="28"/>
          <w:szCs w:val="28"/>
        </w:rPr>
        <w:t>ой</w:t>
      </w:r>
      <w:r w:rsidR="00A86BC3" w:rsidRPr="00A86BC3">
        <w:rPr>
          <w:rFonts w:ascii="Times New Roman" w:hAnsi="Times New Roman" w:cs="Times New Roman"/>
          <w:sz w:val="28"/>
          <w:szCs w:val="28"/>
        </w:rPr>
        <w:t xml:space="preserve"> инспекц</w:t>
      </w:r>
      <w:r w:rsidR="00A86BC3">
        <w:rPr>
          <w:rFonts w:ascii="Times New Roman" w:hAnsi="Times New Roman" w:cs="Times New Roman"/>
          <w:sz w:val="28"/>
          <w:szCs w:val="28"/>
        </w:rPr>
        <w:t>ии</w:t>
      </w:r>
      <w:r w:rsidR="00A86BC3" w:rsidRPr="00A86BC3"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наследия Новосибирской области</w:t>
      </w:r>
      <w:r w:rsidRPr="00706DC0">
        <w:rPr>
          <w:rFonts w:ascii="Times New Roman" w:hAnsi="Times New Roman" w:cs="Times New Roman"/>
          <w:sz w:val="28"/>
          <w:szCs w:val="28"/>
        </w:rPr>
        <w:t xml:space="preserve"> – сведения об объектах культурного наследия, включенных в реестр объектов культурного наследия, их зонах охраны; о границах территорий объектов культурного наследия, включенных в реестр </w:t>
      </w:r>
      <w:r w:rsidRPr="00706DC0">
        <w:rPr>
          <w:rFonts w:ascii="Times New Roman" w:hAnsi="Times New Roman" w:cs="Times New Roman"/>
          <w:sz w:val="28"/>
          <w:szCs w:val="28"/>
        </w:rPr>
        <w:lastRenderedPageBreak/>
        <w:t>объектов культурного наследия, выявленных объектов культурного наследия; о защитных зонах объектов культурного наследия, включенных в реестр объектов культурного наследия;</w:t>
      </w:r>
      <w:proofErr w:type="gramEnd"/>
      <w:r w:rsidRPr="00706DC0">
        <w:rPr>
          <w:rFonts w:ascii="Times New Roman" w:hAnsi="Times New Roman" w:cs="Times New Roman"/>
          <w:sz w:val="28"/>
          <w:szCs w:val="28"/>
        </w:rPr>
        <w:t xml:space="preserve"> об утвержденных и разрабатываемых (планируемых) режимах использования земель и градостроительных регламентов в границах рассматриваемых зон, высотных и иных ограничениях застройки.</w:t>
      </w:r>
    </w:p>
    <w:p w:rsidR="00706DC0" w:rsidRPr="00706DC0" w:rsidRDefault="00671C79" w:rsidP="0070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6DC0" w:rsidRPr="00706DC0">
        <w:rPr>
          <w:rFonts w:ascii="Times New Roman" w:hAnsi="Times New Roman" w:cs="Times New Roman"/>
          <w:sz w:val="28"/>
          <w:szCs w:val="28"/>
        </w:rPr>
        <w:t>.</w:t>
      </w:r>
      <w:r w:rsidR="00B72534">
        <w:rPr>
          <w:rFonts w:ascii="Times New Roman" w:hAnsi="Times New Roman" w:cs="Times New Roman"/>
          <w:sz w:val="28"/>
          <w:szCs w:val="28"/>
        </w:rPr>
        <w:t> </w:t>
      </w:r>
      <w:r w:rsidR="006D769A">
        <w:rPr>
          <w:rFonts w:ascii="Times New Roman" w:hAnsi="Times New Roman" w:cs="Times New Roman"/>
          <w:sz w:val="28"/>
          <w:szCs w:val="28"/>
        </w:rPr>
        <w:t>М</w:t>
      </w:r>
      <w:r w:rsidR="006D769A" w:rsidRPr="006D769A">
        <w:rPr>
          <w:rFonts w:ascii="Times New Roman" w:hAnsi="Times New Roman" w:cs="Times New Roman"/>
          <w:sz w:val="28"/>
          <w:szCs w:val="28"/>
        </w:rPr>
        <w:t>инистерство строительства Новосибирской области</w:t>
      </w:r>
      <w:r w:rsidR="00A86BC3" w:rsidRPr="00A86BC3">
        <w:rPr>
          <w:rFonts w:ascii="Times New Roman" w:hAnsi="Times New Roman" w:cs="Times New Roman"/>
          <w:sz w:val="28"/>
          <w:szCs w:val="28"/>
        </w:rPr>
        <w:t xml:space="preserve"> </w:t>
      </w:r>
      <w:r w:rsidR="00706DC0" w:rsidRPr="00706DC0">
        <w:rPr>
          <w:rFonts w:ascii="Times New Roman" w:hAnsi="Times New Roman" w:cs="Times New Roman"/>
          <w:sz w:val="28"/>
          <w:szCs w:val="28"/>
        </w:rPr>
        <w:t>в срок не более 10 дней готовит</w:t>
      </w:r>
      <w:r w:rsidR="00B72534">
        <w:rPr>
          <w:rFonts w:ascii="Times New Roman" w:hAnsi="Times New Roman" w:cs="Times New Roman"/>
          <w:sz w:val="28"/>
          <w:szCs w:val="28"/>
        </w:rPr>
        <w:t>,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</w:t>
      </w:r>
      <w:r w:rsidR="00B72534" w:rsidRPr="00B72534">
        <w:rPr>
          <w:rFonts w:ascii="Times New Roman" w:hAnsi="Times New Roman" w:cs="Times New Roman"/>
          <w:sz w:val="28"/>
          <w:szCs w:val="28"/>
        </w:rPr>
        <w:t>с учетом требований градостроительного законодательства и полученных предложений областных исполнительных органов государственной власти Новосибирской области</w:t>
      </w:r>
      <w:r w:rsidR="00B72534">
        <w:rPr>
          <w:rFonts w:ascii="Times New Roman" w:hAnsi="Times New Roman" w:cs="Times New Roman"/>
          <w:sz w:val="28"/>
          <w:szCs w:val="28"/>
        </w:rPr>
        <w:t>,</w:t>
      </w:r>
      <w:r w:rsidR="00B72534" w:rsidRPr="00B72534">
        <w:rPr>
          <w:rFonts w:ascii="Times New Roman" w:hAnsi="Times New Roman" w:cs="Times New Roman"/>
          <w:sz w:val="28"/>
          <w:szCs w:val="28"/>
        </w:rPr>
        <w:t xml:space="preserve"> </w:t>
      </w:r>
      <w:r w:rsidR="00706DC0" w:rsidRPr="00706DC0">
        <w:rPr>
          <w:rFonts w:ascii="Times New Roman" w:hAnsi="Times New Roman" w:cs="Times New Roman"/>
          <w:sz w:val="28"/>
          <w:szCs w:val="28"/>
        </w:rPr>
        <w:t>заключение о согласовании проекта решения о комплексном развитии территории</w:t>
      </w:r>
      <w:r w:rsidR="00A86BC3">
        <w:rPr>
          <w:rFonts w:ascii="Times New Roman" w:hAnsi="Times New Roman" w:cs="Times New Roman"/>
          <w:sz w:val="28"/>
          <w:szCs w:val="28"/>
        </w:rPr>
        <w:t>,</w:t>
      </w:r>
      <w:r w:rsidR="00706DC0" w:rsidRPr="00706DC0">
        <w:rPr>
          <w:rFonts w:ascii="Times New Roman" w:hAnsi="Times New Roman" w:cs="Times New Roman"/>
          <w:sz w:val="28"/>
          <w:szCs w:val="28"/>
        </w:rPr>
        <w:t xml:space="preserve"> или обоснованный отказ</w:t>
      </w:r>
      <w:r w:rsidR="00A86BC3">
        <w:rPr>
          <w:rFonts w:ascii="Times New Roman" w:hAnsi="Times New Roman" w:cs="Times New Roman"/>
          <w:sz w:val="28"/>
          <w:szCs w:val="28"/>
        </w:rPr>
        <w:t xml:space="preserve"> в его согласовании</w:t>
      </w:r>
      <w:r w:rsidR="00B72534">
        <w:rPr>
          <w:rFonts w:ascii="Times New Roman" w:hAnsi="Times New Roman" w:cs="Times New Roman"/>
          <w:sz w:val="28"/>
          <w:szCs w:val="28"/>
        </w:rPr>
        <w:t>, и направляет в орган местного самоуправления</w:t>
      </w:r>
      <w:r w:rsidR="00706DC0" w:rsidRPr="00706DC0">
        <w:rPr>
          <w:rFonts w:ascii="Times New Roman" w:hAnsi="Times New Roman" w:cs="Times New Roman"/>
          <w:sz w:val="28"/>
          <w:szCs w:val="28"/>
        </w:rPr>
        <w:t>.</w:t>
      </w:r>
    </w:p>
    <w:p w:rsidR="009927EA" w:rsidRDefault="009927EA" w:rsidP="00222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34" w:rsidRDefault="00B72534" w:rsidP="00222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7EA" w:rsidRPr="00B80EE5" w:rsidRDefault="009927EA" w:rsidP="00992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9927EA" w:rsidRPr="00B80EE5" w:rsidSect="00706DC0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B1" w:rsidRDefault="005A23B1" w:rsidP="00706DC0">
      <w:pPr>
        <w:spacing w:after="0" w:line="240" w:lineRule="auto"/>
      </w:pPr>
      <w:r>
        <w:separator/>
      </w:r>
    </w:p>
  </w:endnote>
  <w:endnote w:type="continuationSeparator" w:id="0">
    <w:p w:rsidR="005A23B1" w:rsidRDefault="005A23B1" w:rsidP="0070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B1" w:rsidRDefault="005A23B1" w:rsidP="00706DC0">
      <w:pPr>
        <w:spacing w:after="0" w:line="240" w:lineRule="auto"/>
      </w:pPr>
      <w:r>
        <w:separator/>
      </w:r>
    </w:p>
  </w:footnote>
  <w:footnote w:type="continuationSeparator" w:id="0">
    <w:p w:rsidR="005A23B1" w:rsidRDefault="005A23B1" w:rsidP="0070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538281"/>
      <w:docPartObj>
        <w:docPartGallery w:val="Page Numbers (Top of Page)"/>
        <w:docPartUnique/>
      </w:docPartObj>
    </w:sdtPr>
    <w:sdtEndPr/>
    <w:sdtContent>
      <w:p w:rsidR="00706DC0" w:rsidRDefault="00706DC0">
        <w:pPr>
          <w:pStyle w:val="a4"/>
          <w:jc w:val="center"/>
        </w:pPr>
        <w:r w:rsidRPr="00706D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6D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6D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253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06D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06DC0" w:rsidRDefault="00706D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31"/>
    <w:rsid w:val="0008388F"/>
    <w:rsid w:val="000C6079"/>
    <w:rsid w:val="0010322F"/>
    <w:rsid w:val="00166D5C"/>
    <w:rsid w:val="001C5A4E"/>
    <w:rsid w:val="00222B55"/>
    <w:rsid w:val="002F08C8"/>
    <w:rsid w:val="002F36E3"/>
    <w:rsid w:val="003240CD"/>
    <w:rsid w:val="00420086"/>
    <w:rsid w:val="004A5E0E"/>
    <w:rsid w:val="005360C9"/>
    <w:rsid w:val="0054145F"/>
    <w:rsid w:val="00595A31"/>
    <w:rsid w:val="005A23B1"/>
    <w:rsid w:val="00671C79"/>
    <w:rsid w:val="006C231E"/>
    <w:rsid w:val="006D769A"/>
    <w:rsid w:val="00706DC0"/>
    <w:rsid w:val="00734C9A"/>
    <w:rsid w:val="008B26CB"/>
    <w:rsid w:val="008D2E94"/>
    <w:rsid w:val="00901237"/>
    <w:rsid w:val="009927EA"/>
    <w:rsid w:val="00997500"/>
    <w:rsid w:val="00A727C6"/>
    <w:rsid w:val="00A86BC3"/>
    <w:rsid w:val="00AE1F4D"/>
    <w:rsid w:val="00B4355A"/>
    <w:rsid w:val="00B72534"/>
    <w:rsid w:val="00B80EE5"/>
    <w:rsid w:val="00C1711B"/>
    <w:rsid w:val="00C32EEF"/>
    <w:rsid w:val="00D25E97"/>
    <w:rsid w:val="00D72132"/>
    <w:rsid w:val="00E0204C"/>
    <w:rsid w:val="00E464D4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DC0"/>
  </w:style>
  <w:style w:type="paragraph" w:styleId="a6">
    <w:name w:val="footer"/>
    <w:basedOn w:val="a"/>
    <w:link w:val="a7"/>
    <w:uiPriority w:val="99"/>
    <w:unhideWhenUsed/>
    <w:rsid w:val="0070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DC0"/>
  </w:style>
  <w:style w:type="paragraph" w:styleId="a8">
    <w:name w:val="Balloon Text"/>
    <w:basedOn w:val="a"/>
    <w:link w:val="a9"/>
    <w:uiPriority w:val="99"/>
    <w:semiHidden/>
    <w:unhideWhenUsed/>
    <w:rsid w:val="00C3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DC0"/>
  </w:style>
  <w:style w:type="paragraph" w:styleId="a6">
    <w:name w:val="footer"/>
    <w:basedOn w:val="a"/>
    <w:link w:val="a7"/>
    <w:uiPriority w:val="99"/>
    <w:unhideWhenUsed/>
    <w:rsid w:val="0070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DC0"/>
  </w:style>
  <w:style w:type="paragraph" w:styleId="a8">
    <w:name w:val="Balloon Text"/>
    <w:basedOn w:val="a"/>
    <w:link w:val="a9"/>
    <w:uiPriority w:val="99"/>
    <w:semiHidden/>
    <w:unhideWhenUsed/>
    <w:rsid w:val="00C3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Павел Александрович</dc:creator>
  <cp:keywords/>
  <dc:description/>
  <cp:lastModifiedBy>Полещук Павел Александрович</cp:lastModifiedBy>
  <cp:revision>20</cp:revision>
  <cp:lastPrinted>2021-05-28T05:13:00Z</cp:lastPrinted>
  <dcterms:created xsi:type="dcterms:W3CDTF">2020-07-20T09:45:00Z</dcterms:created>
  <dcterms:modified xsi:type="dcterms:W3CDTF">2021-06-08T07:45:00Z</dcterms:modified>
</cp:coreProperties>
</file>