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7974FED" w14:textId="77777777" w:rsidR="00BA0BD2" w:rsidRDefault="00BA0BD2" w:rsidP="00BA0BD2">
      <w:pPr>
        <w:snapToGrid w:val="0"/>
        <w:jc w:val="right"/>
        <w:rPr>
          <w:bCs/>
          <w:sz w:val="28"/>
          <w:szCs w:val="28"/>
        </w:rPr>
      </w:pPr>
      <w:bookmarkStart w:id="0" w:name="sub_70"/>
      <w:r w:rsidRPr="00BA0BD2">
        <w:rPr>
          <w:bCs/>
          <w:sz w:val="28"/>
          <w:szCs w:val="28"/>
        </w:rPr>
        <w:t xml:space="preserve">Проект постановления Правительства </w:t>
      </w:r>
    </w:p>
    <w:p w14:paraId="42E1F823" w14:textId="77777777" w:rsidR="00971C1F" w:rsidRPr="00BA0BD2" w:rsidRDefault="00BA0BD2" w:rsidP="00BA0BD2">
      <w:pPr>
        <w:snapToGrid w:val="0"/>
        <w:jc w:val="right"/>
        <w:rPr>
          <w:sz w:val="28"/>
          <w:szCs w:val="28"/>
        </w:rPr>
      </w:pPr>
      <w:r w:rsidRPr="00BA0BD2">
        <w:rPr>
          <w:bCs/>
          <w:sz w:val="28"/>
          <w:szCs w:val="28"/>
        </w:rPr>
        <w:t>Новосибирской области</w:t>
      </w:r>
    </w:p>
    <w:p w14:paraId="71F923AA" w14:textId="77777777" w:rsidR="00971C1F" w:rsidRPr="008749F3" w:rsidRDefault="00971C1F" w:rsidP="00971C1F">
      <w:pPr>
        <w:snapToGrid w:val="0"/>
        <w:jc w:val="both"/>
        <w:rPr>
          <w:color w:val="000000"/>
          <w:sz w:val="27"/>
          <w:szCs w:val="27"/>
        </w:rPr>
      </w:pPr>
    </w:p>
    <w:p w14:paraId="7DDA1F80" w14:textId="77777777" w:rsidR="00971C1F" w:rsidRPr="008749F3" w:rsidRDefault="00971C1F" w:rsidP="00971C1F">
      <w:pPr>
        <w:snapToGrid w:val="0"/>
        <w:rPr>
          <w:sz w:val="27"/>
          <w:szCs w:val="27"/>
        </w:rPr>
      </w:pPr>
    </w:p>
    <w:p w14:paraId="33F75D53" w14:textId="77777777" w:rsidR="00971C1F" w:rsidRPr="008749F3" w:rsidRDefault="00971C1F" w:rsidP="00971C1F">
      <w:pPr>
        <w:rPr>
          <w:sz w:val="27"/>
          <w:szCs w:val="27"/>
        </w:rPr>
      </w:pPr>
    </w:p>
    <w:p w14:paraId="33C3FB51" w14:textId="77777777" w:rsidR="00971C1F" w:rsidRPr="008749F3" w:rsidRDefault="00971C1F" w:rsidP="00971C1F">
      <w:pPr>
        <w:rPr>
          <w:sz w:val="27"/>
          <w:szCs w:val="27"/>
        </w:rPr>
      </w:pPr>
    </w:p>
    <w:p w14:paraId="008D14D1" w14:textId="77777777" w:rsidR="00971C1F" w:rsidRPr="008749F3" w:rsidRDefault="00971C1F" w:rsidP="00971C1F">
      <w:pPr>
        <w:rPr>
          <w:sz w:val="27"/>
          <w:szCs w:val="27"/>
        </w:rPr>
      </w:pPr>
    </w:p>
    <w:p w14:paraId="474234ED" w14:textId="77777777" w:rsidR="00971C1F" w:rsidRDefault="00971C1F" w:rsidP="00971C1F">
      <w:pPr>
        <w:rPr>
          <w:sz w:val="27"/>
          <w:szCs w:val="27"/>
        </w:rPr>
      </w:pPr>
    </w:p>
    <w:p w14:paraId="19F0BE4F" w14:textId="77777777" w:rsidR="00B87458" w:rsidRDefault="00B87458" w:rsidP="00971C1F">
      <w:pPr>
        <w:rPr>
          <w:sz w:val="27"/>
          <w:szCs w:val="27"/>
        </w:rPr>
      </w:pPr>
    </w:p>
    <w:p w14:paraId="43C18DA1" w14:textId="77777777" w:rsidR="00B87458" w:rsidRDefault="00B87458" w:rsidP="00971C1F">
      <w:pPr>
        <w:rPr>
          <w:sz w:val="27"/>
          <w:szCs w:val="27"/>
        </w:rPr>
      </w:pPr>
    </w:p>
    <w:p w14:paraId="7363246A" w14:textId="77777777" w:rsidR="00B87458" w:rsidRDefault="00B87458" w:rsidP="00971C1F">
      <w:pPr>
        <w:rPr>
          <w:sz w:val="27"/>
          <w:szCs w:val="27"/>
        </w:rPr>
      </w:pPr>
    </w:p>
    <w:p w14:paraId="3D78E8EC" w14:textId="77777777" w:rsidR="00B87458" w:rsidRDefault="00B87458" w:rsidP="00971C1F">
      <w:pPr>
        <w:rPr>
          <w:sz w:val="27"/>
          <w:szCs w:val="27"/>
        </w:rPr>
      </w:pPr>
    </w:p>
    <w:p w14:paraId="628C8DA8" w14:textId="77777777" w:rsidR="00B87458" w:rsidRPr="008749F3" w:rsidRDefault="00B87458" w:rsidP="00971C1F">
      <w:pPr>
        <w:rPr>
          <w:sz w:val="27"/>
          <w:szCs w:val="27"/>
        </w:rPr>
      </w:pPr>
    </w:p>
    <w:p w14:paraId="51F547EE" w14:textId="77777777" w:rsidR="00971C1F" w:rsidRPr="008749F3" w:rsidRDefault="00971C1F" w:rsidP="00971C1F">
      <w:pPr>
        <w:rPr>
          <w:sz w:val="27"/>
          <w:szCs w:val="27"/>
        </w:rPr>
      </w:pPr>
    </w:p>
    <w:p w14:paraId="355B7E4C" w14:textId="59C68B01" w:rsidR="00F73477" w:rsidRDefault="00DE4622" w:rsidP="00F73477">
      <w:pPr>
        <w:jc w:val="center"/>
        <w:rPr>
          <w:b/>
          <w:color w:val="000000"/>
          <w:sz w:val="28"/>
          <w:szCs w:val="28"/>
        </w:rPr>
      </w:pPr>
      <w:r w:rsidRPr="008749F3">
        <w:rPr>
          <w:b/>
          <w:color w:val="000000"/>
          <w:sz w:val="28"/>
          <w:szCs w:val="28"/>
        </w:rPr>
        <w:t>О</w:t>
      </w:r>
      <w:r w:rsidR="00F73477">
        <w:rPr>
          <w:b/>
          <w:color w:val="000000"/>
          <w:sz w:val="28"/>
          <w:szCs w:val="28"/>
        </w:rPr>
        <w:t xml:space="preserve">б утверждении </w:t>
      </w:r>
      <w:proofErr w:type="gramStart"/>
      <w:r w:rsidR="00F73477">
        <w:rPr>
          <w:b/>
          <w:color w:val="000000"/>
          <w:sz w:val="28"/>
          <w:szCs w:val="28"/>
        </w:rPr>
        <w:t>перечня исторических поселений регионального значения Новосибирской области</w:t>
      </w:r>
      <w:proofErr w:type="gramEnd"/>
    </w:p>
    <w:p w14:paraId="2EBD39CA" w14:textId="77777777" w:rsidR="00652C09" w:rsidRDefault="00652C09" w:rsidP="00971C1F">
      <w:pPr>
        <w:rPr>
          <w:sz w:val="28"/>
          <w:szCs w:val="28"/>
        </w:rPr>
      </w:pPr>
    </w:p>
    <w:p w14:paraId="452363C3" w14:textId="77777777" w:rsidR="00B87458" w:rsidRDefault="00B87458" w:rsidP="00971C1F">
      <w:pPr>
        <w:rPr>
          <w:sz w:val="28"/>
          <w:szCs w:val="28"/>
        </w:rPr>
      </w:pPr>
    </w:p>
    <w:p w14:paraId="2C5ECEC1" w14:textId="4F134344" w:rsidR="00652C09" w:rsidRDefault="00652C09" w:rsidP="00652C09">
      <w:pPr>
        <w:ind w:firstLine="709"/>
        <w:jc w:val="both"/>
        <w:rPr>
          <w:b/>
          <w:sz w:val="28"/>
          <w:szCs w:val="28"/>
        </w:rPr>
      </w:pPr>
      <w:r w:rsidRPr="00652C09">
        <w:rPr>
          <w:sz w:val="28"/>
          <w:szCs w:val="28"/>
        </w:rPr>
        <w:t>В соответствии с пунктом 7 статьи 59 Федерального закона от 25.06.2002 №</w:t>
      </w:r>
      <w:r>
        <w:rPr>
          <w:sz w:val="28"/>
          <w:szCs w:val="28"/>
        </w:rPr>
        <w:t> </w:t>
      </w:r>
      <w:r w:rsidRPr="00652C09">
        <w:rPr>
          <w:sz w:val="28"/>
          <w:szCs w:val="28"/>
        </w:rPr>
        <w:t>73-ФЗ</w:t>
      </w:r>
      <w:r>
        <w:rPr>
          <w:sz w:val="28"/>
          <w:szCs w:val="28"/>
        </w:rPr>
        <w:t xml:space="preserve"> </w:t>
      </w:r>
      <w:r w:rsidRPr="00652C09">
        <w:rPr>
          <w:sz w:val="28"/>
          <w:szCs w:val="28"/>
        </w:rPr>
        <w:t>«Об объектах культурного наследия (памятниках истории и культуры) народов</w:t>
      </w:r>
      <w:r>
        <w:rPr>
          <w:sz w:val="28"/>
          <w:szCs w:val="28"/>
        </w:rPr>
        <w:t xml:space="preserve"> </w:t>
      </w:r>
      <w:r w:rsidRPr="00652C09">
        <w:rPr>
          <w:sz w:val="28"/>
          <w:szCs w:val="28"/>
        </w:rPr>
        <w:t xml:space="preserve">Российской Федерации», </w:t>
      </w:r>
      <w:bookmarkStart w:id="1" w:name="_GoBack"/>
      <w:r w:rsidRPr="00652C09">
        <w:rPr>
          <w:sz w:val="28"/>
          <w:szCs w:val="28"/>
        </w:rPr>
        <w:t>статьей 1</w:t>
      </w:r>
      <w:r>
        <w:rPr>
          <w:sz w:val="28"/>
          <w:szCs w:val="28"/>
        </w:rPr>
        <w:t>8</w:t>
      </w:r>
      <w:r w:rsidRPr="00652C09">
        <w:rPr>
          <w:sz w:val="28"/>
          <w:szCs w:val="28"/>
        </w:rPr>
        <w:t xml:space="preserve"> Закона Новосибирской области от 25.12.2006 №</w:t>
      </w:r>
      <w:r w:rsidR="005926F7">
        <w:rPr>
          <w:sz w:val="28"/>
          <w:szCs w:val="28"/>
        </w:rPr>
        <w:t> </w:t>
      </w:r>
      <w:r w:rsidRPr="00652C09">
        <w:rPr>
          <w:sz w:val="28"/>
          <w:szCs w:val="28"/>
        </w:rPr>
        <w:t>79-ОЗ «Об объектах культурного наследия (памятниках истории и культуры) народов Российской Федерации, расположенных на территории Новосибирской области»</w:t>
      </w:r>
      <w:bookmarkEnd w:id="1"/>
      <w:r w:rsidR="00F73477">
        <w:rPr>
          <w:sz w:val="28"/>
          <w:szCs w:val="28"/>
        </w:rPr>
        <w:t xml:space="preserve"> </w:t>
      </w:r>
      <w:proofErr w:type="gramStart"/>
      <w:r w:rsidR="003900C1" w:rsidRPr="00B0171D">
        <w:rPr>
          <w:b/>
          <w:sz w:val="28"/>
          <w:szCs w:val="28"/>
        </w:rPr>
        <w:t>п</w:t>
      </w:r>
      <w:proofErr w:type="gramEnd"/>
      <w:r w:rsidR="003900C1" w:rsidRPr="00B0171D">
        <w:rPr>
          <w:b/>
          <w:sz w:val="28"/>
          <w:szCs w:val="28"/>
        </w:rPr>
        <w:t xml:space="preserve"> о с т а н о в л я е т:</w:t>
      </w:r>
    </w:p>
    <w:p w14:paraId="31086477" w14:textId="30CF8187" w:rsidR="00F73477" w:rsidRPr="00F73477" w:rsidRDefault="00F73477" w:rsidP="00652C09">
      <w:pPr>
        <w:ind w:firstLine="709"/>
        <w:jc w:val="both"/>
        <w:rPr>
          <w:sz w:val="28"/>
          <w:szCs w:val="28"/>
        </w:rPr>
      </w:pPr>
      <w:r w:rsidRPr="00F73477">
        <w:rPr>
          <w:sz w:val="28"/>
          <w:szCs w:val="28"/>
        </w:rPr>
        <w:t>1. Утвердить перечень</w:t>
      </w:r>
      <w:r>
        <w:rPr>
          <w:sz w:val="28"/>
          <w:szCs w:val="28"/>
        </w:rPr>
        <w:t xml:space="preserve"> исторических поселений регионального значения Новосибирской области согласно Приложению № 1.</w:t>
      </w:r>
    </w:p>
    <w:p w14:paraId="5EF05FF8" w14:textId="7ACF6AE7" w:rsidR="00DC1AE7" w:rsidRDefault="00F73477" w:rsidP="003900C1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2A6C7A" w:rsidRPr="00782820">
        <w:rPr>
          <w:color w:val="000000"/>
          <w:sz w:val="28"/>
          <w:szCs w:val="28"/>
        </w:rPr>
        <w:t>. </w:t>
      </w:r>
      <w:r w:rsidR="003900C1" w:rsidRPr="003900C1">
        <w:rPr>
          <w:color w:val="000000"/>
          <w:sz w:val="28"/>
          <w:szCs w:val="28"/>
        </w:rPr>
        <w:t xml:space="preserve">Включить </w:t>
      </w:r>
      <w:r w:rsidR="00043269">
        <w:rPr>
          <w:color w:val="000000"/>
          <w:sz w:val="28"/>
          <w:szCs w:val="28"/>
        </w:rPr>
        <w:t>р.п. </w:t>
      </w:r>
      <w:r w:rsidR="003900C1">
        <w:rPr>
          <w:color w:val="000000"/>
          <w:sz w:val="28"/>
          <w:szCs w:val="28"/>
        </w:rPr>
        <w:t xml:space="preserve"> Сузун</w:t>
      </w:r>
      <w:r w:rsidR="003900C1" w:rsidRPr="003900C1">
        <w:rPr>
          <w:color w:val="000000"/>
          <w:sz w:val="28"/>
          <w:szCs w:val="28"/>
        </w:rPr>
        <w:t xml:space="preserve"> в перечень исторических поселений регионального</w:t>
      </w:r>
      <w:r w:rsidR="003900C1">
        <w:rPr>
          <w:color w:val="000000"/>
          <w:sz w:val="28"/>
          <w:szCs w:val="28"/>
        </w:rPr>
        <w:t xml:space="preserve"> </w:t>
      </w:r>
      <w:r w:rsidR="003900C1" w:rsidRPr="003900C1">
        <w:rPr>
          <w:color w:val="000000"/>
          <w:sz w:val="28"/>
          <w:szCs w:val="28"/>
        </w:rPr>
        <w:t xml:space="preserve">значения </w:t>
      </w:r>
      <w:r w:rsidR="003900C1">
        <w:rPr>
          <w:color w:val="000000"/>
          <w:sz w:val="28"/>
          <w:szCs w:val="28"/>
        </w:rPr>
        <w:t>Новосибирской области</w:t>
      </w:r>
      <w:r w:rsidR="003900C1" w:rsidRPr="003900C1">
        <w:rPr>
          <w:color w:val="000000"/>
          <w:sz w:val="28"/>
          <w:szCs w:val="28"/>
        </w:rPr>
        <w:t>.</w:t>
      </w:r>
    </w:p>
    <w:p w14:paraId="469E8D4D" w14:textId="1FFBA351" w:rsidR="007D3608" w:rsidRPr="00782820" w:rsidRDefault="00F73477" w:rsidP="007D3608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="0070620F">
        <w:rPr>
          <w:color w:val="000000"/>
          <w:sz w:val="28"/>
          <w:szCs w:val="28"/>
        </w:rPr>
        <w:t>. Утвердить</w:t>
      </w:r>
      <w:r w:rsidR="007D3608" w:rsidRPr="00782820">
        <w:rPr>
          <w:color w:val="000000"/>
          <w:sz w:val="28"/>
          <w:szCs w:val="28"/>
        </w:rPr>
        <w:t xml:space="preserve"> </w:t>
      </w:r>
      <w:r w:rsidR="003900C1">
        <w:rPr>
          <w:color w:val="000000"/>
          <w:sz w:val="28"/>
          <w:szCs w:val="28"/>
        </w:rPr>
        <w:t>границы территории исторического поселения регионального значения</w:t>
      </w:r>
      <w:r w:rsidR="00D00994">
        <w:rPr>
          <w:color w:val="000000"/>
          <w:sz w:val="28"/>
          <w:szCs w:val="28"/>
        </w:rPr>
        <w:t xml:space="preserve"> </w:t>
      </w:r>
      <w:r w:rsidR="00043269">
        <w:rPr>
          <w:color w:val="000000"/>
          <w:sz w:val="28"/>
          <w:szCs w:val="28"/>
        </w:rPr>
        <w:t>р.п. </w:t>
      </w:r>
      <w:r w:rsidR="008749F3" w:rsidRPr="008749F3">
        <w:rPr>
          <w:color w:val="000000"/>
          <w:sz w:val="28"/>
          <w:szCs w:val="28"/>
        </w:rPr>
        <w:t xml:space="preserve">Сузун, Сузунского района, Новосибирской области </w:t>
      </w:r>
      <w:r w:rsidR="003900C1">
        <w:rPr>
          <w:color w:val="000000"/>
          <w:sz w:val="28"/>
          <w:szCs w:val="28"/>
        </w:rPr>
        <w:t xml:space="preserve">согласно </w:t>
      </w:r>
      <w:r w:rsidR="007926D3">
        <w:rPr>
          <w:color w:val="000000"/>
          <w:sz w:val="28"/>
          <w:szCs w:val="28"/>
        </w:rPr>
        <w:t>П</w:t>
      </w:r>
      <w:r w:rsidR="003900C1">
        <w:rPr>
          <w:color w:val="000000"/>
          <w:sz w:val="28"/>
          <w:szCs w:val="28"/>
        </w:rPr>
        <w:t>риложению № </w:t>
      </w:r>
      <w:r>
        <w:rPr>
          <w:color w:val="000000"/>
          <w:sz w:val="28"/>
          <w:szCs w:val="28"/>
        </w:rPr>
        <w:t>2</w:t>
      </w:r>
      <w:r w:rsidR="003900C1">
        <w:rPr>
          <w:color w:val="000000"/>
          <w:sz w:val="28"/>
          <w:szCs w:val="28"/>
        </w:rPr>
        <w:t xml:space="preserve"> к настоящему </w:t>
      </w:r>
      <w:r w:rsidR="00D00994">
        <w:rPr>
          <w:color w:val="000000"/>
          <w:sz w:val="28"/>
          <w:szCs w:val="28"/>
        </w:rPr>
        <w:t>постановлению</w:t>
      </w:r>
      <w:r w:rsidR="003900C1">
        <w:rPr>
          <w:color w:val="000000"/>
          <w:sz w:val="28"/>
          <w:szCs w:val="28"/>
        </w:rPr>
        <w:t>.</w:t>
      </w:r>
    </w:p>
    <w:p w14:paraId="189C9B51" w14:textId="23E32898" w:rsidR="00DC1AE7" w:rsidRDefault="00F73477" w:rsidP="003900C1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="002A6C7A">
        <w:rPr>
          <w:color w:val="000000"/>
          <w:sz w:val="28"/>
          <w:szCs w:val="28"/>
        </w:rPr>
        <w:t>. </w:t>
      </w:r>
      <w:r w:rsidR="00D00994">
        <w:rPr>
          <w:color w:val="000000"/>
          <w:sz w:val="28"/>
          <w:szCs w:val="28"/>
        </w:rPr>
        <w:t xml:space="preserve">Утвердить прилагаемый предмет охраны исторического поселения регионального значения </w:t>
      </w:r>
      <w:r w:rsidR="00043269">
        <w:rPr>
          <w:color w:val="000000"/>
          <w:sz w:val="28"/>
          <w:szCs w:val="28"/>
        </w:rPr>
        <w:t>р.п. </w:t>
      </w:r>
      <w:r w:rsidR="008749F3" w:rsidRPr="008749F3">
        <w:rPr>
          <w:color w:val="000000"/>
          <w:sz w:val="28"/>
          <w:szCs w:val="28"/>
        </w:rPr>
        <w:t xml:space="preserve"> Сузун, Сузунского района, Новосибирской области </w:t>
      </w:r>
      <w:r w:rsidR="00D00994">
        <w:rPr>
          <w:color w:val="000000"/>
          <w:sz w:val="28"/>
          <w:szCs w:val="28"/>
        </w:rPr>
        <w:t>согласно Приложению № </w:t>
      </w:r>
      <w:r>
        <w:rPr>
          <w:color w:val="000000"/>
          <w:sz w:val="28"/>
          <w:szCs w:val="28"/>
        </w:rPr>
        <w:t>3</w:t>
      </w:r>
      <w:r w:rsidR="00D00994">
        <w:rPr>
          <w:color w:val="000000"/>
          <w:sz w:val="28"/>
          <w:szCs w:val="28"/>
        </w:rPr>
        <w:t xml:space="preserve"> к настоящему постановлению.</w:t>
      </w:r>
    </w:p>
    <w:p w14:paraId="1096C531" w14:textId="74F7F91C" w:rsidR="007926D3" w:rsidRDefault="00F73477" w:rsidP="003900C1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="007926D3" w:rsidRPr="00B0171D">
        <w:rPr>
          <w:color w:val="000000"/>
          <w:sz w:val="28"/>
          <w:szCs w:val="28"/>
        </w:rPr>
        <w:t>. Утвердить прилагаемы</w:t>
      </w:r>
      <w:r w:rsidR="005445E8" w:rsidRPr="00B0171D">
        <w:rPr>
          <w:color w:val="000000"/>
          <w:sz w:val="28"/>
          <w:szCs w:val="28"/>
        </w:rPr>
        <w:t>е</w:t>
      </w:r>
      <w:r w:rsidR="007926D3" w:rsidRPr="00B0171D">
        <w:rPr>
          <w:color w:val="000000"/>
          <w:sz w:val="28"/>
          <w:szCs w:val="28"/>
        </w:rPr>
        <w:t xml:space="preserve"> </w:t>
      </w:r>
      <w:r w:rsidR="005445E8" w:rsidRPr="00B0171D">
        <w:rPr>
          <w:color w:val="000000"/>
          <w:sz w:val="28"/>
          <w:szCs w:val="28"/>
        </w:rPr>
        <w:t xml:space="preserve">требования к градостроительным регламентам </w:t>
      </w:r>
      <w:r w:rsidR="007926D3" w:rsidRPr="00B0171D">
        <w:rPr>
          <w:color w:val="000000"/>
          <w:sz w:val="28"/>
          <w:szCs w:val="28"/>
        </w:rPr>
        <w:t>исторического поселения регионального значения р.п. Сузун, Сузунского района, Новосибирской области согласно Приложению №</w:t>
      </w:r>
      <w:r w:rsidR="005445E8" w:rsidRPr="00B0171D"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4</w:t>
      </w:r>
      <w:r w:rsidR="007926D3" w:rsidRPr="00B0171D">
        <w:rPr>
          <w:color w:val="000000"/>
          <w:sz w:val="28"/>
          <w:szCs w:val="28"/>
        </w:rPr>
        <w:t xml:space="preserve"> к настоящему постановлению.</w:t>
      </w:r>
    </w:p>
    <w:p w14:paraId="034C2755" w14:textId="3446008B" w:rsidR="003D7CA6" w:rsidRDefault="00F73477" w:rsidP="003900C1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</w:t>
      </w:r>
      <w:r w:rsidR="003D7CA6">
        <w:rPr>
          <w:color w:val="000000"/>
          <w:sz w:val="28"/>
          <w:szCs w:val="28"/>
        </w:rPr>
        <w:t>. </w:t>
      </w:r>
      <w:r w:rsidR="003D7CA6" w:rsidRPr="003D7CA6">
        <w:rPr>
          <w:color w:val="000000"/>
          <w:sz w:val="28"/>
          <w:szCs w:val="28"/>
        </w:rPr>
        <w:t xml:space="preserve">Рекомендовать </w:t>
      </w:r>
      <w:r w:rsidR="003D7CA6">
        <w:rPr>
          <w:color w:val="000000"/>
          <w:sz w:val="28"/>
          <w:szCs w:val="28"/>
        </w:rPr>
        <w:t>администрации р.п. Сузун</w:t>
      </w:r>
      <w:r w:rsidR="003D7CA6" w:rsidRPr="003D7CA6">
        <w:rPr>
          <w:color w:val="000000"/>
          <w:sz w:val="28"/>
          <w:szCs w:val="28"/>
        </w:rPr>
        <w:t xml:space="preserve"> при осуществлении градостроительной, хозяйственной и иной деятельности на территории </w:t>
      </w:r>
      <w:r w:rsidR="003D7CA6">
        <w:rPr>
          <w:color w:val="000000"/>
          <w:sz w:val="28"/>
          <w:szCs w:val="28"/>
        </w:rPr>
        <w:t>р.п. Сузун</w:t>
      </w:r>
      <w:r w:rsidR="003D7CA6" w:rsidRPr="003D7CA6">
        <w:rPr>
          <w:color w:val="000000"/>
          <w:sz w:val="28"/>
          <w:szCs w:val="28"/>
        </w:rPr>
        <w:t xml:space="preserve"> обеспечивать соблюдение </w:t>
      </w:r>
      <w:r w:rsidR="001F0686">
        <w:rPr>
          <w:color w:val="000000"/>
          <w:sz w:val="28"/>
          <w:szCs w:val="28"/>
        </w:rPr>
        <w:t>требований</w:t>
      </w:r>
      <w:r w:rsidR="003D7CA6" w:rsidRPr="003D7CA6">
        <w:rPr>
          <w:color w:val="000000"/>
          <w:sz w:val="28"/>
          <w:szCs w:val="28"/>
        </w:rPr>
        <w:t xml:space="preserve"> </w:t>
      </w:r>
      <w:r w:rsidR="001F0686">
        <w:rPr>
          <w:color w:val="000000"/>
          <w:sz w:val="28"/>
          <w:szCs w:val="28"/>
        </w:rPr>
        <w:t>к</w:t>
      </w:r>
      <w:r w:rsidR="003D7CA6" w:rsidRPr="003D7CA6">
        <w:rPr>
          <w:color w:val="000000"/>
          <w:sz w:val="28"/>
          <w:szCs w:val="28"/>
        </w:rPr>
        <w:t xml:space="preserve"> градостроительны</w:t>
      </w:r>
      <w:r w:rsidR="001F0686">
        <w:rPr>
          <w:color w:val="000000"/>
          <w:sz w:val="28"/>
          <w:szCs w:val="28"/>
        </w:rPr>
        <w:t>м</w:t>
      </w:r>
      <w:r w:rsidR="003D7CA6" w:rsidRPr="003D7CA6">
        <w:rPr>
          <w:color w:val="000000"/>
          <w:sz w:val="28"/>
          <w:szCs w:val="28"/>
        </w:rPr>
        <w:t xml:space="preserve"> регламент</w:t>
      </w:r>
      <w:r w:rsidR="001F0686">
        <w:rPr>
          <w:color w:val="000000"/>
          <w:sz w:val="28"/>
          <w:szCs w:val="28"/>
        </w:rPr>
        <w:t>ам</w:t>
      </w:r>
      <w:r w:rsidR="003D7CA6" w:rsidRPr="003D7CA6">
        <w:rPr>
          <w:color w:val="000000"/>
          <w:sz w:val="28"/>
          <w:szCs w:val="28"/>
        </w:rPr>
        <w:t xml:space="preserve"> в границах </w:t>
      </w:r>
      <w:r w:rsidR="003D7CA6">
        <w:rPr>
          <w:color w:val="000000"/>
          <w:sz w:val="28"/>
          <w:szCs w:val="28"/>
        </w:rPr>
        <w:t>исторического поселения регионального значения р.п. Сузун</w:t>
      </w:r>
      <w:r w:rsidR="003D7CA6" w:rsidRPr="003D7CA6">
        <w:rPr>
          <w:color w:val="000000"/>
          <w:sz w:val="28"/>
          <w:szCs w:val="28"/>
        </w:rPr>
        <w:t xml:space="preserve">, расположенных на территории </w:t>
      </w:r>
      <w:r w:rsidR="003D7CA6">
        <w:rPr>
          <w:color w:val="000000"/>
          <w:sz w:val="28"/>
          <w:szCs w:val="28"/>
        </w:rPr>
        <w:t>р.п. Сузун</w:t>
      </w:r>
      <w:r w:rsidR="001F0686" w:rsidRPr="001F0686">
        <w:rPr>
          <w:color w:val="000000"/>
          <w:sz w:val="28"/>
          <w:szCs w:val="28"/>
        </w:rPr>
        <w:t>, Сузунского района, Новосибирской области</w:t>
      </w:r>
      <w:r w:rsidR="003D7CA6" w:rsidRPr="003D7CA6">
        <w:rPr>
          <w:color w:val="000000"/>
          <w:sz w:val="28"/>
          <w:szCs w:val="28"/>
        </w:rPr>
        <w:t xml:space="preserve">, утвержденных пунктом </w:t>
      </w:r>
      <w:r w:rsidR="003D7CA6">
        <w:rPr>
          <w:color w:val="000000"/>
          <w:sz w:val="28"/>
          <w:szCs w:val="28"/>
        </w:rPr>
        <w:t>3</w:t>
      </w:r>
      <w:r w:rsidR="003D7CA6" w:rsidRPr="003D7CA6">
        <w:rPr>
          <w:color w:val="000000"/>
          <w:sz w:val="28"/>
          <w:szCs w:val="28"/>
        </w:rPr>
        <w:t xml:space="preserve"> постановления.</w:t>
      </w:r>
    </w:p>
    <w:p w14:paraId="73B7E327" w14:textId="2B0F59BB" w:rsidR="00D00994" w:rsidRDefault="00F73477" w:rsidP="003900C1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7</w:t>
      </w:r>
      <w:r w:rsidR="00D00994">
        <w:rPr>
          <w:color w:val="000000"/>
          <w:sz w:val="28"/>
          <w:szCs w:val="28"/>
        </w:rPr>
        <w:t>. </w:t>
      </w:r>
      <w:proofErr w:type="gramStart"/>
      <w:r w:rsidR="00D00994">
        <w:rPr>
          <w:color w:val="000000"/>
          <w:sz w:val="28"/>
          <w:szCs w:val="28"/>
        </w:rPr>
        <w:t>Контроль за</w:t>
      </w:r>
      <w:proofErr w:type="gramEnd"/>
      <w:r w:rsidR="00D00994">
        <w:rPr>
          <w:color w:val="000000"/>
          <w:sz w:val="28"/>
          <w:szCs w:val="28"/>
        </w:rPr>
        <w:t xml:space="preserve"> исполнением настоящего постановления возложить на государственную инспекцию по охране объектов культурного наследия Новосибирской области.</w:t>
      </w:r>
    </w:p>
    <w:p w14:paraId="01237213" w14:textId="77777777" w:rsidR="008749F3" w:rsidRDefault="008749F3" w:rsidP="003900C1">
      <w:pPr>
        <w:ind w:firstLine="709"/>
        <w:jc w:val="both"/>
        <w:rPr>
          <w:color w:val="000000"/>
          <w:sz w:val="28"/>
          <w:szCs w:val="28"/>
        </w:rPr>
      </w:pPr>
    </w:p>
    <w:p w14:paraId="1ECD260B" w14:textId="77777777" w:rsidR="008749F3" w:rsidRDefault="008749F3" w:rsidP="003900C1">
      <w:pPr>
        <w:ind w:firstLine="709"/>
        <w:jc w:val="both"/>
        <w:rPr>
          <w:color w:val="000000"/>
          <w:sz w:val="28"/>
          <w:szCs w:val="28"/>
        </w:rPr>
      </w:pPr>
    </w:p>
    <w:p w14:paraId="2B115800" w14:textId="77777777" w:rsidR="008749F3" w:rsidRPr="008749F3" w:rsidRDefault="008749F3" w:rsidP="008749F3">
      <w:pPr>
        <w:jc w:val="both"/>
        <w:rPr>
          <w:color w:val="000000"/>
          <w:sz w:val="28"/>
          <w:szCs w:val="28"/>
        </w:rPr>
      </w:pPr>
      <w:r w:rsidRPr="008749F3">
        <w:rPr>
          <w:color w:val="000000"/>
          <w:sz w:val="28"/>
          <w:szCs w:val="28"/>
        </w:rPr>
        <w:t>Губернатор Новосибирской области                                                    А.А. Травников</w:t>
      </w:r>
    </w:p>
    <w:p w14:paraId="5DF1E89D" w14:textId="77777777" w:rsidR="008749F3" w:rsidRDefault="008749F3" w:rsidP="008749F3">
      <w:pPr>
        <w:ind w:firstLine="709"/>
        <w:jc w:val="both"/>
        <w:rPr>
          <w:color w:val="000000"/>
          <w:sz w:val="28"/>
          <w:szCs w:val="28"/>
        </w:rPr>
      </w:pPr>
    </w:p>
    <w:p w14:paraId="7E2147DA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5DCE7CB1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55926DF0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6D906FA5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5917F684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0758FD40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7BF824D0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79A931FA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6AEF2BBE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746E15D3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3E483EF5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74A407DB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53CE4801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2BAD3A56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2FA3C544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38D39B3E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28F775B0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386AA473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6E339C80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4D07DAB4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415DFD23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4DC50812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1AD38B02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408897DB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53367503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6B33E6BA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41276A54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2026DCA1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0DEAC43D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0A4ECEFD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0C677364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77C26EA2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791B3C9A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24F0D49C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46193778" w14:textId="77777777" w:rsidR="003D7CA6" w:rsidRDefault="003D7CA6" w:rsidP="008749F3">
      <w:pPr>
        <w:ind w:firstLine="709"/>
        <w:jc w:val="both"/>
        <w:rPr>
          <w:color w:val="000000"/>
          <w:sz w:val="28"/>
          <w:szCs w:val="28"/>
        </w:rPr>
      </w:pPr>
    </w:p>
    <w:p w14:paraId="552F1941" w14:textId="77777777" w:rsidR="008749F3" w:rsidRPr="001B5946" w:rsidRDefault="008749F3" w:rsidP="008749F3">
      <w:pPr>
        <w:jc w:val="both"/>
        <w:rPr>
          <w:color w:val="000000"/>
          <w:sz w:val="20"/>
        </w:rPr>
      </w:pPr>
      <w:r w:rsidRPr="001B5946">
        <w:rPr>
          <w:color w:val="000000"/>
          <w:sz w:val="20"/>
        </w:rPr>
        <w:t>Е.Г. Медведева</w:t>
      </w:r>
    </w:p>
    <w:p w14:paraId="09B50172" w14:textId="50A37653" w:rsidR="00D00994" w:rsidRPr="001B5946" w:rsidRDefault="008749F3" w:rsidP="008749F3">
      <w:pPr>
        <w:jc w:val="both"/>
        <w:rPr>
          <w:color w:val="000000"/>
          <w:sz w:val="20"/>
        </w:rPr>
      </w:pPr>
      <w:r w:rsidRPr="001B5946">
        <w:rPr>
          <w:color w:val="000000"/>
          <w:sz w:val="20"/>
        </w:rPr>
        <w:t>222 43</w:t>
      </w:r>
      <w:r w:rsidR="001B5946">
        <w:rPr>
          <w:color w:val="000000"/>
          <w:sz w:val="20"/>
        </w:rPr>
        <w:t xml:space="preserve"> </w:t>
      </w:r>
      <w:r w:rsidRPr="001B5946">
        <w:rPr>
          <w:color w:val="000000"/>
          <w:sz w:val="20"/>
        </w:rPr>
        <w:t>70</w:t>
      </w:r>
      <w:r w:rsidR="00D00994" w:rsidRPr="001B5946">
        <w:rPr>
          <w:color w:val="000000"/>
          <w:sz w:val="20"/>
        </w:rPr>
        <w:br w:type="page"/>
      </w:r>
    </w:p>
    <w:p w14:paraId="34E47725" w14:textId="233420E1" w:rsidR="00F73477" w:rsidRPr="00F73477" w:rsidRDefault="00F73477" w:rsidP="00F73477">
      <w:pPr>
        <w:ind w:firstLine="5670"/>
        <w:jc w:val="center"/>
        <w:rPr>
          <w:color w:val="000000"/>
          <w:sz w:val="28"/>
          <w:szCs w:val="28"/>
        </w:rPr>
      </w:pPr>
      <w:r w:rsidRPr="00F73477">
        <w:rPr>
          <w:color w:val="000000"/>
          <w:sz w:val="28"/>
          <w:szCs w:val="28"/>
        </w:rPr>
        <w:lastRenderedPageBreak/>
        <w:t>ПРИЛОЖЕНИЕ № 1</w:t>
      </w:r>
    </w:p>
    <w:p w14:paraId="25EFD3A0" w14:textId="21DE12DC" w:rsidR="00F73477" w:rsidRDefault="00F73477" w:rsidP="00F73477">
      <w:pPr>
        <w:ind w:firstLine="5670"/>
        <w:jc w:val="center"/>
        <w:rPr>
          <w:color w:val="000000"/>
          <w:sz w:val="28"/>
          <w:szCs w:val="28"/>
        </w:rPr>
      </w:pPr>
      <w:r w:rsidRPr="00F73477">
        <w:rPr>
          <w:color w:val="000000"/>
          <w:sz w:val="28"/>
          <w:szCs w:val="28"/>
        </w:rPr>
        <w:t>к постановлению Правительства</w:t>
      </w:r>
    </w:p>
    <w:p w14:paraId="328DF7B3" w14:textId="5F864176" w:rsidR="00F73477" w:rsidRDefault="00F73477" w:rsidP="00F73477">
      <w:pPr>
        <w:ind w:firstLine="5670"/>
        <w:jc w:val="center"/>
        <w:rPr>
          <w:color w:val="000000"/>
          <w:sz w:val="28"/>
          <w:szCs w:val="28"/>
        </w:rPr>
      </w:pPr>
      <w:r w:rsidRPr="00F73477">
        <w:rPr>
          <w:color w:val="000000"/>
          <w:sz w:val="28"/>
          <w:szCs w:val="28"/>
        </w:rPr>
        <w:t xml:space="preserve">Новосибирской области </w:t>
      </w:r>
      <w:proofErr w:type="gramStart"/>
      <w:r w:rsidRPr="00F73477">
        <w:rPr>
          <w:color w:val="000000"/>
          <w:sz w:val="28"/>
          <w:szCs w:val="28"/>
        </w:rPr>
        <w:t>от</w:t>
      </w:r>
      <w:proofErr w:type="gramEnd"/>
    </w:p>
    <w:p w14:paraId="00D2F3AE" w14:textId="0B645596" w:rsidR="00F73477" w:rsidRDefault="00F73477" w:rsidP="00F73477">
      <w:pPr>
        <w:ind w:firstLine="5670"/>
        <w:jc w:val="center"/>
        <w:rPr>
          <w:color w:val="000000"/>
          <w:sz w:val="28"/>
          <w:szCs w:val="28"/>
        </w:rPr>
      </w:pPr>
      <w:r w:rsidRPr="00F73477">
        <w:rPr>
          <w:color w:val="000000"/>
          <w:sz w:val="28"/>
          <w:szCs w:val="28"/>
        </w:rPr>
        <w:t>________ № _____</w:t>
      </w:r>
    </w:p>
    <w:p w14:paraId="37DB043F" w14:textId="77777777" w:rsidR="00F73477" w:rsidRDefault="00F73477">
      <w:pPr>
        <w:rPr>
          <w:color w:val="000000"/>
          <w:sz w:val="28"/>
          <w:szCs w:val="28"/>
        </w:rPr>
      </w:pPr>
    </w:p>
    <w:p w14:paraId="6B94673C" w14:textId="15766060" w:rsidR="00F73477" w:rsidRDefault="00F73477" w:rsidP="00F73477">
      <w:pPr>
        <w:jc w:val="center"/>
        <w:rPr>
          <w:b/>
          <w:color w:val="000000"/>
          <w:sz w:val="28"/>
          <w:szCs w:val="28"/>
        </w:rPr>
      </w:pPr>
      <w:r w:rsidRPr="00F73477">
        <w:rPr>
          <w:b/>
          <w:color w:val="000000"/>
          <w:sz w:val="28"/>
          <w:szCs w:val="28"/>
        </w:rPr>
        <w:t xml:space="preserve">Перечень исторических поселений регионального значения </w:t>
      </w:r>
      <w:proofErr w:type="gramStart"/>
      <w:r w:rsidRPr="00F73477">
        <w:rPr>
          <w:b/>
          <w:color w:val="000000"/>
          <w:sz w:val="28"/>
          <w:szCs w:val="28"/>
        </w:rPr>
        <w:t>в</w:t>
      </w:r>
      <w:proofErr w:type="gramEnd"/>
    </w:p>
    <w:p w14:paraId="683EBAE7" w14:textId="37496361" w:rsidR="00F73477" w:rsidRPr="00F73477" w:rsidRDefault="00F73477" w:rsidP="00F73477">
      <w:pPr>
        <w:jc w:val="center"/>
        <w:rPr>
          <w:b/>
          <w:color w:val="000000"/>
          <w:sz w:val="28"/>
          <w:szCs w:val="28"/>
        </w:rPr>
      </w:pPr>
      <w:r w:rsidRPr="00F73477">
        <w:rPr>
          <w:b/>
          <w:color w:val="000000"/>
          <w:sz w:val="28"/>
          <w:szCs w:val="28"/>
        </w:rPr>
        <w:t>Новосибирской области</w:t>
      </w:r>
    </w:p>
    <w:p w14:paraId="3C8A26E8" w14:textId="77777777" w:rsidR="00F73477" w:rsidRDefault="00F73477">
      <w:pPr>
        <w:rPr>
          <w:color w:val="000000"/>
          <w:sz w:val="28"/>
          <w:szCs w:val="28"/>
        </w:rPr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959"/>
        <w:gridCol w:w="4111"/>
        <w:gridCol w:w="4819"/>
      </w:tblGrid>
      <w:tr w:rsidR="00F73477" w14:paraId="18CE8035" w14:textId="77777777" w:rsidTr="00B87458">
        <w:tc>
          <w:tcPr>
            <w:tcW w:w="959" w:type="dxa"/>
          </w:tcPr>
          <w:p w14:paraId="3104197D" w14:textId="2FEA87AC" w:rsidR="00F73477" w:rsidRDefault="00F73477" w:rsidP="00B87458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№ </w:t>
            </w:r>
            <w:proofErr w:type="gramStart"/>
            <w:r>
              <w:rPr>
                <w:color w:val="000000"/>
                <w:sz w:val="28"/>
                <w:szCs w:val="28"/>
              </w:rPr>
              <w:t>п</w:t>
            </w:r>
            <w:proofErr w:type="gramEnd"/>
            <w:r>
              <w:rPr>
                <w:color w:val="000000"/>
                <w:sz w:val="28"/>
                <w:szCs w:val="28"/>
              </w:rPr>
              <w:t>/п</w:t>
            </w:r>
          </w:p>
        </w:tc>
        <w:tc>
          <w:tcPr>
            <w:tcW w:w="4111" w:type="dxa"/>
          </w:tcPr>
          <w:p w14:paraId="05528CBB" w14:textId="5363AB3F" w:rsidR="00F73477" w:rsidRDefault="00F73477" w:rsidP="00B87458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4819" w:type="dxa"/>
          </w:tcPr>
          <w:p w14:paraId="4AED9DE0" w14:textId="31AD80F4" w:rsidR="00F73477" w:rsidRDefault="00F73477" w:rsidP="00B87458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Местонахождение</w:t>
            </w:r>
          </w:p>
        </w:tc>
      </w:tr>
      <w:tr w:rsidR="00F73477" w14:paraId="6089EBA3" w14:textId="77777777" w:rsidTr="00B87458">
        <w:tc>
          <w:tcPr>
            <w:tcW w:w="959" w:type="dxa"/>
          </w:tcPr>
          <w:p w14:paraId="45191EF6" w14:textId="6838EE26" w:rsidR="00F73477" w:rsidRDefault="00F73477" w:rsidP="00B87458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4111" w:type="dxa"/>
          </w:tcPr>
          <w:p w14:paraId="6FC59590" w14:textId="6B151C04" w:rsidR="00F73477" w:rsidRDefault="00F73477" w:rsidP="00B87458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4819" w:type="dxa"/>
          </w:tcPr>
          <w:p w14:paraId="0A07991F" w14:textId="23E0BB18" w:rsidR="00F73477" w:rsidRDefault="00F73477" w:rsidP="00B87458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</w:p>
        </w:tc>
      </w:tr>
      <w:tr w:rsidR="00F73477" w14:paraId="041EE2AC" w14:textId="77777777" w:rsidTr="00B87458">
        <w:tc>
          <w:tcPr>
            <w:tcW w:w="959" w:type="dxa"/>
          </w:tcPr>
          <w:p w14:paraId="2621C0F4" w14:textId="7F7641EF" w:rsidR="00F73477" w:rsidRDefault="00F73477" w:rsidP="00B87458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1.</w:t>
            </w:r>
          </w:p>
        </w:tc>
        <w:tc>
          <w:tcPr>
            <w:tcW w:w="4111" w:type="dxa"/>
          </w:tcPr>
          <w:p w14:paraId="77F42A54" w14:textId="3CF48D0E" w:rsidR="00F73477" w:rsidRDefault="00F73477" w:rsidP="00B87458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Историческое поселение регионального значения р.п. Суз</w:t>
            </w:r>
            <w:r w:rsidR="00B87458">
              <w:rPr>
                <w:color w:val="000000"/>
                <w:sz w:val="28"/>
                <w:szCs w:val="28"/>
              </w:rPr>
              <w:t>у</w:t>
            </w:r>
            <w:r>
              <w:rPr>
                <w:color w:val="000000"/>
                <w:sz w:val="28"/>
                <w:szCs w:val="28"/>
              </w:rPr>
              <w:t>н</w:t>
            </w:r>
          </w:p>
        </w:tc>
        <w:tc>
          <w:tcPr>
            <w:tcW w:w="4819" w:type="dxa"/>
          </w:tcPr>
          <w:p w14:paraId="6D08C29D" w14:textId="41DA120C" w:rsidR="00F73477" w:rsidRDefault="00B87458" w:rsidP="00F73477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</w:t>
            </w:r>
            <w:r w:rsidR="00F73477">
              <w:rPr>
                <w:color w:val="000000"/>
                <w:sz w:val="28"/>
                <w:szCs w:val="28"/>
              </w:rPr>
              <w:t xml:space="preserve">.п. Сузун, </w:t>
            </w:r>
            <w:proofErr w:type="spellStart"/>
            <w:r w:rsidR="00F73477">
              <w:rPr>
                <w:color w:val="000000"/>
                <w:sz w:val="28"/>
                <w:szCs w:val="28"/>
              </w:rPr>
              <w:t>Сузунский</w:t>
            </w:r>
            <w:proofErr w:type="spellEnd"/>
            <w:r w:rsidR="00F73477">
              <w:rPr>
                <w:color w:val="000000"/>
                <w:sz w:val="28"/>
                <w:szCs w:val="28"/>
              </w:rPr>
              <w:t xml:space="preserve"> район, Новосибирской области</w:t>
            </w:r>
          </w:p>
        </w:tc>
      </w:tr>
    </w:tbl>
    <w:p w14:paraId="4995294D" w14:textId="77777777" w:rsidR="00F73477" w:rsidRDefault="00F73477">
      <w:pPr>
        <w:rPr>
          <w:color w:val="000000"/>
          <w:sz w:val="28"/>
          <w:szCs w:val="28"/>
        </w:rPr>
      </w:pPr>
    </w:p>
    <w:p w14:paraId="2C3177F0" w14:textId="77777777" w:rsidR="00F73477" w:rsidRDefault="00F73477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14:paraId="0C3FD1BD" w14:textId="40D169DA" w:rsidR="005772CE" w:rsidRDefault="000217F6" w:rsidP="00971C1F">
      <w:pPr>
        <w:ind w:left="5664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 </w:t>
      </w:r>
      <w:r w:rsidR="00B87458">
        <w:rPr>
          <w:color w:val="000000"/>
          <w:sz w:val="28"/>
          <w:szCs w:val="28"/>
        </w:rPr>
        <w:t>2</w:t>
      </w:r>
      <w:r w:rsidR="005772CE">
        <w:rPr>
          <w:color w:val="000000"/>
          <w:sz w:val="28"/>
          <w:szCs w:val="28"/>
        </w:rPr>
        <w:t xml:space="preserve"> </w:t>
      </w:r>
    </w:p>
    <w:p w14:paraId="075DF1F1" w14:textId="19E31873" w:rsidR="00971C1F" w:rsidRPr="00CE607F" w:rsidRDefault="00971C1F" w:rsidP="00971C1F">
      <w:pPr>
        <w:ind w:left="5664"/>
        <w:jc w:val="center"/>
        <w:rPr>
          <w:color w:val="000000"/>
          <w:sz w:val="28"/>
          <w:szCs w:val="28"/>
        </w:rPr>
      </w:pPr>
      <w:r w:rsidRPr="00CE607F">
        <w:rPr>
          <w:color w:val="000000"/>
          <w:sz w:val="28"/>
          <w:szCs w:val="28"/>
        </w:rPr>
        <w:t xml:space="preserve">к постановлению </w:t>
      </w:r>
      <w:r w:rsidR="008749F3">
        <w:rPr>
          <w:color w:val="000000"/>
          <w:sz w:val="28"/>
          <w:szCs w:val="28"/>
        </w:rPr>
        <w:t>Правительства</w:t>
      </w:r>
      <w:r w:rsidR="005772CE">
        <w:rPr>
          <w:color w:val="000000"/>
          <w:sz w:val="28"/>
          <w:szCs w:val="28"/>
        </w:rPr>
        <w:t xml:space="preserve"> </w:t>
      </w:r>
      <w:r w:rsidRPr="00CE607F">
        <w:rPr>
          <w:color w:val="000000"/>
          <w:sz w:val="28"/>
          <w:szCs w:val="28"/>
        </w:rPr>
        <w:t>Новосибирской области</w:t>
      </w:r>
      <w:r w:rsidR="005772CE">
        <w:rPr>
          <w:color w:val="000000"/>
          <w:sz w:val="28"/>
          <w:szCs w:val="28"/>
        </w:rPr>
        <w:t xml:space="preserve"> </w:t>
      </w:r>
      <w:proofErr w:type="gramStart"/>
      <w:r w:rsidR="007370C0">
        <w:rPr>
          <w:color w:val="000000"/>
          <w:sz w:val="28"/>
          <w:szCs w:val="28"/>
        </w:rPr>
        <w:t>от</w:t>
      </w:r>
      <w:proofErr w:type="gramEnd"/>
      <w:r w:rsidR="007370C0">
        <w:rPr>
          <w:color w:val="000000"/>
          <w:sz w:val="28"/>
          <w:szCs w:val="28"/>
        </w:rPr>
        <w:t> </w:t>
      </w:r>
      <w:r w:rsidR="008749F3">
        <w:rPr>
          <w:color w:val="000000"/>
          <w:sz w:val="28"/>
          <w:szCs w:val="28"/>
        </w:rPr>
        <w:t>________</w:t>
      </w:r>
      <w:r w:rsidR="000217F6">
        <w:rPr>
          <w:color w:val="000000"/>
          <w:sz w:val="28"/>
          <w:szCs w:val="28"/>
        </w:rPr>
        <w:t xml:space="preserve"> № </w:t>
      </w:r>
      <w:r w:rsidR="008749F3">
        <w:rPr>
          <w:color w:val="000000"/>
          <w:sz w:val="28"/>
          <w:szCs w:val="28"/>
        </w:rPr>
        <w:t>_____</w:t>
      </w:r>
    </w:p>
    <w:p w14:paraId="3A175975" w14:textId="77777777" w:rsidR="00510DBC" w:rsidRDefault="00510DBC" w:rsidP="00510DBC">
      <w:pPr>
        <w:rPr>
          <w:color w:val="000000"/>
          <w:sz w:val="28"/>
          <w:szCs w:val="28"/>
        </w:rPr>
      </w:pPr>
    </w:p>
    <w:p w14:paraId="360A500A" w14:textId="6A4E4D9A" w:rsidR="00510DBC" w:rsidRPr="008749F3" w:rsidRDefault="00510DBC" w:rsidP="008749F3">
      <w:pPr>
        <w:jc w:val="center"/>
        <w:rPr>
          <w:b/>
          <w:bCs/>
          <w:color w:val="000000"/>
          <w:sz w:val="28"/>
          <w:szCs w:val="28"/>
        </w:rPr>
      </w:pPr>
      <w:r w:rsidRPr="008749F3">
        <w:rPr>
          <w:b/>
          <w:bCs/>
          <w:color w:val="000000"/>
          <w:sz w:val="28"/>
          <w:szCs w:val="28"/>
        </w:rPr>
        <w:t xml:space="preserve">ГРАНИЦЫ </w:t>
      </w:r>
      <w:r w:rsidR="008749F3" w:rsidRPr="008749F3">
        <w:rPr>
          <w:b/>
          <w:bCs/>
          <w:color w:val="000000"/>
          <w:sz w:val="28"/>
          <w:szCs w:val="28"/>
        </w:rPr>
        <w:t>ТЕРРИТОРИИ</w:t>
      </w:r>
    </w:p>
    <w:p w14:paraId="6E0E7371" w14:textId="77777777" w:rsidR="00043269" w:rsidRDefault="008749F3" w:rsidP="008749F3">
      <w:pPr>
        <w:jc w:val="center"/>
        <w:rPr>
          <w:b/>
          <w:bCs/>
          <w:color w:val="000000"/>
          <w:sz w:val="28"/>
          <w:szCs w:val="28"/>
        </w:rPr>
      </w:pPr>
      <w:r w:rsidRPr="008749F3">
        <w:rPr>
          <w:b/>
          <w:bCs/>
          <w:color w:val="000000"/>
          <w:sz w:val="28"/>
          <w:szCs w:val="28"/>
        </w:rPr>
        <w:t xml:space="preserve">исторического поселения регионального значения </w:t>
      </w:r>
      <w:r w:rsidR="00043269">
        <w:rPr>
          <w:b/>
          <w:bCs/>
          <w:color w:val="000000"/>
          <w:sz w:val="28"/>
          <w:szCs w:val="28"/>
        </w:rPr>
        <w:t>р.п. </w:t>
      </w:r>
      <w:r w:rsidRPr="008749F3">
        <w:rPr>
          <w:b/>
          <w:bCs/>
          <w:color w:val="000000"/>
          <w:sz w:val="28"/>
          <w:szCs w:val="28"/>
        </w:rPr>
        <w:t xml:space="preserve">Сузун, </w:t>
      </w:r>
    </w:p>
    <w:p w14:paraId="5B8A78EF" w14:textId="3B6F9AFB" w:rsidR="008749F3" w:rsidRPr="008749F3" w:rsidRDefault="008749F3" w:rsidP="008749F3">
      <w:pPr>
        <w:jc w:val="center"/>
        <w:rPr>
          <w:b/>
          <w:bCs/>
          <w:color w:val="000000"/>
          <w:sz w:val="28"/>
          <w:szCs w:val="28"/>
        </w:rPr>
      </w:pPr>
      <w:r w:rsidRPr="008749F3">
        <w:rPr>
          <w:b/>
          <w:bCs/>
          <w:color w:val="000000"/>
          <w:sz w:val="28"/>
          <w:szCs w:val="28"/>
        </w:rPr>
        <w:t>Сузунского рай</w:t>
      </w:r>
      <w:r w:rsidR="00B6035D">
        <w:rPr>
          <w:b/>
          <w:bCs/>
          <w:color w:val="000000"/>
          <w:sz w:val="28"/>
          <w:szCs w:val="28"/>
        </w:rPr>
        <w:t>он, Новосибирской области</w:t>
      </w:r>
      <w:r w:rsidR="00B6035D">
        <w:rPr>
          <w:noProof/>
        </w:rPr>
        <w:drawing>
          <wp:inline distT="0" distB="0" distL="0" distR="0" wp14:anchorId="1CD43381" wp14:editId="569D867D">
            <wp:extent cx="5097025" cy="72104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98684" cy="7212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D6D5E" w14:textId="64C555CA" w:rsidR="00C0407E" w:rsidRPr="00CE607F" w:rsidRDefault="00C0407E" w:rsidP="00510DBC">
      <w:pPr>
        <w:jc w:val="center"/>
        <w:rPr>
          <w:color w:val="000000"/>
          <w:sz w:val="28"/>
          <w:szCs w:val="28"/>
        </w:rPr>
      </w:pPr>
    </w:p>
    <w:bookmarkEnd w:id="0"/>
    <w:p w14:paraId="4C4991E7" w14:textId="6A2BEB74" w:rsidR="00510DBC" w:rsidRDefault="00510DBC" w:rsidP="00570973">
      <w:pPr>
        <w:jc w:val="center"/>
        <w:rPr>
          <w:color w:val="000000"/>
          <w:sz w:val="28"/>
          <w:szCs w:val="28"/>
        </w:rPr>
      </w:pPr>
    </w:p>
    <w:p w14:paraId="3967467D" w14:textId="77777777" w:rsidR="008749F3" w:rsidRDefault="008749F3" w:rsidP="00570973">
      <w:pPr>
        <w:ind w:firstLine="709"/>
        <w:jc w:val="both"/>
        <w:rPr>
          <w:color w:val="000000" w:themeColor="text1"/>
          <w:sz w:val="28"/>
          <w:szCs w:val="28"/>
        </w:rPr>
      </w:pPr>
    </w:p>
    <w:p w14:paraId="4AABB539" w14:textId="6D7BF293" w:rsidR="00263AC7" w:rsidRPr="0006607C" w:rsidRDefault="008749F3" w:rsidP="00043269">
      <w:pPr>
        <w:ind w:firstLine="709"/>
        <w:jc w:val="both"/>
        <w:rPr>
          <w:color w:val="000000"/>
          <w:sz w:val="28"/>
          <w:szCs w:val="28"/>
        </w:rPr>
      </w:pPr>
      <w:r w:rsidRPr="0006607C">
        <w:rPr>
          <w:color w:val="000000" w:themeColor="text1"/>
          <w:sz w:val="28"/>
          <w:szCs w:val="28"/>
        </w:rPr>
        <w:lastRenderedPageBreak/>
        <w:t xml:space="preserve">1. Текстовое описание </w:t>
      </w:r>
      <w:proofErr w:type="gramStart"/>
      <w:r w:rsidRPr="0006607C">
        <w:rPr>
          <w:color w:val="000000" w:themeColor="text1"/>
          <w:sz w:val="28"/>
          <w:szCs w:val="28"/>
        </w:rPr>
        <w:t>границы территории исторического поселения</w:t>
      </w:r>
      <w:r w:rsidR="00043269" w:rsidRPr="0006607C">
        <w:rPr>
          <w:color w:val="000000" w:themeColor="text1"/>
          <w:sz w:val="28"/>
          <w:szCs w:val="28"/>
        </w:rPr>
        <w:t xml:space="preserve"> </w:t>
      </w:r>
      <w:r w:rsidRPr="0006607C">
        <w:rPr>
          <w:color w:val="000000" w:themeColor="text1"/>
          <w:sz w:val="28"/>
          <w:szCs w:val="28"/>
        </w:rPr>
        <w:t>регионального значения</w:t>
      </w:r>
      <w:proofErr w:type="gramEnd"/>
      <w:r w:rsidRPr="0006607C">
        <w:rPr>
          <w:color w:val="000000" w:themeColor="text1"/>
          <w:sz w:val="28"/>
          <w:szCs w:val="28"/>
        </w:rPr>
        <w:t xml:space="preserve"> р.п. Сузун, Сузунского района, Новосибирской области:</w:t>
      </w:r>
    </w:p>
    <w:p w14:paraId="38542F4A" w14:textId="77777777" w:rsidR="005F53D1" w:rsidRDefault="005F53D1" w:rsidP="00121940">
      <w:pPr>
        <w:jc w:val="both"/>
        <w:rPr>
          <w:color w:val="00000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1843"/>
        <w:gridCol w:w="6095"/>
      </w:tblGrid>
      <w:tr w:rsidR="0006607C" w:rsidRPr="0006607C" w14:paraId="6DAD0E78" w14:textId="77777777" w:rsidTr="0006607C">
        <w:trPr>
          <w:trHeight w:val="144"/>
        </w:trPr>
        <w:tc>
          <w:tcPr>
            <w:tcW w:w="3936" w:type="dxa"/>
            <w:gridSpan w:val="2"/>
            <w:tcBorders>
              <w:bottom w:val="single" w:sz="2" w:space="0" w:color="auto"/>
              <w:right w:val="single" w:sz="2" w:space="0" w:color="auto"/>
            </w:tcBorders>
            <w:vAlign w:val="center"/>
          </w:tcPr>
          <w:p w14:paraId="5E9ECAD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Прохождение границы</w:t>
            </w:r>
          </w:p>
        </w:tc>
        <w:tc>
          <w:tcPr>
            <w:tcW w:w="6095" w:type="dxa"/>
            <w:vMerge w:val="restart"/>
            <w:tcBorders>
              <w:left w:val="single" w:sz="2" w:space="0" w:color="auto"/>
            </w:tcBorders>
            <w:vAlign w:val="center"/>
          </w:tcPr>
          <w:p w14:paraId="0CD8A13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Описание прохождения границы</w:t>
            </w:r>
          </w:p>
        </w:tc>
      </w:tr>
      <w:tr w:rsidR="0006607C" w:rsidRPr="0006607C" w14:paraId="36ED496D" w14:textId="77777777" w:rsidTr="0006607C">
        <w:trPr>
          <w:trHeight w:val="183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1115D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от точки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7FC9D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до точки</w:t>
            </w:r>
          </w:p>
        </w:tc>
        <w:tc>
          <w:tcPr>
            <w:tcW w:w="6095" w:type="dxa"/>
            <w:vMerge/>
            <w:tcBorders>
              <w:left w:val="single" w:sz="2" w:space="0" w:color="auto"/>
              <w:bottom w:val="single" w:sz="2" w:space="0" w:color="auto"/>
            </w:tcBorders>
          </w:tcPr>
          <w:p w14:paraId="7E705802" w14:textId="77777777" w:rsidR="0006607C" w:rsidRPr="0006607C" w:rsidRDefault="0006607C" w:rsidP="0006607C">
            <w:pPr>
              <w:rPr>
                <w:szCs w:val="24"/>
              </w:rPr>
            </w:pPr>
          </w:p>
        </w:tc>
      </w:tr>
      <w:tr w:rsidR="0006607C" w:rsidRPr="0006607C" w14:paraId="64842158" w14:textId="77777777" w:rsidTr="0006607C">
        <w:trPr>
          <w:trHeight w:val="183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26A87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19130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2FCBA4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</w:t>
            </w:r>
          </w:p>
        </w:tc>
      </w:tr>
      <w:tr w:rsidR="0006607C" w:rsidRPr="0006607C" w14:paraId="74FF76E5" w14:textId="77777777" w:rsidTr="0006607C">
        <w:trPr>
          <w:trHeight w:val="223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00131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E96FA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B6D8E7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5ADBCEAA" w14:textId="77777777" w:rsidTr="0006607C">
        <w:trPr>
          <w:trHeight w:val="223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11F3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97235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434DBA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5A841474" w14:textId="77777777" w:rsidTr="0006607C">
        <w:trPr>
          <w:trHeight w:val="223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943BA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C1651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84FDAA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172F986D" w14:textId="77777777" w:rsidTr="0006607C">
        <w:trPr>
          <w:trHeight w:val="223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11938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55D01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81D4D6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74A5BF20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F75B0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6ADAD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2959C9F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14438240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229E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2D954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4C5686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2BBE7BE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89F9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096D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FE693B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00DE6738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A406E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AA091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62C69A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100EF138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2A754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E13B5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DAF7B0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54D4703C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489DA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D3EA6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0D34A4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77E1A80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E298B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09AC6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227B1E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0D1D072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F76FE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8CD1A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E53BA4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7D8F8366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A7940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E74B0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4362E0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277C96F9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B0D24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7E8DD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114012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487FF06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B8A0A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F80A7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0B69BB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13C6897D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36791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0EAE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4D0A7E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65B4240C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952CD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FE6294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18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BCAFF6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21DC24D4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7CB4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18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9E6AB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19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F70B4F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2E8E330F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7DA77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19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8E60E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20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127CA7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56A2C20F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49906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20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35A3F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1E0582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0E75F5C8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FB96E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D8495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682AEB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0EF784C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2B5D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E6340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96691E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11903A4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ADEC4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4D86A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032A27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Нагорная</w:t>
            </w:r>
            <w:proofErr w:type="gramEnd"/>
          </w:p>
        </w:tc>
      </w:tr>
      <w:tr w:rsidR="0006607C" w:rsidRPr="0006607C" w14:paraId="4DCF1824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18775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A7B56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AE7E87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через проезжую часть ул. </w:t>
            </w:r>
            <w:proofErr w:type="spellStart"/>
            <w:r w:rsidRPr="0006607C">
              <w:rPr>
                <w:szCs w:val="24"/>
              </w:rPr>
              <w:t>Остальцова</w:t>
            </w:r>
            <w:proofErr w:type="spellEnd"/>
          </w:p>
        </w:tc>
      </w:tr>
      <w:tr w:rsidR="0006607C" w:rsidRPr="0006607C" w14:paraId="0310EFFC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DE0C4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9A23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41FCD3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вдоль проезжей части ул. </w:t>
            </w:r>
            <w:proofErr w:type="spellStart"/>
            <w:r w:rsidRPr="0006607C">
              <w:rPr>
                <w:szCs w:val="24"/>
              </w:rPr>
              <w:t>Остальцова</w:t>
            </w:r>
            <w:proofErr w:type="spellEnd"/>
          </w:p>
        </w:tc>
      </w:tr>
      <w:tr w:rsidR="0006607C" w:rsidRPr="0006607C" w14:paraId="670A3F44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D335C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C37CC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696821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краю проезжей части ул. Фурманова</w:t>
            </w:r>
          </w:p>
        </w:tc>
      </w:tr>
      <w:tr w:rsidR="0006607C" w:rsidRPr="0006607C" w14:paraId="1736F4F1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29FE6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11821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28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0FB7BF6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09F58A8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5F743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28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F9C0A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29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2600D9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59B581D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CF695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29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09908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30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CF9E43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10FE93E0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42660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30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51D7D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FD31CA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7397AAF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7BB93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7C44D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046A0D9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694A327D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6115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54AB3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13A6BE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636252C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7FE0D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E091F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44D452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487F129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0DF72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CE833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58D4AE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4116BBBD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8741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8A2BE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02C455A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4D13CCD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2D13D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5FB35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E70EBD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5E0FC85E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A6A0E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6E83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38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6B6CE2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19ADD04D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86B74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38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33208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39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17391D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76FA1204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1CD77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39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83B51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40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0CC8308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08B1524D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920A0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40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97A20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F2EFD1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Чапаева</w:t>
            </w:r>
          </w:p>
        </w:tc>
      </w:tr>
      <w:tr w:rsidR="0006607C" w:rsidRPr="0006607C" w14:paraId="1177F1A0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AF04C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561D1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0A7691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через реку Сузун</w:t>
            </w:r>
          </w:p>
        </w:tc>
      </w:tr>
      <w:tr w:rsidR="0006607C" w:rsidRPr="0006607C" w14:paraId="4184CCF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D3F2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ED4FB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7187D1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через огород земельного участка ул. Островского</w:t>
            </w:r>
          </w:p>
        </w:tc>
      </w:tr>
      <w:tr w:rsidR="0006607C" w:rsidRPr="0006607C" w14:paraId="3807B659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B86DE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E3ED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E9EAAB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через огород земельного участка ул. Островского</w:t>
            </w:r>
          </w:p>
        </w:tc>
      </w:tr>
      <w:tr w:rsidR="0006607C" w:rsidRPr="0006607C" w14:paraId="2A23B9F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EB50F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8D1AD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04CB76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27A1292C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A1F54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4B4F4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32D304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через реку Сузун</w:t>
            </w:r>
          </w:p>
        </w:tc>
      </w:tr>
      <w:tr w:rsidR="0006607C" w:rsidRPr="0006607C" w14:paraId="7751F4A6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B544B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90DA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92C660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72E5E158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238A2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lastRenderedPageBreak/>
              <w:t>47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76D73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48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E2A96B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4AEB6D44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2E39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48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E1934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49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5DC2E5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7702C2E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CBAE7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49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F18A4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50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152F80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1BD38579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FC940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50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8991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5A6673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5DEBB7E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B4458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DC2C5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B9D55A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7CC938CC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FB7A8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863C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939E31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79AA57DF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94F5B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2BD2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53F54F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44D9826F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F9FA4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04323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2F07447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30214225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6DBEE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428BC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2BF9FB0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4E511CDB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F35B2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FD05F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5D9C46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11F00F8B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CCCB3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9BAAD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58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05F48DC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573B384E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9111D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58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65ACA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59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89E980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4374A061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BFA8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59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F6DFF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60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1FBC9A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берегу реки Сузун</w:t>
            </w:r>
          </w:p>
        </w:tc>
      </w:tr>
      <w:tr w:rsidR="0006607C" w:rsidRPr="0006607C" w14:paraId="077F060E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397B5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60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3E554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659A0E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через огород земельного участка ул. Калинина</w:t>
            </w:r>
          </w:p>
        </w:tc>
      </w:tr>
      <w:tr w:rsidR="0006607C" w:rsidRPr="0006607C" w14:paraId="53D3A13E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1800C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E2CD4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05E8ECD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через огород земельного участка ул. Калинина</w:t>
            </w:r>
          </w:p>
        </w:tc>
      </w:tr>
      <w:tr w:rsidR="0006607C" w:rsidRPr="0006607C" w14:paraId="4B521BB5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DDA1E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985D8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549CD3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краю проезжей части ул. Калинина</w:t>
            </w:r>
          </w:p>
        </w:tc>
      </w:tr>
      <w:tr w:rsidR="0006607C" w:rsidRPr="0006607C" w14:paraId="123E1A68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FDC41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58C8A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21672C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краю проезжей части ул. Калинина</w:t>
            </w:r>
          </w:p>
        </w:tc>
      </w:tr>
      <w:tr w:rsidR="0006607C" w:rsidRPr="0006607C" w14:paraId="7EFC027C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87C0A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69B5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4B215D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краю проезжей части ул. Калинина</w:t>
            </w:r>
          </w:p>
        </w:tc>
      </w:tr>
      <w:tr w:rsidR="0006607C" w:rsidRPr="0006607C" w14:paraId="748AF42C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8502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279A7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B5CDCA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проезда между ул. Калинина и </w:t>
            </w:r>
            <w:proofErr w:type="gramStart"/>
            <w:r w:rsidRPr="0006607C">
              <w:rPr>
                <w:szCs w:val="24"/>
              </w:rPr>
              <w:t>Пролетарская</w:t>
            </w:r>
            <w:proofErr w:type="gramEnd"/>
          </w:p>
        </w:tc>
      </w:tr>
      <w:tr w:rsidR="0006607C" w:rsidRPr="0006607C" w14:paraId="629448E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C62A9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5C4D7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2160A4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Пролетарская</w:t>
            </w:r>
            <w:proofErr w:type="gramEnd"/>
          </w:p>
        </w:tc>
      </w:tr>
      <w:tr w:rsidR="0006607C" w:rsidRPr="0006607C" w14:paraId="5C651049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BD0E2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D5826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68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01F984B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Пролетарская</w:t>
            </w:r>
            <w:proofErr w:type="gramEnd"/>
          </w:p>
        </w:tc>
      </w:tr>
      <w:tr w:rsidR="0006607C" w:rsidRPr="0006607C" w14:paraId="24A8F012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2E960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68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DEB9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69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C8425B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Пролетарская</w:t>
            </w:r>
            <w:proofErr w:type="gramEnd"/>
          </w:p>
        </w:tc>
      </w:tr>
      <w:tr w:rsidR="0006607C" w:rsidRPr="0006607C" w14:paraId="6106DAAB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0EBAB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69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1E69C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70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9CBF87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Пролетарская</w:t>
            </w:r>
            <w:proofErr w:type="gramEnd"/>
          </w:p>
        </w:tc>
      </w:tr>
      <w:tr w:rsidR="0006607C" w:rsidRPr="0006607C" w14:paraId="63C7D136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FFC73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70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8B1EF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52FBF3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Пролетарская</w:t>
            </w:r>
            <w:proofErr w:type="gramEnd"/>
          </w:p>
        </w:tc>
      </w:tr>
      <w:tr w:rsidR="0006607C" w:rsidRPr="0006607C" w14:paraId="26441299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B1E6D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F1F1B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0ED1EB7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Пролетарская</w:t>
            </w:r>
            <w:proofErr w:type="gramEnd"/>
          </w:p>
        </w:tc>
      </w:tr>
      <w:tr w:rsidR="0006607C" w:rsidRPr="0006607C" w14:paraId="59892F7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8A388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A818D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4CDE2F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Пролетарская</w:t>
            </w:r>
            <w:proofErr w:type="gramEnd"/>
          </w:p>
        </w:tc>
      </w:tr>
      <w:tr w:rsidR="0006607C" w:rsidRPr="0006607C" w14:paraId="10B8A40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EECD3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444AF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8FBD8C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Пролетарская</w:t>
            </w:r>
            <w:proofErr w:type="gramEnd"/>
          </w:p>
        </w:tc>
      </w:tr>
      <w:tr w:rsidR="0006607C" w:rsidRPr="0006607C" w14:paraId="54EF8F55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79C14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818E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3E14A6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Пролетарская</w:t>
            </w:r>
            <w:proofErr w:type="gramEnd"/>
          </w:p>
        </w:tc>
      </w:tr>
      <w:tr w:rsidR="0006607C" w:rsidRPr="0006607C" w14:paraId="719876C6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5A81C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1773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0B7ADE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Пролетарская</w:t>
            </w:r>
            <w:proofErr w:type="gramEnd"/>
          </w:p>
        </w:tc>
      </w:tr>
      <w:tr w:rsidR="0006607C" w:rsidRPr="0006607C" w14:paraId="01008A86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1178A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F4A2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ADCBB0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краю проезжей части ул. </w:t>
            </w:r>
            <w:proofErr w:type="gramStart"/>
            <w:r w:rsidRPr="0006607C">
              <w:rPr>
                <w:szCs w:val="24"/>
              </w:rPr>
              <w:t>Пролетарская</w:t>
            </w:r>
            <w:proofErr w:type="gramEnd"/>
          </w:p>
        </w:tc>
      </w:tr>
      <w:tr w:rsidR="0006607C" w:rsidRPr="0006607C" w14:paraId="4540D44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CEF99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49F78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78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FAB2F4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краю проезжей части ул. Братьев Поповых</w:t>
            </w:r>
          </w:p>
        </w:tc>
      </w:tr>
      <w:tr w:rsidR="0006607C" w:rsidRPr="0006607C" w14:paraId="09C9934E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1BEDA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78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78D4F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79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38E010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краю проезжей части ул. Братьев Поповых</w:t>
            </w:r>
          </w:p>
        </w:tc>
      </w:tr>
      <w:tr w:rsidR="0006607C" w:rsidRPr="0006607C" w14:paraId="7458BA90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24C83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79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F20C3C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80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702E00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краю проезжей части ул. Братьев Поповых</w:t>
            </w:r>
          </w:p>
        </w:tc>
      </w:tr>
      <w:tr w:rsidR="0006607C" w:rsidRPr="0006607C" w14:paraId="65665C28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FA209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80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C151D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B6D912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краю проезжей части ул. Братьев Поповых</w:t>
            </w:r>
          </w:p>
        </w:tc>
      </w:tr>
      <w:tr w:rsidR="0006607C" w:rsidRPr="0006607C" w14:paraId="31CE058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EA666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66C77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22FF28D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берега реки Сузун</w:t>
            </w:r>
          </w:p>
        </w:tc>
      </w:tr>
      <w:tr w:rsidR="0006607C" w:rsidRPr="0006607C" w14:paraId="068DC54B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B64AC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5FAC7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C68ABA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берега реки Сузун</w:t>
            </w:r>
          </w:p>
        </w:tc>
      </w:tr>
      <w:tr w:rsidR="0006607C" w:rsidRPr="0006607C" w14:paraId="5F21881F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D6746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3BBEE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4175B9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берега реки Сузун</w:t>
            </w:r>
          </w:p>
        </w:tc>
      </w:tr>
      <w:tr w:rsidR="0006607C" w:rsidRPr="0006607C" w14:paraId="7D2AAC5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6FE60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D963E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5DB67D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берега реки Сузун</w:t>
            </w:r>
          </w:p>
        </w:tc>
      </w:tr>
      <w:tr w:rsidR="0006607C" w:rsidRPr="0006607C" w14:paraId="73C7451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289B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9A13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257AD19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через реку Сузун</w:t>
            </w:r>
          </w:p>
        </w:tc>
      </w:tr>
      <w:tr w:rsidR="0006607C" w:rsidRPr="0006607C" w14:paraId="69D3E88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B1E51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E482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E12946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через реку Сузун</w:t>
            </w:r>
          </w:p>
        </w:tc>
      </w:tr>
      <w:tr w:rsidR="0006607C" w:rsidRPr="0006607C" w14:paraId="212C804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CEE0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4014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88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7018A8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через реку Сузун</w:t>
            </w:r>
          </w:p>
        </w:tc>
      </w:tr>
      <w:tr w:rsidR="0006607C" w:rsidRPr="0006607C" w14:paraId="1AD03D3E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41DF2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88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1A162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89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0D0F19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деревянному забору</w:t>
            </w:r>
          </w:p>
        </w:tc>
      </w:tr>
      <w:tr w:rsidR="0006607C" w:rsidRPr="0006607C" w14:paraId="2BFF5E3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A26D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89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413CE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90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8CB581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деревянному забору</w:t>
            </w:r>
          </w:p>
        </w:tc>
      </w:tr>
      <w:tr w:rsidR="0006607C" w:rsidRPr="0006607C" w14:paraId="7CA6E49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CD8DE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90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EC9229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541E97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проезду между ул. Шебалина, Куйбышева и Луговая </w:t>
            </w:r>
          </w:p>
        </w:tc>
      </w:tr>
      <w:tr w:rsidR="0006607C" w:rsidRPr="0006607C" w14:paraId="6B6F701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9CEEB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7FC02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3FC26F6" w14:textId="4124DE3B" w:rsidR="0006607C" w:rsidRPr="0006607C" w:rsidRDefault="005926F7" w:rsidP="0006607C">
            <w:pPr>
              <w:jc w:val="center"/>
              <w:rPr>
                <w:szCs w:val="24"/>
              </w:rPr>
            </w:pPr>
            <w:r w:rsidRPr="005926F7">
              <w:rPr>
                <w:szCs w:val="24"/>
              </w:rPr>
              <w:t>по проезду между ул. Шебалина, Куйбышева и Луговая</w:t>
            </w:r>
          </w:p>
        </w:tc>
      </w:tr>
      <w:tr w:rsidR="0006607C" w:rsidRPr="0006607C" w14:paraId="20EB23E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2B786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B69F5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40AE47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проезду между ул. Шебалина, Куйбышева и Луговая</w:t>
            </w:r>
          </w:p>
        </w:tc>
      </w:tr>
      <w:tr w:rsidR="0006607C" w:rsidRPr="0006607C" w14:paraId="7BACFFA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CD7F7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9F6ED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C6CF98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проезду между ул. Шебалина, Куйбышева и Луговая</w:t>
            </w:r>
          </w:p>
        </w:tc>
      </w:tr>
      <w:tr w:rsidR="0006607C" w:rsidRPr="0006607C" w14:paraId="71D20C4C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8036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6812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C9456C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55A7C2B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22EB10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4B19B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00263AB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3EB672A0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5DBD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2EDA6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07CCC4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142E2684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5836F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B42AA6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98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791170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0C6E144D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852D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98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E0025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99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5C6887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377E41D1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0D83F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99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8DA60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100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828277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5A807ECC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AFBD1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lastRenderedPageBreak/>
              <w:t>100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F56D0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B655BD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37A507C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8D4D7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E0F97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ACFF98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1DE82A1F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1279B8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8591A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A30D1A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701517C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A4A60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8322C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ADB09D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599FBDF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3E209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5C92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7B1C35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7E86EE1C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47930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DF8B3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EEDA95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17C5D08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69912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F224B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177460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252E2586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DCFFE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51A08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108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589091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722B0945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6256A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108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A4124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109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25CEE3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500BA32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0F87B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109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D7384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110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0995B9F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20A53833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7EDD0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110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F1D81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2FBCAF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1474D4E0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9BC4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6952D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F9B50B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0076B3E2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175F0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A57E9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5FF621A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по проезжей части ул. </w:t>
            </w:r>
            <w:proofErr w:type="gramStart"/>
            <w:r w:rsidRPr="0006607C">
              <w:rPr>
                <w:szCs w:val="24"/>
              </w:rPr>
              <w:t>Луговая</w:t>
            </w:r>
            <w:proofErr w:type="gramEnd"/>
          </w:p>
        </w:tc>
      </w:tr>
      <w:tr w:rsidR="0006607C" w:rsidRPr="0006607C" w14:paraId="232C2ABE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DF83E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D3DB2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38A7EB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забору участка №42, ул. Горького</w:t>
            </w:r>
          </w:p>
        </w:tc>
      </w:tr>
      <w:tr w:rsidR="0006607C" w:rsidRPr="0006607C" w14:paraId="79E13BA8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70830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75F92B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88D256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забору участка №42, ул. Горького</w:t>
            </w:r>
          </w:p>
        </w:tc>
      </w:tr>
      <w:tr w:rsidR="0006607C" w:rsidRPr="0006607C" w14:paraId="4A503CB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BA884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0BDDF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254E5CF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забору участков №44 и №46, ул. Горького</w:t>
            </w:r>
          </w:p>
        </w:tc>
      </w:tr>
      <w:tr w:rsidR="0006607C" w:rsidRPr="0006607C" w14:paraId="4640ABF1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687B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01FAC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0CFFA3E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забору участка № 22, ул. Панфилова</w:t>
            </w:r>
          </w:p>
        </w:tc>
      </w:tr>
      <w:tr w:rsidR="0006607C" w:rsidRPr="0006607C" w14:paraId="7FDCBCE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A11052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FA9B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118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201FD28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забору участка № 22, ул. Панфилова</w:t>
            </w:r>
          </w:p>
        </w:tc>
      </w:tr>
      <w:tr w:rsidR="0006607C" w:rsidRPr="0006607C" w14:paraId="1770ED30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48537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118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B7032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119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701B45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Панфилова</w:t>
            </w:r>
          </w:p>
        </w:tc>
      </w:tr>
      <w:tr w:rsidR="0006607C" w:rsidRPr="0006607C" w14:paraId="100EBD32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48141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119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37A56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120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2BD11B3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Панфилова</w:t>
            </w:r>
          </w:p>
        </w:tc>
      </w:tr>
      <w:tr w:rsidR="0006607C" w:rsidRPr="0006607C" w14:paraId="4ED7571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7CDCF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120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35B33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121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42A1E4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Панфилова</w:t>
            </w:r>
          </w:p>
        </w:tc>
      </w:tr>
      <w:tr w:rsidR="0006607C" w:rsidRPr="0006607C" w14:paraId="388CA97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34DF0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121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5CE8E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122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7860E70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Панфилова</w:t>
            </w:r>
          </w:p>
        </w:tc>
      </w:tr>
      <w:tr w:rsidR="0006607C" w:rsidRPr="0006607C" w14:paraId="483F421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4E796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122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3195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E40D52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одноэтажного здания</w:t>
            </w:r>
          </w:p>
        </w:tc>
      </w:tr>
      <w:tr w:rsidR="0006607C" w:rsidRPr="0006607C" w14:paraId="6152A0EB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75A4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123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AF1B2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124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1DB26ED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вдоль проезжей части ул. Панфилова</w:t>
            </w:r>
          </w:p>
        </w:tc>
      </w:tr>
      <w:tr w:rsidR="0006607C" w:rsidRPr="0006607C" w14:paraId="0AAB64E7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F4326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124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3EB43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125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4894AC8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забору участка №24, ул. Панфилова</w:t>
            </w:r>
          </w:p>
        </w:tc>
      </w:tr>
      <w:tr w:rsidR="0006607C" w:rsidRPr="0006607C" w14:paraId="6822AF9A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4AABA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125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A95A8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126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0701B8F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забору участка №24, ул. Панфилова</w:t>
            </w:r>
          </w:p>
        </w:tc>
      </w:tr>
      <w:tr w:rsidR="0006607C" w:rsidRPr="0006607C" w14:paraId="45BEA73B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7A42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126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2133A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127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31C74C1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забору участка №24, ул. Панфилова</w:t>
            </w:r>
          </w:p>
        </w:tc>
      </w:tr>
      <w:tr w:rsidR="0006607C" w:rsidRPr="0006607C" w14:paraId="3D229899" w14:textId="77777777" w:rsidTr="0006607C">
        <w:trPr>
          <w:trHeight w:val="75"/>
        </w:trPr>
        <w:tc>
          <w:tcPr>
            <w:tcW w:w="2093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267F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127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FB26E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113</w:t>
            </w:r>
          </w:p>
        </w:tc>
        <w:tc>
          <w:tcPr>
            <w:tcW w:w="6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</w:tcPr>
          <w:p w14:paraId="661134C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 забору участка №24, ул. Панфилова</w:t>
            </w:r>
          </w:p>
        </w:tc>
      </w:tr>
    </w:tbl>
    <w:p w14:paraId="74A33356" w14:textId="77777777" w:rsidR="0006607C" w:rsidRDefault="0006607C" w:rsidP="00121940">
      <w:pPr>
        <w:jc w:val="both"/>
        <w:rPr>
          <w:color w:val="000000"/>
          <w:sz w:val="28"/>
          <w:szCs w:val="28"/>
        </w:rPr>
      </w:pPr>
    </w:p>
    <w:p w14:paraId="22401DBC" w14:textId="3E8E2700" w:rsidR="00B6035D" w:rsidRPr="0006607C" w:rsidRDefault="0006607C" w:rsidP="0006607C">
      <w:pPr>
        <w:ind w:firstLine="709"/>
        <w:jc w:val="both"/>
        <w:rPr>
          <w:color w:val="000000"/>
          <w:sz w:val="28"/>
          <w:szCs w:val="28"/>
        </w:rPr>
      </w:pPr>
      <w:r w:rsidRPr="0006607C">
        <w:rPr>
          <w:color w:val="000000"/>
          <w:sz w:val="28"/>
          <w:szCs w:val="28"/>
        </w:rPr>
        <w:t>2. Координаты характерных (поворотных) точек границы территории исторического поселения:</w:t>
      </w:r>
    </w:p>
    <w:p w14:paraId="10C17C2F" w14:textId="77777777" w:rsidR="00B6035D" w:rsidRDefault="00B6035D" w:rsidP="00121940">
      <w:pPr>
        <w:jc w:val="both"/>
        <w:rPr>
          <w:color w:val="000000"/>
          <w:sz w:val="28"/>
          <w:szCs w:val="28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84"/>
        <w:gridCol w:w="1418"/>
        <w:gridCol w:w="1417"/>
        <w:gridCol w:w="2268"/>
        <w:gridCol w:w="1843"/>
        <w:gridCol w:w="1701"/>
      </w:tblGrid>
      <w:tr w:rsidR="0006607C" w:rsidRPr="0006607C" w14:paraId="16F895B7" w14:textId="77777777" w:rsidTr="0006607C">
        <w:trPr>
          <w:trHeight w:val="123"/>
        </w:trPr>
        <w:tc>
          <w:tcPr>
            <w:tcW w:w="10031" w:type="dxa"/>
            <w:gridSpan w:val="6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C1C5BBF" w14:textId="77777777" w:rsidR="0006607C" w:rsidRPr="0006607C" w:rsidRDefault="0006607C" w:rsidP="0006607C">
            <w:pPr>
              <w:jc w:val="center"/>
              <w:rPr>
                <w:b/>
                <w:szCs w:val="24"/>
              </w:rPr>
            </w:pPr>
            <w:r w:rsidRPr="0006607C">
              <w:rPr>
                <w:b/>
                <w:szCs w:val="24"/>
              </w:rPr>
              <w:t>Сведения о местоположении границ объекта</w:t>
            </w:r>
          </w:p>
        </w:tc>
      </w:tr>
      <w:tr w:rsidR="0006607C" w:rsidRPr="0006607C" w14:paraId="2A55A89B" w14:textId="77777777" w:rsidTr="0006607C">
        <w:trPr>
          <w:trHeight w:val="123"/>
        </w:trPr>
        <w:tc>
          <w:tcPr>
            <w:tcW w:w="10031" w:type="dxa"/>
            <w:gridSpan w:val="6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994538A" w14:textId="77777777" w:rsidR="0006607C" w:rsidRPr="0006607C" w:rsidRDefault="0006607C" w:rsidP="0006607C">
            <w:pPr>
              <w:contextualSpacing/>
              <w:rPr>
                <w:szCs w:val="24"/>
              </w:rPr>
            </w:pPr>
            <w:r w:rsidRPr="0006607C">
              <w:rPr>
                <w:szCs w:val="24"/>
              </w:rPr>
              <w:t xml:space="preserve">1. Система координат </w:t>
            </w:r>
            <w:r w:rsidRPr="0006607C">
              <w:rPr>
                <w:szCs w:val="24"/>
                <w:u w:val="single"/>
              </w:rPr>
              <w:t>местная система координат (</w:t>
            </w:r>
            <w:proofErr w:type="gramStart"/>
            <w:r w:rsidRPr="0006607C">
              <w:rPr>
                <w:szCs w:val="24"/>
                <w:u w:val="single"/>
              </w:rPr>
              <w:t>МСК</w:t>
            </w:r>
            <w:proofErr w:type="gramEnd"/>
            <w:r w:rsidRPr="0006607C">
              <w:rPr>
                <w:szCs w:val="24"/>
                <w:u w:val="single"/>
              </w:rPr>
              <w:t xml:space="preserve"> НСО 4 зона)</w:t>
            </w:r>
          </w:p>
        </w:tc>
      </w:tr>
      <w:tr w:rsidR="0006607C" w:rsidRPr="0006607C" w14:paraId="20AE9AAC" w14:textId="77777777" w:rsidTr="0006607C">
        <w:trPr>
          <w:trHeight w:val="123"/>
        </w:trPr>
        <w:tc>
          <w:tcPr>
            <w:tcW w:w="10031" w:type="dxa"/>
            <w:gridSpan w:val="6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332031F" w14:textId="77777777" w:rsidR="0006607C" w:rsidRPr="0006607C" w:rsidRDefault="0006607C" w:rsidP="0006607C">
            <w:pPr>
              <w:rPr>
                <w:szCs w:val="24"/>
              </w:rPr>
            </w:pPr>
            <w:r w:rsidRPr="0006607C">
              <w:rPr>
                <w:szCs w:val="24"/>
              </w:rPr>
              <w:t xml:space="preserve">2. Сведения о характерных (поворотных) точках границ объекта </w:t>
            </w:r>
          </w:p>
        </w:tc>
      </w:tr>
      <w:tr w:rsidR="0006607C" w:rsidRPr="0006607C" w14:paraId="22CAEBC3" w14:textId="77777777" w:rsidTr="0006607C">
        <w:trPr>
          <w:trHeight w:val="438"/>
        </w:trPr>
        <w:tc>
          <w:tcPr>
            <w:tcW w:w="1384" w:type="dxa"/>
            <w:vMerge w:val="restart"/>
            <w:tcBorders>
              <w:top w:val="single" w:sz="2" w:space="0" w:color="auto"/>
            </w:tcBorders>
            <w:vAlign w:val="center"/>
          </w:tcPr>
          <w:p w14:paraId="65708D3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proofErr w:type="spellStart"/>
            <w:proofErr w:type="gramStart"/>
            <w:r w:rsidRPr="0006607C">
              <w:rPr>
                <w:szCs w:val="24"/>
              </w:rPr>
              <w:t>Обозначе-ние</w:t>
            </w:r>
            <w:proofErr w:type="spellEnd"/>
            <w:proofErr w:type="gramEnd"/>
            <w:r w:rsidRPr="0006607C">
              <w:rPr>
                <w:szCs w:val="24"/>
              </w:rPr>
              <w:t xml:space="preserve"> характер-</w:t>
            </w:r>
            <w:proofErr w:type="spellStart"/>
            <w:r w:rsidRPr="0006607C">
              <w:rPr>
                <w:szCs w:val="24"/>
              </w:rPr>
              <w:t>ных</w:t>
            </w:r>
            <w:proofErr w:type="spellEnd"/>
            <w:r w:rsidRPr="0006607C">
              <w:rPr>
                <w:szCs w:val="24"/>
              </w:rPr>
              <w:t xml:space="preserve"> (поворот-</w:t>
            </w:r>
            <w:proofErr w:type="spellStart"/>
            <w:r w:rsidRPr="0006607C">
              <w:rPr>
                <w:szCs w:val="24"/>
              </w:rPr>
              <w:t>ных</w:t>
            </w:r>
            <w:proofErr w:type="spellEnd"/>
            <w:r w:rsidRPr="0006607C">
              <w:rPr>
                <w:szCs w:val="24"/>
              </w:rPr>
              <w:t>)</w:t>
            </w:r>
          </w:p>
          <w:p w14:paraId="29E6D49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точек</w:t>
            </w:r>
          </w:p>
          <w:p w14:paraId="1777967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границ</w:t>
            </w:r>
          </w:p>
        </w:tc>
        <w:tc>
          <w:tcPr>
            <w:tcW w:w="2835" w:type="dxa"/>
            <w:gridSpan w:val="2"/>
            <w:tcBorders>
              <w:top w:val="single" w:sz="2" w:space="0" w:color="auto"/>
            </w:tcBorders>
            <w:vAlign w:val="center"/>
          </w:tcPr>
          <w:p w14:paraId="61D4A16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Координаты, </w:t>
            </w:r>
            <w:proofErr w:type="gramStart"/>
            <w:r w:rsidRPr="0006607C">
              <w:rPr>
                <w:szCs w:val="24"/>
              </w:rPr>
              <w:t>м</w:t>
            </w:r>
            <w:proofErr w:type="gramEnd"/>
          </w:p>
        </w:tc>
        <w:tc>
          <w:tcPr>
            <w:tcW w:w="2268" w:type="dxa"/>
            <w:vMerge w:val="restart"/>
            <w:tcBorders>
              <w:top w:val="single" w:sz="2" w:space="0" w:color="auto"/>
            </w:tcBorders>
            <w:vAlign w:val="center"/>
          </w:tcPr>
          <w:p w14:paraId="3541F45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Метод </w:t>
            </w:r>
          </w:p>
          <w:p w14:paraId="3E489A3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определения координат характерной (поворотной)</w:t>
            </w:r>
          </w:p>
          <w:p w14:paraId="0250B7D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точки</w:t>
            </w:r>
          </w:p>
        </w:tc>
        <w:tc>
          <w:tcPr>
            <w:tcW w:w="1843" w:type="dxa"/>
            <w:vMerge w:val="restart"/>
            <w:tcBorders>
              <w:top w:val="single" w:sz="2" w:space="0" w:color="auto"/>
            </w:tcBorders>
            <w:vAlign w:val="center"/>
          </w:tcPr>
          <w:p w14:paraId="6DA9DC7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proofErr w:type="gramStart"/>
            <w:r w:rsidRPr="0006607C">
              <w:rPr>
                <w:szCs w:val="24"/>
              </w:rPr>
              <w:t xml:space="preserve">Средняя </w:t>
            </w:r>
            <w:proofErr w:type="spellStart"/>
            <w:r w:rsidRPr="0006607C">
              <w:rPr>
                <w:szCs w:val="24"/>
              </w:rPr>
              <w:t>квадратичес</w:t>
            </w:r>
            <w:proofErr w:type="spellEnd"/>
            <w:r w:rsidRPr="0006607C">
              <w:rPr>
                <w:szCs w:val="24"/>
              </w:rPr>
              <w:t>-кая</w:t>
            </w:r>
            <w:proofErr w:type="gramEnd"/>
          </w:p>
          <w:p w14:paraId="287AC86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погрешность положения характерной точки (</w:t>
            </w:r>
            <w:proofErr w:type="spellStart"/>
            <w:r w:rsidRPr="0006607C">
              <w:rPr>
                <w:szCs w:val="24"/>
              </w:rPr>
              <w:t>Mt</w:t>
            </w:r>
            <w:proofErr w:type="spellEnd"/>
            <w:r w:rsidRPr="0006607C">
              <w:rPr>
                <w:szCs w:val="24"/>
              </w:rPr>
              <w:t>), м</w:t>
            </w:r>
          </w:p>
        </w:tc>
        <w:tc>
          <w:tcPr>
            <w:tcW w:w="1701" w:type="dxa"/>
            <w:vMerge w:val="restart"/>
            <w:tcBorders>
              <w:top w:val="single" w:sz="2" w:space="0" w:color="auto"/>
            </w:tcBorders>
            <w:vAlign w:val="center"/>
          </w:tcPr>
          <w:p w14:paraId="0965D5E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06607C" w:rsidRPr="0006607C" w14:paraId="24DF478C" w14:textId="77777777" w:rsidTr="0006607C">
        <w:trPr>
          <w:trHeight w:val="419"/>
        </w:trPr>
        <w:tc>
          <w:tcPr>
            <w:tcW w:w="1384" w:type="dxa"/>
            <w:vMerge/>
            <w:vAlign w:val="center"/>
          </w:tcPr>
          <w:p w14:paraId="5DC3553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</w:p>
        </w:tc>
        <w:tc>
          <w:tcPr>
            <w:tcW w:w="1418" w:type="dxa"/>
            <w:vAlign w:val="center"/>
          </w:tcPr>
          <w:p w14:paraId="29A8A30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Х</w:t>
            </w:r>
          </w:p>
        </w:tc>
        <w:tc>
          <w:tcPr>
            <w:tcW w:w="1417" w:type="dxa"/>
            <w:vAlign w:val="center"/>
          </w:tcPr>
          <w:p w14:paraId="4583160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  <w:lang w:val="en-US"/>
              </w:rPr>
              <w:t>Y</w:t>
            </w:r>
          </w:p>
        </w:tc>
        <w:tc>
          <w:tcPr>
            <w:tcW w:w="2268" w:type="dxa"/>
            <w:vMerge/>
            <w:vAlign w:val="center"/>
          </w:tcPr>
          <w:p w14:paraId="50F156F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</w:p>
        </w:tc>
        <w:tc>
          <w:tcPr>
            <w:tcW w:w="1843" w:type="dxa"/>
            <w:vMerge/>
            <w:vAlign w:val="center"/>
          </w:tcPr>
          <w:p w14:paraId="55A16F8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14:paraId="2D40AAA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</w:p>
        </w:tc>
      </w:tr>
      <w:tr w:rsidR="0006607C" w:rsidRPr="0006607C" w14:paraId="0218976D" w14:textId="77777777" w:rsidTr="0006607C">
        <w:trPr>
          <w:trHeight w:val="62"/>
        </w:trPr>
        <w:tc>
          <w:tcPr>
            <w:tcW w:w="1384" w:type="dxa"/>
          </w:tcPr>
          <w:p w14:paraId="24C883E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</w:t>
            </w:r>
          </w:p>
        </w:tc>
        <w:tc>
          <w:tcPr>
            <w:tcW w:w="1418" w:type="dxa"/>
            <w:vAlign w:val="bottom"/>
          </w:tcPr>
          <w:p w14:paraId="3B78F7A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</w:t>
            </w:r>
          </w:p>
        </w:tc>
        <w:tc>
          <w:tcPr>
            <w:tcW w:w="1417" w:type="dxa"/>
            <w:vAlign w:val="bottom"/>
          </w:tcPr>
          <w:p w14:paraId="2AC2A1F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</w:t>
            </w:r>
          </w:p>
        </w:tc>
        <w:tc>
          <w:tcPr>
            <w:tcW w:w="2268" w:type="dxa"/>
            <w:vAlign w:val="bottom"/>
          </w:tcPr>
          <w:p w14:paraId="07CCF6E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</w:t>
            </w:r>
          </w:p>
        </w:tc>
        <w:tc>
          <w:tcPr>
            <w:tcW w:w="1843" w:type="dxa"/>
            <w:vAlign w:val="bottom"/>
          </w:tcPr>
          <w:p w14:paraId="5D2796F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</w:t>
            </w:r>
          </w:p>
        </w:tc>
        <w:tc>
          <w:tcPr>
            <w:tcW w:w="1701" w:type="dxa"/>
            <w:vAlign w:val="bottom"/>
          </w:tcPr>
          <w:p w14:paraId="52D64B6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</w:t>
            </w:r>
          </w:p>
        </w:tc>
      </w:tr>
      <w:tr w:rsidR="0006607C" w:rsidRPr="0006607C" w14:paraId="245E3351" w14:textId="77777777" w:rsidTr="0006607C">
        <w:trPr>
          <w:trHeight w:val="297"/>
        </w:trPr>
        <w:tc>
          <w:tcPr>
            <w:tcW w:w="1384" w:type="dxa"/>
          </w:tcPr>
          <w:p w14:paraId="0475E99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</w:t>
            </w:r>
          </w:p>
        </w:tc>
        <w:tc>
          <w:tcPr>
            <w:tcW w:w="1418" w:type="dxa"/>
          </w:tcPr>
          <w:p w14:paraId="3A90350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350281.95</w:t>
            </w:r>
          </w:p>
        </w:tc>
        <w:tc>
          <w:tcPr>
            <w:tcW w:w="1417" w:type="dxa"/>
          </w:tcPr>
          <w:p w14:paraId="494E59B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4155640.46</w:t>
            </w:r>
          </w:p>
        </w:tc>
        <w:tc>
          <w:tcPr>
            <w:tcW w:w="2268" w:type="dxa"/>
          </w:tcPr>
          <w:p w14:paraId="5DD4014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941745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F199B0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A9300D8" w14:textId="77777777" w:rsidTr="0006607C">
        <w:trPr>
          <w:trHeight w:val="297"/>
        </w:trPr>
        <w:tc>
          <w:tcPr>
            <w:tcW w:w="1384" w:type="dxa"/>
          </w:tcPr>
          <w:p w14:paraId="4CE36BF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</w:t>
            </w:r>
          </w:p>
        </w:tc>
        <w:tc>
          <w:tcPr>
            <w:tcW w:w="1418" w:type="dxa"/>
          </w:tcPr>
          <w:p w14:paraId="4BB2A04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350297.88</w:t>
            </w:r>
          </w:p>
        </w:tc>
        <w:tc>
          <w:tcPr>
            <w:tcW w:w="1417" w:type="dxa"/>
          </w:tcPr>
          <w:p w14:paraId="1EBB95B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4155653.77</w:t>
            </w:r>
          </w:p>
        </w:tc>
        <w:tc>
          <w:tcPr>
            <w:tcW w:w="2268" w:type="dxa"/>
          </w:tcPr>
          <w:p w14:paraId="1D6A6F3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73A12A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9EAAA4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49DC006" w14:textId="77777777" w:rsidTr="0006607C">
        <w:trPr>
          <w:trHeight w:val="297"/>
        </w:trPr>
        <w:tc>
          <w:tcPr>
            <w:tcW w:w="1384" w:type="dxa"/>
          </w:tcPr>
          <w:p w14:paraId="649427E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</w:t>
            </w:r>
          </w:p>
        </w:tc>
        <w:tc>
          <w:tcPr>
            <w:tcW w:w="1418" w:type="dxa"/>
          </w:tcPr>
          <w:p w14:paraId="22CB7CB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350316.80</w:t>
            </w:r>
          </w:p>
        </w:tc>
        <w:tc>
          <w:tcPr>
            <w:tcW w:w="1417" w:type="dxa"/>
          </w:tcPr>
          <w:p w14:paraId="737B7FD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4155693.70</w:t>
            </w:r>
          </w:p>
        </w:tc>
        <w:tc>
          <w:tcPr>
            <w:tcW w:w="2268" w:type="dxa"/>
          </w:tcPr>
          <w:p w14:paraId="63E470B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DC5D27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927BD8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DBACED7" w14:textId="77777777" w:rsidTr="0006607C">
        <w:trPr>
          <w:trHeight w:val="297"/>
        </w:trPr>
        <w:tc>
          <w:tcPr>
            <w:tcW w:w="1384" w:type="dxa"/>
          </w:tcPr>
          <w:p w14:paraId="72DC8EE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</w:t>
            </w:r>
          </w:p>
        </w:tc>
        <w:tc>
          <w:tcPr>
            <w:tcW w:w="1418" w:type="dxa"/>
          </w:tcPr>
          <w:p w14:paraId="126417C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350323.98</w:t>
            </w:r>
          </w:p>
        </w:tc>
        <w:tc>
          <w:tcPr>
            <w:tcW w:w="1417" w:type="dxa"/>
          </w:tcPr>
          <w:p w14:paraId="24F0121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4155710.75</w:t>
            </w:r>
          </w:p>
        </w:tc>
        <w:tc>
          <w:tcPr>
            <w:tcW w:w="2268" w:type="dxa"/>
          </w:tcPr>
          <w:p w14:paraId="28F3DBE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E48AA1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4B2783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325578F" w14:textId="77777777" w:rsidTr="0006607C">
        <w:trPr>
          <w:trHeight w:val="297"/>
        </w:trPr>
        <w:tc>
          <w:tcPr>
            <w:tcW w:w="1384" w:type="dxa"/>
          </w:tcPr>
          <w:p w14:paraId="429DE76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lastRenderedPageBreak/>
              <w:t>5</w:t>
            </w:r>
          </w:p>
        </w:tc>
        <w:tc>
          <w:tcPr>
            <w:tcW w:w="1418" w:type="dxa"/>
          </w:tcPr>
          <w:p w14:paraId="3EC3E17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350331.39</w:t>
            </w:r>
          </w:p>
        </w:tc>
        <w:tc>
          <w:tcPr>
            <w:tcW w:w="1417" w:type="dxa"/>
          </w:tcPr>
          <w:p w14:paraId="7BAE6EA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4155730.06</w:t>
            </w:r>
          </w:p>
        </w:tc>
        <w:tc>
          <w:tcPr>
            <w:tcW w:w="2268" w:type="dxa"/>
          </w:tcPr>
          <w:p w14:paraId="6DD7A1E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46B25C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D9473A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3652BFD" w14:textId="77777777" w:rsidTr="0006607C">
        <w:trPr>
          <w:trHeight w:val="297"/>
        </w:trPr>
        <w:tc>
          <w:tcPr>
            <w:tcW w:w="1384" w:type="dxa"/>
          </w:tcPr>
          <w:p w14:paraId="2A9CE1E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</w:t>
            </w:r>
          </w:p>
        </w:tc>
        <w:tc>
          <w:tcPr>
            <w:tcW w:w="1418" w:type="dxa"/>
          </w:tcPr>
          <w:p w14:paraId="5F92B29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350338.30</w:t>
            </w:r>
          </w:p>
        </w:tc>
        <w:tc>
          <w:tcPr>
            <w:tcW w:w="1417" w:type="dxa"/>
          </w:tcPr>
          <w:p w14:paraId="19DAC8C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4155747.23</w:t>
            </w:r>
          </w:p>
        </w:tc>
        <w:tc>
          <w:tcPr>
            <w:tcW w:w="2268" w:type="dxa"/>
          </w:tcPr>
          <w:p w14:paraId="7955B71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85EA32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1A71F3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20241B1" w14:textId="77777777" w:rsidTr="0006607C">
        <w:trPr>
          <w:trHeight w:val="297"/>
        </w:trPr>
        <w:tc>
          <w:tcPr>
            <w:tcW w:w="1384" w:type="dxa"/>
          </w:tcPr>
          <w:p w14:paraId="6B556CC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</w:t>
            </w:r>
          </w:p>
        </w:tc>
        <w:tc>
          <w:tcPr>
            <w:tcW w:w="1418" w:type="dxa"/>
          </w:tcPr>
          <w:p w14:paraId="473B601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350345.76</w:t>
            </w:r>
          </w:p>
        </w:tc>
        <w:tc>
          <w:tcPr>
            <w:tcW w:w="1417" w:type="dxa"/>
          </w:tcPr>
          <w:p w14:paraId="4BE242F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4155768.06</w:t>
            </w:r>
          </w:p>
        </w:tc>
        <w:tc>
          <w:tcPr>
            <w:tcW w:w="2268" w:type="dxa"/>
          </w:tcPr>
          <w:p w14:paraId="4230248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BF5E8E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3F4663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2313466" w14:textId="77777777" w:rsidTr="0006607C">
        <w:trPr>
          <w:trHeight w:val="297"/>
        </w:trPr>
        <w:tc>
          <w:tcPr>
            <w:tcW w:w="1384" w:type="dxa"/>
          </w:tcPr>
          <w:p w14:paraId="6B9F0AD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</w:t>
            </w:r>
          </w:p>
        </w:tc>
        <w:tc>
          <w:tcPr>
            <w:tcW w:w="1418" w:type="dxa"/>
          </w:tcPr>
          <w:p w14:paraId="4F70281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350347.73</w:t>
            </w:r>
          </w:p>
        </w:tc>
        <w:tc>
          <w:tcPr>
            <w:tcW w:w="1417" w:type="dxa"/>
          </w:tcPr>
          <w:p w14:paraId="1CBE943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4155770.73</w:t>
            </w:r>
          </w:p>
        </w:tc>
        <w:tc>
          <w:tcPr>
            <w:tcW w:w="2268" w:type="dxa"/>
          </w:tcPr>
          <w:p w14:paraId="5648824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6BAD38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850E36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F2D4FA2" w14:textId="77777777" w:rsidTr="0006607C">
        <w:trPr>
          <w:trHeight w:val="297"/>
        </w:trPr>
        <w:tc>
          <w:tcPr>
            <w:tcW w:w="1384" w:type="dxa"/>
          </w:tcPr>
          <w:p w14:paraId="04B3ED3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</w:t>
            </w:r>
          </w:p>
        </w:tc>
        <w:tc>
          <w:tcPr>
            <w:tcW w:w="1418" w:type="dxa"/>
          </w:tcPr>
          <w:p w14:paraId="059F5D3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350350.57</w:t>
            </w:r>
          </w:p>
        </w:tc>
        <w:tc>
          <w:tcPr>
            <w:tcW w:w="1417" w:type="dxa"/>
          </w:tcPr>
          <w:p w14:paraId="4DC8272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4155775.33</w:t>
            </w:r>
          </w:p>
        </w:tc>
        <w:tc>
          <w:tcPr>
            <w:tcW w:w="2268" w:type="dxa"/>
          </w:tcPr>
          <w:p w14:paraId="1293D08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BB3831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0B8DE1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3BBAC7D" w14:textId="77777777" w:rsidTr="0006607C">
        <w:trPr>
          <w:trHeight w:val="297"/>
        </w:trPr>
        <w:tc>
          <w:tcPr>
            <w:tcW w:w="1384" w:type="dxa"/>
          </w:tcPr>
          <w:p w14:paraId="5854B89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</w:t>
            </w:r>
          </w:p>
        </w:tc>
        <w:tc>
          <w:tcPr>
            <w:tcW w:w="1418" w:type="dxa"/>
          </w:tcPr>
          <w:p w14:paraId="45396DC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350356.11</w:t>
            </w:r>
          </w:p>
        </w:tc>
        <w:tc>
          <w:tcPr>
            <w:tcW w:w="1417" w:type="dxa"/>
          </w:tcPr>
          <w:p w14:paraId="4735B36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4155793.70</w:t>
            </w:r>
          </w:p>
        </w:tc>
        <w:tc>
          <w:tcPr>
            <w:tcW w:w="2268" w:type="dxa"/>
          </w:tcPr>
          <w:p w14:paraId="72313CA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5F0CDA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620D4FC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A01B016" w14:textId="77777777" w:rsidTr="0006607C">
        <w:trPr>
          <w:trHeight w:val="297"/>
        </w:trPr>
        <w:tc>
          <w:tcPr>
            <w:tcW w:w="1384" w:type="dxa"/>
          </w:tcPr>
          <w:p w14:paraId="41D50DA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</w:t>
            </w:r>
          </w:p>
        </w:tc>
        <w:tc>
          <w:tcPr>
            <w:tcW w:w="1418" w:type="dxa"/>
          </w:tcPr>
          <w:p w14:paraId="25799C2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350375.81</w:t>
            </w:r>
          </w:p>
        </w:tc>
        <w:tc>
          <w:tcPr>
            <w:tcW w:w="1417" w:type="dxa"/>
          </w:tcPr>
          <w:p w14:paraId="45677D5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4155825.22</w:t>
            </w:r>
          </w:p>
        </w:tc>
        <w:tc>
          <w:tcPr>
            <w:tcW w:w="2268" w:type="dxa"/>
          </w:tcPr>
          <w:p w14:paraId="2E41881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30FC23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E9B61B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F4AA278" w14:textId="77777777" w:rsidTr="0006607C">
        <w:trPr>
          <w:trHeight w:val="297"/>
        </w:trPr>
        <w:tc>
          <w:tcPr>
            <w:tcW w:w="1384" w:type="dxa"/>
          </w:tcPr>
          <w:p w14:paraId="4DCCEB5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</w:t>
            </w:r>
          </w:p>
        </w:tc>
        <w:tc>
          <w:tcPr>
            <w:tcW w:w="1418" w:type="dxa"/>
          </w:tcPr>
          <w:p w14:paraId="496D876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350383.34</w:t>
            </w:r>
          </w:p>
        </w:tc>
        <w:tc>
          <w:tcPr>
            <w:tcW w:w="1417" w:type="dxa"/>
          </w:tcPr>
          <w:p w14:paraId="09EF6A1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4155840.84</w:t>
            </w:r>
          </w:p>
        </w:tc>
        <w:tc>
          <w:tcPr>
            <w:tcW w:w="2268" w:type="dxa"/>
          </w:tcPr>
          <w:p w14:paraId="40C66DC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76ED26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189673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568E26F" w14:textId="77777777" w:rsidTr="0006607C">
        <w:trPr>
          <w:trHeight w:val="297"/>
        </w:trPr>
        <w:tc>
          <w:tcPr>
            <w:tcW w:w="1384" w:type="dxa"/>
          </w:tcPr>
          <w:p w14:paraId="4D47B37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13</w:t>
            </w:r>
          </w:p>
        </w:tc>
        <w:tc>
          <w:tcPr>
            <w:tcW w:w="1418" w:type="dxa"/>
          </w:tcPr>
          <w:p w14:paraId="52BD400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350401.08</w:t>
            </w:r>
          </w:p>
        </w:tc>
        <w:tc>
          <w:tcPr>
            <w:tcW w:w="1417" w:type="dxa"/>
          </w:tcPr>
          <w:p w14:paraId="414D941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4155872.65</w:t>
            </w:r>
          </w:p>
        </w:tc>
        <w:tc>
          <w:tcPr>
            <w:tcW w:w="2268" w:type="dxa"/>
          </w:tcPr>
          <w:p w14:paraId="58384BB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2BD9F4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F92FFB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6CBE9A1" w14:textId="77777777" w:rsidTr="0006607C">
        <w:trPr>
          <w:trHeight w:val="297"/>
        </w:trPr>
        <w:tc>
          <w:tcPr>
            <w:tcW w:w="1384" w:type="dxa"/>
          </w:tcPr>
          <w:p w14:paraId="23C3635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14</w:t>
            </w:r>
          </w:p>
        </w:tc>
        <w:tc>
          <w:tcPr>
            <w:tcW w:w="1418" w:type="dxa"/>
          </w:tcPr>
          <w:p w14:paraId="19C7B29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350456.66</w:t>
            </w:r>
          </w:p>
        </w:tc>
        <w:tc>
          <w:tcPr>
            <w:tcW w:w="1417" w:type="dxa"/>
          </w:tcPr>
          <w:p w14:paraId="1D1C03F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4155964.12</w:t>
            </w:r>
          </w:p>
        </w:tc>
        <w:tc>
          <w:tcPr>
            <w:tcW w:w="2268" w:type="dxa"/>
          </w:tcPr>
          <w:p w14:paraId="56D190F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0B268C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76B9F5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8C8CC89" w14:textId="77777777" w:rsidTr="0006607C">
        <w:trPr>
          <w:trHeight w:val="297"/>
        </w:trPr>
        <w:tc>
          <w:tcPr>
            <w:tcW w:w="1384" w:type="dxa"/>
          </w:tcPr>
          <w:p w14:paraId="27CE7AF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15</w:t>
            </w:r>
          </w:p>
        </w:tc>
        <w:tc>
          <w:tcPr>
            <w:tcW w:w="1418" w:type="dxa"/>
          </w:tcPr>
          <w:p w14:paraId="375109E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350472.81</w:t>
            </w:r>
          </w:p>
        </w:tc>
        <w:tc>
          <w:tcPr>
            <w:tcW w:w="1417" w:type="dxa"/>
          </w:tcPr>
          <w:p w14:paraId="3AF60CD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4155988.13</w:t>
            </w:r>
          </w:p>
        </w:tc>
        <w:tc>
          <w:tcPr>
            <w:tcW w:w="2268" w:type="dxa"/>
          </w:tcPr>
          <w:p w14:paraId="0C5805E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7E7285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6A02642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2B77476" w14:textId="77777777" w:rsidTr="0006607C">
        <w:trPr>
          <w:trHeight w:val="297"/>
        </w:trPr>
        <w:tc>
          <w:tcPr>
            <w:tcW w:w="1384" w:type="dxa"/>
          </w:tcPr>
          <w:p w14:paraId="4A5B8F9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16</w:t>
            </w:r>
          </w:p>
        </w:tc>
        <w:tc>
          <w:tcPr>
            <w:tcW w:w="1418" w:type="dxa"/>
          </w:tcPr>
          <w:p w14:paraId="35A07C6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350527.75</w:t>
            </w:r>
          </w:p>
        </w:tc>
        <w:tc>
          <w:tcPr>
            <w:tcW w:w="1417" w:type="dxa"/>
          </w:tcPr>
          <w:p w14:paraId="68D07DF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4156081.87</w:t>
            </w:r>
          </w:p>
        </w:tc>
        <w:tc>
          <w:tcPr>
            <w:tcW w:w="2268" w:type="dxa"/>
          </w:tcPr>
          <w:p w14:paraId="217E2A3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025D7D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6D55F5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D7E7751" w14:textId="77777777" w:rsidTr="0006607C">
        <w:trPr>
          <w:trHeight w:val="297"/>
        </w:trPr>
        <w:tc>
          <w:tcPr>
            <w:tcW w:w="1384" w:type="dxa"/>
          </w:tcPr>
          <w:p w14:paraId="52FB8B4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17</w:t>
            </w:r>
          </w:p>
        </w:tc>
        <w:tc>
          <w:tcPr>
            <w:tcW w:w="1418" w:type="dxa"/>
          </w:tcPr>
          <w:p w14:paraId="171B671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350535.53</w:t>
            </w:r>
          </w:p>
        </w:tc>
        <w:tc>
          <w:tcPr>
            <w:tcW w:w="1417" w:type="dxa"/>
          </w:tcPr>
          <w:p w14:paraId="114F63C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4156097.37</w:t>
            </w:r>
          </w:p>
        </w:tc>
        <w:tc>
          <w:tcPr>
            <w:tcW w:w="2268" w:type="dxa"/>
          </w:tcPr>
          <w:p w14:paraId="2DB2C10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DA2E75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D91628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6032D40" w14:textId="77777777" w:rsidTr="0006607C">
        <w:trPr>
          <w:trHeight w:val="297"/>
        </w:trPr>
        <w:tc>
          <w:tcPr>
            <w:tcW w:w="1384" w:type="dxa"/>
          </w:tcPr>
          <w:p w14:paraId="37B42BD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18</w:t>
            </w:r>
          </w:p>
        </w:tc>
        <w:tc>
          <w:tcPr>
            <w:tcW w:w="1418" w:type="dxa"/>
          </w:tcPr>
          <w:p w14:paraId="16022FD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350544.44</w:t>
            </w:r>
          </w:p>
        </w:tc>
        <w:tc>
          <w:tcPr>
            <w:tcW w:w="1417" w:type="dxa"/>
          </w:tcPr>
          <w:p w14:paraId="6CF2446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4156118.39</w:t>
            </w:r>
          </w:p>
        </w:tc>
        <w:tc>
          <w:tcPr>
            <w:tcW w:w="2268" w:type="dxa"/>
          </w:tcPr>
          <w:p w14:paraId="2537734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5B4DF2F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86E997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CAF6995" w14:textId="77777777" w:rsidTr="0006607C">
        <w:trPr>
          <w:trHeight w:val="297"/>
        </w:trPr>
        <w:tc>
          <w:tcPr>
            <w:tcW w:w="1384" w:type="dxa"/>
          </w:tcPr>
          <w:p w14:paraId="62EBA5B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19</w:t>
            </w:r>
          </w:p>
        </w:tc>
        <w:tc>
          <w:tcPr>
            <w:tcW w:w="1418" w:type="dxa"/>
          </w:tcPr>
          <w:p w14:paraId="054284C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350551.10</w:t>
            </w:r>
          </w:p>
        </w:tc>
        <w:tc>
          <w:tcPr>
            <w:tcW w:w="1417" w:type="dxa"/>
          </w:tcPr>
          <w:p w14:paraId="63EB96F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4156128.96</w:t>
            </w:r>
          </w:p>
        </w:tc>
        <w:tc>
          <w:tcPr>
            <w:tcW w:w="2268" w:type="dxa"/>
          </w:tcPr>
          <w:p w14:paraId="600B33B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8CB868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2F42EA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0C5328C" w14:textId="77777777" w:rsidTr="0006607C">
        <w:trPr>
          <w:trHeight w:val="297"/>
        </w:trPr>
        <w:tc>
          <w:tcPr>
            <w:tcW w:w="1384" w:type="dxa"/>
          </w:tcPr>
          <w:p w14:paraId="40723E9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20</w:t>
            </w:r>
          </w:p>
        </w:tc>
        <w:tc>
          <w:tcPr>
            <w:tcW w:w="1418" w:type="dxa"/>
          </w:tcPr>
          <w:p w14:paraId="79D7E8F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350556.10</w:t>
            </w:r>
          </w:p>
        </w:tc>
        <w:tc>
          <w:tcPr>
            <w:tcW w:w="1417" w:type="dxa"/>
          </w:tcPr>
          <w:p w14:paraId="6B10475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4156141.06</w:t>
            </w:r>
          </w:p>
        </w:tc>
        <w:tc>
          <w:tcPr>
            <w:tcW w:w="2268" w:type="dxa"/>
          </w:tcPr>
          <w:p w14:paraId="6A8D635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D29DEB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A5317C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3E779EA" w14:textId="77777777" w:rsidTr="0006607C">
        <w:trPr>
          <w:trHeight w:val="297"/>
        </w:trPr>
        <w:tc>
          <w:tcPr>
            <w:tcW w:w="1384" w:type="dxa"/>
          </w:tcPr>
          <w:p w14:paraId="6830F03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21</w:t>
            </w:r>
          </w:p>
        </w:tc>
        <w:tc>
          <w:tcPr>
            <w:tcW w:w="1418" w:type="dxa"/>
          </w:tcPr>
          <w:p w14:paraId="387D23A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350563.74</w:t>
            </w:r>
          </w:p>
        </w:tc>
        <w:tc>
          <w:tcPr>
            <w:tcW w:w="1417" w:type="dxa"/>
          </w:tcPr>
          <w:p w14:paraId="33CDD98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4156159.54</w:t>
            </w:r>
          </w:p>
        </w:tc>
        <w:tc>
          <w:tcPr>
            <w:tcW w:w="2268" w:type="dxa"/>
          </w:tcPr>
          <w:p w14:paraId="7B1E95F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5F6BE59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954C3C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FDD57A8" w14:textId="77777777" w:rsidTr="0006607C">
        <w:trPr>
          <w:trHeight w:val="297"/>
        </w:trPr>
        <w:tc>
          <w:tcPr>
            <w:tcW w:w="1384" w:type="dxa"/>
          </w:tcPr>
          <w:p w14:paraId="723CF0E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22</w:t>
            </w:r>
          </w:p>
        </w:tc>
        <w:tc>
          <w:tcPr>
            <w:tcW w:w="1418" w:type="dxa"/>
          </w:tcPr>
          <w:p w14:paraId="26F3BC0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350579.39</w:t>
            </w:r>
          </w:p>
        </w:tc>
        <w:tc>
          <w:tcPr>
            <w:tcW w:w="1417" w:type="dxa"/>
          </w:tcPr>
          <w:p w14:paraId="6F80D25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4156189.99</w:t>
            </w:r>
          </w:p>
        </w:tc>
        <w:tc>
          <w:tcPr>
            <w:tcW w:w="2268" w:type="dxa"/>
          </w:tcPr>
          <w:p w14:paraId="3C11911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8F72DF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DAC239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75088C7" w14:textId="77777777" w:rsidTr="0006607C">
        <w:trPr>
          <w:trHeight w:val="297"/>
        </w:trPr>
        <w:tc>
          <w:tcPr>
            <w:tcW w:w="1384" w:type="dxa"/>
          </w:tcPr>
          <w:p w14:paraId="097883A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23</w:t>
            </w:r>
          </w:p>
        </w:tc>
        <w:tc>
          <w:tcPr>
            <w:tcW w:w="1418" w:type="dxa"/>
          </w:tcPr>
          <w:p w14:paraId="6F604DC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350599.78</w:t>
            </w:r>
          </w:p>
        </w:tc>
        <w:tc>
          <w:tcPr>
            <w:tcW w:w="1417" w:type="dxa"/>
          </w:tcPr>
          <w:p w14:paraId="5C95960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4156231.60</w:t>
            </w:r>
          </w:p>
        </w:tc>
        <w:tc>
          <w:tcPr>
            <w:tcW w:w="2268" w:type="dxa"/>
          </w:tcPr>
          <w:p w14:paraId="71A95B3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91E250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6480412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F1E1248" w14:textId="77777777" w:rsidTr="0006607C">
        <w:trPr>
          <w:trHeight w:val="297"/>
        </w:trPr>
        <w:tc>
          <w:tcPr>
            <w:tcW w:w="1384" w:type="dxa"/>
          </w:tcPr>
          <w:p w14:paraId="579C0DB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24</w:t>
            </w:r>
          </w:p>
        </w:tc>
        <w:tc>
          <w:tcPr>
            <w:tcW w:w="1418" w:type="dxa"/>
          </w:tcPr>
          <w:p w14:paraId="18C5F92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350610.13</w:t>
            </w:r>
          </w:p>
        </w:tc>
        <w:tc>
          <w:tcPr>
            <w:tcW w:w="1417" w:type="dxa"/>
          </w:tcPr>
          <w:p w14:paraId="7DF3E2F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4156255.11</w:t>
            </w:r>
          </w:p>
        </w:tc>
        <w:tc>
          <w:tcPr>
            <w:tcW w:w="2268" w:type="dxa"/>
          </w:tcPr>
          <w:p w14:paraId="10573ED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7E1212B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665168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05EE7EE" w14:textId="77777777" w:rsidTr="0006607C">
        <w:trPr>
          <w:trHeight w:val="297"/>
        </w:trPr>
        <w:tc>
          <w:tcPr>
            <w:tcW w:w="1384" w:type="dxa"/>
          </w:tcPr>
          <w:p w14:paraId="7FB03AC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25</w:t>
            </w:r>
          </w:p>
        </w:tc>
        <w:tc>
          <w:tcPr>
            <w:tcW w:w="1418" w:type="dxa"/>
          </w:tcPr>
          <w:p w14:paraId="26CCEB3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350614.55</w:t>
            </w:r>
          </w:p>
        </w:tc>
        <w:tc>
          <w:tcPr>
            <w:tcW w:w="1417" w:type="dxa"/>
          </w:tcPr>
          <w:p w14:paraId="1E67A87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4156268.70</w:t>
            </w:r>
          </w:p>
        </w:tc>
        <w:tc>
          <w:tcPr>
            <w:tcW w:w="2268" w:type="dxa"/>
          </w:tcPr>
          <w:p w14:paraId="09B6CC2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4C1BAD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72ACF4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578FDC0" w14:textId="77777777" w:rsidTr="0006607C">
        <w:trPr>
          <w:trHeight w:val="297"/>
        </w:trPr>
        <w:tc>
          <w:tcPr>
            <w:tcW w:w="1384" w:type="dxa"/>
          </w:tcPr>
          <w:p w14:paraId="73F4691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26</w:t>
            </w:r>
          </w:p>
        </w:tc>
        <w:tc>
          <w:tcPr>
            <w:tcW w:w="1418" w:type="dxa"/>
          </w:tcPr>
          <w:p w14:paraId="0270196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350601.97</w:t>
            </w:r>
          </w:p>
        </w:tc>
        <w:tc>
          <w:tcPr>
            <w:tcW w:w="1417" w:type="dxa"/>
          </w:tcPr>
          <w:p w14:paraId="218A747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4156355.14</w:t>
            </w:r>
          </w:p>
        </w:tc>
        <w:tc>
          <w:tcPr>
            <w:tcW w:w="2268" w:type="dxa"/>
          </w:tcPr>
          <w:p w14:paraId="57A36F2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3EBD4D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950A28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4D960F8" w14:textId="77777777" w:rsidTr="0006607C">
        <w:trPr>
          <w:trHeight w:val="297"/>
        </w:trPr>
        <w:tc>
          <w:tcPr>
            <w:tcW w:w="1384" w:type="dxa"/>
          </w:tcPr>
          <w:p w14:paraId="2DAB724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27</w:t>
            </w:r>
          </w:p>
        </w:tc>
        <w:tc>
          <w:tcPr>
            <w:tcW w:w="1418" w:type="dxa"/>
          </w:tcPr>
          <w:p w14:paraId="254B411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350594.01</w:t>
            </w:r>
          </w:p>
        </w:tc>
        <w:tc>
          <w:tcPr>
            <w:tcW w:w="1417" w:type="dxa"/>
          </w:tcPr>
          <w:p w14:paraId="530C030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4156373.60</w:t>
            </w:r>
          </w:p>
        </w:tc>
        <w:tc>
          <w:tcPr>
            <w:tcW w:w="2268" w:type="dxa"/>
          </w:tcPr>
          <w:p w14:paraId="0EDC822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C78DF0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4106AA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5084EEE" w14:textId="77777777" w:rsidTr="0006607C">
        <w:trPr>
          <w:trHeight w:val="297"/>
        </w:trPr>
        <w:tc>
          <w:tcPr>
            <w:tcW w:w="1384" w:type="dxa"/>
          </w:tcPr>
          <w:p w14:paraId="2269AFB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28</w:t>
            </w:r>
          </w:p>
        </w:tc>
        <w:tc>
          <w:tcPr>
            <w:tcW w:w="1418" w:type="dxa"/>
          </w:tcPr>
          <w:p w14:paraId="4B8693A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350602.55</w:t>
            </w:r>
          </w:p>
        </w:tc>
        <w:tc>
          <w:tcPr>
            <w:tcW w:w="1417" w:type="dxa"/>
          </w:tcPr>
          <w:p w14:paraId="04DAA8B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4156384.03</w:t>
            </w:r>
          </w:p>
        </w:tc>
        <w:tc>
          <w:tcPr>
            <w:tcW w:w="2268" w:type="dxa"/>
          </w:tcPr>
          <w:p w14:paraId="538809F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4F22DA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9CD537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B6BB7B9" w14:textId="77777777" w:rsidTr="0006607C">
        <w:trPr>
          <w:trHeight w:val="297"/>
        </w:trPr>
        <w:tc>
          <w:tcPr>
            <w:tcW w:w="1384" w:type="dxa"/>
          </w:tcPr>
          <w:p w14:paraId="3AC8D19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29</w:t>
            </w:r>
          </w:p>
        </w:tc>
        <w:tc>
          <w:tcPr>
            <w:tcW w:w="1418" w:type="dxa"/>
          </w:tcPr>
          <w:p w14:paraId="451E1CA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350622.60</w:t>
            </w:r>
          </w:p>
        </w:tc>
        <w:tc>
          <w:tcPr>
            <w:tcW w:w="1417" w:type="dxa"/>
          </w:tcPr>
          <w:p w14:paraId="2F3DD10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4156432.56</w:t>
            </w:r>
          </w:p>
        </w:tc>
        <w:tc>
          <w:tcPr>
            <w:tcW w:w="2268" w:type="dxa"/>
          </w:tcPr>
          <w:p w14:paraId="71884F9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561EBC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689E493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D245807" w14:textId="77777777" w:rsidTr="0006607C">
        <w:trPr>
          <w:trHeight w:val="297"/>
        </w:trPr>
        <w:tc>
          <w:tcPr>
            <w:tcW w:w="1384" w:type="dxa"/>
          </w:tcPr>
          <w:p w14:paraId="0E73E78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30</w:t>
            </w:r>
          </w:p>
        </w:tc>
        <w:tc>
          <w:tcPr>
            <w:tcW w:w="1418" w:type="dxa"/>
          </w:tcPr>
          <w:p w14:paraId="0F86368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350683.31</w:t>
            </w:r>
          </w:p>
        </w:tc>
        <w:tc>
          <w:tcPr>
            <w:tcW w:w="1417" w:type="dxa"/>
          </w:tcPr>
          <w:p w14:paraId="2AE5D47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4156583.99</w:t>
            </w:r>
          </w:p>
        </w:tc>
        <w:tc>
          <w:tcPr>
            <w:tcW w:w="2268" w:type="dxa"/>
          </w:tcPr>
          <w:p w14:paraId="4E15D99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74A2ED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3F3703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988F841" w14:textId="77777777" w:rsidTr="0006607C">
        <w:trPr>
          <w:trHeight w:val="297"/>
        </w:trPr>
        <w:tc>
          <w:tcPr>
            <w:tcW w:w="1384" w:type="dxa"/>
          </w:tcPr>
          <w:p w14:paraId="1651D5E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31</w:t>
            </w:r>
          </w:p>
        </w:tc>
        <w:tc>
          <w:tcPr>
            <w:tcW w:w="1418" w:type="dxa"/>
          </w:tcPr>
          <w:p w14:paraId="5C8855E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350692.53</w:t>
            </w:r>
          </w:p>
        </w:tc>
        <w:tc>
          <w:tcPr>
            <w:tcW w:w="1417" w:type="dxa"/>
          </w:tcPr>
          <w:p w14:paraId="7553C42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4156607.33</w:t>
            </w:r>
          </w:p>
        </w:tc>
        <w:tc>
          <w:tcPr>
            <w:tcW w:w="2268" w:type="dxa"/>
          </w:tcPr>
          <w:p w14:paraId="2999BC9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Картометрический </w:t>
            </w:r>
            <w:r w:rsidRPr="0006607C">
              <w:rPr>
                <w:szCs w:val="24"/>
              </w:rPr>
              <w:lastRenderedPageBreak/>
              <w:t>метод</w:t>
            </w:r>
          </w:p>
        </w:tc>
        <w:tc>
          <w:tcPr>
            <w:tcW w:w="1843" w:type="dxa"/>
          </w:tcPr>
          <w:p w14:paraId="09E53A1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lastRenderedPageBreak/>
              <w:t>0,10</w:t>
            </w:r>
          </w:p>
        </w:tc>
        <w:tc>
          <w:tcPr>
            <w:tcW w:w="1701" w:type="dxa"/>
          </w:tcPr>
          <w:p w14:paraId="39F2252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02D15B9" w14:textId="77777777" w:rsidTr="0006607C">
        <w:trPr>
          <w:trHeight w:val="297"/>
        </w:trPr>
        <w:tc>
          <w:tcPr>
            <w:tcW w:w="1384" w:type="dxa"/>
          </w:tcPr>
          <w:p w14:paraId="36A8A55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lastRenderedPageBreak/>
              <w:t>32</w:t>
            </w:r>
          </w:p>
        </w:tc>
        <w:tc>
          <w:tcPr>
            <w:tcW w:w="1418" w:type="dxa"/>
          </w:tcPr>
          <w:p w14:paraId="7EDBB84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350689.54</w:t>
            </w:r>
          </w:p>
        </w:tc>
        <w:tc>
          <w:tcPr>
            <w:tcW w:w="1417" w:type="dxa"/>
          </w:tcPr>
          <w:p w14:paraId="4E391BB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4156608.41</w:t>
            </w:r>
          </w:p>
        </w:tc>
        <w:tc>
          <w:tcPr>
            <w:tcW w:w="2268" w:type="dxa"/>
          </w:tcPr>
          <w:p w14:paraId="7FE8FD7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851A59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F4A4B0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7614F85" w14:textId="77777777" w:rsidTr="0006607C">
        <w:trPr>
          <w:trHeight w:val="297"/>
        </w:trPr>
        <w:tc>
          <w:tcPr>
            <w:tcW w:w="1384" w:type="dxa"/>
          </w:tcPr>
          <w:p w14:paraId="1CA72D4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33</w:t>
            </w:r>
          </w:p>
        </w:tc>
        <w:tc>
          <w:tcPr>
            <w:tcW w:w="1418" w:type="dxa"/>
          </w:tcPr>
          <w:p w14:paraId="5481CDA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350660.60</w:t>
            </w:r>
          </w:p>
        </w:tc>
        <w:tc>
          <w:tcPr>
            <w:tcW w:w="1417" w:type="dxa"/>
          </w:tcPr>
          <w:p w14:paraId="12BC0C2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4156617.90</w:t>
            </w:r>
          </w:p>
        </w:tc>
        <w:tc>
          <w:tcPr>
            <w:tcW w:w="2268" w:type="dxa"/>
          </w:tcPr>
          <w:p w14:paraId="532A6D9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DBAE94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6946E8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CC989F0" w14:textId="77777777" w:rsidTr="0006607C">
        <w:trPr>
          <w:trHeight w:val="297"/>
        </w:trPr>
        <w:tc>
          <w:tcPr>
            <w:tcW w:w="1384" w:type="dxa"/>
          </w:tcPr>
          <w:p w14:paraId="5B345B4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</w:t>
            </w:r>
          </w:p>
        </w:tc>
        <w:tc>
          <w:tcPr>
            <w:tcW w:w="1418" w:type="dxa"/>
          </w:tcPr>
          <w:p w14:paraId="029FD62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350644.61</w:t>
            </w:r>
          </w:p>
        </w:tc>
        <w:tc>
          <w:tcPr>
            <w:tcW w:w="1417" w:type="dxa"/>
          </w:tcPr>
          <w:p w14:paraId="48E7FBB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4156622.63</w:t>
            </w:r>
          </w:p>
        </w:tc>
        <w:tc>
          <w:tcPr>
            <w:tcW w:w="2268" w:type="dxa"/>
          </w:tcPr>
          <w:p w14:paraId="06B1BD3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BB47D8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640BE1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75FE84B" w14:textId="77777777" w:rsidTr="0006607C">
        <w:trPr>
          <w:trHeight w:val="297"/>
        </w:trPr>
        <w:tc>
          <w:tcPr>
            <w:tcW w:w="1384" w:type="dxa"/>
          </w:tcPr>
          <w:p w14:paraId="5ABDB99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</w:t>
            </w:r>
          </w:p>
        </w:tc>
        <w:tc>
          <w:tcPr>
            <w:tcW w:w="1418" w:type="dxa"/>
          </w:tcPr>
          <w:p w14:paraId="3B86BEC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350635.00</w:t>
            </w:r>
          </w:p>
        </w:tc>
        <w:tc>
          <w:tcPr>
            <w:tcW w:w="1417" w:type="dxa"/>
          </w:tcPr>
          <w:p w14:paraId="3B51FD6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4156625.62</w:t>
            </w:r>
          </w:p>
        </w:tc>
        <w:tc>
          <w:tcPr>
            <w:tcW w:w="2268" w:type="dxa"/>
          </w:tcPr>
          <w:p w14:paraId="5374720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54837B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E8D220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93DB707" w14:textId="77777777" w:rsidTr="0006607C">
        <w:trPr>
          <w:trHeight w:val="297"/>
        </w:trPr>
        <w:tc>
          <w:tcPr>
            <w:tcW w:w="1384" w:type="dxa"/>
          </w:tcPr>
          <w:p w14:paraId="355F7F7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36</w:t>
            </w:r>
          </w:p>
        </w:tc>
        <w:tc>
          <w:tcPr>
            <w:tcW w:w="1418" w:type="dxa"/>
          </w:tcPr>
          <w:p w14:paraId="2BA968D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350625.44</w:t>
            </w:r>
          </w:p>
        </w:tc>
        <w:tc>
          <w:tcPr>
            <w:tcW w:w="1417" w:type="dxa"/>
          </w:tcPr>
          <w:p w14:paraId="1D2903C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4156627.72</w:t>
            </w:r>
          </w:p>
        </w:tc>
        <w:tc>
          <w:tcPr>
            <w:tcW w:w="2268" w:type="dxa"/>
          </w:tcPr>
          <w:p w14:paraId="4983088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2EA894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AA0E35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86A8D79" w14:textId="77777777" w:rsidTr="0006607C">
        <w:trPr>
          <w:trHeight w:val="297"/>
        </w:trPr>
        <w:tc>
          <w:tcPr>
            <w:tcW w:w="1384" w:type="dxa"/>
          </w:tcPr>
          <w:p w14:paraId="5FA3532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37</w:t>
            </w:r>
          </w:p>
        </w:tc>
        <w:tc>
          <w:tcPr>
            <w:tcW w:w="1418" w:type="dxa"/>
          </w:tcPr>
          <w:p w14:paraId="17B996D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350622.03</w:t>
            </w:r>
          </w:p>
        </w:tc>
        <w:tc>
          <w:tcPr>
            <w:tcW w:w="1417" w:type="dxa"/>
          </w:tcPr>
          <w:p w14:paraId="45DCC59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4156629.17</w:t>
            </w:r>
          </w:p>
        </w:tc>
        <w:tc>
          <w:tcPr>
            <w:tcW w:w="2268" w:type="dxa"/>
          </w:tcPr>
          <w:p w14:paraId="41952BF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2C5659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9D76C8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C01E67D" w14:textId="77777777" w:rsidTr="0006607C">
        <w:trPr>
          <w:trHeight w:val="297"/>
        </w:trPr>
        <w:tc>
          <w:tcPr>
            <w:tcW w:w="1384" w:type="dxa"/>
          </w:tcPr>
          <w:p w14:paraId="4AC2110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38</w:t>
            </w:r>
          </w:p>
        </w:tc>
        <w:tc>
          <w:tcPr>
            <w:tcW w:w="1418" w:type="dxa"/>
          </w:tcPr>
          <w:p w14:paraId="1215257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350601.49</w:t>
            </w:r>
          </w:p>
        </w:tc>
        <w:tc>
          <w:tcPr>
            <w:tcW w:w="1417" w:type="dxa"/>
          </w:tcPr>
          <w:p w14:paraId="504B4F3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4156635.24</w:t>
            </w:r>
          </w:p>
        </w:tc>
        <w:tc>
          <w:tcPr>
            <w:tcW w:w="2268" w:type="dxa"/>
          </w:tcPr>
          <w:p w14:paraId="742A32D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1EE323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A09FB7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750452E" w14:textId="77777777" w:rsidTr="0006607C">
        <w:trPr>
          <w:trHeight w:val="297"/>
        </w:trPr>
        <w:tc>
          <w:tcPr>
            <w:tcW w:w="1384" w:type="dxa"/>
          </w:tcPr>
          <w:p w14:paraId="1FF441D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39</w:t>
            </w:r>
          </w:p>
        </w:tc>
        <w:tc>
          <w:tcPr>
            <w:tcW w:w="1418" w:type="dxa"/>
          </w:tcPr>
          <w:p w14:paraId="788DEB3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350553.61</w:t>
            </w:r>
          </w:p>
        </w:tc>
        <w:tc>
          <w:tcPr>
            <w:tcW w:w="1417" w:type="dxa"/>
          </w:tcPr>
          <w:p w14:paraId="77861D6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4156648.27</w:t>
            </w:r>
          </w:p>
        </w:tc>
        <w:tc>
          <w:tcPr>
            <w:tcW w:w="2268" w:type="dxa"/>
          </w:tcPr>
          <w:p w14:paraId="6F22287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C7764C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B61F06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4670843" w14:textId="77777777" w:rsidTr="0006607C">
        <w:trPr>
          <w:trHeight w:val="297"/>
        </w:trPr>
        <w:tc>
          <w:tcPr>
            <w:tcW w:w="1384" w:type="dxa"/>
          </w:tcPr>
          <w:p w14:paraId="3D7AE48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40</w:t>
            </w:r>
          </w:p>
        </w:tc>
        <w:tc>
          <w:tcPr>
            <w:tcW w:w="1418" w:type="dxa"/>
          </w:tcPr>
          <w:p w14:paraId="2E9E01A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350537.96</w:t>
            </w:r>
          </w:p>
        </w:tc>
        <w:tc>
          <w:tcPr>
            <w:tcW w:w="1417" w:type="dxa"/>
          </w:tcPr>
          <w:p w14:paraId="7EB36CF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4156652.18</w:t>
            </w:r>
          </w:p>
        </w:tc>
        <w:tc>
          <w:tcPr>
            <w:tcW w:w="2268" w:type="dxa"/>
          </w:tcPr>
          <w:p w14:paraId="44682A2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B250B2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728D45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F9F3414" w14:textId="77777777" w:rsidTr="0006607C">
        <w:trPr>
          <w:trHeight w:val="297"/>
        </w:trPr>
        <w:tc>
          <w:tcPr>
            <w:tcW w:w="1384" w:type="dxa"/>
          </w:tcPr>
          <w:p w14:paraId="3FB4D97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</w:t>
            </w:r>
          </w:p>
        </w:tc>
        <w:tc>
          <w:tcPr>
            <w:tcW w:w="1418" w:type="dxa"/>
          </w:tcPr>
          <w:p w14:paraId="18069B7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350500.99</w:t>
            </w:r>
          </w:p>
        </w:tc>
        <w:tc>
          <w:tcPr>
            <w:tcW w:w="1417" w:type="dxa"/>
          </w:tcPr>
          <w:p w14:paraId="508809A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4156661.59</w:t>
            </w:r>
          </w:p>
        </w:tc>
        <w:tc>
          <w:tcPr>
            <w:tcW w:w="2268" w:type="dxa"/>
          </w:tcPr>
          <w:p w14:paraId="0DE69C6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30A6A9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1A7060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67A221E" w14:textId="77777777" w:rsidTr="0006607C">
        <w:trPr>
          <w:trHeight w:val="297"/>
        </w:trPr>
        <w:tc>
          <w:tcPr>
            <w:tcW w:w="1384" w:type="dxa"/>
          </w:tcPr>
          <w:p w14:paraId="399DAE9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42</w:t>
            </w:r>
          </w:p>
        </w:tc>
        <w:tc>
          <w:tcPr>
            <w:tcW w:w="1418" w:type="dxa"/>
          </w:tcPr>
          <w:p w14:paraId="713EDF9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350462.77</w:t>
            </w:r>
          </w:p>
        </w:tc>
        <w:tc>
          <w:tcPr>
            <w:tcW w:w="1417" w:type="dxa"/>
          </w:tcPr>
          <w:p w14:paraId="1413B74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4156723.76</w:t>
            </w:r>
          </w:p>
        </w:tc>
        <w:tc>
          <w:tcPr>
            <w:tcW w:w="2268" w:type="dxa"/>
          </w:tcPr>
          <w:p w14:paraId="536B3DD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5431390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F65910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1708FDD" w14:textId="77777777" w:rsidTr="0006607C">
        <w:trPr>
          <w:trHeight w:val="297"/>
        </w:trPr>
        <w:tc>
          <w:tcPr>
            <w:tcW w:w="1384" w:type="dxa"/>
          </w:tcPr>
          <w:p w14:paraId="467BD1E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43</w:t>
            </w:r>
          </w:p>
        </w:tc>
        <w:tc>
          <w:tcPr>
            <w:tcW w:w="1418" w:type="dxa"/>
          </w:tcPr>
          <w:p w14:paraId="1730989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350460.23</w:t>
            </w:r>
          </w:p>
        </w:tc>
        <w:tc>
          <w:tcPr>
            <w:tcW w:w="1417" w:type="dxa"/>
          </w:tcPr>
          <w:p w14:paraId="3E5B5EA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4156726.33</w:t>
            </w:r>
          </w:p>
        </w:tc>
        <w:tc>
          <w:tcPr>
            <w:tcW w:w="2268" w:type="dxa"/>
          </w:tcPr>
          <w:p w14:paraId="524B1F8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7058FB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B66CA6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4C47C35" w14:textId="77777777" w:rsidTr="0006607C">
        <w:trPr>
          <w:trHeight w:val="297"/>
        </w:trPr>
        <w:tc>
          <w:tcPr>
            <w:tcW w:w="1384" w:type="dxa"/>
          </w:tcPr>
          <w:p w14:paraId="664BEA1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44</w:t>
            </w:r>
          </w:p>
        </w:tc>
        <w:tc>
          <w:tcPr>
            <w:tcW w:w="1418" w:type="dxa"/>
          </w:tcPr>
          <w:p w14:paraId="095FBE1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350409.38</w:t>
            </w:r>
          </w:p>
        </w:tc>
        <w:tc>
          <w:tcPr>
            <w:tcW w:w="1417" w:type="dxa"/>
          </w:tcPr>
          <w:p w14:paraId="390CFE8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4156770.64</w:t>
            </w:r>
          </w:p>
        </w:tc>
        <w:tc>
          <w:tcPr>
            <w:tcW w:w="2268" w:type="dxa"/>
          </w:tcPr>
          <w:p w14:paraId="428D706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71D5CA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C7878F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CA2E04B" w14:textId="77777777" w:rsidTr="0006607C">
        <w:trPr>
          <w:trHeight w:val="297"/>
        </w:trPr>
        <w:tc>
          <w:tcPr>
            <w:tcW w:w="1384" w:type="dxa"/>
          </w:tcPr>
          <w:p w14:paraId="40DDE21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45</w:t>
            </w:r>
          </w:p>
        </w:tc>
        <w:tc>
          <w:tcPr>
            <w:tcW w:w="1418" w:type="dxa"/>
          </w:tcPr>
          <w:p w14:paraId="1B38126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350375.53</w:t>
            </w:r>
          </w:p>
        </w:tc>
        <w:tc>
          <w:tcPr>
            <w:tcW w:w="1417" w:type="dxa"/>
          </w:tcPr>
          <w:p w14:paraId="5125F4A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4156787.48</w:t>
            </w:r>
          </w:p>
        </w:tc>
        <w:tc>
          <w:tcPr>
            <w:tcW w:w="2268" w:type="dxa"/>
          </w:tcPr>
          <w:p w14:paraId="38273CE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54573C8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1BA217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F12883C" w14:textId="77777777" w:rsidTr="0006607C">
        <w:trPr>
          <w:trHeight w:val="297"/>
        </w:trPr>
        <w:tc>
          <w:tcPr>
            <w:tcW w:w="1384" w:type="dxa"/>
          </w:tcPr>
          <w:p w14:paraId="1F83861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46</w:t>
            </w:r>
          </w:p>
        </w:tc>
        <w:tc>
          <w:tcPr>
            <w:tcW w:w="1418" w:type="dxa"/>
          </w:tcPr>
          <w:p w14:paraId="13BB3EC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350351.02</w:t>
            </w:r>
          </w:p>
        </w:tc>
        <w:tc>
          <w:tcPr>
            <w:tcW w:w="1417" w:type="dxa"/>
          </w:tcPr>
          <w:p w14:paraId="1165054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4156858.53</w:t>
            </w:r>
          </w:p>
        </w:tc>
        <w:tc>
          <w:tcPr>
            <w:tcW w:w="2268" w:type="dxa"/>
          </w:tcPr>
          <w:p w14:paraId="6B88679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AFAA37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C5DA1B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D06438D" w14:textId="77777777" w:rsidTr="0006607C">
        <w:trPr>
          <w:trHeight w:val="297"/>
        </w:trPr>
        <w:tc>
          <w:tcPr>
            <w:tcW w:w="1384" w:type="dxa"/>
          </w:tcPr>
          <w:p w14:paraId="25011E9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47</w:t>
            </w:r>
          </w:p>
        </w:tc>
        <w:tc>
          <w:tcPr>
            <w:tcW w:w="1418" w:type="dxa"/>
          </w:tcPr>
          <w:p w14:paraId="36FF7AE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350366.15</w:t>
            </w:r>
          </w:p>
        </w:tc>
        <w:tc>
          <w:tcPr>
            <w:tcW w:w="1417" w:type="dxa"/>
          </w:tcPr>
          <w:p w14:paraId="021B711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4156862.16</w:t>
            </w:r>
          </w:p>
        </w:tc>
        <w:tc>
          <w:tcPr>
            <w:tcW w:w="2268" w:type="dxa"/>
          </w:tcPr>
          <w:p w14:paraId="71CDA85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79C0D60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5E0681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072EB11" w14:textId="77777777" w:rsidTr="0006607C">
        <w:trPr>
          <w:trHeight w:val="297"/>
        </w:trPr>
        <w:tc>
          <w:tcPr>
            <w:tcW w:w="1384" w:type="dxa"/>
          </w:tcPr>
          <w:p w14:paraId="345A422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48</w:t>
            </w:r>
          </w:p>
        </w:tc>
        <w:tc>
          <w:tcPr>
            <w:tcW w:w="1418" w:type="dxa"/>
          </w:tcPr>
          <w:p w14:paraId="05A99CE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350392.33</w:t>
            </w:r>
          </w:p>
        </w:tc>
        <w:tc>
          <w:tcPr>
            <w:tcW w:w="1417" w:type="dxa"/>
          </w:tcPr>
          <w:p w14:paraId="56F51A9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4156872.49</w:t>
            </w:r>
          </w:p>
        </w:tc>
        <w:tc>
          <w:tcPr>
            <w:tcW w:w="2268" w:type="dxa"/>
          </w:tcPr>
          <w:p w14:paraId="140AEAE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1E3638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B6E45A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A023F0F" w14:textId="77777777" w:rsidTr="0006607C">
        <w:trPr>
          <w:trHeight w:val="297"/>
        </w:trPr>
        <w:tc>
          <w:tcPr>
            <w:tcW w:w="1384" w:type="dxa"/>
          </w:tcPr>
          <w:p w14:paraId="73B0BC0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49</w:t>
            </w:r>
          </w:p>
        </w:tc>
        <w:tc>
          <w:tcPr>
            <w:tcW w:w="1418" w:type="dxa"/>
          </w:tcPr>
          <w:p w14:paraId="5E29AFA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350402.66</w:t>
            </w:r>
          </w:p>
        </w:tc>
        <w:tc>
          <w:tcPr>
            <w:tcW w:w="1417" w:type="dxa"/>
          </w:tcPr>
          <w:p w14:paraId="00451CD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4156906.76</w:t>
            </w:r>
          </w:p>
        </w:tc>
        <w:tc>
          <w:tcPr>
            <w:tcW w:w="2268" w:type="dxa"/>
          </w:tcPr>
          <w:p w14:paraId="76706F9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527708D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B9B25B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7C0AFC0" w14:textId="77777777" w:rsidTr="0006607C">
        <w:trPr>
          <w:trHeight w:val="297"/>
        </w:trPr>
        <w:tc>
          <w:tcPr>
            <w:tcW w:w="1384" w:type="dxa"/>
          </w:tcPr>
          <w:p w14:paraId="533A060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50</w:t>
            </w:r>
          </w:p>
        </w:tc>
        <w:tc>
          <w:tcPr>
            <w:tcW w:w="1418" w:type="dxa"/>
          </w:tcPr>
          <w:p w14:paraId="740623B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350397.50</w:t>
            </w:r>
          </w:p>
        </w:tc>
        <w:tc>
          <w:tcPr>
            <w:tcW w:w="1417" w:type="dxa"/>
          </w:tcPr>
          <w:p w14:paraId="2A960AC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4156936.25</w:t>
            </w:r>
          </w:p>
        </w:tc>
        <w:tc>
          <w:tcPr>
            <w:tcW w:w="2268" w:type="dxa"/>
          </w:tcPr>
          <w:p w14:paraId="5927B37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31D4AF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5D1413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B34ACE8" w14:textId="77777777" w:rsidTr="0006607C">
        <w:trPr>
          <w:trHeight w:val="297"/>
        </w:trPr>
        <w:tc>
          <w:tcPr>
            <w:tcW w:w="1384" w:type="dxa"/>
          </w:tcPr>
          <w:p w14:paraId="36235CD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51</w:t>
            </w:r>
          </w:p>
        </w:tc>
        <w:tc>
          <w:tcPr>
            <w:tcW w:w="1418" w:type="dxa"/>
          </w:tcPr>
          <w:p w14:paraId="05ADD3A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350379.81</w:t>
            </w:r>
          </w:p>
        </w:tc>
        <w:tc>
          <w:tcPr>
            <w:tcW w:w="1417" w:type="dxa"/>
          </w:tcPr>
          <w:p w14:paraId="789DEAA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4156973.86</w:t>
            </w:r>
          </w:p>
        </w:tc>
        <w:tc>
          <w:tcPr>
            <w:tcW w:w="2268" w:type="dxa"/>
          </w:tcPr>
          <w:p w14:paraId="5D3F4CC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072295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6A9CD4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2C77199" w14:textId="77777777" w:rsidTr="0006607C">
        <w:trPr>
          <w:trHeight w:val="297"/>
        </w:trPr>
        <w:tc>
          <w:tcPr>
            <w:tcW w:w="1384" w:type="dxa"/>
          </w:tcPr>
          <w:p w14:paraId="7ED9F5C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52</w:t>
            </w:r>
          </w:p>
        </w:tc>
        <w:tc>
          <w:tcPr>
            <w:tcW w:w="1418" w:type="dxa"/>
          </w:tcPr>
          <w:p w14:paraId="0AB6C7A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350359.18</w:t>
            </w:r>
          </w:p>
        </w:tc>
        <w:tc>
          <w:tcPr>
            <w:tcW w:w="1417" w:type="dxa"/>
          </w:tcPr>
          <w:p w14:paraId="2116555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4156997.89</w:t>
            </w:r>
          </w:p>
        </w:tc>
        <w:tc>
          <w:tcPr>
            <w:tcW w:w="2268" w:type="dxa"/>
          </w:tcPr>
          <w:p w14:paraId="70D3E3B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BD47EF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216765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9E547FA" w14:textId="77777777" w:rsidTr="0006607C">
        <w:trPr>
          <w:trHeight w:val="297"/>
        </w:trPr>
        <w:tc>
          <w:tcPr>
            <w:tcW w:w="1384" w:type="dxa"/>
          </w:tcPr>
          <w:p w14:paraId="185DF40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53</w:t>
            </w:r>
          </w:p>
        </w:tc>
        <w:tc>
          <w:tcPr>
            <w:tcW w:w="1418" w:type="dxa"/>
          </w:tcPr>
          <w:p w14:paraId="67680E5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350331.55</w:t>
            </w:r>
          </w:p>
        </w:tc>
        <w:tc>
          <w:tcPr>
            <w:tcW w:w="1417" w:type="dxa"/>
          </w:tcPr>
          <w:p w14:paraId="1DFA9F8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4157018.31</w:t>
            </w:r>
          </w:p>
        </w:tc>
        <w:tc>
          <w:tcPr>
            <w:tcW w:w="2268" w:type="dxa"/>
          </w:tcPr>
          <w:p w14:paraId="32C6F74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609349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A33378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DDDC6C6" w14:textId="77777777" w:rsidTr="0006607C">
        <w:trPr>
          <w:trHeight w:val="297"/>
        </w:trPr>
        <w:tc>
          <w:tcPr>
            <w:tcW w:w="1384" w:type="dxa"/>
          </w:tcPr>
          <w:p w14:paraId="0C06FBE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54</w:t>
            </w:r>
          </w:p>
        </w:tc>
        <w:tc>
          <w:tcPr>
            <w:tcW w:w="1418" w:type="dxa"/>
          </w:tcPr>
          <w:p w14:paraId="02FA2AE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350290.82</w:t>
            </w:r>
          </w:p>
        </w:tc>
        <w:tc>
          <w:tcPr>
            <w:tcW w:w="1417" w:type="dxa"/>
          </w:tcPr>
          <w:p w14:paraId="524CA7E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4157059.44</w:t>
            </w:r>
          </w:p>
        </w:tc>
        <w:tc>
          <w:tcPr>
            <w:tcW w:w="2268" w:type="dxa"/>
          </w:tcPr>
          <w:p w14:paraId="61D2F7E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757E453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832546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54BBBC1" w14:textId="77777777" w:rsidTr="0006607C">
        <w:trPr>
          <w:trHeight w:val="297"/>
        </w:trPr>
        <w:tc>
          <w:tcPr>
            <w:tcW w:w="1384" w:type="dxa"/>
          </w:tcPr>
          <w:p w14:paraId="101F3FF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55</w:t>
            </w:r>
          </w:p>
        </w:tc>
        <w:tc>
          <w:tcPr>
            <w:tcW w:w="1418" w:type="dxa"/>
          </w:tcPr>
          <w:p w14:paraId="19E6D79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350266.34</w:t>
            </w:r>
          </w:p>
        </w:tc>
        <w:tc>
          <w:tcPr>
            <w:tcW w:w="1417" w:type="dxa"/>
          </w:tcPr>
          <w:p w14:paraId="47EA111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4157070.97</w:t>
            </w:r>
          </w:p>
        </w:tc>
        <w:tc>
          <w:tcPr>
            <w:tcW w:w="2268" w:type="dxa"/>
          </w:tcPr>
          <w:p w14:paraId="799EEA5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090C18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C5E360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B88C5D3" w14:textId="77777777" w:rsidTr="0006607C">
        <w:trPr>
          <w:trHeight w:val="297"/>
        </w:trPr>
        <w:tc>
          <w:tcPr>
            <w:tcW w:w="1384" w:type="dxa"/>
          </w:tcPr>
          <w:p w14:paraId="356EB5B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56</w:t>
            </w:r>
          </w:p>
        </w:tc>
        <w:tc>
          <w:tcPr>
            <w:tcW w:w="1418" w:type="dxa"/>
          </w:tcPr>
          <w:p w14:paraId="733D850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350252.05</w:t>
            </w:r>
          </w:p>
        </w:tc>
        <w:tc>
          <w:tcPr>
            <w:tcW w:w="1417" w:type="dxa"/>
          </w:tcPr>
          <w:p w14:paraId="1A24E75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4157082.47</w:t>
            </w:r>
          </w:p>
        </w:tc>
        <w:tc>
          <w:tcPr>
            <w:tcW w:w="2268" w:type="dxa"/>
          </w:tcPr>
          <w:p w14:paraId="14CC867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54F7F7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5D9B1D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F7F14AD" w14:textId="77777777" w:rsidTr="0006607C">
        <w:trPr>
          <w:trHeight w:val="297"/>
        </w:trPr>
        <w:tc>
          <w:tcPr>
            <w:tcW w:w="1384" w:type="dxa"/>
          </w:tcPr>
          <w:p w14:paraId="6919EA0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57</w:t>
            </w:r>
          </w:p>
        </w:tc>
        <w:tc>
          <w:tcPr>
            <w:tcW w:w="1418" w:type="dxa"/>
          </w:tcPr>
          <w:p w14:paraId="2233AEC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350214.55</w:t>
            </w:r>
          </w:p>
        </w:tc>
        <w:tc>
          <w:tcPr>
            <w:tcW w:w="1417" w:type="dxa"/>
          </w:tcPr>
          <w:p w14:paraId="33C44CB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4157114.85</w:t>
            </w:r>
          </w:p>
        </w:tc>
        <w:tc>
          <w:tcPr>
            <w:tcW w:w="2268" w:type="dxa"/>
          </w:tcPr>
          <w:p w14:paraId="0CC045E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746699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34D81F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EE708C4" w14:textId="77777777" w:rsidTr="0006607C">
        <w:trPr>
          <w:trHeight w:val="297"/>
        </w:trPr>
        <w:tc>
          <w:tcPr>
            <w:tcW w:w="1384" w:type="dxa"/>
          </w:tcPr>
          <w:p w14:paraId="4949231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lastRenderedPageBreak/>
              <w:t>58</w:t>
            </w:r>
          </w:p>
        </w:tc>
        <w:tc>
          <w:tcPr>
            <w:tcW w:w="1418" w:type="dxa"/>
          </w:tcPr>
          <w:p w14:paraId="15D4E98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350176.24</w:t>
            </w:r>
          </w:p>
        </w:tc>
        <w:tc>
          <w:tcPr>
            <w:tcW w:w="1417" w:type="dxa"/>
          </w:tcPr>
          <w:p w14:paraId="240F994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4157143.58</w:t>
            </w:r>
          </w:p>
        </w:tc>
        <w:tc>
          <w:tcPr>
            <w:tcW w:w="2268" w:type="dxa"/>
          </w:tcPr>
          <w:p w14:paraId="05787D0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7A616AE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64E24D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7E03DDC" w14:textId="77777777" w:rsidTr="0006607C">
        <w:trPr>
          <w:trHeight w:val="297"/>
        </w:trPr>
        <w:tc>
          <w:tcPr>
            <w:tcW w:w="1384" w:type="dxa"/>
          </w:tcPr>
          <w:p w14:paraId="004832C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59</w:t>
            </w:r>
          </w:p>
        </w:tc>
        <w:tc>
          <w:tcPr>
            <w:tcW w:w="1418" w:type="dxa"/>
          </w:tcPr>
          <w:p w14:paraId="6CD1B60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350147.63</w:t>
            </w:r>
          </w:p>
        </w:tc>
        <w:tc>
          <w:tcPr>
            <w:tcW w:w="1417" w:type="dxa"/>
          </w:tcPr>
          <w:p w14:paraId="4440A59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4157191.95</w:t>
            </w:r>
          </w:p>
        </w:tc>
        <w:tc>
          <w:tcPr>
            <w:tcW w:w="2268" w:type="dxa"/>
          </w:tcPr>
          <w:p w14:paraId="7F1DC74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471FF4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45BFC0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BB94A5A" w14:textId="77777777" w:rsidTr="0006607C">
        <w:trPr>
          <w:trHeight w:val="297"/>
        </w:trPr>
        <w:tc>
          <w:tcPr>
            <w:tcW w:w="1384" w:type="dxa"/>
          </w:tcPr>
          <w:p w14:paraId="60B1E5E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60</w:t>
            </w:r>
          </w:p>
        </w:tc>
        <w:tc>
          <w:tcPr>
            <w:tcW w:w="1418" w:type="dxa"/>
          </w:tcPr>
          <w:p w14:paraId="23CEC07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350151.57</w:t>
            </w:r>
          </w:p>
        </w:tc>
        <w:tc>
          <w:tcPr>
            <w:tcW w:w="1417" w:type="dxa"/>
          </w:tcPr>
          <w:p w14:paraId="4DBA696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4157240.75</w:t>
            </w:r>
          </w:p>
        </w:tc>
        <w:tc>
          <w:tcPr>
            <w:tcW w:w="2268" w:type="dxa"/>
          </w:tcPr>
          <w:p w14:paraId="0369610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7CBC9C5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6AC5A78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A8BB2FF" w14:textId="77777777" w:rsidTr="0006607C">
        <w:trPr>
          <w:trHeight w:val="297"/>
        </w:trPr>
        <w:tc>
          <w:tcPr>
            <w:tcW w:w="1384" w:type="dxa"/>
          </w:tcPr>
          <w:p w14:paraId="4E6623D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61</w:t>
            </w:r>
          </w:p>
        </w:tc>
        <w:tc>
          <w:tcPr>
            <w:tcW w:w="1418" w:type="dxa"/>
          </w:tcPr>
          <w:p w14:paraId="3F7A552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350108.07</w:t>
            </w:r>
          </w:p>
        </w:tc>
        <w:tc>
          <w:tcPr>
            <w:tcW w:w="1417" w:type="dxa"/>
          </w:tcPr>
          <w:p w14:paraId="5320EB9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4157265.19</w:t>
            </w:r>
          </w:p>
        </w:tc>
        <w:tc>
          <w:tcPr>
            <w:tcW w:w="2268" w:type="dxa"/>
          </w:tcPr>
          <w:p w14:paraId="30FBE65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ABF63B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B60C5A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5EBF9DE" w14:textId="77777777" w:rsidTr="0006607C">
        <w:trPr>
          <w:trHeight w:val="297"/>
        </w:trPr>
        <w:tc>
          <w:tcPr>
            <w:tcW w:w="1384" w:type="dxa"/>
          </w:tcPr>
          <w:p w14:paraId="1C5EA8D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62</w:t>
            </w:r>
          </w:p>
        </w:tc>
        <w:tc>
          <w:tcPr>
            <w:tcW w:w="1418" w:type="dxa"/>
          </w:tcPr>
          <w:p w14:paraId="76812A6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350080.60</w:t>
            </w:r>
          </w:p>
        </w:tc>
        <w:tc>
          <w:tcPr>
            <w:tcW w:w="1417" w:type="dxa"/>
          </w:tcPr>
          <w:p w14:paraId="5443D45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4157279.06</w:t>
            </w:r>
          </w:p>
        </w:tc>
        <w:tc>
          <w:tcPr>
            <w:tcW w:w="2268" w:type="dxa"/>
          </w:tcPr>
          <w:p w14:paraId="4936905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D4BEE9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50CC4E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1866AA5" w14:textId="77777777" w:rsidTr="0006607C">
        <w:trPr>
          <w:trHeight w:val="297"/>
        </w:trPr>
        <w:tc>
          <w:tcPr>
            <w:tcW w:w="1384" w:type="dxa"/>
          </w:tcPr>
          <w:p w14:paraId="48DD627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63</w:t>
            </w:r>
          </w:p>
        </w:tc>
        <w:tc>
          <w:tcPr>
            <w:tcW w:w="1418" w:type="dxa"/>
          </w:tcPr>
          <w:p w14:paraId="701808A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350055.22</w:t>
            </w:r>
          </w:p>
        </w:tc>
        <w:tc>
          <w:tcPr>
            <w:tcW w:w="1417" w:type="dxa"/>
          </w:tcPr>
          <w:p w14:paraId="65111E8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4157230.60</w:t>
            </w:r>
          </w:p>
        </w:tc>
        <w:tc>
          <w:tcPr>
            <w:tcW w:w="2268" w:type="dxa"/>
          </w:tcPr>
          <w:p w14:paraId="5CCCE08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ACDAF4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FCAC8C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C70555F" w14:textId="77777777" w:rsidTr="0006607C">
        <w:trPr>
          <w:trHeight w:val="297"/>
        </w:trPr>
        <w:tc>
          <w:tcPr>
            <w:tcW w:w="1384" w:type="dxa"/>
          </w:tcPr>
          <w:p w14:paraId="3CB5ED5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64</w:t>
            </w:r>
          </w:p>
        </w:tc>
        <w:tc>
          <w:tcPr>
            <w:tcW w:w="1418" w:type="dxa"/>
          </w:tcPr>
          <w:p w14:paraId="2A5E312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350013.50</w:t>
            </w:r>
          </w:p>
        </w:tc>
        <w:tc>
          <w:tcPr>
            <w:tcW w:w="1417" w:type="dxa"/>
          </w:tcPr>
          <w:p w14:paraId="7A90F1F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4157146.49</w:t>
            </w:r>
          </w:p>
        </w:tc>
        <w:tc>
          <w:tcPr>
            <w:tcW w:w="2268" w:type="dxa"/>
          </w:tcPr>
          <w:p w14:paraId="259EBB0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557943B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827DDA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AEAF953" w14:textId="77777777" w:rsidTr="0006607C">
        <w:trPr>
          <w:trHeight w:val="297"/>
        </w:trPr>
        <w:tc>
          <w:tcPr>
            <w:tcW w:w="1384" w:type="dxa"/>
          </w:tcPr>
          <w:p w14:paraId="1C87EC5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65</w:t>
            </w:r>
          </w:p>
        </w:tc>
        <w:tc>
          <w:tcPr>
            <w:tcW w:w="1418" w:type="dxa"/>
          </w:tcPr>
          <w:p w14:paraId="25827C6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349927.00</w:t>
            </w:r>
          </w:p>
        </w:tc>
        <w:tc>
          <w:tcPr>
            <w:tcW w:w="1417" w:type="dxa"/>
          </w:tcPr>
          <w:p w14:paraId="19EA669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4156972.76</w:t>
            </w:r>
          </w:p>
        </w:tc>
        <w:tc>
          <w:tcPr>
            <w:tcW w:w="2268" w:type="dxa"/>
          </w:tcPr>
          <w:p w14:paraId="506F528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59BEC9E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755A01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A71A52F" w14:textId="77777777" w:rsidTr="0006607C">
        <w:trPr>
          <w:trHeight w:val="297"/>
        </w:trPr>
        <w:tc>
          <w:tcPr>
            <w:tcW w:w="1384" w:type="dxa"/>
          </w:tcPr>
          <w:p w14:paraId="236BF21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66</w:t>
            </w:r>
          </w:p>
        </w:tc>
        <w:tc>
          <w:tcPr>
            <w:tcW w:w="1418" w:type="dxa"/>
          </w:tcPr>
          <w:p w14:paraId="7F334FD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349878.29</w:t>
            </w:r>
          </w:p>
        </w:tc>
        <w:tc>
          <w:tcPr>
            <w:tcW w:w="1417" w:type="dxa"/>
          </w:tcPr>
          <w:p w14:paraId="6E8A019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4156995.67</w:t>
            </w:r>
          </w:p>
        </w:tc>
        <w:tc>
          <w:tcPr>
            <w:tcW w:w="2268" w:type="dxa"/>
          </w:tcPr>
          <w:p w14:paraId="3F6C7AB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FAD800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E14439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3FE230A" w14:textId="77777777" w:rsidTr="0006607C">
        <w:trPr>
          <w:trHeight w:val="297"/>
        </w:trPr>
        <w:tc>
          <w:tcPr>
            <w:tcW w:w="1384" w:type="dxa"/>
          </w:tcPr>
          <w:p w14:paraId="24DAF83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67</w:t>
            </w:r>
          </w:p>
        </w:tc>
        <w:tc>
          <w:tcPr>
            <w:tcW w:w="1418" w:type="dxa"/>
          </w:tcPr>
          <w:p w14:paraId="7F71C87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349873.91</w:t>
            </w:r>
          </w:p>
        </w:tc>
        <w:tc>
          <w:tcPr>
            <w:tcW w:w="1417" w:type="dxa"/>
          </w:tcPr>
          <w:p w14:paraId="4B23B58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4156986.37</w:t>
            </w:r>
          </w:p>
        </w:tc>
        <w:tc>
          <w:tcPr>
            <w:tcW w:w="2268" w:type="dxa"/>
          </w:tcPr>
          <w:p w14:paraId="33F7B61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112479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551F3A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C741FEE" w14:textId="77777777" w:rsidTr="0006607C">
        <w:trPr>
          <w:trHeight w:val="297"/>
        </w:trPr>
        <w:tc>
          <w:tcPr>
            <w:tcW w:w="1384" w:type="dxa"/>
          </w:tcPr>
          <w:p w14:paraId="279325C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68</w:t>
            </w:r>
          </w:p>
        </w:tc>
        <w:tc>
          <w:tcPr>
            <w:tcW w:w="1418" w:type="dxa"/>
          </w:tcPr>
          <w:p w14:paraId="531C1EE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349863.21</w:t>
            </w:r>
          </w:p>
        </w:tc>
        <w:tc>
          <w:tcPr>
            <w:tcW w:w="1417" w:type="dxa"/>
          </w:tcPr>
          <w:p w14:paraId="78DA49D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4156962.39</w:t>
            </w:r>
          </w:p>
        </w:tc>
        <w:tc>
          <w:tcPr>
            <w:tcW w:w="2268" w:type="dxa"/>
          </w:tcPr>
          <w:p w14:paraId="694F0F8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9145D4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D4B4A7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4CEA800" w14:textId="77777777" w:rsidTr="0006607C">
        <w:trPr>
          <w:trHeight w:val="297"/>
        </w:trPr>
        <w:tc>
          <w:tcPr>
            <w:tcW w:w="1384" w:type="dxa"/>
          </w:tcPr>
          <w:p w14:paraId="5DF9B47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69</w:t>
            </w:r>
          </w:p>
        </w:tc>
        <w:tc>
          <w:tcPr>
            <w:tcW w:w="1418" w:type="dxa"/>
          </w:tcPr>
          <w:p w14:paraId="4F8E271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349758.35</w:t>
            </w:r>
          </w:p>
        </w:tc>
        <w:tc>
          <w:tcPr>
            <w:tcW w:w="1417" w:type="dxa"/>
          </w:tcPr>
          <w:p w14:paraId="1B7F0EC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4156748.67</w:t>
            </w:r>
          </w:p>
        </w:tc>
        <w:tc>
          <w:tcPr>
            <w:tcW w:w="2268" w:type="dxa"/>
          </w:tcPr>
          <w:p w14:paraId="7466A53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0DCD5F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30869C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A43F8D8" w14:textId="77777777" w:rsidTr="0006607C">
        <w:trPr>
          <w:trHeight w:val="297"/>
        </w:trPr>
        <w:tc>
          <w:tcPr>
            <w:tcW w:w="1384" w:type="dxa"/>
          </w:tcPr>
          <w:p w14:paraId="070FBE0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70</w:t>
            </w:r>
          </w:p>
        </w:tc>
        <w:tc>
          <w:tcPr>
            <w:tcW w:w="1418" w:type="dxa"/>
          </w:tcPr>
          <w:p w14:paraId="01F9C49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349750.98</w:t>
            </w:r>
          </w:p>
        </w:tc>
        <w:tc>
          <w:tcPr>
            <w:tcW w:w="1417" w:type="dxa"/>
          </w:tcPr>
          <w:p w14:paraId="65F7E1F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4156730.38</w:t>
            </w:r>
          </w:p>
        </w:tc>
        <w:tc>
          <w:tcPr>
            <w:tcW w:w="2268" w:type="dxa"/>
          </w:tcPr>
          <w:p w14:paraId="71A3DBE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63724D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C8D781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7ADA40B" w14:textId="77777777" w:rsidTr="0006607C">
        <w:trPr>
          <w:trHeight w:val="297"/>
        </w:trPr>
        <w:tc>
          <w:tcPr>
            <w:tcW w:w="1384" w:type="dxa"/>
          </w:tcPr>
          <w:p w14:paraId="7CAE5A0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71</w:t>
            </w:r>
          </w:p>
        </w:tc>
        <w:tc>
          <w:tcPr>
            <w:tcW w:w="1418" w:type="dxa"/>
          </w:tcPr>
          <w:p w14:paraId="47C1678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349730.21</w:t>
            </w:r>
          </w:p>
        </w:tc>
        <w:tc>
          <w:tcPr>
            <w:tcW w:w="1417" w:type="dxa"/>
          </w:tcPr>
          <w:p w14:paraId="61AEB3B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4156699.02</w:t>
            </w:r>
          </w:p>
        </w:tc>
        <w:tc>
          <w:tcPr>
            <w:tcW w:w="2268" w:type="dxa"/>
          </w:tcPr>
          <w:p w14:paraId="06303F8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401062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6564BF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0A9D85A" w14:textId="77777777" w:rsidTr="0006607C">
        <w:trPr>
          <w:trHeight w:val="297"/>
        </w:trPr>
        <w:tc>
          <w:tcPr>
            <w:tcW w:w="1384" w:type="dxa"/>
          </w:tcPr>
          <w:p w14:paraId="4B7AF4E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72</w:t>
            </w:r>
          </w:p>
        </w:tc>
        <w:tc>
          <w:tcPr>
            <w:tcW w:w="1418" w:type="dxa"/>
          </w:tcPr>
          <w:p w14:paraId="47119FD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349724.37</w:t>
            </w:r>
          </w:p>
        </w:tc>
        <w:tc>
          <w:tcPr>
            <w:tcW w:w="1417" w:type="dxa"/>
          </w:tcPr>
          <w:p w14:paraId="0A2D490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4156687.76</w:t>
            </w:r>
          </w:p>
        </w:tc>
        <w:tc>
          <w:tcPr>
            <w:tcW w:w="2268" w:type="dxa"/>
          </w:tcPr>
          <w:p w14:paraId="06586B0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90F270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55889C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9FAA4FD" w14:textId="77777777" w:rsidTr="0006607C">
        <w:trPr>
          <w:trHeight w:val="297"/>
        </w:trPr>
        <w:tc>
          <w:tcPr>
            <w:tcW w:w="1384" w:type="dxa"/>
          </w:tcPr>
          <w:p w14:paraId="1EDDDEB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73</w:t>
            </w:r>
          </w:p>
        </w:tc>
        <w:tc>
          <w:tcPr>
            <w:tcW w:w="1418" w:type="dxa"/>
          </w:tcPr>
          <w:p w14:paraId="40B6138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349693.21</w:t>
            </w:r>
          </w:p>
        </w:tc>
        <w:tc>
          <w:tcPr>
            <w:tcW w:w="1417" w:type="dxa"/>
          </w:tcPr>
          <w:p w14:paraId="241733D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4156601.36</w:t>
            </w:r>
          </w:p>
        </w:tc>
        <w:tc>
          <w:tcPr>
            <w:tcW w:w="2268" w:type="dxa"/>
          </w:tcPr>
          <w:p w14:paraId="292BF81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6D8C34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4C739A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D6EADCD" w14:textId="77777777" w:rsidTr="0006607C">
        <w:trPr>
          <w:trHeight w:val="297"/>
        </w:trPr>
        <w:tc>
          <w:tcPr>
            <w:tcW w:w="1384" w:type="dxa"/>
          </w:tcPr>
          <w:p w14:paraId="5F984D0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74</w:t>
            </w:r>
          </w:p>
        </w:tc>
        <w:tc>
          <w:tcPr>
            <w:tcW w:w="1418" w:type="dxa"/>
          </w:tcPr>
          <w:p w14:paraId="70D024E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349680.69</w:t>
            </w:r>
          </w:p>
        </w:tc>
        <w:tc>
          <w:tcPr>
            <w:tcW w:w="1417" w:type="dxa"/>
          </w:tcPr>
          <w:p w14:paraId="7C250C4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4156557.50</w:t>
            </w:r>
          </w:p>
        </w:tc>
        <w:tc>
          <w:tcPr>
            <w:tcW w:w="2268" w:type="dxa"/>
          </w:tcPr>
          <w:p w14:paraId="3454255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B29E4C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139B20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B7A9BFC" w14:textId="77777777" w:rsidTr="0006607C">
        <w:trPr>
          <w:trHeight w:val="297"/>
        </w:trPr>
        <w:tc>
          <w:tcPr>
            <w:tcW w:w="1384" w:type="dxa"/>
          </w:tcPr>
          <w:p w14:paraId="6A0E585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75</w:t>
            </w:r>
          </w:p>
        </w:tc>
        <w:tc>
          <w:tcPr>
            <w:tcW w:w="1418" w:type="dxa"/>
          </w:tcPr>
          <w:p w14:paraId="43606E7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349668.69</w:t>
            </w:r>
          </w:p>
        </w:tc>
        <w:tc>
          <w:tcPr>
            <w:tcW w:w="1417" w:type="dxa"/>
          </w:tcPr>
          <w:p w14:paraId="657A385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4156512.02</w:t>
            </w:r>
          </w:p>
        </w:tc>
        <w:tc>
          <w:tcPr>
            <w:tcW w:w="2268" w:type="dxa"/>
          </w:tcPr>
          <w:p w14:paraId="1CD090D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85242A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6D3EEB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0D13D99" w14:textId="77777777" w:rsidTr="0006607C">
        <w:trPr>
          <w:trHeight w:val="297"/>
        </w:trPr>
        <w:tc>
          <w:tcPr>
            <w:tcW w:w="1384" w:type="dxa"/>
          </w:tcPr>
          <w:p w14:paraId="49BEC56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76</w:t>
            </w:r>
          </w:p>
        </w:tc>
        <w:tc>
          <w:tcPr>
            <w:tcW w:w="1418" w:type="dxa"/>
          </w:tcPr>
          <w:p w14:paraId="36A8A6E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349651.59</w:t>
            </w:r>
          </w:p>
        </w:tc>
        <w:tc>
          <w:tcPr>
            <w:tcW w:w="1417" w:type="dxa"/>
          </w:tcPr>
          <w:p w14:paraId="7F17267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4156451.00</w:t>
            </w:r>
          </w:p>
        </w:tc>
        <w:tc>
          <w:tcPr>
            <w:tcW w:w="2268" w:type="dxa"/>
          </w:tcPr>
          <w:p w14:paraId="362B481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579A8A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747995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A12DDE1" w14:textId="77777777" w:rsidTr="0006607C">
        <w:trPr>
          <w:trHeight w:val="297"/>
        </w:trPr>
        <w:tc>
          <w:tcPr>
            <w:tcW w:w="1384" w:type="dxa"/>
          </w:tcPr>
          <w:p w14:paraId="6634DE8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77</w:t>
            </w:r>
          </w:p>
        </w:tc>
        <w:tc>
          <w:tcPr>
            <w:tcW w:w="1418" w:type="dxa"/>
          </w:tcPr>
          <w:p w14:paraId="15492FD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349644.08</w:t>
            </w:r>
          </w:p>
        </w:tc>
        <w:tc>
          <w:tcPr>
            <w:tcW w:w="1417" w:type="dxa"/>
          </w:tcPr>
          <w:p w14:paraId="33BC31C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4156425.90</w:t>
            </w:r>
          </w:p>
        </w:tc>
        <w:tc>
          <w:tcPr>
            <w:tcW w:w="2268" w:type="dxa"/>
          </w:tcPr>
          <w:p w14:paraId="55CF6D3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19EF9A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ADD625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194ECD1" w14:textId="77777777" w:rsidTr="0006607C">
        <w:trPr>
          <w:trHeight w:val="297"/>
        </w:trPr>
        <w:tc>
          <w:tcPr>
            <w:tcW w:w="1384" w:type="dxa"/>
          </w:tcPr>
          <w:p w14:paraId="00D6C9A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78</w:t>
            </w:r>
          </w:p>
        </w:tc>
        <w:tc>
          <w:tcPr>
            <w:tcW w:w="1418" w:type="dxa"/>
          </w:tcPr>
          <w:p w14:paraId="4B028EA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349650.04</w:t>
            </w:r>
          </w:p>
        </w:tc>
        <w:tc>
          <w:tcPr>
            <w:tcW w:w="1417" w:type="dxa"/>
          </w:tcPr>
          <w:p w14:paraId="3C27F3C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4156419.32</w:t>
            </w:r>
          </w:p>
        </w:tc>
        <w:tc>
          <w:tcPr>
            <w:tcW w:w="2268" w:type="dxa"/>
          </w:tcPr>
          <w:p w14:paraId="63C05E2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5E7F85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F2F387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EC6A66C" w14:textId="77777777" w:rsidTr="0006607C">
        <w:trPr>
          <w:trHeight w:val="297"/>
        </w:trPr>
        <w:tc>
          <w:tcPr>
            <w:tcW w:w="1384" w:type="dxa"/>
          </w:tcPr>
          <w:p w14:paraId="694DD66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79</w:t>
            </w:r>
          </w:p>
        </w:tc>
        <w:tc>
          <w:tcPr>
            <w:tcW w:w="1418" w:type="dxa"/>
          </w:tcPr>
          <w:p w14:paraId="6A2639E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349656.54</w:t>
            </w:r>
          </w:p>
        </w:tc>
        <w:tc>
          <w:tcPr>
            <w:tcW w:w="1417" w:type="dxa"/>
          </w:tcPr>
          <w:p w14:paraId="5787432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4156415.40</w:t>
            </w:r>
          </w:p>
        </w:tc>
        <w:tc>
          <w:tcPr>
            <w:tcW w:w="2268" w:type="dxa"/>
          </w:tcPr>
          <w:p w14:paraId="7B27336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9EB341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F3AD33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F536BD1" w14:textId="77777777" w:rsidTr="0006607C">
        <w:trPr>
          <w:trHeight w:val="297"/>
        </w:trPr>
        <w:tc>
          <w:tcPr>
            <w:tcW w:w="1384" w:type="dxa"/>
          </w:tcPr>
          <w:p w14:paraId="35EB603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80</w:t>
            </w:r>
          </w:p>
        </w:tc>
        <w:tc>
          <w:tcPr>
            <w:tcW w:w="1418" w:type="dxa"/>
          </w:tcPr>
          <w:p w14:paraId="21D6F5C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349698.55</w:t>
            </w:r>
          </w:p>
        </w:tc>
        <w:tc>
          <w:tcPr>
            <w:tcW w:w="1417" w:type="dxa"/>
          </w:tcPr>
          <w:p w14:paraId="4EA0687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4156392.75</w:t>
            </w:r>
          </w:p>
        </w:tc>
        <w:tc>
          <w:tcPr>
            <w:tcW w:w="2268" w:type="dxa"/>
          </w:tcPr>
          <w:p w14:paraId="7AD3FFB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205AD3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ED3684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556423C" w14:textId="77777777" w:rsidTr="0006607C">
        <w:trPr>
          <w:trHeight w:val="297"/>
        </w:trPr>
        <w:tc>
          <w:tcPr>
            <w:tcW w:w="1384" w:type="dxa"/>
          </w:tcPr>
          <w:p w14:paraId="2E5C017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81</w:t>
            </w:r>
          </w:p>
        </w:tc>
        <w:tc>
          <w:tcPr>
            <w:tcW w:w="1418" w:type="dxa"/>
          </w:tcPr>
          <w:p w14:paraId="1AB162E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349709.20</w:t>
            </w:r>
          </w:p>
        </w:tc>
        <w:tc>
          <w:tcPr>
            <w:tcW w:w="1417" w:type="dxa"/>
          </w:tcPr>
          <w:p w14:paraId="222C6A5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4156384.99</w:t>
            </w:r>
          </w:p>
        </w:tc>
        <w:tc>
          <w:tcPr>
            <w:tcW w:w="2268" w:type="dxa"/>
          </w:tcPr>
          <w:p w14:paraId="1CF7B84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665A2F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6429740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9E4C6F8" w14:textId="77777777" w:rsidTr="0006607C">
        <w:trPr>
          <w:trHeight w:val="297"/>
        </w:trPr>
        <w:tc>
          <w:tcPr>
            <w:tcW w:w="1384" w:type="dxa"/>
          </w:tcPr>
          <w:p w14:paraId="7937C90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82</w:t>
            </w:r>
          </w:p>
        </w:tc>
        <w:tc>
          <w:tcPr>
            <w:tcW w:w="1418" w:type="dxa"/>
          </w:tcPr>
          <w:p w14:paraId="6C279AC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349708.33</w:t>
            </w:r>
          </w:p>
        </w:tc>
        <w:tc>
          <w:tcPr>
            <w:tcW w:w="1417" w:type="dxa"/>
          </w:tcPr>
          <w:p w14:paraId="4668EB8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4156374.54</w:t>
            </w:r>
          </w:p>
        </w:tc>
        <w:tc>
          <w:tcPr>
            <w:tcW w:w="2268" w:type="dxa"/>
          </w:tcPr>
          <w:p w14:paraId="421F846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E27941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F6968C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11728E7" w14:textId="77777777" w:rsidTr="0006607C">
        <w:trPr>
          <w:trHeight w:val="297"/>
        </w:trPr>
        <w:tc>
          <w:tcPr>
            <w:tcW w:w="1384" w:type="dxa"/>
          </w:tcPr>
          <w:p w14:paraId="08B218E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83</w:t>
            </w:r>
          </w:p>
        </w:tc>
        <w:tc>
          <w:tcPr>
            <w:tcW w:w="1418" w:type="dxa"/>
          </w:tcPr>
          <w:p w14:paraId="3371EC3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349706.93</w:t>
            </w:r>
          </w:p>
        </w:tc>
        <w:tc>
          <w:tcPr>
            <w:tcW w:w="1417" w:type="dxa"/>
          </w:tcPr>
          <w:p w14:paraId="34810BA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4156365.32</w:t>
            </w:r>
          </w:p>
        </w:tc>
        <w:tc>
          <w:tcPr>
            <w:tcW w:w="2268" w:type="dxa"/>
          </w:tcPr>
          <w:p w14:paraId="55A996B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60773B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6EE5A9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1F1BB02" w14:textId="77777777" w:rsidTr="0006607C">
        <w:trPr>
          <w:trHeight w:val="297"/>
        </w:trPr>
        <w:tc>
          <w:tcPr>
            <w:tcW w:w="1384" w:type="dxa"/>
          </w:tcPr>
          <w:p w14:paraId="3089070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84</w:t>
            </w:r>
          </w:p>
        </w:tc>
        <w:tc>
          <w:tcPr>
            <w:tcW w:w="1418" w:type="dxa"/>
          </w:tcPr>
          <w:p w14:paraId="13DF5A9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349696.42</w:t>
            </w:r>
          </w:p>
        </w:tc>
        <w:tc>
          <w:tcPr>
            <w:tcW w:w="1417" w:type="dxa"/>
          </w:tcPr>
          <w:p w14:paraId="7AA3B59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4156341.48</w:t>
            </w:r>
          </w:p>
        </w:tc>
        <w:tc>
          <w:tcPr>
            <w:tcW w:w="2268" w:type="dxa"/>
          </w:tcPr>
          <w:p w14:paraId="757A2E0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 xml:space="preserve">Картометрический </w:t>
            </w:r>
            <w:r w:rsidRPr="0006607C">
              <w:rPr>
                <w:szCs w:val="24"/>
              </w:rPr>
              <w:lastRenderedPageBreak/>
              <w:t>метод</w:t>
            </w:r>
          </w:p>
        </w:tc>
        <w:tc>
          <w:tcPr>
            <w:tcW w:w="1843" w:type="dxa"/>
          </w:tcPr>
          <w:p w14:paraId="6B45C4F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lastRenderedPageBreak/>
              <w:t>0,10</w:t>
            </w:r>
          </w:p>
        </w:tc>
        <w:tc>
          <w:tcPr>
            <w:tcW w:w="1701" w:type="dxa"/>
          </w:tcPr>
          <w:p w14:paraId="6EA16D7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5FBA094" w14:textId="77777777" w:rsidTr="0006607C">
        <w:trPr>
          <w:trHeight w:val="297"/>
        </w:trPr>
        <w:tc>
          <w:tcPr>
            <w:tcW w:w="1384" w:type="dxa"/>
          </w:tcPr>
          <w:p w14:paraId="71A025E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lastRenderedPageBreak/>
              <w:t>85</w:t>
            </w:r>
          </w:p>
        </w:tc>
        <w:tc>
          <w:tcPr>
            <w:tcW w:w="1418" w:type="dxa"/>
          </w:tcPr>
          <w:p w14:paraId="27DAD12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349656.92</w:t>
            </w:r>
          </w:p>
        </w:tc>
        <w:tc>
          <w:tcPr>
            <w:tcW w:w="1417" w:type="dxa"/>
          </w:tcPr>
          <w:p w14:paraId="1096B4E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4156290.46</w:t>
            </w:r>
          </w:p>
        </w:tc>
        <w:tc>
          <w:tcPr>
            <w:tcW w:w="2268" w:type="dxa"/>
          </w:tcPr>
          <w:p w14:paraId="00A63BA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44AA78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F0961D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949F3F3" w14:textId="77777777" w:rsidTr="0006607C">
        <w:trPr>
          <w:trHeight w:val="297"/>
        </w:trPr>
        <w:tc>
          <w:tcPr>
            <w:tcW w:w="1384" w:type="dxa"/>
          </w:tcPr>
          <w:p w14:paraId="014C2EB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86</w:t>
            </w:r>
          </w:p>
        </w:tc>
        <w:tc>
          <w:tcPr>
            <w:tcW w:w="1418" w:type="dxa"/>
          </w:tcPr>
          <w:p w14:paraId="62A94AB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349678.14</w:t>
            </w:r>
          </w:p>
        </w:tc>
        <w:tc>
          <w:tcPr>
            <w:tcW w:w="1417" w:type="dxa"/>
          </w:tcPr>
          <w:p w14:paraId="13A3603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4156214.45</w:t>
            </w:r>
          </w:p>
        </w:tc>
        <w:tc>
          <w:tcPr>
            <w:tcW w:w="2268" w:type="dxa"/>
          </w:tcPr>
          <w:p w14:paraId="7DADE85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3B7B98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A5490F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1FF8685" w14:textId="77777777" w:rsidTr="0006607C">
        <w:trPr>
          <w:trHeight w:val="297"/>
        </w:trPr>
        <w:tc>
          <w:tcPr>
            <w:tcW w:w="1384" w:type="dxa"/>
          </w:tcPr>
          <w:p w14:paraId="55208F2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87</w:t>
            </w:r>
          </w:p>
        </w:tc>
        <w:tc>
          <w:tcPr>
            <w:tcW w:w="1418" w:type="dxa"/>
          </w:tcPr>
          <w:p w14:paraId="5D21089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349691.10</w:t>
            </w:r>
          </w:p>
        </w:tc>
        <w:tc>
          <w:tcPr>
            <w:tcW w:w="1417" w:type="dxa"/>
          </w:tcPr>
          <w:p w14:paraId="5753438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4156194.12</w:t>
            </w:r>
          </w:p>
        </w:tc>
        <w:tc>
          <w:tcPr>
            <w:tcW w:w="2268" w:type="dxa"/>
          </w:tcPr>
          <w:p w14:paraId="30524E2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08C621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49CE4B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C68092B" w14:textId="77777777" w:rsidTr="0006607C">
        <w:trPr>
          <w:trHeight w:val="297"/>
        </w:trPr>
        <w:tc>
          <w:tcPr>
            <w:tcW w:w="1384" w:type="dxa"/>
          </w:tcPr>
          <w:p w14:paraId="12D852B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88</w:t>
            </w:r>
          </w:p>
        </w:tc>
        <w:tc>
          <w:tcPr>
            <w:tcW w:w="1418" w:type="dxa"/>
          </w:tcPr>
          <w:p w14:paraId="0FEA0B6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349713.56</w:t>
            </w:r>
          </w:p>
        </w:tc>
        <w:tc>
          <w:tcPr>
            <w:tcW w:w="1417" w:type="dxa"/>
          </w:tcPr>
          <w:p w14:paraId="20C3340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4156143.13</w:t>
            </w:r>
          </w:p>
        </w:tc>
        <w:tc>
          <w:tcPr>
            <w:tcW w:w="2268" w:type="dxa"/>
          </w:tcPr>
          <w:p w14:paraId="7BAE9A7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7468EFD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8C5194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DA56F11" w14:textId="77777777" w:rsidTr="0006607C">
        <w:trPr>
          <w:trHeight w:val="297"/>
        </w:trPr>
        <w:tc>
          <w:tcPr>
            <w:tcW w:w="1384" w:type="dxa"/>
          </w:tcPr>
          <w:p w14:paraId="7E34960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89</w:t>
            </w:r>
          </w:p>
        </w:tc>
        <w:tc>
          <w:tcPr>
            <w:tcW w:w="1418" w:type="dxa"/>
          </w:tcPr>
          <w:p w14:paraId="426B86F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349713.45</w:t>
            </w:r>
          </w:p>
        </w:tc>
        <w:tc>
          <w:tcPr>
            <w:tcW w:w="1417" w:type="dxa"/>
          </w:tcPr>
          <w:p w14:paraId="3225B36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4156132.06</w:t>
            </w:r>
          </w:p>
        </w:tc>
        <w:tc>
          <w:tcPr>
            <w:tcW w:w="2268" w:type="dxa"/>
          </w:tcPr>
          <w:p w14:paraId="6B616CE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39BFA5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61DFB16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BDD9809" w14:textId="77777777" w:rsidTr="0006607C">
        <w:trPr>
          <w:trHeight w:val="297"/>
        </w:trPr>
        <w:tc>
          <w:tcPr>
            <w:tcW w:w="1384" w:type="dxa"/>
          </w:tcPr>
          <w:p w14:paraId="2EA2D74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90</w:t>
            </w:r>
          </w:p>
        </w:tc>
        <w:tc>
          <w:tcPr>
            <w:tcW w:w="1418" w:type="dxa"/>
          </w:tcPr>
          <w:p w14:paraId="3829EBE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349741.41</w:t>
            </w:r>
          </w:p>
        </w:tc>
        <w:tc>
          <w:tcPr>
            <w:tcW w:w="1417" w:type="dxa"/>
          </w:tcPr>
          <w:p w14:paraId="3B4AE0D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4156125.58</w:t>
            </w:r>
          </w:p>
        </w:tc>
        <w:tc>
          <w:tcPr>
            <w:tcW w:w="2268" w:type="dxa"/>
          </w:tcPr>
          <w:p w14:paraId="42A08A9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3F1D80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FF9C3E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9E8F77D" w14:textId="77777777" w:rsidTr="0006607C">
        <w:trPr>
          <w:trHeight w:val="297"/>
        </w:trPr>
        <w:tc>
          <w:tcPr>
            <w:tcW w:w="1384" w:type="dxa"/>
          </w:tcPr>
          <w:p w14:paraId="7F1E7BA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91</w:t>
            </w:r>
          </w:p>
        </w:tc>
        <w:tc>
          <w:tcPr>
            <w:tcW w:w="1418" w:type="dxa"/>
          </w:tcPr>
          <w:p w14:paraId="4F7B264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349737.91</w:t>
            </w:r>
          </w:p>
        </w:tc>
        <w:tc>
          <w:tcPr>
            <w:tcW w:w="1417" w:type="dxa"/>
          </w:tcPr>
          <w:p w14:paraId="4277BBC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4156109.60</w:t>
            </w:r>
          </w:p>
        </w:tc>
        <w:tc>
          <w:tcPr>
            <w:tcW w:w="2268" w:type="dxa"/>
          </w:tcPr>
          <w:p w14:paraId="066B4FD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5DE25AF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FC9C07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8A2C69C" w14:textId="77777777" w:rsidTr="0006607C">
        <w:trPr>
          <w:trHeight w:val="297"/>
        </w:trPr>
        <w:tc>
          <w:tcPr>
            <w:tcW w:w="1384" w:type="dxa"/>
          </w:tcPr>
          <w:p w14:paraId="496B259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92</w:t>
            </w:r>
          </w:p>
        </w:tc>
        <w:tc>
          <w:tcPr>
            <w:tcW w:w="1418" w:type="dxa"/>
          </w:tcPr>
          <w:p w14:paraId="2E8EE28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349709.87</w:t>
            </w:r>
          </w:p>
        </w:tc>
        <w:tc>
          <w:tcPr>
            <w:tcW w:w="1417" w:type="dxa"/>
          </w:tcPr>
          <w:p w14:paraId="3A94735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4155997.56</w:t>
            </w:r>
          </w:p>
        </w:tc>
        <w:tc>
          <w:tcPr>
            <w:tcW w:w="2268" w:type="dxa"/>
          </w:tcPr>
          <w:p w14:paraId="6C19897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ABBE1F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4D98A7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1636EE4" w14:textId="77777777" w:rsidTr="0006607C">
        <w:trPr>
          <w:trHeight w:val="297"/>
        </w:trPr>
        <w:tc>
          <w:tcPr>
            <w:tcW w:w="1384" w:type="dxa"/>
          </w:tcPr>
          <w:p w14:paraId="07AA296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93</w:t>
            </w:r>
          </w:p>
        </w:tc>
        <w:tc>
          <w:tcPr>
            <w:tcW w:w="1418" w:type="dxa"/>
          </w:tcPr>
          <w:p w14:paraId="260379B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349705.97</w:t>
            </w:r>
          </w:p>
        </w:tc>
        <w:tc>
          <w:tcPr>
            <w:tcW w:w="1417" w:type="dxa"/>
          </w:tcPr>
          <w:p w14:paraId="6E61096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4155981.04</w:t>
            </w:r>
          </w:p>
        </w:tc>
        <w:tc>
          <w:tcPr>
            <w:tcW w:w="2268" w:type="dxa"/>
          </w:tcPr>
          <w:p w14:paraId="1BB3209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1F62F1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C78CD2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818B8CB" w14:textId="77777777" w:rsidTr="0006607C">
        <w:trPr>
          <w:trHeight w:val="297"/>
        </w:trPr>
        <w:tc>
          <w:tcPr>
            <w:tcW w:w="1384" w:type="dxa"/>
          </w:tcPr>
          <w:p w14:paraId="3EA2083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94</w:t>
            </w:r>
          </w:p>
        </w:tc>
        <w:tc>
          <w:tcPr>
            <w:tcW w:w="1418" w:type="dxa"/>
          </w:tcPr>
          <w:p w14:paraId="69228C6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349671.61</w:t>
            </w:r>
          </w:p>
        </w:tc>
        <w:tc>
          <w:tcPr>
            <w:tcW w:w="1417" w:type="dxa"/>
          </w:tcPr>
          <w:p w14:paraId="6D707A5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4155873.86</w:t>
            </w:r>
          </w:p>
        </w:tc>
        <w:tc>
          <w:tcPr>
            <w:tcW w:w="2268" w:type="dxa"/>
          </w:tcPr>
          <w:p w14:paraId="0F126DA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5105072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8F0C74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8176590" w14:textId="77777777" w:rsidTr="0006607C">
        <w:trPr>
          <w:trHeight w:val="297"/>
        </w:trPr>
        <w:tc>
          <w:tcPr>
            <w:tcW w:w="1384" w:type="dxa"/>
          </w:tcPr>
          <w:p w14:paraId="477615B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95</w:t>
            </w:r>
          </w:p>
        </w:tc>
        <w:tc>
          <w:tcPr>
            <w:tcW w:w="1418" w:type="dxa"/>
          </w:tcPr>
          <w:p w14:paraId="182C02B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349680.22</w:t>
            </w:r>
          </w:p>
        </w:tc>
        <w:tc>
          <w:tcPr>
            <w:tcW w:w="1417" w:type="dxa"/>
          </w:tcPr>
          <w:p w14:paraId="6B72172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4155849.97</w:t>
            </w:r>
          </w:p>
        </w:tc>
        <w:tc>
          <w:tcPr>
            <w:tcW w:w="2268" w:type="dxa"/>
          </w:tcPr>
          <w:p w14:paraId="12EE1A3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53717A7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374EF9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335D73C" w14:textId="77777777" w:rsidTr="0006607C">
        <w:trPr>
          <w:trHeight w:val="297"/>
        </w:trPr>
        <w:tc>
          <w:tcPr>
            <w:tcW w:w="1384" w:type="dxa"/>
          </w:tcPr>
          <w:p w14:paraId="34A047F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96</w:t>
            </w:r>
          </w:p>
        </w:tc>
        <w:tc>
          <w:tcPr>
            <w:tcW w:w="1418" w:type="dxa"/>
          </w:tcPr>
          <w:p w14:paraId="03F6865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349715.75</w:t>
            </w:r>
          </w:p>
        </w:tc>
        <w:tc>
          <w:tcPr>
            <w:tcW w:w="1417" w:type="dxa"/>
          </w:tcPr>
          <w:p w14:paraId="238D3BE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4155835.33</w:t>
            </w:r>
          </w:p>
        </w:tc>
        <w:tc>
          <w:tcPr>
            <w:tcW w:w="2268" w:type="dxa"/>
          </w:tcPr>
          <w:p w14:paraId="7C400DD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060EEA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61AFE01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AC6939E" w14:textId="77777777" w:rsidTr="0006607C">
        <w:trPr>
          <w:trHeight w:val="297"/>
        </w:trPr>
        <w:tc>
          <w:tcPr>
            <w:tcW w:w="1384" w:type="dxa"/>
          </w:tcPr>
          <w:p w14:paraId="338EE7B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97</w:t>
            </w:r>
          </w:p>
        </w:tc>
        <w:tc>
          <w:tcPr>
            <w:tcW w:w="1418" w:type="dxa"/>
          </w:tcPr>
          <w:p w14:paraId="0C5B7BC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349762.62</w:t>
            </w:r>
          </w:p>
        </w:tc>
        <w:tc>
          <w:tcPr>
            <w:tcW w:w="1417" w:type="dxa"/>
          </w:tcPr>
          <w:p w14:paraId="2CA801D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4155821.41</w:t>
            </w:r>
          </w:p>
        </w:tc>
        <w:tc>
          <w:tcPr>
            <w:tcW w:w="2268" w:type="dxa"/>
          </w:tcPr>
          <w:p w14:paraId="445A932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1CD26E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65A219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D220CD7" w14:textId="77777777" w:rsidTr="0006607C">
        <w:trPr>
          <w:trHeight w:val="297"/>
        </w:trPr>
        <w:tc>
          <w:tcPr>
            <w:tcW w:w="1384" w:type="dxa"/>
          </w:tcPr>
          <w:p w14:paraId="4F19C30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98</w:t>
            </w:r>
          </w:p>
        </w:tc>
        <w:tc>
          <w:tcPr>
            <w:tcW w:w="1418" w:type="dxa"/>
          </w:tcPr>
          <w:p w14:paraId="2A5AD67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349846.06</w:t>
            </w:r>
          </w:p>
        </w:tc>
        <w:tc>
          <w:tcPr>
            <w:tcW w:w="1417" w:type="dxa"/>
          </w:tcPr>
          <w:p w14:paraId="79E1F8D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4155792.67</w:t>
            </w:r>
          </w:p>
        </w:tc>
        <w:tc>
          <w:tcPr>
            <w:tcW w:w="2268" w:type="dxa"/>
          </w:tcPr>
          <w:p w14:paraId="6D14C5C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50F4EDA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F4E626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0D51424" w14:textId="77777777" w:rsidTr="0006607C">
        <w:trPr>
          <w:trHeight w:val="297"/>
        </w:trPr>
        <w:tc>
          <w:tcPr>
            <w:tcW w:w="1384" w:type="dxa"/>
          </w:tcPr>
          <w:p w14:paraId="7E5384D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99</w:t>
            </w:r>
          </w:p>
        </w:tc>
        <w:tc>
          <w:tcPr>
            <w:tcW w:w="1418" w:type="dxa"/>
          </w:tcPr>
          <w:p w14:paraId="651D470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349878.50</w:t>
            </w:r>
          </w:p>
        </w:tc>
        <w:tc>
          <w:tcPr>
            <w:tcW w:w="1417" w:type="dxa"/>
          </w:tcPr>
          <w:p w14:paraId="2F3A1C6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4155780.43</w:t>
            </w:r>
          </w:p>
        </w:tc>
        <w:tc>
          <w:tcPr>
            <w:tcW w:w="2268" w:type="dxa"/>
          </w:tcPr>
          <w:p w14:paraId="63614F5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72EDE2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C0E6F6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C9221C9" w14:textId="77777777" w:rsidTr="0006607C">
        <w:trPr>
          <w:trHeight w:val="297"/>
        </w:trPr>
        <w:tc>
          <w:tcPr>
            <w:tcW w:w="1384" w:type="dxa"/>
          </w:tcPr>
          <w:p w14:paraId="697292B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100</w:t>
            </w:r>
          </w:p>
        </w:tc>
        <w:tc>
          <w:tcPr>
            <w:tcW w:w="1418" w:type="dxa"/>
          </w:tcPr>
          <w:p w14:paraId="6B73C7C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349935.22</w:t>
            </w:r>
          </w:p>
        </w:tc>
        <w:tc>
          <w:tcPr>
            <w:tcW w:w="1417" w:type="dxa"/>
          </w:tcPr>
          <w:p w14:paraId="53C31D5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4155761.51</w:t>
            </w:r>
          </w:p>
        </w:tc>
        <w:tc>
          <w:tcPr>
            <w:tcW w:w="2268" w:type="dxa"/>
          </w:tcPr>
          <w:p w14:paraId="7F487CF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AEF406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6786E1D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3A21C2B" w14:textId="77777777" w:rsidTr="0006607C">
        <w:trPr>
          <w:trHeight w:val="297"/>
        </w:trPr>
        <w:tc>
          <w:tcPr>
            <w:tcW w:w="1384" w:type="dxa"/>
          </w:tcPr>
          <w:p w14:paraId="4D26F67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101</w:t>
            </w:r>
          </w:p>
        </w:tc>
        <w:tc>
          <w:tcPr>
            <w:tcW w:w="1418" w:type="dxa"/>
          </w:tcPr>
          <w:p w14:paraId="6AC9C98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349983.40</w:t>
            </w:r>
          </w:p>
        </w:tc>
        <w:tc>
          <w:tcPr>
            <w:tcW w:w="1417" w:type="dxa"/>
          </w:tcPr>
          <w:p w14:paraId="5A4651B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4155744.40</w:t>
            </w:r>
          </w:p>
        </w:tc>
        <w:tc>
          <w:tcPr>
            <w:tcW w:w="2268" w:type="dxa"/>
          </w:tcPr>
          <w:p w14:paraId="56BA6A9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898262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FFBA2D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A9D6AB1" w14:textId="77777777" w:rsidTr="0006607C">
        <w:trPr>
          <w:trHeight w:val="297"/>
        </w:trPr>
        <w:tc>
          <w:tcPr>
            <w:tcW w:w="1384" w:type="dxa"/>
          </w:tcPr>
          <w:p w14:paraId="3D1F7B3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102</w:t>
            </w:r>
          </w:p>
        </w:tc>
        <w:tc>
          <w:tcPr>
            <w:tcW w:w="1418" w:type="dxa"/>
          </w:tcPr>
          <w:p w14:paraId="7BC6751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350032.38</w:t>
            </w:r>
          </w:p>
        </w:tc>
        <w:tc>
          <w:tcPr>
            <w:tcW w:w="1417" w:type="dxa"/>
          </w:tcPr>
          <w:p w14:paraId="0786250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4155730.40</w:t>
            </w:r>
          </w:p>
        </w:tc>
        <w:tc>
          <w:tcPr>
            <w:tcW w:w="2268" w:type="dxa"/>
          </w:tcPr>
          <w:p w14:paraId="40486B1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542405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9ABB07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4279EA2" w14:textId="77777777" w:rsidTr="0006607C">
        <w:trPr>
          <w:trHeight w:val="297"/>
        </w:trPr>
        <w:tc>
          <w:tcPr>
            <w:tcW w:w="1384" w:type="dxa"/>
          </w:tcPr>
          <w:p w14:paraId="6413019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103</w:t>
            </w:r>
          </w:p>
        </w:tc>
        <w:tc>
          <w:tcPr>
            <w:tcW w:w="1418" w:type="dxa"/>
          </w:tcPr>
          <w:p w14:paraId="48319A6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350034.60</w:t>
            </w:r>
          </w:p>
        </w:tc>
        <w:tc>
          <w:tcPr>
            <w:tcW w:w="1417" w:type="dxa"/>
          </w:tcPr>
          <w:p w14:paraId="31FE693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4155729.43</w:t>
            </w:r>
          </w:p>
        </w:tc>
        <w:tc>
          <w:tcPr>
            <w:tcW w:w="2268" w:type="dxa"/>
          </w:tcPr>
          <w:p w14:paraId="08175B7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31CC11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127850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81FC0A9" w14:textId="77777777" w:rsidTr="0006607C">
        <w:trPr>
          <w:trHeight w:val="297"/>
        </w:trPr>
        <w:tc>
          <w:tcPr>
            <w:tcW w:w="1384" w:type="dxa"/>
          </w:tcPr>
          <w:p w14:paraId="5EFDA10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104</w:t>
            </w:r>
          </w:p>
        </w:tc>
        <w:tc>
          <w:tcPr>
            <w:tcW w:w="1418" w:type="dxa"/>
          </w:tcPr>
          <w:p w14:paraId="43189EF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350056.60</w:t>
            </w:r>
          </w:p>
        </w:tc>
        <w:tc>
          <w:tcPr>
            <w:tcW w:w="1417" w:type="dxa"/>
          </w:tcPr>
          <w:p w14:paraId="2297D78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4155723.89</w:t>
            </w:r>
          </w:p>
        </w:tc>
        <w:tc>
          <w:tcPr>
            <w:tcW w:w="2268" w:type="dxa"/>
          </w:tcPr>
          <w:p w14:paraId="36352A4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0A4529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B005DE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14EB742" w14:textId="77777777" w:rsidTr="0006607C">
        <w:trPr>
          <w:trHeight w:val="297"/>
        </w:trPr>
        <w:tc>
          <w:tcPr>
            <w:tcW w:w="1384" w:type="dxa"/>
          </w:tcPr>
          <w:p w14:paraId="052EE76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105</w:t>
            </w:r>
          </w:p>
        </w:tc>
        <w:tc>
          <w:tcPr>
            <w:tcW w:w="1418" w:type="dxa"/>
          </w:tcPr>
          <w:p w14:paraId="736FB28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350138.35</w:t>
            </w:r>
          </w:p>
        </w:tc>
        <w:tc>
          <w:tcPr>
            <w:tcW w:w="1417" w:type="dxa"/>
          </w:tcPr>
          <w:p w14:paraId="1F21D98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4155697.33</w:t>
            </w:r>
          </w:p>
        </w:tc>
        <w:tc>
          <w:tcPr>
            <w:tcW w:w="2268" w:type="dxa"/>
          </w:tcPr>
          <w:p w14:paraId="70A24E0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D9861C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9EBACB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E7391C2" w14:textId="77777777" w:rsidTr="0006607C">
        <w:trPr>
          <w:trHeight w:val="297"/>
        </w:trPr>
        <w:tc>
          <w:tcPr>
            <w:tcW w:w="1384" w:type="dxa"/>
          </w:tcPr>
          <w:p w14:paraId="23D94EB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106</w:t>
            </w:r>
          </w:p>
        </w:tc>
        <w:tc>
          <w:tcPr>
            <w:tcW w:w="1418" w:type="dxa"/>
          </w:tcPr>
          <w:p w14:paraId="62ACD5D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350149.64</w:t>
            </w:r>
          </w:p>
        </w:tc>
        <w:tc>
          <w:tcPr>
            <w:tcW w:w="1417" w:type="dxa"/>
          </w:tcPr>
          <w:p w14:paraId="1B943E0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4155692.90</w:t>
            </w:r>
          </w:p>
        </w:tc>
        <w:tc>
          <w:tcPr>
            <w:tcW w:w="2268" w:type="dxa"/>
          </w:tcPr>
          <w:p w14:paraId="211D1AE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749D701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6E15B2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6818468" w14:textId="77777777" w:rsidTr="0006607C">
        <w:trPr>
          <w:trHeight w:val="297"/>
        </w:trPr>
        <w:tc>
          <w:tcPr>
            <w:tcW w:w="1384" w:type="dxa"/>
          </w:tcPr>
          <w:p w14:paraId="52AB931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107</w:t>
            </w:r>
          </w:p>
        </w:tc>
        <w:tc>
          <w:tcPr>
            <w:tcW w:w="1418" w:type="dxa"/>
          </w:tcPr>
          <w:p w14:paraId="1B36F4D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350230.39</w:t>
            </w:r>
          </w:p>
        </w:tc>
        <w:tc>
          <w:tcPr>
            <w:tcW w:w="1417" w:type="dxa"/>
          </w:tcPr>
          <w:p w14:paraId="265B658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4155663.95</w:t>
            </w:r>
          </w:p>
        </w:tc>
        <w:tc>
          <w:tcPr>
            <w:tcW w:w="2268" w:type="dxa"/>
          </w:tcPr>
          <w:p w14:paraId="1B53815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D963D3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7B6AFC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8C9F6B8" w14:textId="77777777" w:rsidTr="0006607C">
        <w:trPr>
          <w:trHeight w:val="297"/>
        </w:trPr>
        <w:tc>
          <w:tcPr>
            <w:tcW w:w="1384" w:type="dxa"/>
          </w:tcPr>
          <w:p w14:paraId="61C18F4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108</w:t>
            </w:r>
          </w:p>
        </w:tc>
        <w:tc>
          <w:tcPr>
            <w:tcW w:w="1418" w:type="dxa"/>
          </w:tcPr>
          <w:p w14:paraId="59A3710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350242.70</w:t>
            </w:r>
          </w:p>
        </w:tc>
        <w:tc>
          <w:tcPr>
            <w:tcW w:w="1417" w:type="dxa"/>
          </w:tcPr>
          <w:p w14:paraId="6E344DF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4155661.44</w:t>
            </w:r>
          </w:p>
        </w:tc>
        <w:tc>
          <w:tcPr>
            <w:tcW w:w="2268" w:type="dxa"/>
          </w:tcPr>
          <w:p w14:paraId="67A00BE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1F614B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885318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268FB31" w14:textId="77777777" w:rsidTr="0006607C">
        <w:trPr>
          <w:trHeight w:val="297"/>
        </w:trPr>
        <w:tc>
          <w:tcPr>
            <w:tcW w:w="1384" w:type="dxa"/>
          </w:tcPr>
          <w:p w14:paraId="470A9FD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109</w:t>
            </w:r>
          </w:p>
        </w:tc>
        <w:tc>
          <w:tcPr>
            <w:tcW w:w="1418" w:type="dxa"/>
          </w:tcPr>
          <w:p w14:paraId="7DA2373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350248.03</w:t>
            </w:r>
          </w:p>
        </w:tc>
        <w:tc>
          <w:tcPr>
            <w:tcW w:w="1417" w:type="dxa"/>
          </w:tcPr>
          <w:p w14:paraId="532D49D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4155659.10</w:t>
            </w:r>
          </w:p>
        </w:tc>
        <w:tc>
          <w:tcPr>
            <w:tcW w:w="2268" w:type="dxa"/>
          </w:tcPr>
          <w:p w14:paraId="0B75B51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DB1D96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6AED086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38B50196" w14:textId="77777777" w:rsidTr="0006607C">
        <w:trPr>
          <w:trHeight w:val="297"/>
        </w:trPr>
        <w:tc>
          <w:tcPr>
            <w:tcW w:w="1384" w:type="dxa"/>
          </w:tcPr>
          <w:p w14:paraId="3079461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110</w:t>
            </w:r>
          </w:p>
        </w:tc>
        <w:tc>
          <w:tcPr>
            <w:tcW w:w="1418" w:type="dxa"/>
          </w:tcPr>
          <w:p w14:paraId="3783B30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350268.77</w:t>
            </w:r>
          </w:p>
        </w:tc>
        <w:tc>
          <w:tcPr>
            <w:tcW w:w="1417" w:type="dxa"/>
          </w:tcPr>
          <w:p w14:paraId="5278145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4155651.69</w:t>
            </w:r>
          </w:p>
        </w:tc>
        <w:tc>
          <w:tcPr>
            <w:tcW w:w="2268" w:type="dxa"/>
          </w:tcPr>
          <w:p w14:paraId="63B1570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5645FF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6C257F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D11DF62" w14:textId="77777777" w:rsidTr="0006607C">
        <w:trPr>
          <w:trHeight w:val="297"/>
        </w:trPr>
        <w:tc>
          <w:tcPr>
            <w:tcW w:w="1384" w:type="dxa"/>
          </w:tcPr>
          <w:p w14:paraId="130A981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lastRenderedPageBreak/>
              <w:t>111</w:t>
            </w:r>
          </w:p>
        </w:tc>
        <w:tc>
          <w:tcPr>
            <w:tcW w:w="1418" w:type="dxa"/>
          </w:tcPr>
          <w:p w14:paraId="1879272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350274.37</w:t>
            </w:r>
          </w:p>
        </w:tc>
        <w:tc>
          <w:tcPr>
            <w:tcW w:w="1417" w:type="dxa"/>
          </w:tcPr>
          <w:p w14:paraId="7ADF247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4155649.06</w:t>
            </w:r>
          </w:p>
        </w:tc>
        <w:tc>
          <w:tcPr>
            <w:tcW w:w="2268" w:type="dxa"/>
          </w:tcPr>
          <w:p w14:paraId="5D8685E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CCCC4D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6A7591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339E492" w14:textId="77777777" w:rsidTr="0006607C">
        <w:trPr>
          <w:trHeight w:val="297"/>
        </w:trPr>
        <w:tc>
          <w:tcPr>
            <w:tcW w:w="1384" w:type="dxa"/>
          </w:tcPr>
          <w:p w14:paraId="31B3A17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112</w:t>
            </w:r>
          </w:p>
        </w:tc>
        <w:tc>
          <w:tcPr>
            <w:tcW w:w="1418" w:type="dxa"/>
          </w:tcPr>
          <w:p w14:paraId="5347586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350279.42</w:t>
            </w:r>
          </w:p>
        </w:tc>
        <w:tc>
          <w:tcPr>
            <w:tcW w:w="1417" w:type="dxa"/>
          </w:tcPr>
          <w:p w14:paraId="731679D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4155644.22</w:t>
            </w:r>
          </w:p>
        </w:tc>
        <w:tc>
          <w:tcPr>
            <w:tcW w:w="2268" w:type="dxa"/>
          </w:tcPr>
          <w:p w14:paraId="404E4AC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697D4B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9C8463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C43531D" w14:textId="77777777" w:rsidTr="0006607C">
        <w:trPr>
          <w:trHeight w:val="297"/>
        </w:trPr>
        <w:tc>
          <w:tcPr>
            <w:tcW w:w="1384" w:type="dxa"/>
          </w:tcPr>
          <w:p w14:paraId="0F02B14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113</w:t>
            </w:r>
          </w:p>
        </w:tc>
        <w:tc>
          <w:tcPr>
            <w:tcW w:w="1418" w:type="dxa"/>
          </w:tcPr>
          <w:p w14:paraId="7557840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348804.95</w:t>
            </w:r>
          </w:p>
        </w:tc>
        <w:tc>
          <w:tcPr>
            <w:tcW w:w="1417" w:type="dxa"/>
          </w:tcPr>
          <w:p w14:paraId="3971B45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4156442.19</w:t>
            </w:r>
          </w:p>
        </w:tc>
        <w:tc>
          <w:tcPr>
            <w:tcW w:w="2268" w:type="dxa"/>
          </w:tcPr>
          <w:p w14:paraId="5A209B1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FE9A1C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0EF6D5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440EBBA" w14:textId="77777777" w:rsidTr="0006607C">
        <w:trPr>
          <w:trHeight w:val="297"/>
        </w:trPr>
        <w:tc>
          <w:tcPr>
            <w:tcW w:w="1384" w:type="dxa"/>
          </w:tcPr>
          <w:p w14:paraId="6DD8609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114</w:t>
            </w:r>
          </w:p>
        </w:tc>
        <w:tc>
          <w:tcPr>
            <w:tcW w:w="1418" w:type="dxa"/>
          </w:tcPr>
          <w:p w14:paraId="20FD7D3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348816.88</w:t>
            </w:r>
          </w:p>
        </w:tc>
        <w:tc>
          <w:tcPr>
            <w:tcW w:w="1417" w:type="dxa"/>
          </w:tcPr>
          <w:p w14:paraId="37B92EB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4156459.82</w:t>
            </w:r>
          </w:p>
        </w:tc>
        <w:tc>
          <w:tcPr>
            <w:tcW w:w="2268" w:type="dxa"/>
          </w:tcPr>
          <w:p w14:paraId="564157B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3CE639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3FCF717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33AC40D" w14:textId="77777777" w:rsidTr="0006607C">
        <w:trPr>
          <w:trHeight w:val="297"/>
        </w:trPr>
        <w:tc>
          <w:tcPr>
            <w:tcW w:w="1384" w:type="dxa"/>
          </w:tcPr>
          <w:p w14:paraId="199FFDF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115</w:t>
            </w:r>
          </w:p>
        </w:tc>
        <w:tc>
          <w:tcPr>
            <w:tcW w:w="1418" w:type="dxa"/>
          </w:tcPr>
          <w:p w14:paraId="29DE937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348821.34</w:t>
            </w:r>
          </w:p>
        </w:tc>
        <w:tc>
          <w:tcPr>
            <w:tcW w:w="1417" w:type="dxa"/>
          </w:tcPr>
          <w:p w14:paraId="5ACC38E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4156457.62</w:t>
            </w:r>
          </w:p>
        </w:tc>
        <w:tc>
          <w:tcPr>
            <w:tcW w:w="2268" w:type="dxa"/>
          </w:tcPr>
          <w:p w14:paraId="67B0261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6BB1822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3DB683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0144DB69" w14:textId="77777777" w:rsidTr="0006607C">
        <w:trPr>
          <w:trHeight w:val="297"/>
        </w:trPr>
        <w:tc>
          <w:tcPr>
            <w:tcW w:w="1384" w:type="dxa"/>
          </w:tcPr>
          <w:p w14:paraId="6080030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116</w:t>
            </w:r>
          </w:p>
        </w:tc>
        <w:tc>
          <w:tcPr>
            <w:tcW w:w="1418" w:type="dxa"/>
          </w:tcPr>
          <w:p w14:paraId="2A0141B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348837.32</w:t>
            </w:r>
          </w:p>
        </w:tc>
        <w:tc>
          <w:tcPr>
            <w:tcW w:w="1417" w:type="dxa"/>
          </w:tcPr>
          <w:p w14:paraId="0D42F45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4156480.74</w:t>
            </w:r>
          </w:p>
        </w:tc>
        <w:tc>
          <w:tcPr>
            <w:tcW w:w="2268" w:type="dxa"/>
          </w:tcPr>
          <w:p w14:paraId="5CA4151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DCA777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B54DA3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2AB2A092" w14:textId="77777777" w:rsidTr="0006607C">
        <w:trPr>
          <w:trHeight w:val="297"/>
        </w:trPr>
        <w:tc>
          <w:tcPr>
            <w:tcW w:w="1384" w:type="dxa"/>
          </w:tcPr>
          <w:p w14:paraId="49A1F3A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117</w:t>
            </w:r>
          </w:p>
        </w:tc>
        <w:tc>
          <w:tcPr>
            <w:tcW w:w="1418" w:type="dxa"/>
          </w:tcPr>
          <w:p w14:paraId="650E3E5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348810.19</w:t>
            </w:r>
          </w:p>
        </w:tc>
        <w:tc>
          <w:tcPr>
            <w:tcW w:w="1417" w:type="dxa"/>
          </w:tcPr>
          <w:p w14:paraId="6E79822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4156496.54</w:t>
            </w:r>
          </w:p>
        </w:tc>
        <w:tc>
          <w:tcPr>
            <w:tcW w:w="2268" w:type="dxa"/>
          </w:tcPr>
          <w:p w14:paraId="46827B5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6C19CF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1CB018C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3BCE0E4" w14:textId="77777777" w:rsidTr="0006607C">
        <w:trPr>
          <w:trHeight w:val="297"/>
        </w:trPr>
        <w:tc>
          <w:tcPr>
            <w:tcW w:w="1384" w:type="dxa"/>
          </w:tcPr>
          <w:p w14:paraId="21C6CF9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118</w:t>
            </w:r>
          </w:p>
        </w:tc>
        <w:tc>
          <w:tcPr>
            <w:tcW w:w="1418" w:type="dxa"/>
          </w:tcPr>
          <w:p w14:paraId="6315AEF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348785.00</w:t>
            </w:r>
          </w:p>
        </w:tc>
        <w:tc>
          <w:tcPr>
            <w:tcW w:w="1417" w:type="dxa"/>
          </w:tcPr>
          <w:p w14:paraId="51E50F0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4156510.50</w:t>
            </w:r>
          </w:p>
        </w:tc>
        <w:tc>
          <w:tcPr>
            <w:tcW w:w="2268" w:type="dxa"/>
          </w:tcPr>
          <w:p w14:paraId="5B7EFB6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17E7EA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CCE5C6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A89EC37" w14:textId="77777777" w:rsidTr="0006607C">
        <w:trPr>
          <w:trHeight w:val="297"/>
        </w:trPr>
        <w:tc>
          <w:tcPr>
            <w:tcW w:w="1384" w:type="dxa"/>
          </w:tcPr>
          <w:p w14:paraId="300C917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119</w:t>
            </w:r>
          </w:p>
        </w:tc>
        <w:tc>
          <w:tcPr>
            <w:tcW w:w="1418" w:type="dxa"/>
          </w:tcPr>
          <w:p w14:paraId="6D35B88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348771.10</w:t>
            </w:r>
          </w:p>
        </w:tc>
        <w:tc>
          <w:tcPr>
            <w:tcW w:w="1417" w:type="dxa"/>
          </w:tcPr>
          <w:p w14:paraId="40F510A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4156492.13</w:t>
            </w:r>
          </w:p>
        </w:tc>
        <w:tc>
          <w:tcPr>
            <w:tcW w:w="2268" w:type="dxa"/>
          </w:tcPr>
          <w:p w14:paraId="148B8E1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8D6B22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6F7DDCB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A1476C9" w14:textId="77777777" w:rsidTr="0006607C">
        <w:trPr>
          <w:trHeight w:val="297"/>
        </w:trPr>
        <w:tc>
          <w:tcPr>
            <w:tcW w:w="1384" w:type="dxa"/>
          </w:tcPr>
          <w:p w14:paraId="2837E49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120</w:t>
            </w:r>
          </w:p>
        </w:tc>
        <w:tc>
          <w:tcPr>
            <w:tcW w:w="1418" w:type="dxa"/>
          </w:tcPr>
          <w:p w14:paraId="0349D3F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348766.44</w:t>
            </w:r>
          </w:p>
        </w:tc>
        <w:tc>
          <w:tcPr>
            <w:tcW w:w="1417" w:type="dxa"/>
          </w:tcPr>
          <w:p w14:paraId="42568E4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4156486.12</w:t>
            </w:r>
          </w:p>
        </w:tc>
        <w:tc>
          <w:tcPr>
            <w:tcW w:w="2268" w:type="dxa"/>
          </w:tcPr>
          <w:p w14:paraId="0D9C9C2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C1E44C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04249C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58DC770" w14:textId="77777777" w:rsidTr="0006607C">
        <w:trPr>
          <w:trHeight w:val="297"/>
        </w:trPr>
        <w:tc>
          <w:tcPr>
            <w:tcW w:w="1384" w:type="dxa"/>
          </w:tcPr>
          <w:p w14:paraId="0E1DD8A9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121</w:t>
            </w:r>
          </w:p>
        </w:tc>
        <w:tc>
          <w:tcPr>
            <w:tcW w:w="1418" w:type="dxa"/>
          </w:tcPr>
          <w:p w14:paraId="2A0D847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348761.59</w:t>
            </w:r>
          </w:p>
        </w:tc>
        <w:tc>
          <w:tcPr>
            <w:tcW w:w="1417" w:type="dxa"/>
          </w:tcPr>
          <w:p w14:paraId="63A098F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4156480.98</w:t>
            </w:r>
          </w:p>
        </w:tc>
        <w:tc>
          <w:tcPr>
            <w:tcW w:w="2268" w:type="dxa"/>
          </w:tcPr>
          <w:p w14:paraId="2319D2C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30B76D2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7E3B46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6D9EEDE4" w14:textId="77777777" w:rsidTr="0006607C">
        <w:trPr>
          <w:trHeight w:val="297"/>
        </w:trPr>
        <w:tc>
          <w:tcPr>
            <w:tcW w:w="1384" w:type="dxa"/>
          </w:tcPr>
          <w:p w14:paraId="6B28E79B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122</w:t>
            </w:r>
          </w:p>
        </w:tc>
        <w:tc>
          <w:tcPr>
            <w:tcW w:w="1418" w:type="dxa"/>
          </w:tcPr>
          <w:p w14:paraId="1B4A0FE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348751.10</w:t>
            </w:r>
          </w:p>
        </w:tc>
        <w:tc>
          <w:tcPr>
            <w:tcW w:w="1417" w:type="dxa"/>
          </w:tcPr>
          <w:p w14:paraId="0352099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4156470.03</w:t>
            </w:r>
          </w:p>
        </w:tc>
        <w:tc>
          <w:tcPr>
            <w:tcW w:w="2268" w:type="dxa"/>
          </w:tcPr>
          <w:p w14:paraId="7D46771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13537EA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052EC09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14BFD0BD" w14:textId="77777777" w:rsidTr="0006607C">
        <w:trPr>
          <w:trHeight w:val="297"/>
        </w:trPr>
        <w:tc>
          <w:tcPr>
            <w:tcW w:w="1384" w:type="dxa"/>
          </w:tcPr>
          <w:p w14:paraId="051934E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123</w:t>
            </w:r>
          </w:p>
        </w:tc>
        <w:tc>
          <w:tcPr>
            <w:tcW w:w="1418" w:type="dxa"/>
          </w:tcPr>
          <w:p w14:paraId="330F12C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348753.57</w:t>
            </w:r>
          </w:p>
        </w:tc>
        <w:tc>
          <w:tcPr>
            <w:tcW w:w="1417" w:type="dxa"/>
          </w:tcPr>
          <w:p w14:paraId="6450311C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4156468.58</w:t>
            </w:r>
          </w:p>
        </w:tc>
        <w:tc>
          <w:tcPr>
            <w:tcW w:w="2268" w:type="dxa"/>
          </w:tcPr>
          <w:p w14:paraId="7378F0A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01B670E6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F15DCA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5984DD51" w14:textId="77777777" w:rsidTr="0006607C">
        <w:trPr>
          <w:trHeight w:val="297"/>
        </w:trPr>
        <w:tc>
          <w:tcPr>
            <w:tcW w:w="1384" w:type="dxa"/>
          </w:tcPr>
          <w:p w14:paraId="1DB79EC1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124</w:t>
            </w:r>
          </w:p>
        </w:tc>
        <w:tc>
          <w:tcPr>
            <w:tcW w:w="1418" w:type="dxa"/>
          </w:tcPr>
          <w:p w14:paraId="28521F8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348753.12</w:t>
            </w:r>
          </w:p>
        </w:tc>
        <w:tc>
          <w:tcPr>
            <w:tcW w:w="1417" w:type="dxa"/>
          </w:tcPr>
          <w:p w14:paraId="718FD6C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4156467.74</w:t>
            </w:r>
          </w:p>
        </w:tc>
        <w:tc>
          <w:tcPr>
            <w:tcW w:w="2268" w:type="dxa"/>
          </w:tcPr>
          <w:p w14:paraId="362F899A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58BEB5C8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2750958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4C6455BA" w14:textId="77777777" w:rsidTr="0006607C">
        <w:trPr>
          <w:trHeight w:val="297"/>
        </w:trPr>
        <w:tc>
          <w:tcPr>
            <w:tcW w:w="1384" w:type="dxa"/>
          </w:tcPr>
          <w:p w14:paraId="592B49A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125</w:t>
            </w:r>
          </w:p>
        </w:tc>
        <w:tc>
          <w:tcPr>
            <w:tcW w:w="1418" w:type="dxa"/>
          </w:tcPr>
          <w:p w14:paraId="6CB4CA8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348762.46</w:t>
            </w:r>
          </w:p>
        </w:tc>
        <w:tc>
          <w:tcPr>
            <w:tcW w:w="1417" w:type="dxa"/>
          </w:tcPr>
          <w:p w14:paraId="6ECB8957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4156463.03</w:t>
            </w:r>
          </w:p>
        </w:tc>
        <w:tc>
          <w:tcPr>
            <w:tcW w:w="2268" w:type="dxa"/>
          </w:tcPr>
          <w:p w14:paraId="1160D40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4AB3E3E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723A949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FD5CE13" w14:textId="77777777" w:rsidTr="0006607C">
        <w:trPr>
          <w:trHeight w:val="297"/>
        </w:trPr>
        <w:tc>
          <w:tcPr>
            <w:tcW w:w="1384" w:type="dxa"/>
          </w:tcPr>
          <w:p w14:paraId="4039A2C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126</w:t>
            </w:r>
          </w:p>
        </w:tc>
        <w:tc>
          <w:tcPr>
            <w:tcW w:w="1418" w:type="dxa"/>
          </w:tcPr>
          <w:p w14:paraId="7E27715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348793.30</w:t>
            </w:r>
          </w:p>
        </w:tc>
        <w:tc>
          <w:tcPr>
            <w:tcW w:w="1417" w:type="dxa"/>
          </w:tcPr>
          <w:p w14:paraId="4A33A212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4156449.39</w:t>
            </w:r>
          </w:p>
        </w:tc>
        <w:tc>
          <w:tcPr>
            <w:tcW w:w="2268" w:type="dxa"/>
          </w:tcPr>
          <w:p w14:paraId="39DD5E70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7C7CB69E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5776B39F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  <w:tr w:rsidR="0006607C" w:rsidRPr="0006607C" w14:paraId="71052DE4" w14:textId="77777777" w:rsidTr="0006607C">
        <w:trPr>
          <w:trHeight w:val="297"/>
        </w:trPr>
        <w:tc>
          <w:tcPr>
            <w:tcW w:w="1384" w:type="dxa"/>
          </w:tcPr>
          <w:p w14:paraId="484F9DA5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127</w:t>
            </w:r>
          </w:p>
        </w:tc>
        <w:tc>
          <w:tcPr>
            <w:tcW w:w="1418" w:type="dxa"/>
          </w:tcPr>
          <w:p w14:paraId="315FAE9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348797.51</w:t>
            </w:r>
          </w:p>
        </w:tc>
        <w:tc>
          <w:tcPr>
            <w:tcW w:w="1417" w:type="dxa"/>
          </w:tcPr>
          <w:p w14:paraId="3EBA978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4156447.24</w:t>
            </w:r>
          </w:p>
        </w:tc>
        <w:tc>
          <w:tcPr>
            <w:tcW w:w="2268" w:type="dxa"/>
          </w:tcPr>
          <w:p w14:paraId="1754BFE3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14:paraId="29521BC4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0,10</w:t>
            </w:r>
          </w:p>
        </w:tc>
        <w:tc>
          <w:tcPr>
            <w:tcW w:w="1701" w:type="dxa"/>
          </w:tcPr>
          <w:p w14:paraId="4DFFFFCD" w14:textId="77777777" w:rsidR="0006607C" w:rsidRPr="0006607C" w:rsidRDefault="0006607C" w:rsidP="0006607C">
            <w:pPr>
              <w:jc w:val="center"/>
              <w:rPr>
                <w:szCs w:val="24"/>
              </w:rPr>
            </w:pPr>
            <w:r w:rsidRPr="0006607C">
              <w:rPr>
                <w:szCs w:val="24"/>
              </w:rPr>
              <w:t>–</w:t>
            </w:r>
          </w:p>
        </w:tc>
      </w:tr>
    </w:tbl>
    <w:p w14:paraId="69C5C41B" w14:textId="77777777" w:rsidR="00B6035D" w:rsidRDefault="00B6035D" w:rsidP="00121940">
      <w:pPr>
        <w:jc w:val="both"/>
        <w:rPr>
          <w:color w:val="000000"/>
          <w:sz w:val="28"/>
          <w:szCs w:val="28"/>
        </w:rPr>
      </w:pPr>
    </w:p>
    <w:p w14:paraId="63012004" w14:textId="77777777" w:rsidR="00B6035D" w:rsidRDefault="00B6035D" w:rsidP="00121940">
      <w:pPr>
        <w:jc w:val="both"/>
        <w:rPr>
          <w:color w:val="000000"/>
          <w:sz w:val="28"/>
          <w:szCs w:val="28"/>
        </w:rPr>
      </w:pPr>
    </w:p>
    <w:p w14:paraId="3D361BFC" w14:textId="77777777" w:rsidR="00B6035D" w:rsidRDefault="00B6035D" w:rsidP="00121940">
      <w:pPr>
        <w:jc w:val="both"/>
        <w:rPr>
          <w:color w:val="000000"/>
          <w:sz w:val="28"/>
          <w:szCs w:val="28"/>
        </w:rPr>
      </w:pPr>
    </w:p>
    <w:p w14:paraId="5FDC66EA" w14:textId="77777777" w:rsidR="00B6035D" w:rsidRDefault="00B6035D" w:rsidP="00121940">
      <w:pPr>
        <w:jc w:val="both"/>
        <w:rPr>
          <w:color w:val="000000"/>
          <w:sz w:val="28"/>
          <w:szCs w:val="28"/>
        </w:rPr>
      </w:pPr>
    </w:p>
    <w:p w14:paraId="25650D14" w14:textId="72FED2BB" w:rsidR="00B6035D" w:rsidRDefault="00B6035D" w:rsidP="00121940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14:paraId="4B1D9ECC" w14:textId="7F1E5360" w:rsidR="00B6035D" w:rsidRPr="00B6035D" w:rsidRDefault="00B6035D" w:rsidP="00B6035D">
      <w:pPr>
        <w:ind w:firstLine="5812"/>
        <w:jc w:val="center"/>
        <w:rPr>
          <w:color w:val="000000"/>
          <w:sz w:val="28"/>
          <w:szCs w:val="28"/>
        </w:rPr>
      </w:pPr>
      <w:r w:rsidRPr="00B6035D">
        <w:rPr>
          <w:color w:val="000000"/>
          <w:sz w:val="28"/>
          <w:szCs w:val="28"/>
        </w:rPr>
        <w:lastRenderedPageBreak/>
        <w:t>ПРИЛОЖЕНИЕ №</w:t>
      </w:r>
      <w:r w:rsidR="00B87458">
        <w:rPr>
          <w:color w:val="000000"/>
          <w:sz w:val="28"/>
          <w:szCs w:val="28"/>
        </w:rPr>
        <w:t> 3</w:t>
      </w:r>
    </w:p>
    <w:p w14:paraId="16993F40" w14:textId="16EDC3D3" w:rsidR="00B6035D" w:rsidRDefault="00B6035D" w:rsidP="00B6035D">
      <w:pPr>
        <w:ind w:firstLine="5812"/>
        <w:jc w:val="center"/>
        <w:rPr>
          <w:color w:val="000000"/>
          <w:sz w:val="28"/>
          <w:szCs w:val="28"/>
        </w:rPr>
      </w:pPr>
      <w:r w:rsidRPr="00B6035D">
        <w:rPr>
          <w:color w:val="000000"/>
          <w:sz w:val="28"/>
          <w:szCs w:val="28"/>
        </w:rPr>
        <w:t>к постановлению Правительства</w:t>
      </w:r>
    </w:p>
    <w:p w14:paraId="274EE500" w14:textId="3A7E2741" w:rsidR="00B6035D" w:rsidRDefault="00B6035D" w:rsidP="00B6035D">
      <w:pPr>
        <w:ind w:firstLine="5812"/>
        <w:jc w:val="center"/>
        <w:rPr>
          <w:color w:val="000000"/>
          <w:sz w:val="28"/>
          <w:szCs w:val="28"/>
        </w:rPr>
      </w:pPr>
      <w:r w:rsidRPr="00B6035D">
        <w:rPr>
          <w:color w:val="000000"/>
          <w:sz w:val="28"/>
          <w:szCs w:val="28"/>
        </w:rPr>
        <w:t>Новосибирской области</w:t>
      </w:r>
    </w:p>
    <w:p w14:paraId="4A61E74D" w14:textId="18B3E66D" w:rsidR="00B6035D" w:rsidRPr="00B6035D" w:rsidRDefault="00B6035D" w:rsidP="00B6035D">
      <w:pPr>
        <w:ind w:firstLine="5812"/>
        <w:jc w:val="center"/>
        <w:rPr>
          <w:color w:val="000000"/>
          <w:sz w:val="28"/>
          <w:szCs w:val="28"/>
        </w:rPr>
      </w:pPr>
      <w:proofErr w:type="gramStart"/>
      <w:r w:rsidRPr="00B6035D">
        <w:rPr>
          <w:color w:val="000000"/>
          <w:sz w:val="28"/>
          <w:szCs w:val="28"/>
        </w:rPr>
        <w:t>от ________ № _____</w:t>
      </w:r>
      <w:proofErr w:type="gramEnd"/>
    </w:p>
    <w:p w14:paraId="28F36418" w14:textId="77777777" w:rsidR="00B6035D" w:rsidRPr="00B6035D" w:rsidRDefault="00B6035D" w:rsidP="00B6035D">
      <w:pPr>
        <w:jc w:val="center"/>
        <w:rPr>
          <w:color w:val="000000"/>
          <w:sz w:val="28"/>
          <w:szCs w:val="28"/>
        </w:rPr>
      </w:pPr>
    </w:p>
    <w:p w14:paraId="7A11F2C4" w14:textId="640A0079" w:rsidR="00B6035D" w:rsidRPr="00AE5B99" w:rsidRDefault="00AE5B99" w:rsidP="00B6035D">
      <w:pPr>
        <w:jc w:val="center"/>
        <w:rPr>
          <w:b/>
          <w:color w:val="000000"/>
          <w:sz w:val="28"/>
          <w:szCs w:val="28"/>
        </w:rPr>
      </w:pPr>
      <w:r w:rsidRPr="00AE5B99">
        <w:rPr>
          <w:b/>
          <w:color w:val="000000"/>
          <w:sz w:val="28"/>
          <w:szCs w:val="28"/>
        </w:rPr>
        <w:t>О</w:t>
      </w:r>
      <w:r w:rsidR="00B6035D" w:rsidRPr="00AE5B99">
        <w:rPr>
          <w:b/>
          <w:color w:val="000000"/>
          <w:sz w:val="28"/>
          <w:szCs w:val="28"/>
        </w:rPr>
        <w:t>собенност</w:t>
      </w:r>
      <w:r w:rsidRPr="00AE5B99">
        <w:rPr>
          <w:b/>
          <w:color w:val="000000"/>
          <w:sz w:val="28"/>
          <w:szCs w:val="28"/>
        </w:rPr>
        <w:t>и (предмет охраны)</w:t>
      </w:r>
      <w:r w:rsidR="00B6035D" w:rsidRPr="00AE5B99">
        <w:rPr>
          <w:b/>
          <w:color w:val="000000"/>
          <w:sz w:val="28"/>
          <w:szCs w:val="28"/>
        </w:rPr>
        <w:t xml:space="preserve"> исторического поселения </w:t>
      </w:r>
      <w:r w:rsidR="00043269">
        <w:rPr>
          <w:b/>
          <w:color w:val="000000"/>
          <w:sz w:val="28"/>
          <w:szCs w:val="28"/>
        </w:rPr>
        <w:t>р.п. </w:t>
      </w:r>
      <w:r w:rsidRPr="00AE5B99">
        <w:rPr>
          <w:b/>
          <w:color w:val="000000"/>
          <w:sz w:val="28"/>
          <w:szCs w:val="28"/>
        </w:rPr>
        <w:t>Сузун</w:t>
      </w:r>
      <w:r w:rsidR="00B6035D" w:rsidRPr="00AE5B99">
        <w:rPr>
          <w:b/>
          <w:color w:val="000000"/>
          <w:sz w:val="28"/>
          <w:szCs w:val="28"/>
        </w:rPr>
        <w:t>,</w:t>
      </w:r>
      <w:r>
        <w:rPr>
          <w:b/>
          <w:color w:val="000000"/>
          <w:sz w:val="28"/>
          <w:szCs w:val="28"/>
        </w:rPr>
        <w:t xml:space="preserve"> </w:t>
      </w:r>
      <w:r w:rsidR="00B6035D" w:rsidRPr="00AE5B99">
        <w:rPr>
          <w:b/>
          <w:color w:val="000000"/>
          <w:sz w:val="28"/>
          <w:szCs w:val="28"/>
        </w:rPr>
        <w:t>Сузунского района, Новосибирской области,</w:t>
      </w:r>
      <w:r w:rsidRPr="00AE5B99">
        <w:rPr>
          <w:b/>
          <w:color w:val="000000"/>
          <w:sz w:val="28"/>
          <w:szCs w:val="28"/>
        </w:rPr>
        <w:t xml:space="preserve"> являющиеся</w:t>
      </w:r>
      <w:r w:rsidR="00B6035D" w:rsidRPr="00AE5B99">
        <w:rPr>
          <w:b/>
          <w:color w:val="000000"/>
          <w:sz w:val="28"/>
          <w:szCs w:val="28"/>
        </w:rPr>
        <w:t xml:space="preserve"> основани</w:t>
      </w:r>
      <w:r w:rsidRPr="00AE5B99">
        <w:rPr>
          <w:b/>
          <w:color w:val="000000"/>
          <w:sz w:val="28"/>
          <w:szCs w:val="28"/>
        </w:rPr>
        <w:t>ем</w:t>
      </w:r>
      <w:r w:rsidR="00B6035D" w:rsidRPr="00AE5B99">
        <w:rPr>
          <w:b/>
          <w:color w:val="000000"/>
          <w:sz w:val="28"/>
          <w:szCs w:val="28"/>
        </w:rPr>
        <w:t xml:space="preserve"> для</w:t>
      </w:r>
      <w:r>
        <w:rPr>
          <w:b/>
          <w:color w:val="000000"/>
          <w:sz w:val="28"/>
          <w:szCs w:val="28"/>
        </w:rPr>
        <w:t xml:space="preserve"> </w:t>
      </w:r>
      <w:r w:rsidR="00B6035D" w:rsidRPr="00AE5B99">
        <w:rPr>
          <w:b/>
          <w:color w:val="000000"/>
          <w:sz w:val="28"/>
          <w:szCs w:val="28"/>
        </w:rPr>
        <w:t>включения его в единый государственный реестр объектов культурного</w:t>
      </w:r>
    </w:p>
    <w:p w14:paraId="1D9B3660" w14:textId="77777777" w:rsidR="00B6035D" w:rsidRPr="00AE5B99" w:rsidRDefault="00B6035D" w:rsidP="00B6035D">
      <w:pPr>
        <w:jc w:val="center"/>
        <w:rPr>
          <w:b/>
          <w:color w:val="000000"/>
          <w:sz w:val="28"/>
          <w:szCs w:val="28"/>
        </w:rPr>
      </w:pPr>
      <w:r w:rsidRPr="00AE5B99">
        <w:rPr>
          <w:b/>
          <w:color w:val="000000"/>
          <w:sz w:val="28"/>
          <w:szCs w:val="28"/>
        </w:rPr>
        <w:t>наследия народов РФ и подлежащих обязательному сохранению</w:t>
      </w:r>
    </w:p>
    <w:p w14:paraId="4ACB217D" w14:textId="77777777" w:rsidR="00B6035D" w:rsidRDefault="00B6035D" w:rsidP="00A458FB">
      <w:pPr>
        <w:ind w:firstLine="709"/>
        <w:jc w:val="both"/>
        <w:rPr>
          <w:color w:val="000000"/>
          <w:sz w:val="28"/>
          <w:szCs w:val="28"/>
        </w:rPr>
      </w:pPr>
    </w:p>
    <w:p w14:paraId="298E0761" w14:textId="26F7CE0E" w:rsidR="00AE5B99" w:rsidRDefault="00A458FB" w:rsidP="00A82E6E">
      <w:pPr>
        <w:ind w:firstLine="709"/>
        <w:jc w:val="both"/>
        <w:rPr>
          <w:color w:val="000000"/>
          <w:sz w:val="28"/>
          <w:szCs w:val="28"/>
        </w:rPr>
      </w:pPr>
      <w:r w:rsidRPr="00A458FB">
        <w:rPr>
          <w:color w:val="000000"/>
          <w:sz w:val="28"/>
          <w:szCs w:val="28"/>
        </w:rPr>
        <w:t xml:space="preserve">Предметом охраны исторического поселения регионального значения </w:t>
      </w:r>
      <w:r w:rsidR="00043269">
        <w:rPr>
          <w:color w:val="000000"/>
          <w:sz w:val="28"/>
          <w:szCs w:val="28"/>
        </w:rPr>
        <w:t>р.п. </w:t>
      </w:r>
      <w:r>
        <w:rPr>
          <w:color w:val="000000"/>
          <w:sz w:val="28"/>
          <w:szCs w:val="28"/>
        </w:rPr>
        <w:t xml:space="preserve"> </w:t>
      </w:r>
      <w:r w:rsidRPr="00A458FB">
        <w:rPr>
          <w:color w:val="000000"/>
          <w:sz w:val="28"/>
          <w:szCs w:val="28"/>
        </w:rPr>
        <w:t>Сузун</w:t>
      </w:r>
      <w:r w:rsidR="005926F7">
        <w:rPr>
          <w:color w:val="000000"/>
          <w:sz w:val="28"/>
          <w:szCs w:val="28"/>
        </w:rPr>
        <w:t>,</w:t>
      </w:r>
      <w:r w:rsidRPr="00A458FB">
        <w:rPr>
          <w:color w:val="000000"/>
          <w:sz w:val="28"/>
          <w:szCs w:val="28"/>
        </w:rPr>
        <w:t xml:space="preserve"> Сузунского района</w:t>
      </w:r>
      <w:r w:rsidR="005926F7">
        <w:rPr>
          <w:color w:val="000000"/>
          <w:sz w:val="28"/>
          <w:szCs w:val="28"/>
        </w:rPr>
        <w:t>,</w:t>
      </w:r>
      <w:r w:rsidRPr="00A458FB">
        <w:rPr>
          <w:color w:val="000000"/>
          <w:sz w:val="28"/>
          <w:szCs w:val="28"/>
        </w:rPr>
        <w:t xml:space="preserve"> Новосибирской области (далее – предмет охраны)</w:t>
      </w:r>
      <w:r>
        <w:rPr>
          <w:color w:val="000000"/>
          <w:sz w:val="28"/>
          <w:szCs w:val="28"/>
        </w:rPr>
        <w:t xml:space="preserve"> </w:t>
      </w:r>
      <w:r w:rsidRPr="00A458FB">
        <w:rPr>
          <w:color w:val="000000"/>
          <w:sz w:val="28"/>
          <w:szCs w:val="28"/>
        </w:rPr>
        <w:t>являются:</w:t>
      </w:r>
    </w:p>
    <w:p w14:paraId="0E910799" w14:textId="77777777" w:rsidR="00A458FB" w:rsidRDefault="00A458FB" w:rsidP="00A82E6E">
      <w:pPr>
        <w:ind w:firstLine="709"/>
        <w:jc w:val="both"/>
        <w:rPr>
          <w:color w:val="000000"/>
          <w:sz w:val="28"/>
          <w:szCs w:val="28"/>
        </w:rPr>
      </w:pPr>
    </w:p>
    <w:p w14:paraId="185718ED" w14:textId="65FDB79A" w:rsidR="00A458FB" w:rsidRPr="003A1979" w:rsidRDefault="00A458FB" w:rsidP="00A82E6E">
      <w:pPr>
        <w:ind w:firstLine="709"/>
        <w:jc w:val="both"/>
        <w:rPr>
          <w:b/>
          <w:color w:val="000000"/>
          <w:sz w:val="28"/>
          <w:szCs w:val="28"/>
        </w:rPr>
      </w:pPr>
      <w:r w:rsidRPr="003A1979">
        <w:rPr>
          <w:b/>
          <w:color w:val="000000"/>
          <w:sz w:val="28"/>
          <w:szCs w:val="28"/>
        </w:rPr>
        <w:t>1. Исторически ценные градоформирующие объекты.</w:t>
      </w:r>
    </w:p>
    <w:p w14:paraId="46996AE7" w14:textId="77777777" w:rsidR="00A458FB" w:rsidRDefault="00A458FB" w:rsidP="00A82E6E">
      <w:pPr>
        <w:jc w:val="both"/>
        <w:rPr>
          <w:color w:val="000000"/>
          <w:sz w:val="28"/>
          <w:szCs w:val="28"/>
        </w:rPr>
      </w:pPr>
    </w:p>
    <w:tbl>
      <w:tblPr>
        <w:tblStyle w:val="TableNormal"/>
        <w:tblW w:w="9923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85"/>
        <w:gridCol w:w="31"/>
        <w:gridCol w:w="2460"/>
        <w:gridCol w:w="648"/>
        <w:gridCol w:w="794"/>
        <w:gridCol w:w="2314"/>
        <w:gridCol w:w="163"/>
        <w:gridCol w:w="2728"/>
      </w:tblGrid>
      <w:tr w:rsidR="003A1979" w:rsidRPr="003A1979" w14:paraId="5D291BFA" w14:textId="77777777" w:rsidTr="003A1979">
        <w:trPr>
          <w:trHeight w:val="551"/>
        </w:trPr>
        <w:tc>
          <w:tcPr>
            <w:tcW w:w="785" w:type="dxa"/>
          </w:tcPr>
          <w:p w14:paraId="739F1010" w14:textId="77777777" w:rsidR="003A1979" w:rsidRPr="003A1979" w:rsidRDefault="003A1979" w:rsidP="00A82E6E">
            <w:pPr>
              <w:pStyle w:val="TableParagraph"/>
              <w:spacing w:line="268" w:lineRule="exact"/>
              <w:ind w:left="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14:paraId="38382E00" w14:textId="77777777" w:rsidR="003A1979" w:rsidRPr="003A1979" w:rsidRDefault="003A1979" w:rsidP="00A82E6E">
            <w:pPr>
              <w:pStyle w:val="TableParagraph"/>
              <w:spacing w:line="264" w:lineRule="exact"/>
              <w:ind w:left="210" w:right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491" w:type="dxa"/>
            <w:gridSpan w:val="2"/>
          </w:tcPr>
          <w:p w14:paraId="5E4976F6" w14:textId="77777777" w:rsidR="003A1979" w:rsidRPr="003A1979" w:rsidRDefault="003A1979" w:rsidP="00A82E6E">
            <w:pPr>
              <w:pStyle w:val="TableParagraph"/>
              <w:spacing w:line="268" w:lineRule="exact"/>
              <w:ind w:left="40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  <w:proofErr w:type="spellEnd"/>
            <w:r w:rsidRPr="003A1979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  <w:p w14:paraId="4365A7B7" w14:textId="77777777" w:rsidR="003A1979" w:rsidRPr="003A1979" w:rsidRDefault="003A1979" w:rsidP="00A82E6E">
            <w:pPr>
              <w:pStyle w:val="TableParagraph"/>
              <w:spacing w:line="264" w:lineRule="exact"/>
              <w:ind w:left="3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описание</w:t>
            </w:r>
            <w:proofErr w:type="spellEnd"/>
            <w:r w:rsidRPr="003A197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объекта</w:t>
            </w:r>
            <w:proofErr w:type="spellEnd"/>
          </w:p>
        </w:tc>
        <w:tc>
          <w:tcPr>
            <w:tcW w:w="1442" w:type="dxa"/>
            <w:gridSpan w:val="2"/>
          </w:tcPr>
          <w:p w14:paraId="2DDFE3FC" w14:textId="77777777" w:rsidR="003A1979" w:rsidRPr="003A1979" w:rsidRDefault="003A1979" w:rsidP="00A82E6E">
            <w:pPr>
              <w:pStyle w:val="TableParagraph"/>
              <w:spacing w:line="268" w:lineRule="exact"/>
              <w:ind w:left="86" w:right="7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  <w:proofErr w:type="spellEnd"/>
          </w:p>
          <w:p w14:paraId="0139FF7C" w14:textId="77777777" w:rsidR="003A1979" w:rsidRPr="003A1979" w:rsidRDefault="003A1979" w:rsidP="00A82E6E">
            <w:pPr>
              <w:pStyle w:val="TableParagraph"/>
              <w:spacing w:line="264" w:lineRule="exact"/>
              <w:ind w:left="88" w:right="7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сооружения</w:t>
            </w:r>
            <w:proofErr w:type="spellEnd"/>
          </w:p>
        </w:tc>
        <w:tc>
          <w:tcPr>
            <w:tcW w:w="2477" w:type="dxa"/>
            <w:gridSpan w:val="2"/>
          </w:tcPr>
          <w:p w14:paraId="290AEFB8" w14:textId="77777777" w:rsidR="003A1979" w:rsidRPr="003A1979" w:rsidRDefault="003A1979" w:rsidP="00A82E6E">
            <w:pPr>
              <w:pStyle w:val="TableParagraph"/>
              <w:spacing w:line="268" w:lineRule="exact"/>
              <w:ind w:left="277" w:right="26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Местонахождение</w:t>
            </w:r>
            <w:proofErr w:type="spellEnd"/>
          </w:p>
          <w:p w14:paraId="239B3E1D" w14:textId="77777777" w:rsidR="003A1979" w:rsidRPr="003A1979" w:rsidRDefault="003A1979" w:rsidP="00A82E6E">
            <w:pPr>
              <w:pStyle w:val="TableParagraph"/>
              <w:spacing w:line="264" w:lineRule="exact"/>
              <w:ind w:left="277" w:right="26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адрес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3A197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объекта</w:t>
            </w:r>
            <w:proofErr w:type="spellEnd"/>
          </w:p>
        </w:tc>
        <w:tc>
          <w:tcPr>
            <w:tcW w:w="2728" w:type="dxa"/>
          </w:tcPr>
          <w:p w14:paraId="15AA9C77" w14:textId="77777777" w:rsidR="003A1979" w:rsidRPr="003A1979" w:rsidRDefault="003A1979" w:rsidP="00A82E6E">
            <w:pPr>
              <w:pStyle w:val="TableParagraph"/>
              <w:spacing w:line="268" w:lineRule="exact"/>
              <w:ind w:left="191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Документ о включении</w:t>
            </w:r>
            <w:r w:rsidRPr="003A1979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proofErr w:type="gramEnd"/>
          </w:p>
          <w:p w14:paraId="4D414CB8" w14:textId="77777777" w:rsidR="003A1979" w:rsidRPr="003A1979" w:rsidRDefault="003A1979" w:rsidP="00A82E6E">
            <w:pPr>
              <w:pStyle w:val="TableParagraph"/>
              <w:spacing w:line="264" w:lineRule="exact"/>
              <w:ind w:left="21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единый гос. реестр</w:t>
            </w:r>
            <w:r w:rsidRPr="003A1979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ОКН</w:t>
            </w:r>
          </w:p>
        </w:tc>
      </w:tr>
      <w:tr w:rsidR="003A1979" w:rsidRPr="003A1979" w14:paraId="04607A91" w14:textId="77777777" w:rsidTr="003A1979">
        <w:trPr>
          <w:trHeight w:val="230"/>
        </w:trPr>
        <w:tc>
          <w:tcPr>
            <w:tcW w:w="785" w:type="dxa"/>
          </w:tcPr>
          <w:p w14:paraId="0D2321FC" w14:textId="77777777" w:rsidR="003A1979" w:rsidRPr="003A1979" w:rsidRDefault="003A1979" w:rsidP="00B87458">
            <w:pPr>
              <w:pStyle w:val="TableParagraph"/>
              <w:spacing w:line="210" w:lineRule="exact"/>
              <w:ind w:left="3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2491" w:type="dxa"/>
            <w:gridSpan w:val="2"/>
          </w:tcPr>
          <w:p w14:paraId="17DB840F" w14:textId="77777777" w:rsidR="003A1979" w:rsidRPr="003A1979" w:rsidRDefault="003A1979" w:rsidP="00B87458">
            <w:pPr>
              <w:pStyle w:val="TableParagraph"/>
              <w:spacing w:line="210" w:lineRule="exact"/>
              <w:ind w:left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1442" w:type="dxa"/>
            <w:gridSpan w:val="2"/>
          </w:tcPr>
          <w:p w14:paraId="5B66002D" w14:textId="77777777" w:rsidR="003A1979" w:rsidRPr="003A1979" w:rsidRDefault="003A1979" w:rsidP="00B87458">
            <w:pPr>
              <w:pStyle w:val="TableParagraph"/>
              <w:spacing w:line="210" w:lineRule="exact"/>
              <w:ind w:left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2477" w:type="dxa"/>
            <w:gridSpan w:val="2"/>
          </w:tcPr>
          <w:p w14:paraId="7321982F" w14:textId="77777777" w:rsidR="003A1979" w:rsidRPr="003A1979" w:rsidRDefault="003A1979" w:rsidP="00B87458">
            <w:pPr>
              <w:pStyle w:val="TableParagraph"/>
              <w:spacing w:line="210" w:lineRule="exact"/>
              <w:ind w:left="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w w:val="99"/>
                <w:sz w:val="24"/>
                <w:szCs w:val="24"/>
              </w:rPr>
              <w:t>4</w:t>
            </w:r>
          </w:p>
        </w:tc>
        <w:tc>
          <w:tcPr>
            <w:tcW w:w="2728" w:type="dxa"/>
          </w:tcPr>
          <w:p w14:paraId="6AD83B1B" w14:textId="77777777" w:rsidR="003A1979" w:rsidRPr="003A1979" w:rsidRDefault="003A1979" w:rsidP="00B87458">
            <w:pPr>
              <w:pStyle w:val="TableParagraph"/>
              <w:spacing w:line="210" w:lineRule="exact"/>
              <w:ind w:lef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</w:tr>
      <w:tr w:rsidR="003A1979" w:rsidRPr="003A1979" w14:paraId="2E1F8356" w14:textId="77777777" w:rsidTr="003A1979">
        <w:trPr>
          <w:trHeight w:val="551"/>
        </w:trPr>
        <w:tc>
          <w:tcPr>
            <w:tcW w:w="9923" w:type="dxa"/>
            <w:gridSpan w:val="8"/>
          </w:tcPr>
          <w:p w14:paraId="044AB49E" w14:textId="77777777" w:rsidR="003A1979" w:rsidRPr="003A1979" w:rsidRDefault="003A1979" w:rsidP="00A82E6E">
            <w:pPr>
              <w:pStyle w:val="TableParagraph"/>
              <w:spacing w:line="268" w:lineRule="exact"/>
              <w:ind w:left="211" w:right="20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Объекты культурного наследия регионального значения согласно наименованию</w:t>
            </w:r>
            <w:r w:rsidRPr="003A1979">
              <w:rPr>
                <w:rFonts w:ascii="Times New Roman" w:hAnsi="Times New Roman" w:cs="Times New Roman"/>
                <w:spacing w:val="-32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</w:t>
            </w:r>
            <w:proofErr w:type="gramEnd"/>
          </w:p>
          <w:p w14:paraId="40FFBDC2" w14:textId="77777777" w:rsidR="003A1979" w:rsidRPr="003A1979" w:rsidRDefault="003A1979" w:rsidP="00A82E6E">
            <w:pPr>
              <w:pStyle w:val="TableParagraph"/>
              <w:spacing w:line="264" w:lineRule="exact"/>
              <w:ind w:left="211" w:right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постановке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государственную</w:t>
            </w:r>
            <w:proofErr w:type="spellEnd"/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охрану</w:t>
            </w:r>
            <w:proofErr w:type="spellEnd"/>
          </w:p>
        </w:tc>
      </w:tr>
      <w:tr w:rsidR="003A1979" w:rsidRPr="003A1979" w14:paraId="11DB4817" w14:textId="77777777" w:rsidTr="003A1979">
        <w:trPr>
          <w:trHeight w:val="272"/>
        </w:trPr>
        <w:tc>
          <w:tcPr>
            <w:tcW w:w="785" w:type="dxa"/>
            <w:tcBorders>
              <w:bottom w:val="nil"/>
            </w:tcBorders>
          </w:tcPr>
          <w:p w14:paraId="09FE3524" w14:textId="77777777" w:rsidR="003A1979" w:rsidRPr="003A1979" w:rsidRDefault="003A1979" w:rsidP="00A82E6E">
            <w:pPr>
              <w:pStyle w:val="TableParagraph"/>
              <w:spacing w:line="253" w:lineRule="exact"/>
              <w:ind w:left="3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491" w:type="dxa"/>
            <w:gridSpan w:val="2"/>
            <w:tcBorders>
              <w:bottom w:val="nil"/>
            </w:tcBorders>
          </w:tcPr>
          <w:p w14:paraId="784950B6" w14:textId="77777777" w:rsidR="003A1979" w:rsidRPr="003A1979" w:rsidRDefault="003A1979" w:rsidP="00A82E6E">
            <w:pPr>
              <w:pStyle w:val="TableParagraph"/>
              <w:spacing w:line="253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Достопримечательное</w:t>
            </w:r>
            <w:proofErr w:type="spellEnd"/>
          </w:p>
        </w:tc>
        <w:tc>
          <w:tcPr>
            <w:tcW w:w="1442" w:type="dxa"/>
            <w:gridSpan w:val="2"/>
            <w:tcBorders>
              <w:bottom w:val="nil"/>
            </w:tcBorders>
          </w:tcPr>
          <w:p w14:paraId="2FAA3D85" w14:textId="77777777" w:rsidR="003A1979" w:rsidRPr="003A1979" w:rsidRDefault="003A1979" w:rsidP="00A82E6E">
            <w:pPr>
              <w:pStyle w:val="TableParagraph"/>
              <w:spacing w:line="253" w:lineRule="exact"/>
              <w:ind w:right="37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XVIII-</w:t>
            </w:r>
          </w:p>
        </w:tc>
        <w:tc>
          <w:tcPr>
            <w:tcW w:w="2477" w:type="dxa"/>
            <w:gridSpan w:val="2"/>
            <w:tcBorders>
              <w:bottom w:val="nil"/>
            </w:tcBorders>
          </w:tcPr>
          <w:p w14:paraId="3106E445" w14:textId="77777777" w:rsidR="003A1979" w:rsidRPr="003A1979" w:rsidRDefault="003A1979" w:rsidP="00A82E6E">
            <w:pPr>
              <w:pStyle w:val="TableParagraph"/>
              <w:spacing w:line="253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Новосибирская</w:t>
            </w:r>
            <w:proofErr w:type="spellEnd"/>
          </w:p>
        </w:tc>
        <w:tc>
          <w:tcPr>
            <w:tcW w:w="2728" w:type="dxa"/>
            <w:tcBorders>
              <w:bottom w:val="nil"/>
            </w:tcBorders>
          </w:tcPr>
          <w:p w14:paraId="706FF372" w14:textId="77777777" w:rsidR="003A1979" w:rsidRPr="003A1979" w:rsidRDefault="003A1979" w:rsidP="00A82E6E">
            <w:pPr>
              <w:pStyle w:val="TableParagraph"/>
              <w:spacing w:line="253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Приказ</w:t>
            </w:r>
            <w:proofErr w:type="spellEnd"/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Министерства</w:t>
            </w:r>
            <w:proofErr w:type="spellEnd"/>
          </w:p>
        </w:tc>
      </w:tr>
      <w:tr w:rsidR="003A1979" w:rsidRPr="003A1979" w14:paraId="260C7627" w14:textId="77777777" w:rsidTr="003A1979">
        <w:trPr>
          <w:trHeight w:val="275"/>
        </w:trPr>
        <w:tc>
          <w:tcPr>
            <w:tcW w:w="785" w:type="dxa"/>
            <w:tcBorders>
              <w:top w:val="nil"/>
              <w:bottom w:val="nil"/>
            </w:tcBorders>
          </w:tcPr>
          <w:p w14:paraId="24694E95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76F874C1" w14:textId="77777777" w:rsidR="003A1979" w:rsidRPr="003A1979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  <w:proofErr w:type="spellEnd"/>
            <w:r w:rsidRPr="003A1979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Сузунский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34A40D05" w14:textId="77777777" w:rsidR="003A1979" w:rsidRPr="003A1979" w:rsidRDefault="003A1979" w:rsidP="00A82E6E">
            <w:pPr>
              <w:pStyle w:val="TableParagraph"/>
              <w:spacing w:line="256" w:lineRule="exact"/>
              <w:ind w:right="3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XIX</w:t>
            </w:r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вв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14944ADE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область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Сузунский</w:t>
            </w:r>
            <w:proofErr w:type="spellEnd"/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1808D628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культуры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 xml:space="preserve"> РФ</w:t>
            </w:r>
            <w:r w:rsidRPr="003A1979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от</w:t>
            </w:r>
            <w:proofErr w:type="spellEnd"/>
          </w:p>
        </w:tc>
      </w:tr>
      <w:tr w:rsidR="003A1979" w:rsidRPr="003A1979" w14:paraId="33BB251C" w14:textId="77777777" w:rsidTr="003A1979">
        <w:trPr>
          <w:trHeight w:val="276"/>
        </w:trPr>
        <w:tc>
          <w:tcPr>
            <w:tcW w:w="785" w:type="dxa"/>
            <w:tcBorders>
              <w:top w:val="nil"/>
              <w:bottom w:val="nil"/>
            </w:tcBorders>
          </w:tcPr>
          <w:p w14:paraId="471D83CB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5255E37A" w14:textId="77777777" w:rsidR="003A1979" w:rsidRPr="003A1979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медеплавильный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4404AC44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02518A98" w14:textId="0A837445" w:rsidR="003A1979" w:rsidRPr="003A1979" w:rsidRDefault="003A1979" w:rsidP="005926F7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район,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р.п</w:t>
            </w:r>
            <w:proofErr w:type="gram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.С</w:t>
            </w:r>
            <w:proofErr w:type="gramEnd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узун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,.</w:t>
            </w:r>
            <w:r w:rsid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</w:t>
            </w:r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0D3E8D30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20.08.2012 г. №</w:t>
            </w:r>
            <w:r w:rsidRPr="003A197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909</w:t>
            </w:r>
          </w:p>
        </w:tc>
      </w:tr>
      <w:tr w:rsidR="003A1979" w:rsidRPr="003A1979" w14:paraId="2D4DE6B5" w14:textId="77777777" w:rsidTr="003A1979">
        <w:trPr>
          <w:trHeight w:val="275"/>
        </w:trPr>
        <w:tc>
          <w:tcPr>
            <w:tcW w:w="785" w:type="dxa"/>
            <w:tcBorders>
              <w:top w:val="nil"/>
              <w:bottom w:val="nil"/>
            </w:tcBorders>
          </w:tcPr>
          <w:p w14:paraId="2D8B7642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5A449D6D" w14:textId="77777777" w:rsidR="003A1979" w:rsidRPr="003A1979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завод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  <w:r w:rsidRPr="003A197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монетный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15583FD2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759515A8" w14:textId="707B4A72" w:rsidR="003A1979" w:rsidRPr="005926F7" w:rsidRDefault="005926F7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</w:t>
            </w: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  <w:r w:rsidR="003A1979"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Ленина</w:t>
            </w:r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736CBAF9" w14:textId="77777777" w:rsidR="003A1979" w:rsidRPr="005926F7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регистрационный</w:t>
            </w:r>
            <w:r w:rsidRPr="005926F7">
              <w:rPr>
                <w:rFonts w:ascii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номер</w:t>
            </w:r>
          </w:p>
        </w:tc>
      </w:tr>
      <w:tr w:rsidR="003A1979" w:rsidRPr="003A1979" w14:paraId="0D2B4600" w14:textId="77777777" w:rsidTr="003A1979">
        <w:trPr>
          <w:trHeight w:val="278"/>
        </w:trPr>
        <w:tc>
          <w:tcPr>
            <w:tcW w:w="785" w:type="dxa"/>
            <w:tcBorders>
              <w:top w:val="nil"/>
            </w:tcBorders>
          </w:tcPr>
          <w:p w14:paraId="20987829" w14:textId="77777777" w:rsidR="003A1979" w:rsidRPr="005926F7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91" w:type="dxa"/>
            <w:gridSpan w:val="2"/>
            <w:tcBorders>
              <w:top w:val="nil"/>
            </w:tcBorders>
          </w:tcPr>
          <w:p w14:paraId="14467E89" w14:textId="77777777" w:rsidR="003A1979" w:rsidRPr="005926F7" w:rsidRDefault="003A1979" w:rsidP="00A82E6E">
            <w:pPr>
              <w:pStyle w:val="TableParagraph"/>
              <w:spacing w:line="259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двор»</w:t>
            </w:r>
          </w:p>
        </w:tc>
        <w:tc>
          <w:tcPr>
            <w:tcW w:w="1442" w:type="dxa"/>
            <w:gridSpan w:val="2"/>
            <w:tcBorders>
              <w:top w:val="nil"/>
            </w:tcBorders>
          </w:tcPr>
          <w:p w14:paraId="6F7105BD" w14:textId="77777777" w:rsidR="003A1979" w:rsidRPr="005926F7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77" w:type="dxa"/>
            <w:gridSpan w:val="2"/>
            <w:tcBorders>
              <w:top w:val="nil"/>
            </w:tcBorders>
          </w:tcPr>
          <w:p w14:paraId="5DF617CC" w14:textId="77777777" w:rsidR="003A1979" w:rsidRPr="005926F7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728" w:type="dxa"/>
            <w:tcBorders>
              <w:top w:val="nil"/>
            </w:tcBorders>
          </w:tcPr>
          <w:p w14:paraId="44FBDBC7" w14:textId="77777777" w:rsidR="003A1979" w:rsidRPr="005926F7" w:rsidRDefault="003A1979" w:rsidP="00A82E6E">
            <w:pPr>
              <w:pStyle w:val="TableParagraph"/>
              <w:spacing w:line="259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561230001190005</w:t>
            </w:r>
          </w:p>
        </w:tc>
      </w:tr>
      <w:tr w:rsidR="003A1979" w:rsidRPr="003A1979" w14:paraId="1C8244F7" w14:textId="77777777" w:rsidTr="003A1979">
        <w:trPr>
          <w:trHeight w:val="273"/>
        </w:trPr>
        <w:tc>
          <w:tcPr>
            <w:tcW w:w="785" w:type="dxa"/>
            <w:tcBorders>
              <w:bottom w:val="nil"/>
            </w:tcBorders>
          </w:tcPr>
          <w:p w14:paraId="50292645" w14:textId="77777777" w:rsidR="003A1979" w:rsidRPr="005926F7" w:rsidRDefault="003A1979" w:rsidP="00A82E6E">
            <w:pPr>
              <w:pStyle w:val="TableParagraph"/>
              <w:spacing w:line="253" w:lineRule="exact"/>
              <w:ind w:left="30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</w:t>
            </w:r>
          </w:p>
        </w:tc>
        <w:tc>
          <w:tcPr>
            <w:tcW w:w="2491" w:type="dxa"/>
            <w:gridSpan w:val="2"/>
            <w:tcBorders>
              <w:bottom w:val="nil"/>
            </w:tcBorders>
          </w:tcPr>
          <w:p w14:paraId="55AE0EB7" w14:textId="77777777" w:rsidR="003A1979" w:rsidRPr="005926F7" w:rsidRDefault="003A1979" w:rsidP="00A82E6E">
            <w:pPr>
              <w:pStyle w:val="TableParagraph"/>
              <w:spacing w:line="253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Братская могила</w:t>
            </w:r>
            <w:r w:rsidRPr="005926F7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</w:t>
            </w:r>
          </w:p>
        </w:tc>
        <w:tc>
          <w:tcPr>
            <w:tcW w:w="1442" w:type="dxa"/>
            <w:gridSpan w:val="2"/>
            <w:tcBorders>
              <w:bottom w:val="nil"/>
            </w:tcBorders>
          </w:tcPr>
          <w:p w14:paraId="117760AB" w14:textId="77777777" w:rsidR="003A1979" w:rsidRPr="005926F7" w:rsidRDefault="003A1979" w:rsidP="00A82E6E">
            <w:pPr>
              <w:pStyle w:val="TableParagraph"/>
              <w:spacing w:line="253" w:lineRule="exact"/>
              <w:ind w:right="358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1919</w:t>
            </w:r>
            <w:r w:rsidRPr="005926F7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г.</w:t>
            </w:r>
          </w:p>
        </w:tc>
        <w:tc>
          <w:tcPr>
            <w:tcW w:w="2477" w:type="dxa"/>
            <w:gridSpan w:val="2"/>
            <w:tcBorders>
              <w:bottom w:val="nil"/>
            </w:tcBorders>
          </w:tcPr>
          <w:p w14:paraId="2BC43FF6" w14:textId="77777777" w:rsidR="003A1979" w:rsidRPr="005926F7" w:rsidRDefault="003A1979" w:rsidP="00A82E6E">
            <w:pPr>
              <w:pStyle w:val="TableParagraph"/>
              <w:spacing w:line="253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Новосибирская</w:t>
            </w:r>
            <w:proofErr w:type="gramEnd"/>
          </w:p>
        </w:tc>
        <w:tc>
          <w:tcPr>
            <w:tcW w:w="2728" w:type="dxa"/>
            <w:tcBorders>
              <w:bottom w:val="nil"/>
            </w:tcBorders>
          </w:tcPr>
          <w:p w14:paraId="22D690EB" w14:textId="77777777" w:rsidR="003A1979" w:rsidRPr="005926F7" w:rsidRDefault="003A1979" w:rsidP="00A82E6E">
            <w:pPr>
              <w:pStyle w:val="TableParagraph"/>
              <w:spacing w:line="253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Приказ</w:t>
            </w:r>
            <w:r w:rsidRPr="005926F7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Министерства</w:t>
            </w:r>
          </w:p>
        </w:tc>
      </w:tr>
      <w:tr w:rsidR="003A1979" w:rsidRPr="003A1979" w14:paraId="2B096C5D" w14:textId="77777777" w:rsidTr="003A1979">
        <w:trPr>
          <w:trHeight w:val="275"/>
        </w:trPr>
        <w:tc>
          <w:tcPr>
            <w:tcW w:w="785" w:type="dxa"/>
            <w:tcBorders>
              <w:top w:val="nil"/>
              <w:bottom w:val="nil"/>
            </w:tcBorders>
          </w:tcPr>
          <w:p w14:paraId="4C9C770B" w14:textId="77777777" w:rsidR="003A1979" w:rsidRPr="005926F7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298FCD7E" w14:textId="77777777" w:rsidR="003A1979" w:rsidRPr="005926F7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партизан,</w:t>
            </w:r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0CCB3537" w14:textId="77777777" w:rsidR="003A1979" w:rsidRPr="005926F7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6AC53BAC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бласть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Сузунский</w:t>
            </w:r>
            <w:proofErr w:type="spellEnd"/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2B8F1445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культуры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 xml:space="preserve"> РФ</w:t>
            </w:r>
            <w:r w:rsidRPr="003A1979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от</w:t>
            </w:r>
            <w:proofErr w:type="spellEnd"/>
          </w:p>
        </w:tc>
      </w:tr>
      <w:tr w:rsidR="003A1979" w:rsidRPr="003A1979" w14:paraId="5C06614B" w14:textId="77777777" w:rsidTr="003A1979">
        <w:trPr>
          <w:trHeight w:val="276"/>
        </w:trPr>
        <w:tc>
          <w:tcPr>
            <w:tcW w:w="785" w:type="dxa"/>
            <w:tcBorders>
              <w:top w:val="nil"/>
              <w:bottom w:val="nil"/>
            </w:tcBorders>
          </w:tcPr>
          <w:p w14:paraId="238F08B3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414D777F" w14:textId="77777777" w:rsidR="003A1979" w:rsidRPr="003A1979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расстрелянных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53EE0D04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6E763009" w14:textId="26EC4EB9" w:rsidR="003A1979" w:rsidRPr="003A1979" w:rsidRDefault="003A1979" w:rsidP="005926F7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район,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р.п</w:t>
            </w:r>
            <w:proofErr w:type="gram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.С</w:t>
            </w:r>
            <w:proofErr w:type="gramEnd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узун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471DC474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29.12.2015 г. №</w:t>
            </w:r>
            <w:r w:rsidRPr="003A197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30590-р</w:t>
            </w:r>
          </w:p>
        </w:tc>
      </w:tr>
      <w:tr w:rsidR="003A1979" w:rsidRPr="003A1979" w14:paraId="5C4019AF" w14:textId="77777777" w:rsidTr="003A1979">
        <w:trPr>
          <w:trHeight w:val="275"/>
        </w:trPr>
        <w:tc>
          <w:tcPr>
            <w:tcW w:w="785" w:type="dxa"/>
            <w:tcBorders>
              <w:top w:val="nil"/>
              <w:bottom w:val="nil"/>
            </w:tcBorders>
          </w:tcPr>
          <w:p w14:paraId="7BCF5B33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5CEAB560" w14:textId="77777777" w:rsidR="003A1979" w:rsidRPr="003A1979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колчаковцами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333D1BD6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4A61B32A" w14:textId="5DF0236F" w:rsidR="003A1979" w:rsidRPr="005926F7" w:rsidRDefault="005926F7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ул. </w:t>
            </w:r>
            <w:r w:rsidR="003A1979"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Панфилова</w:t>
            </w:r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2123249B" w14:textId="77777777" w:rsidR="003A1979" w:rsidRPr="005926F7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регистрационный</w:t>
            </w:r>
            <w:r w:rsidRPr="005926F7">
              <w:rPr>
                <w:rFonts w:ascii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номер</w:t>
            </w:r>
          </w:p>
        </w:tc>
      </w:tr>
      <w:tr w:rsidR="003A1979" w:rsidRPr="003A1979" w14:paraId="27CEF626" w14:textId="77777777" w:rsidTr="003A1979">
        <w:trPr>
          <w:trHeight w:val="278"/>
        </w:trPr>
        <w:tc>
          <w:tcPr>
            <w:tcW w:w="785" w:type="dxa"/>
            <w:tcBorders>
              <w:top w:val="nil"/>
            </w:tcBorders>
          </w:tcPr>
          <w:p w14:paraId="22264470" w14:textId="77777777" w:rsidR="003A1979" w:rsidRPr="005926F7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91" w:type="dxa"/>
            <w:gridSpan w:val="2"/>
            <w:tcBorders>
              <w:top w:val="nil"/>
            </w:tcBorders>
          </w:tcPr>
          <w:p w14:paraId="311C4BD0" w14:textId="77777777" w:rsidR="003A1979" w:rsidRPr="005926F7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42" w:type="dxa"/>
            <w:gridSpan w:val="2"/>
            <w:tcBorders>
              <w:top w:val="nil"/>
            </w:tcBorders>
          </w:tcPr>
          <w:p w14:paraId="25953D36" w14:textId="77777777" w:rsidR="003A1979" w:rsidRPr="005926F7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77" w:type="dxa"/>
            <w:gridSpan w:val="2"/>
            <w:tcBorders>
              <w:top w:val="nil"/>
            </w:tcBorders>
          </w:tcPr>
          <w:p w14:paraId="695A0181" w14:textId="77777777" w:rsidR="003A1979" w:rsidRPr="005926F7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728" w:type="dxa"/>
            <w:tcBorders>
              <w:top w:val="nil"/>
            </w:tcBorders>
          </w:tcPr>
          <w:p w14:paraId="3CF8973E" w14:textId="77777777" w:rsidR="003A1979" w:rsidRPr="005926F7" w:rsidRDefault="003A1979" w:rsidP="00A82E6E">
            <w:pPr>
              <w:pStyle w:val="TableParagraph"/>
              <w:spacing w:line="259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26F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541510337670005</w:t>
            </w:r>
          </w:p>
        </w:tc>
      </w:tr>
      <w:tr w:rsidR="003A1979" w:rsidRPr="003A1979" w14:paraId="14B5577B" w14:textId="77777777" w:rsidTr="003A1979">
        <w:trPr>
          <w:trHeight w:val="553"/>
        </w:trPr>
        <w:tc>
          <w:tcPr>
            <w:tcW w:w="9923" w:type="dxa"/>
            <w:gridSpan w:val="8"/>
          </w:tcPr>
          <w:p w14:paraId="49C5D45D" w14:textId="77777777" w:rsidR="003A1979" w:rsidRPr="003A1979" w:rsidRDefault="003A1979" w:rsidP="00A82E6E">
            <w:pPr>
              <w:pStyle w:val="TableParagraph"/>
              <w:spacing w:line="270" w:lineRule="exact"/>
              <w:ind w:left="211" w:right="20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Объекты культурного наследия местного (муниципального) значения согласно</w:t>
            </w:r>
            <w:r w:rsidRPr="003A1979">
              <w:rPr>
                <w:rFonts w:ascii="Times New Roman" w:hAnsi="Times New Roman" w:cs="Times New Roman"/>
                <w:spacing w:val="-36"/>
                <w:sz w:val="24"/>
                <w:szCs w:val="24"/>
                <w:lang w:val="ru-RU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наименованию</w:t>
            </w:r>
          </w:p>
          <w:p w14:paraId="4570D557" w14:textId="77777777" w:rsidR="003A1979" w:rsidRPr="003A1979" w:rsidRDefault="003A1979" w:rsidP="00A82E6E">
            <w:pPr>
              <w:pStyle w:val="TableParagraph"/>
              <w:spacing w:line="264" w:lineRule="exact"/>
              <w:ind w:left="211" w:right="20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 постановке на государственную</w:t>
            </w:r>
            <w:r w:rsidRPr="003A1979">
              <w:rPr>
                <w:rFonts w:ascii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охрану</w:t>
            </w:r>
          </w:p>
        </w:tc>
      </w:tr>
      <w:tr w:rsidR="003A1979" w:rsidRPr="003A1979" w14:paraId="7EF3FE9C" w14:textId="77777777" w:rsidTr="003A1979">
        <w:trPr>
          <w:trHeight w:val="272"/>
        </w:trPr>
        <w:tc>
          <w:tcPr>
            <w:tcW w:w="785" w:type="dxa"/>
            <w:tcBorders>
              <w:bottom w:val="nil"/>
            </w:tcBorders>
          </w:tcPr>
          <w:p w14:paraId="0BE9BA3E" w14:textId="77777777" w:rsidR="003A1979" w:rsidRPr="003A1979" w:rsidRDefault="003A1979" w:rsidP="00A82E6E">
            <w:pPr>
              <w:pStyle w:val="TableParagraph"/>
              <w:spacing w:line="253" w:lineRule="exact"/>
              <w:ind w:left="3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491" w:type="dxa"/>
            <w:gridSpan w:val="2"/>
            <w:tcBorders>
              <w:bottom w:val="nil"/>
            </w:tcBorders>
          </w:tcPr>
          <w:p w14:paraId="209A849D" w14:textId="77777777" w:rsidR="003A1979" w:rsidRPr="003A1979" w:rsidRDefault="003A1979" w:rsidP="00A82E6E">
            <w:pPr>
              <w:pStyle w:val="TableParagraph"/>
              <w:spacing w:line="253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Школа</w:t>
            </w:r>
            <w:proofErr w:type="spellEnd"/>
            <w:r w:rsidRPr="003A197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церковно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2" w:type="dxa"/>
            <w:gridSpan w:val="2"/>
            <w:tcBorders>
              <w:bottom w:val="nil"/>
            </w:tcBorders>
          </w:tcPr>
          <w:p w14:paraId="62DE3554" w14:textId="77777777" w:rsidR="003A1979" w:rsidRPr="003A1979" w:rsidRDefault="003A1979" w:rsidP="00A82E6E">
            <w:pPr>
              <w:pStyle w:val="TableParagraph"/>
              <w:spacing w:line="253" w:lineRule="exact"/>
              <w:ind w:right="35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1895</w:t>
            </w:r>
            <w:r w:rsidRPr="003A197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2477" w:type="dxa"/>
            <w:gridSpan w:val="2"/>
            <w:tcBorders>
              <w:bottom w:val="nil"/>
            </w:tcBorders>
          </w:tcPr>
          <w:p w14:paraId="01B0BD7F" w14:textId="77777777" w:rsidR="003A1979" w:rsidRPr="003A1979" w:rsidRDefault="003A1979" w:rsidP="00A82E6E">
            <w:pPr>
              <w:pStyle w:val="TableParagraph"/>
              <w:spacing w:line="253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Новосибирская</w:t>
            </w:r>
            <w:proofErr w:type="spellEnd"/>
          </w:p>
        </w:tc>
        <w:tc>
          <w:tcPr>
            <w:tcW w:w="2728" w:type="dxa"/>
            <w:tcBorders>
              <w:bottom w:val="nil"/>
            </w:tcBorders>
          </w:tcPr>
          <w:p w14:paraId="74626CC7" w14:textId="77777777" w:rsidR="003A1979" w:rsidRPr="003A1979" w:rsidRDefault="003A1979" w:rsidP="00A82E6E">
            <w:pPr>
              <w:pStyle w:val="TableParagraph"/>
              <w:spacing w:line="253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Приказ</w:t>
            </w:r>
            <w:proofErr w:type="spellEnd"/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Министерства</w:t>
            </w:r>
            <w:proofErr w:type="spellEnd"/>
          </w:p>
        </w:tc>
      </w:tr>
      <w:tr w:rsidR="003A1979" w:rsidRPr="003A1979" w14:paraId="08CAE5C1" w14:textId="77777777" w:rsidTr="003A1979">
        <w:trPr>
          <w:trHeight w:val="276"/>
        </w:trPr>
        <w:tc>
          <w:tcPr>
            <w:tcW w:w="785" w:type="dxa"/>
            <w:tcBorders>
              <w:top w:val="nil"/>
              <w:bottom w:val="nil"/>
            </w:tcBorders>
          </w:tcPr>
          <w:p w14:paraId="717BA23A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2F0B7924" w14:textId="77777777" w:rsidR="003A1979" w:rsidRPr="003A1979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приходская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66332D79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54645B2A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область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Сузунский</w:t>
            </w:r>
            <w:proofErr w:type="spellEnd"/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290A3CCA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культуры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 xml:space="preserve"> РФ</w:t>
            </w:r>
            <w:r w:rsidRPr="003A1979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от</w:t>
            </w:r>
            <w:proofErr w:type="spellEnd"/>
          </w:p>
        </w:tc>
      </w:tr>
      <w:tr w:rsidR="003A1979" w:rsidRPr="003A1979" w14:paraId="6E748589" w14:textId="77777777" w:rsidTr="003A1979">
        <w:trPr>
          <w:trHeight w:val="275"/>
        </w:trPr>
        <w:tc>
          <w:tcPr>
            <w:tcW w:w="785" w:type="dxa"/>
            <w:tcBorders>
              <w:top w:val="nil"/>
              <w:bottom w:val="nil"/>
            </w:tcBorders>
          </w:tcPr>
          <w:p w14:paraId="6ADCE4D1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37431F9C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25207CEA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6A64DD4B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район,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р.п</w:t>
            </w:r>
            <w:proofErr w:type="gram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.С</w:t>
            </w:r>
            <w:proofErr w:type="gramEnd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узун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3A1979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</w:t>
            </w:r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3A8A809B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29.12.2015 г. №</w:t>
            </w:r>
            <w:r w:rsidRPr="003A197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29756-р</w:t>
            </w:r>
          </w:p>
        </w:tc>
      </w:tr>
      <w:tr w:rsidR="003A1979" w:rsidRPr="003A1979" w14:paraId="3327B914" w14:textId="77777777" w:rsidTr="003A1979">
        <w:trPr>
          <w:trHeight w:val="276"/>
        </w:trPr>
        <w:tc>
          <w:tcPr>
            <w:tcW w:w="785" w:type="dxa"/>
            <w:tcBorders>
              <w:top w:val="nil"/>
              <w:bottom w:val="nil"/>
            </w:tcBorders>
          </w:tcPr>
          <w:p w14:paraId="0733C0B3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6774441A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726598AC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3E9EE8A8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Калинина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A197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71505DB4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регистрационный</w:t>
            </w:r>
            <w:proofErr w:type="spellEnd"/>
            <w:r w:rsidRPr="003A1979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номер</w:t>
            </w:r>
            <w:proofErr w:type="spellEnd"/>
          </w:p>
        </w:tc>
      </w:tr>
      <w:tr w:rsidR="003A1979" w:rsidRPr="003A1979" w14:paraId="227D358D" w14:textId="77777777" w:rsidTr="003A1979">
        <w:trPr>
          <w:trHeight w:val="278"/>
        </w:trPr>
        <w:tc>
          <w:tcPr>
            <w:tcW w:w="785" w:type="dxa"/>
            <w:tcBorders>
              <w:top w:val="nil"/>
            </w:tcBorders>
          </w:tcPr>
          <w:p w14:paraId="15F40351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</w:tcBorders>
          </w:tcPr>
          <w:p w14:paraId="4D30061A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2" w:type="dxa"/>
            <w:gridSpan w:val="2"/>
            <w:tcBorders>
              <w:top w:val="nil"/>
            </w:tcBorders>
          </w:tcPr>
          <w:p w14:paraId="4666FED1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</w:tcBorders>
          </w:tcPr>
          <w:p w14:paraId="784A7CED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8" w:type="dxa"/>
            <w:tcBorders>
              <w:top w:val="nil"/>
            </w:tcBorders>
          </w:tcPr>
          <w:p w14:paraId="5CA78A9B" w14:textId="77777777" w:rsidR="003A1979" w:rsidRPr="003A1979" w:rsidRDefault="003A1979" w:rsidP="00A82E6E">
            <w:pPr>
              <w:pStyle w:val="TableParagraph"/>
              <w:spacing w:line="259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541510336320004</w:t>
            </w:r>
          </w:p>
        </w:tc>
      </w:tr>
      <w:tr w:rsidR="003A1979" w:rsidRPr="003A1979" w14:paraId="572430B8" w14:textId="77777777" w:rsidTr="003A1979">
        <w:trPr>
          <w:trHeight w:val="273"/>
        </w:trPr>
        <w:tc>
          <w:tcPr>
            <w:tcW w:w="785" w:type="dxa"/>
            <w:tcBorders>
              <w:bottom w:val="nil"/>
            </w:tcBorders>
          </w:tcPr>
          <w:p w14:paraId="387C2283" w14:textId="77777777" w:rsidR="003A1979" w:rsidRPr="003A1979" w:rsidRDefault="003A1979" w:rsidP="00A82E6E">
            <w:pPr>
              <w:pStyle w:val="TableParagraph"/>
              <w:spacing w:line="253" w:lineRule="exact"/>
              <w:ind w:left="3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491" w:type="dxa"/>
            <w:gridSpan w:val="2"/>
            <w:tcBorders>
              <w:bottom w:val="nil"/>
            </w:tcBorders>
          </w:tcPr>
          <w:p w14:paraId="0D44CF96" w14:textId="77777777" w:rsidR="003A1979" w:rsidRPr="003A1979" w:rsidRDefault="003A1979" w:rsidP="00A82E6E">
            <w:pPr>
              <w:pStyle w:val="TableParagraph"/>
              <w:spacing w:line="253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Склад</w:t>
            </w:r>
            <w:proofErr w:type="spellEnd"/>
          </w:p>
        </w:tc>
        <w:tc>
          <w:tcPr>
            <w:tcW w:w="1442" w:type="dxa"/>
            <w:gridSpan w:val="2"/>
            <w:tcBorders>
              <w:bottom w:val="nil"/>
            </w:tcBorders>
          </w:tcPr>
          <w:p w14:paraId="23DC78B9" w14:textId="77777777" w:rsidR="003A1979" w:rsidRPr="003A1979" w:rsidRDefault="003A1979" w:rsidP="00A82E6E">
            <w:pPr>
              <w:pStyle w:val="TableParagraph"/>
              <w:spacing w:line="253" w:lineRule="exact"/>
              <w:ind w:right="4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конец</w:t>
            </w:r>
            <w:proofErr w:type="spellEnd"/>
          </w:p>
        </w:tc>
        <w:tc>
          <w:tcPr>
            <w:tcW w:w="2477" w:type="dxa"/>
            <w:gridSpan w:val="2"/>
            <w:tcBorders>
              <w:bottom w:val="nil"/>
            </w:tcBorders>
          </w:tcPr>
          <w:p w14:paraId="5C1012C5" w14:textId="77777777" w:rsidR="003A1979" w:rsidRPr="003A1979" w:rsidRDefault="003A1979" w:rsidP="00A82E6E">
            <w:pPr>
              <w:pStyle w:val="TableParagraph"/>
              <w:spacing w:line="253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Новосибирская</w:t>
            </w:r>
            <w:proofErr w:type="spellEnd"/>
          </w:p>
        </w:tc>
        <w:tc>
          <w:tcPr>
            <w:tcW w:w="2728" w:type="dxa"/>
            <w:tcBorders>
              <w:bottom w:val="nil"/>
            </w:tcBorders>
          </w:tcPr>
          <w:p w14:paraId="6FACE6EE" w14:textId="77777777" w:rsidR="003A1979" w:rsidRPr="003A1979" w:rsidRDefault="003A1979" w:rsidP="00A82E6E">
            <w:pPr>
              <w:pStyle w:val="TableParagraph"/>
              <w:spacing w:line="253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Приказ</w:t>
            </w:r>
            <w:proofErr w:type="spellEnd"/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Министерства</w:t>
            </w:r>
            <w:proofErr w:type="spellEnd"/>
          </w:p>
        </w:tc>
      </w:tr>
      <w:tr w:rsidR="003A1979" w:rsidRPr="003A1979" w14:paraId="44CDCD46" w14:textId="77777777" w:rsidTr="003A1979">
        <w:trPr>
          <w:trHeight w:val="275"/>
        </w:trPr>
        <w:tc>
          <w:tcPr>
            <w:tcW w:w="785" w:type="dxa"/>
            <w:tcBorders>
              <w:top w:val="nil"/>
              <w:bottom w:val="nil"/>
            </w:tcBorders>
          </w:tcPr>
          <w:p w14:paraId="226DF137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6ECB93CF" w14:textId="77777777" w:rsidR="003A1979" w:rsidRPr="003A1979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продовольственный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12F25B52" w14:textId="77777777" w:rsidR="003A1979" w:rsidRPr="003A1979" w:rsidRDefault="003A1979" w:rsidP="00A82E6E">
            <w:pPr>
              <w:pStyle w:val="TableParagraph"/>
              <w:spacing w:line="256" w:lineRule="exact"/>
              <w:ind w:right="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XIX</w:t>
            </w:r>
            <w:r w:rsidRPr="003A1979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в.</w:t>
            </w: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76A61AA6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область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Сузунский</w:t>
            </w:r>
            <w:proofErr w:type="spellEnd"/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5D59458B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культуры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 xml:space="preserve"> РФ</w:t>
            </w:r>
            <w:r w:rsidRPr="003A1979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от</w:t>
            </w:r>
            <w:proofErr w:type="spellEnd"/>
          </w:p>
        </w:tc>
      </w:tr>
      <w:tr w:rsidR="003A1979" w:rsidRPr="003A1979" w14:paraId="6C22345F" w14:textId="77777777" w:rsidTr="003A1979">
        <w:trPr>
          <w:trHeight w:val="275"/>
        </w:trPr>
        <w:tc>
          <w:tcPr>
            <w:tcW w:w="785" w:type="dxa"/>
            <w:tcBorders>
              <w:top w:val="nil"/>
              <w:bottom w:val="nil"/>
            </w:tcBorders>
          </w:tcPr>
          <w:p w14:paraId="2648BFDC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4FF5350F" w14:textId="77777777" w:rsidR="003A1979" w:rsidRPr="003A1979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медеплавильного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0D016DFF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0AE5988C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район,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р.п</w:t>
            </w:r>
            <w:proofErr w:type="gram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.С</w:t>
            </w:r>
            <w:proofErr w:type="gramEnd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узун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3A1979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</w:t>
            </w:r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2519DC39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29.12.2015 г. №</w:t>
            </w:r>
            <w:r w:rsidRPr="003A197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29256-р</w:t>
            </w:r>
          </w:p>
        </w:tc>
      </w:tr>
      <w:tr w:rsidR="003A1979" w:rsidRPr="003A1979" w14:paraId="307325F0" w14:textId="77777777" w:rsidTr="003A1979">
        <w:trPr>
          <w:trHeight w:val="276"/>
        </w:trPr>
        <w:tc>
          <w:tcPr>
            <w:tcW w:w="785" w:type="dxa"/>
            <w:tcBorders>
              <w:top w:val="nil"/>
              <w:bottom w:val="nil"/>
            </w:tcBorders>
          </w:tcPr>
          <w:p w14:paraId="77400D28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6F459FE7" w14:textId="77777777" w:rsidR="003A1979" w:rsidRPr="003A1979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завода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5D14622B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7206F232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Ленина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A197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5д</w:t>
            </w:r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0F865B8F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регистрационный</w:t>
            </w:r>
            <w:proofErr w:type="spellEnd"/>
            <w:r w:rsidRPr="003A1979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номер</w:t>
            </w:r>
            <w:proofErr w:type="spellEnd"/>
          </w:p>
        </w:tc>
      </w:tr>
      <w:tr w:rsidR="003A1979" w:rsidRPr="003A1979" w14:paraId="33B61D23" w14:textId="77777777" w:rsidTr="003A1979">
        <w:trPr>
          <w:trHeight w:val="278"/>
        </w:trPr>
        <w:tc>
          <w:tcPr>
            <w:tcW w:w="785" w:type="dxa"/>
            <w:tcBorders>
              <w:top w:val="nil"/>
            </w:tcBorders>
          </w:tcPr>
          <w:p w14:paraId="4C832960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</w:tcBorders>
          </w:tcPr>
          <w:p w14:paraId="5ED722C3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2" w:type="dxa"/>
            <w:gridSpan w:val="2"/>
            <w:tcBorders>
              <w:top w:val="nil"/>
            </w:tcBorders>
          </w:tcPr>
          <w:p w14:paraId="7E5D7957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</w:tcBorders>
          </w:tcPr>
          <w:p w14:paraId="6304EB06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8" w:type="dxa"/>
            <w:tcBorders>
              <w:top w:val="nil"/>
            </w:tcBorders>
          </w:tcPr>
          <w:p w14:paraId="4EB93F16" w14:textId="77777777" w:rsidR="003A1979" w:rsidRPr="003A1979" w:rsidRDefault="003A1979" w:rsidP="00A82E6E">
            <w:pPr>
              <w:pStyle w:val="TableParagraph"/>
              <w:spacing w:line="259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541510336800004</w:t>
            </w:r>
          </w:p>
        </w:tc>
      </w:tr>
      <w:tr w:rsidR="003A1979" w:rsidRPr="003A1979" w14:paraId="3D675EE8" w14:textId="77777777" w:rsidTr="003A1979">
        <w:trPr>
          <w:trHeight w:val="272"/>
        </w:trPr>
        <w:tc>
          <w:tcPr>
            <w:tcW w:w="785" w:type="dxa"/>
            <w:tcBorders>
              <w:bottom w:val="nil"/>
            </w:tcBorders>
          </w:tcPr>
          <w:p w14:paraId="6C88A200" w14:textId="77777777" w:rsidR="003A1979" w:rsidRPr="003A1979" w:rsidRDefault="003A1979" w:rsidP="00A82E6E">
            <w:pPr>
              <w:pStyle w:val="TableParagraph"/>
              <w:spacing w:line="253" w:lineRule="exact"/>
              <w:ind w:left="3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491" w:type="dxa"/>
            <w:gridSpan w:val="2"/>
            <w:tcBorders>
              <w:bottom w:val="nil"/>
            </w:tcBorders>
          </w:tcPr>
          <w:p w14:paraId="50BBD57B" w14:textId="77777777" w:rsidR="003A1979" w:rsidRPr="003A1979" w:rsidRDefault="003A1979" w:rsidP="00A82E6E">
            <w:pPr>
              <w:pStyle w:val="TableParagraph"/>
              <w:spacing w:line="253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жилой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  <w:r w:rsidRPr="003A1979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контора</w:t>
            </w:r>
            <w:proofErr w:type="spellEnd"/>
          </w:p>
        </w:tc>
        <w:tc>
          <w:tcPr>
            <w:tcW w:w="1442" w:type="dxa"/>
            <w:gridSpan w:val="2"/>
            <w:tcBorders>
              <w:bottom w:val="nil"/>
            </w:tcBorders>
          </w:tcPr>
          <w:p w14:paraId="50F9B6B6" w14:textId="77777777" w:rsidR="003A1979" w:rsidRPr="003A1979" w:rsidRDefault="003A1979" w:rsidP="00A82E6E">
            <w:pPr>
              <w:pStyle w:val="TableParagraph"/>
              <w:spacing w:line="253" w:lineRule="exact"/>
              <w:ind w:right="4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конец</w:t>
            </w:r>
            <w:proofErr w:type="spellEnd"/>
          </w:p>
        </w:tc>
        <w:tc>
          <w:tcPr>
            <w:tcW w:w="2477" w:type="dxa"/>
            <w:gridSpan w:val="2"/>
            <w:tcBorders>
              <w:bottom w:val="nil"/>
            </w:tcBorders>
          </w:tcPr>
          <w:p w14:paraId="16E33498" w14:textId="77777777" w:rsidR="003A1979" w:rsidRPr="003A1979" w:rsidRDefault="003A1979" w:rsidP="00A82E6E">
            <w:pPr>
              <w:pStyle w:val="TableParagraph"/>
              <w:spacing w:line="253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Новосибирская</w:t>
            </w:r>
            <w:proofErr w:type="spellEnd"/>
          </w:p>
        </w:tc>
        <w:tc>
          <w:tcPr>
            <w:tcW w:w="2728" w:type="dxa"/>
            <w:tcBorders>
              <w:bottom w:val="nil"/>
            </w:tcBorders>
          </w:tcPr>
          <w:p w14:paraId="256561D8" w14:textId="77777777" w:rsidR="003A1979" w:rsidRPr="003A1979" w:rsidRDefault="003A1979" w:rsidP="00A82E6E">
            <w:pPr>
              <w:pStyle w:val="TableParagraph"/>
              <w:spacing w:line="253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Приказ</w:t>
            </w:r>
            <w:proofErr w:type="spellEnd"/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Министерства</w:t>
            </w:r>
            <w:proofErr w:type="spellEnd"/>
          </w:p>
        </w:tc>
      </w:tr>
      <w:tr w:rsidR="003A1979" w:rsidRPr="003A1979" w14:paraId="5F0C3EC7" w14:textId="77777777" w:rsidTr="003A1979">
        <w:trPr>
          <w:trHeight w:val="276"/>
        </w:trPr>
        <w:tc>
          <w:tcPr>
            <w:tcW w:w="785" w:type="dxa"/>
            <w:tcBorders>
              <w:top w:val="nil"/>
              <w:bottom w:val="nil"/>
            </w:tcBorders>
          </w:tcPr>
          <w:p w14:paraId="41B0B00A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325E4D98" w14:textId="77777777" w:rsidR="003A1979" w:rsidRPr="003A1979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управляющего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66D39184" w14:textId="77777777" w:rsidR="003A1979" w:rsidRPr="003A1979" w:rsidRDefault="003A1979" w:rsidP="00A82E6E">
            <w:pPr>
              <w:pStyle w:val="TableParagraph"/>
              <w:spacing w:line="256" w:lineRule="exact"/>
              <w:ind w:right="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XIX</w:t>
            </w:r>
            <w:r w:rsidRPr="003A197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в.</w:t>
            </w: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5D8251DD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область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Сузунский</w:t>
            </w:r>
            <w:proofErr w:type="spellEnd"/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6B8B6E1D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культуры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 xml:space="preserve"> РФ</w:t>
            </w:r>
            <w:r w:rsidRPr="003A1979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от</w:t>
            </w:r>
            <w:proofErr w:type="spellEnd"/>
          </w:p>
        </w:tc>
      </w:tr>
      <w:tr w:rsidR="003A1979" w:rsidRPr="003A1979" w14:paraId="0FED67CE" w14:textId="77777777" w:rsidTr="003A1979">
        <w:trPr>
          <w:trHeight w:val="275"/>
        </w:trPr>
        <w:tc>
          <w:tcPr>
            <w:tcW w:w="785" w:type="dxa"/>
            <w:tcBorders>
              <w:top w:val="nil"/>
              <w:bottom w:val="nil"/>
            </w:tcBorders>
          </w:tcPr>
          <w:p w14:paraId="73D135E0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3C0CCD8F" w14:textId="77777777" w:rsidR="003A1979" w:rsidRPr="003A1979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Сузунским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5236B21A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175B7068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район,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р.п</w:t>
            </w:r>
            <w:proofErr w:type="gram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.С</w:t>
            </w:r>
            <w:proofErr w:type="gramEnd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узун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3A1979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</w:t>
            </w:r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29F3FAE8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20.11.2015 г. №</w:t>
            </w:r>
            <w:r w:rsidRPr="003A197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19871-р</w:t>
            </w:r>
          </w:p>
        </w:tc>
      </w:tr>
      <w:tr w:rsidR="003A1979" w:rsidRPr="003A1979" w14:paraId="3B37DA21" w14:textId="77777777" w:rsidTr="003A1979">
        <w:trPr>
          <w:trHeight w:val="276"/>
        </w:trPr>
        <w:tc>
          <w:tcPr>
            <w:tcW w:w="785" w:type="dxa"/>
            <w:tcBorders>
              <w:top w:val="nil"/>
              <w:bottom w:val="nil"/>
            </w:tcBorders>
          </w:tcPr>
          <w:p w14:paraId="21B4154A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14A18E5A" w14:textId="77777777" w:rsidR="003A1979" w:rsidRPr="003A1979" w:rsidRDefault="003A1979" w:rsidP="00A82E6E">
            <w:pPr>
              <w:pStyle w:val="TableParagraph"/>
              <w:spacing w:line="256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медеплавильным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14DEDDB4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44EBEF0C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Ленина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A197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2A3E8317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регистрационный</w:t>
            </w:r>
            <w:proofErr w:type="spellEnd"/>
            <w:r w:rsidRPr="003A1979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номер</w:t>
            </w:r>
            <w:proofErr w:type="spellEnd"/>
          </w:p>
        </w:tc>
      </w:tr>
      <w:tr w:rsidR="003A1979" w:rsidRPr="003A1979" w14:paraId="7F526F54" w14:textId="77777777" w:rsidTr="003A1979">
        <w:trPr>
          <w:trHeight w:val="278"/>
        </w:trPr>
        <w:tc>
          <w:tcPr>
            <w:tcW w:w="785" w:type="dxa"/>
            <w:tcBorders>
              <w:top w:val="nil"/>
            </w:tcBorders>
          </w:tcPr>
          <w:p w14:paraId="68B7F67B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</w:tcBorders>
          </w:tcPr>
          <w:p w14:paraId="7477CC5C" w14:textId="77777777" w:rsidR="003A1979" w:rsidRPr="003A1979" w:rsidRDefault="003A1979" w:rsidP="00A82E6E">
            <w:pPr>
              <w:pStyle w:val="TableParagraph"/>
              <w:spacing w:line="259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заводом</w:t>
            </w:r>
            <w:proofErr w:type="spellEnd"/>
          </w:p>
        </w:tc>
        <w:tc>
          <w:tcPr>
            <w:tcW w:w="1442" w:type="dxa"/>
            <w:gridSpan w:val="2"/>
            <w:tcBorders>
              <w:top w:val="nil"/>
            </w:tcBorders>
          </w:tcPr>
          <w:p w14:paraId="32E7D30B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</w:tcBorders>
          </w:tcPr>
          <w:p w14:paraId="02981CF3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8" w:type="dxa"/>
            <w:tcBorders>
              <w:top w:val="nil"/>
            </w:tcBorders>
          </w:tcPr>
          <w:p w14:paraId="209B427D" w14:textId="77777777" w:rsidR="003A1979" w:rsidRPr="003A1979" w:rsidRDefault="003A1979" w:rsidP="00A82E6E">
            <w:pPr>
              <w:pStyle w:val="TableParagraph"/>
              <w:spacing w:line="259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541510336790004</w:t>
            </w:r>
          </w:p>
        </w:tc>
      </w:tr>
      <w:tr w:rsidR="003A1979" w:rsidRPr="003A1979" w14:paraId="24425758" w14:textId="77777777" w:rsidTr="003A1979">
        <w:trPr>
          <w:trHeight w:val="272"/>
        </w:trPr>
        <w:tc>
          <w:tcPr>
            <w:tcW w:w="785" w:type="dxa"/>
            <w:tcBorders>
              <w:bottom w:val="nil"/>
            </w:tcBorders>
          </w:tcPr>
          <w:p w14:paraId="1885EA05" w14:textId="77777777" w:rsidR="003A1979" w:rsidRPr="003A1979" w:rsidRDefault="003A1979" w:rsidP="00A82E6E">
            <w:pPr>
              <w:pStyle w:val="TableParagraph"/>
              <w:spacing w:line="253" w:lineRule="exact"/>
              <w:ind w:left="3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2491" w:type="dxa"/>
            <w:gridSpan w:val="2"/>
            <w:tcBorders>
              <w:bottom w:val="nil"/>
            </w:tcBorders>
          </w:tcPr>
          <w:p w14:paraId="646F8912" w14:textId="77777777" w:rsidR="003A1979" w:rsidRPr="003A1979" w:rsidRDefault="003A1979" w:rsidP="00A82E6E">
            <w:pPr>
              <w:pStyle w:val="TableParagraph"/>
              <w:spacing w:line="253" w:lineRule="exact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  <w:proofErr w:type="spellEnd"/>
            <w:r w:rsidRPr="003A197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жилой</w:t>
            </w:r>
            <w:proofErr w:type="spellEnd"/>
          </w:p>
        </w:tc>
        <w:tc>
          <w:tcPr>
            <w:tcW w:w="1442" w:type="dxa"/>
            <w:gridSpan w:val="2"/>
            <w:tcBorders>
              <w:bottom w:val="nil"/>
            </w:tcBorders>
          </w:tcPr>
          <w:p w14:paraId="25EA6DC7" w14:textId="77777777" w:rsidR="003A1979" w:rsidRPr="003A1979" w:rsidRDefault="003A1979" w:rsidP="00A82E6E">
            <w:pPr>
              <w:pStyle w:val="TableParagraph"/>
              <w:spacing w:line="253" w:lineRule="exact"/>
              <w:ind w:right="35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  <w:proofErr w:type="spellEnd"/>
          </w:p>
        </w:tc>
        <w:tc>
          <w:tcPr>
            <w:tcW w:w="2477" w:type="dxa"/>
            <w:gridSpan w:val="2"/>
            <w:tcBorders>
              <w:bottom w:val="nil"/>
            </w:tcBorders>
          </w:tcPr>
          <w:p w14:paraId="2D8236E6" w14:textId="77777777" w:rsidR="003A1979" w:rsidRPr="003A1979" w:rsidRDefault="003A1979" w:rsidP="00A82E6E">
            <w:pPr>
              <w:pStyle w:val="TableParagraph"/>
              <w:spacing w:line="253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Новосибирская</w:t>
            </w:r>
            <w:proofErr w:type="spellEnd"/>
          </w:p>
        </w:tc>
        <w:tc>
          <w:tcPr>
            <w:tcW w:w="2728" w:type="dxa"/>
            <w:tcBorders>
              <w:bottom w:val="nil"/>
            </w:tcBorders>
          </w:tcPr>
          <w:p w14:paraId="7780D398" w14:textId="77777777" w:rsidR="003A1979" w:rsidRPr="003A1979" w:rsidRDefault="003A1979" w:rsidP="00A82E6E">
            <w:pPr>
              <w:pStyle w:val="TableParagraph"/>
              <w:spacing w:line="253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Приказ</w:t>
            </w:r>
            <w:proofErr w:type="spellEnd"/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Министерства</w:t>
            </w:r>
            <w:proofErr w:type="spellEnd"/>
          </w:p>
        </w:tc>
      </w:tr>
      <w:tr w:rsidR="003A1979" w:rsidRPr="003A1979" w14:paraId="5192A420" w14:textId="77777777" w:rsidTr="003A1979">
        <w:trPr>
          <w:trHeight w:val="276"/>
        </w:trPr>
        <w:tc>
          <w:tcPr>
            <w:tcW w:w="785" w:type="dxa"/>
            <w:tcBorders>
              <w:top w:val="nil"/>
              <w:bottom w:val="nil"/>
            </w:tcBorders>
          </w:tcPr>
          <w:p w14:paraId="201D9ED1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2B627538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7B37AF25" w14:textId="77777777" w:rsidR="003A1979" w:rsidRPr="003A1979" w:rsidRDefault="003A1979" w:rsidP="00A82E6E">
            <w:pPr>
              <w:pStyle w:val="TableParagraph"/>
              <w:spacing w:line="256" w:lineRule="exact"/>
              <w:ind w:left="4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XX</w:t>
            </w:r>
            <w:r w:rsidRPr="003A197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в.</w:t>
            </w: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22471B6D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область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A197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Сузунский</w:t>
            </w:r>
            <w:proofErr w:type="spellEnd"/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1CF3D72D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культуры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 xml:space="preserve"> РФ</w:t>
            </w:r>
            <w:r w:rsidRPr="003A1979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от</w:t>
            </w:r>
            <w:proofErr w:type="spellEnd"/>
          </w:p>
        </w:tc>
      </w:tr>
      <w:tr w:rsidR="003A1979" w:rsidRPr="003A1979" w14:paraId="47D3A552" w14:textId="77777777" w:rsidTr="003A1979">
        <w:trPr>
          <w:trHeight w:val="276"/>
        </w:trPr>
        <w:tc>
          <w:tcPr>
            <w:tcW w:w="785" w:type="dxa"/>
            <w:tcBorders>
              <w:top w:val="nil"/>
              <w:bottom w:val="nil"/>
            </w:tcBorders>
          </w:tcPr>
          <w:p w14:paraId="01AF441C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3BD4898A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63AD42C8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08E7E6B9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район,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р.п</w:t>
            </w:r>
            <w:proofErr w:type="gramStart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.С</w:t>
            </w:r>
            <w:proofErr w:type="gramEnd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узун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3A1979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</w:t>
            </w:r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438B088B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22.08.2012 г. №</w:t>
            </w:r>
            <w:r w:rsidRPr="003A197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921</w:t>
            </w:r>
          </w:p>
        </w:tc>
      </w:tr>
      <w:tr w:rsidR="003A1979" w:rsidRPr="003A1979" w14:paraId="6486B589" w14:textId="77777777" w:rsidTr="003A1979">
        <w:trPr>
          <w:trHeight w:val="275"/>
        </w:trPr>
        <w:tc>
          <w:tcPr>
            <w:tcW w:w="785" w:type="dxa"/>
            <w:tcBorders>
              <w:top w:val="nil"/>
              <w:bottom w:val="nil"/>
            </w:tcBorders>
          </w:tcPr>
          <w:p w14:paraId="1D7A190D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  <w:bottom w:val="nil"/>
            </w:tcBorders>
          </w:tcPr>
          <w:p w14:paraId="701FCE87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2" w:type="dxa"/>
            <w:gridSpan w:val="2"/>
            <w:tcBorders>
              <w:top w:val="nil"/>
              <w:bottom w:val="nil"/>
            </w:tcBorders>
          </w:tcPr>
          <w:p w14:paraId="0F4303D6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  <w:bottom w:val="nil"/>
            </w:tcBorders>
          </w:tcPr>
          <w:p w14:paraId="18F6E6B6" w14:textId="77777777" w:rsidR="003A1979" w:rsidRPr="003A1979" w:rsidRDefault="003A1979" w:rsidP="00A82E6E">
            <w:pPr>
              <w:pStyle w:val="TableParagraph"/>
              <w:spacing w:line="256" w:lineRule="exact"/>
              <w:ind w:lef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A197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28" w:type="dxa"/>
            <w:tcBorders>
              <w:top w:val="nil"/>
              <w:bottom w:val="nil"/>
            </w:tcBorders>
          </w:tcPr>
          <w:p w14:paraId="52FD8FE9" w14:textId="77777777" w:rsidR="003A1979" w:rsidRPr="003A1979" w:rsidRDefault="003A1979" w:rsidP="00A82E6E">
            <w:pPr>
              <w:pStyle w:val="TableParagraph"/>
              <w:spacing w:line="256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регистрационный</w:t>
            </w:r>
            <w:proofErr w:type="spellEnd"/>
            <w:r w:rsidRPr="003A1979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номер</w:t>
            </w:r>
            <w:proofErr w:type="spellEnd"/>
          </w:p>
        </w:tc>
      </w:tr>
      <w:tr w:rsidR="003A1979" w:rsidRPr="003A1979" w14:paraId="15602F58" w14:textId="77777777" w:rsidTr="003A1979">
        <w:trPr>
          <w:trHeight w:val="278"/>
        </w:trPr>
        <w:tc>
          <w:tcPr>
            <w:tcW w:w="785" w:type="dxa"/>
            <w:tcBorders>
              <w:top w:val="nil"/>
            </w:tcBorders>
          </w:tcPr>
          <w:p w14:paraId="1EEF2515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1" w:type="dxa"/>
            <w:gridSpan w:val="2"/>
            <w:tcBorders>
              <w:top w:val="nil"/>
            </w:tcBorders>
          </w:tcPr>
          <w:p w14:paraId="576E6813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2" w:type="dxa"/>
            <w:gridSpan w:val="2"/>
            <w:tcBorders>
              <w:top w:val="nil"/>
            </w:tcBorders>
          </w:tcPr>
          <w:p w14:paraId="419B8BC0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7" w:type="dxa"/>
            <w:gridSpan w:val="2"/>
            <w:tcBorders>
              <w:top w:val="nil"/>
            </w:tcBorders>
          </w:tcPr>
          <w:p w14:paraId="074D1F58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8" w:type="dxa"/>
            <w:tcBorders>
              <w:top w:val="nil"/>
            </w:tcBorders>
          </w:tcPr>
          <w:p w14:paraId="34B8173C" w14:textId="77777777" w:rsidR="003A1979" w:rsidRPr="003A1979" w:rsidRDefault="003A1979" w:rsidP="00A82E6E">
            <w:pPr>
              <w:pStyle w:val="TableParagraph"/>
              <w:spacing w:line="259" w:lineRule="exact"/>
              <w:ind w:left="1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1979">
              <w:rPr>
                <w:rFonts w:ascii="Times New Roman" w:hAnsi="Times New Roman" w:cs="Times New Roman"/>
                <w:sz w:val="24"/>
                <w:szCs w:val="24"/>
              </w:rPr>
              <w:t>561210001270004</w:t>
            </w:r>
          </w:p>
        </w:tc>
      </w:tr>
      <w:tr w:rsidR="003A1979" w14:paraId="03AF4ABA" w14:textId="77777777" w:rsidTr="003A1979">
        <w:trPr>
          <w:trHeight w:val="275"/>
        </w:trPr>
        <w:tc>
          <w:tcPr>
            <w:tcW w:w="9923" w:type="dxa"/>
            <w:gridSpan w:val="8"/>
          </w:tcPr>
          <w:p w14:paraId="74F204CE" w14:textId="77777777" w:rsidR="003A1979" w:rsidRPr="003A1979" w:rsidRDefault="003A1979" w:rsidP="00A82E6E">
            <w:pPr>
              <w:pStyle w:val="TableParagraph"/>
              <w:spacing w:line="256" w:lineRule="exact"/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3A1979">
              <w:rPr>
                <w:rFonts w:ascii="Times New Roman" w:hAnsi="Times New Roman" w:cs="Times New Roman"/>
                <w:sz w:val="24"/>
              </w:rPr>
              <w:t>Исторически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</w:rPr>
              <w:t>ценные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</w:rPr>
              <w:t>градоформирующие</w:t>
            </w:r>
            <w:proofErr w:type="spellEnd"/>
            <w:r w:rsidRPr="003A1979">
              <w:rPr>
                <w:rFonts w:ascii="Times New Roman" w:hAnsi="Times New Roman" w:cs="Times New Roman"/>
                <w:spacing w:val="-15"/>
                <w:sz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</w:rPr>
              <w:t>объекты</w:t>
            </w:r>
            <w:proofErr w:type="spellEnd"/>
          </w:p>
        </w:tc>
      </w:tr>
      <w:tr w:rsidR="003A1979" w14:paraId="3B54BF4B" w14:textId="77777777" w:rsidTr="003A1979">
        <w:trPr>
          <w:trHeight w:val="827"/>
        </w:trPr>
        <w:tc>
          <w:tcPr>
            <w:tcW w:w="816" w:type="dxa"/>
            <w:gridSpan w:val="2"/>
          </w:tcPr>
          <w:p w14:paraId="76D266A8" w14:textId="77777777" w:rsidR="003A1979" w:rsidRPr="003A1979" w:rsidRDefault="003A1979" w:rsidP="00A82E6E">
            <w:pPr>
              <w:pStyle w:val="TableParagraph"/>
              <w:spacing w:line="268" w:lineRule="exact"/>
              <w:jc w:val="both"/>
              <w:rPr>
                <w:rFonts w:ascii="Times New Roman" w:hAnsi="Times New Roman" w:cs="Times New Roman"/>
                <w:sz w:val="24"/>
              </w:rPr>
            </w:pPr>
            <w:r w:rsidRPr="003A1979">
              <w:rPr>
                <w:rFonts w:ascii="Times New Roman" w:hAnsi="Times New Roman" w:cs="Times New Roman"/>
                <w:sz w:val="24"/>
              </w:rPr>
              <w:t>7.</w:t>
            </w:r>
          </w:p>
        </w:tc>
        <w:tc>
          <w:tcPr>
            <w:tcW w:w="3108" w:type="dxa"/>
            <w:gridSpan w:val="2"/>
          </w:tcPr>
          <w:p w14:paraId="00B937DE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</w:rPr>
            </w:pPr>
            <w:r w:rsidRPr="003A1979">
              <w:rPr>
                <w:rFonts w:ascii="Times New Roman" w:hAnsi="Times New Roman" w:cs="Times New Roman"/>
                <w:sz w:val="24"/>
              </w:rPr>
              <w:t>Церковь Вознесения Господня</w:t>
            </w:r>
          </w:p>
        </w:tc>
        <w:tc>
          <w:tcPr>
            <w:tcW w:w="3108" w:type="dxa"/>
            <w:gridSpan w:val="2"/>
          </w:tcPr>
          <w:p w14:paraId="5CA0E449" w14:textId="77777777" w:rsidR="003A1979" w:rsidRPr="003A1979" w:rsidRDefault="003A1979" w:rsidP="00A82E6E">
            <w:pPr>
              <w:pStyle w:val="TableParagraph"/>
              <w:spacing w:line="268" w:lineRule="exact"/>
              <w:jc w:val="both"/>
              <w:rPr>
                <w:rFonts w:ascii="Times New Roman" w:hAnsi="Times New Roman" w:cs="Times New Roman"/>
                <w:sz w:val="24"/>
              </w:rPr>
            </w:pPr>
            <w:r w:rsidRPr="003A1979">
              <w:rPr>
                <w:rFonts w:ascii="Times New Roman" w:hAnsi="Times New Roman" w:cs="Times New Roman"/>
                <w:sz w:val="24"/>
              </w:rPr>
              <w:t>2002г.</w:t>
            </w:r>
          </w:p>
        </w:tc>
        <w:tc>
          <w:tcPr>
            <w:tcW w:w="2891" w:type="dxa"/>
            <w:gridSpan w:val="2"/>
          </w:tcPr>
          <w:p w14:paraId="2362BDE8" w14:textId="77777777" w:rsidR="003A1979" w:rsidRPr="005445E8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Новосибирская</w:t>
            </w:r>
            <w:r w:rsidRPr="005445E8">
              <w:rPr>
                <w:rFonts w:ascii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 xml:space="preserve">область, </w:t>
            </w:r>
            <w:proofErr w:type="spell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Сузунский</w:t>
            </w:r>
            <w:proofErr w:type="spellEnd"/>
            <w:r w:rsidRPr="005445E8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район,</w:t>
            </w:r>
          </w:p>
          <w:p w14:paraId="1E1C361D" w14:textId="77777777" w:rsidR="003A1979" w:rsidRPr="005445E8" w:rsidRDefault="003A1979" w:rsidP="00A82E6E">
            <w:pPr>
              <w:pStyle w:val="TableParagraph"/>
              <w:spacing w:line="264" w:lineRule="exact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proofErr w:type="spell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р.п</w:t>
            </w:r>
            <w:proofErr w:type="gram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.С</w:t>
            </w:r>
            <w:proofErr w:type="gramEnd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узун</w:t>
            </w:r>
            <w:proofErr w:type="spellEnd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, ул. Ленина,</w:t>
            </w:r>
            <w:r w:rsidRPr="005445E8">
              <w:rPr>
                <w:rFonts w:ascii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26</w:t>
            </w:r>
          </w:p>
        </w:tc>
      </w:tr>
      <w:tr w:rsidR="003A1979" w14:paraId="1A3CE2D1" w14:textId="77777777" w:rsidTr="003A1979">
        <w:trPr>
          <w:trHeight w:val="830"/>
        </w:trPr>
        <w:tc>
          <w:tcPr>
            <w:tcW w:w="816" w:type="dxa"/>
            <w:gridSpan w:val="2"/>
          </w:tcPr>
          <w:p w14:paraId="3D3B6209" w14:textId="77777777" w:rsidR="003A1979" w:rsidRPr="003A1979" w:rsidRDefault="003A1979" w:rsidP="00A82E6E">
            <w:pPr>
              <w:pStyle w:val="TableParagraph"/>
              <w:spacing w:line="270" w:lineRule="exact"/>
              <w:jc w:val="both"/>
              <w:rPr>
                <w:rFonts w:ascii="Times New Roman" w:hAnsi="Times New Roman" w:cs="Times New Roman"/>
                <w:sz w:val="24"/>
              </w:rPr>
            </w:pPr>
            <w:r w:rsidRPr="003A1979">
              <w:rPr>
                <w:rFonts w:ascii="Times New Roman" w:hAnsi="Times New Roman" w:cs="Times New Roman"/>
                <w:sz w:val="24"/>
              </w:rPr>
              <w:t>8.</w:t>
            </w:r>
          </w:p>
        </w:tc>
        <w:tc>
          <w:tcPr>
            <w:tcW w:w="3108" w:type="dxa"/>
            <w:gridSpan w:val="2"/>
          </w:tcPr>
          <w:p w14:paraId="2A2CB92E" w14:textId="77777777" w:rsidR="003A1979" w:rsidRPr="003A1979" w:rsidRDefault="003A1979" w:rsidP="00A82E6E">
            <w:pPr>
              <w:pStyle w:val="TableParagraph"/>
              <w:spacing w:line="270" w:lineRule="exact"/>
              <w:jc w:val="both"/>
              <w:rPr>
                <w:rFonts w:ascii="Times New Roman" w:hAnsi="Times New Roman" w:cs="Times New Roman"/>
                <w:sz w:val="24"/>
              </w:rPr>
            </w:pPr>
            <w:r w:rsidRPr="003A1979">
              <w:rPr>
                <w:rFonts w:ascii="Times New Roman" w:hAnsi="Times New Roman" w:cs="Times New Roman"/>
                <w:sz w:val="24"/>
              </w:rPr>
              <w:t>Здание</w:t>
            </w:r>
            <w:r w:rsidRPr="003A1979">
              <w:rPr>
                <w:rFonts w:ascii="Times New Roman" w:hAnsi="Times New Roman" w:cs="Times New Roman"/>
                <w:spacing w:val="-7"/>
                <w:sz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</w:rPr>
              <w:t>автостанции</w:t>
            </w:r>
          </w:p>
          <w:p w14:paraId="10C8DF3F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</w:rPr>
            </w:pPr>
            <w:r w:rsidRPr="003A1979">
              <w:rPr>
                <w:rFonts w:ascii="Times New Roman" w:hAnsi="Times New Roman" w:cs="Times New Roman"/>
                <w:sz w:val="24"/>
              </w:rPr>
              <w:t>«Сузун»</w:t>
            </w:r>
          </w:p>
        </w:tc>
        <w:tc>
          <w:tcPr>
            <w:tcW w:w="3108" w:type="dxa"/>
            <w:gridSpan w:val="2"/>
          </w:tcPr>
          <w:p w14:paraId="05293CF2" w14:textId="77777777" w:rsidR="003A1979" w:rsidRPr="003A1979" w:rsidRDefault="003A1979" w:rsidP="00A82E6E">
            <w:pPr>
              <w:pStyle w:val="TableParagraph"/>
              <w:spacing w:line="270" w:lineRule="exact"/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proofErr w:type="gramStart"/>
            <w:r w:rsidRPr="003A1979">
              <w:rPr>
                <w:rFonts w:ascii="Times New Roman" w:hAnsi="Times New Roman" w:cs="Times New Roman"/>
                <w:sz w:val="24"/>
              </w:rPr>
              <w:t>XIXв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</w:rPr>
              <w:t>.</w:t>
            </w:r>
            <w:proofErr w:type="gramEnd"/>
          </w:p>
        </w:tc>
        <w:tc>
          <w:tcPr>
            <w:tcW w:w="2891" w:type="dxa"/>
            <w:gridSpan w:val="2"/>
          </w:tcPr>
          <w:p w14:paraId="1A13C737" w14:textId="77777777" w:rsidR="003A1979" w:rsidRPr="005445E8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 xml:space="preserve">Новосибирская область, </w:t>
            </w:r>
            <w:proofErr w:type="spell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Сузунский</w:t>
            </w:r>
            <w:proofErr w:type="spellEnd"/>
            <w:r w:rsidRPr="005445E8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район,</w:t>
            </w:r>
          </w:p>
          <w:p w14:paraId="03CE3E69" w14:textId="77777777" w:rsidR="003A1979" w:rsidRPr="005445E8" w:rsidRDefault="003A1979" w:rsidP="00A82E6E">
            <w:pPr>
              <w:pStyle w:val="TableParagraph"/>
              <w:spacing w:line="264" w:lineRule="exact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proofErr w:type="spell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р.п</w:t>
            </w:r>
            <w:proofErr w:type="gram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.С</w:t>
            </w:r>
            <w:proofErr w:type="gramEnd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узун</w:t>
            </w:r>
            <w:proofErr w:type="spellEnd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, ул. Ленина,</w:t>
            </w:r>
            <w:r w:rsidRPr="005445E8">
              <w:rPr>
                <w:rFonts w:ascii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15а</w:t>
            </w:r>
          </w:p>
        </w:tc>
      </w:tr>
      <w:tr w:rsidR="003A1979" w14:paraId="659ACE14" w14:textId="77777777" w:rsidTr="003A1979">
        <w:trPr>
          <w:trHeight w:val="1104"/>
        </w:trPr>
        <w:tc>
          <w:tcPr>
            <w:tcW w:w="816" w:type="dxa"/>
            <w:gridSpan w:val="2"/>
          </w:tcPr>
          <w:p w14:paraId="2CD626E5" w14:textId="77777777" w:rsidR="003A1979" w:rsidRPr="003A1979" w:rsidRDefault="003A1979" w:rsidP="00A82E6E">
            <w:pPr>
              <w:pStyle w:val="TableParagraph"/>
              <w:spacing w:line="268" w:lineRule="exact"/>
              <w:jc w:val="both"/>
              <w:rPr>
                <w:rFonts w:ascii="Times New Roman" w:hAnsi="Times New Roman" w:cs="Times New Roman"/>
                <w:sz w:val="24"/>
              </w:rPr>
            </w:pPr>
            <w:r w:rsidRPr="003A1979">
              <w:rPr>
                <w:rFonts w:ascii="Times New Roman" w:hAnsi="Times New Roman" w:cs="Times New Roman"/>
                <w:sz w:val="24"/>
              </w:rPr>
              <w:t>9.</w:t>
            </w:r>
          </w:p>
        </w:tc>
        <w:tc>
          <w:tcPr>
            <w:tcW w:w="3108" w:type="dxa"/>
            <w:gridSpan w:val="2"/>
          </w:tcPr>
          <w:p w14:paraId="2E9EF729" w14:textId="77777777" w:rsidR="003A1979" w:rsidRPr="005445E8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Здания музейн</w:t>
            </w:r>
            <w:proofErr w:type="gram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о-</w:t>
            </w:r>
            <w:proofErr w:type="gramEnd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 xml:space="preserve"> туристического</w:t>
            </w:r>
            <w:r w:rsidRPr="005445E8">
              <w:rPr>
                <w:rFonts w:ascii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комплекса</w:t>
            </w:r>
          </w:p>
          <w:p w14:paraId="237C9CD0" w14:textId="77777777" w:rsidR="003A1979" w:rsidRPr="003A1979" w:rsidRDefault="003A1979" w:rsidP="00A82E6E">
            <w:pPr>
              <w:pStyle w:val="TableParagraph"/>
              <w:spacing w:line="270" w:lineRule="atLeast"/>
              <w:jc w:val="both"/>
              <w:rPr>
                <w:rFonts w:ascii="Times New Roman" w:hAnsi="Times New Roman" w:cs="Times New Roman"/>
                <w:sz w:val="24"/>
              </w:rPr>
            </w:pP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 xml:space="preserve">«Завод-Сузун.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</w:rPr>
              <w:t>Монетный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</w:rPr>
              <w:t>двор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</w:rPr>
              <w:t>»</w:t>
            </w:r>
          </w:p>
        </w:tc>
        <w:tc>
          <w:tcPr>
            <w:tcW w:w="3108" w:type="dxa"/>
            <w:gridSpan w:val="2"/>
          </w:tcPr>
          <w:p w14:paraId="7E98A4E3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891" w:type="dxa"/>
            <w:gridSpan w:val="2"/>
          </w:tcPr>
          <w:p w14:paraId="40FA83B0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3A1979" w14:paraId="21576653" w14:textId="77777777" w:rsidTr="003A1979">
        <w:trPr>
          <w:trHeight w:val="827"/>
        </w:trPr>
        <w:tc>
          <w:tcPr>
            <w:tcW w:w="816" w:type="dxa"/>
            <w:gridSpan w:val="2"/>
          </w:tcPr>
          <w:p w14:paraId="7EE0B89E" w14:textId="77777777" w:rsidR="003A1979" w:rsidRPr="003A1979" w:rsidRDefault="003A1979" w:rsidP="00A82E6E">
            <w:pPr>
              <w:pStyle w:val="TableParagraph"/>
              <w:spacing w:line="268" w:lineRule="exact"/>
              <w:jc w:val="both"/>
              <w:rPr>
                <w:rFonts w:ascii="Times New Roman" w:hAnsi="Times New Roman" w:cs="Times New Roman"/>
                <w:sz w:val="24"/>
              </w:rPr>
            </w:pPr>
            <w:r w:rsidRPr="003A1979">
              <w:rPr>
                <w:rFonts w:ascii="Times New Roman" w:hAnsi="Times New Roman" w:cs="Times New Roman"/>
                <w:sz w:val="24"/>
              </w:rPr>
              <w:t>9.1.</w:t>
            </w:r>
          </w:p>
        </w:tc>
        <w:tc>
          <w:tcPr>
            <w:tcW w:w="3108" w:type="dxa"/>
            <w:gridSpan w:val="2"/>
          </w:tcPr>
          <w:p w14:paraId="0E17800F" w14:textId="77777777" w:rsidR="003A1979" w:rsidRPr="003A1979" w:rsidRDefault="003A1979" w:rsidP="00A82E6E">
            <w:pPr>
              <w:pStyle w:val="TableParagraph"/>
              <w:spacing w:line="268" w:lineRule="exact"/>
              <w:jc w:val="both"/>
              <w:rPr>
                <w:rFonts w:ascii="Times New Roman" w:hAnsi="Times New Roman" w:cs="Times New Roman"/>
                <w:sz w:val="24"/>
              </w:rPr>
            </w:pPr>
            <w:r w:rsidRPr="003A1979">
              <w:rPr>
                <w:rFonts w:ascii="Times New Roman" w:hAnsi="Times New Roman" w:cs="Times New Roman"/>
                <w:sz w:val="24"/>
              </w:rPr>
              <w:t>«Монетный</w:t>
            </w:r>
            <w:r w:rsidRPr="003A1979">
              <w:rPr>
                <w:rFonts w:ascii="Times New Roman" w:hAnsi="Times New Roman" w:cs="Times New Roman"/>
                <w:spacing w:val="1"/>
                <w:sz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</w:rPr>
              <w:t>двор»</w:t>
            </w:r>
          </w:p>
        </w:tc>
        <w:tc>
          <w:tcPr>
            <w:tcW w:w="3108" w:type="dxa"/>
            <w:gridSpan w:val="2"/>
          </w:tcPr>
          <w:p w14:paraId="36988043" w14:textId="77777777" w:rsidR="003A1979" w:rsidRPr="003A1979" w:rsidRDefault="003A1979" w:rsidP="00A82E6E">
            <w:pPr>
              <w:pStyle w:val="TableParagraph"/>
              <w:spacing w:line="268" w:lineRule="exact"/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proofErr w:type="gramStart"/>
            <w:r w:rsidRPr="003A1979">
              <w:rPr>
                <w:rFonts w:ascii="Times New Roman" w:hAnsi="Times New Roman" w:cs="Times New Roman"/>
                <w:sz w:val="24"/>
              </w:rPr>
              <w:t>XIXв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</w:rPr>
              <w:t>.</w:t>
            </w:r>
            <w:proofErr w:type="gramEnd"/>
          </w:p>
        </w:tc>
        <w:tc>
          <w:tcPr>
            <w:tcW w:w="2891" w:type="dxa"/>
            <w:gridSpan w:val="2"/>
          </w:tcPr>
          <w:p w14:paraId="137D68C1" w14:textId="77777777" w:rsidR="003A1979" w:rsidRPr="005445E8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Новосибирская</w:t>
            </w:r>
            <w:r w:rsidRPr="005445E8">
              <w:rPr>
                <w:rFonts w:ascii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 xml:space="preserve">область, </w:t>
            </w:r>
            <w:proofErr w:type="spell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Сузунский</w:t>
            </w:r>
            <w:proofErr w:type="spellEnd"/>
            <w:r w:rsidRPr="005445E8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район,</w:t>
            </w:r>
          </w:p>
          <w:p w14:paraId="4D28627E" w14:textId="77777777" w:rsidR="003A1979" w:rsidRPr="005445E8" w:rsidRDefault="003A1979" w:rsidP="00A82E6E">
            <w:pPr>
              <w:pStyle w:val="TableParagraph"/>
              <w:spacing w:line="264" w:lineRule="exact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proofErr w:type="spell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р.п</w:t>
            </w:r>
            <w:proofErr w:type="gram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.С</w:t>
            </w:r>
            <w:proofErr w:type="gramEnd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узун</w:t>
            </w:r>
            <w:proofErr w:type="spellEnd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, ул. Ленина,</w:t>
            </w:r>
            <w:r w:rsidRPr="005445E8">
              <w:rPr>
                <w:rFonts w:ascii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22в</w:t>
            </w:r>
          </w:p>
        </w:tc>
      </w:tr>
      <w:tr w:rsidR="003A1979" w14:paraId="1ED4C0EA" w14:textId="77777777" w:rsidTr="003A1979">
        <w:trPr>
          <w:trHeight w:val="1103"/>
        </w:trPr>
        <w:tc>
          <w:tcPr>
            <w:tcW w:w="816" w:type="dxa"/>
            <w:gridSpan w:val="2"/>
          </w:tcPr>
          <w:p w14:paraId="30FD3CDE" w14:textId="77777777" w:rsidR="003A1979" w:rsidRPr="003A1979" w:rsidRDefault="003A1979" w:rsidP="00A82E6E">
            <w:pPr>
              <w:pStyle w:val="TableParagraph"/>
              <w:spacing w:line="268" w:lineRule="exact"/>
              <w:jc w:val="both"/>
              <w:rPr>
                <w:rFonts w:ascii="Times New Roman" w:hAnsi="Times New Roman" w:cs="Times New Roman"/>
                <w:sz w:val="24"/>
              </w:rPr>
            </w:pPr>
            <w:r w:rsidRPr="003A1979">
              <w:rPr>
                <w:rFonts w:ascii="Times New Roman" w:hAnsi="Times New Roman" w:cs="Times New Roman"/>
                <w:sz w:val="24"/>
              </w:rPr>
              <w:t>9.2.</w:t>
            </w:r>
          </w:p>
        </w:tc>
        <w:tc>
          <w:tcPr>
            <w:tcW w:w="3108" w:type="dxa"/>
            <w:gridSpan w:val="2"/>
          </w:tcPr>
          <w:p w14:paraId="7E14EBC2" w14:textId="77777777" w:rsidR="003A1979" w:rsidRPr="005445E8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Здание «</w:t>
            </w:r>
            <w:proofErr w:type="spell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Толчельни</w:t>
            </w:r>
            <w:proofErr w:type="spellEnd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»</w:t>
            </w:r>
            <w:r w:rsidRPr="005445E8">
              <w:rPr>
                <w:rFonts w:ascii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- предмет</w:t>
            </w:r>
            <w:r w:rsidRPr="005445E8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охраны</w:t>
            </w:r>
          </w:p>
          <w:p w14:paraId="03A56CE3" w14:textId="77777777" w:rsidR="003A1979" w:rsidRPr="005445E8" w:rsidRDefault="003A1979" w:rsidP="00A82E6E">
            <w:pPr>
              <w:pStyle w:val="TableParagraph"/>
              <w:spacing w:line="270" w:lineRule="atLeast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достопримечательного</w:t>
            </w:r>
            <w:r w:rsidRPr="005445E8">
              <w:rPr>
                <w:rFonts w:ascii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места</w:t>
            </w:r>
          </w:p>
        </w:tc>
        <w:tc>
          <w:tcPr>
            <w:tcW w:w="3108" w:type="dxa"/>
            <w:gridSpan w:val="2"/>
          </w:tcPr>
          <w:p w14:paraId="7C4EFA3B" w14:textId="77777777" w:rsidR="003A1979" w:rsidRPr="003A1979" w:rsidRDefault="003A1979" w:rsidP="00A82E6E">
            <w:pPr>
              <w:pStyle w:val="TableParagraph"/>
              <w:spacing w:line="268" w:lineRule="exact"/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proofErr w:type="gramStart"/>
            <w:r w:rsidRPr="003A1979">
              <w:rPr>
                <w:rFonts w:ascii="Times New Roman" w:hAnsi="Times New Roman" w:cs="Times New Roman"/>
                <w:sz w:val="24"/>
              </w:rPr>
              <w:t>вторая</w:t>
            </w:r>
            <w:proofErr w:type="spellEnd"/>
            <w:proofErr w:type="gramEnd"/>
            <w:r w:rsidRPr="003A1979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</w:rPr>
              <w:t>половина</w:t>
            </w:r>
            <w:proofErr w:type="spellEnd"/>
            <w:r w:rsidRPr="003A1979">
              <w:rPr>
                <w:rFonts w:ascii="Times New Roman" w:hAnsi="Times New Roman" w:cs="Times New Roman"/>
                <w:spacing w:val="-11"/>
                <w:sz w:val="24"/>
              </w:rPr>
              <w:t xml:space="preserve">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</w:rPr>
              <w:t>XIXв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2891" w:type="dxa"/>
            <w:gridSpan w:val="2"/>
          </w:tcPr>
          <w:p w14:paraId="7CE2AB5B" w14:textId="77777777" w:rsidR="003A1979" w:rsidRPr="003A1979" w:rsidRDefault="003A1979" w:rsidP="00A82E6E">
            <w:pPr>
              <w:pStyle w:val="TableParagraph"/>
              <w:jc w:val="both"/>
              <w:rPr>
                <w:rFonts w:ascii="Times New Roman" w:hAnsi="Times New Roman" w:cs="Times New Roman"/>
                <w:sz w:val="24"/>
              </w:rPr>
            </w:pPr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 xml:space="preserve">Новосибирская область, </w:t>
            </w:r>
            <w:proofErr w:type="spell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Сузунский</w:t>
            </w:r>
            <w:proofErr w:type="spellEnd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 xml:space="preserve"> район, </w:t>
            </w:r>
            <w:proofErr w:type="spell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р.п</w:t>
            </w:r>
            <w:proofErr w:type="gramStart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.С</w:t>
            </w:r>
            <w:proofErr w:type="gramEnd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>узун</w:t>
            </w:r>
            <w:proofErr w:type="spellEnd"/>
            <w:r w:rsidRPr="005445E8">
              <w:rPr>
                <w:rFonts w:ascii="Times New Roman" w:hAnsi="Times New Roman" w:cs="Times New Roman"/>
                <w:sz w:val="24"/>
                <w:lang w:val="ru-RU"/>
              </w:rPr>
              <w:t xml:space="preserve">, ул. </w:t>
            </w:r>
            <w:proofErr w:type="spellStart"/>
            <w:r w:rsidRPr="003A1979">
              <w:rPr>
                <w:rFonts w:ascii="Times New Roman" w:hAnsi="Times New Roman" w:cs="Times New Roman"/>
                <w:sz w:val="24"/>
              </w:rPr>
              <w:t>Ленина</w:t>
            </w:r>
            <w:proofErr w:type="spellEnd"/>
            <w:r w:rsidRPr="003A1979">
              <w:rPr>
                <w:rFonts w:ascii="Times New Roman" w:hAnsi="Times New Roman" w:cs="Times New Roman"/>
                <w:sz w:val="24"/>
              </w:rPr>
              <w:t>,</w:t>
            </w:r>
            <w:r w:rsidRPr="003A1979">
              <w:rPr>
                <w:rFonts w:ascii="Times New Roman" w:hAnsi="Times New Roman" w:cs="Times New Roman"/>
                <w:spacing w:val="-13"/>
                <w:sz w:val="24"/>
              </w:rPr>
              <w:t xml:space="preserve"> </w:t>
            </w:r>
            <w:r w:rsidRPr="003A1979">
              <w:rPr>
                <w:rFonts w:ascii="Times New Roman" w:hAnsi="Times New Roman" w:cs="Times New Roman"/>
                <w:sz w:val="24"/>
              </w:rPr>
              <w:t>22б</w:t>
            </w:r>
          </w:p>
        </w:tc>
      </w:tr>
    </w:tbl>
    <w:p w14:paraId="5DA3C5AC" w14:textId="77777777" w:rsidR="003A1979" w:rsidRDefault="003A1979" w:rsidP="00A82E6E">
      <w:pPr>
        <w:jc w:val="both"/>
        <w:rPr>
          <w:color w:val="000000"/>
          <w:sz w:val="28"/>
          <w:szCs w:val="28"/>
        </w:rPr>
      </w:pPr>
    </w:p>
    <w:p w14:paraId="242701A5" w14:textId="419C2A8B" w:rsidR="003A1979" w:rsidRPr="003A1979" w:rsidRDefault="003A1979" w:rsidP="00A82E6E">
      <w:pPr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Предметы</w:t>
      </w:r>
      <w:r>
        <w:rPr>
          <w:color w:val="000000"/>
          <w:sz w:val="28"/>
          <w:szCs w:val="28"/>
        </w:rPr>
        <w:t xml:space="preserve"> </w:t>
      </w:r>
      <w:r w:rsidRPr="003A1979">
        <w:rPr>
          <w:color w:val="000000"/>
          <w:sz w:val="28"/>
          <w:szCs w:val="28"/>
        </w:rPr>
        <w:t>охраны</w:t>
      </w:r>
      <w:r>
        <w:rPr>
          <w:color w:val="000000"/>
          <w:sz w:val="28"/>
          <w:szCs w:val="28"/>
        </w:rPr>
        <w:t xml:space="preserve"> достопримечательного</w:t>
      </w:r>
      <w:r>
        <w:rPr>
          <w:color w:val="000000"/>
          <w:sz w:val="28"/>
          <w:szCs w:val="28"/>
        </w:rPr>
        <w:tab/>
        <w:t>места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«</w:t>
      </w:r>
      <w:proofErr w:type="spellStart"/>
      <w:r w:rsidRPr="003A1979">
        <w:rPr>
          <w:color w:val="000000"/>
          <w:sz w:val="28"/>
          <w:szCs w:val="28"/>
        </w:rPr>
        <w:t>Сузунский</w:t>
      </w:r>
      <w:proofErr w:type="spellEnd"/>
      <w:r w:rsidRPr="003A1979">
        <w:rPr>
          <w:color w:val="000000"/>
          <w:sz w:val="28"/>
          <w:szCs w:val="28"/>
        </w:rPr>
        <w:t xml:space="preserve"> медеплавильный завод и монетный двор», включающие:</w:t>
      </w:r>
    </w:p>
    <w:p w14:paraId="0776D4D6" w14:textId="7EEBCE2D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здание «</w:t>
      </w:r>
      <w:proofErr w:type="spellStart"/>
      <w:r w:rsidRPr="003A1979">
        <w:rPr>
          <w:color w:val="000000"/>
          <w:sz w:val="28"/>
          <w:szCs w:val="28"/>
        </w:rPr>
        <w:t>Толчельня</w:t>
      </w:r>
      <w:proofErr w:type="spellEnd"/>
      <w:r w:rsidRPr="003A1979">
        <w:rPr>
          <w:color w:val="000000"/>
          <w:sz w:val="28"/>
          <w:szCs w:val="28"/>
        </w:rPr>
        <w:t>»;</w:t>
      </w:r>
    </w:p>
    <w:p w14:paraId="74CFCA90" w14:textId="4E1D598B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плотина;</w:t>
      </w:r>
    </w:p>
    <w:p w14:paraId="629AF8B0" w14:textId="5F53D01B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«большой прорез»;</w:t>
      </w:r>
    </w:p>
    <w:p w14:paraId="6E4353DF" w14:textId="60C6D7DF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«малый прорез»;</w:t>
      </w:r>
    </w:p>
    <w:p w14:paraId="27F58D58" w14:textId="10156483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фрагмент капитального ларя;</w:t>
      </w:r>
    </w:p>
    <w:p w14:paraId="123C4210" w14:textId="11D9F9E4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фрагменты деревянны</w:t>
      </w:r>
      <w:r w:rsidR="00B0171D">
        <w:rPr>
          <w:color w:val="000000"/>
          <w:sz w:val="28"/>
          <w:szCs w:val="28"/>
        </w:rPr>
        <w:t>х</w:t>
      </w:r>
      <w:r w:rsidRPr="003A1979">
        <w:rPr>
          <w:color w:val="000000"/>
          <w:sz w:val="28"/>
          <w:szCs w:val="28"/>
        </w:rPr>
        <w:t xml:space="preserve"> конструкций береговых ряжей;</w:t>
      </w:r>
    </w:p>
    <w:p w14:paraId="2CBF122A" w14:textId="2C62BFE2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историческая граница территории промышленной зоны «Сузунского медеплавильного завода» (согласно плану 1765г.);</w:t>
      </w:r>
    </w:p>
    <w:p w14:paraId="3928B17F" w14:textId="298B5BFF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акватории;</w:t>
      </w:r>
    </w:p>
    <w:p w14:paraId="692E1F9D" w14:textId="72303055" w:rsid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proofErr w:type="gramStart"/>
      <w:r w:rsidRPr="003A1979">
        <w:rPr>
          <w:color w:val="000000"/>
          <w:sz w:val="28"/>
          <w:szCs w:val="28"/>
        </w:rPr>
        <w:t>археологический культурный</w:t>
      </w:r>
      <w:proofErr w:type="gramEnd"/>
      <w:r w:rsidRPr="003A1979">
        <w:rPr>
          <w:color w:val="000000"/>
          <w:sz w:val="28"/>
          <w:szCs w:val="28"/>
        </w:rPr>
        <w:t xml:space="preserve"> слой, остатки построек и движимые предметы на территории достопримечательного места «</w:t>
      </w:r>
      <w:proofErr w:type="spellStart"/>
      <w:r w:rsidRPr="003A1979">
        <w:rPr>
          <w:color w:val="000000"/>
          <w:sz w:val="28"/>
          <w:szCs w:val="28"/>
        </w:rPr>
        <w:t>Сузунский</w:t>
      </w:r>
      <w:proofErr w:type="spellEnd"/>
      <w:r w:rsidRPr="003A1979">
        <w:rPr>
          <w:color w:val="000000"/>
          <w:sz w:val="28"/>
          <w:szCs w:val="28"/>
        </w:rPr>
        <w:t xml:space="preserve"> медеплавильный завод и монетный двор».</w:t>
      </w:r>
    </w:p>
    <w:p w14:paraId="1F18F92E" w14:textId="77777777" w:rsidR="005926F7" w:rsidRPr="003A1979" w:rsidRDefault="005926F7" w:rsidP="00A82E6E">
      <w:pPr>
        <w:ind w:firstLine="709"/>
        <w:jc w:val="both"/>
        <w:rPr>
          <w:color w:val="000000"/>
          <w:sz w:val="28"/>
          <w:szCs w:val="28"/>
        </w:rPr>
      </w:pPr>
    </w:p>
    <w:p w14:paraId="68D916AB" w14:textId="1C1C15A8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Охране подлежат здания и сооружения, формирующие историческую застройку и объединенные, в том числе масштабом, объемом, структурой, стилем, конструктивными материалами, цветовым решением и декоративными элементами.</w:t>
      </w:r>
    </w:p>
    <w:p w14:paraId="23E93594" w14:textId="77777777" w:rsidR="003A1979" w:rsidRPr="00A82E6E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Объекты ценной исторической средовой застройки:</w:t>
      </w:r>
    </w:p>
    <w:p w14:paraId="44B93CEA" w14:textId="340F865E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Братьев Поповых, 8;</w:t>
      </w:r>
    </w:p>
    <w:p w14:paraId="1162C829" w14:textId="40FBC275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Братьев Поповых, 38;</w:t>
      </w:r>
    </w:p>
    <w:p w14:paraId="15A576A2" w14:textId="18729AB5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− </w:t>
      </w:r>
      <w:r w:rsidRPr="003A1979">
        <w:rPr>
          <w:color w:val="000000"/>
          <w:sz w:val="28"/>
          <w:szCs w:val="28"/>
        </w:rPr>
        <w:t>Жилой дом, ул.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Братьев Поповых, 38а;</w:t>
      </w:r>
    </w:p>
    <w:p w14:paraId="07C4DF00" w14:textId="149DA4D8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Братьев Поповых, 41;</w:t>
      </w:r>
    </w:p>
    <w:p w14:paraId="243F3B19" w14:textId="1E05A722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</w:t>
      </w:r>
      <w:r w:rsidR="005926F7">
        <w:rPr>
          <w:color w:val="000000"/>
          <w:sz w:val="28"/>
          <w:szCs w:val="28"/>
        </w:rPr>
        <w:t>илой дом, ул. </w:t>
      </w:r>
      <w:r w:rsidRPr="003A1979">
        <w:rPr>
          <w:color w:val="000000"/>
          <w:sz w:val="28"/>
          <w:szCs w:val="28"/>
        </w:rPr>
        <w:t xml:space="preserve">Братьев Поповых, 55; </w:t>
      </w:r>
    </w:p>
    <w:p w14:paraId="28CAF74A" w14:textId="576568C3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lastRenderedPageBreak/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2-этажный жилой дом, ул.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Калинина, 5;</w:t>
      </w:r>
    </w:p>
    <w:p w14:paraId="0D7D971F" w14:textId="5F2ED576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Калинина, 43;</w:t>
      </w:r>
    </w:p>
    <w:p w14:paraId="261B2D72" w14:textId="3C9A1B32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5926F7">
        <w:rPr>
          <w:color w:val="000000"/>
          <w:sz w:val="28"/>
          <w:szCs w:val="28"/>
        </w:rPr>
        <w:t> </w:t>
      </w:r>
      <w:proofErr w:type="gramStart"/>
      <w:r w:rsidRPr="003A1979">
        <w:rPr>
          <w:color w:val="000000"/>
          <w:sz w:val="28"/>
          <w:szCs w:val="28"/>
        </w:rPr>
        <w:t>Коммунистическая</w:t>
      </w:r>
      <w:proofErr w:type="gramEnd"/>
      <w:r w:rsidRPr="003A1979">
        <w:rPr>
          <w:color w:val="000000"/>
          <w:sz w:val="28"/>
          <w:szCs w:val="28"/>
        </w:rPr>
        <w:t>, 7;</w:t>
      </w:r>
    </w:p>
    <w:p w14:paraId="7BAB3631" w14:textId="7538B100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Куйбышева, 11;</w:t>
      </w:r>
    </w:p>
    <w:p w14:paraId="724AF673" w14:textId="4DA1F0CC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Куйбышева, 19;</w:t>
      </w:r>
    </w:p>
    <w:p w14:paraId="40DD9556" w14:textId="7C9EFCEC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Куйбышева, 22;</w:t>
      </w:r>
    </w:p>
    <w:p w14:paraId="0FB6CBF4" w14:textId="65FA9329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Куйбышева, 36;</w:t>
      </w:r>
    </w:p>
    <w:p w14:paraId="72BAFC98" w14:textId="024C54D9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Куйбышева, 50;</w:t>
      </w:r>
    </w:p>
    <w:p w14:paraId="0A7952D3" w14:textId="0671613D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Амбар, ул.</w:t>
      </w:r>
      <w:r w:rsidR="005926F7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Ленина, 15;</w:t>
      </w:r>
    </w:p>
    <w:p w14:paraId="6B6B2903" w14:textId="50D77773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5926F7">
        <w:rPr>
          <w:color w:val="000000"/>
          <w:sz w:val="28"/>
          <w:szCs w:val="28"/>
        </w:rPr>
        <w:t> </w:t>
      </w:r>
      <w:proofErr w:type="gramStart"/>
      <w:r w:rsidRPr="003A1979">
        <w:rPr>
          <w:color w:val="000000"/>
          <w:sz w:val="28"/>
          <w:szCs w:val="28"/>
        </w:rPr>
        <w:t>Луговая</w:t>
      </w:r>
      <w:proofErr w:type="gramEnd"/>
      <w:r w:rsidRPr="003A1979">
        <w:rPr>
          <w:color w:val="000000"/>
          <w:sz w:val="28"/>
          <w:szCs w:val="28"/>
        </w:rPr>
        <w:t>, 28;</w:t>
      </w:r>
    </w:p>
    <w:p w14:paraId="0911596B" w14:textId="2CE05003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76117B">
        <w:rPr>
          <w:color w:val="000000"/>
          <w:sz w:val="28"/>
          <w:szCs w:val="28"/>
        </w:rPr>
        <w:t> </w:t>
      </w:r>
      <w:proofErr w:type="gramStart"/>
      <w:r w:rsidRPr="003A1979">
        <w:rPr>
          <w:color w:val="000000"/>
          <w:sz w:val="28"/>
          <w:szCs w:val="28"/>
        </w:rPr>
        <w:t>Луговая</w:t>
      </w:r>
      <w:proofErr w:type="gramEnd"/>
      <w:r w:rsidRPr="003A1979">
        <w:rPr>
          <w:color w:val="000000"/>
          <w:sz w:val="28"/>
          <w:szCs w:val="28"/>
        </w:rPr>
        <w:t>, 34;</w:t>
      </w:r>
    </w:p>
    <w:p w14:paraId="79A024FA" w14:textId="6D374241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76117B">
        <w:rPr>
          <w:color w:val="000000"/>
          <w:sz w:val="28"/>
          <w:szCs w:val="28"/>
        </w:rPr>
        <w:t> </w:t>
      </w:r>
      <w:proofErr w:type="gramStart"/>
      <w:r w:rsidRPr="003A1979">
        <w:rPr>
          <w:color w:val="000000"/>
          <w:sz w:val="28"/>
          <w:szCs w:val="28"/>
        </w:rPr>
        <w:t>Луговая</w:t>
      </w:r>
      <w:proofErr w:type="gramEnd"/>
      <w:r w:rsidRPr="003A1979">
        <w:rPr>
          <w:color w:val="000000"/>
          <w:sz w:val="28"/>
          <w:szCs w:val="28"/>
        </w:rPr>
        <w:t>, 42;</w:t>
      </w:r>
    </w:p>
    <w:p w14:paraId="0FB77320" w14:textId="1ACDB35E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Малышевская, 12;</w:t>
      </w:r>
    </w:p>
    <w:p w14:paraId="0BC8401C" w14:textId="656F4400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Малышевская, 14;</w:t>
      </w:r>
    </w:p>
    <w:p w14:paraId="1C502F77" w14:textId="5DE5F408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76117B">
        <w:rPr>
          <w:color w:val="000000"/>
          <w:sz w:val="28"/>
          <w:szCs w:val="28"/>
        </w:rPr>
        <w:t> </w:t>
      </w:r>
      <w:proofErr w:type="gramStart"/>
      <w:r w:rsidRPr="003A1979">
        <w:rPr>
          <w:color w:val="000000"/>
          <w:sz w:val="28"/>
          <w:szCs w:val="28"/>
        </w:rPr>
        <w:t>Нагорная</w:t>
      </w:r>
      <w:proofErr w:type="gramEnd"/>
      <w:r w:rsidRPr="003A1979">
        <w:rPr>
          <w:color w:val="000000"/>
          <w:sz w:val="28"/>
          <w:szCs w:val="28"/>
        </w:rPr>
        <w:t>, 29;</w:t>
      </w:r>
    </w:p>
    <w:p w14:paraId="4B39B209" w14:textId="1400AFEB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Набережная, 22;</w:t>
      </w:r>
    </w:p>
    <w:p w14:paraId="7F6FD9E2" w14:textId="6004F461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76117B">
        <w:rPr>
          <w:color w:val="000000"/>
          <w:sz w:val="28"/>
          <w:szCs w:val="28"/>
        </w:rPr>
        <w:t> </w:t>
      </w:r>
      <w:proofErr w:type="gramStart"/>
      <w:r w:rsidRPr="003A1979">
        <w:rPr>
          <w:color w:val="000000"/>
          <w:sz w:val="28"/>
          <w:szCs w:val="28"/>
        </w:rPr>
        <w:t>Пролетарская</w:t>
      </w:r>
      <w:proofErr w:type="gramEnd"/>
      <w:r w:rsidRPr="003A1979">
        <w:rPr>
          <w:color w:val="000000"/>
          <w:sz w:val="28"/>
          <w:szCs w:val="28"/>
        </w:rPr>
        <w:t>, 21;</w:t>
      </w:r>
    </w:p>
    <w:p w14:paraId="0106B269" w14:textId="210C2A47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76117B">
        <w:rPr>
          <w:color w:val="000000"/>
          <w:sz w:val="28"/>
          <w:szCs w:val="28"/>
        </w:rPr>
        <w:t> </w:t>
      </w:r>
      <w:proofErr w:type="gramStart"/>
      <w:r w:rsidRPr="003A1979">
        <w:rPr>
          <w:color w:val="000000"/>
          <w:sz w:val="28"/>
          <w:szCs w:val="28"/>
        </w:rPr>
        <w:t>Старикова</w:t>
      </w:r>
      <w:proofErr w:type="gramEnd"/>
      <w:r w:rsidRPr="003A1979">
        <w:rPr>
          <w:color w:val="000000"/>
          <w:sz w:val="28"/>
          <w:szCs w:val="28"/>
        </w:rPr>
        <w:t>, 31;</w:t>
      </w:r>
    </w:p>
    <w:p w14:paraId="78F70AA2" w14:textId="31494CDB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Шебалина, 5;</w:t>
      </w:r>
    </w:p>
    <w:p w14:paraId="385FD44D" w14:textId="44A5E8EF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2-этажный жилой дом, ул.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Шебалина, 21;</w:t>
      </w:r>
    </w:p>
    <w:p w14:paraId="4F605F1F" w14:textId="2F8FB5F3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Шебалина, 45;</w:t>
      </w:r>
    </w:p>
    <w:p w14:paraId="3F2DF73D" w14:textId="442C881C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Жилой дом, ул.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Шебалина, 49.</w:t>
      </w:r>
    </w:p>
    <w:p w14:paraId="6172A3DE" w14:textId="77777777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</w:p>
    <w:p w14:paraId="06056B25" w14:textId="416C0A6F" w:rsidR="003A1979" w:rsidRPr="003A1979" w:rsidRDefault="003A1979" w:rsidP="00A82E6E">
      <w:pPr>
        <w:ind w:firstLine="709"/>
        <w:jc w:val="both"/>
        <w:rPr>
          <w:b/>
          <w:color w:val="000000"/>
          <w:sz w:val="28"/>
          <w:szCs w:val="28"/>
        </w:rPr>
      </w:pPr>
      <w:r w:rsidRPr="003A1979">
        <w:rPr>
          <w:b/>
          <w:color w:val="000000"/>
          <w:sz w:val="28"/>
          <w:szCs w:val="28"/>
        </w:rPr>
        <w:t>2. Планировочная структура, включая ее элементы.</w:t>
      </w:r>
    </w:p>
    <w:p w14:paraId="18EC28B6" w14:textId="77777777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</w:p>
    <w:p w14:paraId="36E27F6C" w14:textId="77777777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Охране подлежит природный планировочный каркас: русла рек Нижний Сузун и Пивоварка с прудами и озеленением общего пользования.</w:t>
      </w:r>
    </w:p>
    <w:p w14:paraId="2A3F19A5" w14:textId="77777777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Охране подлежит сохранившаяся регулярная планировочная структура поселка, основанная на принципах компактного функционального зонирования территории с использованием природных условий местности (природных лесов, системы акваторий).</w:t>
      </w:r>
    </w:p>
    <w:p w14:paraId="51C78663" w14:textId="77777777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 xml:space="preserve">Сохранившаяся трассировка улиц с направлениями и габаритами, </w:t>
      </w:r>
      <w:proofErr w:type="gramStart"/>
      <w:r w:rsidRPr="003A1979">
        <w:rPr>
          <w:color w:val="000000"/>
          <w:sz w:val="28"/>
          <w:szCs w:val="28"/>
        </w:rPr>
        <w:t>согласно планов</w:t>
      </w:r>
      <w:proofErr w:type="gramEnd"/>
      <w:r w:rsidRPr="003A1979">
        <w:rPr>
          <w:color w:val="000000"/>
          <w:sz w:val="28"/>
          <w:szCs w:val="28"/>
        </w:rPr>
        <w:t xml:space="preserve"> 1765 г., 1798 г., 1800 г.:</w:t>
      </w:r>
    </w:p>
    <w:p w14:paraId="6E7B6DB0" w14:textId="4C70D7A9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улица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Калинина, от дома №1 до дома №57 по нечетной стороне;</w:t>
      </w:r>
    </w:p>
    <w:p w14:paraId="102BDE18" w14:textId="5CD98FC8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улица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Советская, от улицы Ленина до дома №40;</w:t>
      </w:r>
    </w:p>
    <w:p w14:paraId="7DF3FA6F" w14:textId="0C4C9EA8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улица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Набережная;</w:t>
      </w:r>
    </w:p>
    <w:p w14:paraId="13DB6B9D" w14:textId="314FC224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улица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Ленина, от улицы Пролетарской до улицы Нагорной;</w:t>
      </w:r>
    </w:p>
    <w:p w14:paraId="63BC201A" w14:textId="7DE3A0C8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улица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Старикова, от реки Нижний Сузун до улицы Нагорной;</w:t>
      </w:r>
    </w:p>
    <w:p w14:paraId="43287CE2" w14:textId="29ABAA45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улица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Братьев</w:t>
      </w:r>
      <w:r>
        <w:rPr>
          <w:color w:val="000000"/>
          <w:sz w:val="28"/>
          <w:szCs w:val="28"/>
        </w:rPr>
        <w:t xml:space="preserve"> </w:t>
      </w:r>
      <w:r w:rsidRPr="003A1979">
        <w:rPr>
          <w:color w:val="000000"/>
          <w:sz w:val="28"/>
          <w:szCs w:val="28"/>
        </w:rPr>
        <w:t>Поповых,</w:t>
      </w:r>
      <w:r>
        <w:rPr>
          <w:color w:val="000000"/>
          <w:sz w:val="28"/>
          <w:szCs w:val="28"/>
        </w:rPr>
        <w:t xml:space="preserve"> </w:t>
      </w:r>
      <w:r w:rsidRPr="003A1979">
        <w:rPr>
          <w:color w:val="000000"/>
          <w:sz w:val="28"/>
          <w:szCs w:val="28"/>
        </w:rPr>
        <w:t>от</w:t>
      </w:r>
      <w:r w:rsidRPr="003A1979">
        <w:rPr>
          <w:color w:val="000000"/>
          <w:sz w:val="28"/>
          <w:szCs w:val="28"/>
        </w:rPr>
        <w:tab/>
        <w:t>реки</w:t>
      </w:r>
      <w:r>
        <w:rPr>
          <w:color w:val="000000"/>
          <w:sz w:val="28"/>
          <w:szCs w:val="28"/>
        </w:rPr>
        <w:t xml:space="preserve"> </w:t>
      </w:r>
      <w:r w:rsidRPr="003A1979">
        <w:rPr>
          <w:color w:val="000000"/>
          <w:sz w:val="28"/>
          <w:szCs w:val="28"/>
        </w:rPr>
        <w:t>Нижний</w:t>
      </w:r>
      <w:r>
        <w:rPr>
          <w:color w:val="000000"/>
          <w:sz w:val="28"/>
          <w:szCs w:val="28"/>
        </w:rPr>
        <w:t xml:space="preserve"> </w:t>
      </w:r>
      <w:r w:rsidRPr="003A1979">
        <w:rPr>
          <w:color w:val="000000"/>
          <w:sz w:val="28"/>
          <w:szCs w:val="28"/>
        </w:rPr>
        <w:t>Сузун</w:t>
      </w:r>
      <w:r>
        <w:rPr>
          <w:color w:val="000000"/>
          <w:sz w:val="28"/>
          <w:szCs w:val="28"/>
        </w:rPr>
        <w:t xml:space="preserve"> до </w:t>
      </w:r>
      <w:r w:rsidRPr="003A1979">
        <w:rPr>
          <w:color w:val="000000"/>
          <w:sz w:val="28"/>
          <w:szCs w:val="28"/>
        </w:rPr>
        <w:t>улицы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Малышевской;</w:t>
      </w:r>
    </w:p>
    <w:p w14:paraId="034BB21D" w14:textId="5454369E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улица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Шебалина, от реки Нижний Сузун до улицы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Малышевской;</w:t>
      </w:r>
    </w:p>
    <w:p w14:paraId="09FCA501" w14:textId="1166CF8E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улица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Куйбышева, от реки Нижний Сузун до улицы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Малышевской;</w:t>
      </w:r>
    </w:p>
    <w:p w14:paraId="3C52E01F" w14:textId="06F5024B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улица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Луговая, от реки Нижний Сузун до улицы по четной стороне;</w:t>
      </w:r>
    </w:p>
    <w:p w14:paraId="358F1FEB" w14:textId="72C6EC0A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улица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Коммунистическая, от улицы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Ленина до улицы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Луговой;</w:t>
      </w:r>
    </w:p>
    <w:p w14:paraId="4EC83EA1" w14:textId="4693A568" w:rsid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улица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Малышевская, от улицы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Ленина до улицы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Луговой.</w:t>
      </w:r>
    </w:p>
    <w:p w14:paraId="0C6AA1E8" w14:textId="77777777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</w:p>
    <w:p w14:paraId="73179288" w14:textId="6F39832F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lastRenderedPageBreak/>
        <w:t>Охране</w:t>
      </w:r>
      <w:r>
        <w:rPr>
          <w:color w:val="000000"/>
          <w:sz w:val="28"/>
          <w:szCs w:val="28"/>
        </w:rPr>
        <w:t xml:space="preserve"> </w:t>
      </w:r>
      <w:r w:rsidRPr="003A1979">
        <w:rPr>
          <w:color w:val="000000"/>
          <w:sz w:val="28"/>
          <w:szCs w:val="28"/>
        </w:rPr>
        <w:t>подлежит</w:t>
      </w:r>
      <w:r>
        <w:rPr>
          <w:color w:val="000000"/>
          <w:sz w:val="28"/>
          <w:szCs w:val="28"/>
        </w:rPr>
        <w:t xml:space="preserve"> местоположение, габариты и конфигурация </w:t>
      </w:r>
      <w:r w:rsidRPr="003A1979">
        <w:rPr>
          <w:color w:val="000000"/>
          <w:sz w:val="28"/>
          <w:szCs w:val="28"/>
        </w:rPr>
        <w:t>планировочных акцентов:</w:t>
      </w:r>
    </w:p>
    <w:p w14:paraId="6A5D68C2" w14:textId="1DF5502B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Музейная площадь, около автовокзала и краеведческого музея;</w:t>
      </w:r>
    </w:p>
    <w:p w14:paraId="293D72AE" w14:textId="77777777" w:rsidR="0076117B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 xml:space="preserve">Площадь у церкви Вознесения Господня. </w:t>
      </w:r>
    </w:p>
    <w:p w14:paraId="1C88D656" w14:textId="35654644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Охране подлежат мосты</w:t>
      </w:r>
      <w:r w:rsidR="00A82E6E">
        <w:rPr>
          <w:color w:val="000000"/>
          <w:sz w:val="28"/>
          <w:szCs w:val="28"/>
        </w:rPr>
        <w:t>;</w:t>
      </w:r>
    </w:p>
    <w:p w14:paraId="48935E62" w14:textId="0703CA6E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мосты через реку Нижний Сузун</w:t>
      </w:r>
      <w:r w:rsidR="00A82E6E">
        <w:rPr>
          <w:color w:val="000000"/>
          <w:sz w:val="28"/>
          <w:szCs w:val="28"/>
        </w:rPr>
        <w:t>;</w:t>
      </w:r>
    </w:p>
    <w:p w14:paraId="5898B7D5" w14:textId="49C0D792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по ул.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Ленина;</w:t>
      </w:r>
    </w:p>
    <w:p w14:paraId="75D1453C" w14:textId="517A28A8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по ул.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Братьев Поповых;</w:t>
      </w:r>
    </w:p>
    <w:p w14:paraId="785A0D59" w14:textId="410E2052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мост через реку Пивоварку</w:t>
      </w:r>
      <w:r w:rsidR="00A82E6E">
        <w:rPr>
          <w:color w:val="000000"/>
          <w:sz w:val="28"/>
          <w:szCs w:val="28"/>
        </w:rPr>
        <w:t>;</w:t>
      </w:r>
    </w:p>
    <w:p w14:paraId="31BF0798" w14:textId="1D0BF5EB" w:rsid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−</w:t>
      </w:r>
      <w:r w:rsidR="00A82E6E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по ул.</w:t>
      </w:r>
      <w:r w:rsidR="0076117B">
        <w:rPr>
          <w:color w:val="000000"/>
          <w:sz w:val="28"/>
          <w:szCs w:val="28"/>
        </w:rPr>
        <w:t> </w:t>
      </w:r>
      <w:r w:rsidRPr="003A1979">
        <w:rPr>
          <w:color w:val="000000"/>
          <w:sz w:val="28"/>
          <w:szCs w:val="28"/>
        </w:rPr>
        <w:t>Островского.</w:t>
      </w:r>
    </w:p>
    <w:p w14:paraId="37799BC7" w14:textId="77777777" w:rsidR="00A82E6E" w:rsidRPr="003A1979" w:rsidRDefault="00A82E6E" w:rsidP="00A82E6E">
      <w:pPr>
        <w:ind w:firstLine="709"/>
        <w:jc w:val="both"/>
        <w:rPr>
          <w:color w:val="000000"/>
          <w:sz w:val="28"/>
          <w:szCs w:val="28"/>
        </w:rPr>
      </w:pPr>
    </w:p>
    <w:p w14:paraId="08931A3B" w14:textId="77777777" w:rsidR="003A1979" w:rsidRPr="003A1979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Охране подлежит характер деления жилых кварталов на землевладения (парцелляция).</w:t>
      </w:r>
    </w:p>
    <w:p w14:paraId="06A6F976" w14:textId="0E61EBE7" w:rsidR="00A458FB" w:rsidRDefault="003A1979" w:rsidP="00A82E6E">
      <w:pPr>
        <w:ind w:firstLine="709"/>
        <w:jc w:val="both"/>
        <w:rPr>
          <w:color w:val="000000"/>
          <w:sz w:val="28"/>
          <w:szCs w:val="28"/>
        </w:rPr>
      </w:pPr>
      <w:r w:rsidRPr="003A1979">
        <w:rPr>
          <w:color w:val="000000"/>
          <w:sz w:val="28"/>
          <w:szCs w:val="28"/>
        </w:rPr>
        <w:t>Охране подлежит трассировка, размеры, исторические линии застройки улично-дорожной сети:</w:t>
      </w:r>
    </w:p>
    <w:p w14:paraId="774E627A" w14:textId="77777777" w:rsid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</w:p>
    <w:tbl>
      <w:tblPr>
        <w:tblStyle w:val="TableNormal"/>
        <w:tblW w:w="9923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6"/>
        <w:gridCol w:w="5247"/>
        <w:gridCol w:w="3860"/>
      </w:tblGrid>
      <w:tr w:rsidR="00A82E6E" w:rsidRPr="00A82E6E" w14:paraId="03AE0BD0" w14:textId="77777777" w:rsidTr="00C70C8C">
        <w:trPr>
          <w:trHeight w:val="551"/>
        </w:trPr>
        <w:tc>
          <w:tcPr>
            <w:tcW w:w="816" w:type="dxa"/>
          </w:tcPr>
          <w:p w14:paraId="10176100" w14:textId="77777777" w:rsidR="00A82E6E" w:rsidRPr="00A82E6E" w:rsidRDefault="00A82E6E" w:rsidP="00C70C8C">
            <w:pPr>
              <w:pStyle w:val="TableParagraph"/>
              <w:spacing w:line="268" w:lineRule="exact"/>
              <w:ind w:left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14:paraId="6BF10168" w14:textId="77777777" w:rsidR="00A82E6E" w:rsidRPr="00A82E6E" w:rsidRDefault="00A82E6E" w:rsidP="00C70C8C">
            <w:pPr>
              <w:pStyle w:val="TableParagraph"/>
              <w:spacing w:line="264" w:lineRule="exact"/>
              <w:ind w:left="206" w:right="19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5247" w:type="dxa"/>
          </w:tcPr>
          <w:p w14:paraId="17CFECC4" w14:textId="77777777" w:rsidR="00A82E6E" w:rsidRPr="00A82E6E" w:rsidRDefault="00A82E6E" w:rsidP="00A82E6E">
            <w:pPr>
              <w:pStyle w:val="TableParagraph"/>
              <w:spacing w:before="131"/>
              <w:ind w:left="1376" w:right="13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  <w:proofErr w:type="spellEnd"/>
            <w:r w:rsidRPr="00A82E6E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улиц</w:t>
            </w:r>
            <w:proofErr w:type="spellEnd"/>
          </w:p>
        </w:tc>
        <w:tc>
          <w:tcPr>
            <w:tcW w:w="3860" w:type="dxa"/>
          </w:tcPr>
          <w:p w14:paraId="1EBAE9F5" w14:textId="77777777" w:rsidR="00A82E6E" w:rsidRPr="00A82E6E" w:rsidRDefault="00A82E6E" w:rsidP="00C70C8C">
            <w:pPr>
              <w:pStyle w:val="TableParagraph"/>
              <w:spacing w:before="131"/>
              <w:ind w:left="96" w:right="9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Примечание</w:t>
            </w:r>
            <w:proofErr w:type="spellEnd"/>
          </w:p>
        </w:tc>
      </w:tr>
      <w:tr w:rsidR="00A82E6E" w:rsidRPr="00A82E6E" w14:paraId="19C0360A" w14:textId="77777777" w:rsidTr="00C70C8C">
        <w:trPr>
          <w:trHeight w:val="230"/>
        </w:trPr>
        <w:tc>
          <w:tcPr>
            <w:tcW w:w="816" w:type="dxa"/>
          </w:tcPr>
          <w:p w14:paraId="4707D9B1" w14:textId="77777777" w:rsidR="00A82E6E" w:rsidRPr="00A82E6E" w:rsidRDefault="00A82E6E" w:rsidP="00C70C8C">
            <w:pPr>
              <w:pStyle w:val="TableParagraph"/>
              <w:tabs>
                <w:tab w:val="left" w:pos="816"/>
              </w:tabs>
              <w:spacing w:line="210" w:lineRule="exact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5247" w:type="dxa"/>
          </w:tcPr>
          <w:p w14:paraId="13373ECF" w14:textId="77777777" w:rsidR="00A82E6E" w:rsidRPr="00A82E6E" w:rsidRDefault="00A82E6E" w:rsidP="00C70C8C">
            <w:pPr>
              <w:pStyle w:val="TableParagraph"/>
              <w:spacing w:line="210" w:lineRule="exact"/>
              <w:ind w:left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3860" w:type="dxa"/>
          </w:tcPr>
          <w:p w14:paraId="49714711" w14:textId="77777777" w:rsidR="00A82E6E" w:rsidRPr="00A82E6E" w:rsidRDefault="00A82E6E" w:rsidP="00C70C8C">
            <w:pPr>
              <w:pStyle w:val="TableParagraph"/>
              <w:spacing w:line="210" w:lineRule="exact"/>
              <w:ind w:left="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</w:tr>
      <w:tr w:rsidR="00A82E6E" w:rsidRPr="00A82E6E" w14:paraId="388D4CC3" w14:textId="77777777" w:rsidTr="00C70C8C">
        <w:trPr>
          <w:trHeight w:val="275"/>
        </w:trPr>
        <w:tc>
          <w:tcPr>
            <w:tcW w:w="816" w:type="dxa"/>
          </w:tcPr>
          <w:p w14:paraId="7DE5CF75" w14:textId="77777777" w:rsidR="00A82E6E" w:rsidRPr="00A82E6E" w:rsidRDefault="00A82E6E" w:rsidP="00C70C8C">
            <w:pPr>
              <w:pStyle w:val="TableParagraph"/>
              <w:tabs>
                <w:tab w:val="left" w:pos="816"/>
              </w:tabs>
              <w:spacing w:line="256" w:lineRule="exact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247" w:type="dxa"/>
          </w:tcPr>
          <w:p w14:paraId="7454B3B0" w14:textId="77777777" w:rsidR="00A82E6E" w:rsidRPr="00A82E6E" w:rsidRDefault="00A82E6E" w:rsidP="00A82E6E">
            <w:pPr>
              <w:pStyle w:val="TableParagraph"/>
              <w:spacing w:line="256" w:lineRule="exact"/>
              <w:ind w:left="1377" w:right="13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улица</w:t>
            </w:r>
            <w:proofErr w:type="spellEnd"/>
            <w:r w:rsidRPr="00A82E6E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Калинина</w:t>
            </w:r>
            <w:proofErr w:type="spellEnd"/>
          </w:p>
        </w:tc>
        <w:tc>
          <w:tcPr>
            <w:tcW w:w="3860" w:type="dxa"/>
          </w:tcPr>
          <w:p w14:paraId="707E4E43" w14:textId="77777777" w:rsidR="00A82E6E" w:rsidRPr="00A82E6E" w:rsidRDefault="00A82E6E" w:rsidP="00C70C8C">
            <w:pPr>
              <w:pStyle w:val="TableParagraph"/>
              <w:spacing w:line="256" w:lineRule="exact"/>
              <w:ind w:left="97" w:right="8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нечетная</w:t>
            </w:r>
            <w:proofErr w:type="spellEnd"/>
            <w:r w:rsidRPr="00A82E6E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сторона</w:t>
            </w:r>
          </w:p>
        </w:tc>
      </w:tr>
      <w:tr w:rsidR="00A82E6E" w:rsidRPr="00A82E6E" w14:paraId="39E643F8" w14:textId="77777777" w:rsidTr="00C70C8C">
        <w:trPr>
          <w:trHeight w:val="278"/>
        </w:trPr>
        <w:tc>
          <w:tcPr>
            <w:tcW w:w="816" w:type="dxa"/>
          </w:tcPr>
          <w:p w14:paraId="1FC6A863" w14:textId="77777777" w:rsidR="00A82E6E" w:rsidRPr="00A82E6E" w:rsidRDefault="00A82E6E" w:rsidP="00C70C8C">
            <w:pPr>
              <w:pStyle w:val="TableParagraph"/>
              <w:tabs>
                <w:tab w:val="left" w:pos="816"/>
              </w:tabs>
              <w:spacing w:line="258" w:lineRule="exact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247" w:type="dxa"/>
          </w:tcPr>
          <w:p w14:paraId="2336A5C0" w14:textId="77777777" w:rsidR="00A82E6E" w:rsidRPr="00A82E6E" w:rsidRDefault="00A82E6E" w:rsidP="00A82E6E">
            <w:pPr>
              <w:pStyle w:val="TableParagraph"/>
              <w:spacing w:line="258" w:lineRule="exact"/>
              <w:ind w:left="1376" w:right="13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улица</w:t>
            </w:r>
            <w:proofErr w:type="spellEnd"/>
            <w:r w:rsidRPr="00A82E6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proofErr w:type="spellEnd"/>
          </w:p>
        </w:tc>
        <w:tc>
          <w:tcPr>
            <w:tcW w:w="3860" w:type="dxa"/>
          </w:tcPr>
          <w:p w14:paraId="02816AAE" w14:textId="77777777" w:rsidR="00A82E6E" w:rsidRPr="00A82E6E" w:rsidRDefault="00A82E6E" w:rsidP="00C70C8C">
            <w:pPr>
              <w:pStyle w:val="TableParagraph"/>
              <w:spacing w:line="258" w:lineRule="exact"/>
              <w:ind w:left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</w:tr>
      <w:tr w:rsidR="00A82E6E" w:rsidRPr="00A82E6E" w14:paraId="17707293" w14:textId="77777777" w:rsidTr="00C70C8C">
        <w:trPr>
          <w:trHeight w:val="275"/>
        </w:trPr>
        <w:tc>
          <w:tcPr>
            <w:tcW w:w="816" w:type="dxa"/>
          </w:tcPr>
          <w:p w14:paraId="51CA41C2" w14:textId="77777777" w:rsidR="00A82E6E" w:rsidRPr="00A82E6E" w:rsidRDefault="00A82E6E" w:rsidP="00C70C8C">
            <w:pPr>
              <w:pStyle w:val="TableParagraph"/>
              <w:tabs>
                <w:tab w:val="left" w:pos="816"/>
              </w:tabs>
              <w:spacing w:line="256" w:lineRule="exact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247" w:type="dxa"/>
          </w:tcPr>
          <w:p w14:paraId="574996F4" w14:textId="77777777" w:rsidR="00A82E6E" w:rsidRPr="00A82E6E" w:rsidRDefault="00A82E6E" w:rsidP="00A82E6E">
            <w:pPr>
              <w:pStyle w:val="TableParagraph"/>
              <w:spacing w:line="256" w:lineRule="exact"/>
              <w:ind w:left="1375" w:right="13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улица</w:t>
            </w:r>
            <w:proofErr w:type="spellEnd"/>
            <w:r w:rsidRPr="00A82E6E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Набережная</w:t>
            </w:r>
            <w:proofErr w:type="spellEnd"/>
          </w:p>
        </w:tc>
        <w:tc>
          <w:tcPr>
            <w:tcW w:w="3860" w:type="dxa"/>
          </w:tcPr>
          <w:p w14:paraId="3D30E290" w14:textId="77777777" w:rsidR="00A82E6E" w:rsidRPr="00A82E6E" w:rsidRDefault="00A82E6E" w:rsidP="00C70C8C">
            <w:pPr>
              <w:pStyle w:val="TableParagraph"/>
              <w:spacing w:line="256" w:lineRule="exact"/>
              <w:ind w:left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</w:tr>
      <w:tr w:rsidR="00A82E6E" w:rsidRPr="00A82E6E" w14:paraId="32FD600E" w14:textId="77777777" w:rsidTr="00C70C8C">
        <w:trPr>
          <w:trHeight w:val="551"/>
        </w:trPr>
        <w:tc>
          <w:tcPr>
            <w:tcW w:w="816" w:type="dxa"/>
          </w:tcPr>
          <w:p w14:paraId="4FE83716" w14:textId="77777777" w:rsidR="00A82E6E" w:rsidRPr="00A82E6E" w:rsidRDefault="00A82E6E" w:rsidP="00C70C8C">
            <w:pPr>
              <w:pStyle w:val="TableParagraph"/>
              <w:tabs>
                <w:tab w:val="left" w:pos="816"/>
              </w:tabs>
              <w:spacing w:line="268" w:lineRule="exact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247" w:type="dxa"/>
          </w:tcPr>
          <w:p w14:paraId="1A961DFD" w14:textId="77777777" w:rsidR="00A82E6E" w:rsidRPr="00A82E6E" w:rsidRDefault="00A82E6E" w:rsidP="00A82E6E">
            <w:pPr>
              <w:pStyle w:val="TableParagraph"/>
              <w:spacing w:line="268" w:lineRule="exact"/>
              <w:ind w:left="1377" w:right="13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улица</w:t>
            </w:r>
            <w:proofErr w:type="spellEnd"/>
            <w:r w:rsidRPr="00A82E6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Ленина</w:t>
            </w:r>
            <w:proofErr w:type="spellEnd"/>
          </w:p>
        </w:tc>
        <w:tc>
          <w:tcPr>
            <w:tcW w:w="3860" w:type="dxa"/>
          </w:tcPr>
          <w:p w14:paraId="4896D20D" w14:textId="77777777" w:rsidR="0076117B" w:rsidRDefault="00A82E6E" w:rsidP="00C70C8C">
            <w:pPr>
              <w:pStyle w:val="TableParagraph"/>
              <w:spacing w:line="268" w:lineRule="exact"/>
              <w:ind w:left="97" w:right="9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нечетная сторона от </w:t>
            </w:r>
            <w:proofErr w:type="gramEnd"/>
          </w:p>
          <w:p w14:paraId="0C0921F8" w14:textId="5D0523D3" w:rsidR="00A82E6E" w:rsidRPr="00A82E6E" w:rsidRDefault="00A82E6E" w:rsidP="00C70C8C">
            <w:pPr>
              <w:pStyle w:val="TableParagraph"/>
              <w:spacing w:line="268" w:lineRule="exact"/>
              <w:ind w:left="97" w:right="9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улицы</w:t>
            </w:r>
            <w:r w:rsidRPr="00A82E6E">
              <w:rPr>
                <w:rFonts w:ascii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Калинина</w:t>
            </w:r>
          </w:p>
          <w:p w14:paraId="5568DD44" w14:textId="77777777" w:rsidR="00A82E6E" w:rsidRPr="00A82E6E" w:rsidRDefault="00A82E6E" w:rsidP="00C70C8C">
            <w:pPr>
              <w:pStyle w:val="TableParagraph"/>
              <w:spacing w:line="264" w:lineRule="exact"/>
              <w:ind w:left="97" w:right="89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 улицы</w:t>
            </w:r>
            <w:r w:rsidRPr="00A82E6E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Набережной</w:t>
            </w:r>
          </w:p>
        </w:tc>
      </w:tr>
      <w:tr w:rsidR="00A82E6E" w:rsidRPr="00A82E6E" w14:paraId="696C0610" w14:textId="77777777" w:rsidTr="00C70C8C">
        <w:trPr>
          <w:trHeight w:val="551"/>
        </w:trPr>
        <w:tc>
          <w:tcPr>
            <w:tcW w:w="816" w:type="dxa"/>
          </w:tcPr>
          <w:p w14:paraId="3D5AD792" w14:textId="77777777" w:rsidR="00A82E6E" w:rsidRPr="00A82E6E" w:rsidRDefault="00A82E6E" w:rsidP="00C70C8C">
            <w:pPr>
              <w:pStyle w:val="TableParagraph"/>
              <w:tabs>
                <w:tab w:val="left" w:pos="816"/>
              </w:tabs>
              <w:spacing w:line="268" w:lineRule="exact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5247" w:type="dxa"/>
          </w:tcPr>
          <w:p w14:paraId="610CD7C0" w14:textId="77777777" w:rsidR="00A82E6E" w:rsidRPr="00A82E6E" w:rsidRDefault="00A82E6E" w:rsidP="00A82E6E">
            <w:pPr>
              <w:pStyle w:val="TableParagraph"/>
              <w:spacing w:line="268" w:lineRule="exact"/>
              <w:ind w:left="1377" w:right="13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улица</w:t>
            </w:r>
            <w:proofErr w:type="spellEnd"/>
            <w:r w:rsidRPr="00A82E6E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Старикова</w:t>
            </w:r>
            <w:proofErr w:type="spellEnd"/>
          </w:p>
        </w:tc>
        <w:tc>
          <w:tcPr>
            <w:tcW w:w="3860" w:type="dxa"/>
          </w:tcPr>
          <w:p w14:paraId="3F8EEECD" w14:textId="097568E4" w:rsidR="00A82E6E" w:rsidRPr="00A82E6E" w:rsidRDefault="00A82E6E" w:rsidP="0076117B">
            <w:pPr>
              <w:pStyle w:val="TableParagraph"/>
              <w:spacing w:line="268" w:lineRule="exact"/>
              <w:ind w:left="97" w:right="88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нечетная сторона до</w:t>
            </w:r>
            <w:r w:rsidRPr="00A82E6E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улицы</w:t>
            </w:r>
            <w:r w:rsidR="007611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</w:t>
            </w: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Коммунистической</w:t>
            </w:r>
          </w:p>
        </w:tc>
      </w:tr>
      <w:tr w:rsidR="00A82E6E" w:rsidRPr="00A82E6E" w14:paraId="3524F9C5" w14:textId="77777777" w:rsidTr="00C70C8C">
        <w:trPr>
          <w:trHeight w:val="551"/>
        </w:trPr>
        <w:tc>
          <w:tcPr>
            <w:tcW w:w="816" w:type="dxa"/>
          </w:tcPr>
          <w:p w14:paraId="70317A9D" w14:textId="77777777" w:rsidR="00A82E6E" w:rsidRPr="00A82E6E" w:rsidRDefault="00A82E6E" w:rsidP="00C70C8C">
            <w:pPr>
              <w:pStyle w:val="TableParagraph"/>
              <w:tabs>
                <w:tab w:val="left" w:pos="816"/>
              </w:tabs>
              <w:spacing w:line="268" w:lineRule="exact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5247" w:type="dxa"/>
          </w:tcPr>
          <w:p w14:paraId="3539BAF8" w14:textId="77777777" w:rsidR="00A82E6E" w:rsidRPr="00A82E6E" w:rsidRDefault="00A82E6E" w:rsidP="00A82E6E">
            <w:pPr>
              <w:pStyle w:val="TableParagraph"/>
              <w:spacing w:line="268" w:lineRule="exact"/>
              <w:ind w:left="1377" w:right="13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улица</w:t>
            </w:r>
            <w:proofErr w:type="spellEnd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Братьев</w:t>
            </w:r>
            <w:proofErr w:type="spellEnd"/>
            <w:r w:rsidRPr="00A82E6E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Поповых</w:t>
            </w:r>
            <w:proofErr w:type="spellEnd"/>
          </w:p>
        </w:tc>
        <w:tc>
          <w:tcPr>
            <w:tcW w:w="3860" w:type="dxa"/>
          </w:tcPr>
          <w:p w14:paraId="02C67F29" w14:textId="77777777" w:rsidR="00A82E6E" w:rsidRPr="00A82E6E" w:rsidRDefault="00A82E6E" w:rsidP="00C70C8C">
            <w:pPr>
              <w:pStyle w:val="TableParagraph"/>
              <w:spacing w:line="268" w:lineRule="exact"/>
              <w:ind w:left="97" w:right="89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нечетная сторона и четная</w:t>
            </w:r>
            <w:r w:rsidRPr="00A82E6E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сторона</w:t>
            </w:r>
          </w:p>
          <w:p w14:paraId="1408EAD0" w14:textId="22A254AA" w:rsidR="00A82E6E" w:rsidRPr="00A82E6E" w:rsidRDefault="00A82E6E" w:rsidP="0076117B">
            <w:pPr>
              <w:pStyle w:val="TableParagraph"/>
              <w:spacing w:line="264" w:lineRule="exact"/>
              <w:ind w:left="95" w:right="9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 улицы</w:t>
            </w:r>
            <w:r w:rsidR="0076117B">
              <w:rPr>
                <w:rFonts w:ascii="Times New Roman" w:hAnsi="Times New Roman" w:cs="Times New Roman"/>
                <w:spacing w:val="-10"/>
                <w:sz w:val="24"/>
                <w:szCs w:val="24"/>
                <w:lang w:val="ru-RU"/>
              </w:rPr>
              <w:t> </w:t>
            </w: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Коммунистической</w:t>
            </w:r>
          </w:p>
        </w:tc>
      </w:tr>
      <w:tr w:rsidR="00A82E6E" w:rsidRPr="00A82E6E" w14:paraId="7014DBE1" w14:textId="77777777" w:rsidTr="00C70C8C">
        <w:trPr>
          <w:trHeight w:val="275"/>
        </w:trPr>
        <w:tc>
          <w:tcPr>
            <w:tcW w:w="816" w:type="dxa"/>
          </w:tcPr>
          <w:p w14:paraId="668EBAA1" w14:textId="77777777" w:rsidR="00A82E6E" w:rsidRPr="00A82E6E" w:rsidRDefault="00A82E6E" w:rsidP="00C70C8C">
            <w:pPr>
              <w:pStyle w:val="TableParagraph"/>
              <w:tabs>
                <w:tab w:val="left" w:pos="816"/>
              </w:tabs>
              <w:spacing w:line="256" w:lineRule="exact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5247" w:type="dxa"/>
          </w:tcPr>
          <w:p w14:paraId="0C9A97F2" w14:textId="77777777" w:rsidR="00A82E6E" w:rsidRPr="00A82E6E" w:rsidRDefault="00A82E6E" w:rsidP="00A82E6E">
            <w:pPr>
              <w:pStyle w:val="TableParagraph"/>
              <w:spacing w:line="256" w:lineRule="exact"/>
              <w:ind w:left="1377" w:right="13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улица</w:t>
            </w:r>
            <w:proofErr w:type="spellEnd"/>
            <w:r w:rsidRPr="00A82E6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Шебалина</w:t>
            </w:r>
            <w:proofErr w:type="spellEnd"/>
          </w:p>
        </w:tc>
        <w:tc>
          <w:tcPr>
            <w:tcW w:w="3860" w:type="dxa"/>
          </w:tcPr>
          <w:p w14:paraId="21C3D025" w14:textId="77777777" w:rsidR="00A82E6E" w:rsidRPr="00A82E6E" w:rsidRDefault="00A82E6E" w:rsidP="00C70C8C">
            <w:pPr>
              <w:pStyle w:val="TableParagraph"/>
              <w:spacing w:line="256" w:lineRule="exact"/>
              <w:ind w:left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</w:tr>
      <w:tr w:rsidR="00A82E6E" w:rsidRPr="00A82E6E" w14:paraId="446C9E27" w14:textId="77777777" w:rsidTr="00C70C8C">
        <w:trPr>
          <w:trHeight w:val="277"/>
        </w:trPr>
        <w:tc>
          <w:tcPr>
            <w:tcW w:w="816" w:type="dxa"/>
          </w:tcPr>
          <w:p w14:paraId="6B4428AB" w14:textId="77777777" w:rsidR="00A82E6E" w:rsidRPr="00A82E6E" w:rsidRDefault="00A82E6E" w:rsidP="00C70C8C">
            <w:pPr>
              <w:pStyle w:val="TableParagraph"/>
              <w:tabs>
                <w:tab w:val="left" w:pos="816"/>
              </w:tabs>
              <w:spacing w:line="258" w:lineRule="exact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5247" w:type="dxa"/>
          </w:tcPr>
          <w:p w14:paraId="30D9118C" w14:textId="77777777" w:rsidR="00A82E6E" w:rsidRPr="00A82E6E" w:rsidRDefault="00A82E6E" w:rsidP="00A82E6E">
            <w:pPr>
              <w:pStyle w:val="TableParagraph"/>
              <w:spacing w:line="258" w:lineRule="exact"/>
              <w:ind w:left="1376" w:right="13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улица</w:t>
            </w:r>
            <w:proofErr w:type="spellEnd"/>
            <w:r w:rsidRPr="00A82E6E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Куйбышева</w:t>
            </w:r>
            <w:proofErr w:type="spellEnd"/>
          </w:p>
        </w:tc>
        <w:tc>
          <w:tcPr>
            <w:tcW w:w="3860" w:type="dxa"/>
          </w:tcPr>
          <w:p w14:paraId="1282F138" w14:textId="77777777" w:rsidR="00A82E6E" w:rsidRPr="00A82E6E" w:rsidRDefault="00A82E6E" w:rsidP="00C70C8C">
            <w:pPr>
              <w:pStyle w:val="TableParagraph"/>
              <w:spacing w:line="258" w:lineRule="exact"/>
              <w:ind w:left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</w:tr>
      <w:tr w:rsidR="00A82E6E" w:rsidRPr="00A82E6E" w14:paraId="18AC7C4E" w14:textId="77777777" w:rsidTr="00C70C8C">
        <w:trPr>
          <w:trHeight w:val="275"/>
        </w:trPr>
        <w:tc>
          <w:tcPr>
            <w:tcW w:w="816" w:type="dxa"/>
          </w:tcPr>
          <w:p w14:paraId="15FC0979" w14:textId="77777777" w:rsidR="00A82E6E" w:rsidRPr="00A82E6E" w:rsidRDefault="00A82E6E" w:rsidP="00C70C8C">
            <w:pPr>
              <w:pStyle w:val="TableParagraph"/>
              <w:tabs>
                <w:tab w:val="left" w:pos="816"/>
              </w:tabs>
              <w:spacing w:line="256" w:lineRule="exact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247" w:type="dxa"/>
          </w:tcPr>
          <w:p w14:paraId="01042F7E" w14:textId="77777777" w:rsidR="00A82E6E" w:rsidRPr="00A82E6E" w:rsidRDefault="00A82E6E" w:rsidP="00A82E6E">
            <w:pPr>
              <w:pStyle w:val="TableParagraph"/>
              <w:spacing w:line="256" w:lineRule="exact"/>
              <w:ind w:left="1377" w:right="13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улица</w:t>
            </w:r>
            <w:proofErr w:type="spellEnd"/>
            <w:r w:rsidRPr="00A82E6E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Луговая</w:t>
            </w:r>
            <w:proofErr w:type="spellEnd"/>
          </w:p>
        </w:tc>
        <w:tc>
          <w:tcPr>
            <w:tcW w:w="3860" w:type="dxa"/>
          </w:tcPr>
          <w:p w14:paraId="189EA1A9" w14:textId="77777777" w:rsidR="00A82E6E" w:rsidRPr="00A82E6E" w:rsidRDefault="00A82E6E" w:rsidP="00C70C8C">
            <w:pPr>
              <w:pStyle w:val="TableParagraph"/>
              <w:spacing w:line="256" w:lineRule="exact"/>
              <w:ind w:left="97" w:right="8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четная</w:t>
            </w:r>
            <w:r w:rsidRPr="00A82E6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сторона</w:t>
            </w:r>
          </w:p>
        </w:tc>
      </w:tr>
      <w:tr w:rsidR="00A82E6E" w:rsidRPr="00A82E6E" w14:paraId="0F95FBFC" w14:textId="77777777" w:rsidTr="00C70C8C">
        <w:trPr>
          <w:trHeight w:val="551"/>
        </w:trPr>
        <w:tc>
          <w:tcPr>
            <w:tcW w:w="816" w:type="dxa"/>
          </w:tcPr>
          <w:p w14:paraId="2C298C40" w14:textId="77777777" w:rsidR="00A82E6E" w:rsidRPr="00A82E6E" w:rsidRDefault="00A82E6E" w:rsidP="00C70C8C">
            <w:pPr>
              <w:pStyle w:val="TableParagraph"/>
              <w:tabs>
                <w:tab w:val="left" w:pos="816"/>
              </w:tabs>
              <w:spacing w:line="268" w:lineRule="exact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5247" w:type="dxa"/>
          </w:tcPr>
          <w:p w14:paraId="50F62F28" w14:textId="77777777" w:rsidR="00A82E6E" w:rsidRPr="00A82E6E" w:rsidRDefault="00A82E6E" w:rsidP="00A82E6E">
            <w:pPr>
              <w:pStyle w:val="TableParagraph"/>
              <w:spacing w:line="268" w:lineRule="exact"/>
              <w:ind w:left="1377" w:right="13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улица</w:t>
            </w:r>
            <w:proofErr w:type="spellEnd"/>
            <w:r w:rsidRPr="00A82E6E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A82E6E">
              <w:rPr>
                <w:rFonts w:ascii="Times New Roman" w:hAnsi="Times New Roman" w:cs="Times New Roman"/>
                <w:sz w:val="24"/>
                <w:szCs w:val="24"/>
              </w:rPr>
              <w:t>Малышевская</w:t>
            </w:r>
            <w:proofErr w:type="spellEnd"/>
          </w:p>
        </w:tc>
        <w:tc>
          <w:tcPr>
            <w:tcW w:w="3860" w:type="dxa"/>
          </w:tcPr>
          <w:p w14:paraId="0F7BE0B2" w14:textId="77777777" w:rsidR="00A82E6E" w:rsidRPr="00A82E6E" w:rsidRDefault="00A82E6E" w:rsidP="00C70C8C">
            <w:pPr>
              <w:pStyle w:val="TableParagraph"/>
              <w:spacing w:line="268" w:lineRule="exact"/>
              <w:ind w:left="97" w:right="87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правая</w:t>
            </w:r>
            <w:proofErr w:type="gramEnd"/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сторона до пересечения</w:t>
            </w:r>
            <w:r w:rsidRPr="00A82E6E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</w:p>
          <w:p w14:paraId="1E67CFA7" w14:textId="049ACA96" w:rsidR="00A82E6E" w:rsidRPr="00A82E6E" w:rsidRDefault="00A82E6E" w:rsidP="0076117B">
            <w:pPr>
              <w:pStyle w:val="TableParagraph"/>
              <w:spacing w:line="264" w:lineRule="exact"/>
              <w:ind w:left="97" w:right="88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улицей</w:t>
            </w:r>
            <w:r w:rsidR="0076117B">
              <w:rPr>
                <w:rFonts w:ascii="Times New Roman" w:hAnsi="Times New Roman" w:cs="Times New Roman"/>
                <w:spacing w:val="-9"/>
                <w:sz w:val="24"/>
                <w:szCs w:val="24"/>
                <w:lang w:val="ru-RU"/>
              </w:rPr>
              <w:t> </w:t>
            </w:r>
            <w:r w:rsidRPr="00A82E6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Коммунистической</w:t>
            </w:r>
          </w:p>
        </w:tc>
      </w:tr>
    </w:tbl>
    <w:p w14:paraId="1524D6D6" w14:textId="77777777" w:rsid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</w:p>
    <w:p w14:paraId="04E6C84D" w14:textId="13AB146E" w:rsidR="00A82E6E" w:rsidRPr="00A82E6E" w:rsidRDefault="00A82E6E" w:rsidP="00A82E6E">
      <w:pPr>
        <w:ind w:firstLine="709"/>
        <w:jc w:val="both"/>
        <w:rPr>
          <w:b/>
          <w:color w:val="000000"/>
          <w:sz w:val="28"/>
          <w:szCs w:val="28"/>
        </w:rPr>
      </w:pPr>
      <w:r w:rsidRPr="00A82E6E">
        <w:rPr>
          <w:b/>
          <w:color w:val="000000"/>
          <w:sz w:val="28"/>
          <w:szCs w:val="28"/>
        </w:rPr>
        <w:t>3. Объемно-пространственная структура.</w:t>
      </w:r>
    </w:p>
    <w:p w14:paraId="249EF70F" w14:textId="77777777" w:rsidR="00A82E6E" w:rsidRPr="00A82E6E" w:rsidRDefault="00A82E6E" w:rsidP="00C70C8C">
      <w:pPr>
        <w:ind w:firstLine="851"/>
        <w:jc w:val="both"/>
        <w:rPr>
          <w:b/>
          <w:color w:val="000000"/>
          <w:sz w:val="28"/>
          <w:szCs w:val="28"/>
        </w:rPr>
      </w:pPr>
    </w:p>
    <w:p w14:paraId="0178C010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82E6E">
        <w:rPr>
          <w:color w:val="000000"/>
          <w:sz w:val="28"/>
          <w:szCs w:val="28"/>
        </w:rPr>
        <w:t>Охране подлежит общая объемно-пространственная структура территории исторического поселения в его границах, основанная на сочетании его застройки, расположенной на двух берегах реки Нижний Сузун и природного ландшафта поймы реки, а также общая объемно-пространственная структура территории исторического поселения в его границах, основанная на сочетании малоэтажной усадебной застройки с градостроительными акцентами (культовое сооружение, здания музейно-туристического комплекса и автостанция) и исторически сложившимися пространствами улиц</w:t>
      </w:r>
      <w:proofErr w:type="gramEnd"/>
      <w:r w:rsidRPr="00A82E6E">
        <w:rPr>
          <w:color w:val="000000"/>
          <w:sz w:val="28"/>
          <w:szCs w:val="28"/>
        </w:rPr>
        <w:t xml:space="preserve"> и площадей.</w:t>
      </w:r>
    </w:p>
    <w:p w14:paraId="106CCF7A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Охране подлежит соподчинение принципов застройки особенностям рельефа с сохранением зеленых насаждений вдоль берега реки Нижний Сузун.</w:t>
      </w:r>
    </w:p>
    <w:p w14:paraId="39602E80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lastRenderedPageBreak/>
        <w:t>Охране подлежит природный характер рельефа в сочетании с регулярным характером планировки улиц.</w:t>
      </w:r>
    </w:p>
    <w:p w14:paraId="13B97BAC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Охране подлежит соподчинение застройки по размеру и планировочному положению.</w:t>
      </w:r>
    </w:p>
    <w:p w14:paraId="4DCA32ED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Охране подлежат объемные и высотные характеристики застройки кварталов.</w:t>
      </w:r>
    </w:p>
    <w:p w14:paraId="611085D6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</w:p>
    <w:p w14:paraId="51EB577B" w14:textId="75B6F69F" w:rsidR="00A82E6E" w:rsidRPr="00A82E6E" w:rsidRDefault="00A82E6E" w:rsidP="00A82E6E">
      <w:pPr>
        <w:ind w:firstLine="709"/>
        <w:jc w:val="both"/>
        <w:rPr>
          <w:b/>
          <w:color w:val="000000"/>
          <w:sz w:val="28"/>
          <w:szCs w:val="28"/>
        </w:rPr>
      </w:pPr>
      <w:r w:rsidRPr="00A82E6E">
        <w:rPr>
          <w:b/>
          <w:color w:val="000000"/>
          <w:sz w:val="28"/>
          <w:szCs w:val="28"/>
        </w:rPr>
        <w:t>4. Композиция и силуэт застройки - соотношение вертикальных и горизонтальных доминант и акцентов.</w:t>
      </w:r>
    </w:p>
    <w:p w14:paraId="4C87E35F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</w:p>
    <w:p w14:paraId="142A9D9D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82E6E">
        <w:rPr>
          <w:color w:val="000000"/>
          <w:sz w:val="28"/>
          <w:szCs w:val="28"/>
        </w:rPr>
        <w:t xml:space="preserve">Охране подлежит сочетание элементов городского (природного и урбанистического ландшафта) – рельеф, рукотворная плотина, русла и поймы рек Нижний Сузун и </w:t>
      </w:r>
      <w:proofErr w:type="spellStart"/>
      <w:r w:rsidRPr="00A82E6E">
        <w:rPr>
          <w:color w:val="000000"/>
          <w:sz w:val="28"/>
          <w:szCs w:val="28"/>
        </w:rPr>
        <w:t>Пивоварки</w:t>
      </w:r>
      <w:proofErr w:type="spellEnd"/>
      <w:r w:rsidRPr="00A82E6E">
        <w:rPr>
          <w:color w:val="000000"/>
          <w:sz w:val="28"/>
          <w:szCs w:val="28"/>
        </w:rPr>
        <w:t>, пруды и растительность в поймах  рек, архитектурная культовая доминанта Церковь Вознесения Господня и гражданская застройка усадебного типа; композиционный исторический центр - территория промышленной зоны, размещение и конфигурация Музейной площади и площади около церкви.</w:t>
      </w:r>
      <w:proofErr w:type="gramEnd"/>
      <w:r w:rsidRPr="00A82E6E">
        <w:rPr>
          <w:color w:val="000000"/>
          <w:sz w:val="28"/>
          <w:szCs w:val="28"/>
        </w:rPr>
        <w:t xml:space="preserve"> Силуэтные линии речных панорам.</w:t>
      </w:r>
    </w:p>
    <w:p w14:paraId="41ED4B4E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</w:p>
    <w:p w14:paraId="476EBCD0" w14:textId="3D7570C3" w:rsidR="00A82E6E" w:rsidRPr="00A82E6E" w:rsidRDefault="00A82E6E" w:rsidP="00A82E6E">
      <w:pPr>
        <w:ind w:firstLine="709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5. </w:t>
      </w:r>
      <w:r w:rsidRPr="00A82E6E">
        <w:rPr>
          <w:b/>
          <w:color w:val="000000"/>
          <w:sz w:val="28"/>
          <w:szCs w:val="28"/>
        </w:rPr>
        <w:t>Соотношение между различными городскими пространствами (свободными, застроенными, озелененными).</w:t>
      </w:r>
    </w:p>
    <w:p w14:paraId="7E4E4A5B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</w:p>
    <w:p w14:paraId="1C877A40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Территория в границах исторического поселения 104,8 га.</w:t>
      </w:r>
    </w:p>
    <w:p w14:paraId="1469A007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 xml:space="preserve">Охране подлежит соотношение открытых пространств поймы реки Нижний Сузун, позволяющее </w:t>
      </w:r>
      <w:proofErr w:type="gramStart"/>
      <w:r w:rsidRPr="00A82E6E">
        <w:rPr>
          <w:color w:val="000000"/>
          <w:sz w:val="28"/>
          <w:szCs w:val="28"/>
        </w:rPr>
        <w:t>сохранить и раскрыть</w:t>
      </w:r>
      <w:proofErr w:type="gramEnd"/>
      <w:r w:rsidRPr="00A82E6E">
        <w:rPr>
          <w:color w:val="000000"/>
          <w:sz w:val="28"/>
          <w:szCs w:val="28"/>
        </w:rPr>
        <w:t xml:space="preserve"> панораму исторического города.</w:t>
      </w:r>
    </w:p>
    <w:p w14:paraId="332CD78E" w14:textId="2C37DAC2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 xml:space="preserve">Охране подлежат морфотипы застройки по стилю и </w:t>
      </w:r>
      <w:proofErr w:type="spellStart"/>
      <w:r w:rsidRPr="00A82E6E">
        <w:rPr>
          <w:color w:val="000000"/>
          <w:sz w:val="28"/>
          <w:szCs w:val="28"/>
        </w:rPr>
        <w:t>озелененности</w:t>
      </w:r>
      <w:proofErr w:type="spellEnd"/>
      <w:r w:rsidRPr="00A82E6E">
        <w:rPr>
          <w:color w:val="000000"/>
          <w:sz w:val="28"/>
          <w:szCs w:val="28"/>
        </w:rPr>
        <w:t xml:space="preserve">. Одноэтажные жилые дома усадебного типа, преимущественно деревянные, выходящими на линию застройки улиц, </w:t>
      </w:r>
      <w:r w:rsidR="0076117B" w:rsidRPr="00A82E6E">
        <w:rPr>
          <w:color w:val="000000"/>
          <w:sz w:val="28"/>
          <w:szCs w:val="28"/>
        </w:rPr>
        <w:t>не озелененные</w:t>
      </w:r>
      <w:r w:rsidRPr="00A82E6E">
        <w:rPr>
          <w:color w:val="000000"/>
          <w:sz w:val="28"/>
          <w:szCs w:val="28"/>
        </w:rPr>
        <w:t xml:space="preserve">, с </w:t>
      </w:r>
      <w:proofErr w:type="gramStart"/>
      <w:r w:rsidRPr="00A82E6E">
        <w:rPr>
          <w:color w:val="000000"/>
          <w:sz w:val="28"/>
          <w:szCs w:val="28"/>
        </w:rPr>
        <w:t>надворными хозяйственными</w:t>
      </w:r>
      <w:proofErr w:type="gramEnd"/>
      <w:r w:rsidRPr="00A82E6E">
        <w:rPr>
          <w:color w:val="000000"/>
          <w:sz w:val="28"/>
          <w:szCs w:val="28"/>
        </w:rPr>
        <w:t xml:space="preserve"> постройками в огороженных дворах, за которыми расположены огороды, уходящие вглубь участка. Перед некоторыми домами разбиты палисадники со штакетным ограждением. Односторонняя и двухсторонняя застройка кварталов.</w:t>
      </w:r>
    </w:p>
    <w:p w14:paraId="5A56201A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Охране подлежит традиционный характерный модуль улиц - соотнесение рядовой застройки с ансамблем улицы.</w:t>
      </w:r>
    </w:p>
    <w:p w14:paraId="351A6428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Охране подлежит расположение промышленной зоны на историческом месте.</w:t>
      </w:r>
    </w:p>
    <w:p w14:paraId="50811CC9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</w:p>
    <w:p w14:paraId="043A2516" w14:textId="60BECF48" w:rsidR="00A82E6E" w:rsidRPr="00A82E6E" w:rsidRDefault="00A82E6E" w:rsidP="00A82E6E">
      <w:pPr>
        <w:ind w:firstLine="709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6. </w:t>
      </w:r>
      <w:r w:rsidRPr="00A82E6E">
        <w:rPr>
          <w:b/>
          <w:color w:val="000000"/>
          <w:sz w:val="28"/>
          <w:szCs w:val="28"/>
        </w:rPr>
        <w:t>Композиционно-видовые</w:t>
      </w:r>
      <w:r w:rsidRPr="00A82E6E">
        <w:rPr>
          <w:b/>
          <w:color w:val="000000"/>
          <w:sz w:val="28"/>
          <w:szCs w:val="28"/>
        </w:rPr>
        <w:tab/>
        <w:t>связи</w:t>
      </w:r>
      <w:r w:rsidRPr="00A82E6E">
        <w:rPr>
          <w:b/>
          <w:color w:val="000000"/>
          <w:sz w:val="28"/>
          <w:szCs w:val="28"/>
        </w:rPr>
        <w:tab/>
        <w:t>(панорамы),</w:t>
      </w:r>
      <w:r w:rsidRPr="00A82E6E">
        <w:rPr>
          <w:b/>
          <w:color w:val="000000"/>
          <w:sz w:val="28"/>
          <w:szCs w:val="28"/>
        </w:rPr>
        <w:tab/>
        <w:t xml:space="preserve">соотношение </w:t>
      </w:r>
      <w:r>
        <w:rPr>
          <w:b/>
          <w:color w:val="000000"/>
          <w:sz w:val="28"/>
          <w:szCs w:val="28"/>
        </w:rPr>
        <w:t xml:space="preserve"> п</w:t>
      </w:r>
      <w:r w:rsidRPr="00A82E6E">
        <w:rPr>
          <w:b/>
          <w:color w:val="000000"/>
          <w:sz w:val="28"/>
          <w:szCs w:val="28"/>
        </w:rPr>
        <w:t>риродного и созданного человеком окружения.</w:t>
      </w:r>
    </w:p>
    <w:p w14:paraId="45AD7D35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</w:p>
    <w:p w14:paraId="2BA92748" w14:textId="7777777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Охране подлежат согласно перечню охраняемых панорам и видов (см. приложения №1, №2):</w:t>
      </w:r>
    </w:p>
    <w:p w14:paraId="1354C482" w14:textId="387A94D1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>видовое раскрытие с моста по ул.</w:t>
      </w:r>
      <w:r w:rsidR="00460ED0"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>Братьев Поповых;</w:t>
      </w:r>
    </w:p>
    <w:p w14:paraId="3603706A" w14:textId="5BEDF550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>видовое раскрытие от памятника Сибирской монете;</w:t>
      </w:r>
    </w:p>
    <w:p w14:paraId="3CFC6D65" w14:textId="16E2E851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>видовое раскрытие за мостом по ул.</w:t>
      </w:r>
      <w:r w:rsidR="00460ED0"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>Ленина в западную сторону;</w:t>
      </w:r>
    </w:p>
    <w:p w14:paraId="3AFDA232" w14:textId="2C106F4C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>видовое раскрытие с ул.</w:t>
      </w:r>
      <w:r w:rsidR="00460ED0"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>Ленина по плотине в западную сторону;</w:t>
      </w:r>
    </w:p>
    <w:p w14:paraId="6348442D" w14:textId="544AC4AD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 xml:space="preserve">видовое раскрытие с моста по реке </w:t>
      </w:r>
      <w:proofErr w:type="spellStart"/>
      <w:r w:rsidRPr="00A82E6E">
        <w:rPr>
          <w:color w:val="000000"/>
          <w:sz w:val="28"/>
          <w:szCs w:val="28"/>
        </w:rPr>
        <w:t>Пивоварке</w:t>
      </w:r>
      <w:proofErr w:type="spellEnd"/>
      <w:r w:rsidRPr="00A82E6E">
        <w:rPr>
          <w:color w:val="000000"/>
          <w:sz w:val="28"/>
          <w:szCs w:val="28"/>
        </w:rPr>
        <w:t xml:space="preserve"> в сторону реки; </w:t>
      </w:r>
    </w:p>
    <w:p w14:paraId="666C5986" w14:textId="5AF8C3DE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lastRenderedPageBreak/>
        <w:t>-</w:t>
      </w:r>
      <w:r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>видовое раскрытие со стороны пляжа поселка по реке Нижний Сузун;</w:t>
      </w:r>
    </w:p>
    <w:p w14:paraId="65B34816" w14:textId="6F710804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 xml:space="preserve">видовое раскрытие с моста по реке </w:t>
      </w:r>
      <w:proofErr w:type="spellStart"/>
      <w:r w:rsidRPr="00A82E6E">
        <w:rPr>
          <w:color w:val="000000"/>
          <w:sz w:val="28"/>
          <w:szCs w:val="28"/>
        </w:rPr>
        <w:t>Пивоварке</w:t>
      </w:r>
      <w:proofErr w:type="spellEnd"/>
      <w:r w:rsidRPr="00A82E6E">
        <w:rPr>
          <w:color w:val="000000"/>
          <w:sz w:val="28"/>
          <w:szCs w:val="28"/>
        </w:rPr>
        <w:t xml:space="preserve"> в сторону пруда;</w:t>
      </w:r>
    </w:p>
    <w:p w14:paraId="29E16F1A" w14:textId="2D9DD0D7" w:rsidR="00A82E6E" w:rsidRP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>видовое раскрытие с улицы</w:t>
      </w:r>
      <w:r w:rsidR="00460ED0"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>Калинина на котлован;</w:t>
      </w:r>
    </w:p>
    <w:p w14:paraId="730ACB4A" w14:textId="124D44AC" w:rsidR="00A82E6E" w:rsidRDefault="00A82E6E" w:rsidP="00A82E6E">
      <w:pPr>
        <w:ind w:firstLine="709"/>
        <w:jc w:val="both"/>
        <w:rPr>
          <w:color w:val="000000"/>
          <w:sz w:val="28"/>
          <w:szCs w:val="28"/>
        </w:rPr>
      </w:pPr>
      <w:r w:rsidRPr="00A82E6E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>трасса непрерывного динамического обзора исторической среды по ул.</w:t>
      </w:r>
      <w:r>
        <w:rPr>
          <w:color w:val="000000"/>
          <w:sz w:val="28"/>
          <w:szCs w:val="28"/>
        </w:rPr>
        <w:t> </w:t>
      </w:r>
      <w:r w:rsidRPr="00A82E6E">
        <w:rPr>
          <w:color w:val="000000"/>
          <w:sz w:val="28"/>
          <w:szCs w:val="28"/>
        </w:rPr>
        <w:t>Ленина.</w:t>
      </w:r>
    </w:p>
    <w:p w14:paraId="71963B30" w14:textId="77777777" w:rsidR="005D2E1D" w:rsidRDefault="005D2E1D" w:rsidP="00A82E6E">
      <w:pPr>
        <w:ind w:firstLine="709"/>
        <w:jc w:val="both"/>
        <w:rPr>
          <w:color w:val="000000"/>
          <w:sz w:val="28"/>
          <w:szCs w:val="28"/>
        </w:rPr>
      </w:pPr>
    </w:p>
    <w:p w14:paraId="2B698C30" w14:textId="77777777" w:rsidR="005D2E1D" w:rsidRDefault="005D2E1D" w:rsidP="00A82E6E">
      <w:pPr>
        <w:ind w:firstLine="709"/>
        <w:jc w:val="both"/>
        <w:rPr>
          <w:color w:val="000000"/>
          <w:sz w:val="28"/>
          <w:szCs w:val="28"/>
        </w:rPr>
      </w:pPr>
    </w:p>
    <w:p w14:paraId="0025BC8A" w14:textId="33850485" w:rsidR="007137AF" w:rsidRDefault="004F1B6B" w:rsidP="003A19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14:paraId="61755919" w14:textId="5CF21962" w:rsidR="007137AF" w:rsidRDefault="007137AF" w:rsidP="003A1979">
      <w:pPr>
        <w:ind w:firstLine="709"/>
        <w:jc w:val="both"/>
        <w:rPr>
          <w:color w:val="000000"/>
          <w:sz w:val="28"/>
          <w:szCs w:val="28"/>
        </w:rPr>
      </w:pPr>
    </w:p>
    <w:p w14:paraId="438B1F83" w14:textId="4BBD2463" w:rsidR="00AB3C77" w:rsidRPr="00AB3C77" w:rsidRDefault="00AB3C77" w:rsidP="00AB3C77">
      <w:pPr>
        <w:ind w:firstLine="5812"/>
        <w:jc w:val="center"/>
        <w:rPr>
          <w:color w:val="000000"/>
          <w:sz w:val="28"/>
          <w:szCs w:val="28"/>
        </w:rPr>
      </w:pPr>
      <w:r w:rsidRPr="00AB3C77">
        <w:rPr>
          <w:color w:val="000000"/>
          <w:sz w:val="28"/>
          <w:szCs w:val="28"/>
        </w:rPr>
        <w:t>Приложение №</w:t>
      </w:r>
      <w:r w:rsidR="00043269">
        <w:rPr>
          <w:color w:val="000000"/>
          <w:sz w:val="28"/>
          <w:szCs w:val="28"/>
        </w:rPr>
        <w:t> </w:t>
      </w:r>
      <w:r w:rsidRPr="00AB3C77">
        <w:rPr>
          <w:color w:val="000000"/>
          <w:sz w:val="28"/>
          <w:szCs w:val="28"/>
        </w:rPr>
        <w:t>1</w:t>
      </w:r>
    </w:p>
    <w:p w14:paraId="25CE9F90" w14:textId="3EBAED6B" w:rsidR="00AB3C77" w:rsidRDefault="00AB3C77" w:rsidP="00AB3C77">
      <w:pPr>
        <w:ind w:firstLine="5812"/>
        <w:jc w:val="center"/>
        <w:rPr>
          <w:color w:val="000000"/>
          <w:sz w:val="28"/>
          <w:szCs w:val="28"/>
        </w:rPr>
      </w:pPr>
      <w:proofErr w:type="gramStart"/>
      <w:r w:rsidRPr="00AB3C77">
        <w:rPr>
          <w:color w:val="000000"/>
          <w:sz w:val="28"/>
          <w:szCs w:val="28"/>
        </w:rPr>
        <w:t>к особенностям (предмету</w:t>
      </w:r>
      <w:proofErr w:type="gramEnd"/>
    </w:p>
    <w:p w14:paraId="6E4739AF" w14:textId="2433060D" w:rsidR="00AB3C77" w:rsidRDefault="00AB3C77" w:rsidP="00AB3C77">
      <w:pPr>
        <w:ind w:firstLine="5812"/>
        <w:jc w:val="center"/>
        <w:rPr>
          <w:color w:val="000000"/>
          <w:sz w:val="28"/>
          <w:szCs w:val="28"/>
        </w:rPr>
      </w:pPr>
      <w:r w:rsidRPr="00AB3C77">
        <w:rPr>
          <w:color w:val="000000"/>
          <w:sz w:val="28"/>
          <w:szCs w:val="28"/>
        </w:rPr>
        <w:t xml:space="preserve">охраны) </w:t>
      </w:r>
      <w:proofErr w:type="gramStart"/>
      <w:r w:rsidRPr="00AB3C77">
        <w:rPr>
          <w:color w:val="000000"/>
          <w:sz w:val="28"/>
          <w:szCs w:val="28"/>
        </w:rPr>
        <w:t>исторического</w:t>
      </w:r>
      <w:proofErr w:type="gramEnd"/>
    </w:p>
    <w:p w14:paraId="509EB1BE" w14:textId="77777777" w:rsidR="00043269" w:rsidRDefault="00AB3C77" w:rsidP="00AB3C77">
      <w:pPr>
        <w:ind w:firstLine="5812"/>
        <w:jc w:val="center"/>
        <w:rPr>
          <w:color w:val="000000"/>
          <w:sz w:val="28"/>
          <w:szCs w:val="28"/>
        </w:rPr>
      </w:pPr>
      <w:r w:rsidRPr="00AB3C77">
        <w:rPr>
          <w:color w:val="000000"/>
          <w:sz w:val="28"/>
          <w:szCs w:val="28"/>
        </w:rPr>
        <w:t xml:space="preserve">поселения </w:t>
      </w:r>
      <w:r w:rsidR="00043269">
        <w:rPr>
          <w:color w:val="000000"/>
          <w:sz w:val="28"/>
          <w:szCs w:val="28"/>
        </w:rPr>
        <w:t>р.п. </w:t>
      </w:r>
      <w:r w:rsidRPr="00AB3C77">
        <w:rPr>
          <w:color w:val="000000"/>
          <w:sz w:val="28"/>
          <w:szCs w:val="28"/>
        </w:rPr>
        <w:t xml:space="preserve">Сузун, </w:t>
      </w:r>
    </w:p>
    <w:p w14:paraId="3DA7569A" w14:textId="731597B1" w:rsidR="00AB3C77" w:rsidRDefault="00AB3C77" w:rsidP="00AB3C77">
      <w:pPr>
        <w:ind w:firstLine="5812"/>
        <w:jc w:val="center"/>
        <w:rPr>
          <w:color w:val="000000"/>
          <w:sz w:val="28"/>
          <w:szCs w:val="28"/>
        </w:rPr>
      </w:pPr>
      <w:r w:rsidRPr="00AB3C77">
        <w:rPr>
          <w:color w:val="000000"/>
          <w:sz w:val="28"/>
          <w:szCs w:val="28"/>
        </w:rPr>
        <w:t>Сузунского района,</w:t>
      </w:r>
    </w:p>
    <w:p w14:paraId="69E4A894" w14:textId="6DE80045" w:rsidR="00AB3C77" w:rsidRDefault="00AB3C77" w:rsidP="00AB3C77">
      <w:pPr>
        <w:ind w:firstLine="5812"/>
        <w:jc w:val="center"/>
        <w:rPr>
          <w:color w:val="000000"/>
          <w:sz w:val="28"/>
          <w:szCs w:val="28"/>
        </w:rPr>
      </w:pPr>
      <w:r w:rsidRPr="00AB3C77">
        <w:rPr>
          <w:color w:val="000000"/>
          <w:sz w:val="28"/>
          <w:szCs w:val="28"/>
        </w:rPr>
        <w:t>Новосибирской области</w:t>
      </w:r>
    </w:p>
    <w:p w14:paraId="3EBF1401" w14:textId="77777777" w:rsidR="00043269" w:rsidRDefault="00043269" w:rsidP="00AB3C77">
      <w:pPr>
        <w:ind w:firstLine="5812"/>
        <w:jc w:val="center"/>
        <w:rPr>
          <w:color w:val="000000"/>
          <w:sz w:val="28"/>
          <w:szCs w:val="28"/>
        </w:rPr>
      </w:pPr>
    </w:p>
    <w:p w14:paraId="436F3B5C" w14:textId="7CEA1A72" w:rsidR="00043269" w:rsidRDefault="00723ECA" w:rsidP="00043269">
      <w:pPr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Перечень охраняемых панорам и видов</w:t>
      </w:r>
      <w:r w:rsidR="00043269">
        <w:rPr>
          <w:b/>
          <w:color w:val="000000"/>
          <w:sz w:val="28"/>
          <w:szCs w:val="28"/>
        </w:rPr>
        <w:t xml:space="preserve"> исторического поселения р.п. Сузун, Сузунского район, Новосибирской области</w:t>
      </w:r>
    </w:p>
    <w:p w14:paraId="3151F812" w14:textId="77777777" w:rsidR="00043269" w:rsidRDefault="00043269" w:rsidP="00043269">
      <w:pPr>
        <w:jc w:val="center"/>
        <w:rPr>
          <w:b/>
          <w:color w:val="000000"/>
          <w:sz w:val="28"/>
          <w:szCs w:val="28"/>
        </w:rPr>
      </w:pPr>
    </w:p>
    <w:tbl>
      <w:tblPr>
        <w:tblStyle w:val="TableNormal"/>
        <w:tblW w:w="10065" w:type="dxa"/>
        <w:tblInd w:w="-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93"/>
        <w:gridCol w:w="2979"/>
        <w:gridCol w:w="4993"/>
      </w:tblGrid>
      <w:tr w:rsidR="00043269" w:rsidRPr="00043269" w14:paraId="33AF7880" w14:textId="77777777" w:rsidTr="00043269">
        <w:trPr>
          <w:trHeight w:val="551"/>
        </w:trPr>
        <w:tc>
          <w:tcPr>
            <w:tcW w:w="2093" w:type="dxa"/>
          </w:tcPr>
          <w:p w14:paraId="7EAC21F4" w14:textId="77777777" w:rsidR="00043269" w:rsidRPr="005D2E1D" w:rsidRDefault="00043269" w:rsidP="00043269">
            <w:pPr>
              <w:pStyle w:val="TableParagraph"/>
              <w:spacing w:before="131"/>
              <w:ind w:left="719" w:right="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D2E1D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979" w:type="dxa"/>
          </w:tcPr>
          <w:p w14:paraId="2C9F92F1" w14:textId="77777777" w:rsidR="00043269" w:rsidRPr="005D2E1D" w:rsidRDefault="00043269" w:rsidP="00043269">
            <w:pPr>
              <w:pStyle w:val="TableParagraph"/>
              <w:spacing w:line="268" w:lineRule="exact"/>
              <w:ind w:left="172" w:right="161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Охраняемые</w:t>
            </w:r>
            <w:r w:rsidRPr="005D2E1D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панорамные</w:t>
            </w:r>
            <w:proofErr w:type="gramEnd"/>
          </w:p>
          <w:p w14:paraId="00D4E06D" w14:textId="77777777" w:rsidR="00043269" w:rsidRPr="005D2E1D" w:rsidRDefault="00043269" w:rsidP="00043269">
            <w:pPr>
              <w:pStyle w:val="TableParagraph"/>
              <w:spacing w:line="264" w:lineRule="exact"/>
              <w:ind w:left="171" w:right="161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 видовые</w:t>
            </w:r>
            <w:r w:rsidRPr="005D2E1D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раскрытия</w:t>
            </w:r>
          </w:p>
        </w:tc>
        <w:tc>
          <w:tcPr>
            <w:tcW w:w="4993" w:type="dxa"/>
          </w:tcPr>
          <w:p w14:paraId="01B263E8" w14:textId="77777777" w:rsidR="00043269" w:rsidRPr="005D2E1D" w:rsidRDefault="00043269" w:rsidP="00043269">
            <w:pPr>
              <w:pStyle w:val="TableParagraph"/>
              <w:spacing w:before="131"/>
              <w:ind w:left="325" w:right="3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Элементы</w:t>
            </w:r>
            <w:proofErr w:type="spellEnd"/>
            <w:r w:rsidRPr="005D2E1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охраны</w:t>
            </w:r>
            <w:proofErr w:type="spellEnd"/>
          </w:p>
        </w:tc>
      </w:tr>
      <w:tr w:rsidR="00043269" w:rsidRPr="00043269" w14:paraId="2ADDB1AE" w14:textId="77777777" w:rsidTr="00043269">
        <w:trPr>
          <w:trHeight w:val="230"/>
        </w:trPr>
        <w:tc>
          <w:tcPr>
            <w:tcW w:w="2093" w:type="dxa"/>
          </w:tcPr>
          <w:p w14:paraId="6DAE94D5" w14:textId="77777777" w:rsidR="00043269" w:rsidRPr="005D2E1D" w:rsidRDefault="00043269" w:rsidP="00043269">
            <w:pPr>
              <w:pStyle w:val="TableParagraph"/>
              <w:spacing w:line="210" w:lineRule="exact"/>
              <w:ind w:left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2E1D">
              <w:rPr>
                <w:rFonts w:ascii="Times New Roman" w:hAnsi="Times New Roman" w:cs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2979" w:type="dxa"/>
          </w:tcPr>
          <w:p w14:paraId="5D90A820" w14:textId="77777777" w:rsidR="00043269" w:rsidRPr="005D2E1D" w:rsidRDefault="00043269" w:rsidP="00043269">
            <w:pPr>
              <w:pStyle w:val="TableParagraph"/>
              <w:spacing w:line="210" w:lineRule="exact"/>
              <w:ind w:left="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2E1D">
              <w:rPr>
                <w:rFonts w:ascii="Times New Roman" w:hAnsi="Times New Roman" w:cs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4993" w:type="dxa"/>
          </w:tcPr>
          <w:p w14:paraId="118EB5B6" w14:textId="77777777" w:rsidR="00043269" w:rsidRPr="005D2E1D" w:rsidRDefault="00043269" w:rsidP="00043269">
            <w:pPr>
              <w:pStyle w:val="TableParagraph"/>
              <w:spacing w:line="210" w:lineRule="exact"/>
              <w:ind w:left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2E1D"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</w:tr>
      <w:tr w:rsidR="00043269" w:rsidRPr="00043269" w14:paraId="257039DC" w14:textId="77777777" w:rsidTr="00043269">
        <w:trPr>
          <w:trHeight w:val="827"/>
        </w:trPr>
        <w:tc>
          <w:tcPr>
            <w:tcW w:w="2093" w:type="dxa"/>
          </w:tcPr>
          <w:p w14:paraId="15F61A49" w14:textId="77777777" w:rsidR="00043269" w:rsidRPr="005D2E1D" w:rsidRDefault="00043269" w:rsidP="00043269">
            <w:pPr>
              <w:pStyle w:val="TableParagraph"/>
              <w:ind w:left="107" w:right="9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Точки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восприятия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1, 2</w:t>
            </w:r>
          </w:p>
        </w:tc>
        <w:tc>
          <w:tcPr>
            <w:tcW w:w="2979" w:type="dxa"/>
          </w:tcPr>
          <w:p w14:paraId="1D5B0D3B" w14:textId="77777777" w:rsidR="00043269" w:rsidRPr="005D2E1D" w:rsidRDefault="00043269" w:rsidP="00043269">
            <w:pPr>
              <w:pStyle w:val="TableParagraph"/>
              <w:ind w:left="110" w:right="671"/>
              <w:rPr>
                <w:rFonts w:ascii="Times New Roman" w:hAnsi="Times New Roman" w:cs="Times New Roman"/>
                <w:sz w:val="24"/>
                <w:szCs w:val="24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Видовое раскрытие с моста по ул.</w:t>
            </w:r>
            <w:r w:rsidRPr="005D2E1D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Братьев</w:t>
            </w:r>
            <w:proofErr w:type="spellEnd"/>
          </w:p>
          <w:p w14:paraId="49175871" w14:textId="77777777" w:rsidR="00043269" w:rsidRPr="005D2E1D" w:rsidRDefault="00043269" w:rsidP="00043269">
            <w:pPr>
              <w:pStyle w:val="TableParagraph"/>
              <w:spacing w:line="264" w:lineRule="exact"/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Поповых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93" w:type="dxa"/>
          </w:tcPr>
          <w:p w14:paraId="1FA8AFE2" w14:textId="77777777" w:rsidR="00043269" w:rsidRPr="005D2E1D" w:rsidRDefault="00043269" w:rsidP="00043269">
            <w:pPr>
              <w:pStyle w:val="TableParagraph"/>
              <w:ind w:left="107" w:right="124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силуэт из зеленых насаждений перекрывающий застройку</w:t>
            </w:r>
            <w:r w:rsidRPr="005D2E1D">
              <w:rPr>
                <w:rFonts w:ascii="Times New Roman" w:hAnsi="Times New Roman" w:cs="Times New Roman"/>
                <w:spacing w:val="-16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поселка.</w:t>
            </w:r>
          </w:p>
        </w:tc>
      </w:tr>
      <w:tr w:rsidR="00043269" w:rsidRPr="00043269" w14:paraId="39171999" w14:textId="77777777" w:rsidTr="00043269">
        <w:trPr>
          <w:trHeight w:val="1656"/>
        </w:trPr>
        <w:tc>
          <w:tcPr>
            <w:tcW w:w="2093" w:type="dxa"/>
          </w:tcPr>
          <w:p w14:paraId="5D686EB5" w14:textId="77777777" w:rsidR="00043269" w:rsidRPr="005D2E1D" w:rsidRDefault="00043269" w:rsidP="00043269">
            <w:pPr>
              <w:pStyle w:val="TableParagraph"/>
              <w:ind w:left="107" w:right="9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Точки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восприятия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3, 4, 5</w:t>
            </w:r>
          </w:p>
        </w:tc>
        <w:tc>
          <w:tcPr>
            <w:tcW w:w="2979" w:type="dxa"/>
          </w:tcPr>
          <w:p w14:paraId="0A6C0207" w14:textId="77777777" w:rsidR="00043269" w:rsidRPr="005D2E1D" w:rsidRDefault="00043269" w:rsidP="00043269">
            <w:pPr>
              <w:pStyle w:val="TableParagraph"/>
              <w:ind w:left="110" w:right="57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Видовое раскрытие от памятника Сибирской монете.</w:t>
            </w:r>
          </w:p>
        </w:tc>
        <w:tc>
          <w:tcPr>
            <w:tcW w:w="4993" w:type="dxa"/>
          </w:tcPr>
          <w:p w14:paraId="6C968C13" w14:textId="77777777" w:rsidR="00043269" w:rsidRPr="005D2E1D" w:rsidRDefault="00043269" w:rsidP="00043269">
            <w:pPr>
              <w:pStyle w:val="TableParagraph"/>
              <w:numPr>
                <w:ilvl w:val="0"/>
                <w:numId w:val="48"/>
              </w:numPr>
              <w:tabs>
                <w:tab w:val="left" w:pos="248"/>
              </w:tabs>
              <w:spacing w:line="271" w:lineRule="exact"/>
              <w:ind w:left="247" w:hanging="14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пляж по реке Нижний</w:t>
            </w:r>
            <w:r w:rsidRPr="005D2E1D">
              <w:rPr>
                <w:rFonts w:ascii="Times New Roman" w:hAnsi="Times New Roman" w:cs="Times New Roman"/>
                <w:spacing w:val="-20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Сузун;</w:t>
            </w:r>
          </w:p>
          <w:p w14:paraId="6688A452" w14:textId="77777777" w:rsidR="00043269" w:rsidRPr="005D2E1D" w:rsidRDefault="00043269" w:rsidP="00043269">
            <w:pPr>
              <w:pStyle w:val="TableParagraph"/>
              <w:numPr>
                <w:ilvl w:val="0"/>
                <w:numId w:val="48"/>
              </w:numPr>
              <w:tabs>
                <w:tab w:val="left" w:pos="248"/>
              </w:tabs>
              <w:ind w:left="107" w:right="484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здание «Монетный двор» музейн</w:t>
            </w:r>
            <w:proofErr w:type="gram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о-</w:t>
            </w:r>
            <w:proofErr w:type="gramEnd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туристического комплекса</w:t>
            </w:r>
            <w:r w:rsidRPr="005D2E1D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«Завод-Сузун.</w:t>
            </w:r>
          </w:p>
          <w:p w14:paraId="2314BB87" w14:textId="77777777" w:rsidR="00043269" w:rsidRPr="005D2E1D" w:rsidRDefault="00043269" w:rsidP="00043269">
            <w:pPr>
              <w:pStyle w:val="TableParagraph"/>
              <w:spacing w:line="274" w:lineRule="exact"/>
              <w:ind w:left="107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Монетный</w:t>
            </w:r>
            <w:proofErr w:type="spellEnd"/>
            <w:r w:rsidRPr="005D2E1D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двор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14:paraId="6D6AE66F" w14:textId="77777777" w:rsidR="00043269" w:rsidRPr="005D2E1D" w:rsidRDefault="00043269" w:rsidP="00043269">
            <w:pPr>
              <w:pStyle w:val="TableParagraph"/>
              <w:numPr>
                <w:ilvl w:val="0"/>
                <w:numId w:val="48"/>
              </w:numPr>
              <w:tabs>
                <w:tab w:val="left" w:pos="248"/>
              </w:tabs>
              <w:spacing w:line="270" w:lineRule="atLeast"/>
              <w:ind w:left="107" w:right="558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вид на монумент </w:t>
            </w:r>
            <w:proofErr w:type="gram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павшим</w:t>
            </w:r>
            <w:proofErr w:type="gramEnd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Великой Отечественной войне и локальных</w:t>
            </w:r>
            <w:r w:rsidRPr="005D2E1D">
              <w:rPr>
                <w:rFonts w:ascii="Times New Roman" w:hAnsi="Times New Roman" w:cs="Times New Roman"/>
                <w:spacing w:val="-17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войнах.</w:t>
            </w:r>
          </w:p>
        </w:tc>
      </w:tr>
      <w:tr w:rsidR="00043269" w:rsidRPr="00043269" w14:paraId="4A86301D" w14:textId="77777777" w:rsidTr="00043269">
        <w:trPr>
          <w:trHeight w:val="2486"/>
        </w:trPr>
        <w:tc>
          <w:tcPr>
            <w:tcW w:w="2093" w:type="dxa"/>
          </w:tcPr>
          <w:p w14:paraId="463DE45D" w14:textId="77777777" w:rsidR="00043269" w:rsidRPr="005D2E1D" w:rsidRDefault="00043269" w:rsidP="00043269">
            <w:pPr>
              <w:pStyle w:val="TableParagraph"/>
              <w:ind w:left="107" w:right="9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Точки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восприятия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6, 7, 8, 9</w:t>
            </w:r>
          </w:p>
        </w:tc>
        <w:tc>
          <w:tcPr>
            <w:tcW w:w="2979" w:type="dxa"/>
          </w:tcPr>
          <w:p w14:paraId="4F6E9F32" w14:textId="77777777" w:rsidR="00043269" w:rsidRPr="005D2E1D" w:rsidRDefault="00043269" w:rsidP="00043269">
            <w:pPr>
              <w:pStyle w:val="TableParagraph"/>
              <w:ind w:left="110" w:right="430"/>
              <w:rPr>
                <w:rFonts w:ascii="Times New Roman" w:hAnsi="Times New Roman" w:cs="Times New Roman"/>
                <w:sz w:val="24"/>
                <w:szCs w:val="24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Видовое раскрытие за мостом по ул.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Ленина</w:t>
            </w:r>
            <w:proofErr w:type="spellEnd"/>
            <w:r w:rsidRPr="005D2E1D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западную</w:t>
            </w:r>
            <w:proofErr w:type="spellEnd"/>
            <w:r w:rsidRPr="005D2E1D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сторону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93" w:type="dxa"/>
          </w:tcPr>
          <w:p w14:paraId="61DE3214" w14:textId="77777777" w:rsidR="00043269" w:rsidRPr="005D2E1D" w:rsidRDefault="00043269" w:rsidP="00043269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ind w:left="107" w:right="11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вид на здание Церкви Вознесения Господня и монумент </w:t>
            </w:r>
            <w:proofErr w:type="gram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павшим</w:t>
            </w:r>
            <w:proofErr w:type="gramEnd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Великой Отечественной войне и локальных войнах;</w:t>
            </w:r>
          </w:p>
          <w:p w14:paraId="24341F34" w14:textId="77777777" w:rsidR="00043269" w:rsidRPr="005D2E1D" w:rsidRDefault="00043269" w:rsidP="00043269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ind w:left="107" w:right="484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здание «Монетный двор» музейн</w:t>
            </w:r>
            <w:proofErr w:type="gram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о-</w:t>
            </w:r>
            <w:proofErr w:type="gramEnd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туристического комплекса</w:t>
            </w:r>
            <w:r w:rsidRPr="005D2E1D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«Завод-Сузун.</w:t>
            </w:r>
          </w:p>
          <w:p w14:paraId="7E9DE3FB" w14:textId="77777777" w:rsidR="00043269" w:rsidRPr="005D2E1D" w:rsidRDefault="00043269" w:rsidP="00043269">
            <w:pPr>
              <w:pStyle w:val="TableParagraph"/>
              <w:ind w:left="107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Монетный</w:t>
            </w:r>
            <w:proofErr w:type="spellEnd"/>
            <w:r w:rsidRPr="005D2E1D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двор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14:paraId="0A400913" w14:textId="77777777" w:rsidR="00043269" w:rsidRPr="005D2E1D" w:rsidRDefault="00043269" w:rsidP="00043269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ind w:left="247" w:hanging="141"/>
              <w:rPr>
                <w:rFonts w:ascii="Times New Roman" w:hAnsi="Times New Roman" w:cs="Times New Roman"/>
                <w:sz w:val="24"/>
                <w:szCs w:val="24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большой прорез с ул.</w:t>
            </w:r>
            <w:r w:rsidRPr="005D2E1D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Ленина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55A8DF2A" w14:textId="77777777" w:rsidR="00043269" w:rsidRPr="005D2E1D" w:rsidRDefault="00043269" w:rsidP="00043269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line="270" w:lineRule="atLeast"/>
              <w:ind w:left="107" w:right="978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заводь реки Нижний Сузун окруженную зелеными</w:t>
            </w:r>
            <w:r w:rsidRPr="005D2E1D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насаждениями.</w:t>
            </w:r>
          </w:p>
        </w:tc>
      </w:tr>
      <w:tr w:rsidR="00043269" w:rsidRPr="00043269" w14:paraId="4A5E753A" w14:textId="77777777" w:rsidTr="00043269">
        <w:trPr>
          <w:trHeight w:val="827"/>
        </w:trPr>
        <w:tc>
          <w:tcPr>
            <w:tcW w:w="2093" w:type="dxa"/>
          </w:tcPr>
          <w:p w14:paraId="18F0AAEB" w14:textId="77777777" w:rsidR="00043269" w:rsidRPr="005D2E1D" w:rsidRDefault="00043269" w:rsidP="00043269">
            <w:pPr>
              <w:pStyle w:val="TableParagraph"/>
              <w:ind w:left="107" w:right="11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Точка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восприятия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10</w:t>
            </w:r>
          </w:p>
        </w:tc>
        <w:tc>
          <w:tcPr>
            <w:tcW w:w="2979" w:type="dxa"/>
          </w:tcPr>
          <w:p w14:paraId="63D9BFCD" w14:textId="77777777" w:rsidR="00043269" w:rsidRPr="005D2E1D" w:rsidRDefault="00043269" w:rsidP="00043269">
            <w:pPr>
              <w:pStyle w:val="TableParagraph"/>
              <w:ind w:left="110" w:right="32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Видовое раскрытие с</w:t>
            </w:r>
            <w:r w:rsidRPr="005D2E1D">
              <w:rPr>
                <w:rFonts w:ascii="Times New Roman" w:hAnsi="Times New Roman" w:cs="Times New Roman"/>
                <w:spacing w:val="-17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Ленина по плотине</w:t>
            </w:r>
            <w:r w:rsidRPr="005D2E1D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proofErr w:type="gramEnd"/>
          </w:p>
          <w:p w14:paraId="33A011C9" w14:textId="77777777" w:rsidR="00043269" w:rsidRPr="005D2E1D" w:rsidRDefault="00043269" w:rsidP="00043269">
            <w:pPr>
              <w:pStyle w:val="TableParagraph"/>
              <w:spacing w:line="264" w:lineRule="exact"/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западную</w:t>
            </w:r>
            <w:proofErr w:type="spellEnd"/>
            <w:proofErr w:type="gramEnd"/>
            <w:r w:rsidRPr="005D2E1D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сторону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93" w:type="dxa"/>
          </w:tcPr>
          <w:p w14:paraId="1ED71E98" w14:textId="77777777" w:rsidR="00043269" w:rsidRPr="005D2E1D" w:rsidRDefault="00043269" w:rsidP="00043269">
            <w:pPr>
              <w:pStyle w:val="TableParagraph"/>
              <w:spacing w:line="268" w:lineRule="exact"/>
              <w:ind w:left="10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вид на предмет</w:t>
            </w:r>
            <w:r w:rsidRPr="005D2E1D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охраны</w:t>
            </w:r>
          </w:p>
          <w:p w14:paraId="3DBD6724" w14:textId="77777777" w:rsidR="00043269" w:rsidRPr="005D2E1D" w:rsidRDefault="00043269" w:rsidP="00043269">
            <w:pPr>
              <w:pStyle w:val="TableParagraph"/>
              <w:ind w:left="10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достопримечательного места –</w:t>
            </w:r>
            <w:r w:rsidRPr="005D2E1D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здание</w:t>
            </w:r>
          </w:p>
          <w:p w14:paraId="262A9337" w14:textId="77777777" w:rsidR="00043269" w:rsidRPr="005D2E1D" w:rsidRDefault="00043269" w:rsidP="00043269">
            <w:pPr>
              <w:pStyle w:val="TableParagraph"/>
              <w:spacing w:line="264" w:lineRule="exact"/>
              <w:ind w:left="107"/>
              <w:rPr>
                <w:rFonts w:ascii="Times New Roman" w:hAnsi="Times New Roman" w:cs="Times New Roman"/>
                <w:sz w:val="24"/>
                <w:szCs w:val="24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Толчельни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</w:tr>
      <w:tr w:rsidR="00043269" w:rsidRPr="00043269" w14:paraId="6D942164" w14:textId="77777777" w:rsidTr="00043269">
        <w:trPr>
          <w:trHeight w:val="1655"/>
        </w:trPr>
        <w:tc>
          <w:tcPr>
            <w:tcW w:w="2093" w:type="dxa"/>
          </w:tcPr>
          <w:p w14:paraId="24C42084" w14:textId="77777777" w:rsidR="00043269" w:rsidRPr="005D2E1D" w:rsidRDefault="00043269" w:rsidP="00043269">
            <w:pPr>
              <w:pStyle w:val="TableParagraph"/>
              <w:ind w:left="107" w:right="9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Точки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восприятия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11, 12</w:t>
            </w:r>
          </w:p>
        </w:tc>
        <w:tc>
          <w:tcPr>
            <w:tcW w:w="2979" w:type="dxa"/>
          </w:tcPr>
          <w:p w14:paraId="132037C1" w14:textId="77777777" w:rsidR="00043269" w:rsidRPr="005D2E1D" w:rsidRDefault="00043269" w:rsidP="00043269">
            <w:pPr>
              <w:pStyle w:val="TableParagraph"/>
              <w:ind w:left="110" w:right="10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Видовое раскрытие с моста по реке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Пивоварке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сторону</w:t>
            </w:r>
            <w:r w:rsidRPr="005D2E1D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реки.</w:t>
            </w:r>
          </w:p>
        </w:tc>
        <w:tc>
          <w:tcPr>
            <w:tcW w:w="4993" w:type="dxa"/>
          </w:tcPr>
          <w:p w14:paraId="5607ABBF" w14:textId="77777777" w:rsidR="00043269" w:rsidRPr="005D2E1D" w:rsidRDefault="00043269" w:rsidP="00043269">
            <w:pPr>
              <w:pStyle w:val="TableParagraph"/>
              <w:numPr>
                <w:ilvl w:val="0"/>
                <w:numId w:val="46"/>
              </w:numPr>
              <w:tabs>
                <w:tab w:val="left" w:pos="248"/>
              </w:tabs>
              <w:ind w:left="107" w:right="204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вид на зеленые насаждения вдоль реки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Пивоварки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силуэты малоэтажной</w:t>
            </w:r>
            <w:r w:rsidRPr="005D2E1D">
              <w:rPr>
                <w:rFonts w:ascii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усадебной застройки</w:t>
            </w:r>
            <w:proofErr w:type="gram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  <w:proofErr w:type="gramEnd"/>
          </w:p>
          <w:p w14:paraId="7F54A6E8" w14:textId="77777777" w:rsidR="00043269" w:rsidRPr="005D2E1D" w:rsidRDefault="00043269" w:rsidP="00043269">
            <w:pPr>
              <w:pStyle w:val="TableParagraph"/>
              <w:numPr>
                <w:ilvl w:val="0"/>
                <w:numId w:val="46"/>
              </w:numPr>
              <w:tabs>
                <w:tab w:val="left" w:pos="248"/>
              </w:tabs>
              <w:spacing w:line="270" w:lineRule="atLeast"/>
              <w:ind w:left="107" w:right="458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объект культурного наследия</w:t>
            </w:r>
            <w:r w:rsidRPr="005D2E1D">
              <w:rPr>
                <w:rFonts w:ascii="Times New Roman" w:hAnsi="Times New Roman" w:cs="Times New Roman"/>
                <w:spacing w:val="-17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«Дом жилой и контора управляющего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Сузунским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медеплавильным</w:t>
            </w:r>
            <w:r w:rsidRPr="005D2E1D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заводом».</w:t>
            </w:r>
          </w:p>
        </w:tc>
      </w:tr>
      <w:tr w:rsidR="00043269" w:rsidRPr="00043269" w14:paraId="64167462" w14:textId="77777777" w:rsidTr="00043269">
        <w:trPr>
          <w:trHeight w:val="828"/>
        </w:trPr>
        <w:tc>
          <w:tcPr>
            <w:tcW w:w="2093" w:type="dxa"/>
          </w:tcPr>
          <w:p w14:paraId="66D1F6FB" w14:textId="77777777" w:rsidR="00043269" w:rsidRPr="005D2E1D" w:rsidRDefault="00043269" w:rsidP="00043269">
            <w:pPr>
              <w:pStyle w:val="TableParagraph"/>
              <w:ind w:left="107" w:right="11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Точка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восприятия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13</w:t>
            </w:r>
          </w:p>
        </w:tc>
        <w:tc>
          <w:tcPr>
            <w:tcW w:w="2979" w:type="dxa"/>
          </w:tcPr>
          <w:p w14:paraId="1FFCEC8D" w14:textId="77777777" w:rsidR="00043269" w:rsidRPr="005D2E1D" w:rsidRDefault="00043269" w:rsidP="00043269">
            <w:pPr>
              <w:pStyle w:val="TableParagraph"/>
              <w:spacing w:line="268" w:lineRule="exact"/>
              <w:ind w:left="11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Видовое раскрытие</w:t>
            </w:r>
            <w:r w:rsidRPr="005D2E1D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proofErr w:type="gramEnd"/>
          </w:p>
          <w:p w14:paraId="450BB03E" w14:textId="77777777" w:rsidR="00043269" w:rsidRPr="005D2E1D" w:rsidRDefault="00043269" w:rsidP="00043269">
            <w:pPr>
              <w:pStyle w:val="TableParagraph"/>
              <w:spacing w:line="270" w:lineRule="atLeast"/>
              <w:ind w:left="110" w:right="11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моста по реке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Пивоварке</w:t>
            </w:r>
            <w:proofErr w:type="spellEnd"/>
            <w:r w:rsidRPr="005D2E1D">
              <w:rPr>
                <w:rFonts w:ascii="Times New Roman" w:hAnsi="Times New Roman" w:cs="Times New Roman"/>
                <w:spacing w:val="-18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сторону</w:t>
            </w:r>
            <w:r w:rsidRPr="005D2E1D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пруда.</w:t>
            </w:r>
          </w:p>
        </w:tc>
        <w:tc>
          <w:tcPr>
            <w:tcW w:w="4993" w:type="dxa"/>
          </w:tcPr>
          <w:p w14:paraId="6C751E40" w14:textId="77777777" w:rsidR="00043269" w:rsidRPr="005D2E1D" w:rsidRDefault="00043269" w:rsidP="00043269">
            <w:pPr>
              <w:pStyle w:val="TableParagraph"/>
              <w:ind w:left="107" w:right="525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вид на зеленые насаждения по периметру пруда.</w:t>
            </w:r>
          </w:p>
        </w:tc>
      </w:tr>
      <w:tr w:rsidR="00043269" w:rsidRPr="00043269" w14:paraId="2868B5E3" w14:textId="77777777" w:rsidTr="00043269">
        <w:trPr>
          <w:trHeight w:val="827"/>
        </w:trPr>
        <w:tc>
          <w:tcPr>
            <w:tcW w:w="2093" w:type="dxa"/>
          </w:tcPr>
          <w:p w14:paraId="4C7BCC76" w14:textId="77777777" w:rsidR="00043269" w:rsidRPr="005D2E1D" w:rsidRDefault="00043269" w:rsidP="00043269">
            <w:pPr>
              <w:pStyle w:val="TableParagraph"/>
              <w:ind w:left="107" w:right="9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Точки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восприятия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14, 15</w:t>
            </w:r>
          </w:p>
        </w:tc>
        <w:tc>
          <w:tcPr>
            <w:tcW w:w="2979" w:type="dxa"/>
          </w:tcPr>
          <w:p w14:paraId="445FA42F" w14:textId="77777777" w:rsidR="00043269" w:rsidRPr="005D2E1D" w:rsidRDefault="00043269" w:rsidP="00043269">
            <w:pPr>
              <w:pStyle w:val="TableParagraph"/>
              <w:ind w:left="110" w:right="13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Видовое раскрытие со стороны пляжа поселка</w:t>
            </w:r>
            <w:r w:rsidRPr="005D2E1D">
              <w:rPr>
                <w:rFonts w:ascii="Times New Roman" w:hAnsi="Times New Roman" w:cs="Times New Roman"/>
                <w:spacing w:val="-16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</w:t>
            </w:r>
          </w:p>
          <w:p w14:paraId="242A6655" w14:textId="77777777" w:rsidR="00043269" w:rsidRPr="005D2E1D" w:rsidRDefault="00043269" w:rsidP="00043269">
            <w:pPr>
              <w:pStyle w:val="TableParagraph"/>
              <w:spacing w:line="264" w:lineRule="exact"/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реке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Нижний</w:t>
            </w:r>
            <w:proofErr w:type="spellEnd"/>
            <w:r w:rsidRPr="005D2E1D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Сузун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93" w:type="dxa"/>
          </w:tcPr>
          <w:p w14:paraId="09A49AC2" w14:textId="77777777" w:rsidR="00043269" w:rsidRPr="005D2E1D" w:rsidRDefault="00043269" w:rsidP="00043269">
            <w:pPr>
              <w:pStyle w:val="TableParagraph"/>
              <w:numPr>
                <w:ilvl w:val="0"/>
                <w:numId w:val="45"/>
              </w:numPr>
              <w:tabs>
                <w:tab w:val="left" w:pos="248"/>
              </w:tabs>
              <w:spacing w:line="268" w:lineRule="exact"/>
              <w:ind w:left="247" w:hanging="141"/>
              <w:rPr>
                <w:rFonts w:ascii="Times New Roman" w:hAnsi="Times New Roman" w:cs="Times New Roman"/>
                <w:sz w:val="24"/>
                <w:szCs w:val="24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фонтан и мост по ул.</w:t>
            </w:r>
            <w:r w:rsidRPr="005D2E1D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Ленина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0AD1A9B8" w14:textId="77777777" w:rsidR="00043269" w:rsidRPr="005D2E1D" w:rsidRDefault="00043269" w:rsidP="00043269">
            <w:pPr>
              <w:pStyle w:val="TableParagraph"/>
              <w:numPr>
                <w:ilvl w:val="0"/>
                <w:numId w:val="45"/>
              </w:numPr>
              <w:tabs>
                <w:tab w:val="left" w:pos="248"/>
              </w:tabs>
              <w:spacing w:line="270" w:lineRule="atLeast"/>
              <w:ind w:left="107" w:right="780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зеленые насаждения и силуэт из усадебной</w:t>
            </w:r>
            <w:r w:rsidRPr="005D2E1D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застройки.</w:t>
            </w:r>
          </w:p>
        </w:tc>
      </w:tr>
      <w:tr w:rsidR="00043269" w:rsidRPr="00043269" w14:paraId="48248199" w14:textId="77777777" w:rsidTr="00043269">
        <w:trPr>
          <w:trHeight w:val="827"/>
        </w:trPr>
        <w:tc>
          <w:tcPr>
            <w:tcW w:w="2093" w:type="dxa"/>
          </w:tcPr>
          <w:p w14:paraId="5416883A" w14:textId="77777777" w:rsidR="00043269" w:rsidRPr="005D2E1D" w:rsidRDefault="00043269" w:rsidP="00043269">
            <w:pPr>
              <w:pStyle w:val="TableParagraph"/>
              <w:ind w:left="107" w:right="11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Точка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восприятия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16</w:t>
            </w:r>
          </w:p>
        </w:tc>
        <w:tc>
          <w:tcPr>
            <w:tcW w:w="2979" w:type="dxa"/>
          </w:tcPr>
          <w:p w14:paraId="7F74ECD6" w14:textId="77777777" w:rsidR="00043269" w:rsidRPr="005D2E1D" w:rsidRDefault="00043269" w:rsidP="00043269">
            <w:pPr>
              <w:pStyle w:val="TableParagraph"/>
              <w:ind w:left="110" w:right="67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Видовое раскрытие с улицы Калинина</w:t>
            </w:r>
            <w:r w:rsidRPr="005D2E1D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proofErr w:type="gramEnd"/>
          </w:p>
          <w:p w14:paraId="43AED0CB" w14:textId="77777777" w:rsidR="00043269" w:rsidRPr="005D2E1D" w:rsidRDefault="00043269" w:rsidP="00043269">
            <w:pPr>
              <w:pStyle w:val="TableParagraph"/>
              <w:spacing w:line="264" w:lineRule="exact"/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котлован</w:t>
            </w:r>
            <w:proofErr w:type="spellEnd"/>
            <w:proofErr w:type="gram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93" w:type="dxa"/>
          </w:tcPr>
          <w:p w14:paraId="248CC9C0" w14:textId="77777777" w:rsidR="00043269" w:rsidRPr="005D2E1D" w:rsidRDefault="00043269" w:rsidP="00043269">
            <w:pPr>
              <w:pStyle w:val="TableParagraph"/>
              <w:ind w:left="107" w:right="525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вид на зеленые насаждения по периметру пруда.</w:t>
            </w:r>
          </w:p>
        </w:tc>
      </w:tr>
      <w:tr w:rsidR="00043269" w:rsidRPr="00043269" w14:paraId="20A3D3B5" w14:textId="77777777" w:rsidTr="00043269">
        <w:trPr>
          <w:trHeight w:val="1380"/>
        </w:trPr>
        <w:tc>
          <w:tcPr>
            <w:tcW w:w="2093" w:type="dxa"/>
          </w:tcPr>
          <w:p w14:paraId="3B8CA2EC" w14:textId="77777777" w:rsidR="00043269" w:rsidRPr="005D2E1D" w:rsidRDefault="00043269" w:rsidP="00043269">
            <w:pPr>
              <w:pStyle w:val="TableParagraph"/>
              <w:ind w:left="107" w:right="9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Точки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восприятия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17, 18, 19, 20, 21,</w:t>
            </w:r>
          </w:p>
          <w:p w14:paraId="1D53177F" w14:textId="77777777" w:rsidR="00043269" w:rsidRPr="005D2E1D" w:rsidRDefault="00043269" w:rsidP="00043269">
            <w:pPr>
              <w:pStyle w:val="TableParagraph"/>
              <w:ind w:left="107"/>
              <w:rPr>
                <w:rFonts w:ascii="Times New Roman" w:hAnsi="Times New Roman" w:cs="Times New Roman"/>
                <w:sz w:val="24"/>
                <w:szCs w:val="24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22, 23, 24</w:t>
            </w:r>
          </w:p>
        </w:tc>
        <w:tc>
          <w:tcPr>
            <w:tcW w:w="2979" w:type="dxa"/>
          </w:tcPr>
          <w:p w14:paraId="17B91BDC" w14:textId="77777777" w:rsidR="00043269" w:rsidRPr="005D2E1D" w:rsidRDefault="00043269" w:rsidP="00043269">
            <w:pPr>
              <w:pStyle w:val="TableParagraph"/>
              <w:ind w:left="110" w:right="553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Трасса непрерывного динамического</w:t>
            </w:r>
            <w:r w:rsidRPr="005D2E1D">
              <w:rPr>
                <w:rFonts w:ascii="Times New Roman" w:hAnsi="Times New Roman" w:cs="Times New Roman"/>
                <w:spacing w:val="-13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обзора</w:t>
            </w:r>
          </w:p>
          <w:p w14:paraId="336E8DA8" w14:textId="77777777" w:rsidR="00043269" w:rsidRPr="005D2E1D" w:rsidRDefault="00043269" w:rsidP="00043269">
            <w:pPr>
              <w:pStyle w:val="TableParagraph"/>
              <w:ind w:left="110" w:right="87"/>
              <w:rPr>
                <w:rFonts w:ascii="Times New Roman" w:hAnsi="Times New Roman" w:cs="Times New Roman"/>
                <w:sz w:val="24"/>
                <w:szCs w:val="24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исторической среды по ул.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Ленина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93" w:type="dxa"/>
          </w:tcPr>
          <w:p w14:paraId="333D2B7E" w14:textId="77777777" w:rsidR="00043269" w:rsidRPr="005D2E1D" w:rsidRDefault="00043269" w:rsidP="00043269">
            <w:pPr>
              <w:pStyle w:val="TableParagraph"/>
              <w:ind w:left="107" w:right="5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-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силуэт застройки из общественных зданий вдоль ул. Ленина с учетом</w:t>
            </w:r>
            <w:r w:rsidRPr="005D2E1D">
              <w:rPr>
                <w:rFonts w:ascii="Times New Roman" w:hAnsi="Times New Roman" w:cs="Times New Roman"/>
                <w:spacing w:val="-18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рельефа плотины;</w:t>
            </w:r>
          </w:p>
          <w:p w14:paraId="1F7747CA" w14:textId="77777777" w:rsidR="00043269" w:rsidRPr="005D2E1D" w:rsidRDefault="00043269" w:rsidP="00043269">
            <w:pPr>
              <w:pStyle w:val="TableParagraph"/>
              <w:spacing w:line="270" w:lineRule="atLeast"/>
              <w:ind w:left="107" w:right="19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вид на объект культурного наследия</w:t>
            </w:r>
            <w:r w:rsidRPr="005D2E1D">
              <w:rPr>
                <w:rFonts w:ascii="Times New Roman" w:hAnsi="Times New Roman" w:cs="Times New Roman"/>
                <w:spacing w:val="-16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«Школа церковно-приходская»;</w:t>
            </w:r>
          </w:p>
          <w:p w14:paraId="3E09E115" w14:textId="77777777" w:rsidR="00491FCC" w:rsidRPr="005445E8" w:rsidRDefault="00491FCC" w:rsidP="00491FCC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line="268" w:lineRule="exact"/>
              <w:ind w:left="247" w:hanging="14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Церковь Вознесения</w:t>
            </w:r>
            <w:r w:rsidRPr="005445E8">
              <w:rPr>
                <w:rFonts w:ascii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Господня;</w:t>
            </w:r>
          </w:p>
          <w:p w14:paraId="1C0CAE29" w14:textId="77777777" w:rsidR="00491FCC" w:rsidRPr="005D2E1D" w:rsidRDefault="00491FCC" w:rsidP="00491FCC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ind w:left="247" w:hanging="141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малый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5D2E1D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прорез</w:t>
            </w:r>
            <w:proofErr w:type="spellEnd"/>
            <w:r w:rsidRPr="005D2E1D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2D8211F8" w14:textId="77777777" w:rsidR="00491FCC" w:rsidRPr="005445E8" w:rsidRDefault="00491FCC" w:rsidP="00491FCC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ind w:left="107" w:right="552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вид на монумент </w:t>
            </w:r>
            <w:proofErr w:type="gramStart"/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павшим</w:t>
            </w:r>
            <w:proofErr w:type="gramEnd"/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Великой Отечественной войне и локальных</w:t>
            </w:r>
            <w:r w:rsidRPr="005445E8">
              <w:rPr>
                <w:rFonts w:ascii="Times New Roman" w:hAnsi="Times New Roman" w:cs="Times New Roman"/>
                <w:spacing w:val="-17"/>
                <w:sz w:val="24"/>
                <w:szCs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войнах;</w:t>
            </w:r>
          </w:p>
          <w:p w14:paraId="71F81DF9" w14:textId="77777777" w:rsidR="00491FCC" w:rsidRPr="005445E8" w:rsidRDefault="00491FCC" w:rsidP="00491FCC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ind w:left="247" w:hanging="14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памятник Сибирской</w:t>
            </w:r>
            <w:r w:rsidRPr="005445E8">
              <w:rPr>
                <w:rFonts w:ascii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монете;</w:t>
            </w:r>
          </w:p>
          <w:p w14:paraId="56A2D337" w14:textId="77777777" w:rsidR="00491FCC" w:rsidRPr="005445E8" w:rsidRDefault="00491FCC" w:rsidP="00491FCC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ind w:left="107" w:right="484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здание «Монетный двор» музейн</w:t>
            </w:r>
            <w:proofErr w:type="gramStart"/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о-</w:t>
            </w:r>
            <w:proofErr w:type="gramEnd"/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туристического комплекса</w:t>
            </w:r>
            <w:r w:rsidRPr="005445E8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«Завод-Сузун.</w:t>
            </w:r>
          </w:p>
          <w:p w14:paraId="3F8DC544" w14:textId="77777777" w:rsidR="00491FCC" w:rsidRPr="005445E8" w:rsidRDefault="00491FCC" w:rsidP="00491FCC">
            <w:pPr>
              <w:pStyle w:val="TableParagraph"/>
              <w:ind w:left="10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Монетный</w:t>
            </w:r>
            <w:r w:rsidRPr="005445E8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5445E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двор»;</w:t>
            </w:r>
          </w:p>
          <w:p w14:paraId="4CBA42DC" w14:textId="3CD584D7" w:rsidR="00491FCC" w:rsidRPr="005D2E1D" w:rsidRDefault="00491FCC" w:rsidP="00491FCC">
            <w:pPr>
              <w:pStyle w:val="TableParagraph"/>
              <w:spacing w:line="270" w:lineRule="atLeast"/>
              <w:ind w:left="107" w:right="19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площадь перед зданием</w:t>
            </w:r>
            <w:r w:rsidRPr="005D2E1D">
              <w:rPr>
                <w:rFonts w:ascii="Times New Roman" w:hAnsi="Times New Roman" w:cs="Times New Roman"/>
                <w:spacing w:val="-13"/>
                <w:sz w:val="24"/>
                <w:szCs w:val="24"/>
                <w:lang w:val="ru-RU"/>
              </w:rPr>
              <w:t xml:space="preserve"> </w:t>
            </w:r>
            <w:r w:rsidRPr="005D2E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магнита.</w:t>
            </w:r>
          </w:p>
        </w:tc>
      </w:tr>
    </w:tbl>
    <w:p w14:paraId="592D087E" w14:textId="5E1CA325" w:rsidR="00723ECA" w:rsidRDefault="00723ECA" w:rsidP="00491FCC">
      <w:pPr>
        <w:ind w:firstLine="5812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14:paraId="6513BCC2" w14:textId="5D3A163F" w:rsidR="00723ECA" w:rsidRPr="00723ECA" w:rsidRDefault="00723ECA" w:rsidP="00723ECA">
      <w:pPr>
        <w:ind w:firstLine="5812"/>
        <w:jc w:val="center"/>
        <w:rPr>
          <w:color w:val="000000"/>
          <w:sz w:val="28"/>
          <w:szCs w:val="28"/>
        </w:rPr>
      </w:pPr>
      <w:r w:rsidRPr="00723ECA">
        <w:rPr>
          <w:color w:val="000000"/>
          <w:sz w:val="28"/>
          <w:szCs w:val="28"/>
        </w:rPr>
        <w:lastRenderedPageBreak/>
        <w:t xml:space="preserve">Приложение № </w:t>
      </w:r>
      <w:r>
        <w:rPr>
          <w:color w:val="000000"/>
          <w:sz w:val="28"/>
          <w:szCs w:val="28"/>
        </w:rPr>
        <w:t>2</w:t>
      </w:r>
    </w:p>
    <w:p w14:paraId="413D5670" w14:textId="77777777" w:rsidR="00723ECA" w:rsidRPr="00723ECA" w:rsidRDefault="00723ECA" w:rsidP="00723ECA">
      <w:pPr>
        <w:ind w:firstLine="5812"/>
        <w:jc w:val="center"/>
        <w:rPr>
          <w:color w:val="000000"/>
          <w:sz w:val="28"/>
          <w:szCs w:val="28"/>
        </w:rPr>
      </w:pPr>
      <w:proofErr w:type="gramStart"/>
      <w:r w:rsidRPr="00723ECA">
        <w:rPr>
          <w:color w:val="000000"/>
          <w:sz w:val="28"/>
          <w:szCs w:val="28"/>
        </w:rPr>
        <w:t>к особенностям (предмету</w:t>
      </w:r>
      <w:proofErr w:type="gramEnd"/>
    </w:p>
    <w:p w14:paraId="6929D91B" w14:textId="77777777" w:rsidR="00723ECA" w:rsidRPr="00723ECA" w:rsidRDefault="00723ECA" w:rsidP="00723ECA">
      <w:pPr>
        <w:ind w:firstLine="5812"/>
        <w:jc w:val="center"/>
        <w:rPr>
          <w:color w:val="000000"/>
          <w:sz w:val="28"/>
          <w:szCs w:val="28"/>
        </w:rPr>
      </w:pPr>
      <w:r w:rsidRPr="00723ECA">
        <w:rPr>
          <w:color w:val="000000"/>
          <w:sz w:val="28"/>
          <w:szCs w:val="28"/>
        </w:rPr>
        <w:t xml:space="preserve">охраны) </w:t>
      </w:r>
      <w:proofErr w:type="gramStart"/>
      <w:r w:rsidRPr="00723ECA">
        <w:rPr>
          <w:color w:val="000000"/>
          <w:sz w:val="28"/>
          <w:szCs w:val="28"/>
        </w:rPr>
        <w:t>исторического</w:t>
      </w:r>
      <w:proofErr w:type="gramEnd"/>
    </w:p>
    <w:p w14:paraId="057AD986" w14:textId="77777777" w:rsidR="00723ECA" w:rsidRPr="00723ECA" w:rsidRDefault="00723ECA" w:rsidP="00723ECA">
      <w:pPr>
        <w:ind w:firstLine="5812"/>
        <w:jc w:val="center"/>
        <w:rPr>
          <w:color w:val="000000"/>
          <w:sz w:val="28"/>
          <w:szCs w:val="28"/>
        </w:rPr>
      </w:pPr>
      <w:r w:rsidRPr="00723ECA">
        <w:rPr>
          <w:color w:val="000000"/>
          <w:sz w:val="28"/>
          <w:szCs w:val="28"/>
        </w:rPr>
        <w:t xml:space="preserve">поселения р.п. Сузун, </w:t>
      </w:r>
    </w:p>
    <w:p w14:paraId="54F78EB1" w14:textId="77777777" w:rsidR="00723ECA" w:rsidRPr="00723ECA" w:rsidRDefault="00723ECA" w:rsidP="00723ECA">
      <w:pPr>
        <w:ind w:firstLine="5812"/>
        <w:jc w:val="center"/>
        <w:rPr>
          <w:color w:val="000000"/>
          <w:sz w:val="28"/>
          <w:szCs w:val="28"/>
        </w:rPr>
      </w:pPr>
      <w:r w:rsidRPr="00723ECA">
        <w:rPr>
          <w:color w:val="000000"/>
          <w:sz w:val="28"/>
          <w:szCs w:val="28"/>
        </w:rPr>
        <w:t>Сузунского района,</w:t>
      </w:r>
    </w:p>
    <w:p w14:paraId="0BABA713" w14:textId="382A122A" w:rsidR="0007150C" w:rsidRDefault="00723ECA" w:rsidP="00723ECA">
      <w:pPr>
        <w:ind w:firstLine="5812"/>
        <w:jc w:val="center"/>
        <w:rPr>
          <w:color w:val="000000"/>
          <w:sz w:val="28"/>
          <w:szCs w:val="28"/>
        </w:rPr>
      </w:pPr>
      <w:r w:rsidRPr="00723ECA">
        <w:rPr>
          <w:color w:val="000000"/>
          <w:sz w:val="28"/>
          <w:szCs w:val="28"/>
        </w:rPr>
        <w:t>Новосибирской области</w:t>
      </w:r>
    </w:p>
    <w:p w14:paraId="18745624" w14:textId="77777777" w:rsidR="00723ECA" w:rsidRDefault="00723ECA" w:rsidP="00723ECA">
      <w:pPr>
        <w:ind w:firstLine="5812"/>
        <w:jc w:val="center"/>
        <w:rPr>
          <w:color w:val="000000"/>
          <w:sz w:val="28"/>
          <w:szCs w:val="28"/>
        </w:rPr>
      </w:pPr>
    </w:p>
    <w:p w14:paraId="52265F46" w14:textId="62D50357" w:rsidR="00491FCC" w:rsidRDefault="00723ECA" w:rsidP="00297750">
      <w:pPr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Видовые раскрытия и т</w:t>
      </w:r>
      <w:r w:rsidR="005445E8">
        <w:rPr>
          <w:b/>
          <w:color w:val="000000"/>
          <w:sz w:val="28"/>
          <w:szCs w:val="28"/>
        </w:rPr>
        <w:t xml:space="preserve">очки восприятия </w:t>
      </w:r>
      <w:r w:rsidR="00297750" w:rsidRPr="00297750">
        <w:rPr>
          <w:b/>
          <w:color w:val="000000"/>
          <w:sz w:val="28"/>
          <w:szCs w:val="28"/>
        </w:rPr>
        <w:t xml:space="preserve">исторического поселения регионального значения </w:t>
      </w:r>
      <w:r w:rsidR="00297750">
        <w:rPr>
          <w:b/>
          <w:color w:val="000000"/>
          <w:sz w:val="28"/>
          <w:szCs w:val="28"/>
        </w:rPr>
        <w:t xml:space="preserve">р.п. Сузун, </w:t>
      </w:r>
      <w:r w:rsidR="00297750" w:rsidRPr="00297750">
        <w:rPr>
          <w:b/>
          <w:color w:val="000000"/>
          <w:sz w:val="28"/>
          <w:szCs w:val="28"/>
        </w:rPr>
        <w:t>Сузунского района,</w:t>
      </w:r>
      <w:r w:rsidR="00297750">
        <w:rPr>
          <w:b/>
          <w:color w:val="000000"/>
          <w:sz w:val="28"/>
          <w:szCs w:val="28"/>
        </w:rPr>
        <w:t xml:space="preserve"> </w:t>
      </w:r>
      <w:r w:rsidR="00297750" w:rsidRPr="00297750">
        <w:rPr>
          <w:b/>
          <w:color w:val="000000"/>
          <w:sz w:val="28"/>
          <w:szCs w:val="28"/>
        </w:rPr>
        <w:t>Новосибирской области</w:t>
      </w:r>
    </w:p>
    <w:p w14:paraId="23264EAA" w14:textId="77777777" w:rsidR="00297750" w:rsidRDefault="00297750" w:rsidP="00297750">
      <w:pPr>
        <w:jc w:val="center"/>
        <w:rPr>
          <w:b/>
          <w:color w:val="000000"/>
          <w:sz w:val="28"/>
          <w:szCs w:val="28"/>
        </w:rPr>
      </w:pPr>
    </w:p>
    <w:tbl>
      <w:tblPr>
        <w:tblStyle w:val="TableNormal"/>
        <w:tblW w:w="0" w:type="auto"/>
        <w:tblInd w:w="-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4995"/>
      </w:tblGrid>
      <w:tr w:rsidR="0007150C" w:rsidRPr="0007150C" w14:paraId="08E92CA3" w14:textId="77777777" w:rsidTr="0007150C">
        <w:trPr>
          <w:trHeight w:val="551"/>
        </w:trPr>
        <w:tc>
          <w:tcPr>
            <w:tcW w:w="10065" w:type="dxa"/>
            <w:gridSpan w:val="2"/>
          </w:tcPr>
          <w:p w14:paraId="67ADA459" w14:textId="50E086F3" w:rsidR="0007150C" w:rsidRDefault="0007150C" w:rsidP="0007150C">
            <w:pPr>
              <w:pStyle w:val="TableParagraph"/>
              <w:tabs>
                <w:tab w:val="right" w:pos="10065"/>
              </w:tabs>
              <w:spacing w:line="276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Видовое раскрытие с моста по ул. </w:t>
            </w: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Братьев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Поповых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14:paraId="7DA6F3F0" w14:textId="0B86E3DF" w:rsidR="0007150C" w:rsidRPr="0007150C" w:rsidRDefault="0007150C" w:rsidP="0007150C">
            <w:pPr>
              <w:pStyle w:val="TableParagraph"/>
              <w:tabs>
                <w:tab w:val="right" w:pos="10065"/>
              </w:tabs>
              <w:spacing w:line="276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Точки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восприятия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1,</w:t>
            </w:r>
            <w:r w:rsidRPr="0007150C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07150C" w:rsidRPr="0007150C" w14:paraId="4A3F537F" w14:textId="77777777" w:rsidTr="0007150C">
        <w:trPr>
          <w:trHeight w:val="3633"/>
        </w:trPr>
        <w:tc>
          <w:tcPr>
            <w:tcW w:w="5070" w:type="dxa"/>
          </w:tcPr>
          <w:p w14:paraId="746212A6" w14:textId="77777777" w:rsidR="0007150C" w:rsidRPr="0007150C" w:rsidRDefault="0007150C" w:rsidP="0006607C">
            <w:pPr>
              <w:pStyle w:val="TableParagraph"/>
              <w:ind w:left="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EB8925" wp14:editId="76F93571">
                  <wp:extent cx="3073525" cy="2304288"/>
                  <wp:effectExtent l="0" t="0" r="0" b="0"/>
                  <wp:docPr id="19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3.jpe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525" cy="23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5" w:type="dxa"/>
          </w:tcPr>
          <w:p w14:paraId="7172554D" w14:textId="77777777" w:rsidR="0007150C" w:rsidRPr="0007150C" w:rsidRDefault="0007150C" w:rsidP="0006607C">
            <w:pPr>
              <w:pStyle w:val="TableParagraph"/>
              <w:ind w:left="10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842A8F" wp14:editId="56618930">
                  <wp:extent cx="3074160" cy="2304288"/>
                  <wp:effectExtent l="0" t="0" r="0" b="0"/>
                  <wp:docPr id="21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4.jpe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160" cy="23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1AC37A9A" w14:textId="77777777" w:rsidTr="0007150C">
        <w:trPr>
          <w:trHeight w:val="1103"/>
        </w:trPr>
        <w:tc>
          <w:tcPr>
            <w:tcW w:w="5070" w:type="dxa"/>
          </w:tcPr>
          <w:p w14:paraId="7A7317F5" w14:textId="77777777" w:rsidR="0007150C" w:rsidRPr="0007150C" w:rsidRDefault="0007150C" w:rsidP="0007150C">
            <w:pPr>
              <w:pStyle w:val="TableParagraph"/>
              <w:ind w:left="329" w:right="320" w:firstLine="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с моста по ул. Братьев Поповых в восточную сторону (слева видны</w:t>
            </w:r>
            <w:r w:rsidRPr="0007150C">
              <w:rPr>
                <w:rFonts w:ascii="Times New Roman" w:hAnsi="Times New Roman" w:cs="Times New Roman"/>
                <w:spacing w:val="-19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остатки деревянных конструкций</w:t>
            </w:r>
            <w:r w:rsidRPr="0007150C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предыдущего</w:t>
            </w:r>
            <w:proofErr w:type="gramEnd"/>
          </w:p>
          <w:p w14:paraId="2C6B16A1" w14:textId="77777777" w:rsidR="0007150C" w:rsidRPr="0007150C" w:rsidRDefault="0007150C" w:rsidP="0007150C">
            <w:pPr>
              <w:pStyle w:val="TableParagraph"/>
              <w:spacing w:line="264" w:lineRule="exact"/>
              <w:ind w:left="327" w:right="3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моста</w:t>
            </w:r>
            <w:proofErr w:type="spellEnd"/>
            <w:proofErr w:type="gram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4995" w:type="dxa"/>
          </w:tcPr>
          <w:p w14:paraId="4B1C6109" w14:textId="0C6DF63C" w:rsidR="0007150C" w:rsidRPr="0007150C" w:rsidRDefault="0007150C" w:rsidP="0007150C">
            <w:pPr>
              <w:pStyle w:val="TableParagraph"/>
              <w:ind w:left="492" w:right="482" w:firstLine="5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у моста по ул. Братьев Поповых в западную сторону (силуэт из зеленых насаждений вдоль поймы реки</w:t>
            </w:r>
            <w:r w:rsidRPr="0007150C">
              <w:rPr>
                <w:rFonts w:ascii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Нижний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Сузун).</w:t>
            </w:r>
          </w:p>
        </w:tc>
      </w:tr>
      <w:tr w:rsidR="0007150C" w:rsidRPr="0007150C" w14:paraId="1064288A" w14:textId="77777777" w:rsidTr="0007150C">
        <w:trPr>
          <w:trHeight w:val="551"/>
        </w:trPr>
        <w:tc>
          <w:tcPr>
            <w:tcW w:w="10065" w:type="dxa"/>
            <w:gridSpan w:val="2"/>
          </w:tcPr>
          <w:p w14:paraId="584321BD" w14:textId="77777777" w:rsidR="0007150C" w:rsidRPr="0007150C" w:rsidRDefault="0007150C" w:rsidP="0007150C">
            <w:pPr>
              <w:pStyle w:val="TableParagraph"/>
              <w:spacing w:line="273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Видовое раскрытие от памятника Сибирской</w:t>
            </w:r>
            <w:r w:rsidRPr="0007150C">
              <w:rPr>
                <w:rFonts w:ascii="Times New Roman" w:hAnsi="Times New Roman" w:cs="Times New Roman"/>
                <w:b/>
                <w:spacing w:val="-19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монете.</w:t>
            </w:r>
          </w:p>
          <w:p w14:paraId="2272278E" w14:textId="77777777" w:rsidR="0007150C" w:rsidRPr="0007150C" w:rsidRDefault="0007150C" w:rsidP="0007150C">
            <w:pPr>
              <w:pStyle w:val="TableParagraph"/>
              <w:spacing w:line="259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Точки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восприятия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3, 4,</w:t>
            </w:r>
            <w:r w:rsidRPr="0007150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07150C" w:rsidRPr="0007150C" w14:paraId="71E4D09A" w14:textId="77777777" w:rsidTr="0007150C">
        <w:trPr>
          <w:trHeight w:val="3225"/>
        </w:trPr>
        <w:tc>
          <w:tcPr>
            <w:tcW w:w="5070" w:type="dxa"/>
          </w:tcPr>
          <w:p w14:paraId="6D73E137" w14:textId="77777777" w:rsidR="0007150C" w:rsidRPr="0007150C" w:rsidRDefault="0007150C" w:rsidP="0006607C">
            <w:pPr>
              <w:pStyle w:val="TableParagraph"/>
              <w:ind w:left="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D8DD16" wp14:editId="78A68F59">
                  <wp:extent cx="3008873" cy="2005583"/>
                  <wp:effectExtent l="0" t="0" r="0" b="0"/>
                  <wp:docPr id="23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5.jpe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873" cy="2005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5" w:type="dxa"/>
          </w:tcPr>
          <w:p w14:paraId="1193E5D5" w14:textId="77777777" w:rsidR="0007150C" w:rsidRPr="0007150C" w:rsidRDefault="0007150C" w:rsidP="0006607C">
            <w:pPr>
              <w:pStyle w:val="TableParagraph"/>
              <w:ind w:left="10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D63B00" wp14:editId="3DA2379B">
                  <wp:extent cx="3008873" cy="2005583"/>
                  <wp:effectExtent l="0" t="0" r="0" b="0"/>
                  <wp:docPr id="25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6.jpe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873" cy="2005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5EEE670D" w14:textId="77777777" w:rsidTr="0007150C">
        <w:trPr>
          <w:trHeight w:val="830"/>
        </w:trPr>
        <w:tc>
          <w:tcPr>
            <w:tcW w:w="5070" w:type="dxa"/>
          </w:tcPr>
          <w:p w14:paraId="722394EF" w14:textId="77777777" w:rsidR="0007150C" w:rsidRPr="0007150C" w:rsidRDefault="0007150C" w:rsidP="0006607C">
            <w:pPr>
              <w:pStyle w:val="TableParagraph"/>
              <w:spacing w:line="270" w:lineRule="exact"/>
              <w:ind w:left="6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пляж по реке Нижний</w:t>
            </w:r>
            <w:r w:rsidRPr="0007150C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Сузун.</w:t>
            </w:r>
          </w:p>
        </w:tc>
        <w:tc>
          <w:tcPr>
            <w:tcW w:w="4995" w:type="dxa"/>
          </w:tcPr>
          <w:p w14:paraId="5A1591BA" w14:textId="77777777" w:rsidR="0007150C" w:rsidRPr="0007150C" w:rsidRDefault="0007150C" w:rsidP="0006607C">
            <w:pPr>
              <w:pStyle w:val="TableParagraph"/>
              <w:ind w:left="302" w:right="29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здание «Монетный двор» музейн</w:t>
            </w:r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о-</w:t>
            </w:r>
            <w:proofErr w:type="gramEnd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туристического комплекса</w:t>
            </w:r>
            <w:r w:rsidRPr="0007150C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«Завод-Сузун.</w:t>
            </w:r>
          </w:p>
          <w:p w14:paraId="088484FC" w14:textId="77777777" w:rsidR="0007150C" w:rsidRPr="0007150C" w:rsidRDefault="0007150C" w:rsidP="0006607C">
            <w:pPr>
              <w:pStyle w:val="TableParagraph"/>
              <w:spacing w:line="264" w:lineRule="exact"/>
              <w:ind w:left="302" w:right="29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Монетный</w:t>
            </w:r>
            <w:proofErr w:type="spellEnd"/>
            <w:r w:rsidRPr="0007150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двор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</w:tr>
      <w:tr w:rsidR="0007150C" w:rsidRPr="0007150C" w14:paraId="06F01662" w14:textId="77777777" w:rsidTr="0007150C">
        <w:trPr>
          <w:trHeight w:val="3228"/>
        </w:trPr>
        <w:tc>
          <w:tcPr>
            <w:tcW w:w="10065" w:type="dxa"/>
            <w:gridSpan w:val="2"/>
          </w:tcPr>
          <w:p w14:paraId="7AF43DB4" w14:textId="77777777" w:rsidR="0007150C" w:rsidRPr="0007150C" w:rsidRDefault="0007150C" w:rsidP="0006607C">
            <w:pPr>
              <w:pStyle w:val="TableParagraph"/>
              <w:ind w:left="264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33C0F86" wp14:editId="022C55D6">
                  <wp:extent cx="3078479" cy="2048255"/>
                  <wp:effectExtent l="0" t="0" r="0" b="0"/>
                  <wp:docPr id="27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7.jpe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479" cy="2048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227C820B" w14:textId="77777777" w:rsidTr="0007150C">
        <w:trPr>
          <w:trHeight w:val="275"/>
        </w:trPr>
        <w:tc>
          <w:tcPr>
            <w:tcW w:w="10065" w:type="dxa"/>
            <w:gridSpan w:val="2"/>
          </w:tcPr>
          <w:p w14:paraId="439767F9" w14:textId="718C07B4" w:rsidR="0007150C" w:rsidRPr="0007150C" w:rsidRDefault="0007150C" w:rsidP="0007150C">
            <w:pPr>
              <w:pStyle w:val="TableParagraph"/>
              <w:spacing w:line="256" w:lineRule="exact"/>
              <w:ind w:left="96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Вид на монумент </w:t>
            </w:r>
            <w:proofErr w:type="gram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павшим</w:t>
            </w:r>
            <w:proofErr w:type="gram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в Великой Отечественной войне и локальных</w:t>
            </w:r>
            <w:r w:rsidRPr="0007150C">
              <w:rPr>
                <w:rFonts w:ascii="Times New Roman" w:hAnsi="Times New Roman" w:cs="Times New Roman"/>
                <w:b/>
                <w:spacing w:val="-24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войнах.</w:t>
            </w:r>
          </w:p>
        </w:tc>
      </w:tr>
      <w:tr w:rsidR="0007150C" w:rsidRPr="0007150C" w14:paraId="254701FA" w14:textId="77777777" w:rsidTr="0007150C">
        <w:trPr>
          <w:trHeight w:val="549"/>
        </w:trPr>
        <w:tc>
          <w:tcPr>
            <w:tcW w:w="10065" w:type="dxa"/>
            <w:gridSpan w:val="2"/>
            <w:tcBorders>
              <w:bottom w:val="single" w:sz="6" w:space="0" w:color="000000"/>
            </w:tcBorders>
          </w:tcPr>
          <w:p w14:paraId="1D959785" w14:textId="77777777" w:rsidR="0007150C" w:rsidRPr="0007150C" w:rsidRDefault="0007150C" w:rsidP="0007150C">
            <w:pPr>
              <w:pStyle w:val="TableParagraph"/>
              <w:spacing w:line="273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Видовое раскрытие за мостом по ул. Ленина в западную</w:t>
            </w:r>
            <w:r w:rsidRPr="0007150C">
              <w:rPr>
                <w:rFonts w:ascii="Times New Roman" w:hAnsi="Times New Roman" w:cs="Times New Roman"/>
                <w:b/>
                <w:spacing w:val="-18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сторону.</w:t>
            </w:r>
          </w:p>
          <w:p w14:paraId="0EE293A6" w14:textId="77777777" w:rsidR="0007150C" w:rsidRPr="0007150C" w:rsidRDefault="0007150C" w:rsidP="0007150C">
            <w:pPr>
              <w:pStyle w:val="TableParagraph"/>
              <w:spacing w:line="257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Точки восприятия 6, 7, 8,</w:t>
            </w:r>
            <w:r w:rsidRPr="0007150C">
              <w:rPr>
                <w:rFonts w:ascii="Times New Roman" w:hAnsi="Times New Roman" w:cs="Times New Roman"/>
                <w:b/>
                <w:spacing w:val="-5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9</w:t>
            </w:r>
          </w:p>
        </w:tc>
      </w:tr>
      <w:tr w:rsidR="0007150C" w:rsidRPr="0007150C" w14:paraId="53F274F9" w14:textId="77777777" w:rsidTr="0007150C">
        <w:trPr>
          <w:trHeight w:val="3631"/>
        </w:trPr>
        <w:tc>
          <w:tcPr>
            <w:tcW w:w="5070" w:type="dxa"/>
            <w:tcBorders>
              <w:top w:val="single" w:sz="6" w:space="0" w:color="000000"/>
            </w:tcBorders>
          </w:tcPr>
          <w:p w14:paraId="30238FEA" w14:textId="77777777" w:rsidR="0007150C" w:rsidRPr="0007150C" w:rsidRDefault="0007150C" w:rsidP="0006607C">
            <w:pPr>
              <w:pStyle w:val="TableParagraph"/>
              <w:ind w:left="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E59129" wp14:editId="76FEC85B">
                  <wp:extent cx="3075100" cy="2304288"/>
                  <wp:effectExtent l="0" t="0" r="0" b="0"/>
                  <wp:docPr id="29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8.jpe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100" cy="23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5" w:type="dxa"/>
            <w:tcBorders>
              <w:top w:val="single" w:sz="6" w:space="0" w:color="000000"/>
            </w:tcBorders>
          </w:tcPr>
          <w:p w14:paraId="5F54D168" w14:textId="77777777" w:rsidR="0007150C" w:rsidRPr="0007150C" w:rsidRDefault="0007150C" w:rsidP="0006607C">
            <w:pPr>
              <w:pStyle w:val="TableParagraph"/>
              <w:ind w:left="10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594292" wp14:editId="265BAA17">
                  <wp:extent cx="3075735" cy="2304288"/>
                  <wp:effectExtent l="0" t="0" r="0" b="0"/>
                  <wp:docPr id="31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9.jpe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735" cy="23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4DA568CC" w14:textId="77777777" w:rsidTr="0007150C">
        <w:trPr>
          <w:trHeight w:val="827"/>
        </w:trPr>
        <w:tc>
          <w:tcPr>
            <w:tcW w:w="5070" w:type="dxa"/>
          </w:tcPr>
          <w:p w14:paraId="177E4768" w14:textId="77777777" w:rsidR="0007150C" w:rsidRPr="0007150C" w:rsidRDefault="0007150C" w:rsidP="0007150C">
            <w:pPr>
              <w:pStyle w:val="TableParagraph"/>
              <w:ind w:left="107" w:right="28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Вид на здание Церкви Вознесения Господня и монумент </w:t>
            </w:r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павшим</w:t>
            </w:r>
            <w:proofErr w:type="gramEnd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Великой</w:t>
            </w:r>
            <w:r w:rsidRPr="0007150C">
              <w:rPr>
                <w:rFonts w:ascii="Times New Roman" w:hAnsi="Times New Roman" w:cs="Times New Roman"/>
                <w:spacing w:val="-16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Отечественной</w:t>
            </w:r>
          </w:p>
          <w:p w14:paraId="6286172D" w14:textId="77777777" w:rsidR="0007150C" w:rsidRPr="0007150C" w:rsidRDefault="0007150C" w:rsidP="0007150C">
            <w:pPr>
              <w:pStyle w:val="TableParagraph"/>
              <w:spacing w:line="264" w:lineRule="exact"/>
              <w:ind w:lef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войне</w:t>
            </w:r>
            <w:proofErr w:type="spellEnd"/>
            <w:proofErr w:type="gram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локальных</w:t>
            </w:r>
            <w:proofErr w:type="spellEnd"/>
            <w:r w:rsidRPr="0007150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войнах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95" w:type="dxa"/>
          </w:tcPr>
          <w:p w14:paraId="4D34149B" w14:textId="77777777" w:rsidR="0007150C" w:rsidRPr="0007150C" w:rsidRDefault="0007150C" w:rsidP="0007150C">
            <w:pPr>
              <w:pStyle w:val="TableParagraph"/>
              <w:ind w:left="302" w:right="29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здание «Монетный двор» музейн</w:t>
            </w:r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о-</w:t>
            </w:r>
            <w:proofErr w:type="gramEnd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туристического комплекса</w:t>
            </w:r>
            <w:r w:rsidRPr="0007150C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«Завод-Сузун.</w:t>
            </w:r>
          </w:p>
          <w:p w14:paraId="6207506E" w14:textId="77777777" w:rsidR="0007150C" w:rsidRPr="0007150C" w:rsidRDefault="0007150C" w:rsidP="0007150C">
            <w:pPr>
              <w:pStyle w:val="TableParagraph"/>
              <w:spacing w:line="264" w:lineRule="exact"/>
              <w:ind w:left="302" w:right="29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Монетный</w:t>
            </w:r>
            <w:proofErr w:type="spellEnd"/>
            <w:r w:rsidRPr="0007150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двор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</w:tr>
      <w:tr w:rsidR="0007150C" w:rsidRPr="0007150C" w14:paraId="19D3E8B8" w14:textId="77777777" w:rsidTr="0007150C">
        <w:trPr>
          <w:trHeight w:val="3633"/>
        </w:trPr>
        <w:tc>
          <w:tcPr>
            <w:tcW w:w="5070" w:type="dxa"/>
          </w:tcPr>
          <w:p w14:paraId="5DB235F8" w14:textId="77777777" w:rsidR="0007150C" w:rsidRPr="0007150C" w:rsidRDefault="0007150C" w:rsidP="0006607C">
            <w:pPr>
              <w:pStyle w:val="TableParagraph"/>
              <w:ind w:left="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990009" wp14:editId="79A31E46">
                  <wp:extent cx="3073525" cy="2304288"/>
                  <wp:effectExtent l="0" t="0" r="0" b="0"/>
                  <wp:docPr id="33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20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525" cy="23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5" w:type="dxa"/>
          </w:tcPr>
          <w:p w14:paraId="18CD5F76" w14:textId="77777777" w:rsidR="0007150C" w:rsidRPr="0007150C" w:rsidRDefault="0007150C" w:rsidP="0006607C">
            <w:pPr>
              <w:pStyle w:val="TableParagraph"/>
              <w:ind w:left="10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CD6ECD" wp14:editId="41205C41">
                  <wp:extent cx="3074160" cy="2304288"/>
                  <wp:effectExtent l="0" t="0" r="0" b="0"/>
                  <wp:docPr id="35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21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160" cy="23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38DECF26" w14:textId="77777777" w:rsidTr="0007150C">
        <w:trPr>
          <w:trHeight w:val="551"/>
        </w:trPr>
        <w:tc>
          <w:tcPr>
            <w:tcW w:w="5070" w:type="dxa"/>
          </w:tcPr>
          <w:p w14:paraId="71938CD1" w14:textId="77777777" w:rsidR="0007150C" w:rsidRPr="0007150C" w:rsidRDefault="0007150C" w:rsidP="0007150C">
            <w:pPr>
              <w:pStyle w:val="TableParagraph"/>
              <w:spacing w:line="268" w:lineRule="exact"/>
              <w:ind w:left="5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большой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07150C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прорез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</w:tc>
        <w:tc>
          <w:tcPr>
            <w:tcW w:w="4995" w:type="dxa"/>
          </w:tcPr>
          <w:p w14:paraId="448E340C" w14:textId="77777777" w:rsidR="0007150C" w:rsidRPr="0007150C" w:rsidRDefault="0007150C" w:rsidP="0007150C">
            <w:pPr>
              <w:pStyle w:val="TableParagraph"/>
              <w:spacing w:line="268" w:lineRule="exact"/>
              <w:ind w:left="301" w:right="29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заводь реки Нижний</w:t>
            </w:r>
            <w:r w:rsidRPr="0007150C">
              <w:rPr>
                <w:rFonts w:ascii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Сузун</w:t>
            </w:r>
          </w:p>
          <w:p w14:paraId="1E6F8F72" w14:textId="77777777" w:rsidR="0007150C" w:rsidRPr="0007150C" w:rsidRDefault="0007150C" w:rsidP="0007150C">
            <w:pPr>
              <w:pStyle w:val="TableParagraph"/>
              <w:spacing w:line="264" w:lineRule="exact"/>
              <w:ind w:left="302" w:right="29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окруженную</w:t>
            </w:r>
            <w:proofErr w:type="spellEnd"/>
            <w:proofErr w:type="gram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зелеными</w:t>
            </w:r>
            <w:proofErr w:type="spellEnd"/>
            <w:r w:rsidRPr="0007150C">
              <w:rPr>
                <w:rFonts w:ascii="Times New Roman" w:hAnsi="Times New Roman" w:cs="Times New Roman"/>
                <w:spacing w:val="-16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насаждениями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7150C" w:rsidRPr="0007150C" w14:paraId="4539B4CA" w14:textId="77777777" w:rsidTr="0007150C">
        <w:trPr>
          <w:trHeight w:val="554"/>
        </w:trPr>
        <w:tc>
          <w:tcPr>
            <w:tcW w:w="10065" w:type="dxa"/>
            <w:gridSpan w:val="2"/>
          </w:tcPr>
          <w:p w14:paraId="0B71735D" w14:textId="77777777" w:rsidR="0007150C" w:rsidRDefault="0007150C" w:rsidP="0007150C">
            <w:pPr>
              <w:pStyle w:val="TableParagraph"/>
              <w:tabs>
                <w:tab w:val="right" w:pos="10065"/>
              </w:tabs>
              <w:spacing w:line="276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Видовое раскрытие с ул. Ленина по плотине в западную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торону. </w:t>
            </w:r>
          </w:p>
          <w:p w14:paraId="56BDAA43" w14:textId="1A636279" w:rsidR="0007150C" w:rsidRPr="0007150C" w:rsidRDefault="0007150C" w:rsidP="0007150C">
            <w:pPr>
              <w:pStyle w:val="TableParagraph"/>
              <w:tabs>
                <w:tab w:val="right" w:pos="10065"/>
              </w:tabs>
              <w:spacing w:line="276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Точка восприятия</w:t>
            </w:r>
            <w:r w:rsidRPr="0007150C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10</w:t>
            </w:r>
          </w:p>
        </w:tc>
      </w:tr>
      <w:tr w:rsidR="0007150C" w:rsidRPr="0007150C" w14:paraId="21BCA5AC" w14:textId="77777777" w:rsidTr="0007150C">
        <w:trPr>
          <w:trHeight w:val="3660"/>
        </w:trPr>
        <w:tc>
          <w:tcPr>
            <w:tcW w:w="10065" w:type="dxa"/>
            <w:gridSpan w:val="2"/>
          </w:tcPr>
          <w:p w14:paraId="51D98B2A" w14:textId="77777777" w:rsidR="0007150C" w:rsidRPr="0007150C" w:rsidRDefault="0007150C" w:rsidP="0006607C">
            <w:pPr>
              <w:pStyle w:val="TableParagraph"/>
              <w:ind w:left="262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18002C9" wp14:editId="76F782FA">
                  <wp:extent cx="3100831" cy="2322576"/>
                  <wp:effectExtent l="0" t="0" r="0" b="0"/>
                  <wp:docPr id="37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2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831" cy="2322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0F858936" w14:textId="77777777" w:rsidTr="0007150C">
        <w:trPr>
          <w:trHeight w:val="284"/>
        </w:trPr>
        <w:tc>
          <w:tcPr>
            <w:tcW w:w="10065" w:type="dxa"/>
            <w:gridSpan w:val="2"/>
          </w:tcPr>
          <w:p w14:paraId="5D2C8209" w14:textId="77777777" w:rsidR="0007150C" w:rsidRPr="0007150C" w:rsidRDefault="0007150C" w:rsidP="0007150C">
            <w:pPr>
              <w:pStyle w:val="TableParagraph"/>
              <w:spacing w:line="268" w:lineRule="exact"/>
              <w:ind w:left="1075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предмет охраны достопримечательного места – здание</w:t>
            </w:r>
            <w:r w:rsidRPr="0007150C">
              <w:rPr>
                <w:rFonts w:ascii="Times New Roman" w:hAnsi="Times New Roman" w:cs="Times New Roman"/>
                <w:spacing w:val="-26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Толчельни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».</w:t>
            </w:r>
          </w:p>
        </w:tc>
      </w:tr>
      <w:tr w:rsidR="0007150C" w:rsidRPr="0007150C" w14:paraId="73E3B92E" w14:textId="77777777" w:rsidTr="0007150C">
        <w:trPr>
          <w:trHeight w:val="549"/>
        </w:trPr>
        <w:tc>
          <w:tcPr>
            <w:tcW w:w="10065" w:type="dxa"/>
            <w:gridSpan w:val="2"/>
            <w:tcBorders>
              <w:bottom w:val="single" w:sz="6" w:space="0" w:color="000000"/>
            </w:tcBorders>
          </w:tcPr>
          <w:p w14:paraId="10ED8C5A" w14:textId="77777777" w:rsidR="0007150C" w:rsidRPr="0007150C" w:rsidRDefault="0007150C" w:rsidP="0007150C">
            <w:pPr>
              <w:pStyle w:val="TableParagraph"/>
              <w:spacing w:line="273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Видовое раскрытие с моста по реке </w:t>
            </w: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Пивоварке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в сторону</w:t>
            </w:r>
            <w:r w:rsidRPr="0007150C">
              <w:rPr>
                <w:rFonts w:ascii="Times New Roman" w:hAnsi="Times New Roman" w:cs="Times New Roman"/>
                <w:b/>
                <w:spacing w:val="-15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реки.</w:t>
            </w:r>
          </w:p>
          <w:p w14:paraId="042E00DC" w14:textId="77777777" w:rsidR="0007150C" w:rsidRPr="0007150C" w:rsidRDefault="0007150C" w:rsidP="0007150C">
            <w:pPr>
              <w:pStyle w:val="TableParagraph"/>
              <w:spacing w:line="257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Точки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восприятия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11,</w:t>
            </w:r>
            <w:r w:rsidRPr="0007150C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</w:tr>
      <w:tr w:rsidR="0007150C" w:rsidRPr="0007150C" w14:paraId="6372E9E7" w14:textId="77777777" w:rsidTr="0007150C">
        <w:trPr>
          <w:trHeight w:val="3631"/>
        </w:trPr>
        <w:tc>
          <w:tcPr>
            <w:tcW w:w="5070" w:type="dxa"/>
            <w:tcBorders>
              <w:top w:val="single" w:sz="6" w:space="0" w:color="000000"/>
            </w:tcBorders>
          </w:tcPr>
          <w:p w14:paraId="024421EF" w14:textId="77777777" w:rsidR="0007150C" w:rsidRPr="0007150C" w:rsidRDefault="0007150C" w:rsidP="0006607C">
            <w:pPr>
              <w:pStyle w:val="TableParagraph"/>
              <w:ind w:left="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68A63C" wp14:editId="19BE178D">
                  <wp:extent cx="3075100" cy="2304288"/>
                  <wp:effectExtent l="0" t="0" r="0" b="0"/>
                  <wp:docPr id="39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3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100" cy="23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5" w:type="dxa"/>
            <w:tcBorders>
              <w:top w:val="single" w:sz="6" w:space="0" w:color="000000"/>
            </w:tcBorders>
          </w:tcPr>
          <w:p w14:paraId="0AD689D8" w14:textId="77777777" w:rsidR="0007150C" w:rsidRPr="0007150C" w:rsidRDefault="0007150C" w:rsidP="0006607C">
            <w:pPr>
              <w:pStyle w:val="TableParagraph"/>
              <w:ind w:left="10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9A4834" wp14:editId="35D0AD69">
                  <wp:extent cx="3075735" cy="2304288"/>
                  <wp:effectExtent l="0" t="0" r="0" b="0"/>
                  <wp:docPr id="41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4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735" cy="23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7CE457BB" w14:textId="77777777" w:rsidTr="0007150C">
        <w:trPr>
          <w:trHeight w:val="827"/>
        </w:trPr>
        <w:tc>
          <w:tcPr>
            <w:tcW w:w="5070" w:type="dxa"/>
          </w:tcPr>
          <w:p w14:paraId="4A8429DC" w14:textId="77777777" w:rsidR="0007150C" w:rsidRPr="0007150C" w:rsidRDefault="0007150C" w:rsidP="0006607C">
            <w:pPr>
              <w:pStyle w:val="TableParagraph"/>
              <w:ind w:left="328" w:right="317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Вид на зеленые насаждения вдоль реки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Пивоварки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силуэты</w:t>
            </w:r>
            <w:r w:rsidRPr="0007150C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малоэтажной</w:t>
            </w:r>
          </w:p>
          <w:p w14:paraId="4B46BD81" w14:textId="77777777" w:rsidR="0007150C" w:rsidRPr="0007150C" w:rsidRDefault="0007150C" w:rsidP="0006607C">
            <w:pPr>
              <w:pStyle w:val="TableParagraph"/>
              <w:spacing w:line="264" w:lineRule="exact"/>
              <w:ind w:left="324" w:right="3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усадебной</w:t>
            </w:r>
            <w:proofErr w:type="spellEnd"/>
            <w:proofErr w:type="gramEnd"/>
            <w:r w:rsidRPr="0007150C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застройки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95" w:type="dxa"/>
          </w:tcPr>
          <w:p w14:paraId="73E0DCDF" w14:textId="77777777" w:rsidR="0007150C" w:rsidRPr="0007150C" w:rsidRDefault="0007150C" w:rsidP="0006607C">
            <w:pPr>
              <w:pStyle w:val="TableParagraph"/>
              <w:ind w:left="302" w:right="29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объект культурного наследия «Дом жилой и контора управляющего</w:t>
            </w:r>
            <w:r w:rsidRPr="0007150C">
              <w:rPr>
                <w:rFonts w:ascii="Times New Roman" w:hAnsi="Times New Roman" w:cs="Times New Roman"/>
                <w:spacing w:val="-18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Сузунским</w:t>
            </w:r>
            <w:proofErr w:type="spellEnd"/>
          </w:p>
          <w:p w14:paraId="14863D24" w14:textId="77777777" w:rsidR="0007150C" w:rsidRPr="0007150C" w:rsidRDefault="0007150C" w:rsidP="0006607C">
            <w:pPr>
              <w:pStyle w:val="TableParagraph"/>
              <w:spacing w:line="264" w:lineRule="exact"/>
              <w:ind w:left="302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медеплавильным</w:t>
            </w:r>
            <w:proofErr w:type="spellEnd"/>
            <w:proofErr w:type="gramEnd"/>
            <w:r w:rsidRPr="0007150C">
              <w:rPr>
                <w:rFonts w:ascii="Times New Roman" w:hAnsi="Times New Roman" w:cs="Times New Roman"/>
                <w:spacing w:val="-20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заводом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</w:tr>
      <w:tr w:rsidR="0007150C" w:rsidRPr="0007150C" w14:paraId="19CE4B01" w14:textId="77777777" w:rsidTr="0007150C">
        <w:trPr>
          <w:trHeight w:val="551"/>
        </w:trPr>
        <w:tc>
          <w:tcPr>
            <w:tcW w:w="10065" w:type="dxa"/>
            <w:gridSpan w:val="2"/>
          </w:tcPr>
          <w:p w14:paraId="71C56B75" w14:textId="77777777" w:rsidR="0007150C" w:rsidRDefault="0007150C" w:rsidP="0007150C">
            <w:pPr>
              <w:pStyle w:val="TableParagraph"/>
              <w:spacing w:line="276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Видовое раскрытие с моста по реке </w:t>
            </w: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Пивоварке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в сторону</w:t>
            </w:r>
            <w:r w:rsidRPr="0007150C">
              <w:rPr>
                <w:rFonts w:ascii="Times New Roman" w:hAnsi="Times New Roman" w:cs="Times New Roman"/>
                <w:b/>
                <w:spacing w:val="-23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пруда. </w:t>
            </w:r>
          </w:p>
          <w:p w14:paraId="5F068FFA" w14:textId="3DB86DDA" w:rsidR="0007150C" w:rsidRPr="0007150C" w:rsidRDefault="0007150C" w:rsidP="0007150C">
            <w:pPr>
              <w:pStyle w:val="TableParagraph"/>
              <w:spacing w:line="276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Точка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восприятия</w:t>
            </w:r>
            <w:proofErr w:type="spellEnd"/>
            <w:r w:rsidRPr="0007150C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</w:tr>
      <w:tr w:rsidR="0007150C" w:rsidRPr="0007150C" w14:paraId="5FC6FAD9" w14:textId="77777777" w:rsidTr="0007150C">
        <w:trPr>
          <w:trHeight w:val="3633"/>
        </w:trPr>
        <w:tc>
          <w:tcPr>
            <w:tcW w:w="10065" w:type="dxa"/>
            <w:gridSpan w:val="2"/>
          </w:tcPr>
          <w:p w14:paraId="1A202F65" w14:textId="77777777" w:rsidR="0007150C" w:rsidRPr="0007150C" w:rsidRDefault="0007150C" w:rsidP="0006607C">
            <w:pPr>
              <w:pStyle w:val="TableParagraph"/>
              <w:ind w:left="264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9969AA" wp14:editId="15777467">
                  <wp:extent cx="3074160" cy="2304288"/>
                  <wp:effectExtent l="0" t="0" r="0" b="0"/>
                  <wp:docPr id="43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5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160" cy="23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5A24FCD5" w14:textId="77777777" w:rsidTr="0007150C">
        <w:trPr>
          <w:trHeight w:val="278"/>
        </w:trPr>
        <w:tc>
          <w:tcPr>
            <w:tcW w:w="10065" w:type="dxa"/>
            <w:gridSpan w:val="2"/>
          </w:tcPr>
          <w:p w14:paraId="6F9249C5" w14:textId="77777777" w:rsidR="0007150C" w:rsidRPr="0007150C" w:rsidRDefault="0007150C" w:rsidP="0006607C">
            <w:pPr>
              <w:pStyle w:val="TableParagraph"/>
              <w:spacing w:line="258" w:lineRule="exact"/>
              <w:ind w:left="2518" w:right="2515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зеленые насаждения по периметру</w:t>
            </w:r>
            <w:r w:rsidRPr="0007150C">
              <w:rPr>
                <w:rFonts w:ascii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пруда.</w:t>
            </w:r>
          </w:p>
        </w:tc>
      </w:tr>
      <w:tr w:rsidR="0007150C" w:rsidRPr="0007150C" w14:paraId="2E837DA0" w14:textId="77777777" w:rsidTr="0007150C">
        <w:trPr>
          <w:trHeight w:val="551"/>
        </w:trPr>
        <w:tc>
          <w:tcPr>
            <w:tcW w:w="10065" w:type="dxa"/>
            <w:gridSpan w:val="2"/>
          </w:tcPr>
          <w:p w14:paraId="5804515E" w14:textId="77777777" w:rsidR="0007150C" w:rsidRPr="0007150C" w:rsidRDefault="0007150C" w:rsidP="0007150C">
            <w:pPr>
              <w:pStyle w:val="TableParagraph"/>
              <w:spacing w:line="273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Видовое раскрытие со стороны пляжа поселка по реке Нижний</w:t>
            </w:r>
            <w:r w:rsidRPr="0007150C">
              <w:rPr>
                <w:rFonts w:ascii="Times New Roman" w:hAnsi="Times New Roman" w:cs="Times New Roman"/>
                <w:b/>
                <w:spacing w:val="-24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Сузун.</w:t>
            </w:r>
          </w:p>
          <w:p w14:paraId="38B262C2" w14:textId="77777777" w:rsidR="0007150C" w:rsidRPr="0007150C" w:rsidRDefault="0007150C" w:rsidP="0007150C">
            <w:pPr>
              <w:pStyle w:val="TableParagraph"/>
              <w:spacing w:line="259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Точки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восприятия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14,</w:t>
            </w:r>
            <w:r w:rsidRPr="0007150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</w:tr>
      <w:tr w:rsidR="0007150C" w:rsidRPr="0007150C" w14:paraId="01DCCBAA" w14:textId="77777777" w:rsidTr="0007150C">
        <w:trPr>
          <w:trHeight w:val="3634"/>
        </w:trPr>
        <w:tc>
          <w:tcPr>
            <w:tcW w:w="5070" w:type="dxa"/>
          </w:tcPr>
          <w:p w14:paraId="0577321A" w14:textId="77777777" w:rsidR="0007150C" w:rsidRPr="0007150C" w:rsidRDefault="0007150C" w:rsidP="0006607C">
            <w:pPr>
              <w:pStyle w:val="TableParagraph"/>
              <w:ind w:left="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2B95E80" wp14:editId="3C6B0820">
                  <wp:extent cx="3074202" cy="2304288"/>
                  <wp:effectExtent l="0" t="0" r="0" b="0"/>
                  <wp:docPr id="45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6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202" cy="23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5" w:type="dxa"/>
          </w:tcPr>
          <w:p w14:paraId="48C9D428" w14:textId="77777777" w:rsidR="0007150C" w:rsidRPr="0007150C" w:rsidRDefault="0007150C" w:rsidP="0006607C">
            <w:pPr>
              <w:pStyle w:val="TableParagraph"/>
              <w:ind w:left="10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23933B" wp14:editId="7CD435F1">
                  <wp:extent cx="3074837" cy="2304288"/>
                  <wp:effectExtent l="0" t="0" r="0" b="0"/>
                  <wp:docPr id="47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7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837" cy="23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63054E44" w14:textId="77777777" w:rsidTr="0007150C">
        <w:trPr>
          <w:trHeight w:val="551"/>
        </w:trPr>
        <w:tc>
          <w:tcPr>
            <w:tcW w:w="5070" w:type="dxa"/>
          </w:tcPr>
          <w:p w14:paraId="0E7DF707" w14:textId="77777777" w:rsidR="0007150C" w:rsidRPr="0007150C" w:rsidRDefault="0007150C" w:rsidP="0006607C">
            <w:pPr>
              <w:pStyle w:val="TableParagraph"/>
              <w:spacing w:line="268" w:lineRule="exact"/>
              <w:ind w:left="605"/>
              <w:rPr>
                <w:rFonts w:ascii="Times New Roman" w:hAnsi="Times New Roman" w:cs="Times New Roman"/>
                <w:sz w:val="24"/>
                <w:szCs w:val="24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фонтан и мост по ул.</w:t>
            </w:r>
            <w:r w:rsidRPr="0007150C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Ленина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95" w:type="dxa"/>
          </w:tcPr>
          <w:p w14:paraId="117A78DA" w14:textId="77777777" w:rsidR="0007150C" w:rsidRPr="0007150C" w:rsidRDefault="0007150C" w:rsidP="0006607C">
            <w:pPr>
              <w:pStyle w:val="TableParagraph"/>
              <w:spacing w:line="268" w:lineRule="exact"/>
              <w:ind w:left="301" w:right="29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зеленые насаждения и силуэт</w:t>
            </w:r>
            <w:r w:rsidRPr="0007150C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</w:t>
            </w:r>
            <w:proofErr w:type="gramEnd"/>
          </w:p>
          <w:p w14:paraId="227AFB3E" w14:textId="77777777" w:rsidR="0007150C" w:rsidRPr="0007150C" w:rsidRDefault="0007150C" w:rsidP="0006607C">
            <w:pPr>
              <w:pStyle w:val="TableParagraph"/>
              <w:spacing w:line="264" w:lineRule="exact"/>
              <w:ind w:left="302" w:right="29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усадебной</w:t>
            </w:r>
            <w:proofErr w:type="spellEnd"/>
            <w:proofErr w:type="gramEnd"/>
            <w:r w:rsidRPr="0007150C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застройки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7150C" w:rsidRPr="0007150C" w14:paraId="1FCA36A1" w14:textId="77777777" w:rsidTr="0007150C">
        <w:trPr>
          <w:trHeight w:val="549"/>
        </w:trPr>
        <w:tc>
          <w:tcPr>
            <w:tcW w:w="10065" w:type="dxa"/>
            <w:gridSpan w:val="2"/>
            <w:tcBorders>
              <w:bottom w:val="single" w:sz="6" w:space="0" w:color="000000"/>
            </w:tcBorders>
          </w:tcPr>
          <w:p w14:paraId="5D987140" w14:textId="77777777" w:rsidR="0007150C" w:rsidRPr="0007150C" w:rsidRDefault="0007150C" w:rsidP="0007150C">
            <w:pPr>
              <w:pStyle w:val="TableParagraph"/>
              <w:spacing w:line="273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Видовое раскрытие с улицы Калинина на</w:t>
            </w:r>
            <w:r w:rsidRPr="0007150C">
              <w:rPr>
                <w:rFonts w:ascii="Times New Roman" w:hAnsi="Times New Roman" w:cs="Times New Roman"/>
                <w:b/>
                <w:spacing w:val="-8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котлован.</w:t>
            </w:r>
          </w:p>
          <w:p w14:paraId="3C3D8954" w14:textId="77777777" w:rsidR="0007150C" w:rsidRPr="0007150C" w:rsidRDefault="0007150C" w:rsidP="0007150C">
            <w:pPr>
              <w:pStyle w:val="TableParagraph"/>
              <w:spacing w:line="257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Точка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восприятия</w:t>
            </w:r>
            <w:proofErr w:type="spellEnd"/>
            <w:r w:rsidRPr="0007150C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  <w:tr w:rsidR="0007150C" w:rsidRPr="0007150C" w14:paraId="7D8EA876" w14:textId="77777777" w:rsidTr="0007150C">
        <w:trPr>
          <w:trHeight w:val="3631"/>
        </w:trPr>
        <w:tc>
          <w:tcPr>
            <w:tcW w:w="10065" w:type="dxa"/>
            <w:gridSpan w:val="2"/>
            <w:tcBorders>
              <w:top w:val="single" w:sz="6" w:space="0" w:color="000000"/>
            </w:tcBorders>
          </w:tcPr>
          <w:p w14:paraId="2B9E9389" w14:textId="77777777" w:rsidR="0007150C" w:rsidRPr="0007150C" w:rsidRDefault="0007150C" w:rsidP="0006607C">
            <w:pPr>
              <w:pStyle w:val="TableParagraph"/>
              <w:ind w:left="264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2653F6" wp14:editId="7D6FF67B">
                  <wp:extent cx="3075735" cy="2304288"/>
                  <wp:effectExtent l="0" t="0" r="0" b="0"/>
                  <wp:docPr id="49" name="image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8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735" cy="23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416FC857" w14:textId="77777777" w:rsidTr="0007150C">
        <w:trPr>
          <w:trHeight w:val="275"/>
        </w:trPr>
        <w:tc>
          <w:tcPr>
            <w:tcW w:w="10065" w:type="dxa"/>
            <w:gridSpan w:val="2"/>
          </w:tcPr>
          <w:p w14:paraId="64E1B1D3" w14:textId="77777777" w:rsidR="0007150C" w:rsidRPr="0007150C" w:rsidRDefault="0007150C" w:rsidP="0006607C">
            <w:pPr>
              <w:pStyle w:val="TableParagraph"/>
              <w:spacing w:line="256" w:lineRule="exact"/>
              <w:ind w:left="2518" w:right="2515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зеленые насаждения по периметру</w:t>
            </w:r>
            <w:r w:rsidRPr="0007150C">
              <w:rPr>
                <w:rFonts w:ascii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пруда.</w:t>
            </w:r>
          </w:p>
        </w:tc>
      </w:tr>
      <w:tr w:rsidR="0007150C" w:rsidRPr="0007150C" w14:paraId="1BD46ED8" w14:textId="77777777" w:rsidTr="0007150C">
        <w:trPr>
          <w:trHeight w:val="551"/>
        </w:trPr>
        <w:tc>
          <w:tcPr>
            <w:tcW w:w="10065" w:type="dxa"/>
            <w:gridSpan w:val="2"/>
          </w:tcPr>
          <w:p w14:paraId="78657F87" w14:textId="77777777" w:rsidR="0007150C" w:rsidRPr="0007150C" w:rsidRDefault="0007150C" w:rsidP="0007150C">
            <w:pPr>
              <w:pStyle w:val="TableParagraph"/>
              <w:spacing w:line="273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Трасса непрерывного динамического обзора исторической среды по ул.</w:t>
            </w:r>
            <w:r w:rsidRPr="0007150C">
              <w:rPr>
                <w:rFonts w:ascii="Times New Roman" w:hAnsi="Times New Roman" w:cs="Times New Roman"/>
                <w:b/>
                <w:spacing w:val="-15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Ленина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14:paraId="68DA5AA6" w14:textId="77777777" w:rsidR="0007150C" w:rsidRPr="0007150C" w:rsidRDefault="0007150C" w:rsidP="0007150C">
            <w:pPr>
              <w:pStyle w:val="TableParagraph"/>
              <w:spacing w:line="259" w:lineRule="exact"/>
              <w:ind w:left="10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Точки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восприятия</w:t>
            </w:r>
            <w:proofErr w:type="spellEnd"/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17, 18, 19, 20, 21, 22, 23,</w:t>
            </w:r>
            <w:r w:rsidRPr="0007150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 xml:space="preserve"> </w:t>
            </w:r>
            <w:r w:rsidRPr="0007150C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</w:p>
        </w:tc>
      </w:tr>
      <w:tr w:rsidR="0007150C" w:rsidRPr="0007150C" w14:paraId="2B0A87A0" w14:textId="77777777" w:rsidTr="0007150C">
        <w:trPr>
          <w:trHeight w:val="3239"/>
        </w:trPr>
        <w:tc>
          <w:tcPr>
            <w:tcW w:w="5070" w:type="dxa"/>
          </w:tcPr>
          <w:p w14:paraId="3FAD1475" w14:textId="77777777" w:rsidR="0007150C" w:rsidRPr="0007150C" w:rsidRDefault="0007150C" w:rsidP="0006607C">
            <w:pPr>
              <w:pStyle w:val="TableParagraph"/>
              <w:ind w:left="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4FBF19" wp14:editId="4D630A02">
                  <wp:extent cx="3070875" cy="2052827"/>
                  <wp:effectExtent l="0" t="0" r="0" b="0"/>
                  <wp:docPr id="51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9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875" cy="2052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5" w:type="dxa"/>
          </w:tcPr>
          <w:p w14:paraId="6DF6AAFC" w14:textId="77777777" w:rsidR="0007150C" w:rsidRPr="0007150C" w:rsidRDefault="0007150C" w:rsidP="0006607C">
            <w:pPr>
              <w:pStyle w:val="TableParagraph"/>
              <w:ind w:left="10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83C617" wp14:editId="3953589E">
                  <wp:extent cx="3071749" cy="2048255"/>
                  <wp:effectExtent l="0" t="0" r="0" b="0"/>
                  <wp:docPr id="53" name="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0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1749" cy="2048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3D70C8AC" w14:textId="77777777" w:rsidTr="0007150C">
        <w:trPr>
          <w:trHeight w:val="827"/>
        </w:trPr>
        <w:tc>
          <w:tcPr>
            <w:tcW w:w="5070" w:type="dxa"/>
          </w:tcPr>
          <w:p w14:paraId="34F6A7E4" w14:textId="2BCA65E5" w:rsidR="0007150C" w:rsidRPr="0007150C" w:rsidRDefault="0007150C" w:rsidP="0007150C">
            <w:pPr>
              <w:pStyle w:val="TableParagraph"/>
              <w:ind w:left="360" w:right="350" w:firstLine="1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силуэт застройки из общественных зданий вдоль ул. Ленина с учетом</w:t>
            </w:r>
            <w:r w:rsidRPr="0007150C">
              <w:rPr>
                <w:rFonts w:ascii="Times New Roman" w:hAnsi="Times New Roman" w:cs="Times New Roman"/>
                <w:spacing w:val="-14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рельефа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плотины.</w:t>
            </w:r>
          </w:p>
        </w:tc>
        <w:tc>
          <w:tcPr>
            <w:tcW w:w="4995" w:type="dxa"/>
          </w:tcPr>
          <w:p w14:paraId="7593AD6B" w14:textId="77777777" w:rsidR="0007150C" w:rsidRPr="0007150C" w:rsidRDefault="0007150C" w:rsidP="0007150C">
            <w:pPr>
              <w:pStyle w:val="TableParagraph"/>
              <w:ind w:left="175" w:right="170" w:firstLine="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объект культурного наследия «Школа церковно-приходская».</w:t>
            </w:r>
          </w:p>
        </w:tc>
      </w:tr>
      <w:tr w:rsidR="0007150C" w:rsidRPr="0007150C" w14:paraId="159B493D" w14:textId="77777777" w:rsidTr="0007150C">
        <w:trPr>
          <w:trHeight w:val="3307"/>
        </w:trPr>
        <w:tc>
          <w:tcPr>
            <w:tcW w:w="5070" w:type="dxa"/>
          </w:tcPr>
          <w:p w14:paraId="2ACF506B" w14:textId="77777777" w:rsidR="0007150C" w:rsidRPr="0007150C" w:rsidRDefault="0007150C" w:rsidP="0006607C">
            <w:pPr>
              <w:pStyle w:val="TableParagraph"/>
              <w:ind w:left="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D7B6D67" wp14:editId="1320F79D">
                  <wp:extent cx="3065842" cy="2043683"/>
                  <wp:effectExtent l="0" t="0" r="0" b="0"/>
                  <wp:docPr id="55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1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5842" cy="2043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5" w:type="dxa"/>
          </w:tcPr>
          <w:p w14:paraId="6E4CDBDB" w14:textId="77777777" w:rsidR="0007150C" w:rsidRPr="0007150C" w:rsidRDefault="0007150C" w:rsidP="0006607C">
            <w:pPr>
              <w:pStyle w:val="TableParagraph"/>
              <w:ind w:left="10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150C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C80ACA" wp14:editId="7F52CF88">
                  <wp:extent cx="3071249" cy="2093976"/>
                  <wp:effectExtent l="0" t="0" r="0" b="0"/>
                  <wp:docPr id="57" name="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2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1249" cy="2093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6D3381A1" w14:textId="77777777" w:rsidTr="0007150C">
        <w:trPr>
          <w:trHeight w:val="275"/>
        </w:trPr>
        <w:tc>
          <w:tcPr>
            <w:tcW w:w="5070" w:type="dxa"/>
          </w:tcPr>
          <w:p w14:paraId="01555333" w14:textId="77777777" w:rsidR="0007150C" w:rsidRPr="0007150C" w:rsidRDefault="0007150C" w:rsidP="0006607C">
            <w:pPr>
              <w:pStyle w:val="TableParagraph"/>
              <w:spacing w:line="256" w:lineRule="exact"/>
              <w:ind w:left="595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Церковь Вознесения</w:t>
            </w:r>
            <w:r w:rsidRPr="0007150C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Господня.</w:t>
            </w:r>
          </w:p>
        </w:tc>
        <w:tc>
          <w:tcPr>
            <w:tcW w:w="4995" w:type="dxa"/>
          </w:tcPr>
          <w:p w14:paraId="41657B2F" w14:textId="77777777" w:rsidR="0007150C" w:rsidRPr="0007150C" w:rsidRDefault="0007150C" w:rsidP="0006607C">
            <w:pPr>
              <w:pStyle w:val="TableParagraph"/>
              <w:spacing w:line="256" w:lineRule="exact"/>
              <w:ind w:left="131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малый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07150C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прорез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</w:tc>
      </w:tr>
      <w:tr w:rsidR="0007150C" w:rsidRPr="0007150C" w14:paraId="68F7A6E9" w14:textId="77777777" w:rsidTr="0007150C">
        <w:trPr>
          <w:trHeight w:val="3261"/>
        </w:trPr>
        <w:tc>
          <w:tcPr>
            <w:tcW w:w="5070" w:type="dxa"/>
          </w:tcPr>
          <w:p w14:paraId="6C00F4B2" w14:textId="77777777" w:rsidR="0007150C" w:rsidRPr="0007150C" w:rsidRDefault="0007150C" w:rsidP="0006607C">
            <w:pPr>
              <w:pStyle w:val="TableParagraph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0715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F080AE" wp14:editId="738558D1">
                  <wp:extent cx="3012479" cy="2027967"/>
                  <wp:effectExtent l="0" t="0" r="0" b="0"/>
                  <wp:docPr id="59" name="image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3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479" cy="2027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5" w:type="dxa"/>
          </w:tcPr>
          <w:p w14:paraId="7BB85090" w14:textId="77777777" w:rsidR="0007150C" w:rsidRPr="0007150C" w:rsidRDefault="0007150C" w:rsidP="0006607C">
            <w:pPr>
              <w:pStyle w:val="TableParagraph"/>
              <w:ind w:left="109"/>
              <w:rPr>
                <w:rFonts w:ascii="Times New Roman" w:hAnsi="Times New Roman" w:cs="Times New Roman"/>
                <w:sz w:val="24"/>
                <w:szCs w:val="24"/>
              </w:rPr>
            </w:pPr>
            <w:r w:rsidRPr="000715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AD4050" wp14:editId="5A89169A">
                  <wp:extent cx="3071939" cy="2048255"/>
                  <wp:effectExtent l="0" t="0" r="0" b="0"/>
                  <wp:docPr id="61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4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1939" cy="2048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7F99F678" w14:textId="77777777" w:rsidTr="0007150C">
        <w:trPr>
          <w:trHeight w:val="549"/>
        </w:trPr>
        <w:tc>
          <w:tcPr>
            <w:tcW w:w="5070" w:type="dxa"/>
            <w:tcBorders>
              <w:bottom w:val="single" w:sz="6" w:space="0" w:color="000000"/>
            </w:tcBorders>
          </w:tcPr>
          <w:p w14:paraId="7FCB298F" w14:textId="77777777" w:rsidR="0007150C" w:rsidRPr="0007150C" w:rsidRDefault="0007150C" w:rsidP="0006607C">
            <w:pPr>
              <w:pStyle w:val="TableParagraph"/>
              <w:spacing w:line="268" w:lineRule="exact"/>
              <w:ind w:left="327" w:right="319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Вид на монумент </w:t>
            </w:r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павшим</w:t>
            </w:r>
            <w:proofErr w:type="gramEnd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</w:t>
            </w:r>
            <w:r w:rsidRPr="0007150C">
              <w:rPr>
                <w:rFonts w:ascii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Великой</w:t>
            </w:r>
          </w:p>
          <w:p w14:paraId="300648E3" w14:textId="77777777" w:rsidR="0007150C" w:rsidRPr="0007150C" w:rsidRDefault="0007150C" w:rsidP="0006607C">
            <w:pPr>
              <w:pStyle w:val="TableParagraph"/>
              <w:spacing w:line="262" w:lineRule="exact"/>
              <w:ind w:left="328" w:right="319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Отечественной войне и локальных</w:t>
            </w:r>
            <w:r w:rsidRPr="0007150C">
              <w:rPr>
                <w:rFonts w:ascii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войнах.</w:t>
            </w:r>
          </w:p>
        </w:tc>
        <w:tc>
          <w:tcPr>
            <w:tcW w:w="4995" w:type="dxa"/>
            <w:tcBorders>
              <w:bottom w:val="single" w:sz="6" w:space="0" w:color="000000"/>
            </w:tcBorders>
          </w:tcPr>
          <w:p w14:paraId="7C27028E" w14:textId="77777777" w:rsidR="0007150C" w:rsidRPr="0007150C" w:rsidRDefault="0007150C" w:rsidP="0006607C">
            <w:pPr>
              <w:pStyle w:val="TableParagraph"/>
              <w:spacing w:line="268" w:lineRule="exact"/>
              <w:ind w:left="302" w:right="29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памятник Сибирской</w:t>
            </w:r>
            <w:r w:rsidRPr="0007150C">
              <w:rPr>
                <w:rFonts w:ascii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монете.</w:t>
            </w:r>
          </w:p>
        </w:tc>
      </w:tr>
      <w:tr w:rsidR="0007150C" w:rsidRPr="0007150C" w14:paraId="2512A5CD" w14:textId="77777777" w:rsidTr="0007150C">
        <w:trPr>
          <w:trHeight w:val="3222"/>
        </w:trPr>
        <w:tc>
          <w:tcPr>
            <w:tcW w:w="5070" w:type="dxa"/>
            <w:tcBorders>
              <w:top w:val="single" w:sz="6" w:space="0" w:color="000000"/>
            </w:tcBorders>
          </w:tcPr>
          <w:p w14:paraId="50916795" w14:textId="77777777" w:rsidR="0007150C" w:rsidRPr="0007150C" w:rsidRDefault="0007150C" w:rsidP="0006607C">
            <w:pPr>
              <w:pStyle w:val="TableParagraph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0715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34EE1B" wp14:editId="019F6BB0">
                  <wp:extent cx="3068945" cy="2043683"/>
                  <wp:effectExtent l="0" t="0" r="0" b="0"/>
                  <wp:docPr id="63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5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945" cy="2043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5" w:type="dxa"/>
            <w:tcBorders>
              <w:top w:val="single" w:sz="6" w:space="0" w:color="000000"/>
            </w:tcBorders>
          </w:tcPr>
          <w:p w14:paraId="753FA10F" w14:textId="77777777" w:rsidR="0007150C" w:rsidRPr="0007150C" w:rsidRDefault="0007150C" w:rsidP="0006607C">
            <w:pPr>
              <w:pStyle w:val="TableParagraph"/>
              <w:ind w:left="109"/>
              <w:rPr>
                <w:rFonts w:ascii="Times New Roman" w:hAnsi="Times New Roman" w:cs="Times New Roman"/>
                <w:sz w:val="24"/>
                <w:szCs w:val="24"/>
              </w:rPr>
            </w:pPr>
            <w:r w:rsidRPr="000715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F2E54D" wp14:editId="105394D1">
                  <wp:extent cx="3073821" cy="2039112"/>
                  <wp:effectExtent l="0" t="0" r="0" b="0"/>
                  <wp:docPr id="65" name="image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6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821" cy="2039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0C" w:rsidRPr="0007150C" w14:paraId="1946EC7F" w14:textId="77777777" w:rsidTr="0007150C">
        <w:trPr>
          <w:trHeight w:val="828"/>
        </w:trPr>
        <w:tc>
          <w:tcPr>
            <w:tcW w:w="5070" w:type="dxa"/>
          </w:tcPr>
          <w:p w14:paraId="576F6BC8" w14:textId="77777777" w:rsidR="0007150C" w:rsidRPr="0007150C" w:rsidRDefault="0007150C" w:rsidP="0006607C">
            <w:pPr>
              <w:pStyle w:val="TableParagraph"/>
              <w:ind w:left="328" w:right="318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здание «Монетный двор» музейн</w:t>
            </w:r>
            <w:proofErr w:type="gramStart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о-</w:t>
            </w:r>
            <w:proofErr w:type="gramEnd"/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туристического комплекса</w:t>
            </w:r>
            <w:r w:rsidRPr="0007150C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«Завод-Сузун.</w:t>
            </w:r>
          </w:p>
          <w:p w14:paraId="6886CE57" w14:textId="77777777" w:rsidR="0007150C" w:rsidRPr="0007150C" w:rsidRDefault="0007150C" w:rsidP="0006607C">
            <w:pPr>
              <w:pStyle w:val="TableParagraph"/>
              <w:spacing w:line="264" w:lineRule="exact"/>
              <w:ind w:left="325" w:right="3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Монетный</w:t>
            </w:r>
            <w:proofErr w:type="spellEnd"/>
            <w:r w:rsidRPr="0007150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двор</w:t>
            </w:r>
            <w:proofErr w:type="spellEnd"/>
            <w:r w:rsidRPr="0007150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4995" w:type="dxa"/>
          </w:tcPr>
          <w:p w14:paraId="16A6D505" w14:textId="77777777" w:rsidR="0007150C" w:rsidRPr="0007150C" w:rsidRDefault="0007150C" w:rsidP="0006607C">
            <w:pPr>
              <w:pStyle w:val="TableParagraph"/>
              <w:spacing w:line="268" w:lineRule="exact"/>
              <w:ind w:left="302" w:right="291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на площадь перед зданием</w:t>
            </w:r>
            <w:r w:rsidRPr="0007150C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07150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магнита.</w:t>
            </w:r>
          </w:p>
        </w:tc>
      </w:tr>
    </w:tbl>
    <w:p w14:paraId="3AC28525" w14:textId="77777777" w:rsidR="005A63FC" w:rsidRDefault="005A63FC" w:rsidP="00723ECA">
      <w:pPr>
        <w:ind w:firstLine="5812"/>
        <w:jc w:val="center"/>
        <w:rPr>
          <w:b/>
          <w:color w:val="000000"/>
          <w:sz w:val="28"/>
          <w:szCs w:val="28"/>
        </w:rPr>
        <w:sectPr w:rsidR="005A63FC" w:rsidSect="002034E5">
          <w:headerReference w:type="default" r:id="rId34"/>
          <w:headerReference w:type="first" r:id="rId35"/>
          <w:pgSz w:w="11906" w:h="16838" w:code="9"/>
          <w:pgMar w:top="1134" w:right="567" w:bottom="709" w:left="1418" w:header="720" w:footer="567" w:gutter="0"/>
          <w:pgNumType w:start="1"/>
          <w:cols w:space="720"/>
          <w:titlePg/>
          <w:docGrid w:linePitch="326"/>
        </w:sectPr>
      </w:pPr>
    </w:p>
    <w:p w14:paraId="662E3DA5" w14:textId="7D0411A9" w:rsidR="00723ECA" w:rsidRPr="00723ECA" w:rsidRDefault="00723ECA" w:rsidP="00723ECA">
      <w:pPr>
        <w:ind w:firstLine="5812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 </w:t>
      </w:r>
      <w:r w:rsidR="00B87458">
        <w:rPr>
          <w:color w:val="000000"/>
          <w:sz w:val="28"/>
          <w:szCs w:val="28"/>
        </w:rPr>
        <w:t>4</w:t>
      </w:r>
    </w:p>
    <w:p w14:paraId="16FFCA45" w14:textId="77777777" w:rsidR="00723ECA" w:rsidRPr="00723ECA" w:rsidRDefault="00723ECA" w:rsidP="00723ECA">
      <w:pPr>
        <w:ind w:firstLine="5812"/>
        <w:jc w:val="center"/>
        <w:rPr>
          <w:color w:val="000000"/>
          <w:sz w:val="28"/>
          <w:szCs w:val="28"/>
        </w:rPr>
      </w:pPr>
      <w:r w:rsidRPr="00723ECA">
        <w:rPr>
          <w:color w:val="000000"/>
          <w:sz w:val="28"/>
          <w:szCs w:val="28"/>
        </w:rPr>
        <w:t>к постановлению Правительства</w:t>
      </w:r>
    </w:p>
    <w:p w14:paraId="6DFF7F0C" w14:textId="77777777" w:rsidR="00723ECA" w:rsidRPr="00723ECA" w:rsidRDefault="00723ECA" w:rsidP="00723ECA">
      <w:pPr>
        <w:ind w:firstLine="5812"/>
        <w:jc w:val="center"/>
        <w:rPr>
          <w:color w:val="000000"/>
          <w:sz w:val="28"/>
          <w:szCs w:val="28"/>
        </w:rPr>
      </w:pPr>
      <w:r w:rsidRPr="00723ECA">
        <w:rPr>
          <w:color w:val="000000"/>
          <w:sz w:val="28"/>
          <w:szCs w:val="28"/>
        </w:rPr>
        <w:t>Новосибирской области</w:t>
      </w:r>
    </w:p>
    <w:p w14:paraId="63C9C8C5" w14:textId="7DB9E239" w:rsidR="00723ECA" w:rsidRDefault="00723ECA" w:rsidP="00723ECA">
      <w:pPr>
        <w:ind w:firstLine="5812"/>
        <w:jc w:val="center"/>
        <w:rPr>
          <w:color w:val="000000"/>
          <w:sz w:val="28"/>
          <w:szCs w:val="28"/>
        </w:rPr>
      </w:pPr>
      <w:proofErr w:type="gramStart"/>
      <w:r w:rsidRPr="00723ECA">
        <w:rPr>
          <w:color w:val="000000"/>
          <w:sz w:val="28"/>
          <w:szCs w:val="28"/>
        </w:rPr>
        <w:t>от ________ № _____</w:t>
      </w:r>
      <w:proofErr w:type="gramEnd"/>
    </w:p>
    <w:p w14:paraId="4F2820CE" w14:textId="77777777" w:rsidR="00723ECA" w:rsidRDefault="00723ECA" w:rsidP="00723ECA">
      <w:pPr>
        <w:ind w:firstLine="5812"/>
        <w:jc w:val="center"/>
        <w:rPr>
          <w:color w:val="000000"/>
          <w:sz w:val="28"/>
          <w:szCs w:val="28"/>
        </w:rPr>
      </w:pPr>
    </w:p>
    <w:p w14:paraId="4496A94F" w14:textId="08BA86D7" w:rsidR="00A24D79" w:rsidRPr="00A24D79" w:rsidRDefault="00A24D79" w:rsidP="00A24D79">
      <w:pPr>
        <w:jc w:val="center"/>
        <w:rPr>
          <w:b/>
          <w:color w:val="000000"/>
          <w:sz w:val="28"/>
          <w:szCs w:val="28"/>
        </w:rPr>
      </w:pPr>
      <w:r w:rsidRPr="00A24D79">
        <w:rPr>
          <w:b/>
          <w:color w:val="000000"/>
          <w:sz w:val="28"/>
          <w:szCs w:val="28"/>
        </w:rPr>
        <w:t>Требования к градостроительным регламентам в границах территории исторического поселения регионального значения р.п.</w:t>
      </w:r>
      <w:r w:rsidR="0076117B">
        <w:rPr>
          <w:b/>
          <w:color w:val="000000"/>
          <w:sz w:val="28"/>
          <w:szCs w:val="28"/>
        </w:rPr>
        <w:t> </w:t>
      </w:r>
      <w:r w:rsidRPr="00A24D79">
        <w:rPr>
          <w:b/>
          <w:color w:val="000000"/>
          <w:sz w:val="28"/>
          <w:szCs w:val="28"/>
        </w:rPr>
        <w:t>Сузун, Сузунского района, Новосибирской области (общие положения).</w:t>
      </w:r>
    </w:p>
    <w:p w14:paraId="62EA1DC7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</w:p>
    <w:p w14:paraId="4A855294" w14:textId="4971854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1.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Для территории исторического поселения регионального значения р.п.</w:t>
      </w:r>
      <w:r w:rsidR="0076117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Сузун</w:t>
      </w:r>
      <w:r w:rsidR="00B87458">
        <w:rPr>
          <w:color w:val="000000"/>
          <w:sz w:val="28"/>
          <w:szCs w:val="28"/>
        </w:rPr>
        <w:t>,</w:t>
      </w:r>
      <w:r w:rsidRPr="00A24D79">
        <w:rPr>
          <w:color w:val="000000"/>
          <w:sz w:val="28"/>
          <w:szCs w:val="28"/>
        </w:rPr>
        <w:t xml:space="preserve"> Сузунского района, Новосибирской области, в целях сохранения объектов культурного наследия, выявленных объектов культурного наследия, предмета охраны исторического поселения устанавливаются общие положения об особом регулировании градостроительной деятельности.</w:t>
      </w:r>
    </w:p>
    <w:p w14:paraId="77BDD832" w14:textId="2360236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1.1</w:t>
      </w:r>
      <w:r w:rsidR="006A6A2B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Сохранение объектов культурного наследия, выявленных объектов культурного наследия и предмета охраны исторического поселения: исторически ценных градоформирующих объектов, планировочной и объемн</w:t>
      </w:r>
      <w:proofErr w:type="gramStart"/>
      <w:r w:rsidRPr="00A24D79">
        <w:rPr>
          <w:color w:val="000000"/>
          <w:sz w:val="28"/>
          <w:szCs w:val="28"/>
        </w:rPr>
        <w:t>о-</w:t>
      </w:r>
      <w:proofErr w:type="gramEnd"/>
      <w:r w:rsidRPr="00A24D79">
        <w:rPr>
          <w:color w:val="000000"/>
          <w:sz w:val="28"/>
          <w:szCs w:val="28"/>
        </w:rPr>
        <w:t xml:space="preserve"> пространственной структуры, композиции и силуэта застройки, соотношения между различными городскими пространствами (свободными, застроенными, озелененными), композиционно-видовых связей (панорам), соотношение природного и созданного человеком окружения. Объектам культурного наследия, выявленным объектам культурного наследия, объекта, обладающим признаками объектов культурного наследия, объектам рядовой исторической застройки</w:t>
      </w:r>
      <w:proofErr w:type="gramStart"/>
      <w:r w:rsidRPr="00A24D79">
        <w:rPr>
          <w:color w:val="000000"/>
          <w:sz w:val="28"/>
          <w:szCs w:val="28"/>
        </w:rPr>
        <w:t xml:space="preserve"> ,</w:t>
      </w:r>
      <w:proofErr w:type="gramEnd"/>
      <w:r w:rsidRPr="00A24D79">
        <w:rPr>
          <w:color w:val="000000"/>
          <w:sz w:val="28"/>
          <w:szCs w:val="28"/>
        </w:rPr>
        <w:t xml:space="preserve"> исторически ценным </w:t>
      </w:r>
      <w:r w:rsidR="0076117B" w:rsidRPr="00A24D79">
        <w:rPr>
          <w:color w:val="000000"/>
          <w:sz w:val="28"/>
          <w:szCs w:val="28"/>
        </w:rPr>
        <w:t>градоформирующим</w:t>
      </w:r>
      <w:r w:rsidRPr="00A24D79">
        <w:rPr>
          <w:color w:val="000000"/>
          <w:sz w:val="28"/>
          <w:szCs w:val="28"/>
        </w:rPr>
        <w:t xml:space="preserve"> объектам должна быть обеспечена противопожарная защита, защита от динамических воздействий, от негативного воздействия на экологию и гидрологию. Реконструкция исторически ценных градоформирующих объектов проводится в соответствии с установленными предельными параметрами градостроительных регламентов, в том числе строительными материалами, цветовыми решениями и элементами благоустройства, характерными для исторического поселения р.п. Сузун.</w:t>
      </w:r>
    </w:p>
    <w:p w14:paraId="491BED99" w14:textId="2A5F57D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1.2</w:t>
      </w:r>
      <w:r w:rsidR="006A6A2B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  <w:proofErr w:type="gramStart"/>
      <w:r w:rsidRPr="00A24D79">
        <w:rPr>
          <w:color w:val="000000"/>
          <w:sz w:val="28"/>
          <w:szCs w:val="28"/>
        </w:rPr>
        <w:t>Сохранение и восстановление условий восприятия, путем регулирования облика зданий и сооружений, уменьшения или устранения диссонанса с исторической средой, путем организации благоустройства с использованием малых архитектурных форм, инженерного и дорожного оборудования и информационных конструкций, соответствующих по стилю и масштабу историческому поселению, путем регулирования расположения зеленых насаждений и их характера.</w:t>
      </w:r>
      <w:proofErr w:type="gramEnd"/>
    </w:p>
    <w:p w14:paraId="4F76F4F3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Восстановление с учетом стилистики и масштаба утраченных ценных градоформирующих объектов. Застройка и благоустройство должна проводиться с учетом традиционных архитектурных форм, метрических и пропорциональных параметров элементов фасадов.</w:t>
      </w:r>
    </w:p>
    <w:p w14:paraId="5385D544" w14:textId="3CDF929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В целях </w:t>
      </w:r>
      <w:proofErr w:type="gramStart"/>
      <w:r w:rsidRPr="00A24D79">
        <w:rPr>
          <w:color w:val="000000"/>
          <w:sz w:val="28"/>
          <w:szCs w:val="28"/>
        </w:rPr>
        <w:t>сохранения условий восприятия территории исторического</w:t>
      </w:r>
      <w:proofErr w:type="gramEnd"/>
      <w:r w:rsidRPr="00A24D79">
        <w:rPr>
          <w:color w:val="000000"/>
          <w:sz w:val="28"/>
          <w:szCs w:val="28"/>
        </w:rPr>
        <w:t xml:space="preserve"> поселения, размещение и внешний вид малых архитектурных форм, информационных конструкций, инженерного оборудования (антенн, кондиционеров, осветительных приборов) не должны диссонировать с исторической средой. Информационные конструкции, инженерное оборудование </w:t>
      </w:r>
      <w:r w:rsidRPr="00A24D79">
        <w:rPr>
          <w:color w:val="000000"/>
          <w:sz w:val="28"/>
          <w:szCs w:val="28"/>
        </w:rPr>
        <w:lastRenderedPageBreak/>
        <w:t>не должны препятствовать восприятию объектов культурного наследия или значительно искажать его, а также негативно влиять на видовые раскрытия,</w:t>
      </w:r>
      <w:r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включенные в предмет охраны исторического поселения. Запрещается размещение рекламных щитов и стендов. Прокладка инженерных коммуникаций должна производиться преимущественно подземным способом. Благоустройство должно выполняться с применением элементов, в облике которых используются характерные исторические или стилизованные элементы (фонарные столбы, скамьи, ограждения).</w:t>
      </w:r>
    </w:p>
    <w:p w14:paraId="50537DF9" w14:textId="004E117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1.3</w:t>
      </w:r>
      <w:r w:rsidR="006A6A2B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  <w:proofErr w:type="gramStart"/>
      <w:r w:rsidRPr="00A24D79">
        <w:rPr>
          <w:color w:val="000000"/>
          <w:sz w:val="28"/>
          <w:szCs w:val="28"/>
        </w:rPr>
        <w:t>В генеральном плане поселения, правилах землепользования и застройки, документации по планировке территории в обязательном порядке отображаются границы зон с особыми условиями использования территорий, границы территорий объектов культурного наследия, границы территорий исторического поселения, зоны с особыми требованиями к градостроительным регламентам, исторически ценные градоформирующие объекты.</w:t>
      </w:r>
      <w:proofErr w:type="gramEnd"/>
    </w:p>
    <w:p w14:paraId="2E14A55B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</w:p>
    <w:p w14:paraId="69185D1D" w14:textId="724C5902" w:rsidR="00A24D79" w:rsidRDefault="00A24D79" w:rsidP="00A24D79">
      <w:pPr>
        <w:ind w:firstLine="709"/>
        <w:jc w:val="both"/>
        <w:rPr>
          <w:b/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2.</w:t>
      </w:r>
      <w:r>
        <w:rPr>
          <w:color w:val="000000"/>
          <w:sz w:val="28"/>
          <w:szCs w:val="28"/>
        </w:rPr>
        <w:t> </w:t>
      </w:r>
      <w:proofErr w:type="gramStart"/>
      <w:r w:rsidRPr="00A24D79">
        <w:rPr>
          <w:color w:val="000000"/>
          <w:sz w:val="28"/>
          <w:szCs w:val="28"/>
        </w:rPr>
        <w:t>Общие требования к градостроительному регламенту территориальных зон на территории исторического поселения</w:t>
      </w:r>
      <w:proofErr w:type="gramEnd"/>
    </w:p>
    <w:p w14:paraId="66B8FF32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В соответствии со ст.60 п.3 №73-ФЗ «Об объектах культурного наследия памятниках истории и культуры народов РФ» требования к градостроительному регламенту на территории исторического поселения включают: параметры разрешенного строительства, реконструкции объектов капитального строительства, ограничения использования земельных участков и объектов капитального строительства, с учетом требований к сохранению планировочной структуры исторического поселения, размерам и пропорциям зданий и сооружений, использованию отдельных строительных</w:t>
      </w:r>
      <w:proofErr w:type="gramEnd"/>
      <w:r w:rsidRPr="00A24D79">
        <w:rPr>
          <w:color w:val="000000"/>
          <w:sz w:val="28"/>
          <w:szCs w:val="28"/>
        </w:rPr>
        <w:t xml:space="preserve"> </w:t>
      </w:r>
      <w:proofErr w:type="gramStart"/>
      <w:r w:rsidRPr="00A24D79">
        <w:rPr>
          <w:color w:val="000000"/>
          <w:sz w:val="28"/>
          <w:szCs w:val="28"/>
        </w:rPr>
        <w:t>материалов, цветовому решению, запрет или ограничение размещения автостоянок, рекламы и вывесок, другие ограничения, необходимые для обеспечения сохранности объектов культурного наследия, включенных в реестр, выявленных объектов культурного наследия, предмета охраны исторического поселения.</w:t>
      </w:r>
      <w:proofErr w:type="gramEnd"/>
    </w:p>
    <w:p w14:paraId="6222FCF3" w14:textId="60466473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В соответствии со ст.36 п.4 Градостроительного кодекса Российской Федерации о 29.12.2004 №</w:t>
      </w:r>
      <w:r w:rsidR="0076117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190-ФЗ действие градостроительного регламента не распространяется на земельные участки:</w:t>
      </w:r>
    </w:p>
    <w:p w14:paraId="734EE3AB" w14:textId="6CA6DDE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1)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в границах территорий памятников и ансамблей, включенных в единый государственный реестр объектов культурного наследия (памятников истории и культуры) народов Российской Федерации, а также в границах территорий памятников или ансамблей, которые являются выявленными объектами культурного наследия и решения о режиме содержания, параметрах реставрации, консервации, воссоздания, ремонта и приспособлении которых принимаются в порядке, установленном законодательством Российской Федерации об охране объектов культурного</w:t>
      </w:r>
      <w:proofErr w:type="gramEnd"/>
      <w:r w:rsidRPr="00A24D79">
        <w:rPr>
          <w:color w:val="000000"/>
          <w:sz w:val="28"/>
          <w:szCs w:val="28"/>
        </w:rPr>
        <w:t xml:space="preserve"> наследия;</w:t>
      </w:r>
    </w:p>
    <w:p w14:paraId="34811ED1" w14:textId="09FFB67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в границах территорий общего пользования;</w:t>
      </w:r>
    </w:p>
    <w:p w14:paraId="5D43D363" w14:textId="77777777" w:rsid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градостроительные регламенты не устанавливаются для земель лесного фонда, земель, покрытых поверхностными водами, земель запаса, земель особо охраняемых природных территорий.</w:t>
      </w:r>
    </w:p>
    <w:p w14:paraId="0C6A4664" w14:textId="015EE79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lastRenderedPageBreak/>
        <w:t>3.</w:t>
      </w:r>
      <w:r>
        <w:rPr>
          <w:color w:val="000000"/>
          <w:sz w:val="28"/>
          <w:szCs w:val="28"/>
        </w:rPr>
        <w:t> </w:t>
      </w:r>
      <w:proofErr w:type="gramStart"/>
      <w:r w:rsidRPr="00A24D79">
        <w:rPr>
          <w:color w:val="000000"/>
          <w:sz w:val="28"/>
          <w:szCs w:val="28"/>
        </w:rPr>
        <w:t>Территориальные зоны</w:t>
      </w:r>
      <w:proofErr w:type="gramEnd"/>
      <w:r w:rsidRPr="00A24D79">
        <w:rPr>
          <w:color w:val="000000"/>
          <w:sz w:val="28"/>
          <w:szCs w:val="28"/>
        </w:rPr>
        <w:t>, расположенные в границах территории исторического поселения регионального значения р.п. Сузун, Сузунского района Новосибирской области:</w:t>
      </w:r>
    </w:p>
    <w:p w14:paraId="641B2FA3" w14:textId="5CC48A4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Зона ИП-ИУЛ. Зона исторических улиц, дорог и площадей.</w:t>
      </w:r>
    </w:p>
    <w:p w14:paraId="01FF5ABB" w14:textId="3030987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Зона ИП-ЗИЖД. Зона застройки индивидуальными жилыми домами.</w:t>
      </w:r>
    </w:p>
    <w:p w14:paraId="3C487B98" w14:textId="4D89D8C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Зона ИП-ЗСЖД. Зона застройки ср</w:t>
      </w:r>
      <w:r>
        <w:rPr>
          <w:color w:val="000000"/>
          <w:sz w:val="28"/>
          <w:szCs w:val="28"/>
        </w:rPr>
        <w:t>е</w:t>
      </w:r>
      <w:r w:rsidRPr="00A24D79">
        <w:rPr>
          <w:color w:val="000000"/>
          <w:sz w:val="28"/>
          <w:szCs w:val="28"/>
        </w:rPr>
        <w:t>днеэтажными жилыми домами.</w:t>
      </w:r>
    </w:p>
    <w:p w14:paraId="43BA50E2" w14:textId="24F1004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4)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Зона ИП-МОД. </w:t>
      </w:r>
      <w:proofErr w:type="gramStart"/>
      <w:r w:rsidRPr="00A24D79">
        <w:rPr>
          <w:color w:val="000000"/>
          <w:sz w:val="28"/>
          <w:szCs w:val="28"/>
        </w:rPr>
        <w:t>Многофункциональная общественно-деловая</w:t>
      </w:r>
      <w:proofErr w:type="gramEnd"/>
      <w:r w:rsidRPr="00A24D79">
        <w:rPr>
          <w:color w:val="000000"/>
          <w:sz w:val="28"/>
          <w:szCs w:val="28"/>
        </w:rPr>
        <w:t xml:space="preserve"> зона.</w:t>
      </w:r>
    </w:p>
    <w:p w14:paraId="5DBDD6B3" w14:textId="4713A34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5)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Зона ИП-ОС. Зона специализированной общественной застройки.</w:t>
      </w:r>
    </w:p>
    <w:p w14:paraId="56E280BF" w14:textId="4EF3DBA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6)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Зона ИП-КС. Коммунально-складская зона.</w:t>
      </w:r>
    </w:p>
    <w:p w14:paraId="4A71F28F" w14:textId="7FE45B7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7)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Зона ИП-ТИ. Зона транспортной инфраструктуры.</w:t>
      </w:r>
    </w:p>
    <w:p w14:paraId="10732341" w14:textId="4C2D1DE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8)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Зона ИП-ОТ. Зона озелененных территорий общего пользования (парки, сады, скверы, бульвары).</w:t>
      </w:r>
    </w:p>
    <w:p w14:paraId="2C1C3D25" w14:textId="3DE8974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9)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Зона ИП-ЗО. Зона отдыха.</w:t>
      </w:r>
    </w:p>
    <w:p w14:paraId="526287B0" w14:textId="40C0FAED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10)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Зона ИП-А. Зона акватории.</w:t>
      </w:r>
    </w:p>
    <w:p w14:paraId="28FC3D36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</w:p>
    <w:p w14:paraId="6FC50506" w14:textId="018F85E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4.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Особые условия использования зон общего пользования в границах исторического поселения</w:t>
      </w:r>
    </w:p>
    <w:p w14:paraId="745EB129" w14:textId="4721EDC2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4.1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Зона ИП-ИУЛ. Зона исторических улиц, дорог и площадей.</w:t>
      </w:r>
    </w:p>
    <w:p w14:paraId="6FBF6701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Зона разработана в целях охраны планировочной структуры. Охране подлежит историческая трассировка улиц, переулков и иные параметры в соответствии с предметом охраны исторического поселения. На территории </w:t>
      </w:r>
      <w:proofErr w:type="gramStart"/>
      <w:r w:rsidRPr="00A24D79">
        <w:rPr>
          <w:color w:val="000000"/>
          <w:sz w:val="28"/>
          <w:szCs w:val="28"/>
        </w:rPr>
        <w:t>улиц, граничащих с кварталами усадебной застройки разрешается</w:t>
      </w:r>
      <w:proofErr w:type="gramEnd"/>
      <w:r w:rsidRPr="00A24D79">
        <w:rPr>
          <w:color w:val="000000"/>
          <w:sz w:val="28"/>
          <w:szCs w:val="28"/>
        </w:rPr>
        <w:t xml:space="preserve"> размещение палисадников со следующими параметрами:</w:t>
      </w:r>
    </w:p>
    <w:p w14:paraId="1CDF8DF9" w14:textId="6CDAB05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длина палисадников не более длины фасада дома;</w:t>
      </w:r>
    </w:p>
    <w:p w14:paraId="47563FA1" w14:textId="34834053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глубина палисадников не более средней </w:t>
      </w:r>
      <w:proofErr w:type="spellStart"/>
      <w:r w:rsidRPr="00A24D79">
        <w:rPr>
          <w:color w:val="000000"/>
          <w:sz w:val="28"/>
          <w:szCs w:val="28"/>
        </w:rPr>
        <w:t>сложившеся</w:t>
      </w:r>
      <w:proofErr w:type="spellEnd"/>
      <w:r w:rsidRPr="00A24D79">
        <w:rPr>
          <w:color w:val="000000"/>
          <w:sz w:val="28"/>
          <w:szCs w:val="28"/>
        </w:rPr>
        <w:t xml:space="preserve"> в квартале для данной улицы;</w:t>
      </w:r>
      <w:proofErr w:type="gramEnd"/>
    </w:p>
    <w:p w14:paraId="52D3E9D7" w14:textId="1207AF2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ограждение палисадника выполняется сетчатым или решетчатым из дерева, высотой не более 0.8м;</w:t>
      </w:r>
    </w:p>
    <w:p w14:paraId="26BEBB98" w14:textId="3005EE8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территорию палисадника допускается использовать для размещения декоративного озеленения: цветников, низкорослых кустарников, прокладки подземных коммуникаций;</w:t>
      </w:r>
    </w:p>
    <w:p w14:paraId="7E2F6B90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На территории палисадников и перед объектами культурного наследия, в случае его отсутствия, запрещается складирование мусора и строительных материалов, устройство временных построек, в том числе парников и теплиц, ведение приусадебного хозяйства.</w:t>
      </w:r>
      <w:proofErr w:type="gramEnd"/>
    </w:p>
    <w:p w14:paraId="04C54AFA" w14:textId="5F55F54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4.2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Зона ИП-ОТ. Зона озелененных территорий общего пользования (парки, сады, скверы, бульвары).</w:t>
      </w:r>
    </w:p>
    <w:p w14:paraId="1FDA1118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В целях охраны городского ландшафта, участвующего в панорамных раскрытиях исторического поселения, предотвращения опасных геологических процессов, проектом определена зона зеленых насаждений общего пользования</w:t>
      </w:r>
      <w:proofErr w:type="gramEnd"/>
    </w:p>
    <w:p w14:paraId="0D6AC98D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Допускаются следующие виды разрешенного использования, предусмотренные кодами Классификатора видов разрешенного использования земельных участков, утвержденного приказом Министерства экономического развития Российской Федерации от 01.09.2014 № 540 (далее – Классификатор):</w:t>
      </w:r>
    </w:p>
    <w:p w14:paraId="54C2E610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Основные виды разрешенного использования:</w:t>
      </w:r>
    </w:p>
    <w:p w14:paraId="5400C45C" w14:textId="625BAE0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Деятельность по особой охране и изучению природы, код 9.0;</w:t>
      </w:r>
    </w:p>
    <w:p w14:paraId="3C79E160" w14:textId="3AAC6E0D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lastRenderedPageBreak/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Охрана природных территорий, код 9.1;</w:t>
      </w:r>
    </w:p>
    <w:p w14:paraId="2AC8058E" w14:textId="1046784D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Историко-культурная деятельность, код 9.3;</w:t>
      </w:r>
    </w:p>
    <w:p w14:paraId="0023EB46" w14:textId="2BB6B9ED" w:rsid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Земельные участки (территории) общего пользования, код 12.0</w:t>
      </w:r>
      <w:r>
        <w:rPr>
          <w:color w:val="000000"/>
          <w:sz w:val="28"/>
          <w:szCs w:val="28"/>
        </w:rPr>
        <w:t>.</w:t>
      </w:r>
    </w:p>
    <w:p w14:paraId="5689DEB8" w14:textId="7D0595A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На территории зоны ИП-ОТ:</w:t>
      </w:r>
    </w:p>
    <w:p w14:paraId="02321349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Запрещается:</w:t>
      </w:r>
    </w:p>
    <w:p w14:paraId="561A9436" w14:textId="3146B1E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изменение характера использования территории, определенного предметом охраны исторического поселения;</w:t>
      </w:r>
    </w:p>
    <w:p w14:paraId="54B4BA67" w14:textId="06D081A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</w:t>
      </w:r>
      <w:r>
        <w:rPr>
          <w:color w:val="000000"/>
          <w:sz w:val="28"/>
          <w:szCs w:val="28"/>
        </w:rPr>
        <w:t>) </w:t>
      </w:r>
      <w:r w:rsidRPr="00A24D79">
        <w:rPr>
          <w:color w:val="000000"/>
          <w:sz w:val="28"/>
          <w:szCs w:val="28"/>
        </w:rPr>
        <w:t xml:space="preserve">размещение объектов </w:t>
      </w:r>
      <w:proofErr w:type="gramStart"/>
      <w:r w:rsidRPr="00A24D79">
        <w:rPr>
          <w:color w:val="000000"/>
          <w:sz w:val="28"/>
          <w:szCs w:val="28"/>
        </w:rPr>
        <w:t>капитального</w:t>
      </w:r>
      <w:proofErr w:type="gramEnd"/>
      <w:r w:rsidRPr="00A24D79">
        <w:rPr>
          <w:color w:val="000000"/>
          <w:sz w:val="28"/>
          <w:szCs w:val="28"/>
        </w:rPr>
        <w:t xml:space="preserve"> строительства;</w:t>
      </w:r>
    </w:p>
    <w:p w14:paraId="345FE9A5" w14:textId="64AEEBA2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размещение</w:t>
      </w:r>
      <w:r w:rsidRPr="00A24D79">
        <w:rPr>
          <w:color w:val="000000"/>
          <w:sz w:val="28"/>
          <w:szCs w:val="28"/>
        </w:rPr>
        <w:tab/>
        <w:t>открытых</w:t>
      </w:r>
      <w:r w:rsidRPr="00A24D79">
        <w:rPr>
          <w:color w:val="000000"/>
          <w:sz w:val="28"/>
          <w:szCs w:val="28"/>
        </w:rPr>
        <w:tab/>
        <w:t>автостоянок,</w:t>
      </w:r>
      <w:r w:rsidRPr="00A24D79">
        <w:rPr>
          <w:color w:val="000000"/>
          <w:sz w:val="28"/>
          <w:szCs w:val="28"/>
        </w:rPr>
        <w:tab/>
        <w:t>плоскостных</w:t>
      </w:r>
      <w:r w:rsidRPr="00A24D79">
        <w:rPr>
          <w:color w:val="000000"/>
          <w:sz w:val="28"/>
          <w:szCs w:val="28"/>
        </w:rPr>
        <w:tab/>
        <w:t>автостоянок,</w:t>
      </w:r>
      <w:r w:rsidRPr="00A24D79">
        <w:rPr>
          <w:color w:val="000000"/>
          <w:sz w:val="28"/>
          <w:szCs w:val="28"/>
        </w:rPr>
        <w:tab/>
        <w:t>парковок, нестационарных гаражей;</w:t>
      </w:r>
    </w:p>
    <w:p w14:paraId="17875BF7" w14:textId="77777777" w:rsid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4)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размещение рекламных конструкций</w:t>
      </w:r>
      <w:r>
        <w:rPr>
          <w:color w:val="000000"/>
          <w:sz w:val="28"/>
          <w:szCs w:val="28"/>
        </w:rPr>
        <w:t>.</w:t>
      </w:r>
      <w:r w:rsidRPr="00A24D79">
        <w:rPr>
          <w:color w:val="000000"/>
          <w:sz w:val="28"/>
          <w:szCs w:val="28"/>
        </w:rPr>
        <w:t xml:space="preserve"> </w:t>
      </w:r>
    </w:p>
    <w:p w14:paraId="5E932BD1" w14:textId="3EDFC3A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Разрешается:</w:t>
      </w:r>
    </w:p>
    <w:p w14:paraId="4F04D8B3" w14:textId="70231A5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1)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реконструкция существующих объектов капитального строительства без увеличения их параметров по высоте и в плане;</w:t>
      </w:r>
      <w:proofErr w:type="gramEnd"/>
    </w:p>
    <w:p w14:paraId="07FA3AD3" w14:textId="2E0D3D3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2)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снос дисгармоничных объектов </w:t>
      </w:r>
      <w:proofErr w:type="gramStart"/>
      <w:r w:rsidRPr="00A24D79">
        <w:rPr>
          <w:color w:val="000000"/>
          <w:sz w:val="28"/>
          <w:szCs w:val="28"/>
        </w:rPr>
        <w:t>капитального</w:t>
      </w:r>
      <w:proofErr w:type="gramEnd"/>
      <w:r w:rsidRPr="00A24D79">
        <w:rPr>
          <w:color w:val="000000"/>
          <w:sz w:val="28"/>
          <w:szCs w:val="28"/>
        </w:rPr>
        <w:t xml:space="preserve"> строительства;</w:t>
      </w:r>
    </w:p>
    <w:p w14:paraId="25AF646E" w14:textId="77867D4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3) с</w:t>
      </w:r>
      <w:r w:rsidRPr="00A24D79">
        <w:rPr>
          <w:color w:val="000000"/>
          <w:sz w:val="28"/>
          <w:szCs w:val="28"/>
        </w:rPr>
        <w:t>троительство подземных сооружений осуществляется при наличии инженерн</w:t>
      </w:r>
      <w:proofErr w:type="gramStart"/>
      <w:r w:rsidRPr="00A24D79">
        <w:rPr>
          <w:color w:val="000000"/>
          <w:sz w:val="28"/>
          <w:szCs w:val="28"/>
        </w:rPr>
        <w:t>о-</w:t>
      </w:r>
      <w:proofErr w:type="gramEnd"/>
      <w:r w:rsidRPr="00A24D79">
        <w:rPr>
          <w:color w:val="000000"/>
          <w:sz w:val="28"/>
          <w:szCs w:val="28"/>
        </w:rPr>
        <w:t xml:space="preserve"> геологических исследований, подтверждающих отсутствие негативного воздействия на объекты культурного наследия, объекты, обладающие признаками объектов культурного наследия, объекты рядовой исторической застройки, зоны зеленых насаждений, объекты капитального строительства;</w:t>
      </w:r>
    </w:p>
    <w:p w14:paraId="54AC9724" w14:textId="5BCD1C0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4) п</w:t>
      </w:r>
      <w:r w:rsidRPr="00A24D79">
        <w:rPr>
          <w:color w:val="000000"/>
          <w:sz w:val="28"/>
          <w:szCs w:val="28"/>
        </w:rPr>
        <w:t>рокладка инженерных коммуникаций производится только подземным способом при условии полного восстановления рельефа</w:t>
      </w:r>
      <w:r>
        <w:rPr>
          <w:color w:val="000000"/>
          <w:sz w:val="28"/>
          <w:szCs w:val="28"/>
        </w:rPr>
        <w:t>;</w:t>
      </w:r>
    </w:p>
    <w:p w14:paraId="7C2F2F58" w14:textId="587EF2C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5) б</w:t>
      </w:r>
      <w:r w:rsidRPr="00A24D79">
        <w:rPr>
          <w:color w:val="000000"/>
          <w:sz w:val="28"/>
          <w:szCs w:val="28"/>
        </w:rPr>
        <w:t xml:space="preserve">лагоустройство и озеленение территории выполняется с учетом </w:t>
      </w:r>
      <w:proofErr w:type="gramStart"/>
      <w:r w:rsidRPr="00A24D79">
        <w:rPr>
          <w:color w:val="000000"/>
          <w:sz w:val="28"/>
          <w:szCs w:val="28"/>
        </w:rPr>
        <w:t>сохранения предмета охраны исторического поселения</w:t>
      </w:r>
      <w:proofErr w:type="gramEnd"/>
      <w:r w:rsidRPr="00A24D79">
        <w:rPr>
          <w:color w:val="000000"/>
          <w:sz w:val="28"/>
          <w:szCs w:val="28"/>
        </w:rPr>
        <w:t xml:space="preserve"> на основании проектной документации, согласованной в установленном порядке, которая, предусматривает:</w:t>
      </w:r>
    </w:p>
    <w:p w14:paraId="3938390E" w14:textId="7384E42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посадку деревьев и кустарников;</w:t>
      </w:r>
    </w:p>
    <w:p w14:paraId="3CF1B21E" w14:textId="5211ED9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сохранение приемов посадки, отнесенных к предмету охраны исторического поселения зеленых насаждений;</w:t>
      </w:r>
    </w:p>
    <w:p w14:paraId="1F4AEF2F" w14:textId="132E06B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санацию зеленых насаждений с дальнейшим их восстановлением (заменой);</w:t>
      </w:r>
    </w:p>
    <w:p w14:paraId="18C6A017" w14:textId="20887D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замену покрытия велосипедных, пешеходных дорожек и тротуаров (твердые покрытия – монолитные или сборные, выполняемые из асфальтобетона, цементобетона, природного камня и подобных материалов, покрытие из насыпных материалов: щебеночного отсева, песчано-гравийных смесей);</w:t>
      </w:r>
    </w:p>
    <w:p w14:paraId="16F846CF" w14:textId="1E2BED3A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устройство дорожно-тропиночной сети с покрытием из твердых сборных материалов (плитка, камень и т.п.), покрытие из насыпных материалов: щебеночного отсева, песчано-гравийных см</w:t>
      </w:r>
      <w:r>
        <w:rPr>
          <w:color w:val="000000"/>
          <w:sz w:val="28"/>
          <w:szCs w:val="28"/>
        </w:rPr>
        <w:t>есей - на территории озеленения</w:t>
      </w:r>
      <w:r w:rsidRPr="00A24D79">
        <w:rPr>
          <w:color w:val="000000"/>
          <w:sz w:val="28"/>
          <w:szCs w:val="28"/>
        </w:rPr>
        <w:t>, отнесенных к предмету охраны исторического поселения;</w:t>
      </w:r>
    </w:p>
    <w:p w14:paraId="06D002B2" w14:textId="11298A8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устройство функционального освещения дорожного и уличного пространства, дорожек, тропинок, площадок;</w:t>
      </w:r>
    </w:p>
    <w:p w14:paraId="75041365" w14:textId="0A17B093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устройство архитектурного освещения зданий, направленного на создание выразительной визуальной среды;</w:t>
      </w:r>
    </w:p>
    <w:p w14:paraId="3868F464" w14:textId="2CE5AB6D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размещение малых архитектурных форм: объектов монументально</w:t>
      </w:r>
      <w:r w:rsidR="006A6A2B">
        <w:rPr>
          <w:color w:val="000000"/>
          <w:sz w:val="28"/>
          <w:szCs w:val="28"/>
        </w:rPr>
        <w:t>-д</w:t>
      </w:r>
      <w:r w:rsidRPr="00A24D79">
        <w:rPr>
          <w:color w:val="000000"/>
          <w:sz w:val="28"/>
          <w:szCs w:val="28"/>
        </w:rPr>
        <w:t>екоративного искусства, устрой</w:t>
      </w:r>
      <w:proofErr w:type="gramStart"/>
      <w:r w:rsidRPr="00A24D79">
        <w:rPr>
          <w:color w:val="000000"/>
          <w:sz w:val="28"/>
          <w:szCs w:val="28"/>
        </w:rPr>
        <w:t>ств дл</w:t>
      </w:r>
      <w:proofErr w:type="gramEnd"/>
      <w:r w:rsidRPr="00A24D79">
        <w:rPr>
          <w:color w:val="000000"/>
          <w:sz w:val="28"/>
          <w:szCs w:val="28"/>
        </w:rPr>
        <w:t>я оформления мобильного и вертикального озеленения, объектов городской мебели, велопарковок.</w:t>
      </w:r>
    </w:p>
    <w:p w14:paraId="2D746CFB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</w:p>
    <w:p w14:paraId="6685AC0D" w14:textId="2BFC6A9D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4.3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Зона ИП-А. Зона акватории.</w:t>
      </w:r>
    </w:p>
    <w:p w14:paraId="31266AE1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Допускаются следующие виды разрешенного использования, предусмотренные кодами Классификатора видов разрешенного использования земельных участков, утвержденного приказом Министерства экономического развития Российской Федерации от 01.09.2014 № 540 (далее – Классификатор):</w:t>
      </w:r>
    </w:p>
    <w:p w14:paraId="29DF12C1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Основные виды разрешенного использования:</w:t>
      </w:r>
    </w:p>
    <w:p w14:paraId="6DDF47DC" w14:textId="55E8C1A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Водные объекты, код 11.0</w:t>
      </w:r>
    </w:p>
    <w:p w14:paraId="29D4A348" w14:textId="3E0EC11E" w:rsid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Историко-культурная деятельность, код 9.3</w:t>
      </w:r>
    </w:p>
    <w:p w14:paraId="4FB00563" w14:textId="77777777" w:rsidR="004C5293" w:rsidRPr="00A24D79" w:rsidRDefault="004C5293" w:rsidP="00A24D79">
      <w:pPr>
        <w:ind w:firstLine="709"/>
        <w:jc w:val="both"/>
        <w:rPr>
          <w:color w:val="000000"/>
          <w:sz w:val="28"/>
          <w:szCs w:val="28"/>
        </w:rPr>
      </w:pPr>
    </w:p>
    <w:p w14:paraId="63EA9577" w14:textId="28F4313F" w:rsidR="00A24D79" w:rsidRDefault="00A24D79" w:rsidP="004C5293">
      <w:pPr>
        <w:ind w:firstLine="709"/>
        <w:jc w:val="center"/>
        <w:rPr>
          <w:b/>
          <w:color w:val="000000"/>
          <w:sz w:val="28"/>
          <w:szCs w:val="28"/>
        </w:rPr>
      </w:pPr>
      <w:r w:rsidRPr="004C5293">
        <w:rPr>
          <w:b/>
          <w:color w:val="000000"/>
          <w:sz w:val="28"/>
          <w:szCs w:val="28"/>
        </w:rPr>
        <w:t xml:space="preserve">Требования к градостроительным регламентам в границах </w:t>
      </w:r>
      <w:proofErr w:type="gramStart"/>
      <w:r w:rsidRPr="004C5293">
        <w:rPr>
          <w:b/>
          <w:color w:val="000000"/>
          <w:sz w:val="28"/>
          <w:szCs w:val="28"/>
        </w:rPr>
        <w:t>территориальных зон</w:t>
      </w:r>
      <w:proofErr w:type="gramEnd"/>
      <w:r w:rsidRPr="004C5293">
        <w:rPr>
          <w:b/>
          <w:color w:val="000000"/>
          <w:sz w:val="28"/>
          <w:szCs w:val="28"/>
        </w:rPr>
        <w:t xml:space="preserve"> в границах исторического поселения.</w:t>
      </w:r>
    </w:p>
    <w:p w14:paraId="2ECB8168" w14:textId="77777777" w:rsidR="004C5293" w:rsidRPr="00A24D79" w:rsidRDefault="004C5293" w:rsidP="00A24D79">
      <w:pPr>
        <w:ind w:firstLine="709"/>
        <w:jc w:val="both"/>
        <w:rPr>
          <w:color w:val="000000"/>
          <w:sz w:val="28"/>
          <w:szCs w:val="28"/>
        </w:rPr>
      </w:pPr>
    </w:p>
    <w:p w14:paraId="5483F000" w14:textId="7C2F0411" w:rsidR="00A24D79" w:rsidRPr="00A24D79" w:rsidRDefault="004C5293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.1</w:t>
      </w:r>
      <w:r w:rsidR="006A6A2B">
        <w:rPr>
          <w:color w:val="000000"/>
          <w:sz w:val="28"/>
          <w:szCs w:val="28"/>
        </w:rPr>
        <w:t>. </w:t>
      </w:r>
      <w:r w:rsidR="00A24D79" w:rsidRPr="00A24D79">
        <w:rPr>
          <w:color w:val="000000"/>
          <w:sz w:val="28"/>
          <w:szCs w:val="28"/>
        </w:rPr>
        <w:t>Требования к градостроительному регламенту в границах территории зоны застройки индивидуальными жилыми домами ИП-ЗИЖД</w:t>
      </w:r>
    </w:p>
    <w:p w14:paraId="649B0664" w14:textId="6D0D596B" w:rsidR="00A24D79" w:rsidRPr="00A24D79" w:rsidRDefault="004C5293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.1.1</w:t>
      </w:r>
      <w:r w:rsidR="006A6A2B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видам разрешенного использования земельных участков в границах территории зоны застройки индивидуальными жилыми домами ИП</w:t>
      </w:r>
      <w:r w:rsidR="006A6A2B">
        <w:rPr>
          <w:color w:val="000000"/>
          <w:sz w:val="28"/>
          <w:szCs w:val="28"/>
        </w:rPr>
        <w:noBreakHyphen/>
      </w:r>
      <w:r w:rsidR="00A24D79" w:rsidRPr="00A24D79">
        <w:rPr>
          <w:color w:val="000000"/>
          <w:sz w:val="28"/>
          <w:szCs w:val="28"/>
        </w:rPr>
        <w:t>ЗИЖД</w:t>
      </w:r>
      <w:r>
        <w:rPr>
          <w:color w:val="000000"/>
          <w:sz w:val="28"/>
          <w:szCs w:val="28"/>
        </w:rPr>
        <w:t>.</w:t>
      </w:r>
    </w:p>
    <w:p w14:paraId="2A5114BA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Допускаются следующие виды разрешенного использования, предусмотренные кодами Классификатора видов разрешенного использования земельных участков, утвержденного приказом Министерства экономического развития Российской Федерации от 01.09.2014 № 540 (далее – Классификатор):</w:t>
      </w:r>
    </w:p>
    <w:p w14:paraId="0394FAB7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Основные виды разрешенного использования:</w:t>
      </w:r>
    </w:p>
    <w:p w14:paraId="0562FB7A" w14:textId="66AB7CC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Для </w:t>
      </w:r>
      <w:proofErr w:type="gramStart"/>
      <w:r w:rsidRPr="00A24D79">
        <w:rPr>
          <w:color w:val="000000"/>
          <w:sz w:val="28"/>
          <w:szCs w:val="28"/>
        </w:rPr>
        <w:t>индивидуального</w:t>
      </w:r>
      <w:proofErr w:type="gramEnd"/>
      <w:r w:rsidRPr="00A24D79">
        <w:rPr>
          <w:color w:val="000000"/>
          <w:sz w:val="28"/>
          <w:szCs w:val="28"/>
        </w:rPr>
        <w:t xml:space="preserve"> жилищного строительства, код 2.1;</w:t>
      </w:r>
    </w:p>
    <w:p w14:paraId="41562540" w14:textId="3BD2279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Для ведения личного подсобного хозяйства (приусадебный участок), код</w:t>
      </w:r>
    </w:p>
    <w:p w14:paraId="20DFEF5B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2.2;</w:t>
      </w:r>
    </w:p>
    <w:p w14:paraId="49EE2723" w14:textId="515152A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Обслуживание жилой застройки, код 2.7;</w:t>
      </w:r>
    </w:p>
    <w:p w14:paraId="50604294" w14:textId="3CE438C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Коммунальное обслуживание, код3.1;</w:t>
      </w:r>
    </w:p>
    <w:p w14:paraId="17E711F1" w14:textId="7820520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Оказание социальной помощи населению, код 3.2.2;</w:t>
      </w:r>
    </w:p>
    <w:p w14:paraId="16A80CCA" w14:textId="3864A25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Здравоохранение, код 3.4;</w:t>
      </w:r>
    </w:p>
    <w:p w14:paraId="47FF6ABD" w14:textId="142EB8BD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Образование и просвещение, код 3.5;</w:t>
      </w:r>
    </w:p>
    <w:p w14:paraId="2CAEA7D5" w14:textId="3015C2D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Культурное развитие, код 3.6;</w:t>
      </w:r>
    </w:p>
    <w:p w14:paraId="436961AF" w14:textId="55CE38E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Общественное управление, код3.8;</w:t>
      </w:r>
    </w:p>
    <w:p w14:paraId="3CD53F1B" w14:textId="6C03C64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Магазины, код 4,4;</w:t>
      </w:r>
    </w:p>
    <w:p w14:paraId="5BE2C20D" w14:textId="449332AA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Общественное питание, код 4.6;</w:t>
      </w:r>
    </w:p>
    <w:p w14:paraId="72AC3ED4" w14:textId="50DF171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Историко-культурная деятельность, код 9.3</w:t>
      </w:r>
      <w:r w:rsidR="006A6A2B">
        <w:rPr>
          <w:color w:val="000000"/>
          <w:sz w:val="28"/>
          <w:szCs w:val="28"/>
        </w:rPr>
        <w:t>;</w:t>
      </w:r>
    </w:p>
    <w:p w14:paraId="54F344FF" w14:textId="31F6F9B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Общее пользование водными объектами, код 11.1;</w:t>
      </w:r>
    </w:p>
    <w:p w14:paraId="13AADFC1" w14:textId="23BE4D0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Ведение огородничества, код 13.1;</w:t>
      </w:r>
    </w:p>
    <w:p w14:paraId="1D569EEC" w14:textId="08B971C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Ведение садоводства, код 13.2;</w:t>
      </w:r>
    </w:p>
    <w:p w14:paraId="1F1B72DE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Условно-разрешенные виды использования:</w:t>
      </w:r>
    </w:p>
    <w:p w14:paraId="7B126BC9" w14:textId="4BBD09E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Рынки, код 4.3;</w:t>
      </w:r>
    </w:p>
    <w:p w14:paraId="0CBE069E" w14:textId="2306790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Связь, код 6.8.</w:t>
      </w:r>
    </w:p>
    <w:p w14:paraId="711093F7" w14:textId="28C5180F" w:rsidR="00A24D79" w:rsidRPr="00A24D79" w:rsidRDefault="004C5293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.1.2</w:t>
      </w:r>
      <w:r w:rsidR="006A6A2B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предельным параметрам разрешенного строительства, реконструкции объектов капитального строительства в границах территории зоны ИП-ЗИЖД</w:t>
      </w:r>
    </w:p>
    <w:p w14:paraId="24097041" w14:textId="2C3E6AE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lastRenderedPageBreak/>
        <w:t>1)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Требования к предельным (минимальным и максимальным) размерам земельных участков в границах территории зоны ИП-ЗИЖД не устанавливаются.</w:t>
      </w:r>
    </w:p>
    <w:p w14:paraId="19243B51" w14:textId="19EC231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2)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Минимальный отступ от границ земельного участка не устанавливается.</w:t>
      </w:r>
    </w:p>
    <w:p w14:paraId="1E0453C4" w14:textId="3317F5D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3)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Требования к предельным параметрам разрешенного строительства, реконструкции объектов капитального строительства в границах территории зоны ИП-ЗИЖД:</w:t>
      </w:r>
    </w:p>
    <w:p w14:paraId="270E48AB" w14:textId="0507386A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3.1)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Предельные минимальные и максимальные размеры в плане объектов капитального строительства, отнесенных к предмету охраны исторического поселения в качестве объектов рядовой исторической застройки принимаются </w:t>
      </w:r>
      <w:proofErr w:type="gramStart"/>
      <w:r w:rsidRPr="00A24D79">
        <w:rPr>
          <w:color w:val="000000"/>
          <w:sz w:val="28"/>
          <w:szCs w:val="28"/>
        </w:rPr>
        <w:t>равными</w:t>
      </w:r>
      <w:proofErr w:type="gramEnd"/>
      <w:r w:rsidRPr="00A24D79">
        <w:rPr>
          <w:color w:val="000000"/>
          <w:sz w:val="28"/>
          <w:szCs w:val="28"/>
        </w:rPr>
        <w:t xml:space="preserve"> существующим размерам в плане.</w:t>
      </w:r>
    </w:p>
    <w:p w14:paraId="6A068004" w14:textId="402EBFC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3.2)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Предельная максимальная высота строительства, реконструкции объектов капитального строительства принимается равной 15.0 метра (не более 3-х этажей).</w:t>
      </w:r>
      <w:proofErr w:type="gramEnd"/>
    </w:p>
    <w:p w14:paraId="166A06A0" w14:textId="637F316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3.3)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Предельный максимальный процент застройки земельного участка – 30%.</w:t>
      </w:r>
    </w:p>
    <w:p w14:paraId="7C8CF48C" w14:textId="4736154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3.4)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Предельная максимальная высота заборов, ограждений земельного участка – 2,0 метра.</w:t>
      </w:r>
    </w:p>
    <w:p w14:paraId="468EA98D" w14:textId="67DD3F5A" w:rsidR="00A24D79" w:rsidRPr="00A24D79" w:rsidRDefault="004C5293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.1.3</w:t>
      </w:r>
      <w:r w:rsidR="006A6A2B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Ограничения использования земельных участков и объектов капитального строительства, расположенных в границах территории зоны ИП</w:t>
      </w:r>
      <w:r w:rsidR="00133678">
        <w:rPr>
          <w:color w:val="000000"/>
          <w:sz w:val="28"/>
          <w:szCs w:val="28"/>
        </w:rPr>
        <w:noBreakHyphen/>
      </w:r>
      <w:r w:rsidR="00A24D79" w:rsidRPr="00A24D79">
        <w:rPr>
          <w:color w:val="000000"/>
          <w:sz w:val="28"/>
          <w:szCs w:val="28"/>
        </w:rPr>
        <w:t>ЗИЖД:</w:t>
      </w:r>
      <w:proofErr w:type="gramEnd"/>
    </w:p>
    <w:p w14:paraId="6A0B6874" w14:textId="04403ED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а)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подземных строений, сооружений:</w:t>
      </w:r>
    </w:p>
    <w:p w14:paraId="52B30900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при наличии инженерных исследований, подтверждающих отсутствие негативного воздействия на объекты культурного наследия и предметы охраны исторического поселения;</w:t>
      </w:r>
    </w:p>
    <w:p w14:paraId="396D1D31" w14:textId="37600A9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б)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иных зданий, строений, сооружений:</w:t>
      </w:r>
    </w:p>
    <w:p w14:paraId="2A05B2A0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с сохранением принципа формирования фронта застройки – периметральная застройка с разрывами, преобладание плоскости стены над проемами, с протяженностью плоскости стены не более 25,0 метра;</w:t>
      </w:r>
      <w:proofErr w:type="gramEnd"/>
    </w:p>
    <w:p w14:paraId="37A26517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применением отдельных современных фасадных и облицовочных материалов в отделке стен:</w:t>
      </w:r>
    </w:p>
    <w:p w14:paraId="6C0CE956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дерево, кирпич, гладкая штукатурка, облицовочные фасадные плиты, за исключением локального </w:t>
      </w:r>
      <w:proofErr w:type="gramStart"/>
      <w:r w:rsidRPr="00A24D79">
        <w:rPr>
          <w:color w:val="000000"/>
          <w:sz w:val="28"/>
          <w:szCs w:val="28"/>
        </w:rPr>
        <w:t>изменения архитектурного решения главных фасадов объектов капитального</w:t>
      </w:r>
      <w:proofErr w:type="gramEnd"/>
      <w:r w:rsidRPr="00A24D79">
        <w:rPr>
          <w:color w:val="000000"/>
          <w:sz w:val="28"/>
          <w:szCs w:val="28"/>
        </w:rPr>
        <w:t xml:space="preserve"> строительства на уровне первых и цокольных этажей в стилистике объектов капитального строительства (при устройстве витрин, дверных проемов, спусков в подвал) и архитектурного решения дворовых фасадов;</w:t>
      </w:r>
    </w:p>
    <w:p w14:paraId="7E5FA62D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с применением цветового решения, нейтрального по отношению к объектам культурного наследия (цвет из цветовой палитры </w:t>
      </w:r>
      <w:proofErr w:type="gramStart"/>
      <w:r w:rsidRPr="00A24D79">
        <w:rPr>
          <w:color w:val="000000"/>
          <w:sz w:val="28"/>
          <w:szCs w:val="28"/>
        </w:rPr>
        <w:t>отделки фасадов объекта культурного наследия</w:t>
      </w:r>
      <w:proofErr w:type="gramEnd"/>
      <w:r w:rsidRPr="00A24D79">
        <w:rPr>
          <w:color w:val="000000"/>
          <w:sz w:val="28"/>
          <w:szCs w:val="28"/>
        </w:rPr>
        <w:t>).</w:t>
      </w:r>
    </w:p>
    <w:p w14:paraId="4A5011DC" w14:textId="77777777" w:rsidR="006A6A2B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в)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запрещается размещение отдельно стоящих рекламных и (или) информационных конструкций, рекламы, за исключением информационных конструкций, содержащих информацию о популяризации и использовании объектов культурного наследия, информацию ориентирования в городской среде – размерами не более 1,0 х 1,2 метра, высотой от планировочной отметки (для отдельно стоящих конструкций) не более 2,0 метра, а также информацию </w:t>
      </w:r>
      <w:r w:rsidRPr="00A24D79">
        <w:rPr>
          <w:color w:val="000000"/>
          <w:sz w:val="28"/>
          <w:szCs w:val="28"/>
        </w:rPr>
        <w:lastRenderedPageBreak/>
        <w:t>управления дорожным движением, информацию, размещаемую в целях обеспечения безопасности</w:t>
      </w:r>
      <w:proofErr w:type="gramEnd"/>
      <w:r w:rsidRPr="00A24D79">
        <w:rPr>
          <w:color w:val="000000"/>
          <w:sz w:val="28"/>
          <w:szCs w:val="28"/>
        </w:rPr>
        <w:t xml:space="preserve"> граждан;</w:t>
      </w:r>
    </w:p>
    <w:p w14:paraId="11D59BA1" w14:textId="295B64F8" w:rsidR="00A24D79" w:rsidRPr="00A24D79" w:rsidRDefault="006A6A2B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</w:t>
      </w:r>
      <w:r w:rsidR="00A24D79" w:rsidRPr="00A24D79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запрещается размещение автостоянок и парковок;</w:t>
      </w:r>
    </w:p>
    <w:p w14:paraId="4AC0224A" w14:textId="747D735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д)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благоустройство и озеленение территории осуществляется с учетом сохранения особенностей (предмета охраны) исторического поселения, а также сохранения и восстановления градостроительных характеристик его историк</w:t>
      </w:r>
      <w:proofErr w:type="gramStart"/>
      <w:r w:rsidRPr="00A24D79">
        <w:rPr>
          <w:color w:val="000000"/>
          <w:sz w:val="28"/>
          <w:szCs w:val="28"/>
        </w:rPr>
        <w:t>о-</w:t>
      </w:r>
      <w:proofErr w:type="gramEnd"/>
      <w:r w:rsidRPr="00A24D79">
        <w:rPr>
          <w:color w:val="000000"/>
          <w:sz w:val="28"/>
          <w:szCs w:val="28"/>
        </w:rPr>
        <w:t xml:space="preserve"> градостроительной и природной среды, в том числе:</w:t>
      </w:r>
    </w:p>
    <w:p w14:paraId="47F05091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покрытия пешеходных дорожек и тротуаров (твердые покрытия – монолитные или сборные, выполняемые из асфальтобетона, цементобетона, природного камня и аналогичных материалов);</w:t>
      </w:r>
    </w:p>
    <w:p w14:paraId="0C6E9920" w14:textId="77777777" w:rsidR="00D51444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с устройством функционального освещения и ограждения территорий в стилистике объектов культурного наследия или нейтральных по отношению к ним; </w:t>
      </w:r>
    </w:p>
    <w:p w14:paraId="2F25109A" w14:textId="09F527F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6A6A2B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устройством</w:t>
      </w:r>
      <w:r w:rsidR="006A6A2B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архитектурного освещения,</w:t>
      </w:r>
      <w:r w:rsidRPr="00A24D79">
        <w:rPr>
          <w:color w:val="000000"/>
          <w:sz w:val="28"/>
          <w:szCs w:val="28"/>
        </w:rPr>
        <w:tab/>
        <w:t>направленного</w:t>
      </w:r>
      <w:r w:rsidR="006A6A2B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на</w:t>
      </w:r>
      <w:r w:rsidR="006A6A2B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создание</w:t>
      </w:r>
      <w:r w:rsidR="006A6A2B">
        <w:rPr>
          <w:color w:val="000000"/>
          <w:sz w:val="28"/>
          <w:szCs w:val="28"/>
        </w:rPr>
        <w:t xml:space="preserve"> в</w:t>
      </w:r>
      <w:r w:rsidRPr="00A24D79">
        <w:rPr>
          <w:color w:val="000000"/>
          <w:sz w:val="28"/>
          <w:szCs w:val="28"/>
        </w:rPr>
        <w:t>ыразительной визуальной среды объектов культурного наследия;</w:t>
      </w:r>
    </w:p>
    <w:p w14:paraId="3BFAA908" w14:textId="43854AC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6A6A2B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размещением малых архитектурных форм (элементов монументально</w:t>
      </w:r>
      <w:r w:rsidR="006A6A2B">
        <w:rPr>
          <w:color w:val="000000"/>
          <w:sz w:val="28"/>
          <w:szCs w:val="28"/>
        </w:rPr>
        <w:noBreakHyphen/>
      </w:r>
      <w:r w:rsidRPr="00A24D79">
        <w:rPr>
          <w:color w:val="000000"/>
          <w:sz w:val="28"/>
          <w:szCs w:val="28"/>
        </w:rPr>
        <w:t>декоративного оформления, устройства для оформления мобильного и вертикального озеленения, городской мебели, осветительного оборудования), выполненных в стилистике объекта культурного наследия или нейтральных по отношению к нему;</w:t>
      </w:r>
    </w:p>
    <w:p w14:paraId="1A335D84" w14:textId="6B921FD6" w:rsid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зеленых насаждений (деревьев, кустарников, газонов, цветников).</w:t>
      </w:r>
    </w:p>
    <w:p w14:paraId="7A1E075C" w14:textId="77777777" w:rsidR="004C5293" w:rsidRPr="00A24D79" w:rsidRDefault="004C5293" w:rsidP="00A24D79">
      <w:pPr>
        <w:ind w:firstLine="709"/>
        <w:jc w:val="both"/>
        <w:rPr>
          <w:color w:val="000000"/>
          <w:sz w:val="28"/>
          <w:szCs w:val="28"/>
        </w:rPr>
      </w:pPr>
    </w:p>
    <w:p w14:paraId="2D70305C" w14:textId="07DB10BE" w:rsidR="00A24D79" w:rsidRPr="00A24D79" w:rsidRDefault="004C5293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.2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градостроительному регламенту в границах территории зоны застройки среднеэтажными жилыми домами ИП-ЗСЖД</w:t>
      </w:r>
    </w:p>
    <w:p w14:paraId="521A1905" w14:textId="5F16E820" w:rsidR="00D51444" w:rsidRDefault="004C5293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.2.1</w:t>
      </w:r>
      <w:r w:rsidR="00D51444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видам разрешенного использования земельных участков в границах территории зоны застройки среднеэтажными жилыми домами ИП</w:t>
      </w:r>
      <w:r w:rsidR="00D51444">
        <w:rPr>
          <w:color w:val="000000"/>
          <w:sz w:val="28"/>
          <w:szCs w:val="28"/>
        </w:rPr>
        <w:noBreakHyphen/>
      </w:r>
      <w:r w:rsidR="00A24D79" w:rsidRPr="00A24D79">
        <w:rPr>
          <w:color w:val="000000"/>
          <w:sz w:val="28"/>
          <w:szCs w:val="28"/>
        </w:rPr>
        <w:t>ЗСЖД</w:t>
      </w:r>
      <w:r w:rsidR="00D51444">
        <w:rPr>
          <w:color w:val="000000"/>
          <w:sz w:val="28"/>
          <w:szCs w:val="28"/>
        </w:rPr>
        <w:t>.</w:t>
      </w:r>
    </w:p>
    <w:p w14:paraId="43FC1595" w14:textId="55ED32A2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Допускаются следующие виды разрешенного использования, предусмотренные кодами Классификатора видов разрешенного использования земельных участков, утвержденного приказом Министерства экономического развития Российской Федерации от 01.09.2014 № 540 (далее – Классификатор):</w:t>
      </w:r>
    </w:p>
    <w:p w14:paraId="38D4DF01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Основные виды разрешенного использования:</w:t>
      </w:r>
    </w:p>
    <w:p w14:paraId="597BF617" w14:textId="21C37773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Малоэтажная многоквартирная жилая застройка, код 2.1.1;</w:t>
      </w:r>
    </w:p>
    <w:p w14:paraId="039CAA33" w14:textId="030B570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Обслуживание жилой застройки, код 2.7;</w:t>
      </w:r>
    </w:p>
    <w:p w14:paraId="2C3A11D6" w14:textId="6516AEB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Коммунальное обслуживание, код3.1;</w:t>
      </w:r>
    </w:p>
    <w:p w14:paraId="4ACB1822" w14:textId="3239700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Оказание социальной помощи населению, код 3.2.2;</w:t>
      </w:r>
    </w:p>
    <w:p w14:paraId="2AF55F85" w14:textId="608BD3A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Здравоохранение, код 3.4;</w:t>
      </w:r>
    </w:p>
    <w:p w14:paraId="225E3D5F" w14:textId="2B905462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Образование и просвещение, код 3.5;</w:t>
      </w:r>
    </w:p>
    <w:p w14:paraId="14652701" w14:textId="76FE8E6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Культурное развитие, код 3.6;</w:t>
      </w:r>
    </w:p>
    <w:p w14:paraId="0795FB67" w14:textId="0828A67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Общественное управление, код3.8;</w:t>
      </w:r>
    </w:p>
    <w:p w14:paraId="1FDA4E13" w14:textId="224BFB7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Магазины, код 4,4;</w:t>
      </w:r>
    </w:p>
    <w:p w14:paraId="14F1F676" w14:textId="6195EA5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Общественное питание, код 4.6;</w:t>
      </w:r>
    </w:p>
    <w:p w14:paraId="2188D241" w14:textId="3969F0F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Историко-культурная деятельность, код 9.3</w:t>
      </w:r>
    </w:p>
    <w:p w14:paraId="18F6C2BC" w14:textId="19632AB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Общее пользование водными объектами, код 11.1;</w:t>
      </w:r>
    </w:p>
    <w:p w14:paraId="4D9965D6" w14:textId="720A34C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Ведение огородничества, код 13.1;</w:t>
      </w:r>
    </w:p>
    <w:p w14:paraId="10E49DC9" w14:textId="28F50E6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Ведение садоводства, код 13.2;</w:t>
      </w:r>
    </w:p>
    <w:p w14:paraId="2D85CFBC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lastRenderedPageBreak/>
        <w:t>Условно-разрешенные виды использования:</w:t>
      </w:r>
    </w:p>
    <w:p w14:paraId="017F1D1E" w14:textId="2A08BA2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Рынки, код 4.3;</w:t>
      </w:r>
    </w:p>
    <w:p w14:paraId="048CB5C2" w14:textId="62D9835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Связь, код 6.8.</w:t>
      </w:r>
    </w:p>
    <w:p w14:paraId="25258D40" w14:textId="3A3B350A" w:rsidR="00A24D79" w:rsidRPr="00A24D79" w:rsidRDefault="004C5293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.2.2</w:t>
      </w:r>
      <w:r w:rsidR="00D51444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предельным параметрам разрешенного строительства, реконструкции объектов капитального строительства в границах территории зоны ИП-ЗСЖД</w:t>
      </w:r>
    </w:p>
    <w:p w14:paraId="2CA890F4" w14:textId="73EF68B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1)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Требования к предельным (минимальным и максимальным) размерам земельных участков в границах территории зоны ИП-ЗСЖД не устанавливаются.</w:t>
      </w:r>
    </w:p>
    <w:p w14:paraId="59CDA16A" w14:textId="713028C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2)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Минимальный отступ от границ земельного участка не устанавливается.</w:t>
      </w:r>
    </w:p>
    <w:p w14:paraId="40B64D9D" w14:textId="0A2E58B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3)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Требования к предельным параметрам разрешенного строительства, реконструкции объектов капитального строительства в границах территории зоны ИП-ЗСЖД:</w:t>
      </w:r>
    </w:p>
    <w:p w14:paraId="2CCC6A0F" w14:textId="53FD58F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3.1)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Предельные минимальные и максимальные размеры в плане объектов капитального строительства, отнесенных к предмету охраны исторического поселения в качестве объектов рядовой исторической застройки принимаются </w:t>
      </w:r>
      <w:proofErr w:type="gramStart"/>
      <w:r w:rsidRPr="00A24D79">
        <w:rPr>
          <w:color w:val="000000"/>
          <w:sz w:val="28"/>
          <w:szCs w:val="28"/>
        </w:rPr>
        <w:t>равными</w:t>
      </w:r>
      <w:proofErr w:type="gramEnd"/>
      <w:r w:rsidRPr="00A24D79">
        <w:rPr>
          <w:color w:val="000000"/>
          <w:sz w:val="28"/>
          <w:szCs w:val="28"/>
        </w:rPr>
        <w:t xml:space="preserve"> существующим размерам в плане.</w:t>
      </w:r>
    </w:p>
    <w:p w14:paraId="390D9C1D" w14:textId="200892A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3.2)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Предельная максимальная высота строительства, реконструкции объектов капитального строительства принимается равной 18.0 метра (не более 5-и этажей).</w:t>
      </w:r>
      <w:proofErr w:type="gramEnd"/>
    </w:p>
    <w:p w14:paraId="5A2AD621" w14:textId="1613ACA3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3.3)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Предельный максимальный процент застройки земельного участка – 25%;</w:t>
      </w:r>
    </w:p>
    <w:p w14:paraId="3865A8C6" w14:textId="2C81051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3.4)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Предельное минимальное количество машино-мест для стоянок индивидуальных транспортных средств: 1 машино-место на 105 кв. метров общей площади квартиры, но не менее 0,5 машино-места на 1 квартиру, в том числе не менее 15% открытых гостевых площадок;</w:t>
      </w:r>
    </w:p>
    <w:p w14:paraId="2F088647" w14:textId="03325762" w:rsidR="00A24D79" w:rsidRPr="00A24D79" w:rsidRDefault="004C5293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.2.3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Ограничения использования земельных участков и объектов капитального строительства, расположенных в границах территории зоны ИП-ЗСЖД:</w:t>
      </w:r>
      <w:proofErr w:type="gramEnd"/>
    </w:p>
    <w:p w14:paraId="75141D2B" w14:textId="190067C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а)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подземных строений, сооружений:</w:t>
      </w:r>
    </w:p>
    <w:p w14:paraId="1FAFF07C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при наличии инженерных исследований, подтверждающих отсутствие негативного воздействия на объекты культурного наследия и предметы охраны исторического поселения;</w:t>
      </w:r>
    </w:p>
    <w:p w14:paraId="3BA9943F" w14:textId="70658FED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б)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иных зданий, строений, сооружений:</w:t>
      </w:r>
    </w:p>
    <w:p w14:paraId="73A90E80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с сохранением принципа формирования фронта застройки – периметральная застройка с разрывами, преобладание плоскости стены над проемами, с протяженностью плоскости стены не более 25,0 метра;</w:t>
      </w:r>
      <w:proofErr w:type="gramEnd"/>
    </w:p>
    <w:p w14:paraId="49633151" w14:textId="184211E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применением отдельных современных фасадных и облицовочных материалов в отделке стен:</w:t>
      </w:r>
    </w:p>
    <w:p w14:paraId="7D67C47E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дерево, кирпич, гладкая штукатурка, облицовочные фасадные плиты, за исключением локального </w:t>
      </w:r>
      <w:proofErr w:type="gramStart"/>
      <w:r w:rsidRPr="00A24D79">
        <w:rPr>
          <w:color w:val="000000"/>
          <w:sz w:val="28"/>
          <w:szCs w:val="28"/>
        </w:rPr>
        <w:t>изменения архитектурного решения главных фасадов объектов капитального</w:t>
      </w:r>
      <w:proofErr w:type="gramEnd"/>
      <w:r w:rsidRPr="00A24D79">
        <w:rPr>
          <w:color w:val="000000"/>
          <w:sz w:val="28"/>
          <w:szCs w:val="28"/>
        </w:rPr>
        <w:t xml:space="preserve"> строительства на уровне первых и цокольных этажей в стилистике объектов капитального строительства (при устройстве витрин, дверных проемов, спусков в подвал) и архитектурного решения дворовых фасадов;</w:t>
      </w:r>
    </w:p>
    <w:p w14:paraId="10EA0E56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lastRenderedPageBreak/>
        <w:t xml:space="preserve">с применением цветового решения, нейтрального по отношению к объектам культурного наследия (цвет из цветовой палитры </w:t>
      </w:r>
      <w:proofErr w:type="gramStart"/>
      <w:r w:rsidRPr="00A24D79">
        <w:rPr>
          <w:color w:val="000000"/>
          <w:sz w:val="28"/>
          <w:szCs w:val="28"/>
        </w:rPr>
        <w:t>отделки фасадов объекта культурного наследия</w:t>
      </w:r>
      <w:proofErr w:type="gramEnd"/>
      <w:r w:rsidRPr="00A24D79">
        <w:rPr>
          <w:color w:val="000000"/>
          <w:sz w:val="28"/>
          <w:szCs w:val="28"/>
        </w:rPr>
        <w:t>).</w:t>
      </w:r>
    </w:p>
    <w:p w14:paraId="7E34B6C1" w14:textId="31DB0BD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в)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запрещается размещение отдельно стоящих рекламных и (или) информационных конструкций, рекламы, за исключением информационных конструкций, содержащих информацию о популяризации и использовании объектов культурного наследия, информацию ориентирования в городской среде – размерами не более 1,0 х 1,2 метра, высотой от планировочной отметки (для отдельно стоящих конструкций) не более 2,0 метра, а также информацию управления дорожным движением, информацию, размещаемую в целях обеспечения безопасности</w:t>
      </w:r>
      <w:proofErr w:type="gramEnd"/>
      <w:r w:rsidRPr="00A24D79">
        <w:rPr>
          <w:color w:val="000000"/>
          <w:sz w:val="28"/>
          <w:szCs w:val="28"/>
        </w:rPr>
        <w:t xml:space="preserve"> граждан;</w:t>
      </w:r>
    </w:p>
    <w:p w14:paraId="47540F30" w14:textId="7F07CA7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г)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благоустройство и озеленение территории осуществляется с учетом сохранения особенностей (предмета охраны) исторического поселения, а также сохранения и восстановления градостроительных характеристик его историк</w:t>
      </w:r>
      <w:proofErr w:type="gramStart"/>
      <w:r w:rsidRPr="00A24D79">
        <w:rPr>
          <w:color w:val="000000"/>
          <w:sz w:val="28"/>
          <w:szCs w:val="28"/>
        </w:rPr>
        <w:t>о-</w:t>
      </w:r>
      <w:proofErr w:type="gramEnd"/>
      <w:r w:rsidRPr="00A24D79">
        <w:rPr>
          <w:color w:val="000000"/>
          <w:sz w:val="28"/>
          <w:szCs w:val="28"/>
        </w:rPr>
        <w:t xml:space="preserve"> градостроительной и природной среды, в том числе:</w:t>
      </w:r>
    </w:p>
    <w:p w14:paraId="7ED76EB0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покрытия пешеходных дорожек и тротуаров (твердые покрытия – монолитные или сборные, выполняемые из асфальтобетона, цементобетона, природного камня и аналогичных материалов);</w:t>
      </w:r>
    </w:p>
    <w:p w14:paraId="3B63238F" w14:textId="77777777" w:rsidR="00D51444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с устройством функционального освещения и ограждения территорий в стилистике объектов культурного наследия или нейтральных по отношению к ним; </w:t>
      </w:r>
    </w:p>
    <w:p w14:paraId="0604145E" w14:textId="6557EB9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4C5293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устройством</w:t>
      </w:r>
      <w:r w:rsidR="004C5293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архитектурного  освещения,</w:t>
      </w:r>
      <w:r w:rsidR="004C5293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направленного</w:t>
      </w:r>
      <w:r w:rsidRPr="00A24D79">
        <w:rPr>
          <w:color w:val="000000"/>
          <w:sz w:val="28"/>
          <w:szCs w:val="28"/>
        </w:rPr>
        <w:tab/>
        <w:t>на</w:t>
      </w:r>
      <w:r w:rsidR="004C5293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создание</w:t>
      </w:r>
      <w:r w:rsidR="004C5293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выразительной визуальной среды объектов культурного наследия;</w:t>
      </w:r>
    </w:p>
    <w:p w14:paraId="658E00CF" w14:textId="3469392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размещением малых архитектурных форм (элементов монументально</w:t>
      </w:r>
      <w:r w:rsidR="004C5293">
        <w:rPr>
          <w:color w:val="000000"/>
          <w:sz w:val="28"/>
          <w:szCs w:val="28"/>
        </w:rPr>
        <w:noBreakHyphen/>
      </w:r>
      <w:r w:rsidRPr="00A24D79">
        <w:rPr>
          <w:color w:val="000000"/>
          <w:sz w:val="28"/>
          <w:szCs w:val="28"/>
        </w:rPr>
        <w:t>декоративного оформления, устройства для оформления мобильного и вертикального озеленения, городской мебели, осветительного оборудования), выполненных в стилистике объекта культурного наследия или нейтральных по отношению к нему;</w:t>
      </w:r>
    </w:p>
    <w:p w14:paraId="13C1FAEA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зеленых насаждений (деревьев, кустарников, газонов, цветников).</w:t>
      </w:r>
    </w:p>
    <w:p w14:paraId="13C3A433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</w:p>
    <w:p w14:paraId="537EED0D" w14:textId="2220645A" w:rsidR="00A24D79" w:rsidRPr="00A24D79" w:rsidRDefault="004C5293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.3</w:t>
      </w:r>
      <w:r w:rsidR="00D51444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 xml:space="preserve">Требования к градостроительному регламенту в границах территории </w:t>
      </w:r>
      <w:proofErr w:type="gramStart"/>
      <w:r w:rsidR="00A24D79" w:rsidRPr="00A24D79">
        <w:rPr>
          <w:color w:val="000000"/>
          <w:sz w:val="28"/>
          <w:szCs w:val="28"/>
        </w:rPr>
        <w:t>многофункциональной общественно-деловой</w:t>
      </w:r>
      <w:proofErr w:type="gramEnd"/>
      <w:r w:rsidR="00A24D79" w:rsidRPr="00A24D79">
        <w:rPr>
          <w:color w:val="000000"/>
          <w:sz w:val="28"/>
          <w:szCs w:val="28"/>
        </w:rPr>
        <w:t xml:space="preserve"> зоны ИП-МОД</w:t>
      </w:r>
    </w:p>
    <w:p w14:paraId="028316F7" w14:textId="2ACDBD11" w:rsidR="004C5293" w:rsidRDefault="004C5293" w:rsidP="004C5293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.3.1</w:t>
      </w:r>
      <w:r w:rsidR="00D51444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 xml:space="preserve">Требования к видам разрешенного использования земельных участков в границах территории </w:t>
      </w:r>
      <w:proofErr w:type="gramStart"/>
      <w:r w:rsidR="00A24D79" w:rsidRPr="00A24D79">
        <w:rPr>
          <w:color w:val="000000"/>
          <w:sz w:val="28"/>
          <w:szCs w:val="28"/>
        </w:rPr>
        <w:t>многофункциональной общественно-деловой</w:t>
      </w:r>
      <w:proofErr w:type="gramEnd"/>
      <w:r w:rsidR="00A24D79" w:rsidRPr="00A24D79">
        <w:rPr>
          <w:color w:val="000000"/>
          <w:sz w:val="28"/>
          <w:szCs w:val="28"/>
        </w:rPr>
        <w:t xml:space="preserve"> зоны ИП- МОД</w:t>
      </w:r>
      <w:r>
        <w:rPr>
          <w:color w:val="000000"/>
          <w:sz w:val="28"/>
          <w:szCs w:val="28"/>
        </w:rPr>
        <w:t>.</w:t>
      </w:r>
    </w:p>
    <w:p w14:paraId="5F080275" w14:textId="7A14C2B1" w:rsidR="00A24D79" w:rsidRPr="00A24D79" w:rsidRDefault="00A24D79" w:rsidP="004C5293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Допускаются следующие виды разрешенного использования, предусмотренные кодами Классификатора видов разрешенного использования</w:t>
      </w:r>
      <w:r w:rsidR="004C5293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земельных участков, утвержденного приказом Министерства экономического развития Российской Федерации от 01.09.2014 № 540 (далее – Классификатор):</w:t>
      </w:r>
    </w:p>
    <w:p w14:paraId="515329AE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Основные виды разрешенного использования:</w:t>
      </w:r>
    </w:p>
    <w:p w14:paraId="7E72D69E" w14:textId="07703D3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Социальное обслуживание, код 3.2;</w:t>
      </w:r>
    </w:p>
    <w:p w14:paraId="16A06682" w14:textId="3EEC7FB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Культурное развитие, код 3.6;</w:t>
      </w:r>
    </w:p>
    <w:p w14:paraId="22894D7D" w14:textId="528692E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Общественное управление, код 3.8;</w:t>
      </w:r>
    </w:p>
    <w:p w14:paraId="086E7A19" w14:textId="0FBF8C4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Деловое управление, код 4.1;</w:t>
      </w:r>
    </w:p>
    <w:p w14:paraId="114EC1B7" w14:textId="2A4FF54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Магазины, код 4,4;</w:t>
      </w:r>
    </w:p>
    <w:p w14:paraId="156A388A" w14:textId="0321BF9A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Общественное питание, код 4.6;</w:t>
      </w:r>
    </w:p>
    <w:p w14:paraId="40392267" w14:textId="1FD59067" w:rsidR="0075011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lastRenderedPageBreak/>
        <w:t>-</w:t>
      </w:r>
      <w:r w:rsidR="004C5293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Историко-культурная деятельность, код 9.3</w:t>
      </w:r>
      <w:r w:rsidR="00750119">
        <w:rPr>
          <w:color w:val="000000"/>
          <w:sz w:val="28"/>
          <w:szCs w:val="28"/>
        </w:rPr>
        <w:t>.</w:t>
      </w:r>
      <w:r w:rsidRPr="00A24D79">
        <w:rPr>
          <w:color w:val="000000"/>
          <w:sz w:val="28"/>
          <w:szCs w:val="28"/>
        </w:rPr>
        <w:t xml:space="preserve"> </w:t>
      </w:r>
    </w:p>
    <w:p w14:paraId="2707BC4F" w14:textId="6AE9A11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Условно-разрешенные виды использования:</w:t>
      </w:r>
    </w:p>
    <w:p w14:paraId="6ECFE2AF" w14:textId="32FF769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4C5293">
        <w:rPr>
          <w:color w:val="000000"/>
          <w:sz w:val="28"/>
          <w:szCs w:val="28"/>
        </w:rPr>
        <w:t> </w:t>
      </w:r>
      <w:proofErr w:type="spellStart"/>
      <w:r w:rsidRPr="00A24D79">
        <w:rPr>
          <w:color w:val="000000"/>
          <w:sz w:val="28"/>
          <w:szCs w:val="28"/>
        </w:rPr>
        <w:t>Среднеэтажная</w:t>
      </w:r>
      <w:proofErr w:type="spellEnd"/>
      <w:r w:rsidRPr="00A24D79">
        <w:rPr>
          <w:color w:val="000000"/>
          <w:sz w:val="28"/>
          <w:szCs w:val="28"/>
        </w:rPr>
        <w:t xml:space="preserve"> жилая застройка, код 2.5;</w:t>
      </w:r>
    </w:p>
    <w:p w14:paraId="3838586C" w14:textId="67D5DB0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Рынки, код 4.3;</w:t>
      </w:r>
    </w:p>
    <w:p w14:paraId="64A50305" w14:textId="301CD93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Связь, код 6.8.</w:t>
      </w:r>
    </w:p>
    <w:p w14:paraId="2971C437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Вспомогательные виды разрешенного использования:</w:t>
      </w:r>
    </w:p>
    <w:p w14:paraId="0C812CF4" w14:textId="3A5B3CC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Коммунальное обслуживание, код 3.1;</w:t>
      </w:r>
    </w:p>
    <w:p w14:paraId="52A63E3E" w14:textId="407B7CDA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Бытовое обслуживание, код 3.3;</w:t>
      </w:r>
    </w:p>
    <w:p w14:paraId="4EAEB3CE" w14:textId="0A0FAC6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Спорт, код 5.1</w:t>
      </w:r>
    </w:p>
    <w:p w14:paraId="43CA171E" w14:textId="07028B1F" w:rsidR="00A24D79" w:rsidRPr="00A24D79" w:rsidRDefault="0075011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.3.2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 xml:space="preserve">Требования к предельным параметрам разрешенного строительства, реконструкции объектов капитального строительства в границах </w:t>
      </w:r>
      <w:proofErr w:type="gramStart"/>
      <w:r w:rsidR="00A24D79" w:rsidRPr="00A24D79">
        <w:rPr>
          <w:color w:val="000000"/>
          <w:sz w:val="28"/>
          <w:szCs w:val="28"/>
        </w:rPr>
        <w:t>многофункциональной общественно-деловой</w:t>
      </w:r>
      <w:proofErr w:type="gramEnd"/>
      <w:r w:rsidR="00A24D79" w:rsidRPr="00A24D79">
        <w:rPr>
          <w:color w:val="000000"/>
          <w:sz w:val="28"/>
          <w:szCs w:val="28"/>
        </w:rPr>
        <w:t xml:space="preserve"> зоны ИП-МОД</w:t>
      </w:r>
    </w:p>
    <w:p w14:paraId="3AE5B0F7" w14:textId="1CD6204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Требования к предельным (минимальным и максимальным) размерам земельных участков в границах </w:t>
      </w:r>
      <w:proofErr w:type="gramStart"/>
      <w:r w:rsidRPr="00A24D79">
        <w:rPr>
          <w:color w:val="000000"/>
          <w:sz w:val="28"/>
          <w:szCs w:val="28"/>
        </w:rPr>
        <w:t>многофункциональной общественно-деловой</w:t>
      </w:r>
      <w:proofErr w:type="gramEnd"/>
      <w:r w:rsidRPr="00A24D79">
        <w:rPr>
          <w:color w:val="000000"/>
          <w:sz w:val="28"/>
          <w:szCs w:val="28"/>
        </w:rPr>
        <w:t xml:space="preserve"> зоны ИП-МОД не устанавливаются.</w:t>
      </w:r>
    </w:p>
    <w:p w14:paraId="18C2D01F" w14:textId="212A4AF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Минимальный отступ от границ земельного участка  не устанавливается.</w:t>
      </w:r>
    </w:p>
    <w:p w14:paraId="04B6E751" w14:textId="4E1A348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Требования к предельным параметрам разрешенного строительства, реконструкции объектов капитального строительства в границах </w:t>
      </w:r>
      <w:proofErr w:type="gramStart"/>
      <w:r w:rsidRPr="00A24D79">
        <w:rPr>
          <w:color w:val="000000"/>
          <w:sz w:val="28"/>
          <w:szCs w:val="28"/>
        </w:rPr>
        <w:t>многофункциональной общественно-деловой</w:t>
      </w:r>
      <w:proofErr w:type="gramEnd"/>
      <w:r w:rsidRPr="00A24D79">
        <w:rPr>
          <w:color w:val="000000"/>
          <w:sz w:val="28"/>
          <w:szCs w:val="28"/>
        </w:rPr>
        <w:t xml:space="preserve"> зоны ИП-МОД:</w:t>
      </w:r>
    </w:p>
    <w:p w14:paraId="77D4CEC9" w14:textId="4FD2507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3.1)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Предельные минимальные и максимальные размеры в плане объектов капитального строительства, отнесенных к предмету охраны исторического поселения в качестве объектов рядовой исторической застройки принимаются </w:t>
      </w:r>
      <w:proofErr w:type="gramStart"/>
      <w:r w:rsidRPr="00A24D79">
        <w:rPr>
          <w:color w:val="000000"/>
          <w:sz w:val="28"/>
          <w:szCs w:val="28"/>
        </w:rPr>
        <w:t>равными</w:t>
      </w:r>
      <w:proofErr w:type="gramEnd"/>
      <w:r w:rsidRPr="00A24D79">
        <w:rPr>
          <w:color w:val="000000"/>
          <w:sz w:val="28"/>
          <w:szCs w:val="28"/>
        </w:rPr>
        <w:t xml:space="preserve"> существующим размерам в плане.</w:t>
      </w:r>
    </w:p>
    <w:p w14:paraId="3A0DF659" w14:textId="1531961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3.2)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Предельная максимальная высота строительства, реконструкции объектов капитального строительства принимается равной 18.0 метра (не более 5-и этажей).</w:t>
      </w:r>
      <w:proofErr w:type="gramEnd"/>
    </w:p>
    <w:p w14:paraId="44B07B70" w14:textId="583E74C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3.3)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Предельный максимальный процент застройки земельного участка – 25%;</w:t>
      </w:r>
    </w:p>
    <w:p w14:paraId="417C5FFD" w14:textId="767ECCC5" w:rsidR="00A24D79" w:rsidRPr="00A24D79" w:rsidRDefault="00D51444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.3.3</w:t>
      </w:r>
      <w:r w:rsidR="00750119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Ограничения использования земельных участков и объектов капитального строительства, расположенных в границах территории зоны ИП-ЗСЖД:</w:t>
      </w:r>
      <w:proofErr w:type="gramEnd"/>
    </w:p>
    <w:p w14:paraId="5B7B40C1" w14:textId="027627ED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а)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подземных строений, сооружений:</w:t>
      </w:r>
    </w:p>
    <w:p w14:paraId="22700FC5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при наличии инженерных исследований, подтверждающих отсутствие негативного воздействия на объекты культурного наследия и предметы охраны исторического поселения;</w:t>
      </w:r>
    </w:p>
    <w:p w14:paraId="4019C25F" w14:textId="65FEB77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б)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иных зданий, строений, сооружений:</w:t>
      </w:r>
    </w:p>
    <w:p w14:paraId="0F2D03EE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с сохранением принципа формирования фронта застройки – периметральная застройка с разрывами, преобладание плоскости стены над проемами, с протяженностью плоскости стены не более 25,0 метра;</w:t>
      </w:r>
      <w:proofErr w:type="gramEnd"/>
    </w:p>
    <w:p w14:paraId="4CFC8C3D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применением отдельных современных фасадных и облицовочных материалов в отделке стен:</w:t>
      </w:r>
    </w:p>
    <w:p w14:paraId="0F9CE4A4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дерево, кирпич, гладкая штукатурка, облицовочные фасадные плиты, за исключением локального </w:t>
      </w:r>
      <w:proofErr w:type="gramStart"/>
      <w:r w:rsidRPr="00A24D79">
        <w:rPr>
          <w:color w:val="000000"/>
          <w:sz w:val="28"/>
          <w:szCs w:val="28"/>
        </w:rPr>
        <w:t>изменения архитектурного решения главных фасадов объектов капитального</w:t>
      </w:r>
      <w:proofErr w:type="gramEnd"/>
      <w:r w:rsidRPr="00A24D79">
        <w:rPr>
          <w:color w:val="000000"/>
          <w:sz w:val="28"/>
          <w:szCs w:val="28"/>
        </w:rPr>
        <w:t xml:space="preserve"> строительства на уровне первых и цокольных этажей в стилистике объектов капитального строительства (при устройстве витрин, </w:t>
      </w:r>
      <w:r w:rsidRPr="00A24D79">
        <w:rPr>
          <w:color w:val="000000"/>
          <w:sz w:val="28"/>
          <w:szCs w:val="28"/>
        </w:rPr>
        <w:lastRenderedPageBreak/>
        <w:t>дверных проемов, спусков в подвал) и архитектурного решения дворовых фасадов;</w:t>
      </w:r>
    </w:p>
    <w:p w14:paraId="10FC3150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с применением цветового решения, нейтрального по отношению к объектам культурного наследия (цвет из цветовой палитры </w:t>
      </w:r>
      <w:proofErr w:type="gramStart"/>
      <w:r w:rsidRPr="00A24D79">
        <w:rPr>
          <w:color w:val="000000"/>
          <w:sz w:val="28"/>
          <w:szCs w:val="28"/>
        </w:rPr>
        <w:t>отделки фасадов объекта культурного наследия</w:t>
      </w:r>
      <w:proofErr w:type="gramEnd"/>
      <w:r w:rsidRPr="00A24D79">
        <w:rPr>
          <w:color w:val="000000"/>
          <w:sz w:val="28"/>
          <w:szCs w:val="28"/>
        </w:rPr>
        <w:t>).</w:t>
      </w:r>
    </w:p>
    <w:p w14:paraId="29121C6F" w14:textId="77777777" w:rsidR="0075011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в)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запрещается размещение отдельно стоящих рекламных и (или) информационных конструкций, рекламы, за исключением информационных конструкций, содержащих информацию о популяризации и использовании объектов культурного наследия, информацию ориентирования в городской среде – размерами не более 1,0 х 1,2 метра, высотой от планировочной отметки (для отдельно стоящих конструкций) не более 2,0 метра, а также информацию управления дорожным движением, информацию, размещаемую в целях обеспечения безопасно</w:t>
      </w:r>
      <w:r w:rsidR="00750119">
        <w:rPr>
          <w:color w:val="000000"/>
          <w:sz w:val="28"/>
          <w:szCs w:val="28"/>
        </w:rPr>
        <w:t>сти</w:t>
      </w:r>
      <w:proofErr w:type="gramEnd"/>
      <w:r w:rsidR="00750119">
        <w:rPr>
          <w:color w:val="000000"/>
          <w:sz w:val="28"/>
          <w:szCs w:val="28"/>
        </w:rPr>
        <w:t xml:space="preserve"> граждан;</w:t>
      </w:r>
    </w:p>
    <w:p w14:paraId="30E1FA65" w14:textId="2674467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г)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благоустройство и озеленение территории осуществляется с учетом сохранения особенностей (предмета охраны) исторического поселения, а также сохранения и восстановления градостроительных характеристик его историк</w:t>
      </w:r>
      <w:proofErr w:type="gramStart"/>
      <w:r w:rsidRPr="00A24D79">
        <w:rPr>
          <w:color w:val="000000"/>
          <w:sz w:val="28"/>
          <w:szCs w:val="28"/>
        </w:rPr>
        <w:t>о-</w:t>
      </w:r>
      <w:proofErr w:type="gramEnd"/>
      <w:r w:rsidRPr="00A24D79">
        <w:rPr>
          <w:color w:val="000000"/>
          <w:sz w:val="28"/>
          <w:szCs w:val="28"/>
        </w:rPr>
        <w:t xml:space="preserve"> градостроительной и природной среды, в том числе:</w:t>
      </w:r>
    </w:p>
    <w:p w14:paraId="684FBF18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покрытия пешеходных дорожек и тротуаров (твердые покрытия – монолитные или сборные, выполняемые из асфальтобетона, цементобетона, природного камня и аналогичных материалов);</w:t>
      </w:r>
    </w:p>
    <w:p w14:paraId="3704C3A7" w14:textId="77777777" w:rsidR="00CB7ADB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устройством функционального освещения и ограждения территорий в стилистике объектов культурного наследия или нейтральных по отношению к ним;</w:t>
      </w:r>
    </w:p>
    <w:p w14:paraId="2AC6E82E" w14:textId="46BD971A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75011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устройством</w:t>
      </w:r>
      <w:r w:rsidR="0075011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архитектурного освещения,</w:t>
      </w:r>
      <w:r w:rsidRPr="00A24D79">
        <w:rPr>
          <w:color w:val="000000"/>
          <w:sz w:val="28"/>
          <w:szCs w:val="28"/>
        </w:rPr>
        <w:tab/>
      </w:r>
      <w:r w:rsidR="0075011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направленного</w:t>
      </w:r>
      <w:r w:rsidR="0075011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на</w:t>
      </w:r>
      <w:r w:rsidR="0075011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создание</w:t>
      </w:r>
      <w:r w:rsidR="00750119">
        <w:rPr>
          <w:color w:val="000000"/>
          <w:sz w:val="28"/>
          <w:szCs w:val="28"/>
        </w:rPr>
        <w:t xml:space="preserve"> в</w:t>
      </w:r>
      <w:r w:rsidRPr="00A24D79">
        <w:rPr>
          <w:color w:val="000000"/>
          <w:sz w:val="28"/>
          <w:szCs w:val="28"/>
        </w:rPr>
        <w:t>ыразительной визуальной среды объектов культурного наследия;</w:t>
      </w:r>
    </w:p>
    <w:p w14:paraId="2BC5FA7D" w14:textId="1C10C83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размещением малых архитектурных форм (элементов монументально</w:t>
      </w:r>
      <w:r w:rsidR="00750119">
        <w:rPr>
          <w:color w:val="000000"/>
          <w:sz w:val="28"/>
          <w:szCs w:val="28"/>
        </w:rPr>
        <w:noBreakHyphen/>
      </w:r>
      <w:r w:rsidRPr="00A24D79">
        <w:rPr>
          <w:color w:val="000000"/>
          <w:sz w:val="28"/>
          <w:szCs w:val="28"/>
        </w:rPr>
        <w:t>декоративного оформления, устройства для оформления мобильного и вертикального озеленения, городской мебели, осветительного оборудования), выполненных в стилистике объекта культурного наследия или нейтральных по отношению к нему;</w:t>
      </w:r>
    </w:p>
    <w:p w14:paraId="652755B7" w14:textId="4ADE388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зеленых насаждений (деревьев, кустарников, газонов, цветников).</w:t>
      </w:r>
    </w:p>
    <w:p w14:paraId="3110322F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</w:p>
    <w:p w14:paraId="556213B5" w14:textId="587C52C0" w:rsidR="00A24D79" w:rsidRPr="00A24D79" w:rsidRDefault="0075011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.4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к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градостроительному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регламенту</w:t>
      </w:r>
      <w:r>
        <w:rPr>
          <w:color w:val="000000"/>
          <w:sz w:val="28"/>
          <w:szCs w:val="28"/>
        </w:rPr>
        <w:t xml:space="preserve"> в </w:t>
      </w:r>
      <w:r w:rsidR="00A24D79" w:rsidRPr="00A24D79">
        <w:rPr>
          <w:color w:val="000000"/>
          <w:sz w:val="28"/>
          <w:szCs w:val="28"/>
        </w:rPr>
        <w:t>границах территории зоны специализированной общественной застройки ИП-ОС.</w:t>
      </w:r>
    </w:p>
    <w:p w14:paraId="09057D9B" w14:textId="1775925B" w:rsidR="00A24D79" w:rsidRPr="00A24D79" w:rsidRDefault="0075011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.4.1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видам разрешенного использования земельных участков в границах территории зоны специализированной общественной застройки И</w:t>
      </w:r>
      <w:proofErr w:type="gramStart"/>
      <w:r w:rsidR="00A24D79" w:rsidRPr="00A24D79">
        <w:rPr>
          <w:color w:val="000000"/>
          <w:sz w:val="28"/>
          <w:szCs w:val="28"/>
        </w:rPr>
        <w:t>П-</w:t>
      </w:r>
      <w:proofErr w:type="gramEnd"/>
      <w:r w:rsidR="00A24D79" w:rsidRPr="00A24D79">
        <w:rPr>
          <w:color w:val="000000"/>
          <w:sz w:val="28"/>
          <w:szCs w:val="28"/>
        </w:rPr>
        <w:t xml:space="preserve"> ОС.</w:t>
      </w:r>
    </w:p>
    <w:p w14:paraId="32B06326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Допускаются следующие виды разрешенного использования, предусмотренные кодами Классификатора видов разрешенного использования земельных участков, утвержденного приказом Министерства экономического развития Российской Федерации от 01.09.2014 № 540 (далее – Классификатор):</w:t>
      </w:r>
    </w:p>
    <w:p w14:paraId="33D8795B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Основные виды разрешенного использования:</w:t>
      </w:r>
    </w:p>
    <w:p w14:paraId="12B455A7" w14:textId="0689CBAA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Социальное обслуживание, код 3.2;</w:t>
      </w:r>
    </w:p>
    <w:p w14:paraId="2B46A6FC" w14:textId="74780E0D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Культурное развитие, код 3.6;</w:t>
      </w:r>
    </w:p>
    <w:p w14:paraId="5080D7AE" w14:textId="2EEC74C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Общественное управление, код 3.8;</w:t>
      </w:r>
    </w:p>
    <w:p w14:paraId="79DF08A5" w14:textId="5961E85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Деловое управление, код 4.1;</w:t>
      </w:r>
    </w:p>
    <w:p w14:paraId="7C5BAB5B" w14:textId="325F673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lastRenderedPageBreak/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Рынки, код 4.3;</w:t>
      </w:r>
    </w:p>
    <w:p w14:paraId="63C9C734" w14:textId="0550149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Магазины, код 4.4;</w:t>
      </w:r>
    </w:p>
    <w:p w14:paraId="4EEC0D8D" w14:textId="1C95377A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Историко-культурная деятельность, код 9.3;</w:t>
      </w:r>
    </w:p>
    <w:p w14:paraId="2518C101" w14:textId="77777777" w:rsidR="0075011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Земельные участки (территории) общего пользования, код 12.0 </w:t>
      </w:r>
    </w:p>
    <w:p w14:paraId="50D0B722" w14:textId="41B10C7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Условно-разрешенные виды использования:</w:t>
      </w:r>
    </w:p>
    <w:p w14:paraId="720E762E" w14:textId="68FF8C7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proofErr w:type="spellStart"/>
      <w:r w:rsidRPr="00A24D79">
        <w:rPr>
          <w:color w:val="000000"/>
          <w:sz w:val="28"/>
          <w:szCs w:val="28"/>
        </w:rPr>
        <w:t>Среднеэтажная</w:t>
      </w:r>
      <w:proofErr w:type="spellEnd"/>
      <w:r w:rsidRPr="00A24D79">
        <w:rPr>
          <w:color w:val="000000"/>
          <w:sz w:val="28"/>
          <w:szCs w:val="28"/>
        </w:rPr>
        <w:t xml:space="preserve"> жилая застройка, код 2.5;</w:t>
      </w:r>
    </w:p>
    <w:p w14:paraId="2FD8B2F4" w14:textId="70B444D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Объекты дорожного сервиса, код 4.9.1;</w:t>
      </w:r>
    </w:p>
    <w:p w14:paraId="2756183A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Вспомогательные виды разрешенного использования:</w:t>
      </w:r>
    </w:p>
    <w:p w14:paraId="2CEC3DE4" w14:textId="1969C66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Коммунальное обслуживание, код 3.1;</w:t>
      </w:r>
    </w:p>
    <w:p w14:paraId="7E0F1EFA" w14:textId="475CFB8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Бытовое обслуживание, код 3.3;</w:t>
      </w:r>
    </w:p>
    <w:p w14:paraId="25246425" w14:textId="775AB28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Амбулаторно-поликлиническое обслуживание, код 3.4.1;</w:t>
      </w:r>
    </w:p>
    <w:p w14:paraId="00229492" w14:textId="04CBDAF3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Магазины, код 4.4;</w:t>
      </w:r>
    </w:p>
    <w:p w14:paraId="49AA5033" w14:textId="3055308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Общественное питание, код 4.6;</w:t>
      </w:r>
    </w:p>
    <w:p w14:paraId="25D37FFC" w14:textId="053032C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Спорт, код 5.1</w:t>
      </w:r>
    </w:p>
    <w:p w14:paraId="3DE1A50A" w14:textId="1ECA5D08" w:rsidR="00A24D79" w:rsidRPr="00A24D79" w:rsidRDefault="00D51444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.4.2</w:t>
      </w:r>
      <w:r w:rsidR="00750119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предельным параметрам разрешенного строительства, реконструкции объектов капитального строительства в границах территории зоны ИП-ОС.</w:t>
      </w:r>
    </w:p>
    <w:p w14:paraId="148536D8" w14:textId="741F4D0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Требования к предельным (минимальным и максимальным) размерам земельных участков в границах территории зоны ИП-ОС не устанавливаются.</w:t>
      </w:r>
    </w:p>
    <w:p w14:paraId="5595B783" w14:textId="331B9C0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Минимальный отступ от границ земельного участка не устанавливается.</w:t>
      </w:r>
    </w:p>
    <w:p w14:paraId="6BADFB86" w14:textId="6BEB08C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Требования к предельным параметрам разрешенного строительства, реконструкции объектов капитального строительства в границах территории зоны ИП-ОС:</w:t>
      </w:r>
    </w:p>
    <w:p w14:paraId="0C9722D8" w14:textId="28BCAFD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3.1)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Предельные минимальные и максимальные размеры в плане объектов капитального строительства, отнесенных к предмету охраны исторического поселения в качестве объектов рядовой исторической застройки принимаются </w:t>
      </w:r>
      <w:proofErr w:type="gramStart"/>
      <w:r w:rsidRPr="00A24D79">
        <w:rPr>
          <w:color w:val="000000"/>
          <w:sz w:val="28"/>
          <w:szCs w:val="28"/>
        </w:rPr>
        <w:t>равными</w:t>
      </w:r>
      <w:proofErr w:type="gramEnd"/>
      <w:r w:rsidRPr="00A24D79">
        <w:rPr>
          <w:color w:val="000000"/>
          <w:sz w:val="28"/>
          <w:szCs w:val="28"/>
        </w:rPr>
        <w:t xml:space="preserve"> существующим размерам в плане.</w:t>
      </w:r>
    </w:p>
    <w:p w14:paraId="1D205FCF" w14:textId="5B11318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3.2)</w:t>
      </w:r>
      <w:r w:rsidR="0075011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Предельная максимальная высота строительства, реконструкции объектов капитального строительства принимается равной 18,0 метра (не более 5- х этажей).</w:t>
      </w:r>
      <w:proofErr w:type="gramEnd"/>
    </w:p>
    <w:p w14:paraId="11B1AF18" w14:textId="5A9B3A9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3.3)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Предельный максимальный процент застройки земельного участка –</w:t>
      </w:r>
      <w:r w:rsidR="008B0BB9">
        <w:rPr>
          <w:color w:val="000000"/>
          <w:sz w:val="28"/>
          <w:szCs w:val="28"/>
        </w:rPr>
        <w:t xml:space="preserve"> 25%.</w:t>
      </w:r>
    </w:p>
    <w:p w14:paraId="1A702912" w14:textId="77777777" w:rsidR="008B0BB9" w:rsidRDefault="008B0BB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.4.3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Ограничения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использования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земельных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участков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объектов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капитального строительства, расположенных в границах территории зоны ИП-ОС:</w:t>
      </w:r>
      <w:proofErr w:type="gramEnd"/>
    </w:p>
    <w:p w14:paraId="6BEE14FA" w14:textId="6FE1090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а)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подземных строений, сооружений:</w:t>
      </w:r>
    </w:p>
    <w:p w14:paraId="27A7AC7D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при наличии инженерных исследований, подтверждающих отсутствие негативного воздействия на объекты культурного наследия и предметы охраны исторического поселения;</w:t>
      </w:r>
    </w:p>
    <w:p w14:paraId="66910003" w14:textId="0B069CF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б)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иных зданий, строений, сооружений:</w:t>
      </w:r>
    </w:p>
    <w:p w14:paraId="63BA73AA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с сохранением принципа формирования фронта застройки – периметральная застройка с разрывами, преобладание плоскости стены над проемами, с протяженностью плоскости стены не более 25,0 метра;</w:t>
      </w:r>
      <w:proofErr w:type="gramEnd"/>
    </w:p>
    <w:p w14:paraId="02F43546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применением отдельных современных фасадных и облицовочных материалов в отделке стен:</w:t>
      </w:r>
    </w:p>
    <w:p w14:paraId="6DAC8336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lastRenderedPageBreak/>
        <w:t xml:space="preserve">дерево, кирпич, гладкая штукатурка, облицовочные фасадные плиты, за исключением локального </w:t>
      </w:r>
      <w:proofErr w:type="gramStart"/>
      <w:r w:rsidRPr="00A24D79">
        <w:rPr>
          <w:color w:val="000000"/>
          <w:sz w:val="28"/>
          <w:szCs w:val="28"/>
        </w:rPr>
        <w:t>изменения архитектурного решения главных фасадов объектов капитального</w:t>
      </w:r>
      <w:proofErr w:type="gramEnd"/>
      <w:r w:rsidRPr="00A24D79">
        <w:rPr>
          <w:color w:val="000000"/>
          <w:sz w:val="28"/>
          <w:szCs w:val="28"/>
        </w:rPr>
        <w:t xml:space="preserve"> строительства на уровне первых и цокольных этажей в стилистике объектов капитального строительства (при устройстве витрин, дверных проемов, спусков в подвал) и архитектурного решения дворовых фасадов;</w:t>
      </w:r>
    </w:p>
    <w:p w14:paraId="0E32A516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с применением цветового решения, нейтрального по отношению к объектам культурного наследия (цвет из цветовой палитры </w:t>
      </w:r>
      <w:proofErr w:type="gramStart"/>
      <w:r w:rsidRPr="00A24D79">
        <w:rPr>
          <w:color w:val="000000"/>
          <w:sz w:val="28"/>
          <w:szCs w:val="28"/>
        </w:rPr>
        <w:t>отделки фасадов объекта культурного наследия</w:t>
      </w:r>
      <w:proofErr w:type="gramEnd"/>
      <w:r w:rsidRPr="00A24D79">
        <w:rPr>
          <w:color w:val="000000"/>
          <w:sz w:val="28"/>
          <w:szCs w:val="28"/>
        </w:rPr>
        <w:t>).</w:t>
      </w:r>
    </w:p>
    <w:p w14:paraId="47F3E7C7" w14:textId="6ED0214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в)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запрещается размещение отдельно стоящих рекламных и (или) информационных конструкций, рекламы, за исключением информационных конструкций, содержащих информацию о популяризации и использовании объектов культурного наследия, информацию ориентирования в городской среде – размерами не более 1,0 х 1,2 метра, высотой от планировочной отметки (для отдельно стоящих конструкций) не более 2,0 метра, а также информацию управления дорожным движением, информацию, размещаемую в целях обеспечения безопасности</w:t>
      </w:r>
      <w:proofErr w:type="gramEnd"/>
      <w:r w:rsidRPr="00A24D79">
        <w:rPr>
          <w:color w:val="000000"/>
          <w:sz w:val="28"/>
          <w:szCs w:val="28"/>
        </w:rPr>
        <w:t xml:space="preserve"> граждан;</w:t>
      </w:r>
    </w:p>
    <w:p w14:paraId="730F8C44" w14:textId="5B3E94C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г)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благоустройство и озеленение территории осуществляется с учетом сохранения особенностей (предмета охраны) исторического поселения, а также сохранения и восстановления градостроительных характеристик его историк</w:t>
      </w:r>
      <w:proofErr w:type="gramStart"/>
      <w:r w:rsidRPr="00A24D79">
        <w:rPr>
          <w:color w:val="000000"/>
          <w:sz w:val="28"/>
          <w:szCs w:val="28"/>
        </w:rPr>
        <w:t>о-</w:t>
      </w:r>
      <w:proofErr w:type="gramEnd"/>
      <w:r w:rsidRPr="00A24D79">
        <w:rPr>
          <w:color w:val="000000"/>
          <w:sz w:val="28"/>
          <w:szCs w:val="28"/>
        </w:rPr>
        <w:t xml:space="preserve"> градостроительной и природной среды, в том числе:</w:t>
      </w:r>
    </w:p>
    <w:p w14:paraId="3684F7C7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покрытия пешеходных дорожек и тротуаров (твердые покрытия – монолитные или сборные, выполняемые из асфальтобетона, цементобетона, природного камня и аналогичных материалов);</w:t>
      </w:r>
    </w:p>
    <w:p w14:paraId="54EF11D5" w14:textId="77777777" w:rsidR="008B0BB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с устройством функционального освещения и ограждения территорий в стилистике объектов культурного наследия или нейтральных по отношению к ним; </w:t>
      </w:r>
    </w:p>
    <w:p w14:paraId="0E5D31BD" w14:textId="728BEB6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8B0B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устройством</w:t>
      </w:r>
      <w:r w:rsidR="008B0B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архитектурного освещения,</w:t>
      </w:r>
      <w:r w:rsidRPr="00A24D79">
        <w:rPr>
          <w:color w:val="000000"/>
          <w:sz w:val="28"/>
          <w:szCs w:val="28"/>
        </w:rPr>
        <w:tab/>
        <w:t>направленного</w:t>
      </w:r>
      <w:r w:rsidR="008B0B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на</w:t>
      </w:r>
      <w:r w:rsidR="008B0B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создание</w:t>
      </w:r>
      <w:r w:rsidR="008B0B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выразительной визуальной среды объектов культурного наследия;</w:t>
      </w:r>
    </w:p>
    <w:p w14:paraId="7FAE6B89" w14:textId="495C2B0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B0171D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размещением малых архитектурных форм (элементов монументально</w:t>
      </w:r>
      <w:r w:rsidR="008B0BB9">
        <w:rPr>
          <w:color w:val="000000"/>
          <w:sz w:val="28"/>
          <w:szCs w:val="28"/>
        </w:rPr>
        <w:noBreakHyphen/>
      </w:r>
      <w:r w:rsidRPr="00A24D79">
        <w:rPr>
          <w:color w:val="000000"/>
          <w:sz w:val="28"/>
          <w:szCs w:val="28"/>
        </w:rPr>
        <w:t>декоративного оформления, устройства для оформления мобильного и</w:t>
      </w:r>
      <w:r w:rsidR="008B0B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вертикального озеленения, городской мебели, осветительного оборудования), выполненных в стилистике объекта культурного наследия или нейтральных по отношению к нему;</w:t>
      </w:r>
    </w:p>
    <w:p w14:paraId="61606240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зеленых насаждений (деревьев, кустарников, газонов, цветников).</w:t>
      </w:r>
    </w:p>
    <w:p w14:paraId="49A61847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</w:p>
    <w:p w14:paraId="03FE2C45" w14:textId="0BE2C959" w:rsidR="00A24D79" w:rsidRPr="00A24D79" w:rsidRDefault="008B0BB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.5</w:t>
      </w:r>
      <w:r w:rsidR="00D51444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градостроительному регламенту в границах территории коммунально-складской зоны ИП-КС.</w:t>
      </w:r>
    </w:p>
    <w:p w14:paraId="48F509B0" w14:textId="0C18651D" w:rsidR="00A24D79" w:rsidRPr="00A24D79" w:rsidRDefault="008B0BB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.5.1</w:t>
      </w:r>
      <w:r w:rsidR="00D51444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видам разрешенного использования земельных участков в границах территории коммунально-складской зоны ИП-КС.</w:t>
      </w:r>
    </w:p>
    <w:p w14:paraId="7B818EBC" w14:textId="44E80D9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Допускаются следующие виды разрешенного использования, предусмотренные кодами Классификатора видов разрешенного использования земельных участков, утвержденного приказом Министерства экономического развития Российской Федерации от 01.09.2014 №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540 (далее – Классификатор):</w:t>
      </w:r>
    </w:p>
    <w:p w14:paraId="344DAE6B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Основные виды разрешенного использования:</w:t>
      </w:r>
    </w:p>
    <w:p w14:paraId="23291CE8" w14:textId="60EF9E1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Коммунальное обслуживание, код 3.1;</w:t>
      </w:r>
    </w:p>
    <w:p w14:paraId="7B46C88B" w14:textId="7260EBE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lastRenderedPageBreak/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Бытовое обслуживание, код 3.3;</w:t>
      </w:r>
    </w:p>
    <w:p w14:paraId="65887BA6" w14:textId="55C7075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Ветеринарное облуживание, код 3.10;</w:t>
      </w:r>
    </w:p>
    <w:p w14:paraId="3FFC7296" w14:textId="7C03A71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Деловое управление, код 4.1;</w:t>
      </w:r>
    </w:p>
    <w:p w14:paraId="52C4B1D1" w14:textId="137D090D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Рынки, код 4.3;</w:t>
      </w:r>
    </w:p>
    <w:p w14:paraId="5EE68A26" w14:textId="73540D3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Магазины, код 4.4;</w:t>
      </w:r>
    </w:p>
    <w:p w14:paraId="4D4EAADF" w14:textId="02277A4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Банковская и страховая деятельность, код 4.5;</w:t>
      </w:r>
    </w:p>
    <w:p w14:paraId="5DFE0966" w14:textId="249AC92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Общественное питание, код 4.6;</w:t>
      </w:r>
    </w:p>
    <w:p w14:paraId="75BB6678" w14:textId="5ED2B75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Объекты дорожного сервиса, код 4.9.1;</w:t>
      </w:r>
    </w:p>
    <w:p w14:paraId="3156F052" w14:textId="4770B4A3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Спорт, код 5.1;</w:t>
      </w:r>
    </w:p>
    <w:p w14:paraId="6F4E54D3" w14:textId="1706BAF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Связь, код 6.8;</w:t>
      </w:r>
    </w:p>
    <w:p w14:paraId="2B191718" w14:textId="2ABDD7E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Склады, код 6.9;</w:t>
      </w:r>
    </w:p>
    <w:p w14:paraId="7C97B188" w14:textId="2BB4B64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Автомобильный транспорт, код 7.2;</w:t>
      </w:r>
    </w:p>
    <w:p w14:paraId="6282A8FD" w14:textId="77D500F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Историко-культурная деятельность, код 9.3;</w:t>
      </w:r>
    </w:p>
    <w:p w14:paraId="1D4081DC" w14:textId="77777777" w:rsidR="008B0BB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Земельные участки (территории) общего пользования, код 12.0</w:t>
      </w:r>
      <w:r w:rsidR="008B0BB9">
        <w:rPr>
          <w:color w:val="000000"/>
          <w:sz w:val="28"/>
          <w:szCs w:val="28"/>
        </w:rPr>
        <w:t>.</w:t>
      </w:r>
    </w:p>
    <w:p w14:paraId="4999D20B" w14:textId="4EC298C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Условно-разрешенные виды использования:</w:t>
      </w:r>
    </w:p>
    <w:p w14:paraId="2D1BCB8F" w14:textId="14504DF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Для </w:t>
      </w:r>
      <w:proofErr w:type="gramStart"/>
      <w:r w:rsidRPr="00A24D79">
        <w:rPr>
          <w:color w:val="000000"/>
          <w:sz w:val="28"/>
          <w:szCs w:val="28"/>
        </w:rPr>
        <w:t>индивидуального</w:t>
      </w:r>
      <w:proofErr w:type="gramEnd"/>
      <w:r w:rsidRPr="00A24D79">
        <w:rPr>
          <w:color w:val="000000"/>
          <w:sz w:val="28"/>
          <w:szCs w:val="28"/>
        </w:rPr>
        <w:t xml:space="preserve"> жилого строительства, код 2.1;</w:t>
      </w:r>
    </w:p>
    <w:p w14:paraId="1E5D0571" w14:textId="639B8903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Здравоохранение, код 3.4;</w:t>
      </w:r>
    </w:p>
    <w:p w14:paraId="71A68761" w14:textId="2D5EF1C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Образование, просвещение, код 3.5;</w:t>
      </w:r>
    </w:p>
    <w:p w14:paraId="1CA49172" w14:textId="1765C5E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Гостиничное обслуживание, код 4.7</w:t>
      </w:r>
      <w:r w:rsidR="008B0BB9">
        <w:rPr>
          <w:color w:val="000000"/>
          <w:sz w:val="28"/>
          <w:szCs w:val="28"/>
        </w:rPr>
        <w:t>.</w:t>
      </w:r>
    </w:p>
    <w:p w14:paraId="706C89F8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Вспомогательные виды разрешенного использования:</w:t>
      </w:r>
    </w:p>
    <w:p w14:paraId="0EF5DAD8" w14:textId="30016A9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Деловое управление, код 4.1;</w:t>
      </w:r>
    </w:p>
    <w:p w14:paraId="08D94B97" w14:textId="15A90C9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Обслуживание автотранспорта, код 4.9</w:t>
      </w:r>
    </w:p>
    <w:p w14:paraId="13359F66" w14:textId="57DE09CF" w:rsidR="00A24D79" w:rsidRPr="00A24D79" w:rsidRDefault="008B0BB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.5.2</w:t>
      </w:r>
      <w:r w:rsidR="00D51444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предельным параметрам разрешенного строительства, реконструкции объектов капитального строительства в границах территории зоны ИП-КС.</w:t>
      </w:r>
    </w:p>
    <w:p w14:paraId="0B30C0BC" w14:textId="142A18F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Требования к предельным (минимальным и максимальным) размерам земельных участков в границах территории зоны ИП-КС не устанавливаются.</w:t>
      </w:r>
    </w:p>
    <w:p w14:paraId="3B02DA0B" w14:textId="77777777" w:rsidR="008B0BB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Минимальный отступ от границ земельного участка не устанавливается.</w:t>
      </w:r>
    </w:p>
    <w:p w14:paraId="15A03C81" w14:textId="62D263C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Требования к предельным параметрам разрешенного строительства, реконструкции объектов капитального строительства в границах территории зоны ИП-КС:</w:t>
      </w:r>
    </w:p>
    <w:p w14:paraId="3F3DDAA2" w14:textId="0AD905D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3.1)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Предельные минимальные и максимальные размеры в плане объектов капитального строительства, отнесенных к предмету охраны исторического поселения в качестве объектов рядовой исторической застройки принимаются </w:t>
      </w:r>
      <w:proofErr w:type="gramStart"/>
      <w:r w:rsidRPr="00A24D79">
        <w:rPr>
          <w:color w:val="000000"/>
          <w:sz w:val="28"/>
          <w:szCs w:val="28"/>
        </w:rPr>
        <w:t>равными</w:t>
      </w:r>
      <w:proofErr w:type="gramEnd"/>
      <w:r w:rsidRPr="00A24D79">
        <w:rPr>
          <w:color w:val="000000"/>
          <w:sz w:val="28"/>
          <w:szCs w:val="28"/>
        </w:rPr>
        <w:t xml:space="preserve"> существующим размерам в плане.</w:t>
      </w:r>
    </w:p>
    <w:p w14:paraId="42F9546A" w14:textId="24F53B0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3.2)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Предельная максимальная высота строительства, реконструкции объектов капитального строительства принимается равной 18,0 метра (не более 5- х этажей).</w:t>
      </w:r>
      <w:proofErr w:type="gramEnd"/>
    </w:p>
    <w:p w14:paraId="72283EFF" w14:textId="3787350A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3.3)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Предельный  максимальный  процент  </w:t>
      </w:r>
      <w:r w:rsidR="008B0BB9">
        <w:rPr>
          <w:color w:val="000000"/>
          <w:sz w:val="28"/>
          <w:szCs w:val="28"/>
        </w:rPr>
        <w:t xml:space="preserve">застройки  земельного  участка </w:t>
      </w:r>
      <w:r w:rsidRPr="00A24D79">
        <w:rPr>
          <w:color w:val="000000"/>
          <w:sz w:val="28"/>
          <w:szCs w:val="28"/>
        </w:rPr>
        <w:t>–</w:t>
      </w:r>
    </w:p>
    <w:p w14:paraId="0D05AA56" w14:textId="77777777" w:rsidR="00A24D79" w:rsidRPr="00A24D79" w:rsidRDefault="00A24D79" w:rsidP="001F0686">
      <w:pPr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25%;</w:t>
      </w:r>
    </w:p>
    <w:p w14:paraId="6958146B" w14:textId="77777777" w:rsidR="008B0BB9" w:rsidRDefault="008B0BB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.5.3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Ограничения</w:t>
      </w:r>
      <w:r>
        <w:rPr>
          <w:color w:val="000000"/>
          <w:sz w:val="28"/>
          <w:szCs w:val="28"/>
        </w:rPr>
        <w:t xml:space="preserve"> использования земельных участков и </w:t>
      </w:r>
      <w:r w:rsidR="00A24D79" w:rsidRPr="00A24D79">
        <w:rPr>
          <w:color w:val="000000"/>
          <w:sz w:val="28"/>
          <w:szCs w:val="28"/>
        </w:rPr>
        <w:t>объектов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капитального строительства, расположенных в границах территории зоны ИП-КС:</w:t>
      </w:r>
      <w:proofErr w:type="gramEnd"/>
    </w:p>
    <w:p w14:paraId="7D3961AF" w14:textId="5DDE3D8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а)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подземных строений, сооружений:</w:t>
      </w:r>
    </w:p>
    <w:p w14:paraId="1D6581B8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при наличии инженерных исследований, подтверждающих отсутствие негативного воздействия на объекты культурного наследия и предметы охраны исторического поселения;</w:t>
      </w:r>
    </w:p>
    <w:p w14:paraId="5A2E2F28" w14:textId="54323D63" w:rsidR="00A24D79" w:rsidRPr="00A24D79" w:rsidRDefault="008B0BB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б) </w:t>
      </w:r>
      <w:r w:rsidR="00A24D79" w:rsidRPr="00A24D79">
        <w:rPr>
          <w:color w:val="000000"/>
          <w:sz w:val="28"/>
          <w:szCs w:val="28"/>
        </w:rPr>
        <w:t>строительство и реконструкция иных зданий, строений, сооружений:</w:t>
      </w:r>
    </w:p>
    <w:p w14:paraId="38D3FE07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с сохранением принципа формирования фронта застройки – периметральная застройка с разрывами, преобладание плоскости стены над проемами, с протяженностью плоскости стены не более 25,0 метра;</w:t>
      </w:r>
      <w:proofErr w:type="gramEnd"/>
    </w:p>
    <w:p w14:paraId="37C52CFB" w14:textId="353348D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применением отдельных современных фасадных и облицовочных материалов в отделке стен:</w:t>
      </w:r>
    </w:p>
    <w:p w14:paraId="225B7C3E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дерево, кирпич, гладкая штукатурка, облицовочные фасадные плиты, за исключением локального </w:t>
      </w:r>
      <w:proofErr w:type="gramStart"/>
      <w:r w:rsidRPr="00A24D79">
        <w:rPr>
          <w:color w:val="000000"/>
          <w:sz w:val="28"/>
          <w:szCs w:val="28"/>
        </w:rPr>
        <w:t>изменения архитектурного решения главных фасадов объектов капитального</w:t>
      </w:r>
      <w:proofErr w:type="gramEnd"/>
      <w:r w:rsidRPr="00A24D79">
        <w:rPr>
          <w:color w:val="000000"/>
          <w:sz w:val="28"/>
          <w:szCs w:val="28"/>
        </w:rPr>
        <w:t xml:space="preserve"> строительства на уровне первых и цокольных этажей в стилистике объектов капитального строительства (при устройстве витрин, дверных проемов, спусков в подвал) и архитектурного решения дворовых фасадов;</w:t>
      </w:r>
    </w:p>
    <w:p w14:paraId="2ABA0EF2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с применением цветового решения, нейтрального по отношению к объектам культурного наследия (цвет из цветовой палитры </w:t>
      </w:r>
      <w:proofErr w:type="gramStart"/>
      <w:r w:rsidRPr="00A24D79">
        <w:rPr>
          <w:color w:val="000000"/>
          <w:sz w:val="28"/>
          <w:szCs w:val="28"/>
        </w:rPr>
        <w:t>отделки фасадов объекта культурного наследия</w:t>
      </w:r>
      <w:proofErr w:type="gramEnd"/>
      <w:r w:rsidRPr="00A24D79">
        <w:rPr>
          <w:color w:val="000000"/>
          <w:sz w:val="28"/>
          <w:szCs w:val="28"/>
        </w:rPr>
        <w:t>).</w:t>
      </w:r>
    </w:p>
    <w:p w14:paraId="039767E5" w14:textId="77777777" w:rsidR="008B0BB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в)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запрещается размещение отдельно стоящих рекламных и (или) информационных конструкций, рекламы, за исключением информационных конструкций, содержащих информацию о популяризации и использовании объектов культурного наследия, информацию ориентирования в городской среде – размерами не более 1,0 х 1,2 метра, высотой от планировочной отметки (для отдельно стоящих конструкций) не более 2,0 метра, а также информацию управления дорожным движением, информацию, размещаемую в целях обеспечения безопасности</w:t>
      </w:r>
      <w:proofErr w:type="gramEnd"/>
      <w:r w:rsidRPr="00A24D79">
        <w:rPr>
          <w:color w:val="000000"/>
          <w:sz w:val="28"/>
          <w:szCs w:val="28"/>
        </w:rPr>
        <w:t xml:space="preserve"> граждан;</w:t>
      </w:r>
    </w:p>
    <w:p w14:paraId="51B3FF0D" w14:textId="0C813A18" w:rsidR="00A24D79" w:rsidRPr="00A24D79" w:rsidRDefault="008B0BB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</w:t>
      </w:r>
      <w:r w:rsidR="00A24D79" w:rsidRPr="00A24D79">
        <w:rPr>
          <w:color w:val="000000"/>
          <w:sz w:val="28"/>
          <w:szCs w:val="28"/>
        </w:rPr>
        <w:t>) благоустройство и озеленение территории осуществляется с учетом сохранения особенностей (предмета охраны) исторического поселения, а также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сохранения и восстановления градостроительных характеристик его историк</w:t>
      </w:r>
      <w:proofErr w:type="gramStart"/>
      <w:r w:rsidR="00A24D79" w:rsidRPr="00A24D79">
        <w:rPr>
          <w:color w:val="000000"/>
          <w:sz w:val="28"/>
          <w:szCs w:val="28"/>
        </w:rPr>
        <w:t>о-</w:t>
      </w:r>
      <w:proofErr w:type="gramEnd"/>
      <w:r w:rsidR="00A24D79" w:rsidRPr="00A24D79">
        <w:rPr>
          <w:color w:val="000000"/>
          <w:sz w:val="28"/>
          <w:szCs w:val="28"/>
        </w:rPr>
        <w:t xml:space="preserve"> градостроительной и природной среды, в том числе:</w:t>
      </w:r>
    </w:p>
    <w:p w14:paraId="014C76D5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покрытия пешеходных дорожек и тротуаров (твердые покрытия – монолитные или сборные, выполняемые из асфальтобетона, цементобетона, природного камня и аналогичных материалов);</w:t>
      </w:r>
    </w:p>
    <w:p w14:paraId="5D7E0DE5" w14:textId="77777777" w:rsidR="008B0BB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с устройством функционального освещения и ограждения территорий в стилистике объектов культурного наследия или нейтральных по отношению к ним; </w:t>
      </w:r>
    </w:p>
    <w:p w14:paraId="1E539456" w14:textId="02E35E2A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8B0B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устройством</w:t>
      </w:r>
      <w:r w:rsidR="008B0B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архитектурного освещения,</w:t>
      </w:r>
      <w:r w:rsidR="008B0BB9" w:rsidRPr="00A24D79">
        <w:rPr>
          <w:color w:val="000000"/>
          <w:sz w:val="28"/>
          <w:szCs w:val="28"/>
        </w:rPr>
        <w:t xml:space="preserve"> </w:t>
      </w:r>
      <w:r w:rsidR="008B0BB9">
        <w:rPr>
          <w:color w:val="000000"/>
          <w:sz w:val="28"/>
          <w:szCs w:val="28"/>
        </w:rPr>
        <w:t xml:space="preserve">направленного </w:t>
      </w:r>
      <w:r w:rsidRPr="00A24D79">
        <w:rPr>
          <w:color w:val="000000"/>
          <w:sz w:val="28"/>
          <w:szCs w:val="28"/>
        </w:rPr>
        <w:t>на</w:t>
      </w:r>
      <w:r w:rsidR="008B0B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создание</w:t>
      </w:r>
      <w:r w:rsidR="008B0B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выразительной визуальной среды объектов культурного наследия;</w:t>
      </w:r>
    </w:p>
    <w:p w14:paraId="076E58A0" w14:textId="0AEE037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размещением малых архитектурных форм (элементов монументально</w:t>
      </w:r>
      <w:r w:rsidR="008B0BB9">
        <w:rPr>
          <w:color w:val="000000"/>
          <w:sz w:val="28"/>
          <w:szCs w:val="28"/>
        </w:rPr>
        <w:noBreakHyphen/>
      </w:r>
      <w:r w:rsidRPr="00A24D79">
        <w:rPr>
          <w:color w:val="000000"/>
          <w:sz w:val="28"/>
          <w:szCs w:val="28"/>
        </w:rPr>
        <w:t>декоративного оформления, устройства для оформления мобильного и вертикального озеленения, городской мебели, осветительного оборудования), выполненных в стилистике объекта культурного наследия или нейтральных по отношению к нему;</w:t>
      </w:r>
    </w:p>
    <w:p w14:paraId="2F4A9A23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зеленых насаждений (деревьев, кустарников, газонов, цветников).</w:t>
      </w:r>
    </w:p>
    <w:p w14:paraId="5C080A67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</w:p>
    <w:p w14:paraId="3B83FB84" w14:textId="2DC20F42" w:rsidR="00A24D79" w:rsidRPr="00A24D79" w:rsidRDefault="008B0BB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.6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градостроительному регламенту в границах территории зоны транспортной инфраструктуры ИП-ТИ.</w:t>
      </w:r>
    </w:p>
    <w:p w14:paraId="5154D895" w14:textId="225DFFB9" w:rsidR="00A24D79" w:rsidRPr="00A24D79" w:rsidRDefault="008B0BB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.6.1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видам разрешенного использования земельных участков в границах территории зоны транспортной инфраструктуры ИП-ТИ.</w:t>
      </w:r>
    </w:p>
    <w:p w14:paraId="3F05BFF8" w14:textId="1AC0805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lastRenderedPageBreak/>
        <w:t>Допускаются следующие виды разрешенного использования, предусмотренные кодами Классификатора видов разрешенного использования земельных участков, утвержденного приказом Министерства экономического развития Российской Федерации от 01.09.2014 №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540 (далее – Классификатор):</w:t>
      </w:r>
    </w:p>
    <w:p w14:paraId="5AA25FE3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Основные виды разрешенного использования:</w:t>
      </w:r>
    </w:p>
    <w:p w14:paraId="22457CA8" w14:textId="46AE3EC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Коммунальное обслуживание, код 3.1;</w:t>
      </w:r>
    </w:p>
    <w:p w14:paraId="5ECBEFCD" w14:textId="2E84CF8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Автомобильный транспорт, код 7.2;</w:t>
      </w:r>
    </w:p>
    <w:p w14:paraId="50BB8335" w14:textId="4E95A8F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Историко-культурная деятельность, код 9.3;</w:t>
      </w:r>
    </w:p>
    <w:p w14:paraId="44A56C22" w14:textId="13061D8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Гидротехнические сооружения, код 11.3;</w:t>
      </w:r>
    </w:p>
    <w:p w14:paraId="1C7C9497" w14:textId="77777777" w:rsidR="008B0BB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Земельные участки (территории) общего пользования, код 12.0</w:t>
      </w:r>
      <w:r w:rsidR="008B0BB9">
        <w:rPr>
          <w:color w:val="000000"/>
          <w:sz w:val="28"/>
          <w:szCs w:val="28"/>
        </w:rPr>
        <w:t>.</w:t>
      </w:r>
    </w:p>
    <w:p w14:paraId="19323310" w14:textId="7C525A5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Условно-разрешенные виды использования:</w:t>
      </w:r>
    </w:p>
    <w:p w14:paraId="35DDB711" w14:textId="3F0342A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Для </w:t>
      </w:r>
      <w:proofErr w:type="gramStart"/>
      <w:r w:rsidRPr="00A24D79">
        <w:rPr>
          <w:color w:val="000000"/>
          <w:sz w:val="28"/>
          <w:szCs w:val="28"/>
        </w:rPr>
        <w:t>индивидуального</w:t>
      </w:r>
      <w:proofErr w:type="gramEnd"/>
      <w:r w:rsidRPr="00A24D79">
        <w:rPr>
          <w:color w:val="000000"/>
          <w:sz w:val="28"/>
          <w:szCs w:val="28"/>
        </w:rPr>
        <w:t xml:space="preserve"> жилого строительства, код 2.1;</w:t>
      </w:r>
    </w:p>
    <w:p w14:paraId="15C4E13E" w14:textId="6116937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Обслуживание автотранспорта, код 4.9;</w:t>
      </w:r>
    </w:p>
    <w:p w14:paraId="3D01C7BD" w14:textId="0E7392A8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Объекты дорожного сервиса, код 4.9.1;</w:t>
      </w:r>
    </w:p>
    <w:p w14:paraId="08586AB1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Вспомогательные виды разрешенного использования:</w:t>
      </w:r>
    </w:p>
    <w:p w14:paraId="4301B149" w14:textId="2F8ADBD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Деловое управление, код 4.1;</w:t>
      </w:r>
    </w:p>
    <w:p w14:paraId="32FB2512" w14:textId="5ABF22DD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Общественное питание, код 4.6</w:t>
      </w:r>
    </w:p>
    <w:p w14:paraId="67C9FE6D" w14:textId="5741923E" w:rsidR="00A24D79" w:rsidRPr="00A24D79" w:rsidRDefault="008B0BB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.6.2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предельным параметрам разрешенного строительства, реконструкции объектов капитального строительства в границах территории зоны ИП-ТИ.</w:t>
      </w:r>
    </w:p>
    <w:p w14:paraId="4B328219" w14:textId="1769D8F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Требования к предельным (минимальным и максимальным) размерам земельных участков в границах территории зоны ИП-ОС не устанавливаются.</w:t>
      </w:r>
    </w:p>
    <w:p w14:paraId="6BB5E580" w14:textId="674BBB4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Минимальный отступ от границ земельного участка не устанавливается.</w:t>
      </w:r>
    </w:p>
    <w:p w14:paraId="7299F90D" w14:textId="6C12DB0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Требования к предельным параметрам разрешенного строительства, реконструкции объектов капитального строительства в границах территории зоны ИП-КС:</w:t>
      </w:r>
    </w:p>
    <w:p w14:paraId="17F46C80" w14:textId="235A17F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3.1)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Предельные минимальные и максимальные размеры в плане объектов капитального строительства, отнесенных к предмету охраны исторического поселения в качестве объектов рядовой исторической застройки принимаются </w:t>
      </w:r>
      <w:proofErr w:type="gramStart"/>
      <w:r w:rsidRPr="00A24D79">
        <w:rPr>
          <w:color w:val="000000"/>
          <w:sz w:val="28"/>
          <w:szCs w:val="28"/>
        </w:rPr>
        <w:t>равными</w:t>
      </w:r>
      <w:proofErr w:type="gramEnd"/>
      <w:r w:rsidRPr="00A24D79">
        <w:rPr>
          <w:color w:val="000000"/>
          <w:sz w:val="28"/>
          <w:szCs w:val="28"/>
        </w:rPr>
        <w:t xml:space="preserve"> существующим размерам в плане.</w:t>
      </w:r>
    </w:p>
    <w:p w14:paraId="16F318E2" w14:textId="4CA61A2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3.2)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Предельная максимальная высота строительства, реконструкции объектов капитального строительства принимается равной 12,0 метра (не более 3- х этажей).</w:t>
      </w:r>
      <w:proofErr w:type="gramEnd"/>
    </w:p>
    <w:p w14:paraId="4CAA8799" w14:textId="0EFA6516" w:rsid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3.3)</w:t>
      </w:r>
      <w:r w:rsidR="008B0B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Предельный  максимальный  процент  </w:t>
      </w:r>
      <w:r w:rsidR="008B0BB9">
        <w:rPr>
          <w:color w:val="000000"/>
          <w:sz w:val="28"/>
          <w:szCs w:val="28"/>
        </w:rPr>
        <w:t xml:space="preserve">застройки  земельного  участка </w:t>
      </w:r>
      <w:r w:rsidRPr="00A24D79">
        <w:rPr>
          <w:color w:val="000000"/>
          <w:sz w:val="28"/>
          <w:szCs w:val="28"/>
        </w:rPr>
        <w:t>–</w:t>
      </w:r>
      <w:r w:rsidR="00CB7ADB">
        <w:rPr>
          <w:color w:val="000000"/>
          <w:sz w:val="28"/>
          <w:szCs w:val="28"/>
        </w:rPr>
        <w:t xml:space="preserve"> </w:t>
      </w:r>
      <w:r w:rsidR="008B0BB9">
        <w:rPr>
          <w:color w:val="000000"/>
          <w:sz w:val="28"/>
          <w:szCs w:val="28"/>
        </w:rPr>
        <w:t>25%.</w:t>
      </w:r>
    </w:p>
    <w:p w14:paraId="08748468" w14:textId="77777777" w:rsidR="00914AB9" w:rsidRDefault="008B0BB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.6.3</w:t>
      </w:r>
      <w:r w:rsidR="00914AB9"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Ограничения</w:t>
      </w:r>
      <w:r w:rsidR="00914AB9"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использования</w:t>
      </w:r>
      <w:r w:rsidR="00914AB9"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земельных</w:t>
      </w:r>
      <w:r w:rsidR="00914AB9"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участков</w:t>
      </w:r>
      <w:r w:rsidR="00914AB9"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и</w:t>
      </w:r>
      <w:r w:rsidR="00914AB9"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объектов</w:t>
      </w:r>
      <w:r w:rsidR="00914AB9"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 xml:space="preserve">капитального строительства, расположенных в границах территории зоны ИП-ТИ: </w:t>
      </w:r>
      <w:proofErr w:type="gramEnd"/>
    </w:p>
    <w:p w14:paraId="176628B6" w14:textId="62D891C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а)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подземных строений, сооружений:</w:t>
      </w:r>
    </w:p>
    <w:p w14:paraId="453487D0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при наличии инженерных исследований, подтверждающих отсутствие негативного воздействия на объекты культурного наследия и предметы охраны исторического поселения;</w:t>
      </w:r>
    </w:p>
    <w:p w14:paraId="0B4B0B29" w14:textId="0C17B36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б)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иных зданий, строений, сооружений:</w:t>
      </w:r>
    </w:p>
    <w:p w14:paraId="58F7DA24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с сохранением принципа формирования фронта застройки – периметральная застройка с разрывами, преобладание плоскости стены над проемами, с протяженностью плоскости стены не более 25,0 метра;</w:t>
      </w:r>
      <w:proofErr w:type="gramEnd"/>
    </w:p>
    <w:p w14:paraId="37788466" w14:textId="3A3C465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lastRenderedPageBreak/>
        <w:t>с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применением отдельных современных фасадных и облицовочных материалов в отделке стен:</w:t>
      </w:r>
    </w:p>
    <w:p w14:paraId="257C176C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дерево, кирпич, гладкая штукатурка, облицовочные фасадные плиты, за исключением локального </w:t>
      </w:r>
      <w:proofErr w:type="gramStart"/>
      <w:r w:rsidRPr="00A24D79">
        <w:rPr>
          <w:color w:val="000000"/>
          <w:sz w:val="28"/>
          <w:szCs w:val="28"/>
        </w:rPr>
        <w:t>изменения архитектурного решения главных фасадов объектов капитального</w:t>
      </w:r>
      <w:proofErr w:type="gramEnd"/>
      <w:r w:rsidRPr="00A24D79">
        <w:rPr>
          <w:color w:val="000000"/>
          <w:sz w:val="28"/>
          <w:szCs w:val="28"/>
        </w:rPr>
        <w:t xml:space="preserve"> строительства на уровне первых и цокольных этажей в стилистике объектов капитального строительства (при устройстве витрин, дверных проемов, спусков в подвал) и архитектурного решения дворовых фасадов;</w:t>
      </w:r>
    </w:p>
    <w:p w14:paraId="249B3FF6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с применением цветового решения, нейтрального по отношению к объектам культурного наследия (цвет из цветовой палитры </w:t>
      </w:r>
      <w:proofErr w:type="gramStart"/>
      <w:r w:rsidRPr="00A24D79">
        <w:rPr>
          <w:color w:val="000000"/>
          <w:sz w:val="28"/>
          <w:szCs w:val="28"/>
        </w:rPr>
        <w:t>отделки фасадов объекта культурного наследия</w:t>
      </w:r>
      <w:proofErr w:type="gramEnd"/>
      <w:r w:rsidRPr="00A24D79">
        <w:rPr>
          <w:color w:val="000000"/>
          <w:sz w:val="28"/>
          <w:szCs w:val="28"/>
        </w:rPr>
        <w:t>).</w:t>
      </w:r>
    </w:p>
    <w:p w14:paraId="1951B09A" w14:textId="77777777" w:rsidR="00914AB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в)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запрещается размещение отдельно стоящих рекламных и (или) информационных конструкций, рекламы, за исключением информационных конструкций, содержащих информацию о популяризации и использовании объектов культурного наследия, информацию ориентирования в городской среде – размерами не более 1,0 х 1,2 метра, высотой от планировочной отметки (для отдельно стоящих конструкций) не более 2,0 метра, а также информацию управления дорожным движением, информацию, размещаемую в целях обеспечения безопасности</w:t>
      </w:r>
      <w:proofErr w:type="gramEnd"/>
      <w:r w:rsidRPr="00A24D79">
        <w:rPr>
          <w:color w:val="000000"/>
          <w:sz w:val="28"/>
          <w:szCs w:val="28"/>
        </w:rPr>
        <w:t xml:space="preserve"> граждан;</w:t>
      </w:r>
    </w:p>
    <w:p w14:paraId="61820739" w14:textId="481E062C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г)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благоустройство и озеленение территории осуществляется с учетом сохранения особенностей (предмета охраны) исторического поселения, а также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сохранения и восстановления градостроительных характеристик его историк</w:t>
      </w:r>
      <w:proofErr w:type="gramStart"/>
      <w:r w:rsidRPr="00A24D79">
        <w:rPr>
          <w:color w:val="000000"/>
          <w:sz w:val="28"/>
          <w:szCs w:val="28"/>
        </w:rPr>
        <w:t>о-</w:t>
      </w:r>
      <w:proofErr w:type="gramEnd"/>
      <w:r w:rsidRPr="00A24D79">
        <w:rPr>
          <w:color w:val="000000"/>
          <w:sz w:val="28"/>
          <w:szCs w:val="28"/>
        </w:rPr>
        <w:t xml:space="preserve"> градостроительной и природной среды, в том числе:</w:t>
      </w:r>
    </w:p>
    <w:p w14:paraId="545BFF94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покрытия пешеходных дорожек и тротуаров (твердые покрытия – монолитные или сборные, выполняемые из асфальтобетона, цементобетона, природного камня и аналогичных материалов);</w:t>
      </w:r>
    </w:p>
    <w:p w14:paraId="42DFA0CC" w14:textId="77777777" w:rsidR="00914AB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с устройством функционального освещения и ограждения территорий в стилистике объектов культурного наследия или нейтральных по отношению к ним; </w:t>
      </w:r>
    </w:p>
    <w:p w14:paraId="162E8267" w14:textId="147AE4F3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устройством</w:t>
      </w:r>
      <w:r w:rsidR="00914AB9">
        <w:rPr>
          <w:color w:val="000000"/>
          <w:sz w:val="28"/>
          <w:szCs w:val="28"/>
        </w:rPr>
        <w:t xml:space="preserve"> архитектурного </w:t>
      </w:r>
      <w:r w:rsidRPr="00A24D79">
        <w:rPr>
          <w:color w:val="000000"/>
          <w:sz w:val="28"/>
          <w:szCs w:val="28"/>
        </w:rPr>
        <w:t>освещения,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направленного</w:t>
      </w:r>
      <w:r w:rsidRPr="00A24D79">
        <w:rPr>
          <w:color w:val="000000"/>
          <w:sz w:val="28"/>
          <w:szCs w:val="28"/>
        </w:rPr>
        <w:tab/>
        <w:t>на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создание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выразительной визуальной среды объектов культурного наследия;</w:t>
      </w:r>
    </w:p>
    <w:p w14:paraId="114D54BB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размещением малых архитектурных форм (элементов монументальн</w:t>
      </w:r>
      <w:proofErr w:type="gramStart"/>
      <w:r w:rsidRPr="00A24D79">
        <w:rPr>
          <w:color w:val="000000"/>
          <w:sz w:val="28"/>
          <w:szCs w:val="28"/>
        </w:rPr>
        <w:t>о-</w:t>
      </w:r>
      <w:proofErr w:type="gramEnd"/>
      <w:r w:rsidRPr="00A24D79">
        <w:rPr>
          <w:color w:val="000000"/>
          <w:sz w:val="28"/>
          <w:szCs w:val="28"/>
        </w:rPr>
        <w:t xml:space="preserve"> декоративного оформления, устройства для оформления мобильного и вертикального озеленения, городской мебели, осветительного оборудования), выполненных в стилистике объекта культурного наследия или нейтральных по отношению к нему;</w:t>
      </w:r>
    </w:p>
    <w:p w14:paraId="5EB83CF5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зеленых насаждений (деревьев, кустарников, газонов, цветников).</w:t>
      </w:r>
    </w:p>
    <w:p w14:paraId="5D077797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</w:p>
    <w:p w14:paraId="0283CDFA" w14:textId="3F5502B6" w:rsidR="00A24D79" w:rsidRPr="00A24D79" w:rsidRDefault="00914AB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.7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градостроительному регламенту в границах территории зоны отдыха ИП-ЗО.</w:t>
      </w:r>
    </w:p>
    <w:p w14:paraId="15819570" w14:textId="699426C8" w:rsidR="00A24D79" w:rsidRPr="00A24D79" w:rsidRDefault="00914AB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.7.1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видам разрешенного использования земельных участков в границах территории зоны отдыха ИП-ЗО.</w:t>
      </w:r>
    </w:p>
    <w:p w14:paraId="274EA436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Допускаются следующие виды разрешенного использования, предусмотренные кодами Классификатора видов разрешенного использования земельных участков, утвержденного приказом Министерства экономического развития Российской Федерации от 01.09.2014 № 540 (далее – Классификатор):</w:t>
      </w:r>
    </w:p>
    <w:p w14:paraId="0EFE70C8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lastRenderedPageBreak/>
        <w:t>Основные виды разрешенного использования:</w:t>
      </w:r>
    </w:p>
    <w:p w14:paraId="52394EDE" w14:textId="79D45946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Историко-культурная деятельность, код 9.3;</w:t>
      </w:r>
    </w:p>
    <w:p w14:paraId="0244994C" w14:textId="77777777" w:rsidR="00914AB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Земельные участки (территори</w:t>
      </w:r>
      <w:r w:rsidR="00914AB9">
        <w:rPr>
          <w:color w:val="000000"/>
          <w:sz w:val="28"/>
          <w:szCs w:val="28"/>
        </w:rPr>
        <w:t>и) общего пользования, код 12.0.</w:t>
      </w:r>
    </w:p>
    <w:p w14:paraId="7B938CE9" w14:textId="1CB9B3B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Условно-разрешенные виды использования:</w:t>
      </w:r>
    </w:p>
    <w:p w14:paraId="6691C6EB" w14:textId="3A21300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Магазины, код 4.4;</w:t>
      </w:r>
    </w:p>
    <w:p w14:paraId="01892461" w14:textId="486D72B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Спорт, код 5.1;</w:t>
      </w:r>
    </w:p>
    <w:p w14:paraId="05454C26" w14:textId="4D2737A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Общественное питание, код 4.6</w:t>
      </w:r>
      <w:r w:rsidR="00914AB9">
        <w:rPr>
          <w:color w:val="000000"/>
          <w:sz w:val="28"/>
          <w:szCs w:val="28"/>
        </w:rPr>
        <w:t>.</w:t>
      </w:r>
    </w:p>
    <w:p w14:paraId="4E86F60B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Вспомогательные виды разрешенного использования:</w:t>
      </w:r>
    </w:p>
    <w:p w14:paraId="2A99D7BB" w14:textId="1BC6434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Коммунальное обслуживание, код 3.1;</w:t>
      </w:r>
    </w:p>
    <w:p w14:paraId="6AF5E6FD" w14:textId="3F81F0B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Деловое управление, код 4.1;</w:t>
      </w:r>
    </w:p>
    <w:p w14:paraId="76AB71BE" w14:textId="4C3D518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-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Природно-познавательный туризм, код 5.2</w:t>
      </w:r>
    </w:p>
    <w:p w14:paraId="2A376D34" w14:textId="0F691A53" w:rsidR="00A24D79" w:rsidRPr="00A24D79" w:rsidRDefault="00914AB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.7.2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Требования к предельным параметрам разрешенного строительства, реконструкции объектов капитального строительства в границах территории зоны ИП-ЗО.</w:t>
      </w:r>
    </w:p>
    <w:p w14:paraId="2B651C03" w14:textId="46C58C6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1)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Требования к предельным (минимальным и максимальным) размерам земельных участков в границах территории зоны ИП-ОС не устанавливаются.</w:t>
      </w:r>
    </w:p>
    <w:p w14:paraId="04A3F0E7" w14:textId="31E0FD54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2)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Минимальный отступ от границ земельного участка не устанавливается. </w:t>
      </w:r>
    </w:p>
    <w:p w14:paraId="205D8D03" w14:textId="3FBB7D00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Требования к предельным параметрам разрешенного строительства, реконструкции объектов капитального строительства в границах территории зоны ИП-КС:</w:t>
      </w:r>
    </w:p>
    <w:p w14:paraId="3FF75D51" w14:textId="0F83642B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3.1)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 xml:space="preserve">Предельные минимальные и максимальные размеры в плане объектов капитального строительства, отнесенных к предмету охраны исторического поселения в качестве объектов рядовой исторической застройки принимаются </w:t>
      </w:r>
      <w:proofErr w:type="gramStart"/>
      <w:r w:rsidRPr="00A24D79">
        <w:rPr>
          <w:color w:val="000000"/>
          <w:sz w:val="28"/>
          <w:szCs w:val="28"/>
        </w:rPr>
        <w:t>равными</w:t>
      </w:r>
      <w:proofErr w:type="gramEnd"/>
      <w:r w:rsidRPr="00A24D79">
        <w:rPr>
          <w:color w:val="000000"/>
          <w:sz w:val="28"/>
          <w:szCs w:val="28"/>
        </w:rPr>
        <w:t xml:space="preserve"> существующим размерам в плане.</w:t>
      </w:r>
    </w:p>
    <w:p w14:paraId="0FC3D33B" w14:textId="15499132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3.2)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Предельная максимальная высота строительства, реконструкции объектов капитального строительства принимается равной 9,0 метра (не более 2-х этажей).</w:t>
      </w:r>
      <w:proofErr w:type="gramEnd"/>
    </w:p>
    <w:p w14:paraId="063CFB5A" w14:textId="57F4E069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3.3)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Предельный максимальный процент застройки земельного участка –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25%;</w:t>
      </w:r>
    </w:p>
    <w:p w14:paraId="5D9C1A50" w14:textId="77777777" w:rsidR="00914AB9" w:rsidRDefault="00914AB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2</w:t>
      </w:r>
      <w:r w:rsidR="00A24D79" w:rsidRPr="00A24D79">
        <w:rPr>
          <w:color w:val="000000"/>
          <w:sz w:val="28"/>
          <w:szCs w:val="28"/>
        </w:rPr>
        <w:t>.7.3</w:t>
      </w:r>
      <w:r>
        <w:rPr>
          <w:color w:val="000000"/>
          <w:sz w:val="28"/>
          <w:szCs w:val="28"/>
        </w:rPr>
        <w:t> </w:t>
      </w:r>
      <w:r w:rsidR="00A24D79" w:rsidRPr="00A24D79">
        <w:rPr>
          <w:color w:val="000000"/>
          <w:sz w:val="28"/>
          <w:szCs w:val="28"/>
        </w:rPr>
        <w:t>Ограничения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использования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земельных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участков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объектов</w:t>
      </w:r>
      <w:r>
        <w:rPr>
          <w:color w:val="000000"/>
          <w:sz w:val="28"/>
          <w:szCs w:val="28"/>
        </w:rPr>
        <w:t xml:space="preserve"> </w:t>
      </w:r>
      <w:r w:rsidR="00A24D79" w:rsidRPr="00A24D79">
        <w:rPr>
          <w:color w:val="000000"/>
          <w:sz w:val="28"/>
          <w:szCs w:val="28"/>
        </w:rPr>
        <w:t>капитального строительства, расположенных в границах территории зоны ИП-ЗО:</w:t>
      </w:r>
      <w:proofErr w:type="gramEnd"/>
    </w:p>
    <w:p w14:paraId="0920130E" w14:textId="3E93D80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а)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подземных строений, сооружений:</w:t>
      </w:r>
    </w:p>
    <w:p w14:paraId="2E87A8C6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при наличии инженерных исследований, подтверждающих отсутствие негативного воздействия на объекты культурного наследия и предметы охраны исторического поселения;</w:t>
      </w:r>
    </w:p>
    <w:p w14:paraId="25627F9C" w14:textId="1B3E936E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б)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строительство и реконструкция иных зданий, строений, сооружений:</w:t>
      </w:r>
    </w:p>
    <w:p w14:paraId="4EC648AE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с сохранением принципа формирования фронта застройки – периметральная застройка с разрывами, преобладание плоскости стены над проемами, с протяженностью плоскости стены не более 25,0 метра;</w:t>
      </w:r>
      <w:proofErr w:type="gramEnd"/>
    </w:p>
    <w:p w14:paraId="27DF2037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применением отдельных современных фасадных и облицовочных материалов в отделке стен:</w:t>
      </w:r>
    </w:p>
    <w:p w14:paraId="35E3B220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дерево, кирпич, гладкая штукатурка, облицовочные фасадные плиты, за исключением локального </w:t>
      </w:r>
      <w:proofErr w:type="gramStart"/>
      <w:r w:rsidRPr="00A24D79">
        <w:rPr>
          <w:color w:val="000000"/>
          <w:sz w:val="28"/>
          <w:szCs w:val="28"/>
        </w:rPr>
        <w:t>изменения архитектурного решения главных фасадов объектов капитального</w:t>
      </w:r>
      <w:proofErr w:type="gramEnd"/>
      <w:r w:rsidRPr="00A24D79">
        <w:rPr>
          <w:color w:val="000000"/>
          <w:sz w:val="28"/>
          <w:szCs w:val="28"/>
        </w:rPr>
        <w:t xml:space="preserve"> строительства на уровне первых и цокольных этажей в стилистике объектов капитального строительства (при устройстве витрин, </w:t>
      </w:r>
      <w:r w:rsidRPr="00A24D79">
        <w:rPr>
          <w:color w:val="000000"/>
          <w:sz w:val="28"/>
          <w:szCs w:val="28"/>
        </w:rPr>
        <w:lastRenderedPageBreak/>
        <w:t>дверных проемов, спусков в подвал) и архитектурного решения дворовых фасадов;</w:t>
      </w:r>
    </w:p>
    <w:p w14:paraId="7B354EC9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с применением цветового решения, нейтрального по отношению к объектам культурного наследия (цвет из цветовой палитры </w:t>
      </w:r>
      <w:proofErr w:type="gramStart"/>
      <w:r w:rsidRPr="00A24D79">
        <w:rPr>
          <w:color w:val="000000"/>
          <w:sz w:val="28"/>
          <w:szCs w:val="28"/>
        </w:rPr>
        <w:t>отделки фасадов объекта культурного наследия</w:t>
      </w:r>
      <w:proofErr w:type="gramEnd"/>
      <w:r w:rsidRPr="00A24D79">
        <w:rPr>
          <w:color w:val="000000"/>
          <w:sz w:val="28"/>
          <w:szCs w:val="28"/>
        </w:rPr>
        <w:t>).</w:t>
      </w:r>
    </w:p>
    <w:p w14:paraId="471C7B11" w14:textId="5F715BDF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24D79">
        <w:rPr>
          <w:color w:val="000000"/>
          <w:sz w:val="28"/>
          <w:szCs w:val="28"/>
        </w:rPr>
        <w:t>в)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запрещается размещение отдельно стоящих рекламных и (или) информационных конструкций, рекламы, за исключением информационных конструкций, содержащих информацию о популяризации и использовании объектов культурного наследия, информацию ориентирования в городской среде – размерами не более 1,0 х 1,2 метра, высотой от планировочной отметки (для отдельно стоящих конструкций) не более 2,0 метра, а также информацию управления дорожным движением, информацию, размещаемую в целях обеспечения безопасности</w:t>
      </w:r>
      <w:proofErr w:type="gramEnd"/>
      <w:r w:rsidRPr="00A24D79">
        <w:rPr>
          <w:color w:val="000000"/>
          <w:sz w:val="28"/>
          <w:szCs w:val="28"/>
        </w:rPr>
        <w:t xml:space="preserve"> граждан;</w:t>
      </w:r>
    </w:p>
    <w:p w14:paraId="2ED1E76C" w14:textId="4C56CFC5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г)</w:t>
      </w:r>
      <w:r w:rsidR="00914AB9">
        <w:rPr>
          <w:color w:val="000000"/>
          <w:sz w:val="28"/>
          <w:szCs w:val="28"/>
        </w:rPr>
        <w:t> </w:t>
      </w:r>
      <w:r w:rsidRPr="00A24D79">
        <w:rPr>
          <w:color w:val="000000"/>
          <w:sz w:val="28"/>
          <w:szCs w:val="28"/>
        </w:rPr>
        <w:t>благоустройство и озеленение территории осуществляется с учетом сохранения особенностей (предмета охраны) исторического поселения, а также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сохранения и восстановления градостроительных характеристик его историк</w:t>
      </w:r>
      <w:proofErr w:type="gramStart"/>
      <w:r w:rsidRPr="00A24D79">
        <w:rPr>
          <w:color w:val="000000"/>
          <w:sz w:val="28"/>
          <w:szCs w:val="28"/>
        </w:rPr>
        <w:t>о-</w:t>
      </w:r>
      <w:proofErr w:type="gramEnd"/>
      <w:r w:rsidRPr="00A24D79">
        <w:rPr>
          <w:color w:val="000000"/>
          <w:sz w:val="28"/>
          <w:szCs w:val="28"/>
        </w:rPr>
        <w:t xml:space="preserve"> градостроительной и природной среды, в том числе:</w:t>
      </w:r>
    </w:p>
    <w:p w14:paraId="45A7E038" w14:textId="77777777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покрытия пешеходных дорожек и тротуаров (твердые покрытия – монолитные или сборные, выполняемые из асфальтобетона, цементобетона, природного камня и аналогичных материалов);</w:t>
      </w:r>
    </w:p>
    <w:p w14:paraId="396D90C2" w14:textId="77777777" w:rsidR="00914AB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 xml:space="preserve">с устройством функционального освещения и ограждения территорий в стилистике объектов культурного наследия или нейтральных по отношению к ним; </w:t>
      </w:r>
    </w:p>
    <w:p w14:paraId="582E99C4" w14:textId="1A994F91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устройством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архитектурного освещения,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направленного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на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создание</w:t>
      </w:r>
      <w:r w:rsidR="00914AB9">
        <w:rPr>
          <w:color w:val="000000"/>
          <w:sz w:val="28"/>
          <w:szCs w:val="28"/>
        </w:rPr>
        <w:t xml:space="preserve"> </w:t>
      </w:r>
      <w:r w:rsidRPr="00A24D79">
        <w:rPr>
          <w:color w:val="000000"/>
          <w:sz w:val="28"/>
          <w:szCs w:val="28"/>
        </w:rPr>
        <w:t>выразительной визуальной среды объектов культурного наследия;</w:t>
      </w:r>
    </w:p>
    <w:p w14:paraId="0ECDD23E" w14:textId="17C56DE2" w:rsidR="00A24D79" w:rsidRPr="00A24D7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размещением малых архитектурных форм (элементов монументально</w:t>
      </w:r>
      <w:r w:rsidR="00914AB9">
        <w:rPr>
          <w:color w:val="000000"/>
          <w:sz w:val="28"/>
          <w:szCs w:val="28"/>
        </w:rPr>
        <w:noBreakHyphen/>
      </w:r>
      <w:r w:rsidRPr="00A24D79">
        <w:rPr>
          <w:color w:val="000000"/>
          <w:sz w:val="28"/>
          <w:szCs w:val="28"/>
        </w:rPr>
        <w:t>декоративного оформления, устройства для оформления мобильного и вертикального озеленения, городской мебели, осветительного оборудования), выполненных в стилистике объекта культурного наследия или нейтральных по отношению к нему;</w:t>
      </w:r>
    </w:p>
    <w:p w14:paraId="53E3BB0D" w14:textId="77777777" w:rsidR="00914AB9" w:rsidRDefault="00A24D79" w:rsidP="00A24D79">
      <w:pPr>
        <w:ind w:firstLine="709"/>
        <w:jc w:val="both"/>
        <w:rPr>
          <w:color w:val="000000"/>
          <w:sz w:val="28"/>
          <w:szCs w:val="28"/>
        </w:rPr>
      </w:pPr>
      <w:r w:rsidRPr="00A24D79">
        <w:rPr>
          <w:color w:val="000000"/>
          <w:sz w:val="28"/>
          <w:szCs w:val="28"/>
        </w:rPr>
        <w:t>с заменой зеленых насаждений (деревьев, кустарников, газонов, цветников).</w:t>
      </w:r>
    </w:p>
    <w:p w14:paraId="7609EC16" w14:textId="628BD2DD" w:rsidR="00914AB9" w:rsidRDefault="00914AB9" w:rsidP="00A24D79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14:paraId="617463D7" w14:textId="77777777" w:rsidR="00F86960" w:rsidRDefault="00F86960" w:rsidP="00A24D79">
      <w:pPr>
        <w:ind w:firstLine="709"/>
        <w:jc w:val="both"/>
        <w:rPr>
          <w:color w:val="000000"/>
          <w:sz w:val="28"/>
          <w:szCs w:val="28"/>
        </w:rPr>
        <w:sectPr w:rsidR="00F86960" w:rsidSect="005A63FC">
          <w:pgSz w:w="11906" w:h="16838" w:code="9"/>
          <w:pgMar w:top="1134" w:right="567" w:bottom="709" w:left="1418" w:header="720" w:footer="567" w:gutter="0"/>
          <w:pgNumType w:start="26"/>
          <w:cols w:space="720"/>
          <w:titlePg/>
          <w:docGrid w:linePitch="326"/>
        </w:sectPr>
      </w:pPr>
    </w:p>
    <w:p w14:paraId="7E68C71B" w14:textId="225B0801" w:rsidR="00FE4DA0" w:rsidRPr="00FE4DA0" w:rsidRDefault="002E4276" w:rsidP="00495C59">
      <w:pPr>
        <w:ind w:firstLine="17436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60288" behindDoc="1" locked="0" layoutInCell="1" allowOverlap="1" wp14:anchorId="0E2F30A2" wp14:editId="3F2F23F2">
            <wp:simplePos x="0" y="0"/>
            <wp:positionH relativeFrom="column">
              <wp:posOffset>131446</wp:posOffset>
            </wp:positionH>
            <wp:positionV relativeFrom="paragraph">
              <wp:posOffset>-502921</wp:posOffset>
            </wp:positionV>
            <wp:extent cx="14192250" cy="10050957"/>
            <wp:effectExtent l="0" t="0" r="0" b="762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10" cy="10050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4DA0" w:rsidRPr="00FE4DA0">
        <w:rPr>
          <w:color w:val="000000"/>
          <w:sz w:val="28"/>
          <w:szCs w:val="28"/>
        </w:rPr>
        <w:t>Приложение №</w:t>
      </w:r>
      <w:r w:rsidR="00B87458">
        <w:rPr>
          <w:color w:val="000000"/>
          <w:sz w:val="28"/>
          <w:szCs w:val="28"/>
        </w:rPr>
        <w:t> </w:t>
      </w:r>
      <w:r w:rsidR="00FE4DA0">
        <w:rPr>
          <w:color w:val="000000"/>
          <w:sz w:val="28"/>
          <w:szCs w:val="28"/>
        </w:rPr>
        <w:t>3</w:t>
      </w:r>
    </w:p>
    <w:p w14:paraId="0BE90E94" w14:textId="77777777" w:rsidR="00495C59" w:rsidRDefault="00FE4DA0" w:rsidP="00495C59">
      <w:pPr>
        <w:ind w:firstLine="17436"/>
        <w:jc w:val="center"/>
        <w:rPr>
          <w:color w:val="000000"/>
          <w:sz w:val="28"/>
          <w:szCs w:val="28"/>
        </w:rPr>
      </w:pPr>
      <w:r w:rsidRPr="00FE4DA0">
        <w:rPr>
          <w:color w:val="000000"/>
          <w:sz w:val="28"/>
          <w:szCs w:val="28"/>
        </w:rPr>
        <w:t>к особенностям (предмету</w:t>
      </w:r>
      <w:r w:rsidR="00495C59">
        <w:rPr>
          <w:color w:val="000000"/>
          <w:sz w:val="28"/>
          <w:szCs w:val="28"/>
        </w:rPr>
        <w:t xml:space="preserve"> о</w:t>
      </w:r>
      <w:r w:rsidRPr="00FE4DA0">
        <w:rPr>
          <w:color w:val="000000"/>
          <w:sz w:val="28"/>
          <w:szCs w:val="28"/>
        </w:rPr>
        <w:t xml:space="preserve">храны) </w:t>
      </w:r>
    </w:p>
    <w:p w14:paraId="649091AF" w14:textId="06E0E975" w:rsidR="00495C59" w:rsidRDefault="00FE4DA0" w:rsidP="00495C59">
      <w:pPr>
        <w:ind w:firstLine="17436"/>
        <w:jc w:val="center"/>
        <w:rPr>
          <w:color w:val="000000"/>
          <w:sz w:val="28"/>
          <w:szCs w:val="28"/>
        </w:rPr>
      </w:pPr>
      <w:r w:rsidRPr="00FE4DA0">
        <w:rPr>
          <w:color w:val="000000"/>
          <w:sz w:val="28"/>
          <w:szCs w:val="28"/>
        </w:rPr>
        <w:t>исторического</w:t>
      </w:r>
      <w:r>
        <w:rPr>
          <w:color w:val="000000"/>
          <w:sz w:val="28"/>
          <w:szCs w:val="28"/>
        </w:rPr>
        <w:t xml:space="preserve"> </w:t>
      </w:r>
      <w:r w:rsidRPr="00FE4DA0">
        <w:rPr>
          <w:color w:val="000000"/>
          <w:sz w:val="28"/>
          <w:szCs w:val="28"/>
        </w:rPr>
        <w:t xml:space="preserve">поселения р.п. Сузун, </w:t>
      </w:r>
    </w:p>
    <w:p w14:paraId="020AFBA9" w14:textId="74352B8C" w:rsidR="00FE4DA0" w:rsidRDefault="00FE4DA0" w:rsidP="002E4276">
      <w:pPr>
        <w:ind w:firstLine="16869"/>
        <w:jc w:val="center"/>
        <w:rPr>
          <w:color w:val="000000"/>
          <w:sz w:val="28"/>
          <w:szCs w:val="28"/>
        </w:rPr>
      </w:pPr>
      <w:r w:rsidRPr="00FE4DA0">
        <w:rPr>
          <w:color w:val="000000"/>
          <w:sz w:val="28"/>
          <w:szCs w:val="28"/>
        </w:rPr>
        <w:t>Сузунского района,</w:t>
      </w:r>
      <w:r>
        <w:rPr>
          <w:color w:val="000000"/>
          <w:sz w:val="28"/>
          <w:szCs w:val="28"/>
        </w:rPr>
        <w:t xml:space="preserve"> </w:t>
      </w:r>
      <w:r w:rsidRPr="00FE4DA0">
        <w:rPr>
          <w:color w:val="000000"/>
          <w:sz w:val="28"/>
          <w:szCs w:val="28"/>
        </w:rPr>
        <w:t>Новосибирской области</w:t>
      </w:r>
    </w:p>
    <w:p w14:paraId="09566EC2" w14:textId="40FDADFE" w:rsidR="00723ECA" w:rsidRDefault="00723ECA" w:rsidP="00FE4DA0">
      <w:pPr>
        <w:rPr>
          <w:color w:val="000000"/>
          <w:sz w:val="28"/>
          <w:szCs w:val="28"/>
        </w:rPr>
      </w:pPr>
    </w:p>
    <w:p w14:paraId="770D2502" w14:textId="77777777" w:rsidR="00495C59" w:rsidRDefault="00495C59" w:rsidP="00FE4DA0">
      <w:pPr>
        <w:rPr>
          <w:color w:val="000000"/>
          <w:sz w:val="28"/>
          <w:szCs w:val="28"/>
        </w:rPr>
      </w:pPr>
    </w:p>
    <w:p w14:paraId="4E51AA86" w14:textId="77777777" w:rsidR="00495C59" w:rsidRDefault="00495C59" w:rsidP="00FE4DA0">
      <w:pPr>
        <w:rPr>
          <w:color w:val="000000"/>
          <w:sz w:val="28"/>
          <w:szCs w:val="28"/>
        </w:rPr>
      </w:pPr>
    </w:p>
    <w:p w14:paraId="2E07A6A1" w14:textId="77777777" w:rsidR="00495C59" w:rsidRDefault="00495C59" w:rsidP="00FE4DA0">
      <w:pPr>
        <w:rPr>
          <w:color w:val="000000"/>
          <w:sz w:val="28"/>
          <w:szCs w:val="28"/>
        </w:rPr>
      </w:pPr>
    </w:p>
    <w:p w14:paraId="7690410E" w14:textId="77777777" w:rsidR="00495C59" w:rsidRDefault="00495C59" w:rsidP="00FE4DA0">
      <w:pPr>
        <w:rPr>
          <w:color w:val="000000"/>
          <w:sz w:val="28"/>
          <w:szCs w:val="28"/>
        </w:rPr>
      </w:pPr>
    </w:p>
    <w:p w14:paraId="171CBCBC" w14:textId="77777777" w:rsidR="00495C59" w:rsidRDefault="00495C59" w:rsidP="00FE4DA0">
      <w:pPr>
        <w:rPr>
          <w:color w:val="000000"/>
          <w:sz w:val="28"/>
          <w:szCs w:val="28"/>
        </w:rPr>
      </w:pPr>
    </w:p>
    <w:p w14:paraId="44813B82" w14:textId="77777777" w:rsidR="00495C59" w:rsidRDefault="00495C59" w:rsidP="00FE4DA0">
      <w:pPr>
        <w:rPr>
          <w:color w:val="000000"/>
          <w:sz w:val="28"/>
          <w:szCs w:val="28"/>
        </w:rPr>
      </w:pPr>
    </w:p>
    <w:p w14:paraId="2CD4C172" w14:textId="77777777" w:rsidR="00495C59" w:rsidRDefault="00495C59" w:rsidP="00FE4DA0">
      <w:pPr>
        <w:rPr>
          <w:color w:val="000000"/>
          <w:sz w:val="28"/>
          <w:szCs w:val="28"/>
        </w:rPr>
      </w:pPr>
    </w:p>
    <w:p w14:paraId="790DF65F" w14:textId="77777777" w:rsidR="00495C59" w:rsidRDefault="00495C59" w:rsidP="00FE4DA0">
      <w:pPr>
        <w:rPr>
          <w:color w:val="000000"/>
          <w:sz w:val="28"/>
          <w:szCs w:val="28"/>
        </w:rPr>
      </w:pPr>
    </w:p>
    <w:p w14:paraId="27B1910D" w14:textId="77777777" w:rsidR="00495C59" w:rsidRDefault="00495C59" w:rsidP="00FE4DA0">
      <w:pPr>
        <w:rPr>
          <w:color w:val="000000"/>
          <w:sz w:val="28"/>
          <w:szCs w:val="28"/>
        </w:rPr>
      </w:pPr>
    </w:p>
    <w:p w14:paraId="621660D5" w14:textId="77777777" w:rsidR="00495C59" w:rsidRDefault="00495C59" w:rsidP="00FE4DA0">
      <w:pPr>
        <w:rPr>
          <w:color w:val="000000"/>
          <w:sz w:val="28"/>
          <w:szCs w:val="28"/>
        </w:rPr>
      </w:pPr>
    </w:p>
    <w:p w14:paraId="0F8DC5AA" w14:textId="77777777" w:rsidR="00495C59" w:rsidRDefault="00495C59" w:rsidP="00FE4DA0">
      <w:pPr>
        <w:rPr>
          <w:color w:val="000000"/>
          <w:sz w:val="28"/>
          <w:szCs w:val="28"/>
        </w:rPr>
      </w:pPr>
    </w:p>
    <w:p w14:paraId="4CE4CF04" w14:textId="77777777" w:rsidR="00495C59" w:rsidRDefault="00495C59" w:rsidP="00FE4DA0">
      <w:pPr>
        <w:rPr>
          <w:color w:val="000000"/>
          <w:sz w:val="28"/>
          <w:szCs w:val="28"/>
        </w:rPr>
      </w:pPr>
    </w:p>
    <w:p w14:paraId="00E6B881" w14:textId="77777777" w:rsidR="00495C59" w:rsidRDefault="00495C59" w:rsidP="00FE4DA0">
      <w:pPr>
        <w:rPr>
          <w:color w:val="000000"/>
          <w:sz w:val="28"/>
          <w:szCs w:val="28"/>
        </w:rPr>
      </w:pPr>
    </w:p>
    <w:p w14:paraId="2E40DD7E" w14:textId="77777777" w:rsidR="00495C59" w:rsidRDefault="00495C59" w:rsidP="00FE4DA0">
      <w:pPr>
        <w:rPr>
          <w:color w:val="000000"/>
          <w:sz w:val="28"/>
          <w:szCs w:val="28"/>
        </w:rPr>
      </w:pPr>
    </w:p>
    <w:p w14:paraId="097E0032" w14:textId="77777777" w:rsidR="00495C59" w:rsidRDefault="00495C59" w:rsidP="00FE4DA0">
      <w:pPr>
        <w:rPr>
          <w:color w:val="000000"/>
          <w:sz w:val="28"/>
          <w:szCs w:val="28"/>
        </w:rPr>
      </w:pPr>
    </w:p>
    <w:p w14:paraId="41DA3FD7" w14:textId="77777777" w:rsidR="00495C59" w:rsidRDefault="00495C59" w:rsidP="00FE4DA0">
      <w:pPr>
        <w:rPr>
          <w:color w:val="000000"/>
          <w:sz w:val="28"/>
          <w:szCs w:val="28"/>
        </w:rPr>
      </w:pPr>
    </w:p>
    <w:p w14:paraId="6CCFE9BE" w14:textId="77777777" w:rsidR="00495C59" w:rsidRDefault="00495C59" w:rsidP="00FE4DA0">
      <w:pPr>
        <w:rPr>
          <w:color w:val="000000"/>
          <w:sz w:val="28"/>
          <w:szCs w:val="28"/>
        </w:rPr>
      </w:pPr>
    </w:p>
    <w:p w14:paraId="7F46FCF4" w14:textId="77777777" w:rsidR="00495C59" w:rsidRDefault="00495C59" w:rsidP="00FE4DA0">
      <w:pPr>
        <w:rPr>
          <w:color w:val="000000"/>
          <w:sz w:val="28"/>
          <w:szCs w:val="28"/>
        </w:rPr>
      </w:pPr>
    </w:p>
    <w:p w14:paraId="6163223C" w14:textId="77777777" w:rsidR="00495C59" w:rsidRDefault="00495C59" w:rsidP="00FE4DA0">
      <w:pPr>
        <w:rPr>
          <w:color w:val="000000"/>
          <w:sz w:val="28"/>
          <w:szCs w:val="28"/>
        </w:rPr>
      </w:pPr>
    </w:p>
    <w:p w14:paraId="332552E8" w14:textId="77777777" w:rsidR="00495C59" w:rsidRDefault="00495C59" w:rsidP="00FE4DA0">
      <w:pPr>
        <w:rPr>
          <w:color w:val="000000"/>
          <w:sz w:val="28"/>
          <w:szCs w:val="28"/>
        </w:rPr>
      </w:pPr>
    </w:p>
    <w:p w14:paraId="39EA5277" w14:textId="77777777" w:rsidR="00495C59" w:rsidRDefault="00495C59" w:rsidP="00FE4DA0">
      <w:pPr>
        <w:rPr>
          <w:color w:val="000000"/>
          <w:sz w:val="28"/>
          <w:szCs w:val="28"/>
        </w:rPr>
      </w:pPr>
    </w:p>
    <w:p w14:paraId="6D6A844E" w14:textId="77777777" w:rsidR="00495C59" w:rsidRDefault="00495C59" w:rsidP="00FE4DA0">
      <w:pPr>
        <w:rPr>
          <w:color w:val="000000"/>
          <w:sz w:val="28"/>
          <w:szCs w:val="28"/>
        </w:rPr>
      </w:pPr>
    </w:p>
    <w:p w14:paraId="2A62A5D0" w14:textId="77777777" w:rsidR="00495C59" w:rsidRDefault="00495C59" w:rsidP="00FE4DA0">
      <w:pPr>
        <w:rPr>
          <w:color w:val="000000"/>
          <w:sz w:val="28"/>
          <w:szCs w:val="28"/>
        </w:rPr>
      </w:pPr>
    </w:p>
    <w:p w14:paraId="257FF19C" w14:textId="77777777" w:rsidR="00495C59" w:rsidRDefault="00495C59" w:rsidP="00FE4DA0">
      <w:pPr>
        <w:rPr>
          <w:color w:val="000000"/>
          <w:sz w:val="28"/>
          <w:szCs w:val="28"/>
        </w:rPr>
      </w:pPr>
    </w:p>
    <w:p w14:paraId="3864A75E" w14:textId="77777777" w:rsidR="00495C59" w:rsidRDefault="00495C59" w:rsidP="00FE4DA0">
      <w:pPr>
        <w:rPr>
          <w:color w:val="000000"/>
          <w:sz w:val="28"/>
          <w:szCs w:val="28"/>
        </w:rPr>
      </w:pPr>
    </w:p>
    <w:p w14:paraId="087595BF" w14:textId="77777777" w:rsidR="00495C59" w:rsidRDefault="00495C59" w:rsidP="00FE4DA0">
      <w:pPr>
        <w:rPr>
          <w:color w:val="000000"/>
          <w:sz w:val="28"/>
          <w:szCs w:val="28"/>
        </w:rPr>
      </w:pPr>
    </w:p>
    <w:p w14:paraId="21FE76A3" w14:textId="77777777" w:rsidR="00495C59" w:rsidRDefault="00495C59" w:rsidP="00FE4DA0">
      <w:pPr>
        <w:rPr>
          <w:color w:val="000000"/>
          <w:sz w:val="28"/>
          <w:szCs w:val="28"/>
        </w:rPr>
      </w:pPr>
    </w:p>
    <w:p w14:paraId="3A1A122C" w14:textId="77777777" w:rsidR="00495C59" w:rsidRDefault="00495C59" w:rsidP="00FE4DA0">
      <w:pPr>
        <w:rPr>
          <w:color w:val="000000"/>
          <w:sz w:val="28"/>
          <w:szCs w:val="28"/>
        </w:rPr>
      </w:pPr>
    </w:p>
    <w:p w14:paraId="1537FC5A" w14:textId="77777777" w:rsidR="00495C59" w:rsidRDefault="00495C59" w:rsidP="00FE4DA0">
      <w:pPr>
        <w:rPr>
          <w:color w:val="000000"/>
          <w:sz w:val="28"/>
          <w:szCs w:val="28"/>
        </w:rPr>
      </w:pPr>
    </w:p>
    <w:p w14:paraId="1FD8BE6C" w14:textId="77777777" w:rsidR="00495C59" w:rsidRDefault="00495C59" w:rsidP="00FE4DA0">
      <w:pPr>
        <w:rPr>
          <w:color w:val="000000"/>
          <w:sz w:val="28"/>
          <w:szCs w:val="28"/>
        </w:rPr>
      </w:pPr>
    </w:p>
    <w:p w14:paraId="590DF1C6" w14:textId="77777777" w:rsidR="00495C59" w:rsidRDefault="00495C59" w:rsidP="00FE4DA0">
      <w:pPr>
        <w:rPr>
          <w:color w:val="000000"/>
          <w:sz w:val="28"/>
          <w:szCs w:val="28"/>
        </w:rPr>
      </w:pPr>
    </w:p>
    <w:p w14:paraId="07013025" w14:textId="77777777" w:rsidR="00495C59" w:rsidRDefault="00495C59" w:rsidP="00FE4DA0">
      <w:pPr>
        <w:rPr>
          <w:color w:val="000000"/>
          <w:sz w:val="28"/>
          <w:szCs w:val="28"/>
        </w:rPr>
      </w:pPr>
    </w:p>
    <w:p w14:paraId="53A0AE8B" w14:textId="77777777" w:rsidR="00495C59" w:rsidRDefault="00495C59" w:rsidP="00FE4DA0">
      <w:pPr>
        <w:rPr>
          <w:color w:val="000000"/>
          <w:sz w:val="28"/>
          <w:szCs w:val="28"/>
        </w:rPr>
      </w:pPr>
    </w:p>
    <w:p w14:paraId="5654DFB0" w14:textId="77777777" w:rsidR="00495C59" w:rsidRDefault="00495C59" w:rsidP="00FE4DA0">
      <w:pPr>
        <w:rPr>
          <w:color w:val="000000"/>
          <w:sz w:val="28"/>
          <w:szCs w:val="28"/>
        </w:rPr>
      </w:pPr>
    </w:p>
    <w:p w14:paraId="111650EF" w14:textId="77777777" w:rsidR="00495C59" w:rsidRDefault="00495C59" w:rsidP="00FE4DA0">
      <w:pPr>
        <w:rPr>
          <w:color w:val="000000"/>
          <w:sz w:val="28"/>
          <w:szCs w:val="28"/>
        </w:rPr>
      </w:pPr>
    </w:p>
    <w:p w14:paraId="202BAD2E" w14:textId="77777777" w:rsidR="00495C59" w:rsidRDefault="00495C59" w:rsidP="00FE4DA0">
      <w:pPr>
        <w:rPr>
          <w:color w:val="000000"/>
          <w:sz w:val="28"/>
          <w:szCs w:val="28"/>
        </w:rPr>
      </w:pPr>
    </w:p>
    <w:p w14:paraId="469F74B5" w14:textId="77777777" w:rsidR="00495C59" w:rsidRDefault="00495C59" w:rsidP="00FE4DA0">
      <w:pPr>
        <w:rPr>
          <w:color w:val="000000"/>
          <w:sz w:val="28"/>
          <w:szCs w:val="28"/>
        </w:rPr>
      </w:pPr>
    </w:p>
    <w:p w14:paraId="6E4D2A07" w14:textId="77777777" w:rsidR="00495C59" w:rsidRDefault="00495C59" w:rsidP="00FE4DA0">
      <w:pPr>
        <w:rPr>
          <w:color w:val="000000"/>
          <w:sz w:val="28"/>
          <w:szCs w:val="28"/>
        </w:rPr>
      </w:pPr>
    </w:p>
    <w:p w14:paraId="21524C6D" w14:textId="77777777" w:rsidR="00495C59" w:rsidRDefault="00495C59" w:rsidP="00FE4DA0">
      <w:pPr>
        <w:rPr>
          <w:color w:val="000000"/>
          <w:sz w:val="28"/>
          <w:szCs w:val="28"/>
        </w:rPr>
      </w:pPr>
    </w:p>
    <w:p w14:paraId="5143D29B" w14:textId="77777777" w:rsidR="005A63FC" w:rsidRDefault="005A63FC" w:rsidP="00FE4DA0">
      <w:pPr>
        <w:rPr>
          <w:color w:val="000000"/>
          <w:sz w:val="28"/>
          <w:szCs w:val="28"/>
        </w:rPr>
        <w:sectPr w:rsidR="005A63FC" w:rsidSect="005A63FC">
          <w:pgSz w:w="23814" w:h="16839" w:orient="landscape" w:code="8"/>
          <w:pgMar w:top="993" w:right="536" w:bottom="567" w:left="993" w:header="720" w:footer="567" w:gutter="0"/>
          <w:pgNumType w:start="25"/>
          <w:cols w:space="720"/>
          <w:titlePg/>
          <w:docGrid w:linePitch="326"/>
        </w:sectPr>
      </w:pPr>
    </w:p>
    <w:p w14:paraId="7700D9AB" w14:textId="016DB055" w:rsidR="00495C59" w:rsidRPr="00495C59" w:rsidRDefault="009F0AA4" w:rsidP="00495C59">
      <w:pPr>
        <w:ind w:firstLine="16302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59264" behindDoc="1" locked="0" layoutInCell="1" allowOverlap="1" wp14:anchorId="5868964A" wp14:editId="390093D3">
            <wp:simplePos x="0" y="0"/>
            <wp:positionH relativeFrom="column">
              <wp:posOffset>-1906</wp:posOffset>
            </wp:positionH>
            <wp:positionV relativeFrom="paragraph">
              <wp:posOffset>-541021</wp:posOffset>
            </wp:positionV>
            <wp:extent cx="14367073" cy="1022032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7073" cy="1022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C59" w:rsidRPr="00495C59">
        <w:rPr>
          <w:color w:val="000000"/>
          <w:sz w:val="28"/>
          <w:szCs w:val="28"/>
        </w:rPr>
        <w:t>Приложение №</w:t>
      </w:r>
      <w:r w:rsidR="00B87458">
        <w:rPr>
          <w:color w:val="000000"/>
          <w:sz w:val="28"/>
          <w:szCs w:val="28"/>
        </w:rPr>
        <w:t> </w:t>
      </w:r>
      <w:r w:rsidR="00495C59">
        <w:rPr>
          <w:color w:val="000000"/>
          <w:sz w:val="28"/>
          <w:szCs w:val="28"/>
        </w:rPr>
        <w:t>1</w:t>
      </w:r>
    </w:p>
    <w:p w14:paraId="4596A979" w14:textId="4F784131" w:rsidR="00495C59" w:rsidRDefault="00495C59" w:rsidP="00495C59">
      <w:pPr>
        <w:ind w:firstLine="16302"/>
        <w:jc w:val="center"/>
        <w:rPr>
          <w:color w:val="000000"/>
          <w:sz w:val="28"/>
          <w:szCs w:val="28"/>
        </w:rPr>
      </w:pPr>
      <w:r w:rsidRPr="00495C59">
        <w:rPr>
          <w:color w:val="000000"/>
          <w:sz w:val="28"/>
          <w:szCs w:val="28"/>
        </w:rPr>
        <w:t xml:space="preserve">к </w:t>
      </w:r>
      <w:r>
        <w:rPr>
          <w:color w:val="000000"/>
          <w:sz w:val="28"/>
          <w:szCs w:val="28"/>
        </w:rPr>
        <w:t>т</w:t>
      </w:r>
      <w:r w:rsidRPr="00495C59">
        <w:rPr>
          <w:color w:val="000000"/>
          <w:sz w:val="28"/>
          <w:szCs w:val="28"/>
        </w:rPr>
        <w:t>ребования</w:t>
      </w:r>
      <w:r>
        <w:rPr>
          <w:color w:val="000000"/>
          <w:sz w:val="28"/>
          <w:szCs w:val="28"/>
        </w:rPr>
        <w:t>м</w:t>
      </w:r>
      <w:r w:rsidRPr="00495C59">
        <w:rPr>
          <w:color w:val="000000"/>
          <w:sz w:val="28"/>
          <w:szCs w:val="28"/>
        </w:rPr>
        <w:t xml:space="preserve"> к градостроительным регламентам</w:t>
      </w:r>
    </w:p>
    <w:p w14:paraId="27820834" w14:textId="5369C50C" w:rsidR="00495C59" w:rsidRPr="00495C59" w:rsidRDefault="00495C59" w:rsidP="00495C59">
      <w:pPr>
        <w:ind w:firstLine="16302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границах </w:t>
      </w:r>
      <w:r w:rsidRPr="00495C59">
        <w:rPr>
          <w:color w:val="000000"/>
          <w:sz w:val="28"/>
          <w:szCs w:val="28"/>
        </w:rPr>
        <w:t>исторического поселения р.п. Сузун,</w:t>
      </w:r>
    </w:p>
    <w:p w14:paraId="3F7D470C" w14:textId="428167B7" w:rsidR="00495C59" w:rsidRDefault="00495C59" w:rsidP="00495C59">
      <w:pPr>
        <w:ind w:firstLine="16302"/>
        <w:jc w:val="center"/>
        <w:rPr>
          <w:color w:val="000000"/>
          <w:sz w:val="28"/>
          <w:szCs w:val="28"/>
        </w:rPr>
      </w:pPr>
      <w:proofErr w:type="gramStart"/>
      <w:r w:rsidRPr="00495C59">
        <w:rPr>
          <w:color w:val="000000"/>
          <w:sz w:val="28"/>
          <w:szCs w:val="28"/>
        </w:rPr>
        <w:t>Сузунского района, Новосибирской</w:t>
      </w:r>
      <w:proofErr w:type="gramEnd"/>
    </w:p>
    <w:p w14:paraId="2E9DEDA3" w14:textId="745A1DE4" w:rsidR="00495C59" w:rsidRPr="00A24D79" w:rsidRDefault="00495C59" w:rsidP="00495C59">
      <w:pPr>
        <w:rPr>
          <w:color w:val="000000"/>
          <w:sz w:val="28"/>
          <w:szCs w:val="28"/>
        </w:rPr>
      </w:pPr>
    </w:p>
    <w:sectPr w:rsidR="00495C59" w:rsidRPr="00A24D79" w:rsidSect="009F0AA4">
      <w:pgSz w:w="23814" w:h="16839" w:orient="landscape" w:code="8"/>
      <w:pgMar w:top="993" w:right="536" w:bottom="426" w:left="993" w:header="720" w:footer="567" w:gutter="0"/>
      <w:pgNumType w:start="45"/>
      <w:cols w:space="720"/>
      <w:titlePg/>
      <w:docGrid w:linePitch="326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4701A60A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EDB1574" w14:textId="77777777" w:rsidR="00B87458" w:rsidRDefault="00B87458">
      <w:pPr>
        <w:snapToGrid w:val="0"/>
        <w:rPr>
          <w:sz w:val="28"/>
          <w:szCs w:val="28"/>
        </w:rPr>
      </w:pPr>
      <w:r>
        <w:rPr>
          <w:sz w:val="28"/>
          <w:szCs w:val="28"/>
        </w:rPr>
        <w:separator/>
      </w:r>
    </w:p>
  </w:endnote>
  <w:endnote w:type="continuationSeparator" w:id="0">
    <w:p w14:paraId="54EA6110" w14:textId="77777777" w:rsidR="00B87458" w:rsidRDefault="00B87458">
      <w:pPr>
        <w:snapToGrid w:val="0"/>
        <w:rPr>
          <w:sz w:val="28"/>
          <w:szCs w:val="28"/>
        </w:rPr>
      </w:pPr>
      <w:r>
        <w:rPr>
          <w:sz w:val="28"/>
          <w:szCs w:val="28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636FD82" w14:textId="77777777" w:rsidR="00B87458" w:rsidRDefault="00B87458">
      <w:pPr>
        <w:snapToGrid w:val="0"/>
        <w:rPr>
          <w:sz w:val="28"/>
          <w:szCs w:val="28"/>
        </w:rPr>
      </w:pPr>
      <w:r>
        <w:rPr>
          <w:sz w:val="28"/>
          <w:szCs w:val="28"/>
        </w:rPr>
        <w:separator/>
      </w:r>
    </w:p>
  </w:footnote>
  <w:footnote w:type="continuationSeparator" w:id="0">
    <w:p w14:paraId="4E3F90E9" w14:textId="77777777" w:rsidR="00B87458" w:rsidRDefault="00B87458">
      <w:pPr>
        <w:snapToGrid w:val="0"/>
        <w:rPr>
          <w:sz w:val="28"/>
          <w:szCs w:val="28"/>
        </w:rPr>
      </w:pPr>
      <w:r>
        <w:rPr>
          <w:sz w:val="28"/>
          <w:szCs w:val="28"/>
        </w:rP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E3EE70" w14:textId="77777777" w:rsidR="00B87458" w:rsidRPr="00CE76A4" w:rsidRDefault="00B87458" w:rsidP="00CE76A4">
    <w:pPr>
      <w:pStyle w:val="a7"/>
      <w:jc w:val="center"/>
      <w:rPr>
        <w:sz w:val="20"/>
        <w:szCs w:val="20"/>
      </w:rPr>
    </w:pPr>
    <w:r w:rsidRPr="00CE76A4">
      <w:rPr>
        <w:sz w:val="20"/>
        <w:szCs w:val="20"/>
      </w:rPr>
      <w:fldChar w:fldCharType="begin"/>
    </w:r>
    <w:r w:rsidRPr="00CE76A4">
      <w:rPr>
        <w:sz w:val="20"/>
        <w:szCs w:val="20"/>
      </w:rPr>
      <w:instrText>PAGE   \* MERGEFORMAT</w:instrText>
    </w:r>
    <w:r w:rsidRPr="00CE76A4">
      <w:rPr>
        <w:sz w:val="20"/>
        <w:szCs w:val="20"/>
      </w:rPr>
      <w:fldChar w:fldCharType="separate"/>
    </w:r>
    <w:r w:rsidR="00B67CC9">
      <w:rPr>
        <w:noProof/>
        <w:sz w:val="20"/>
        <w:szCs w:val="20"/>
      </w:rPr>
      <w:t>2</w:t>
    </w:r>
    <w:r w:rsidRPr="00CE76A4">
      <w:rPr>
        <w:sz w:val="20"/>
        <w:szCs w:val="20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52761082"/>
      <w:docPartObj>
        <w:docPartGallery w:val="Page Numbers (Top of Page)"/>
        <w:docPartUnique/>
      </w:docPartObj>
    </w:sdtPr>
    <w:sdtEndPr>
      <w:rPr>
        <w:sz w:val="20"/>
        <w:szCs w:val="20"/>
      </w:rPr>
    </w:sdtEndPr>
    <w:sdtContent>
      <w:p w14:paraId="08EC62CF" w14:textId="3CB81000" w:rsidR="00B87458" w:rsidRPr="005A63FC" w:rsidRDefault="00B87458">
        <w:pPr>
          <w:pStyle w:val="a7"/>
          <w:jc w:val="center"/>
          <w:rPr>
            <w:sz w:val="20"/>
            <w:szCs w:val="20"/>
          </w:rPr>
        </w:pPr>
      </w:p>
    </w:sdtContent>
  </w:sdt>
  <w:p w14:paraId="3BDE7FFA" w14:textId="77777777" w:rsidR="00B87458" w:rsidRPr="005A63FC" w:rsidRDefault="00B87458">
    <w:pPr>
      <w:pStyle w:val="a7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720"/>
        </w:tabs>
      </w:pPr>
      <w:rPr>
        <w:rFonts w:cs="Times New Roman"/>
      </w:rPr>
    </w:lvl>
    <w:lvl w:ilvl="1"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2"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3"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4"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5"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6"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7"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8"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</w:pPr>
      <w:rPr>
        <w:rFonts w:cs="Times New Roman"/>
      </w:rPr>
    </w:lvl>
    <w:lvl w:ilvl="2">
      <w:start w:val="6"/>
      <w:numFmt w:val="decimal"/>
      <w:lvlText w:val="%3)"/>
      <w:lvlJc w:val="left"/>
      <w:pPr>
        <w:tabs>
          <w:tab w:val="num" w:pos="1440"/>
        </w:tabs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</w:pPr>
      <w:rPr>
        <w:rFonts w:cs="Times New Roman"/>
      </w:rPr>
    </w:lvl>
  </w:abstractNum>
  <w:abstractNum w:abstractNumId="2">
    <w:nsid w:val="00503486"/>
    <w:multiLevelType w:val="hybridMultilevel"/>
    <w:tmpl w:val="3232173E"/>
    <w:lvl w:ilvl="0" w:tplc="243EE218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">
    <w:nsid w:val="0A993BDE"/>
    <w:multiLevelType w:val="hybridMultilevel"/>
    <w:tmpl w:val="BF4082EE"/>
    <w:lvl w:ilvl="0" w:tplc="456226F6">
      <w:start w:val="1"/>
      <w:numFmt w:val="decimal"/>
      <w:lvlText w:val="%1)"/>
      <w:lvlJc w:val="left"/>
      <w:pPr>
        <w:ind w:left="106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4">
    <w:nsid w:val="0F6828F9"/>
    <w:multiLevelType w:val="hybridMultilevel"/>
    <w:tmpl w:val="DFEE584E"/>
    <w:lvl w:ilvl="0" w:tplc="46689A1E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5">
    <w:nsid w:val="15591B9F"/>
    <w:multiLevelType w:val="hybridMultilevel"/>
    <w:tmpl w:val="D40662B4"/>
    <w:lvl w:ilvl="0" w:tplc="D1763F88">
      <w:start w:val="1"/>
      <w:numFmt w:val="decimal"/>
      <w:lvlText w:val="%1."/>
      <w:lvlJc w:val="left"/>
      <w:pPr>
        <w:ind w:left="1705" w:hanging="996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6">
    <w:nsid w:val="163D52FC"/>
    <w:multiLevelType w:val="hybridMultilevel"/>
    <w:tmpl w:val="280A4CBE"/>
    <w:lvl w:ilvl="0" w:tplc="F8C65466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7">
    <w:nsid w:val="164B6F3A"/>
    <w:multiLevelType w:val="hybridMultilevel"/>
    <w:tmpl w:val="6D361B2A"/>
    <w:lvl w:ilvl="0" w:tplc="7034DDE0">
      <w:start w:val="1"/>
      <w:numFmt w:val="decimal"/>
      <w:lvlText w:val="%1."/>
      <w:lvlJc w:val="left"/>
      <w:pPr>
        <w:ind w:left="9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8">
    <w:nsid w:val="197B4149"/>
    <w:multiLevelType w:val="hybridMultilevel"/>
    <w:tmpl w:val="BADACAE4"/>
    <w:lvl w:ilvl="0" w:tplc="B5FC15A4">
      <w:start w:val="1"/>
      <w:numFmt w:val="decimal"/>
      <w:lvlText w:val="%1."/>
      <w:lvlJc w:val="left"/>
      <w:pPr>
        <w:ind w:left="1368" w:hanging="828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9">
    <w:nsid w:val="1A0F6DF5"/>
    <w:multiLevelType w:val="hybridMultilevel"/>
    <w:tmpl w:val="10969776"/>
    <w:lvl w:ilvl="0" w:tplc="3362820C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0">
    <w:nsid w:val="1EEE3688"/>
    <w:multiLevelType w:val="hybridMultilevel"/>
    <w:tmpl w:val="7A64C8DE"/>
    <w:lvl w:ilvl="0" w:tplc="5FE2EEEE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C7CA258E">
      <w:numFmt w:val="bullet"/>
      <w:lvlText w:val="•"/>
      <w:lvlJc w:val="left"/>
      <w:pPr>
        <w:ind w:left="596" w:hanging="140"/>
      </w:pPr>
      <w:rPr>
        <w:rFonts w:hint="default"/>
        <w:lang w:val="ru-RU" w:eastAsia="en-US" w:bidi="ar-SA"/>
      </w:rPr>
    </w:lvl>
    <w:lvl w:ilvl="2" w:tplc="44F030BC">
      <w:numFmt w:val="bullet"/>
      <w:lvlText w:val="•"/>
      <w:lvlJc w:val="left"/>
      <w:pPr>
        <w:ind w:left="1092" w:hanging="140"/>
      </w:pPr>
      <w:rPr>
        <w:rFonts w:hint="default"/>
        <w:lang w:val="ru-RU" w:eastAsia="en-US" w:bidi="ar-SA"/>
      </w:rPr>
    </w:lvl>
    <w:lvl w:ilvl="3" w:tplc="F5DCC236">
      <w:numFmt w:val="bullet"/>
      <w:lvlText w:val="•"/>
      <w:lvlJc w:val="left"/>
      <w:pPr>
        <w:ind w:left="1588" w:hanging="140"/>
      </w:pPr>
      <w:rPr>
        <w:rFonts w:hint="default"/>
        <w:lang w:val="ru-RU" w:eastAsia="en-US" w:bidi="ar-SA"/>
      </w:rPr>
    </w:lvl>
    <w:lvl w:ilvl="4" w:tplc="31E47892">
      <w:numFmt w:val="bullet"/>
      <w:lvlText w:val="•"/>
      <w:lvlJc w:val="left"/>
      <w:pPr>
        <w:ind w:left="2084" w:hanging="140"/>
      </w:pPr>
      <w:rPr>
        <w:rFonts w:hint="default"/>
        <w:lang w:val="ru-RU" w:eastAsia="en-US" w:bidi="ar-SA"/>
      </w:rPr>
    </w:lvl>
    <w:lvl w:ilvl="5" w:tplc="E1921C92">
      <w:numFmt w:val="bullet"/>
      <w:lvlText w:val="•"/>
      <w:lvlJc w:val="left"/>
      <w:pPr>
        <w:ind w:left="2580" w:hanging="140"/>
      </w:pPr>
      <w:rPr>
        <w:rFonts w:hint="default"/>
        <w:lang w:val="ru-RU" w:eastAsia="en-US" w:bidi="ar-SA"/>
      </w:rPr>
    </w:lvl>
    <w:lvl w:ilvl="6" w:tplc="646A95C8">
      <w:numFmt w:val="bullet"/>
      <w:lvlText w:val="•"/>
      <w:lvlJc w:val="left"/>
      <w:pPr>
        <w:ind w:left="3076" w:hanging="140"/>
      </w:pPr>
      <w:rPr>
        <w:rFonts w:hint="default"/>
        <w:lang w:val="ru-RU" w:eastAsia="en-US" w:bidi="ar-SA"/>
      </w:rPr>
    </w:lvl>
    <w:lvl w:ilvl="7" w:tplc="A9B61860">
      <w:numFmt w:val="bullet"/>
      <w:lvlText w:val="•"/>
      <w:lvlJc w:val="left"/>
      <w:pPr>
        <w:ind w:left="3572" w:hanging="140"/>
      </w:pPr>
      <w:rPr>
        <w:rFonts w:hint="default"/>
        <w:lang w:val="ru-RU" w:eastAsia="en-US" w:bidi="ar-SA"/>
      </w:rPr>
    </w:lvl>
    <w:lvl w:ilvl="8" w:tplc="7840B800">
      <w:numFmt w:val="bullet"/>
      <w:lvlText w:val="•"/>
      <w:lvlJc w:val="left"/>
      <w:pPr>
        <w:ind w:left="4068" w:hanging="140"/>
      </w:pPr>
      <w:rPr>
        <w:rFonts w:hint="default"/>
        <w:lang w:val="ru-RU" w:eastAsia="en-US" w:bidi="ar-SA"/>
      </w:rPr>
    </w:lvl>
  </w:abstractNum>
  <w:abstractNum w:abstractNumId="11">
    <w:nsid w:val="1F147E6D"/>
    <w:multiLevelType w:val="hybridMultilevel"/>
    <w:tmpl w:val="690A080C"/>
    <w:lvl w:ilvl="0" w:tplc="76006580">
      <w:start w:val="1"/>
      <w:numFmt w:val="decimal"/>
      <w:lvlText w:val="%1."/>
      <w:lvlJc w:val="left"/>
      <w:pPr>
        <w:ind w:left="1704" w:hanging="996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2">
    <w:nsid w:val="1FA36326"/>
    <w:multiLevelType w:val="hybridMultilevel"/>
    <w:tmpl w:val="B314863A"/>
    <w:lvl w:ilvl="0" w:tplc="39A4A440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3">
    <w:nsid w:val="2507498C"/>
    <w:multiLevelType w:val="hybridMultilevel"/>
    <w:tmpl w:val="16284F92"/>
    <w:lvl w:ilvl="0" w:tplc="E820ADAC">
      <w:start w:val="1"/>
      <w:numFmt w:val="decimal"/>
      <w:lvlText w:val="%1. "/>
      <w:lvlJc w:val="left"/>
      <w:pPr>
        <w:tabs>
          <w:tab w:val="num" w:pos="1680"/>
        </w:tabs>
        <w:ind w:left="1680" w:hanging="11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cs="Times New Roman"/>
      </w:rPr>
    </w:lvl>
  </w:abstractNum>
  <w:abstractNum w:abstractNumId="14">
    <w:nsid w:val="256979C2"/>
    <w:multiLevelType w:val="hybridMultilevel"/>
    <w:tmpl w:val="B05067EE"/>
    <w:lvl w:ilvl="0" w:tplc="F72ABD78">
      <w:start w:val="1"/>
      <w:numFmt w:val="decimal"/>
      <w:lvlText w:val="%1. 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25BF5043"/>
    <w:multiLevelType w:val="hybridMultilevel"/>
    <w:tmpl w:val="D92614B6"/>
    <w:lvl w:ilvl="0" w:tplc="BD54CDC6">
      <w:start w:val="1"/>
      <w:numFmt w:val="decimal"/>
      <w:lvlText w:val="%1."/>
      <w:lvlJc w:val="left"/>
      <w:pPr>
        <w:ind w:left="1652" w:hanging="972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  <w:rPr>
        <w:rFonts w:cs="Times New Roman"/>
      </w:rPr>
    </w:lvl>
  </w:abstractNum>
  <w:abstractNum w:abstractNumId="16">
    <w:nsid w:val="2658302E"/>
    <w:multiLevelType w:val="hybridMultilevel"/>
    <w:tmpl w:val="D040B7E4"/>
    <w:lvl w:ilvl="0" w:tplc="AA7C0B0A">
      <w:start w:val="1"/>
      <w:numFmt w:val="decimal"/>
      <w:lvlText w:val="%1."/>
      <w:lvlJc w:val="left"/>
      <w:pPr>
        <w:ind w:left="1705" w:hanging="996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7">
    <w:nsid w:val="283C3563"/>
    <w:multiLevelType w:val="singleLevel"/>
    <w:tmpl w:val="03C04B36"/>
    <w:lvl w:ilvl="0">
      <w:start w:val="1"/>
      <w:numFmt w:val="decimal"/>
      <w:lvlText w:val="%1."/>
      <w:legacy w:legacy="1" w:legacySpace="0" w:legacyIndent="285"/>
      <w:lvlJc w:val="left"/>
      <w:rPr>
        <w:rFonts w:ascii="Times New Roman" w:hAnsi="Times New Roman" w:cs="Times New Roman" w:hint="default"/>
      </w:rPr>
    </w:lvl>
  </w:abstractNum>
  <w:abstractNum w:abstractNumId="18">
    <w:nsid w:val="289816AC"/>
    <w:multiLevelType w:val="hybridMultilevel"/>
    <w:tmpl w:val="C1AC5674"/>
    <w:lvl w:ilvl="0" w:tplc="90BABA32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9">
    <w:nsid w:val="297B11CF"/>
    <w:multiLevelType w:val="hybridMultilevel"/>
    <w:tmpl w:val="06D6C040"/>
    <w:lvl w:ilvl="0" w:tplc="E46210D4">
      <w:start w:val="1"/>
      <w:numFmt w:val="decimal"/>
      <w:lvlText w:val="%1."/>
      <w:lvlJc w:val="left"/>
      <w:pPr>
        <w:ind w:left="1819" w:hanging="111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0">
    <w:nsid w:val="30556D7B"/>
    <w:multiLevelType w:val="hybridMultilevel"/>
    <w:tmpl w:val="BA609576"/>
    <w:lvl w:ilvl="0" w:tplc="CF14AE7E">
      <w:start w:val="1"/>
      <w:numFmt w:val="decimal"/>
      <w:lvlText w:val="%1)"/>
      <w:lvlJc w:val="left"/>
      <w:pPr>
        <w:ind w:left="1068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21">
    <w:nsid w:val="39DF4D03"/>
    <w:multiLevelType w:val="hybridMultilevel"/>
    <w:tmpl w:val="75D87BF4"/>
    <w:lvl w:ilvl="0" w:tplc="CD40A46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79A0749E">
      <w:numFmt w:val="bullet"/>
      <w:lvlText w:val="•"/>
      <w:lvlJc w:val="left"/>
      <w:pPr>
        <w:ind w:left="596" w:hanging="140"/>
      </w:pPr>
      <w:rPr>
        <w:rFonts w:hint="default"/>
        <w:lang w:val="ru-RU" w:eastAsia="en-US" w:bidi="ar-SA"/>
      </w:rPr>
    </w:lvl>
    <w:lvl w:ilvl="2" w:tplc="64769594">
      <w:numFmt w:val="bullet"/>
      <w:lvlText w:val="•"/>
      <w:lvlJc w:val="left"/>
      <w:pPr>
        <w:ind w:left="1092" w:hanging="140"/>
      </w:pPr>
      <w:rPr>
        <w:rFonts w:hint="default"/>
        <w:lang w:val="ru-RU" w:eastAsia="en-US" w:bidi="ar-SA"/>
      </w:rPr>
    </w:lvl>
    <w:lvl w:ilvl="3" w:tplc="C12E9C1E">
      <w:numFmt w:val="bullet"/>
      <w:lvlText w:val="•"/>
      <w:lvlJc w:val="left"/>
      <w:pPr>
        <w:ind w:left="1588" w:hanging="140"/>
      </w:pPr>
      <w:rPr>
        <w:rFonts w:hint="default"/>
        <w:lang w:val="ru-RU" w:eastAsia="en-US" w:bidi="ar-SA"/>
      </w:rPr>
    </w:lvl>
    <w:lvl w:ilvl="4" w:tplc="C48A6A4C">
      <w:numFmt w:val="bullet"/>
      <w:lvlText w:val="•"/>
      <w:lvlJc w:val="left"/>
      <w:pPr>
        <w:ind w:left="2084" w:hanging="140"/>
      </w:pPr>
      <w:rPr>
        <w:rFonts w:hint="default"/>
        <w:lang w:val="ru-RU" w:eastAsia="en-US" w:bidi="ar-SA"/>
      </w:rPr>
    </w:lvl>
    <w:lvl w:ilvl="5" w:tplc="7A7C7388">
      <w:numFmt w:val="bullet"/>
      <w:lvlText w:val="•"/>
      <w:lvlJc w:val="left"/>
      <w:pPr>
        <w:ind w:left="2580" w:hanging="140"/>
      </w:pPr>
      <w:rPr>
        <w:rFonts w:hint="default"/>
        <w:lang w:val="ru-RU" w:eastAsia="en-US" w:bidi="ar-SA"/>
      </w:rPr>
    </w:lvl>
    <w:lvl w:ilvl="6" w:tplc="97B0D0A4">
      <w:numFmt w:val="bullet"/>
      <w:lvlText w:val="•"/>
      <w:lvlJc w:val="left"/>
      <w:pPr>
        <w:ind w:left="3076" w:hanging="140"/>
      </w:pPr>
      <w:rPr>
        <w:rFonts w:hint="default"/>
        <w:lang w:val="ru-RU" w:eastAsia="en-US" w:bidi="ar-SA"/>
      </w:rPr>
    </w:lvl>
    <w:lvl w:ilvl="7" w:tplc="E208F934">
      <w:numFmt w:val="bullet"/>
      <w:lvlText w:val="•"/>
      <w:lvlJc w:val="left"/>
      <w:pPr>
        <w:ind w:left="3572" w:hanging="140"/>
      </w:pPr>
      <w:rPr>
        <w:rFonts w:hint="default"/>
        <w:lang w:val="ru-RU" w:eastAsia="en-US" w:bidi="ar-SA"/>
      </w:rPr>
    </w:lvl>
    <w:lvl w:ilvl="8" w:tplc="FEBE77D2">
      <w:numFmt w:val="bullet"/>
      <w:lvlText w:val="•"/>
      <w:lvlJc w:val="left"/>
      <w:pPr>
        <w:ind w:left="4068" w:hanging="140"/>
      </w:pPr>
      <w:rPr>
        <w:rFonts w:hint="default"/>
        <w:lang w:val="ru-RU" w:eastAsia="en-US" w:bidi="ar-SA"/>
      </w:rPr>
    </w:lvl>
  </w:abstractNum>
  <w:abstractNum w:abstractNumId="22">
    <w:nsid w:val="39EB27B6"/>
    <w:multiLevelType w:val="hybridMultilevel"/>
    <w:tmpl w:val="2D4650EA"/>
    <w:lvl w:ilvl="0" w:tplc="9822D42A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3">
    <w:nsid w:val="421B4CC2"/>
    <w:multiLevelType w:val="hybridMultilevel"/>
    <w:tmpl w:val="34143A9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44E00545"/>
    <w:multiLevelType w:val="hybridMultilevel"/>
    <w:tmpl w:val="B290B014"/>
    <w:lvl w:ilvl="0" w:tplc="8CCABFD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4462EA1E">
      <w:numFmt w:val="bullet"/>
      <w:lvlText w:val="•"/>
      <w:lvlJc w:val="left"/>
      <w:pPr>
        <w:ind w:left="596" w:hanging="140"/>
      </w:pPr>
      <w:rPr>
        <w:rFonts w:hint="default"/>
        <w:lang w:val="ru-RU" w:eastAsia="en-US" w:bidi="ar-SA"/>
      </w:rPr>
    </w:lvl>
    <w:lvl w:ilvl="2" w:tplc="0BF414E8">
      <w:numFmt w:val="bullet"/>
      <w:lvlText w:val="•"/>
      <w:lvlJc w:val="left"/>
      <w:pPr>
        <w:ind w:left="1092" w:hanging="140"/>
      </w:pPr>
      <w:rPr>
        <w:rFonts w:hint="default"/>
        <w:lang w:val="ru-RU" w:eastAsia="en-US" w:bidi="ar-SA"/>
      </w:rPr>
    </w:lvl>
    <w:lvl w:ilvl="3" w:tplc="89DC4B94">
      <w:numFmt w:val="bullet"/>
      <w:lvlText w:val="•"/>
      <w:lvlJc w:val="left"/>
      <w:pPr>
        <w:ind w:left="1588" w:hanging="140"/>
      </w:pPr>
      <w:rPr>
        <w:rFonts w:hint="default"/>
        <w:lang w:val="ru-RU" w:eastAsia="en-US" w:bidi="ar-SA"/>
      </w:rPr>
    </w:lvl>
    <w:lvl w:ilvl="4" w:tplc="FB76AA8C">
      <w:numFmt w:val="bullet"/>
      <w:lvlText w:val="•"/>
      <w:lvlJc w:val="left"/>
      <w:pPr>
        <w:ind w:left="2084" w:hanging="140"/>
      </w:pPr>
      <w:rPr>
        <w:rFonts w:hint="default"/>
        <w:lang w:val="ru-RU" w:eastAsia="en-US" w:bidi="ar-SA"/>
      </w:rPr>
    </w:lvl>
    <w:lvl w:ilvl="5" w:tplc="6AE8E27E">
      <w:numFmt w:val="bullet"/>
      <w:lvlText w:val="•"/>
      <w:lvlJc w:val="left"/>
      <w:pPr>
        <w:ind w:left="2580" w:hanging="140"/>
      </w:pPr>
      <w:rPr>
        <w:rFonts w:hint="default"/>
        <w:lang w:val="ru-RU" w:eastAsia="en-US" w:bidi="ar-SA"/>
      </w:rPr>
    </w:lvl>
    <w:lvl w:ilvl="6" w:tplc="C08AF276">
      <w:numFmt w:val="bullet"/>
      <w:lvlText w:val="•"/>
      <w:lvlJc w:val="left"/>
      <w:pPr>
        <w:ind w:left="3076" w:hanging="140"/>
      </w:pPr>
      <w:rPr>
        <w:rFonts w:hint="default"/>
        <w:lang w:val="ru-RU" w:eastAsia="en-US" w:bidi="ar-SA"/>
      </w:rPr>
    </w:lvl>
    <w:lvl w:ilvl="7" w:tplc="1812CCEC">
      <w:numFmt w:val="bullet"/>
      <w:lvlText w:val="•"/>
      <w:lvlJc w:val="left"/>
      <w:pPr>
        <w:ind w:left="3572" w:hanging="140"/>
      </w:pPr>
      <w:rPr>
        <w:rFonts w:hint="default"/>
        <w:lang w:val="ru-RU" w:eastAsia="en-US" w:bidi="ar-SA"/>
      </w:rPr>
    </w:lvl>
    <w:lvl w:ilvl="8" w:tplc="047EB388">
      <w:numFmt w:val="bullet"/>
      <w:lvlText w:val="•"/>
      <w:lvlJc w:val="left"/>
      <w:pPr>
        <w:ind w:left="4068" w:hanging="140"/>
      </w:pPr>
      <w:rPr>
        <w:rFonts w:hint="default"/>
        <w:lang w:val="ru-RU" w:eastAsia="en-US" w:bidi="ar-SA"/>
      </w:rPr>
    </w:lvl>
  </w:abstractNum>
  <w:abstractNum w:abstractNumId="25">
    <w:nsid w:val="454E04F3"/>
    <w:multiLevelType w:val="hybridMultilevel"/>
    <w:tmpl w:val="C82E0762"/>
    <w:lvl w:ilvl="0" w:tplc="6FE8A03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26">
    <w:nsid w:val="467235F4"/>
    <w:multiLevelType w:val="hybridMultilevel"/>
    <w:tmpl w:val="114A9EAC"/>
    <w:lvl w:ilvl="0" w:tplc="D2BE57C2">
      <w:start w:val="1"/>
      <w:numFmt w:val="decimal"/>
      <w:lvlText w:val="%1."/>
      <w:lvlJc w:val="left"/>
      <w:pPr>
        <w:ind w:left="1404" w:hanging="864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27">
    <w:nsid w:val="48786C1B"/>
    <w:multiLevelType w:val="hybridMultilevel"/>
    <w:tmpl w:val="7DA6C85C"/>
    <w:lvl w:ilvl="0" w:tplc="7960BB06">
      <w:start w:val="1"/>
      <w:numFmt w:val="decimal"/>
      <w:lvlText w:val="%1."/>
      <w:lvlJc w:val="left"/>
      <w:pPr>
        <w:ind w:left="1693" w:hanging="984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8">
    <w:nsid w:val="4CE25227"/>
    <w:multiLevelType w:val="hybridMultilevel"/>
    <w:tmpl w:val="D60AEDAE"/>
    <w:lvl w:ilvl="0" w:tplc="F7DA1DFC">
      <w:start w:val="1"/>
      <w:numFmt w:val="decimal"/>
      <w:lvlText w:val="%1."/>
      <w:lvlJc w:val="left"/>
      <w:pPr>
        <w:ind w:left="1705" w:hanging="996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9">
    <w:nsid w:val="4D963B6D"/>
    <w:multiLevelType w:val="hybridMultilevel"/>
    <w:tmpl w:val="9716D6B8"/>
    <w:lvl w:ilvl="0" w:tplc="818EC3EA">
      <w:start w:val="1"/>
      <w:numFmt w:val="decimal"/>
      <w:lvlText w:val="%1."/>
      <w:lvlJc w:val="left"/>
      <w:pPr>
        <w:ind w:left="1956" w:hanging="1236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0">
    <w:nsid w:val="541455A1"/>
    <w:multiLevelType w:val="hybridMultilevel"/>
    <w:tmpl w:val="7512BA8C"/>
    <w:lvl w:ilvl="0" w:tplc="D2AA3A00">
      <w:start w:val="1"/>
      <w:numFmt w:val="decimal"/>
      <w:lvlText w:val="%1."/>
      <w:lvlJc w:val="left"/>
      <w:pPr>
        <w:ind w:left="1368" w:hanging="828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31">
    <w:nsid w:val="57D00613"/>
    <w:multiLevelType w:val="hybridMultilevel"/>
    <w:tmpl w:val="537065E0"/>
    <w:lvl w:ilvl="0" w:tplc="B276C8BC">
      <w:start w:val="1"/>
      <w:numFmt w:val="decimal"/>
      <w:lvlText w:val="%1)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2">
    <w:nsid w:val="5AA3623D"/>
    <w:multiLevelType w:val="singleLevel"/>
    <w:tmpl w:val="1F40447C"/>
    <w:lvl w:ilvl="0">
      <w:start w:val="2"/>
      <w:numFmt w:val="decimal"/>
      <w:lvlText w:val="%1)"/>
      <w:legacy w:legacy="1" w:legacySpace="0" w:legacyIndent="298"/>
      <w:lvlJc w:val="left"/>
      <w:rPr>
        <w:rFonts w:ascii="Times New Roman" w:hAnsi="Times New Roman" w:cs="Times New Roman" w:hint="default"/>
      </w:rPr>
    </w:lvl>
  </w:abstractNum>
  <w:abstractNum w:abstractNumId="33">
    <w:nsid w:val="5AE141F8"/>
    <w:multiLevelType w:val="singleLevel"/>
    <w:tmpl w:val="16BCAA46"/>
    <w:lvl w:ilvl="0">
      <w:start w:val="1"/>
      <w:numFmt w:val="decimal"/>
      <w:lvlText w:val="%1.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34">
    <w:nsid w:val="5C7D0356"/>
    <w:multiLevelType w:val="hybridMultilevel"/>
    <w:tmpl w:val="CEC262D4"/>
    <w:lvl w:ilvl="0" w:tplc="69A6866E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5">
    <w:nsid w:val="5CCC4D54"/>
    <w:multiLevelType w:val="hybridMultilevel"/>
    <w:tmpl w:val="7FF07A8A"/>
    <w:lvl w:ilvl="0" w:tplc="A116608E">
      <w:start w:val="1"/>
      <w:numFmt w:val="decimal"/>
      <w:lvlText w:val="%1."/>
      <w:lvlJc w:val="left"/>
      <w:pPr>
        <w:ind w:left="90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36">
    <w:nsid w:val="5DAF5DD6"/>
    <w:multiLevelType w:val="hybridMultilevel"/>
    <w:tmpl w:val="FCC4B126"/>
    <w:lvl w:ilvl="0" w:tplc="7FB00908">
      <w:start w:val="1"/>
      <w:numFmt w:val="decimal"/>
      <w:lvlText w:val="%1."/>
      <w:lvlJc w:val="left"/>
      <w:pPr>
        <w:ind w:left="1804" w:hanging="1095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7">
    <w:nsid w:val="5DD1754C"/>
    <w:multiLevelType w:val="hybridMultilevel"/>
    <w:tmpl w:val="6B0AC2A0"/>
    <w:lvl w:ilvl="0" w:tplc="8488DA5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8">
    <w:nsid w:val="5E4378FB"/>
    <w:multiLevelType w:val="hybridMultilevel"/>
    <w:tmpl w:val="123CCE2E"/>
    <w:lvl w:ilvl="0" w:tplc="ED1CCA7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>
    <w:nsid w:val="728365F6"/>
    <w:multiLevelType w:val="hybridMultilevel"/>
    <w:tmpl w:val="931AC834"/>
    <w:lvl w:ilvl="0" w:tplc="0988F6B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05585F02">
      <w:numFmt w:val="bullet"/>
      <w:lvlText w:val="•"/>
      <w:lvlJc w:val="left"/>
      <w:pPr>
        <w:ind w:left="596" w:hanging="140"/>
      </w:pPr>
      <w:rPr>
        <w:rFonts w:hint="default"/>
        <w:lang w:val="ru-RU" w:eastAsia="en-US" w:bidi="ar-SA"/>
      </w:rPr>
    </w:lvl>
    <w:lvl w:ilvl="2" w:tplc="307C6A58">
      <w:numFmt w:val="bullet"/>
      <w:lvlText w:val="•"/>
      <w:lvlJc w:val="left"/>
      <w:pPr>
        <w:ind w:left="1092" w:hanging="140"/>
      </w:pPr>
      <w:rPr>
        <w:rFonts w:hint="default"/>
        <w:lang w:val="ru-RU" w:eastAsia="en-US" w:bidi="ar-SA"/>
      </w:rPr>
    </w:lvl>
    <w:lvl w:ilvl="3" w:tplc="14B00020">
      <w:numFmt w:val="bullet"/>
      <w:lvlText w:val="•"/>
      <w:lvlJc w:val="left"/>
      <w:pPr>
        <w:ind w:left="1588" w:hanging="140"/>
      </w:pPr>
      <w:rPr>
        <w:rFonts w:hint="default"/>
        <w:lang w:val="ru-RU" w:eastAsia="en-US" w:bidi="ar-SA"/>
      </w:rPr>
    </w:lvl>
    <w:lvl w:ilvl="4" w:tplc="1C5651C6">
      <w:numFmt w:val="bullet"/>
      <w:lvlText w:val="•"/>
      <w:lvlJc w:val="left"/>
      <w:pPr>
        <w:ind w:left="2084" w:hanging="140"/>
      </w:pPr>
      <w:rPr>
        <w:rFonts w:hint="default"/>
        <w:lang w:val="ru-RU" w:eastAsia="en-US" w:bidi="ar-SA"/>
      </w:rPr>
    </w:lvl>
    <w:lvl w:ilvl="5" w:tplc="A2E47BD8">
      <w:numFmt w:val="bullet"/>
      <w:lvlText w:val="•"/>
      <w:lvlJc w:val="left"/>
      <w:pPr>
        <w:ind w:left="2580" w:hanging="140"/>
      </w:pPr>
      <w:rPr>
        <w:rFonts w:hint="default"/>
        <w:lang w:val="ru-RU" w:eastAsia="en-US" w:bidi="ar-SA"/>
      </w:rPr>
    </w:lvl>
    <w:lvl w:ilvl="6" w:tplc="6CD0F054">
      <w:numFmt w:val="bullet"/>
      <w:lvlText w:val="•"/>
      <w:lvlJc w:val="left"/>
      <w:pPr>
        <w:ind w:left="3076" w:hanging="140"/>
      </w:pPr>
      <w:rPr>
        <w:rFonts w:hint="default"/>
        <w:lang w:val="ru-RU" w:eastAsia="en-US" w:bidi="ar-SA"/>
      </w:rPr>
    </w:lvl>
    <w:lvl w:ilvl="7" w:tplc="5A84CC5E">
      <w:numFmt w:val="bullet"/>
      <w:lvlText w:val="•"/>
      <w:lvlJc w:val="left"/>
      <w:pPr>
        <w:ind w:left="3572" w:hanging="140"/>
      </w:pPr>
      <w:rPr>
        <w:rFonts w:hint="default"/>
        <w:lang w:val="ru-RU" w:eastAsia="en-US" w:bidi="ar-SA"/>
      </w:rPr>
    </w:lvl>
    <w:lvl w:ilvl="8" w:tplc="B414F196">
      <w:numFmt w:val="bullet"/>
      <w:lvlText w:val="•"/>
      <w:lvlJc w:val="left"/>
      <w:pPr>
        <w:ind w:left="4068" w:hanging="140"/>
      </w:pPr>
      <w:rPr>
        <w:rFonts w:hint="default"/>
        <w:lang w:val="ru-RU" w:eastAsia="en-US" w:bidi="ar-SA"/>
      </w:rPr>
    </w:lvl>
  </w:abstractNum>
  <w:abstractNum w:abstractNumId="40">
    <w:nsid w:val="752D1DCA"/>
    <w:multiLevelType w:val="hybridMultilevel"/>
    <w:tmpl w:val="E7AAF2FC"/>
    <w:lvl w:ilvl="0" w:tplc="04190011">
      <w:start w:val="1"/>
      <w:numFmt w:val="decimal"/>
      <w:lvlText w:val="%1)"/>
      <w:lvlJc w:val="left"/>
      <w:pPr>
        <w:ind w:left="142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  <w:rPr>
        <w:rFonts w:cs="Times New Roman"/>
      </w:rPr>
    </w:lvl>
  </w:abstractNum>
  <w:abstractNum w:abstractNumId="41">
    <w:nsid w:val="760C0D12"/>
    <w:multiLevelType w:val="hybridMultilevel"/>
    <w:tmpl w:val="29C4BAC6"/>
    <w:lvl w:ilvl="0" w:tplc="93549D82">
      <w:start w:val="1"/>
      <w:numFmt w:val="decimal"/>
      <w:lvlText w:val="%1."/>
      <w:lvlJc w:val="left"/>
      <w:pPr>
        <w:ind w:left="1693" w:hanging="984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42">
    <w:nsid w:val="7AD22EA7"/>
    <w:multiLevelType w:val="hybridMultilevel"/>
    <w:tmpl w:val="CAB2824C"/>
    <w:lvl w:ilvl="0" w:tplc="96408932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43">
    <w:nsid w:val="7B3C7C4B"/>
    <w:multiLevelType w:val="hybridMultilevel"/>
    <w:tmpl w:val="088ACF02"/>
    <w:lvl w:ilvl="0" w:tplc="E3C208FC">
      <w:start w:val="1"/>
      <w:numFmt w:val="decimal"/>
      <w:lvlText w:val="%1."/>
      <w:lvlJc w:val="left"/>
      <w:pPr>
        <w:ind w:left="1705" w:hanging="996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44">
    <w:nsid w:val="7BE43D79"/>
    <w:multiLevelType w:val="hybridMultilevel"/>
    <w:tmpl w:val="903CB9AE"/>
    <w:lvl w:ilvl="0" w:tplc="E0BE6D68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45">
    <w:nsid w:val="7D3C4B08"/>
    <w:multiLevelType w:val="hybridMultilevel"/>
    <w:tmpl w:val="C3123F52"/>
    <w:lvl w:ilvl="0" w:tplc="7A4071F2">
      <w:start w:val="1"/>
      <w:numFmt w:val="decimal"/>
      <w:lvlText w:val="%1."/>
      <w:lvlJc w:val="left"/>
      <w:pPr>
        <w:ind w:left="1705" w:hanging="996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46">
    <w:nsid w:val="7D544C8D"/>
    <w:multiLevelType w:val="hybridMultilevel"/>
    <w:tmpl w:val="28C6B2B2"/>
    <w:lvl w:ilvl="0" w:tplc="297E205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47">
    <w:nsid w:val="7DAE5F0F"/>
    <w:multiLevelType w:val="hybridMultilevel"/>
    <w:tmpl w:val="12B2A416"/>
    <w:lvl w:ilvl="0" w:tplc="6840C4A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68B460BA">
      <w:numFmt w:val="bullet"/>
      <w:lvlText w:val="•"/>
      <w:lvlJc w:val="left"/>
      <w:pPr>
        <w:ind w:left="596" w:hanging="140"/>
      </w:pPr>
      <w:rPr>
        <w:rFonts w:hint="default"/>
        <w:lang w:val="ru-RU" w:eastAsia="en-US" w:bidi="ar-SA"/>
      </w:rPr>
    </w:lvl>
    <w:lvl w:ilvl="2" w:tplc="3C563164">
      <w:numFmt w:val="bullet"/>
      <w:lvlText w:val="•"/>
      <w:lvlJc w:val="left"/>
      <w:pPr>
        <w:ind w:left="1092" w:hanging="140"/>
      </w:pPr>
      <w:rPr>
        <w:rFonts w:hint="default"/>
        <w:lang w:val="ru-RU" w:eastAsia="en-US" w:bidi="ar-SA"/>
      </w:rPr>
    </w:lvl>
    <w:lvl w:ilvl="3" w:tplc="27AA13F6">
      <w:numFmt w:val="bullet"/>
      <w:lvlText w:val="•"/>
      <w:lvlJc w:val="left"/>
      <w:pPr>
        <w:ind w:left="1588" w:hanging="140"/>
      </w:pPr>
      <w:rPr>
        <w:rFonts w:hint="default"/>
        <w:lang w:val="ru-RU" w:eastAsia="en-US" w:bidi="ar-SA"/>
      </w:rPr>
    </w:lvl>
    <w:lvl w:ilvl="4" w:tplc="1D2EAFDE">
      <w:numFmt w:val="bullet"/>
      <w:lvlText w:val="•"/>
      <w:lvlJc w:val="left"/>
      <w:pPr>
        <w:ind w:left="2084" w:hanging="140"/>
      </w:pPr>
      <w:rPr>
        <w:rFonts w:hint="default"/>
        <w:lang w:val="ru-RU" w:eastAsia="en-US" w:bidi="ar-SA"/>
      </w:rPr>
    </w:lvl>
    <w:lvl w:ilvl="5" w:tplc="80640E58">
      <w:numFmt w:val="bullet"/>
      <w:lvlText w:val="•"/>
      <w:lvlJc w:val="left"/>
      <w:pPr>
        <w:ind w:left="2580" w:hanging="140"/>
      </w:pPr>
      <w:rPr>
        <w:rFonts w:hint="default"/>
        <w:lang w:val="ru-RU" w:eastAsia="en-US" w:bidi="ar-SA"/>
      </w:rPr>
    </w:lvl>
    <w:lvl w:ilvl="6" w:tplc="B8AAD7A0">
      <w:numFmt w:val="bullet"/>
      <w:lvlText w:val="•"/>
      <w:lvlJc w:val="left"/>
      <w:pPr>
        <w:ind w:left="3076" w:hanging="140"/>
      </w:pPr>
      <w:rPr>
        <w:rFonts w:hint="default"/>
        <w:lang w:val="ru-RU" w:eastAsia="en-US" w:bidi="ar-SA"/>
      </w:rPr>
    </w:lvl>
    <w:lvl w:ilvl="7" w:tplc="AB0681E8">
      <w:numFmt w:val="bullet"/>
      <w:lvlText w:val="•"/>
      <w:lvlJc w:val="left"/>
      <w:pPr>
        <w:ind w:left="3572" w:hanging="140"/>
      </w:pPr>
      <w:rPr>
        <w:rFonts w:hint="default"/>
        <w:lang w:val="ru-RU" w:eastAsia="en-US" w:bidi="ar-SA"/>
      </w:rPr>
    </w:lvl>
    <w:lvl w:ilvl="8" w:tplc="1A1C0962">
      <w:numFmt w:val="bullet"/>
      <w:lvlText w:val="•"/>
      <w:lvlJc w:val="left"/>
      <w:pPr>
        <w:ind w:left="4068" w:hanging="140"/>
      </w:pPr>
      <w:rPr>
        <w:rFonts w:hint="default"/>
        <w:lang w:val="ru-RU" w:eastAsia="en-US" w:bidi="ar-SA"/>
      </w:rPr>
    </w:lvl>
  </w:abstractNum>
  <w:abstractNum w:abstractNumId="48">
    <w:nsid w:val="7E252DAD"/>
    <w:multiLevelType w:val="hybridMultilevel"/>
    <w:tmpl w:val="88A6AEDE"/>
    <w:lvl w:ilvl="0" w:tplc="32A686B6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num w:numId="1">
    <w:abstractNumId w:val="22"/>
  </w:num>
  <w:num w:numId="2">
    <w:abstractNumId w:val="12"/>
  </w:num>
  <w:num w:numId="3">
    <w:abstractNumId w:val="8"/>
  </w:num>
  <w:num w:numId="4">
    <w:abstractNumId w:val="25"/>
  </w:num>
  <w:num w:numId="5">
    <w:abstractNumId w:val="3"/>
  </w:num>
  <w:num w:numId="6">
    <w:abstractNumId w:val="46"/>
  </w:num>
  <w:num w:numId="7">
    <w:abstractNumId w:val="40"/>
  </w:num>
  <w:num w:numId="8">
    <w:abstractNumId w:val="43"/>
  </w:num>
  <w:num w:numId="9">
    <w:abstractNumId w:val="27"/>
  </w:num>
  <w:num w:numId="10">
    <w:abstractNumId w:val="6"/>
  </w:num>
  <w:num w:numId="11">
    <w:abstractNumId w:val="29"/>
  </w:num>
  <w:num w:numId="12">
    <w:abstractNumId w:val="45"/>
  </w:num>
  <w:num w:numId="13">
    <w:abstractNumId w:val="11"/>
  </w:num>
  <w:num w:numId="14">
    <w:abstractNumId w:val="23"/>
  </w:num>
  <w:num w:numId="15">
    <w:abstractNumId w:val="16"/>
  </w:num>
  <w:num w:numId="16">
    <w:abstractNumId w:val="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3"/>
  </w:num>
  <w:num w:numId="20">
    <w:abstractNumId w:val="32"/>
  </w:num>
  <w:num w:numId="21">
    <w:abstractNumId w:val="28"/>
  </w:num>
  <w:num w:numId="22">
    <w:abstractNumId w:val="13"/>
  </w:num>
  <w:num w:numId="23">
    <w:abstractNumId w:val="19"/>
  </w:num>
  <w:num w:numId="24">
    <w:abstractNumId w:val="5"/>
  </w:num>
  <w:num w:numId="25">
    <w:abstractNumId w:val="37"/>
  </w:num>
  <w:num w:numId="26">
    <w:abstractNumId w:val="31"/>
  </w:num>
  <w:num w:numId="27">
    <w:abstractNumId w:val="14"/>
  </w:num>
  <w:num w:numId="28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38"/>
  </w:num>
  <w:num w:numId="31">
    <w:abstractNumId w:val="26"/>
  </w:num>
  <w:num w:numId="32">
    <w:abstractNumId w:val="17"/>
  </w:num>
  <w:num w:numId="33">
    <w:abstractNumId w:val="41"/>
  </w:num>
  <w:num w:numId="34">
    <w:abstractNumId w:val="34"/>
  </w:num>
  <w:num w:numId="35">
    <w:abstractNumId w:val="44"/>
  </w:num>
  <w:num w:numId="36">
    <w:abstractNumId w:val="48"/>
  </w:num>
  <w:num w:numId="37">
    <w:abstractNumId w:val="9"/>
  </w:num>
  <w:num w:numId="38">
    <w:abstractNumId w:val="7"/>
  </w:num>
  <w:num w:numId="39">
    <w:abstractNumId w:val="15"/>
  </w:num>
  <w:num w:numId="40">
    <w:abstractNumId w:val="30"/>
  </w:num>
  <w:num w:numId="41">
    <w:abstractNumId w:val="18"/>
  </w:num>
  <w:num w:numId="42">
    <w:abstractNumId w:val="42"/>
  </w:num>
  <w:num w:numId="43">
    <w:abstractNumId w:val="2"/>
  </w:num>
  <w:num w:numId="44">
    <w:abstractNumId w:val="4"/>
  </w:num>
  <w:num w:numId="45">
    <w:abstractNumId w:val="24"/>
  </w:num>
  <w:num w:numId="46">
    <w:abstractNumId w:val="47"/>
  </w:num>
  <w:num w:numId="47">
    <w:abstractNumId w:val="21"/>
  </w:num>
  <w:num w:numId="48">
    <w:abstractNumId w:val="10"/>
  </w:num>
  <w:num w:numId="49">
    <w:abstractNumId w:val="39"/>
  </w:num>
  <w:numIdMacAtCleanup w:val="2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Белогривцева Элина Витальевна">
    <w15:presenceInfo w15:providerId="AD" w15:userId="S-1-5-21-2356655543-2162514679-1277178298-3970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40"/>
  <w:drawingGridVerticalSpacing w:val="381"/>
  <w:displayHorizontalDrawingGridEvery w:val="0"/>
  <w:displayVerticalDrawingGridEvery w:val="0"/>
  <w:characterSpacingControl w:val="doNotCompress"/>
  <w:doNotValidateAgainstSchema/>
  <w:doNotDemarcateInvalidXml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6F3C"/>
    <w:rsid w:val="000004B0"/>
    <w:rsid w:val="000009C1"/>
    <w:rsid w:val="00000BB0"/>
    <w:rsid w:val="0000123C"/>
    <w:rsid w:val="00001709"/>
    <w:rsid w:val="00001FD2"/>
    <w:rsid w:val="00002385"/>
    <w:rsid w:val="0000242C"/>
    <w:rsid w:val="00002507"/>
    <w:rsid w:val="00002BEA"/>
    <w:rsid w:val="00002DDC"/>
    <w:rsid w:val="00002DEA"/>
    <w:rsid w:val="00003103"/>
    <w:rsid w:val="00003D1B"/>
    <w:rsid w:val="00003E34"/>
    <w:rsid w:val="00004487"/>
    <w:rsid w:val="00004FEF"/>
    <w:rsid w:val="0000501C"/>
    <w:rsid w:val="000050E7"/>
    <w:rsid w:val="00005B45"/>
    <w:rsid w:val="00006199"/>
    <w:rsid w:val="0000638F"/>
    <w:rsid w:val="00006A72"/>
    <w:rsid w:val="00006E8E"/>
    <w:rsid w:val="00006ED0"/>
    <w:rsid w:val="0000748B"/>
    <w:rsid w:val="000075E2"/>
    <w:rsid w:val="0000795B"/>
    <w:rsid w:val="00007D06"/>
    <w:rsid w:val="000102CF"/>
    <w:rsid w:val="00010716"/>
    <w:rsid w:val="00010726"/>
    <w:rsid w:val="00010AD0"/>
    <w:rsid w:val="00010C7F"/>
    <w:rsid w:val="000112AB"/>
    <w:rsid w:val="00011821"/>
    <w:rsid w:val="00011AD7"/>
    <w:rsid w:val="00011F2C"/>
    <w:rsid w:val="000128F4"/>
    <w:rsid w:val="00012952"/>
    <w:rsid w:val="00012B75"/>
    <w:rsid w:val="00012C43"/>
    <w:rsid w:val="00013181"/>
    <w:rsid w:val="00013486"/>
    <w:rsid w:val="000134BD"/>
    <w:rsid w:val="0001389C"/>
    <w:rsid w:val="00013A19"/>
    <w:rsid w:val="0001484F"/>
    <w:rsid w:val="00014AE8"/>
    <w:rsid w:val="00014C6E"/>
    <w:rsid w:val="00014DFD"/>
    <w:rsid w:val="0001530D"/>
    <w:rsid w:val="0001541F"/>
    <w:rsid w:val="00016208"/>
    <w:rsid w:val="00016368"/>
    <w:rsid w:val="00016590"/>
    <w:rsid w:val="000165C8"/>
    <w:rsid w:val="00016D52"/>
    <w:rsid w:val="0001723C"/>
    <w:rsid w:val="00017936"/>
    <w:rsid w:val="00017E31"/>
    <w:rsid w:val="00020983"/>
    <w:rsid w:val="00020DC3"/>
    <w:rsid w:val="00021378"/>
    <w:rsid w:val="000217F6"/>
    <w:rsid w:val="00021952"/>
    <w:rsid w:val="00021ACE"/>
    <w:rsid w:val="00021DDA"/>
    <w:rsid w:val="000222DD"/>
    <w:rsid w:val="00022A6F"/>
    <w:rsid w:val="00022E45"/>
    <w:rsid w:val="00022F43"/>
    <w:rsid w:val="00023DA7"/>
    <w:rsid w:val="00024145"/>
    <w:rsid w:val="000242D1"/>
    <w:rsid w:val="000246F7"/>
    <w:rsid w:val="00024CFC"/>
    <w:rsid w:val="00025370"/>
    <w:rsid w:val="000255D3"/>
    <w:rsid w:val="0002566D"/>
    <w:rsid w:val="00025878"/>
    <w:rsid w:val="00025B32"/>
    <w:rsid w:val="00025CA9"/>
    <w:rsid w:val="000262AE"/>
    <w:rsid w:val="00026FE7"/>
    <w:rsid w:val="000277E1"/>
    <w:rsid w:val="00027881"/>
    <w:rsid w:val="00027936"/>
    <w:rsid w:val="00030359"/>
    <w:rsid w:val="000307E7"/>
    <w:rsid w:val="0003081D"/>
    <w:rsid w:val="0003081F"/>
    <w:rsid w:val="00030B16"/>
    <w:rsid w:val="000316A6"/>
    <w:rsid w:val="0003182F"/>
    <w:rsid w:val="00031CB8"/>
    <w:rsid w:val="00031E50"/>
    <w:rsid w:val="00032025"/>
    <w:rsid w:val="000325F5"/>
    <w:rsid w:val="0003322E"/>
    <w:rsid w:val="00033342"/>
    <w:rsid w:val="000336B5"/>
    <w:rsid w:val="0003389F"/>
    <w:rsid w:val="000338BB"/>
    <w:rsid w:val="00033C3B"/>
    <w:rsid w:val="00034506"/>
    <w:rsid w:val="00034DD1"/>
    <w:rsid w:val="00034F07"/>
    <w:rsid w:val="000354C2"/>
    <w:rsid w:val="00035B03"/>
    <w:rsid w:val="00035DB1"/>
    <w:rsid w:val="00035FE4"/>
    <w:rsid w:val="000363EE"/>
    <w:rsid w:val="00037167"/>
    <w:rsid w:val="0003767C"/>
    <w:rsid w:val="0004021B"/>
    <w:rsid w:val="00040417"/>
    <w:rsid w:val="00040E7E"/>
    <w:rsid w:val="00040F88"/>
    <w:rsid w:val="00041032"/>
    <w:rsid w:val="00041AA8"/>
    <w:rsid w:val="00041F6D"/>
    <w:rsid w:val="000427F4"/>
    <w:rsid w:val="00042BF2"/>
    <w:rsid w:val="00042F0B"/>
    <w:rsid w:val="00043269"/>
    <w:rsid w:val="0004329B"/>
    <w:rsid w:val="000437B3"/>
    <w:rsid w:val="00043906"/>
    <w:rsid w:val="00043986"/>
    <w:rsid w:val="00043D6A"/>
    <w:rsid w:val="000440B8"/>
    <w:rsid w:val="00044BBF"/>
    <w:rsid w:val="00045062"/>
    <w:rsid w:val="00045343"/>
    <w:rsid w:val="00045392"/>
    <w:rsid w:val="00045AA2"/>
    <w:rsid w:val="00045EE1"/>
    <w:rsid w:val="000461D1"/>
    <w:rsid w:val="0004682A"/>
    <w:rsid w:val="00046C08"/>
    <w:rsid w:val="00046DB9"/>
    <w:rsid w:val="00047539"/>
    <w:rsid w:val="000477C8"/>
    <w:rsid w:val="00047A8F"/>
    <w:rsid w:val="00051899"/>
    <w:rsid w:val="00052033"/>
    <w:rsid w:val="00052A77"/>
    <w:rsid w:val="00052C3B"/>
    <w:rsid w:val="00053B2E"/>
    <w:rsid w:val="00054CFE"/>
    <w:rsid w:val="00054EF4"/>
    <w:rsid w:val="000550B5"/>
    <w:rsid w:val="00055111"/>
    <w:rsid w:val="00055402"/>
    <w:rsid w:val="000555DC"/>
    <w:rsid w:val="00055817"/>
    <w:rsid w:val="00055C85"/>
    <w:rsid w:val="000561DB"/>
    <w:rsid w:val="0005673B"/>
    <w:rsid w:val="00056768"/>
    <w:rsid w:val="000574ED"/>
    <w:rsid w:val="0005762C"/>
    <w:rsid w:val="00057FD7"/>
    <w:rsid w:val="00060B50"/>
    <w:rsid w:val="00060EAB"/>
    <w:rsid w:val="00061058"/>
    <w:rsid w:val="00061490"/>
    <w:rsid w:val="000619E7"/>
    <w:rsid w:val="000619F5"/>
    <w:rsid w:val="00061D97"/>
    <w:rsid w:val="00061E02"/>
    <w:rsid w:val="00061E07"/>
    <w:rsid w:val="00062316"/>
    <w:rsid w:val="00062BD2"/>
    <w:rsid w:val="00062C94"/>
    <w:rsid w:val="0006313D"/>
    <w:rsid w:val="00063343"/>
    <w:rsid w:val="00063CD9"/>
    <w:rsid w:val="00064103"/>
    <w:rsid w:val="00064862"/>
    <w:rsid w:val="0006487B"/>
    <w:rsid w:val="0006487F"/>
    <w:rsid w:val="00065003"/>
    <w:rsid w:val="00065243"/>
    <w:rsid w:val="00065C1A"/>
    <w:rsid w:val="0006607C"/>
    <w:rsid w:val="0006637B"/>
    <w:rsid w:val="00066618"/>
    <w:rsid w:val="00066647"/>
    <w:rsid w:val="00066BF2"/>
    <w:rsid w:val="00067329"/>
    <w:rsid w:val="000674C2"/>
    <w:rsid w:val="00067A41"/>
    <w:rsid w:val="00067A4E"/>
    <w:rsid w:val="000707B7"/>
    <w:rsid w:val="00070EE7"/>
    <w:rsid w:val="0007150C"/>
    <w:rsid w:val="00071534"/>
    <w:rsid w:val="000716BC"/>
    <w:rsid w:val="00071E99"/>
    <w:rsid w:val="00071F70"/>
    <w:rsid w:val="00072296"/>
    <w:rsid w:val="0007255A"/>
    <w:rsid w:val="00072718"/>
    <w:rsid w:val="00072A8F"/>
    <w:rsid w:val="00072C48"/>
    <w:rsid w:val="00072F5D"/>
    <w:rsid w:val="000735B5"/>
    <w:rsid w:val="0007367C"/>
    <w:rsid w:val="000737D6"/>
    <w:rsid w:val="000742EC"/>
    <w:rsid w:val="000744DE"/>
    <w:rsid w:val="00074A61"/>
    <w:rsid w:val="0007525B"/>
    <w:rsid w:val="00075662"/>
    <w:rsid w:val="0007602E"/>
    <w:rsid w:val="00076214"/>
    <w:rsid w:val="00076437"/>
    <w:rsid w:val="0007647E"/>
    <w:rsid w:val="000769DF"/>
    <w:rsid w:val="00080135"/>
    <w:rsid w:val="00080154"/>
    <w:rsid w:val="000806BE"/>
    <w:rsid w:val="00080792"/>
    <w:rsid w:val="000809BD"/>
    <w:rsid w:val="00081BE8"/>
    <w:rsid w:val="00081BF8"/>
    <w:rsid w:val="0008225C"/>
    <w:rsid w:val="0008243E"/>
    <w:rsid w:val="0008270E"/>
    <w:rsid w:val="00082A3C"/>
    <w:rsid w:val="00082C84"/>
    <w:rsid w:val="0008321A"/>
    <w:rsid w:val="00083277"/>
    <w:rsid w:val="00083401"/>
    <w:rsid w:val="00083891"/>
    <w:rsid w:val="00083CE2"/>
    <w:rsid w:val="00084BC9"/>
    <w:rsid w:val="00084BFA"/>
    <w:rsid w:val="00084C3F"/>
    <w:rsid w:val="00085602"/>
    <w:rsid w:val="00085BFE"/>
    <w:rsid w:val="0008626F"/>
    <w:rsid w:val="00086B73"/>
    <w:rsid w:val="0008723A"/>
    <w:rsid w:val="00087805"/>
    <w:rsid w:val="00087D23"/>
    <w:rsid w:val="00090135"/>
    <w:rsid w:val="00090CCC"/>
    <w:rsid w:val="00091030"/>
    <w:rsid w:val="0009221B"/>
    <w:rsid w:val="000922BA"/>
    <w:rsid w:val="00092F08"/>
    <w:rsid w:val="00093647"/>
    <w:rsid w:val="0009393E"/>
    <w:rsid w:val="000944AD"/>
    <w:rsid w:val="000946C7"/>
    <w:rsid w:val="00094E25"/>
    <w:rsid w:val="00095460"/>
    <w:rsid w:val="000955C9"/>
    <w:rsid w:val="000955D7"/>
    <w:rsid w:val="0009597B"/>
    <w:rsid w:val="0009622D"/>
    <w:rsid w:val="00096267"/>
    <w:rsid w:val="00096663"/>
    <w:rsid w:val="000966D0"/>
    <w:rsid w:val="00096C13"/>
    <w:rsid w:val="00096CAE"/>
    <w:rsid w:val="000972E3"/>
    <w:rsid w:val="00097851"/>
    <w:rsid w:val="000979C0"/>
    <w:rsid w:val="000A0487"/>
    <w:rsid w:val="000A04FE"/>
    <w:rsid w:val="000A07EC"/>
    <w:rsid w:val="000A0E6B"/>
    <w:rsid w:val="000A1020"/>
    <w:rsid w:val="000A1FC5"/>
    <w:rsid w:val="000A243B"/>
    <w:rsid w:val="000A2983"/>
    <w:rsid w:val="000A309A"/>
    <w:rsid w:val="000A3B9D"/>
    <w:rsid w:val="000A3CA5"/>
    <w:rsid w:val="000A4705"/>
    <w:rsid w:val="000A48A7"/>
    <w:rsid w:val="000A4FF9"/>
    <w:rsid w:val="000A5BC7"/>
    <w:rsid w:val="000A5DC1"/>
    <w:rsid w:val="000A5EF4"/>
    <w:rsid w:val="000A6D96"/>
    <w:rsid w:val="000A70C0"/>
    <w:rsid w:val="000A7644"/>
    <w:rsid w:val="000B0AA9"/>
    <w:rsid w:val="000B1738"/>
    <w:rsid w:val="000B1D39"/>
    <w:rsid w:val="000B256D"/>
    <w:rsid w:val="000B2BA9"/>
    <w:rsid w:val="000B3192"/>
    <w:rsid w:val="000B43EB"/>
    <w:rsid w:val="000B4684"/>
    <w:rsid w:val="000B4B20"/>
    <w:rsid w:val="000B4DCE"/>
    <w:rsid w:val="000B4E85"/>
    <w:rsid w:val="000B51BD"/>
    <w:rsid w:val="000B5AE9"/>
    <w:rsid w:val="000B5D9D"/>
    <w:rsid w:val="000B5F83"/>
    <w:rsid w:val="000B6282"/>
    <w:rsid w:val="000B6BF0"/>
    <w:rsid w:val="000B718A"/>
    <w:rsid w:val="000B742A"/>
    <w:rsid w:val="000B7A2F"/>
    <w:rsid w:val="000C0215"/>
    <w:rsid w:val="000C1E2C"/>
    <w:rsid w:val="000C210B"/>
    <w:rsid w:val="000C251E"/>
    <w:rsid w:val="000C259C"/>
    <w:rsid w:val="000C26FC"/>
    <w:rsid w:val="000C3777"/>
    <w:rsid w:val="000C4088"/>
    <w:rsid w:val="000C479F"/>
    <w:rsid w:val="000C52DD"/>
    <w:rsid w:val="000C5927"/>
    <w:rsid w:val="000C5D77"/>
    <w:rsid w:val="000C5E24"/>
    <w:rsid w:val="000C5E72"/>
    <w:rsid w:val="000C5ECD"/>
    <w:rsid w:val="000C6660"/>
    <w:rsid w:val="000C6B76"/>
    <w:rsid w:val="000C6F64"/>
    <w:rsid w:val="000C7104"/>
    <w:rsid w:val="000C7140"/>
    <w:rsid w:val="000C78A2"/>
    <w:rsid w:val="000C7B5A"/>
    <w:rsid w:val="000C7C7D"/>
    <w:rsid w:val="000D0420"/>
    <w:rsid w:val="000D0943"/>
    <w:rsid w:val="000D0EF4"/>
    <w:rsid w:val="000D1893"/>
    <w:rsid w:val="000D1A88"/>
    <w:rsid w:val="000D1B8C"/>
    <w:rsid w:val="000D1D31"/>
    <w:rsid w:val="000D1F75"/>
    <w:rsid w:val="000D2171"/>
    <w:rsid w:val="000D2298"/>
    <w:rsid w:val="000D27FB"/>
    <w:rsid w:val="000D3702"/>
    <w:rsid w:val="000D38A2"/>
    <w:rsid w:val="000D40F3"/>
    <w:rsid w:val="000D529D"/>
    <w:rsid w:val="000D533A"/>
    <w:rsid w:val="000D569B"/>
    <w:rsid w:val="000D570E"/>
    <w:rsid w:val="000D57FF"/>
    <w:rsid w:val="000D5975"/>
    <w:rsid w:val="000D5BFD"/>
    <w:rsid w:val="000D5D78"/>
    <w:rsid w:val="000D630E"/>
    <w:rsid w:val="000D65E0"/>
    <w:rsid w:val="000D71C4"/>
    <w:rsid w:val="000D7597"/>
    <w:rsid w:val="000D7916"/>
    <w:rsid w:val="000D7E47"/>
    <w:rsid w:val="000E00D3"/>
    <w:rsid w:val="000E08CB"/>
    <w:rsid w:val="000E0CF4"/>
    <w:rsid w:val="000E0EED"/>
    <w:rsid w:val="000E230D"/>
    <w:rsid w:val="000E30C9"/>
    <w:rsid w:val="000E442C"/>
    <w:rsid w:val="000E4E7B"/>
    <w:rsid w:val="000E54A9"/>
    <w:rsid w:val="000E54D1"/>
    <w:rsid w:val="000E59E2"/>
    <w:rsid w:val="000E694F"/>
    <w:rsid w:val="000E70D0"/>
    <w:rsid w:val="000E751B"/>
    <w:rsid w:val="000E786C"/>
    <w:rsid w:val="000F05FF"/>
    <w:rsid w:val="000F0BD0"/>
    <w:rsid w:val="000F1507"/>
    <w:rsid w:val="000F1C71"/>
    <w:rsid w:val="000F3091"/>
    <w:rsid w:val="000F36C4"/>
    <w:rsid w:val="000F3DD5"/>
    <w:rsid w:val="000F3EC1"/>
    <w:rsid w:val="000F4234"/>
    <w:rsid w:val="000F44D3"/>
    <w:rsid w:val="000F4866"/>
    <w:rsid w:val="000F4A35"/>
    <w:rsid w:val="000F50C1"/>
    <w:rsid w:val="000F55FD"/>
    <w:rsid w:val="000F55FF"/>
    <w:rsid w:val="000F59F7"/>
    <w:rsid w:val="000F6C8F"/>
    <w:rsid w:val="000F725C"/>
    <w:rsid w:val="000F794A"/>
    <w:rsid w:val="001008C3"/>
    <w:rsid w:val="00100AAB"/>
    <w:rsid w:val="00101016"/>
    <w:rsid w:val="00102328"/>
    <w:rsid w:val="001029F0"/>
    <w:rsid w:val="00102D38"/>
    <w:rsid w:val="001030A2"/>
    <w:rsid w:val="001031B6"/>
    <w:rsid w:val="001032FE"/>
    <w:rsid w:val="001034A3"/>
    <w:rsid w:val="00104052"/>
    <w:rsid w:val="001043F1"/>
    <w:rsid w:val="00104471"/>
    <w:rsid w:val="00105146"/>
    <w:rsid w:val="001053F9"/>
    <w:rsid w:val="001058A2"/>
    <w:rsid w:val="001059ED"/>
    <w:rsid w:val="00105F66"/>
    <w:rsid w:val="0010657A"/>
    <w:rsid w:val="00106CFD"/>
    <w:rsid w:val="00107301"/>
    <w:rsid w:val="00107D93"/>
    <w:rsid w:val="00107DFB"/>
    <w:rsid w:val="00107FCC"/>
    <w:rsid w:val="00111284"/>
    <w:rsid w:val="0011138D"/>
    <w:rsid w:val="00111C0A"/>
    <w:rsid w:val="00111EB9"/>
    <w:rsid w:val="00111F10"/>
    <w:rsid w:val="00111FA7"/>
    <w:rsid w:val="00112055"/>
    <w:rsid w:val="001120F9"/>
    <w:rsid w:val="00113369"/>
    <w:rsid w:val="0011375D"/>
    <w:rsid w:val="00113BEA"/>
    <w:rsid w:val="00114C7B"/>
    <w:rsid w:val="0011593C"/>
    <w:rsid w:val="00115E22"/>
    <w:rsid w:val="00115E44"/>
    <w:rsid w:val="00115FF2"/>
    <w:rsid w:val="001165BB"/>
    <w:rsid w:val="001174B3"/>
    <w:rsid w:val="0011750A"/>
    <w:rsid w:val="00117567"/>
    <w:rsid w:val="00117D5E"/>
    <w:rsid w:val="00120474"/>
    <w:rsid w:val="00120D5F"/>
    <w:rsid w:val="00120F3B"/>
    <w:rsid w:val="001213A2"/>
    <w:rsid w:val="001216D4"/>
    <w:rsid w:val="00121940"/>
    <w:rsid w:val="00121BE1"/>
    <w:rsid w:val="00121BE9"/>
    <w:rsid w:val="00122152"/>
    <w:rsid w:val="00122581"/>
    <w:rsid w:val="00122A4B"/>
    <w:rsid w:val="00122B8F"/>
    <w:rsid w:val="00122E06"/>
    <w:rsid w:val="00122F38"/>
    <w:rsid w:val="0012362E"/>
    <w:rsid w:val="00123B5C"/>
    <w:rsid w:val="0012483B"/>
    <w:rsid w:val="00124AEC"/>
    <w:rsid w:val="00124EDE"/>
    <w:rsid w:val="0012555C"/>
    <w:rsid w:val="00125A9B"/>
    <w:rsid w:val="00125ABB"/>
    <w:rsid w:val="00125AF8"/>
    <w:rsid w:val="0012667E"/>
    <w:rsid w:val="001269B5"/>
    <w:rsid w:val="00126D20"/>
    <w:rsid w:val="001274F5"/>
    <w:rsid w:val="001276E3"/>
    <w:rsid w:val="00127AE6"/>
    <w:rsid w:val="00130903"/>
    <w:rsid w:val="00130D7B"/>
    <w:rsid w:val="0013105F"/>
    <w:rsid w:val="0013159C"/>
    <w:rsid w:val="0013189E"/>
    <w:rsid w:val="00131B27"/>
    <w:rsid w:val="00131FE1"/>
    <w:rsid w:val="001324BE"/>
    <w:rsid w:val="00132B62"/>
    <w:rsid w:val="00132DE0"/>
    <w:rsid w:val="00133678"/>
    <w:rsid w:val="00133DEB"/>
    <w:rsid w:val="00134C11"/>
    <w:rsid w:val="0013561C"/>
    <w:rsid w:val="00135747"/>
    <w:rsid w:val="00135A4E"/>
    <w:rsid w:val="001364E5"/>
    <w:rsid w:val="0013664C"/>
    <w:rsid w:val="001366AD"/>
    <w:rsid w:val="001373FF"/>
    <w:rsid w:val="00137413"/>
    <w:rsid w:val="001378A1"/>
    <w:rsid w:val="00137BAA"/>
    <w:rsid w:val="001413BA"/>
    <w:rsid w:val="00141C2B"/>
    <w:rsid w:val="00141CF9"/>
    <w:rsid w:val="001421DC"/>
    <w:rsid w:val="00142226"/>
    <w:rsid w:val="00142758"/>
    <w:rsid w:val="00142D9B"/>
    <w:rsid w:val="00142EDC"/>
    <w:rsid w:val="00143026"/>
    <w:rsid w:val="001434A5"/>
    <w:rsid w:val="00143599"/>
    <w:rsid w:val="001438B9"/>
    <w:rsid w:val="00143EC3"/>
    <w:rsid w:val="0014426E"/>
    <w:rsid w:val="00144373"/>
    <w:rsid w:val="001447D0"/>
    <w:rsid w:val="0014482A"/>
    <w:rsid w:val="00144B96"/>
    <w:rsid w:val="001450E3"/>
    <w:rsid w:val="00145463"/>
    <w:rsid w:val="0014559C"/>
    <w:rsid w:val="00145A5C"/>
    <w:rsid w:val="0014609C"/>
    <w:rsid w:val="0014624A"/>
    <w:rsid w:val="00146CAB"/>
    <w:rsid w:val="00146F89"/>
    <w:rsid w:val="00146F93"/>
    <w:rsid w:val="001476CB"/>
    <w:rsid w:val="00147B46"/>
    <w:rsid w:val="0015039C"/>
    <w:rsid w:val="00150833"/>
    <w:rsid w:val="001513F7"/>
    <w:rsid w:val="00152345"/>
    <w:rsid w:val="001524AA"/>
    <w:rsid w:val="001539A4"/>
    <w:rsid w:val="00153B11"/>
    <w:rsid w:val="00153B65"/>
    <w:rsid w:val="00153C0F"/>
    <w:rsid w:val="0015416E"/>
    <w:rsid w:val="001541F0"/>
    <w:rsid w:val="00156A20"/>
    <w:rsid w:val="0015720D"/>
    <w:rsid w:val="001576EA"/>
    <w:rsid w:val="00157C5F"/>
    <w:rsid w:val="0016157B"/>
    <w:rsid w:val="00161A60"/>
    <w:rsid w:val="00161B12"/>
    <w:rsid w:val="001622E8"/>
    <w:rsid w:val="001625D5"/>
    <w:rsid w:val="00162A2D"/>
    <w:rsid w:val="00162AC4"/>
    <w:rsid w:val="00162D43"/>
    <w:rsid w:val="0016384F"/>
    <w:rsid w:val="00163FFF"/>
    <w:rsid w:val="00164676"/>
    <w:rsid w:val="00165097"/>
    <w:rsid w:val="00165485"/>
    <w:rsid w:val="001657F1"/>
    <w:rsid w:val="00165B71"/>
    <w:rsid w:val="00165BE9"/>
    <w:rsid w:val="00166018"/>
    <w:rsid w:val="0016630B"/>
    <w:rsid w:val="00166575"/>
    <w:rsid w:val="0016671A"/>
    <w:rsid w:val="00166C6F"/>
    <w:rsid w:val="001675CA"/>
    <w:rsid w:val="00167974"/>
    <w:rsid w:val="00167AA4"/>
    <w:rsid w:val="00167B87"/>
    <w:rsid w:val="0017109F"/>
    <w:rsid w:val="00171665"/>
    <w:rsid w:val="00171A56"/>
    <w:rsid w:val="00171B1E"/>
    <w:rsid w:val="00171BA6"/>
    <w:rsid w:val="001723D3"/>
    <w:rsid w:val="00172477"/>
    <w:rsid w:val="00172AF8"/>
    <w:rsid w:val="00172FDA"/>
    <w:rsid w:val="0017339D"/>
    <w:rsid w:val="00173907"/>
    <w:rsid w:val="001740F7"/>
    <w:rsid w:val="001751F9"/>
    <w:rsid w:val="00175AF2"/>
    <w:rsid w:val="00175EDD"/>
    <w:rsid w:val="00176560"/>
    <w:rsid w:val="001765B6"/>
    <w:rsid w:val="0017677D"/>
    <w:rsid w:val="00176A8B"/>
    <w:rsid w:val="001771C4"/>
    <w:rsid w:val="00177819"/>
    <w:rsid w:val="00180787"/>
    <w:rsid w:val="0018093C"/>
    <w:rsid w:val="00180AD6"/>
    <w:rsid w:val="00181127"/>
    <w:rsid w:val="001815CB"/>
    <w:rsid w:val="001815FE"/>
    <w:rsid w:val="00182C16"/>
    <w:rsid w:val="00183526"/>
    <w:rsid w:val="00183C85"/>
    <w:rsid w:val="00183FB3"/>
    <w:rsid w:val="0018411A"/>
    <w:rsid w:val="00184595"/>
    <w:rsid w:val="00184903"/>
    <w:rsid w:val="0018536D"/>
    <w:rsid w:val="001867C2"/>
    <w:rsid w:val="00186B0E"/>
    <w:rsid w:val="00186D4A"/>
    <w:rsid w:val="00187424"/>
    <w:rsid w:val="0018784C"/>
    <w:rsid w:val="001879B6"/>
    <w:rsid w:val="00187C86"/>
    <w:rsid w:val="00190015"/>
    <w:rsid w:val="0019007C"/>
    <w:rsid w:val="0019024D"/>
    <w:rsid w:val="0019052D"/>
    <w:rsid w:val="00190618"/>
    <w:rsid w:val="00190D17"/>
    <w:rsid w:val="00191070"/>
    <w:rsid w:val="001912C6"/>
    <w:rsid w:val="0019166A"/>
    <w:rsid w:val="00191B0E"/>
    <w:rsid w:val="00192D04"/>
    <w:rsid w:val="00192FE6"/>
    <w:rsid w:val="0019362D"/>
    <w:rsid w:val="001939AF"/>
    <w:rsid w:val="00193A23"/>
    <w:rsid w:val="001940FE"/>
    <w:rsid w:val="00194445"/>
    <w:rsid w:val="00194546"/>
    <w:rsid w:val="00194EE8"/>
    <w:rsid w:val="00194F0D"/>
    <w:rsid w:val="00195F9B"/>
    <w:rsid w:val="00196748"/>
    <w:rsid w:val="00196DC1"/>
    <w:rsid w:val="00197269"/>
    <w:rsid w:val="001973A5"/>
    <w:rsid w:val="001A01C0"/>
    <w:rsid w:val="001A029D"/>
    <w:rsid w:val="001A0620"/>
    <w:rsid w:val="001A0BC5"/>
    <w:rsid w:val="001A0F60"/>
    <w:rsid w:val="001A1293"/>
    <w:rsid w:val="001A1E75"/>
    <w:rsid w:val="001A2A0C"/>
    <w:rsid w:val="001A2EE6"/>
    <w:rsid w:val="001A2F88"/>
    <w:rsid w:val="001A343B"/>
    <w:rsid w:val="001A3623"/>
    <w:rsid w:val="001A44CC"/>
    <w:rsid w:val="001A4B07"/>
    <w:rsid w:val="001A51DB"/>
    <w:rsid w:val="001A58A9"/>
    <w:rsid w:val="001A5AC2"/>
    <w:rsid w:val="001B02E9"/>
    <w:rsid w:val="001B064C"/>
    <w:rsid w:val="001B0F33"/>
    <w:rsid w:val="001B130C"/>
    <w:rsid w:val="001B1F3F"/>
    <w:rsid w:val="001B2281"/>
    <w:rsid w:val="001B380C"/>
    <w:rsid w:val="001B3818"/>
    <w:rsid w:val="001B38A0"/>
    <w:rsid w:val="001B392F"/>
    <w:rsid w:val="001B3AED"/>
    <w:rsid w:val="001B3DFD"/>
    <w:rsid w:val="001B4062"/>
    <w:rsid w:val="001B4888"/>
    <w:rsid w:val="001B4BC0"/>
    <w:rsid w:val="001B546F"/>
    <w:rsid w:val="001B57DD"/>
    <w:rsid w:val="001B5893"/>
    <w:rsid w:val="001B5946"/>
    <w:rsid w:val="001B5EF1"/>
    <w:rsid w:val="001B5FD7"/>
    <w:rsid w:val="001B6796"/>
    <w:rsid w:val="001B6E22"/>
    <w:rsid w:val="001B746C"/>
    <w:rsid w:val="001B7C2F"/>
    <w:rsid w:val="001C017F"/>
    <w:rsid w:val="001C0FAB"/>
    <w:rsid w:val="001C1647"/>
    <w:rsid w:val="001C1DF2"/>
    <w:rsid w:val="001C2662"/>
    <w:rsid w:val="001C30E3"/>
    <w:rsid w:val="001C45EE"/>
    <w:rsid w:val="001C45F6"/>
    <w:rsid w:val="001C4BE1"/>
    <w:rsid w:val="001C502F"/>
    <w:rsid w:val="001C50A1"/>
    <w:rsid w:val="001C51C2"/>
    <w:rsid w:val="001C543B"/>
    <w:rsid w:val="001C5E8A"/>
    <w:rsid w:val="001C6186"/>
    <w:rsid w:val="001C6FF8"/>
    <w:rsid w:val="001C7629"/>
    <w:rsid w:val="001C7780"/>
    <w:rsid w:val="001C7DDD"/>
    <w:rsid w:val="001D0434"/>
    <w:rsid w:val="001D0912"/>
    <w:rsid w:val="001D0DF2"/>
    <w:rsid w:val="001D11D8"/>
    <w:rsid w:val="001D14B5"/>
    <w:rsid w:val="001D164F"/>
    <w:rsid w:val="001D1C4B"/>
    <w:rsid w:val="001D2C8D"/>
    <w:rsid w:val="001D2F06"/>
    <w:rsid w:val="001D3227"/>
    <w:rsid w:val="001D3422"/>
    <w:rsid w:val="001D358C"/>
    <w:rsid w:val="001D5567"/>
    <w:rsid w:val="001D5887"/>
    <w:rsid w:val="001D634F"/>
    <w:rsid w:val="001D63CE"/>
    <w:rsid w:val="001D63EB"/>
    <w:rsid w:val="001D68E3"/>
    <w:rsid w:val="001D6A52"/>
    <w:rsid w:val="001D6BA4"/>
    <w:rsid w:val="001D7157"/>
    <w:rsid w:val="001D726F"/>
    <w:rsid w:val="001D79FA"/>
    <w:rsid w:val="001E04B4"/>
    <w:rsid w:val="001E0707"/>
    <w:rsid w:val="001E09D3"/>
    <w:rsid w:val="001E0DBA"/>
    <w:rsid w:val="001E2363"/>
    <w:rsid w:val="001E2E81"/>
    <w:rsid w:val="001E2E90"/>
    <w:rsid w:val="001E3011"/>
    <w:rsid w:val="001E36C8"/>
    <w:rsid w:val="001E3DC4"/>
    <w:rsid w:val="001E47A4"/>
    <w:rsid w:val="001E50EB"/>
    <w:rsid w:val="001E5300"/>
    <w:rsid w:val="001E53B3"/>
    <w:rsid w:val="001E544A"/>
    <w:rsid w:val="001E56E8"/>
    <w:rsid w:val="001E5B47"/>
    <w:rsid w:val="001E6CA8"/>
    <w:rsid w:val="001E6D0F"/>
    <w:rsid w:val="001E7684"/>
    <w:rsid w:val="001E7AC1"/>
    <w:rsid w:val="001E7FF4"/>
    <w:rsid w:val="001F0686"/>
    <w:rsid w:val="001F0DCC"/>
    <w:rsid w:val="001F1B12"/>
    <w:rsid w:val="001F1D03"/>
    <w:rsid w:val="001F3F73"/>
    <w:rsid w:val="001F3F9F"/>
    <w:rsid w:val="001F4FC9"/>
    <w:rsid w:val="001F53D3"/>
    <w:rsid w:val="001F5632"/>
    <w:rsid w:val="001F5E1B"/>
    <w:rsid w:val="001F62BD"/>
    <w:rsid w:val="001F70D7"/>
    <w:rsid w:val="001F74E7"/>
    <w:rsid w:val="002002DB"/>
    <w:rsid w:val="002005CD"/>
    <w:rsid w:val="00200696"/>
    <w:rsid w:val="00200840"/>
    <w:rsid w:val="00200A89"/>
    <w:rsid w:val="00200DC0"/>
    <w:rsid w:val="00200FAD"/>
    <w:rsid w:val="002012EB"/>
    <w:rsid w:val="00201497"/>
    <w:rsid w:val="00201814"/>
    <w:rsid w:val="00201A1D"/>
    <w:rsid w:val="00201A2A"/>
    <w:rsid w:val="00201A42"/>
    <w:rsid w:val="00202B23"/>
    <w:rsid w:val="0020331E"/>
    <w:rsid w:val="002034E5"/>
    <w:rsid w:val="002035C5"/>
    <w:rsid w:val="002037EA"/>
    <w:rsid w:val="002038A8"/>
    <w:rsid w:val="00203B9F"/>
    <w:rsid w:val="002044E8"/>
    <w:rsid w:val="0020451C"/>
    <w:rsid w:val="0020462C"/>
    <w:rsid w:val="002058F6"/>
    <w:rsid w:val="00205A2C"/>
    <w:rsid w:val="00205C58"/>
    <w:rsid w:val="00205CE6"/>
    <w:rsid w:val="0020684A"/>
    <w:rsid w:val="002073BD"/>
    <w:rsid w:val="002078EE"/>
    <w:rsid w:val="00210A37"/>
    <w:rsid w:val="00210D04"/>
    <w:rsid w:val="00210D43"/>
    <w:rsid w:val="0021128F"/>
    <w:rsid w:val="00211709"/>
    <w:rsid w:val="002117CA"/>
    <w:rsid w:val="00211AF8"/>
    <w:rsid w:val="00211B78"/>
    <w:rsid w:val="00211F04"/>
    <w:rsid w:val="00212A6F"/>
    <w:rsid w:val="00212EF7"/>
    <w:rsid w:val="00213603"/>
    <w:rsid w:val="00213995"/>
    <w:rsid w:val="00213FD0"/>
    <w:rsid w:val="00214581"/>
    <w:rsid w:val="002146C7"/>
    <w:rsid w:val="002146D6"/>
    <w:rsid w:val="00214EC1"/>
    <w:rsid w:val="00215791"/>
    <w:rsid w:val="00215B39"/>
    <w:rsid w:val="00216014"/>
    <w:rsid w:val="00217409"/>
    <w:rsid w:val="00220369"/>
    <w:rsid w:val="002203F0"/>
    <w:rsid w:val="0022062E"/>
    <w:rsid w:val="00220787"/>
    <w:rsid w:val="00220F3E"/>
    <w:rsid w:val="00221E8E"/>
    <w:rsid w:val="00222218"/>
    <w:rsid w:val="002228FD"/>
    <w:rsid w:val="00223378"/>
    <w:rsid w:val="0022343C"/>
    <w:rsid w:val="0022369A"/>
    <w:rsid w:val="002236DB"/>
    <w:rsid w:val="00223B03"/>
    <w:rsid w:val="00223C48"/>
    <w:rsid w:val="0022428E"/>
    <w:rsid w:val="00224803"/>
    <w:rsid w:val="00224AB3"/>
    <w:rsid w:val="00224C06"/>
    <w:rsid w:val="0022506A"/>
    <w:rsid w:val="002257CC"/>
    <w:rsid w:val="00225CE3"/>
    <w:rsid w:val="0022691E"/>
    <w:rsid w:val="00226D68"/>
    <w:rsid w:val="00226FF6"/>
    <w:rsid w:val="002272F8"/>
    <w:rsid w:val="00227434"/>
    <w:rsid w:val="00227BFF"/>
    <w:rsid w:val="00227C4D"/>
    <w:rsid w:val="00227E7C"/>
    <w:rsid w:val="00230384"/>
    <w:rsid w:val="00231837"/>
    <w:rsid w:val="002318B8"/>
    <w:rsid w:val="00231A11"/>
    <w:rsid w:val="00231C0A"/>
    <w:rsid w:val="00231CF5"/>
    <w:rsid w:val="00232DB0"/>
    <w:rsid w:val="00233149"/>
    <w:rsid w:val="0023378A"/>
    <w:rsid w:val="002337C7"/>
    <w:rsid w:val="00234444"/>
    <w:rsid w:val="002344A9"/>
    <w:rsid w:val="002348EA"/>
    <w:rsid w:val="00234AC3"/>
    <w:rsid w:val="00234D6F"/>
    <w:rsid w:val="002353A7"/>
    <w:rsid w:val="0023546C"/>
    <w:rsid w:val="00235B80"/>
    <w:rsid w:val="00236043"/>
    <w:rsid w:val="0023632E"/>
    <w:rsid w:val="002365B6"/>
    <w:rsid w:val="002374DC"/>
    <w:rsid w:val="00237E84"/>
    <w:rsid w:val="00237ED0"/>
    <w:rsid w:val="0024054B"/>
    <w:rsid w:val="002405DD"/>
    <w:rsid w:val="0024082E"/>
    <w:rsid w:val="00240C3C"/>
    <w:rsid w:val="00241152"/>
    <w:rsid w:val="002416CD"/>
    <w:rsid w:val="002416E8"/>
    <w:rsid w:val="00241A91"/>
    <w:rsid w:val="00241EAA"/>
    <w:rsid w:val="002427C4"/>
    <w:rsid w:val="00242B41"/>
    <w:rsid w:val="002431B4"/>
    <w:rsid w:val="00244ABB"/>
    <w:rsid w:val="00244B7B"/>
    <w:rsid w:val="00245309"/>
    <w:rsid w:val="002454FD"/>
    <w:rsid w:val="0024624B"/>
    <w:rsid w:val="002464CD"/>
    <w:rsid w:val="00247364"/>
    <w:rsid w:val="00247573"/>
    <w:rsid w:val="00247769"/>
    <w:rsid w:val="00247F11"/>
    <w:rsid w:val="00250571"/>
    <w:rsid w:val="00250C68"/>
    <w:rsid w:val="00250F15"/>
    <w:rsid w:val="0025105A"/>
    <w:rsid w:val="002510E1"/>
    <w:rsid w:val="00251569"/>
    <w:rsid w:val="00251793"/>
    <w:rsid w:val="00251D25"/>
    <w:rsid w:val="00251D55"/>
    <w:rsid w:val="00252008"/>
    <w:rsid w:val="002524F3"/>
    <w:rsid w:val="00252AFF"/>
    <w:rsid w:val="00252D54"/>
    <w:rsid w:val="00252DD0"/>
    <w:rsid w:val="002532DA"/>
    <w:rsid w:val="002535EF"/>
    <w:rsid w:val="002539C4"/>
    <w:rsid w:val="00253D3A"/>
    <w:rsid w:val="00254FAC"/>
    <w:rsid w:val="00255252"/>
    <w:rsid w:val="00255540"/>
    <w:rsid w:val="0025607B"/>
    <w:rsid w:val="00256431"/>
    <w:rsid w:val="00256A72"/>
    <w:rsid w:val="00256B16"/>
    <w:rsid w:val="00256B9C"/>
    <w:rsid w:val="00256CA1"/>
    <w:rsid w:val="00257065"/>
    <w:rsid w:val="00257842"/>
    <w:rsid w:val="00257E44"/>
    <w:rsid w:val="00257F75"/>
    <w:rsid w:val="002602FA"/>
    <w:rsid w:val="002604F5"/>
    <w:rsid w:val="00260568"/>
    <w:rsid w:val="0026071F"/>
    <w:rsid w:val="00260D35"/>
    <w:rsid w:val="002614C0"/>
    <w:rsid w:val="00261997"/>
    <w:rsid w:val="00261B4A"/>
    <w:rsid w:val="00261C4C"/>
    <w:rsid w:val="00262AA0"/>
    <w:rsid w:val="002634C2"/>
    <w:rsid w:val="002639B9"/>
    <w:rsid w:val="00263A93"/>
    <w:rsid w:val="00263AC7"/>
    <w:rsid w:val="00263D57"/>
    <w:rsid w:val="00264231"/>
    <w:rsid w:val="0026423C"/>
    <w:rsid w:val="0026485B"/>
    <w:rsid w:val="00264F93"/>
    <w:rsid w:val="002656D2"/>
    <w:rsid w:val="00265A76"/>
    <w:rsid w:val="00265DC8"/>
    <w:rsid w:val="00266A6B"/>
    <w:rsid w:val="00267684"/>
    <w:rsid w:val="00270507"/>
    <w:rsid w:val="002707A2"/>
    <w:rsid w:val="0027093B"/>
    <w:rsid w:val="00270BE1"/>
    <w:rsid w:val="00270FCC"/>
    <w:rsid w:val="0027127B"/>
    <w:rsid w:val="0027176C"/>
    <w:rsid w:val="00271A8D"/>
    <w:rsid w:val="002723A7"/>
    <w:rsid w:val="002723F6"/>
    <w:rsid w:val="00272861"/>
    <w:rsid w:val="002730B4"/>
    <w:rsid w:val="0027394D"/>
    <w:rsid w:val="00273980"/>
    <w:rsid w:val="00273ECD"/>
    <w:rsid w:val="00273F04"/>
    <w:rsid w:val="002740A4"/>
    <w:rsid w:val="00274229"/>
    <w:rsid w:val="00274790"/>
    <w:rsid w:val="002747E6"/>
    <w:rsid w:val="002748E6"/>
    <w:rsid w:val="00275776"/>
    <w:rsid w:val="002760A1"/>
    <w:rsid w:val="00276311"/>
    <w:rsid w:val="002769F3"/>
    <w:rsid w:val="00276AC9"/>
    <w:rsid w:val="00276BE6"/>
    <w:rsid w:val="00276E5B"/>
    <w:rsid w:val="00277E84"/>
    <w:rsid w:val="00277ECA"/>
    <w:rsid w:val="002805AC"/>
    <w:rsid w:val="002807C3"/>
    <w:rsid w:val="00282285"/>
    <w:rsid w:val="00282518"/>
    <w:rsid w:val="002825A6"/>
    <w:rsid w:val="00283097"/>
    <w:rsid w:val="002834EA"/>
    <w:rsid w:val="002836C6"/>
    <w:rsid w:val="00283C0F"/>
    <w:rsid w:val="00283F71"/>
    <w:rsid w:val="002842F0"/>
    <w:rsid w:val="00284947"/>
    <w:rsid w:val="0028553C"/>
    <w:rsid w:val="00285EFB"/>
    <w:rsid w:val="00286934"/>
    <w:rsid w:val="00286A1C"/>
    <w:rsid w:val="00286C57"/>
    <w:rsid w:val="002874F0"/>
    <w:rsid w:val="002875A1"/>
    <w:rsid w:val="0028777A"/>
    <w:rsid w:val="00287947"/>
    <w:rsid w:val="00287BA2"/>
    <w:rsid w:val="00287CB5"/>
    <w:rsid w:val="00290840"/>
    <w:rsid w:val="0029229D"/>
    <w:rsid w:val="002927D2"/>
    <w:rsid w:val="002942F8"/>
    <w:rsid w:val="002943A4"/>
    <w:rsid w:val="002946C2"/>
    <w:rsid w:val="0029483C"/>
    <w:rsid w:val="00294986"/>
    <w:rsid w:val="00294F46"/>
    <w:rsid w:val="00295575"/>
    <w:rsid w:val="00295D38"/>
    <w:rsid w:val="0029601E"/>
    <w:rsid w:val="00296B45"/>
    <w:rsid w:val="00296D95"/>
    <w:rsid w:val="00296DDD"/>
    <w:rsid w:val="002970A2"/>
    <w:rsid w:val="0029721E"/>
    <w:rsid w:val="002972CB"/>
    <w:rsid w:val="0029743C"/>
    <w:rsid w:val="002974B5"/>
    <w:rsid w:val="00297750"/>
    <w:rsid w:val="00297974"/>
    <w:rsid w:val="00297B60"/>
    <w:rsid w:val="00297FE5"/>
    <w:rsid w:val="002A11E9"/>
    <w:rsid w:val="002A12B5"/>
    <w:rsid w:val="002A141D"/>
    <w:rsid w:val="002A1E77"/>
    <w:rsid w:val="002A259B"/>
    <w:rsid w:val="002A2BEF"/>
    <w:rsid w:val="002A3151"/>
    <w:rsid w:val="002A3CE9"/>
    <w:rsid w:val="002A41D9"/>
    <w:rsid w:val="002A457E"/>
    <w:rsid w:val="002A4BE4"/>
    <w:rsid w:val="002A524A"/>
    <w:rsid w:val="002A5D63"/>
    <w:rsid w:val="002A601B"/>
    <w:rsid w:val="002A67A7"/>
    <w:rsid w:val="002A6BE7"/>
    <w:rsid w:val="002A6C7A"/>
    <w:rsid w:val="002A72F8"/>
    <w:rsid w:val="002A7BEF"/>
    <w:rsid w:val="002B0A09"/>
    <w:rsid w:val="002B1B4B"/>
    <w:rsid w:val="002B231C"/>
    <w:rsid w:val="002B284D"/>
    <w:rsid w:val="002B3323"/>
    <w:rsid w:val="002B348D"/>
    <w:rsid w:val="002B3B9E"/>
    <w:rsid w:val="002B3C02"/>
    <w:rsid w:val="002B431C"/>
    <w:rsid w:val="002B56FA"/>
    <w:rsid w:val="002B5B45"/>
    <w:rsid w:val="002B5B57"/>
    <w:rsid w:val="002B5D09"/>
    <w:rsid w:val="002B60C0"/>
    <w:rsid w:val="002B6A3D"/>
    <w:rsid w:val="002B6E2E"/>
    <w:rsid w:val="002B6ECA"/>
    <w:rsid w:val="002B6FE8"/>
    <w:rsid w:val="002B7D35"/>
    <w:rsid w:val="002C0168"/>
    <w:rsid w:val="002C0C04"/>
    <w:rsid w:val="002C0CFE"/>
    <w:rsid w:val="002C0FA4"/>
    <w:rsid w:val="002C120E"/>
    <w:rsid w:val="002C1B6C"/>
    <w:rsid w:val="002C1C07"/>
    <w:rsid w:val="002C24B9"/>
    <w:rsid w:val="002C2EB5"/>
    <w:rsid w:val="002C3321"/>
    <w:rsid w:val="002C339D"/>
    <w:rsid w:val="002C344A"/>
    <w:rsid w:val="002C38D7"/>
    <w:rsid w:val="002C3E34"/>
    <w:rsid w:val="002C3F25"/>
    <w:rsid w:val="002C4682"/>
    <w:rsid w:val="002C46C2"/>
    <w:rsid w:val="002C48F9"/>
    <w:rsid w:val="002C49EA"/>
    <w:rsid w:val="002C58D7"/>
    <w:rsid w:val="002C5DC0"/>
    <w:rsid w:val="002C5F40"/>
    <w:rsid w:val="002C63AE"/>
    <w:rsid w:val="002C64A6"/>
    <w:rsid w:val="002C7472"/>
    <w:rsid w:val="002C7ADC"/>
    <w:rsid w:val="002D05F7"/>
    <w:rsid w:val="002D084A"/>
    <w:rsid w:val="002D0B33"/>
    <w:rsid w:val="002D11E3"/>
    <w:rsid w:val="002D13B8"/>
    <w:rsid w:val="002D1E16"/>
    <w:rsid w:val="002D2461"/>
    <w:rsid w:val="002D2ED1"/>
    <w:rsid w:val="002D352B"/>
    <w:rsid w:val="002D396A"/>
    <w:rsid w:val="002D398D"/>
    <w:rsid w:val="002D4332"/>
    <w:rsid w:val="002D516F"/>
    <w:rsid w:val="002D5349"/>
    <w:rsid w:val="002D5390"/>
    <w:rsid w:val="002D540A"/>
    <w:rsid w:val="002D6561"/>
    <w:rsid w:val="002D6978"/>
    <w:rsid w:val="002D7434"/>
    <w:rsid w:val="002E0228"/>
    <w:rsid w:val="002E03F2"/>
    <w:rsid w:val="002E048D"/>
    <w:rsid w:val="002E09D1"/>
    <w:rsid w:val="002E13D0"/>
    <w:rsid w:val="002E1824"/>
    <w:rsid w:val="002E1C50"/>
    <w:rsid w:val="002E1E78"/>
    <w:rsid w:val="002E232F"/>
    <w:rsid w:val="002E2CE5"/>
    <w:rsid w:val="002E2EA8"/>
    <w:rsid w:val="002E40AF"/>
    <w:rsid w:val="002E4276"/>
    <w:rsid w:val="002E49D2"/>
    <w:rsid w:val="002E505D"/>
    <w:rsid w:val="002E606F"/>
    <w:rsid w:val="002E6468"/>
    <w:rsid w:val="002E68A0"/>
    <w:rsid w:val="002E6AFD"/>
    <w:rsid w:val="002E6CA9"/>
    <w:rsid w:val="002E6F3F"/>
    <w:rsid w:val="002E7410"/>
    <w:rsid w:val="002E7B84"/>
    <w:rsid w:val="002F023D"/>
    <w:rsid w:val="002F17A2"/>
    <w:rsid w:val="002F193D"/>
    <w:rsid w:val="002F1E95"/>
    <w:rsid w:val="002F20FB"/>
    <w:rsid w:val="002F24BC"/>
    <w:rsid w:val="002F34FA"/>
    <w:rsid w:val="002F3CBF"/>
    <w:rsid w:val="002F4221"/>
    <w:rsid w:val="002F4383"/>
    <w:rsid w:val="002F47FA"/>
    <w:rsid w:val="002F4C26"/>
    <w:rsid w:val="002F4D28"/>
    <w:rsid w:val="002F4F73"/>
    <w:rsid w:val="002F544C"/>
    <w:rsid w:val="002F5949"/>
    <w:rsid w:val="002F5A52"/>
    <w:rsid w:val="002F5D34"/>
    <w:rsid w:val="002F5E24"/>
    <w:rsid w:val="002F5F91"/>
    <w:rsid w:val="002F66D8"/>
    <w:rsid w:val="002F6B13"/>
    <w:rsid w:val="002F7D41"/>
    <w:rsid w:val="003006EA"/>
    <w:rsid w:val="003007C3"/>
    <w:rsid w:val="003009A3"/>
    <w:rsid w:val="00300A9D"/>
    <w:rsid w:val="00300B1F"/>
    <w:rsid w:val="00300BDB"/>
    <w:rsid w:val="003013ED"/>
    <w:rsid w:val="00301B02"/>
    <w:rsid w:val="00301BA8"/>
    <w:rsid w:val="0030213D"/>
    <w:rsid w:val="00302358"/>
    <w:rsid w:val="0030273E"/>
    <w:rsid w:val="003027B4"/>
    <w:rsid w:val="00302F6A"/>
    <w:rsid w:val="003030C2"/>
    <w:rsid w:val="003030D7"/>
    <w:rsid w:val="003043BD"/>
    <w:rsid w:val="0030496F"/>
    <w:rsid w:val="003050A9"/>
    <w:rsid w:val="003051D2"/>
    <w:rsid w:val="0030548C"/>
    <w:rsid w:val="003054BD"/>
    <w:rsid w:val="0030585D"/>
    <w:rsid w:val="00305EBD"/>
    <w:rsid w:val="00306055"/>
    <w:rsid w:val="003067D2"/>
    <w:rsid w:val="00306B10"/>
    <w:rsid w:val="003075E4"/>
    <w:rsid w:val="003107A2"/>
    <w:rsid w:val="00310908"/>
    <w:rsid w:val="00310923"/>
    <w:rsid w:val="00310D22"/>
    <w:rsid w:val="0031153F"/>
    <w:rsid w:val="00311D09"/>
    <w:rsid w:val="00312029"/>
    <w:rsid w:val="00312A7A"/>
    <w:rsid w:val="00313337"/>
    <w:rsid w:val="00314115"/>
    <w:rsid w:val="0031423E"/>
    <w:rsid w:val="00314FD6"/>
    <w:rsid w:val="00315036"/>
    <w:rsid w:val="00315497"/>
    <w:rsid w:val="0031604C"/>
    <w:rsid w:val="00316176"/>
    <w:rsid w:val="003161E2"/>
    <w:rsid w:val="003164F0"/>
    <w:rsid w:val="0031682C"/>
    <w:rsid w:val="00316DF6"/>
    <w:rsid w:val="0031725D"/>
    <w:rsid w:val="00317408"/>
    <w:rsid w:val="003176D8"/>
    <w:rsid w:val="00317AF9"/>
    <w:rsid w:val="00320214"/>
    <w:rsid w:val="003203B5"/>
    <w:rsid w:val="00320512"/>
    <w:rsid w:val="00320A33"/>
    <w:rsid w:val="00320F17"/>
    <w:rsid w:val="0032169C"/>
    <w:rsid w:val="00321905"/>
    <w:rsid w:val="00321FBB"/>
    <w:rsid w:val="0032317D"/>
    <w:rsid w:val="00323CD1"/>
    <w:rsid w:val="0032442B"/>
    <w:rsid w:val="003246C3"/>
    <w:rsid w:val="00324C4E"/>
    <w:rsid w:val="00324F42"/>
    <w:rsid w:val="00327319"/>
    <w:rsid w:val="003276A2"/>
    <w:rsid w:val="0033068B"/>
    <w:rsid w:val="003307FF"/>
    <w:rsid w:val="00330846"/>
    <w:rsid w:val="00330C8C"/>
    <w:rsid w:val="00330FF4"/>
    <w:rsid w:val="003313A2"/>
    <w:rsid w:val="003318EC"/>
    <w:rsid w:val="0033193D"/>
    <w:rsid w:val="00331DEA"/>
    <w:rsid w:val="00332259"/>
    <w:rsid w:val="0033242E"/>
    <w:rsid w:val="003324FA"/>
    <w:rsid w:val="00332940"/>
    <w:rsid w:val="00332B62"/>
    <w:rsid w:val="00332CE3"/>
    <w:rsid w:val="00332F4B"/>
    <w:rsid w:val="0033335E"/>
    <w:rsid w:val="00333404"/>
    <w:rsid w:val="0033445B"/>
    <w:rsid w:val="003351CC"/>
    <w:rsid w:val="00335749"/>
    <w:rsid w:val="003363EA"/>
    <w:rsid w:val="0033799F"/>
    <w:rsid w:val="00337DB4"/>
    <w:rsid w:val="0034146C"/>
    <w:rsid w:val="0034160C"/>
    <w:rsid w:val="0034179A"/>
    <w:rsid w:val="00341D2F"/>
    <w:rsid w:val="00341F57"/>
    <w:rsid w:val="00342418"/>
    <w:rsid w:val="00342C60"/>
    <w:rsid w:val="00342C8E"/>
    <w:rsid w:val="00342E91"/>
    <w:rsid w:val="00343AC8"/>
    <w:rsid w:val="00343D99"/>
    <w:rsid w:val="0034430A"/>
    <w:rsid w:val="00344513"/>
    <w:rsid w:val="0034456B"/>
    <w:rsid w:val="00344676"/>
    <w:rsid w:val="00344B6E"/>
    <w:rsid w:val="00344E81"/>
    <w:rsid w:val="0034536E"/>
    <w:rsid w:val="00345AC7"/>
    <w:rsid w:val="00346141"/>
    <w:rsid w:val="00346151"/>
    <w:rsid w:val="003467E8"/>
    <w:rsid w:val="00346C61"/>
    <w:rsid w:val="00346CCC"/>
    <w:rsid w:val="003475F3"/>
    <w:rsid w:val="0035004B"/>
    <w:rsid w:val="0035032A"/>
    <w:rsid w:val="00350B0C"/>
    <w:rsid w:val="00350C4B"/>
    <w:rsid w:val="0035130F"/>
    <w:rsid w:val="00351A84"/>
    <w:rsid w:val="003525DC"/>
    <w:rsid w:val="00352910"/>
    <w:rsid w:val="00352938"/>
    <w:rsid w:val="003536B2"/>
    <w:rsid w:val="00353D4C"/>
    <w:rsid w:val="00353EA5"/>
    <w:rsid w:val="00354343"/>
    <w:rsid w:val="0035446C"/>
    <w:rsid w:val="0035453D"/>
    <w:rsid w:val="00354A93"/>
    <w:rsid w:val="0035576F"/>
    <w:rsid w:val="00355797"/>
    <w:rsid w:val="003559DC"/>
    <w:rsid w:val="00355ED6"/>
    <w:rsid w:val="00356106"/>
    <w:rsid w:val="00356365"/>
    <w:rsid w:val="003575B7"/>
    <w:rsid w:val="0035790B"/>
    <w:rsid w:val="00357F16"/>
    <w:rsid w:val="00360320"/>
    <w:rsid w:val="00361D4E"/>
    <w:rsid w:val="0036239C"/>
    <w:rsid w:val="00362B74"/>
    <w:rsid w:val="00362BDF"/>
    <w:rsid w:val="00362E1A"/>
    <w:rsid w:val="00363539"/>
    <w:rsid w:val="00363EAB"/>
    <w:rsid w:val="00364FE8"/>
    <w:rsid w:val="00365039"/>
    <w:rsid w:val="00365218"/>
    <w:rsid w:val="00365501"/>
    <w:rsid w:val="0036645E"/>
    <w:rsid w:val="00366E22"/>
    <w:rsid w:val="00367157"/>
    <w:rsid w:val="00367B56"/>
    <w:rsid w:val="00370532"/>
    <w:rsid w:val="003708D7"/>
    <w:rsid w:val="003708DE"/>
    <w:rsid w:val="00371F4B"/>
    <w:rsid w:val="0037275B"/>
    <w:rsid w:val="003732AE"/>
    <w:rsid w:val="003733DA"/>
    <w:rsid w:val="0037373B"/>
    <w:rsid w:val="003738C8"/>
    <w:rsid w:val="00373B89"/>
    <w:rsid w:val="00373F36"/>
    <w:rsid w:val="003741C2"/>
    <w:rsid w:val="00374942"/>
    <w:rsid w:val="00374E20"/>
    <w:rsid w:val="00377032"/>
    <w:rsid w:val="003770C9"/>
    <w:rsid w:val="00377215"/>
    <w:rsid w:val="00377882"/>
    <w:rsid w:val="003779B0"/>
    <w:rsid w:val="00377BE8"/>
    <w:rsid w:val="0038035B"/>
    <w:rsid w:val="003806D2"/>
    <w:rsid w:val="00380882"/>
    <w:rsid w:val="00380925"/>
    <w:rsid w:val="00380B09"/>
    <w:rsid w:val="003813D4"/>
    <w:rsid w:val="00381452"/>
    <w:rsid w:val="00382543"/>
    <w:rsid w:val="00382AD7"/>
    <w:rsid w:val="00382BD1"/>
    <w:rsid w:val="00382CBB"/>
    <w:rsid w:val="003831A2"/>
    <w:rsid w:val="003834E8"/>
    <w:rsid w:val="00383BBF"/>
    <w:rsid w:val="00383F43"/>
    <w:rsid w:val="00384C61"/>
    <w:rsid w:val="00384D77"/>
    <w:rsid w:val="003851AD"/>
    <w:rsid w:val="00386ACB"/>
    <w:rsid w:val="003870BC"/>
    <w:rsid w:val="00387176"/>
    <w:rsid w:val="00387223"/>
    <w:rsid w:val="00387684"/>
    <w:rsid w:val="003879BD"/>
    <w:rsid w:val="003900C1"/>
    <w:rsid w:val="00390412"/>
    <w:rsid w:val="00390E0C"/>
    <w:rsid w:val="0039102B"/>
    <w:rsid w:val="0039109A"/>
    <w:rsid w:val="003918F3"/>
    <w:rsid w:val="00391A3E"/>
    <w:rsid w:val="00391FB5"/>
    <w:rsid w:val="003925ED"/>
    <w:rsid w:val="00392C6C"/>
    <w:rsid w:val="0039360C"/>
    <w:rsid w:val="0039361F"/>
    <w:rsid w:val="00393EC3"/>
    <w:rsid w:val="00394672"/>
    <w:rsid w:val="003949C2"/>
    <w:rsid w:val="00394BBC"/>
    <w:rsid w:val="00395109"/>
    <w:rsid w:val="0039513C"/>
    <w:rsid w:val="0039539E"/>
    <w:rsid w:val="00395775"/>
    <w:rsid w:val="003963CC"/>
    <w:rsid w:val="003965F3"/>
    <w:rsid w:val="00396711"/>
    <w:rsid w:val="00397AB0"/>
    <w:rsid w:val="00397DD6"/>
    <w:rsid w:val="003A0504"/>
    <w:rsid w:val="003A0779"/>
    <w:rsid w:val="003A0F17"/>
    <w:rsid w:val="003A10AC"/>
    <w:rsid w:val="003A1979"/>
    <w:rsid w:val="003A2822"/>
    <w:rsid w:val="003A2C6E"/>
    <w:rsid w:val="003A2CF3"/>
    <w:rsid w:val="003A2E20"/>
    <w:rsid w:val="003A324B"/>
    <w:rsid w:val="003A32B4"/>
    <w:rsid w:val="003A359D"/>
    <w:rsid w:val="003A4DBA"/>
    <w:rsid w:val="003A4EB1"/>
    <w:rsid w:val="003A5342"/>
    <w:rsid w:val="003A5513"/>
    <w:rsid w:val="003A59CD"/>
    <w:rsid w:val="003A5A03"/>
    <w:rsid w:val="003A60AF"/>
    <w:rsid w:val="003A6333"/>
    <w:rsid w:val="003A6550"/>
    <w:rsid w:val="003A66C7"/>
    <w:rsid w:val="003A6C17"/>
    <w:rsid w:val="003A74E5"/>
    <w:rsid w:val="003A7981"/>
    <w:rsid w:val="003B03C4"/>
    <w:rsid w:val="003B1692"/>
    <w:rsid w:val="003B24A4"/>
    <w:rsid w:val="003B29AE"/>
    <w:rsid w:val="003B35E5"/>
    <w:rsid w:val="003B389C"/>
    <w:rsid w:val="003B3C26"/>
    <w:rsid w:val="003B3FE9"/>
    <w:rsid w:val="003B42D2"/>
    <w:rsid w:val="003B520A"/>
    <w:rsid w:val="003B57FB"/>
    <w:rsid w:val="003B58BC"/>
    <w:rsid w:val="003B6895"/>
    <w:rsid w:val="003B6E68"/>
    <w:rsid w:val="003B7A7B"/>
    <w:rsid w:val="003B7BD7"/>
    <w:rsid w:val="003B7C80"/>
    <w:rsid w:val="003C106F"/>
    <w:rsid w:val="003C1758"/>
    <w:rsid w:val="003C1847"/>
    <w:rsid w:val="003C19C1"/>
    <w:rsid w:val="003C1A88"/>
    <w:rsid w:val="003C1FC4"/>
    <w:rsid w:val="003C280C"/>
    <w:rsid w:val="003C2906"/>
    <w:rsid w:val="003C2A91"/>
    <w:rsid w:val="003C2D2A"/>
    <w:rsid w:val="003C2F7A"/>
    <w:rsid w:val="003C3175"/>
    <w:rsid w:val="003C3E9D"/>
    <w:rsid w:val="003C400A"/>
    <w:rsid w:val="003C4511"/>
    <w:rsid w:val="003C4738"/>
    <w:rsid w:val="003C535A"/>
    <w:rsid w:val="003C577A"/>
    <w:rsid w:val="003C616D"/>
    <w:rsid w:val="003C6A61"/>
    <w:rsid w:val="003C6EE8"/>
    <w:rsid w:val="003C74FA"/>
    <w:rsid w:val="003C7671"/>
    <w:rsid w:val="003C7AA4"/>
    <w:rsid w:val="003C7AFB"/>
    <w:rsid w:val="003C7B33"/>
    <w:rsid w:val="003D04F9"/>
    <w:rsid w:val="003D0544"/>
    <w:rsid w:val="003D0876"/>
    <w:rsid w:val="003D0EBA"/>
    <w:rsid w:val="003D1BD5"/>
    <w:rsid w:val="003D3845"/>
    <w:rsid w:val="003D3D63"/>
    <w:rsid w:val="003D4AF3"/>
    <w:rsid w:val="003D5075"/>
    <w:rsid w:val="003D58BF"/>
    <w:rsid w:val="003D58CE"/>
    <w:rsid w:val="003D5B7D"/>
    <w:rsid w:val="003D6767"/>
    <w:rsid w:val="003D6804"/>
    <w:rsid w:val="003D7377"/>
    <w:rsid w:val="003D7CA6"/>
    <w:rsid w:val="003E02B2"/>
    <w:rsid w:val="003E06DA"/>
    <w:rsid w:val="003E0A3C"/>
    <w:rsid w:val="003E0A6A"/>
    <w:rsid w:val="003E10A4"/>
    <w:rsid w:val="003E1333"/>
    <w:rsid w:val="003E15E1"/>
    <w:rsid w:val="003E1757"/>
    <w:rsid w:val="003E2080"/>
    <w:rsid w:val="003E223E"/>
    <w:rsid w:val="003E2EA3"/>
    <w:rsid w:val="003E2FBA"/>
    <w:rsid w:val="003E348F"/>
    <w:rsid w:val="003E38CC"/>
    <w:rsid w:val="003E39E3"/>
    <w:rsid w:val="003E53F2"/>
    <w:rsid w:val="003E5631"/>
    <w:rsid w:val="003E5945"/>
    <w:rsid w:val="003E5F9A"/>
    <w:rsid w:val="003E691A"/>
    <w:rsid w:val="003E6B79"/>
    <w:rsid w:val="003E6B9D"/>
    <w:rsid w:val="003E6D41"/>
    <w:rsid w:val="003E746D"/>
    <w:rsid w:val="003E74A8"/>
    <w:rsid w:val="003E75CA"/>
    <w:rsid w:val="003F025D"/>
    <w:rsid w:val="003F04B3"/>
    <w:rsid w:val="003F1178"/>
    <w:rsid w:val="003F1310"/>
    <w:rsid w:val="003F1434"/>
    <w:rsid w:val="003F1888"/>
    <w:rsid w:val="003F2054"/>
    <w:rsid w:val="003F20F4"/>
    <w:rsid w:val="003F2458"/>
    <w:rsid w:val="003F2A3F"/>
    <w:rsid w:val="003F3371"/>
    <w:rsid w:val="003F3447"/>
    <w:rsid w:val="003F3594"/>
    <w:rsid w:val="003F37DB"/>
    <w:rsid w:val="003F3C1B"/>
    <w:rsid w:val="003F3E3E"/>
    <w:rsid w:val="003F3FBE"/>
    <w:rsid w:val="003F40AD"/>
    <w:rsid w:val="003F48CF"/>
    <w:rsid w:val="003F4ECD"/>
    <w:rsid w:val="003F4F56"/>
    <w:rsid w:val="003F581F"/>
    <w:rsid w:val="003F61F4"/>
    <w:rsid w:val="003F66A6"/>
    <w:rsid w:val="003F670E"/>
    <w:rsid w:val="003F7061"/>
    <w:rsid w:val="003F7220"/>
    <w:rsid w:val="003F7D1E"/>
    <w:rsid w:val="00400BF1"/>
    <w:rsid w:val="0040114E"/>
    <w:rsid w:val="004018CA"/>
    <w:rsid w:val="004022FD"/>
    <w:rsid w:val="00402415"/>
    <w:rsid w:val="00402469"/>
    <w:rsid w:val="00402898"/>
    <w:rsid w:val="0040301C"/>
    <w:rsid w:val="004034D6"/>
    <w:rsid w:val="00403C57"/>
    <w:rsid w:val="00403F30"/>
    <w:rsid w:val="00403F9D"/>
    <w:rsid w:val="004046A7"/>
    <w:rsid w:val="00404CE0"/>
    <w:rsid w:val="00404E83"/>
    <w:rsid w:val="004057C8"/>
    <w:rsid w:val="00405910"/>
    <w:rsid w:val="004069B3"/>
    <w:rsid w:val="00406B60"/>
    <w:rsid w:val="00406ED9"/>
    <w:rsid w:val="004070BF"/>
    <w:rsid w:val="004070FB"/>
    <w:rsid w:val="004075F2"/>
    <w:rsid w:val="00407614"/>
    <w:rsid w:val="0040795D"/>
    <w:rsid w:val="00407AC3"/>
    <w:rsid w:val="00407E77"/>
    <w:rsid w:val="00411207"/>
    <w:rsid w:val="004114D9"/>
    <w:rsid w:val="00412EFF"/>
    <w:rsid w:val="00413524"/>
    <w:rsid w:val="00413886"/>
    <w:rsid w:val="00413910"/>
    <w:rsid w:val="004143E8"/>
    <w:rsid w:val="00414543"/>
    <w:rsid w:val="004146BA"/>
    <w:rsid w:val="00414BE9"/>
    <w:rsid w:val="00414D90"/>
    <w:rsid w:val="00415060"/>
    <w:rsid w:val="004150A5"/>
    <w:rsid w:val="004153AE"/>
    <w:rsid w:val="00415A11"/>
    <w:rsid w:val="00415A38"/>
    <w:rsid w:val="00415BF8"/>
    <w:rsid w:val="004160AC"/>
    <w:rsid w:val="0041624D"/>
    <w:rsid w:val="0041636A"/>
    <w:rsid w:val="00416580"/>
    <w:rsid w:val="0041677C"/>
    <w:rsid w:val="00416AE3"/>
    <w:rsid w:val="00416C14"/>
    <w:rsid w:val="00417955"/>
    <w:rsid w:val="00420137"/>
    <w:rsid w:val="00420D63"/>
    <w:rsid w:val="00420E15"/>
    <w:rsid w:val="00420EA2"/>
    <w:rsid w:val="0042106F"/>
    <w:rsid w:val="004215A2"/>
    <w:rsid w:val="004217B6"/>
    <w:rsid w:val="0042188A"/>
    <w:rsid w:val="004218EE"/>
    <w:rsid w:val="00422015"/>
    <w:rsid w:val="004225B4"/>
    <w:rsid w:val="00422706"/>
    <w:rsid w:val="00422E21"/>
    <w:rsid w:val="00422EB1"/>
    <w:rsid w:val="004231E4"/>
    <w:rsid w:val="0042364E"/>
    <w:rsid w:val="00423E12"/>
    <w:rsid w:val="004248E2"/>
    <w:rsid w:val="0042514D"/>
    <w:rsid w:val="004255CE"/>
    <w:rsid w:val="00425BA5"/>
    <w:rsid w:val="00425D36"/>
    <w:rsid w:val="00426AF0"/>
    <w:rsid w:val="00426E25"/>
    <w:rsid w:val="0042716B"/>
    <w:rsid w:val="00430781"/>
    <w:rsid w:val="00430974"/>
    <w:rsid w:val="0043122F"/>
    <w:rsid w:val="0043181D"/>
    <w:rsid w:val="00431F2A"/>
    <w:rsid w:val="004320F1"/>
    <w:rsid w:val="004321EB"/>
    <w:rsid w:val="0043223B"/>
    <w:rsid w:val="0043226C"/>
    <w:rsid w:val="00432393"/>
    <w:rsid w:val="00432C45"/>
    <w:rsid w:val="0043343A"/>
    <w:rsid w:val="0043347A"/>
    <w:rsid w:val="00433640"/>
    <w:rsid w:val="004343E7"/>
    <w:rsid w:val="004348A9"/>
    <w:rsid w:val="00434AB4"/>
    <w:rsid w:val="004351F2"/>
    <w:rsid w:val="00435E03"/>
    <w:rsid w:val="00437691"/>
    <w:rsid w:val="00437775"/>
    <w:rsid w:val="00437A56"/>
    <w:rsid w:val="0044105D"/>
    <w:rsid w:val="00441CDE"/>
    <w:rsid w:val="00441FC1"/>
    <w:rsid w:val="00441FD9"/>
    <w:rsid w:val="00442164"/>
    <w:rsid w:val="00442354"/>
    <w:rsid w:val="00442406"/>
    <w:rsid w:val="004429B0"/>
    <w:rsid w:val="00442CF4"/>
    <w:rsid w:val="00442EF1"/>
    <w:rsid w:val="00443A32"/>
    <w:rsid w:val="004448BF"/>
    <w:rsid w:val="004450AF"/>
    <w:rsid w:val="00445671"/>
    <w:rsid w:val="004456D7"/>
    <w:rsid w:val="00446BAC"/>
    <w:rsid w:val="00446D98"/>
    <w:rsid w:val="00446F9F"/>
    <w:rsid w:val="004476B5"/>
    <w:rsid w:val="004478D7"/>
    <w:rsid w:val="004500F3"/>
    <w:rsid w:val="004501E5"/>
    <w:rsid w:val="00450358"/>
    <w:rsid w:val="004508DE"/>
    <w:rsid w:val="00450C26"/>
    <w:rsid w:val="00450C57"/>
    <w:rsid w:val="00451278"/>
    <w:rsid w:val="00451664"/>
    <w:rsid w:val="00451991"/>
    <w:rsid w:val="00451E28"/>
    <w:rsid w:val="00452C8A"/>
    <w:rsid w:val="004534AC"/>
    <w:rsid w:val="004537C5"/>
    <w:rsid w:val="0045381C"/>
    <w:rsid w:val="00453D78"/>
    <w:rsid w:val="00453DC5"/>
    <w:rsid w:val="00454230"/>
    <w:rsid w:val="00454724"/>
    <w:rsid w:val="0045473E"/>
    <w:rsid w:val="00454A49"/>
    <w:rsid w:val="004557C8"/>
    <w:rsid w:val="004569B5"/>
    <w:rsid w:val="00456D88"/>
    <w:rsid w:val="00457F2C"/>
    <w:rsid w:val="00460368"/>
    <w:rsid w:val="0046042F"/>
    <w:rsid w:val="00460465"/>
    <w:rsid w:val="004609D5"/>
    <w:rsid w:val="004609DF"/>
    <w:rsid w:val="00460A15"/>
    <w:rsid w:val="00460D1D"/>
    <w:rsid w:val="00460ED0"/>
    <w:rsid w:val="004614C5"/>
    <w:rsid w:val="004619FC"/>
    <w:rsid w:val="00461DB8"/>
    <w:rsid w:val="00461ED6"/>
    <w:rsid w:val="004620E6"/>
    <w:rsid w:val="0046225A"/>
    <w:rsid w:val="00462387"/>
    <w:rsid w:val="0046255A"/>
    <w:rsid w:val="00462F9C"/>
    <w:rsid w:val="0046315F"/>
    <w:rsid w:val="004634A6"/>
    <w:rsid w:val="00463718"/>
    <w:rsid w:val="00463846"/>
    <w:rsid w:val="0046411B"/>
    <w:rsid w:val="00464649"/>
    <w:rsid w:val="0046476A"/>
    <w:rsid w:val="00464F61"/>
    <w:rsid w:val="004659E3"/>
    <w:rsid w:val="00466299"/>
    <w:rsid w:val="0046665D"/>
    <w:rsid w:val="00466BAE"/>
    <w:rsid w:val="00466C2B"/>
    <w:rsid w:val="004672E4"/>
    <w:rsid w:val="00467603"/>
    <w:rsid w:val="00467FBC"/>
    <w:rsid w:val="0047020D"/>
    <w:rsid w:val="004706F6"/>
    <w:rsid w:val="00471485"/>
    <w:rsid w:val="00471A13"/>
    <w:rsid w:val="004723FB"/>
    <w:rsid w:val="00472A65"/>
    <w:rsid w:val="00472EA3"/>
    <w:rsid w:val="0047344C"/>
    <w:rsid w:val="004739C6"/>
    <w:rsid w:val="00473D8D"/>
    <w:rsid w:val="0047449C"/>
    <w:rsid w:val="00474DB0"/>
    <w:rsid w:val="0047530A"/>
    <w:rsid w:val="00475699"/>
    <w:rsid w:val="00475BEB"/>
    <w:rsid w:val="00475CDB"/>
    <w:rsid w:val="00476165"/>
    <w:rsid w:val="0047627D"/>
    <w:rsid w:val="00476615"/>
    <w:rsid w:val="00476EDD"/>
    <w:rsid w:val="00476FDD"/>
    <w:rsid w:val="0047752D"/>
    <w:rsid w:val="0048010E"/>
    <w:rsid w:val="00480179"/>
    <w:rsid w:val="00480434"/>
    <w:rsid w:val="00480C69"/>
    <w:rsid w:val="00480E36"/>
    <w:rsid w:val="004811D9"/>
    <w:rsid w:val="00481467"/>
    <w:rsid w:val="004816F2"/>
    <w:rsid w:val="0048186F"/>
    <w:rsid w:val="00481938"/>
    <w:rsid w:val="00481C0A"/>
    <w:rsid w:val="00481EEF"/>
    <w:rsid w:val="00482D33"/>
    <w:rsid w:val="00482ED5"/>
    <w:rsid w:val="00483342"/>
    <w:rsid w:val="004833D5"/>
    <w:rsid w:val="00483AF8"/>
    <w:rsid w:val="0048457C"/>
    <w:rsid w:val="004845CF"/>
    <w:rsid w:val="00485768"/>
    <w:rsid w:val="00485B77"/>
    <w:rsid w:val="00485D29"/>
    <w:rsid w:val="00485E65"/>
    <w:rsid w:val="00486282"/>
    <w:rsid w:val="00486602"/>
    <w:rsid w:val="004869BE"/>
    <w:rsid w:val="00486D58"/>
    <w:rsid w:val="00486F0A"/>
    <w:rsid w:val="004879BA"/>
    <w:rsid w:val="00487EB6"/>
    <w:rsid w:val="00487F53"/>
    <w:rsid w:val="0049069F"/>
    <w:rsid w:val="0049090B"/>
    <w:rsid w:val="00491883"/>
    <w:rsid w:val="00491B2C"/>
    <w:rsid w:val="00491EBD"/>
    <w:rsid w:val="00491F37"/>
    <w:rsid w:val="00491FCC"/>
    <w:rsid w:val="0049204B"/>
    <w:rsid w:val="004920FE"/>
    <w:rsid w:val="004925AC"/>
    <w:rsid w:val="00492659"/>
    <w:rsid w:val="00492D6E"/>
    <w:rsid w:val="00492EFE"/>
    <w:rsid w:val="00492F94"/>
    <w:rsid w:val="00493002"/>
    <w:rsid w:val="004937FE"/>
    <w:rsid w:val="00493A64"/>
    <w:rsid w:val="00493F32"/>
    <w:rsid w:val="00494675"/>
    <w:rsid w:val="0049499D"/>
    <w:rsid w:val="00495064"/>
    <w:rsid w:val="00495091"/>
    <w:rsid w:val="004956AD"/>
    <w:rsid w:val="00495C24"/>
    <w:rsid w:val="00495C59"/>
    <w:rsid w:val="00496BE0"/>
    <w:rsid w:val="00496D3F"/>
    <w:rsid w:val="00496FBD"/>
    <w:rsid w:val="00497577"/>
    <w:rsid w:val="00497868"/>
    <w:rsid w:val="004A011F"/>
    <w:rsid w:val="004A0250"/>
    <w:rsid w:val="004A0F03"/>
    <w:rsid w:val="004A105B"/>
    <w:rsid w:val="004A11AD"/>
    <w:rsid w:val="004A1E2C"/>
    <w:rsid w:val="004A2C8A"/>
    <w:rsid w:val="004A3158"/>
    <w:rsid w:val="004A3337"/>
    <w:rsid w:val="004A3A36"/>
    <w:rsid w:val="004A3AFE"/>
    <w:rsid w:val="004A3B9A"/>
    <w:rsid w:val="004A402C"/>
    <w:rsid w:val="004A4661"/>
    <w:rsid w:val="004A50CA"/>
    <w:rsid w:val="004A5B30"/>
    <w:rsid w:val="004A5DD0"/>
    <w:rsid w:val="004A6556"/>
    <w:rsid w:val="004A6982"/>
    <w:rsid w:val="004A6DCD"/>
    <w:rsid w:val="004A76EC"/>
    <w:rsid w:val="004A7C1D"/>
    <w:rsid w:val="004A7F2C"/>
    <w:rsid w:val="004B05B5"/>
    <w:rsid w:val="004B0FED"/>
    <w:rsid w:val="004B120C"/>
    <w:rsid w:val="004B1342"/>
    <w:rsid w:val="004B1766"/>
    <w:rsid w:val="004B18E4"/>
    <w:rsid w:val="004B1A88"/>
    <w:rsid w:val="004B1D94"/>
    <w:rsid w:val="004B1E3A"/>
    <w:rsid w:val="004B2632"/>
    <w:rsid w:val="004B26A1"/>
    <w:rsid w:val="004B2884"/>
    <w:rsid w:val="004B34E3"/>
    <w:rsid w:val="004B3C48"/>
    <w:rsid w:val="004B3F31"/>
    <w:rsid w:val="004B4289"/>
    <w:rsid w:val="004B4DE6"/>
    <w:rsid w:val="004B51C0"/>
    <w:rsid w:val="004B54FD"/>
    <w:rsid w:val="004B56E9"/>
    <w:rsid w:val="004B646B"/>
    <w:rsid w:val="004B6BF6"/>
    <w:rsid w:val="004B6D17"/>
    <w:rsid w:val="004B76C4"/>
    <w:rsid w:val="004C0079"/>
    <w:rsid w:val="004C0399"/>
    <w:rsid w:val="004C05EC"/>
    <w:rsid w:val="004C074E"/>
    <w:rsid w:val="004C0B42"/>
    <w:rsid w:val="004C0E81"/>
    <w:rsid w:val="004C0EFE"/>
    <w:rsid w:val="004C14CC"/>
    <w:rsid w:val="004C2177"/>
    <w:rsid w:val="004C2215"/>
    <w:rsid w:val="004C2A0A"/>
    <w:rsid w:val="004C2E42"/>
    <w:rsid w:val="004C2F3B"/>
    <w:rsid w:val="004C32CE"/>
    <w:rsid w:val="004C3641"/>
    <w:rsid w:val="004C3DD9"/>
    <w:rsid w:val="004C4081"/>
    <w:rsid w:val="004C4461"/>
    <w:rsid w:val="004C4941"/>
    <w:rsid w:val="004C5293"/>
    <w:rsid w:val="004C5309"/>
    <w:rsid w:val="004C5419"/>
    <w:rsid w:val="004C5493"/>
    <w:rsid w:val="004C5862"/>
    <w:rsid w:val="004C5AB4"/>
    <w:rsid w:val="004C5ADA"/>
    <w:rsid w:val="004C65C3"/>
    <w:rsid w:val="004C68DB"/>
    <w:rsid w:val="004C7018"/>
    <w:rsid w:val="004C70B0"/>
    <w:rsid w:val="004C7A72"/>
    <w:rsid w:val="004C7C14"/>
    <w:rsid w:val="004D0248"/>
    <w:rsid w:val="004D09A1"/>
    <w:rsid w:val="004D11B3"/>
    <w:rsid w:val="004D21BF"/>
    <w:rsid w:val="004D27A4"/>
    <w:rsid w:val="004D28B0"/>
    <w:rsid w:val="004D29B8"/>
    <w:rsid w:val="004D29FC"/>
    <w:rsid w:val="004D3BEF"/>
    <w:rsid w:val="004D3DF1"/>
    <w:rsid w:val="004D417C"/>
    <w:rsid w:val="004D4390"/>
    <w:rsid w:val="004D4BEA"/>
    <w:rsid w:val="004D4F1B"/>
    <w:rsid w:val="004D5A08"/>
    <w:rsid w:val="004D5B43"/>
    <w:rsid w:val="004D5BE8"/>
    <w:rsid w:val="004D6193"/>
    <w:rsid w:val="004D62F7"/>
    <w:rsid w:val="004D679A"/>
    <w:rsid w:val="004D7F70"/>
    <w:rsid w:val="004E0EBA"/>
    <w:rsid w:val="004E1587"/>
    <w:rsid w:val="004E1991"/>
    <w:rsid w:val="004E1F35"/>
    <w:rsid w:val="004E2ABF"/>
    <w:rsid w:val="004E3474"/>
    <w:rsid w:val="004E377F"/>
    <w:rsid w:val="004E4415"/>
    <w:rsid w:val="004E4526"/>
    <w:rsid w:val="004E47DF"/>
    <w:rsid w:val="004E49FE"/>
    <w:rsid w:val="004E4EB8"/>
    <w:rsid w:val="004E50F5"/>
    <w:rsid w:val="004E51C3"/>
    <w:rsid w:val="004E5950"/>
    <w:rsid w:val="004E5FCC"/>
    <w:rsid w:val="004E613B"/>
    <w:rsid w:val="004E619F"/>
    <w:rsid w:val="004E6691"/>
    <w:rsid w:val="004E6CAE"/>
    <w:rsid w:val="004E6D3A"/>
    <w:rsid w:val="004E7833"/>
    <w:rsid w:val="004E7A5C"/>
    <w:rsid w:val="004E7AA8"/>
    <w:rsid w:val="004E7F4B"/>
    <w:rsid w:val="004F00F4"/>
    <w:rsid w:val="004F02A0"/>
    <w:rsid w:val="004F051F"/>
    <w:rsid w:val="004F082D"/>
    <w:rsid w:val="004F1055"/>
    <w:rsid w:val="004F10C0"/>
    <w:rsid w:val="004F10D0"/>
    <w:rsid w:val="004F1632"/>
    <w:rsid w:val="004F1B6B"/>
    <w:rsid w:val="004F1F90"/>
    <w:rsid w:val="004F33E7"/>
    <w:rsid w:val="004F342A"/>
    <w:rsid w:val="004F349F"/>
    <w:rsid w:val="004F3681"/>
    <w:rsid w:val="004F384D"/>
    <w:rsid w:val="004F3B4D"/>
    <w:rsid w:val="004F441F"/>
    <w:rsid w:val="004F469E"/>
    <w:rsid w:val="004F5285"/>
    <w:rsid w:val="004F54B3"/>
    <w:rsid w:val="004F62D1"/>
    <w:rsid w:val="004F71C0"/>
    <w:rsid w:val="004F761E"/>
    <w:rsid w:val="004F766A"/>
    <w:rsid w:val="004F767D"/>
    <w:rsid w:val="004F76EB"/>
    <w:rsid w:val="004F79EA"/>
    <w:rsid w:val="004F7F87"/>
    <w:rsid w:val="005005D9"/>
    <w:rsid w:val="00500F57"/>
    <w:rsid w:val="00500F72"/>
    <w:rsid w:val="005013E7"/>
    <w:rsid w:val="00501739"/>
    <w:rsid w:val="00501989"/>
    <w:rsid w:val="00501A03"/>
    <w:rsid w:val="00501DCA"/>
    <w:rsid w:val="005022A6"/>
    <w:rsid w:val="0050250D"/>
    <w:rsid w:val="00502D0C"/>
    <w:rsid w:val="00503616"/>
    <w:rsid w:val="00503750"/>
    <w:rsid w:val="00503CA6"/>
    <w:rsid w:val="00505287"/>
    <w:rsid w:val="00505301"/>
    <w:rsid w:val="00505B81"/>
    <w:rsid w:val="00505EBD"/>
    <w:rsid w:val="0050619B"/>
    <w:rsid w:val="00506629"/>
    <w:rsid w:val="00506B4A"/>
    <w:rsid w:val="005071F1"/>
    <w:rsid w:val="00507706"/>
    <w:rsid w:val="0050795E"/>
    <w:rsid w:val="0051011D"/>
    <w:rsid w:val="00510374"/>
    <w:rsid w:val="005103E3"/>
    <w:rsid w:val="00510728"/>
    <w:rsid w:val="00510DBC"/>
    <w:rsid w:val="00510FCD"/>
    <w:rsid w:val="005116A9"/>
    <w:rsid w:val="00511704"/>
    <w:rsid w:val="005117CA"/>
    <w:rsid w:val="00511A8F"/>
    <w:rsid w:val="00511D2B"/>
    <w:rsid w:val="00512F87"/>
    <w:rsid w:val="00512FCE"/>
    <w:rsid w:val="00513121"/>
    <w:rsid w:val="005132FC"/>
    <w:rsid w:val="005135A2"/>
    <w:rsid w:val="005137C3"/>
    <w:rsid w:val="00513909"/>
    <w:rsid w:val="00513A20"/>
    <w:rsid w:val="00514B0A"/>
    <w:rsid w:val="00514DB5"/>
    <w:rsid w:val="00515AFD"/>
    <w:rsid w:val="00515ED6"/>
    <w:rsid w:val="005160E5"/>
    <w:rsid w:val="00516E07"/>
    <w:rsid w:val="00516E30"/>
    <w:rsid w:val="005172C7"/>
    <w:rsid w:val="0051735E"/>
    <w:rsid w:val="00517C5D"/>
    <w:rsid w:val="00517C67"/>
    <w:rsid w:val="005207D7"/>
    <w:rsid w:val="00520AB5"/>
    <w:rsid w:val="0052273A"/>
    <w:rsid w:val="00522F14"/>
    <w:rsid w:val="005231FD"/>
    <w:rsid w:val="00523A16"/>
    <w:rsid w:val="00523D9E"/>
    <w:rsid w:val="00524131"/>
    <w:rsid w:val="00524E2B"/>
    <w:rsid w:val="00524E64"/>
    <w:rsid w:val="00525706"/>
    <w:rsid w:val="005258DD"/>
    <w:rsid w:val="00526129"/>
    <w:rsid w:val="00526F73"/>
    <w:rsid w:val="00527491"/>
    <w:rsid w:val="00527A3E"/>
    <w:rsid w:val="00527DCC"/>
    <w:rsid w:val="00530362"/>
    <w:rsid w:val="0053036C"/>
    <w:rsid w:val="00530374"/>
    <w:rsid w:val="00530783"/>
    <w:rsid w:val="00530BE4"/>
    <w:rsid w:val="00531A04"/>
    <w:rsid w:val="00531D9E"/>
    <w:rsid w:val="005324FE"/>
    <w:rsid w:val="0053276C"/>
    <w:rsid w:val="005327AC"/>
    <w:rsid w:val="005328D2"/>
    <w:rsid w:val="00532F72"/>
    <w:rsid w:val="00533807"/>
    <w:rsid w:val="00534548"/>
    <w:rsid w:val="005349D8"/>
    <w:rsid w:val="00534AB2"/>
    <w:rsid w:val="00535B08"/>
    <w:rsid w:val="00535CE1"/>
    <w:rsid w:val="00536769"/>
    <w:rsid w:val="005368B0"/>
    <w:rsid w:val="00536C7B"/>
    <w:rsid w:val="00536E10"/>
    <w:rsid w:val="005371DF"/>
    <w:rsid w:val="00537518"/>
    <w:rsid w:val="005376DF"/>
    <w:rsid w:val="005404C1"/>
    <w:rsid w:val="0054050F"/>
    <w:rsid w:val="0054069F"/>
    <w:rsid w:val="0054095B"/>
    <w:rsid w:val="00540A06"/>
    <w:rsid w:val="0054109D"/>
    <w:rsid w:val="00541153"/>
    <w:rsid w:val="005416A2"/>
    <w:rsid w:val="00542036"/>
    <w:rsid w:val="005437F5"/>
    <w:rsid w:val="00543CB9"/>
    <w:rsid w:val="00543EA1"/>
    <w:rsid w:val="005445E8"/>
    <w:rsid w:val="0054468D"/>
    <w:rsid w:val="00545AF5"/>
    <w:rsid w:val="0054618F"/>
    <w:rsid w:val="0054679E"/>
    <w:rsid w:val="00546A19"/>
    <w:rsid w:val="00546DFB"/>
    <w:rsid w:val="00546FF5"/>
    <w:rsid w:val="00547704"/>
    <w:rsid w:val="00547C09"/>
    <w:rsid w:val="00550C14"/>
    <w:rsid w:val="00550F48"/>
    <w:rsid w:val="0055157E"/>
    <w:rsid w:val="0055160F"/>
    <w:rsid w:val="005519CA"/>
    <w:rsid w:val="00551B23"/>
    <w:rsid w:val="00551E63"/>
    <w:rsid w:val="00551EB9"/>
    <w:rsid w:val="00552404"/>
    <w:rsid w:val="00552474"/>
    <w:rsid w:val="005528FF"/>
    <w:rsid w:val="00552DDD"/>
    <w:rsid w:val="0055318B"/>
    <w:rsid w:val="00553BF6"/>
    <w:rsid w:val="00554385"/>
    <w:rsid w:val="005547D7"/>
    <w:rsid w:val="0055492B"/>
    <w:rsid w:val="00554D6E"/>
    <w:rsid w:val="00554F5D"/>
    <w:rsid w:val="00555010"/>
    <w:rsid w:val="005552E5"/>
    <w:rsid w:val="00555724"/>
    <w:rsid w:val="005558CC"/>
    <w:rsid w:val="00555C39"/>
    <w:rsid w:val="00555D48"/>
    <w:rsid w:val="00555FFB"/>
    <w:rsid w:val="0055666D"/>
    <w:rsid w:val="00556F7B"/>
    <w:rsid w:val="005572FC"/>
    <w:rsid w:val="005578BC"/>
    <w:rsid w:val="00557B46"/>
    <w:rsid w:val="00557D67"/>
    <w:rsid w:val="00557DA7"/>
    <w:rsid w:val="00557FA1"/>
    <w:rsid w:val="00560B01"/>
    <w:rsid w:val="00561111"/>
    <w:rsid w:val="0056118D"/>
    <w:rsid w:val="0056128D"/>
    <w:rsid w:val="005616C3"/>
    <w:rsid w:val="00561C5D"/>
    <w:rsid w:val="00562A49"/>
    <w:rsid w:val="00562D0F"/>
    <w:rsid w:val="00562F74"/>
    <w:rsid w:val="00563CEE"/>
    <w:rsid w:val="00564C8D"/>
    <w:rsid w:val="0056560F"/>
    <w:rsid w:val="00565F06"/>
    <w:rsid w:val="005665FA"/>
    <w:rsid w:val="005670A2"/>
    <w:rsid w:val="00567458"/>
    <w:rsid w:val="00567CC1"/>
    <w:rsid w:val="00570577"/>
    <w:rsid w:val="00570973"/>
    <w:rsid w:val="00570A5C"/>
    <w:rsid w:val="00570B20"/>
    <w:rsid w:val="00570BC3"/>
    <w:rsid w:val="00570C23"/>
    <w:rsid w:val="00570ECE"/>
    <w:rsid w:val="0057123F"/>
    <w:rsid w:val="005715E8"/>
    <w:rsid w:val="00572136"/>
    <w:rsid w:val="005725F1"/>
    <w:rsid w:val="00572ECC"/>
    <w:rsid w:val="00573B15"/>
    <w:rsid w:val="00573C31"/>
    <w:rsid w:val="0057443A"/>
    <w:rsid w:val="005745DE"/>
    <w:rsid w:val="00574743"/>
    <w:rsid w:val="00574B55"/>
    <w:rsid w:val="00574C30"/>
    <w:rsid w:val="00575080"/>
    <w:rsid w:val="00575146"/>
    <w:rsid w:val="0057553E"/>
    <w:rsid w:val="00575566"/>
    <w:rsid w:val="00575A11"/>
    <w:rsid w:val="00576B64"/>
    <w:rsid w:val="00576C79"/>
    <w:rsid w:val="00576CF9"/>
    <w:rsid w:val="005772CE"/>
    <w:rsid w:val="0057747C"/>
    <w:rsid w:val="0057752F"/>
    <w:rsid w:val="005775E9"/>
    <w:rsid w:val="00577CA0"/>
    <w:rsid w:val="00577D39"/>
    <w:rsid w:val="00580850"/>
    <w:rsid w:val="0058187D"/>
    <w:rsid w:val="005827BE"/>
    <w:rsid w:val="005827D1"/>
    <w:rsid w:val="00582B8F"/>
    <w:rsid w:val="005837F5"/>
    <w:rsid w:val="00583ADB"/>
    <w:rsid w:val="00584849"/>
    <w:rsid w:val="00584936"/>
    <w:rsid w:val="00584988"/>
    <w:rsid w:val="0058502A"/>
    <w:rsid w:val="00585230"/>
    <w:rsid w:val="00585C3B"/>
    <w:rsid w:val="00585DF0"/>
    <w:rsid w:val="00585FAA"/>
    <w:rsid w:val="00586A7B"/>
    <w:rsid w:val="00586E2E"/>
    <w:rsid w:val="00586FEB"/>
    <w:rsid w:val="00587209"/>
    <w:rsid w:val="00587490"/>
    <w:rsid w:val="00587CAC"/>
    <w:rsid w:val="005900E5"/>
    <w:rsid w:val="00590177"/>
    <w:rsid w:val="005902F9"/>
    <w:rsid w:val="00590899"/>
    <w:rsid w:val="005908DF"/>
    <w:rsid w:val="0059132A"/>
    <w:rsid w:val="00591385"/>
    <w:rsid w:val="00591685"/>
    <w:rsid w:val="0059169E"/>
    <w:rsid w:val="00592393"/>
    <w:rsid w:val="005926F7"/>
    <w:rsid w:val="00592775"/>
    <w:rsid w:val="0059280A"/>
    <w:rsid w:val="00592F1C"/>
    <w:rsid w:val="00593364"/>
    <w:rsid w:val="0059390A"/>
    <w:rsid w:val="00593952"/>
    <w:rsid w:val="00593AC6"/>
    <w:rsid w:val="00593F7D"/>
    <w:rsid w:val="005943A6"/>
    <w:rsid w:val="00594521"/>
    <w:rsid w:val="005948D4"/>
    <w:rsid w:val="005960C5"/>
    <w:rsid w:val="005971AB"/>
    <w:rsid w:val="00597CAD"/>
    <w:rsid w:val="00597F11"/>
    <w:rsid w:val="005A053D"/>
    <w:rsid w:val="005A0FFA"/>
    <w:rsid w:val="005A178D"/>
    <w:rsid w:val="005A17EA"/>
    <w:rsid w:val="005A200C"/>
    <w:rsid w:val="005A22E4"/>
    <w:rsid w:val="005A27F0"/>
    <w:rsid w:val="005A3DA0"/>
    <w:rsid w:val="005A5A27"/>
    <w:rsid w:val="005A6126"/>
    <w:rsid w:val="005A63FC"/>
    <w:rsid w:val="005A68F2"/>
    <w:rsid w:val="005A69AE"/>
    <w:rsid w:val="005A6B53"/>
    <w:rsid w:val="005A7A04"/>
    <w:rsid w:val="005A7A62"/>
    <w:rsid w:val="005A7AAB"/>
    <w:rsid w:val="005A7ACB"/>
    <w:rsid w:val="005A7BE4"/>
    <w:rsid w:val="005A7CF7"/>
    <w:rsid w:val="005B07DF"/>
    <w:rsid w:val="005B08CD"/>
    <w:rsid w:val="005B0BB4"/>
    <w:rsid w:val="005B13C5"/>
    <w:rsid w:val="005B18CA"/>
    <w:rsid w:val="005B1DEB"/>
    <w:rsid w:val="005B1FE3"/>
    <w:rsid w:val="005B2E9D"/>
    <w:rsid w:val="005B342E"/>
    <w:rsid w:val="005B4387"/>
    <w:rsid w:val="005B470C"/>
    <w:rsid w:val="005B4EA6"/>
    <w:rsid w:val="005B5CC3"/>
    <w:rsid w:val="005B79BA"/>
    <w:rsid w:val="005B79E4"/>
    <w:rsid w:val="005C0A57"/>
    <w:rsid w:val="005C0E17"/>
    <w:rsid w:val="005C1231"/>
    <w:rsid w:val="005C1307"/>
    <w:rsid w:val="005C1FF9"/>
    <w:rsid w:val="005C2125"/>
    <w:rsid w:val="005C24D8"/>
    <w:rsid w:val="005C2617"/>
    <w:rsid w:val="005C2940"/>
    <w:rsid w:val="005C2CB8"/>
    <w:rsid w:val="005C2E6B"/>
    <w:rsid w:val="005C2F0C"/>
    <w:rsid w:val="005C2F23"/>
    <w:rsid w:val="005C34D3"/>
    <w:rsid w:val="005C3534"/>
    <w:rsid w:val="005C3ED6"/>
    <w:rsid w:val="005C4B85"/>
    <w:rsid w:val="005C55B1"/>
    <w:rsid w:val="005C624F"/>
    <w:rsid w:val="005C64C4"/>
    <w:rsid w:val="005C6EF7"/>
    <w:rsid w:val="005C7215"/>
    <w:rsid w:val="005C73ED"/>
    <w:rsid w:val="005C7D16"/>
    <w:rsid w:val="005C7FDF"/>
    <w:rsid w:val="005D0293"/>
    <w:rsid w:val="005D148A"/>
    <w:rsid w:val="005D17A9"/>
    <w:rsid w:val="005D20D2"/>
    <w:rsid w:val="005D277E"/>
    <w:rsid w:val="005D2B4C"/>
    <w:rsid w:val="005D2E1D"/>
    <w:rsid w:val="005D3ABF"/>
    <w:rsid w:val="005D4347"/>
    <w:rsid w:val="005D45A2"/>
    <w:rsid w:val="005D4777"/>
    <w:rsid w:val="005D5282"/>
    <w:rsid w:val="005D57B1"/>
    <w:rsid w:val="005D5F0E"/>
    <w:rsid w:val="005D61D7"/>
    <w:rsid w:val="005D66AC"/>
    <w:rsid w:val="005D6ACF"/>
    <w:rsid w:val="005D6B57"/>
    <w:rsid w:val="005D6DD2"/>
    <w:rsid w:val="005D7047"/>
    <w:rsid w:val="005D7D01"/>
    <w:rsid w:val="005E00B3"/>
    <w:rsid w:val="005E0194"/>
    <w:rsid w:val="005E0A7B"/>
    <w:rsid w:val="005E10AF"/>
    <w:rsid w:val="005E120E"/>
    <w:rsid w:val="005E1A8B"/>
    <w:rsid w:val="005E1ABC"/>
    <w:rsid w:val="005E1ED4"/>
    <w:rsid w:val="005E3276"/>
    <w:rsid w:val="005E346A"/>
    <w:rsid w:val="005E34D0"/>
    <w:rsid w:val="005E3F06"/>
    <w:rsid w:val="005E4BDC"/>
    <w:rsid w:val="005E5BA5"/>
    <w:rsid w:val="005E606A"/>
    <w:rsid w:val="005E6AFA"/>
    <w:rsid w:val="005E704A"/>
    <w:rsid w:val="005E727A"/>
    <w:rsid w:val="005E7739"/>
    <w:rsid w:val="005E7ED2"/>
    <w:rsid w:val="005F01EC"/>
    <w:rsid w:val="005F0C69"/>
    <w:rsid w:val="005F0D2D"/>
    <w:rsid w:val="005F0D3F"/>
    <w:rsid w:val="005F1707"/>
    <w:rsid w:val="005F292D"/>
    <w:rsid w:val="005F2958"/>
    <w:rsid w:val="005F2ED1"/>
    <w:rsid w:val="005F2FAC"/>
    <w:rsid w:val="005F3296"/>
    <w:rsid w:val="005F32F2"/>
    <w:rsid w:val="005F3C2C"/>
    <w:rsid w:val="005F3D28"/>
    <w:rsid w:val="005F53D1"/>
    <w:rsid w:val="005F65F1"/>
    <w:rsid w:val="005F660F"/>
    <w:rsid w:val="005F6F75"/>
    <w:rsid w:val="005F7278"/>
    <w:rsid w:val="005F7355"/>
    <w:rsid w:val="00600090"/>
    <w:rsid w:val="00600618"/>
    <w:rsid w:val="00600935"/>
    <w:rsid w:val="00600FA2"/>
    <w:rsid w:val="0060119E"/>
    <w:rsid w:val="006018DD"/>
    <w:rsid w:val="00601DD3"/>
    <w:rsid w:val="00601F85"/>
    <w:rsid w:val="00602083"/>
    <w:rsid w:val="00602459"/>
    <w:rsid w:val="00602A7C"/>
    <w:rsid w:val="00602CA8"/>
    <w:rsid w:val="006038E2"/>
    <w:rsid w:val="006045B4"/>
    <w:rsid w:val="00604A68"/>
    <w:rsid w:val="00605351"/>
    <w:rsid w:val="00605490"/>
    <w:rsid w:val="00605AAD"/>
    <w:rsid w:val="00605B8E"/>
    <w:rsid w:val="00606475"/>
    <w:rsid w:val="006069A2"/>
    <w:rsid w:val="00606D43"/>
    <w:rsid w:val="00607046"/>
    <w:rsid w:val="00607053"/>
    <w:rsid w:val="00607479"/>
    <w:rsid w:val="00607FBB"/>
    <w:rsid w:val="00610299"/>
    <w:rsid w:val="00610590"/>
    <w:rsid w:val="00611DAB"/>
    <w:rsid w:val="00611E26"/>
    <w:rsid w:val="0061328B"/>
    <w:rsid w:val="00613466"/>
    <w:rsid w:val="00613BBE"/>
    <w:rsid w:val="00614193"/>
    <w:rsid w:val="00614408"/>
    <w:rsid w:val="00614A1A"/>
    <w:rsid w:val="00614B09"/>
    <w:rsid w:val="00614B6C"/>
    <w:rsid w:val="00615131"/>
    <w:rsid w:val="006153E0"/>
    <w:rsid w:val="0061591C"/>
    <w:rsid w:val="00615D80"/>
    <w:rsid w:val="00615F0E"/>
    <w:rsid w:val="0061654B"/>
    <w:rsid w:val="00616728"/>
    <w:rsid w:val="006168BC"/>
    <w:rsid w:val="0061692A"/>
    <w:rsid w:val="00616B7B"/>
    <w:rsid w:val="00616CD0"/>
    <w:rsid w:val="00617300"/>
    <w:rsid w:val="0062056D"/>
    <w:rsid w:val="00621780"/>
    <w:rsid w:val="00621A5A"/>
    <w:rsid w:val="00621BFE"/>
    <w:rsid w:val="00621F5A"/>
    <w:rsid w:val="00621F9A"/>
    <w:rsid w:val="006223EE"/>
    <w:rsid w:val="00622C64"/>
    <w:rsid w:val="00622DAC"/>
    <w:rsid w:val="00622E20"/>
    <w:rsid w:val="00622FDB"/>
    <w:rsid w:val="00623909"/>
    <w:rsid w:val="00623DC3"/>
    <w:rsid w:val="00623EED"/>
    <w:rsid w:val="00624A91"/>
    <w:rsid w:val="006251F2"/>
    <w:rsid w:val="00625982"/>
    <w:rsid w:val="00625DD1"/>
    <w:rsid w:val="00625FC6"/>
    <w:rsid w:val="00626494"/>
    <w:rsid w:val="006266AC"/>
    <w:rsid w:val="0062694C"/>
    <w:rsid w:val="00627199"/>
    <w:rsid w:val="0062756E"/>
    <w:rsid w:val="006275B9"/>
    <w:rsid w:val="00627769"/>
    <w:rsid w:val="006277A7"/>
    <w:rsid w:val="00627889"/>
    <w:rsid w:val="00627930"/>
    <w:rsid w:val="006279C4"/>
    <w:rsid w:val="006304DD"/>
    <w:rsid w:val="00630FE5"/>
    <w:rsid w:val="00631DA7"/>
    <w:rsid w:val="00631F81"/>
    <w:rsid w:val="00631FEB"/>
    <w:rsid w:val="00632342"/>
    <w:rsid w:val="0063274A"/>
    <w:rsid w:val="00632C0C"/>
    <w:rsid w:val="00633439"/>
    <w:rsid w:val="00633454"/>
    <w:rsid w:val="006338C7"/>
    <w:rsid w:val="006338C9"/>
    <w:rsid w:val="00634878"/>
    <w:rsid w:val="00634D51"/>
    <w:rsid w:val="00634FAC"/>
    <w:rsid w:val="006350C7"/>
    <w:rsid w:val="006354A1"/>
    <w:rsid w:val="006360EC"/>
    <w:rsid w:val="006361A8"/>
    <w:rsid w:val="0063630F"/>
    <w:rsid w:val="00636BC8"/>
    <w:rsid w:val="0063715A"/>
    <w:rsid w:val="006374AE"/>
    <w:rsid w:val="006403F7"/>
    <w:rsid w:val="00640834"/>
    <w:rsid w:val="006411AC"/>
    <w:rsid w:val="006414AB"/>
    <w:rsid w:val="006418D5"/>
    <w:rsid w:val="00641C11"/>
    <w:rsid w:val="00641E50"/>
    <w:rsid w:val="00641F19"/>
    <w:rsid w:val="00642BA2"/>
    <w:rsid w:val="00642D74"/>
    <w:rsid w:val="00643AFF"/>
    <w:rsid w:val="00643D0D"/>
    <w:rsid w:val="00644B81"/>
    <w:rsid w:val="00644D1D"/>
    <w:rsid w:val="00644D58"/>
    <w:rsid w:val="00644FFD"/>
    <w:rsid w:val="0064562E"/>
    <w:rsid w:val="00645662"/>
    <w:rsid w:val="00645AE6"/>
    <w:rsid w:val="00645E65"/>
    <w:rsid w:val="00645F8D"/>
    <w:rsid w:val="00646002"/>
    <w:rsid w:val="006466FB"/>
    <w:rsid w:val="00646987"/>
    <w:rsid w:val="00646FEB"/>
    <w:rsid w:val="00647474"/>
    <w:rsid w:val="00647514"/>
    <w:rsid w:val="00647605"/>
    <w:rsid w:val="00647B9A"/>
    <w:rsid w:val="006507E3"/>
    <w:rsid w:val="00650D20"/>
    <w:rsid w:val="006523E1"/>
    <w:rsid w:val="0065252D"/>
    <w:rsid w:val="00652995"/>
    <w:rsid w:val="00652C09"/>
    <w:rsid w:val="00652C5C"/>
    <w:rsid w:val="00652E74"/>
    <w:rsid w:val="00652E88"/>
    <w:rsid w:val="00652EBD"/>
    <w:rsid w:val="00653203"/>
    <w:rsid w:val="0065342B"/>
    <w:rsid w:val="006544B2"/>
    <w:rsid w:val="006548FD"/>
    <w:rsid w:val="00654950"/>
    <w:rsid w:val="0065501B"/>
    <w:rsid w:val="006554BF"/>
    <w:rsid w:val="00655668"/>
    <w:rsid w:val="006556DC"/>
    <w:rsid w:val="00656329"/>
    <w:rsid w:val="00656616"/>
    <w:rsid w:val="006573AC"/>
    <w:rsid w:val="00657640"/>
    <w:rsid w:val="0065766F"/>
    <w:rsid w:val="00657CE6"/>
    <w:rsid w:val="00657CF1"/>
    <w:rsid w:val="00660050"/>
    <w:rsid w:val="00660329"/>
    <w:rsid w:val="00660338"/>
    <w:rsid w:val="006603ED"/>
    <w:rsid w:val="006604AB"/>
    <w:rsid w:val="0066065A"/>
    <w:rsid w:val="006608E7"/>
    <w:rsid w:val="00660BFA"/>
    <w:rsid w:val="00660C02"/>
    <w:rsid w:val="0066189E"/>
    <w:rsid w:val="006619BA"/>
    <w:rsid w:val="00661EB0"/>
    <w:rsid w:val="006626EA"/>
    <w:rsid w:val="00662AF4"/>
    <w:rsid w:val="0066357A"/>
    <w:rsid w:val="0066393B"/>
    <w:rsid w:val="00663EDE"/>
    <w:rsid w:val="006641C4"/>
    <w:rsid w:val="00665682"/>
    <w:rsid w:val="006658BA"/>
    <w:rsid w:val="00665D55"/>
    <w:rsid w:val="00666071"/>
    <w:rsid w:val="006669D4"/>
    <w:rsid w:val="00666F17"/>
    <w:rsid w:val="00666FEF"/>
    <w:rsid w:val="00666FFE"/>
    <w:rsid w:val="006672DC"/>
    <w:rsid w:val="00667349"/>
    <w:rsid w:val="006674F9"/>
    <w:rsid w:val="006675D5"/>
    <w:rsid w:val="00667AA8"/>
    <w:rsid w:val="00667B33"/>
    <w:rsid w:val="00667C29"/>
    <w:rsid w:val="00671D28"/>
    <w:rsid w:val="00671E07"/>
    <w:rsid w:val="0067230E"/>
    <w:rsid w:val="00672BCD"/>
    <w:rsid w:val="0067331A"/>
    <w:rsid w:val="00673A60"/>
    <w:rsid w:val="0067465C"/>
    <w:rsid w:val="00675759"/>
    <w:rsid w:val="00675CB3"/>
    <w:rsid w:val="0067641F"/>
    <w:rsid w:val="006766D1"/>
    <w:rsid w:val="00677BA8"/>
    <w:rsid w:val="0068046A"/>
    <w:rsid w:val="00681016"/>
    <w:rsid w:val="006810D0"/>
    <w:rsid w:val="006817AC"/>
    <w:rsid w:val="0068183B"/>
    <w:rsid w:val="006819BD"/>
    <w:rsid w:val="00681BE0"/>
    <w:rsid w:val="00681F5D"/>
    <w:rsid w:val="006820F2"/>
    <w:rsid w:val="00682202"/>
    <w:rsid w:val="006822CC"/>
    <w:rsid w:val="0068233C"/>
    <w:rsid w:val="00682385"/>
    <w:rsid w:val="0068250B"/>
    <w:rsid w:val="0068258E"/>
    <w:rsid w:val="00682A85"/>
    <w:rsid w:val="00682C98"/>
    <w:rsid w:val="006835EF"/>
    <w:rsid w:val="00683972"/>
    <w:rsid w:val="006840E2"/>
    <w:rsid w:val="0068413E"/>
    <w:rsid w:val="006843C4"/>
    <w:rsid w:val="006848FF"/>
    <w:rsid w:val="00684FC3"/>
    <w:rsid w:val="006856B2"/>
    <w:rsid w:val="00685D03"/>
    <w:rsid w:val="00686292"/>
    <w:rsid w:val="00687611"/>
    <w:rsid w:val="006877D7"/>
    <w:rsid w:val="006878F2"/>
    <w:rsid w:val="006905F6"/>
    <w:rsid w:val="0069081D"/>
    <w:rsid w:val="0069089B"/>
    <w:rsid w:val="006913FF"/>
    <w:rsid w:val="0069149C"/>
    <w:rsid w:val="00691597"/>
    <w:rsid w:val="006924FE"/>
    <w:rsid w:val="00692A64"/>
    <w:rsid w:val="00692D1C"/>
    <w:rsid w:val="00692DBD"/>
    <w:rsid w:val="00693353"/>
    <w:rsid w:val="006933DB"/>
    <w:rsid w:val="0069354D"/>
    <w:rsid w:val="00693F55"/>
    <w:rsid w:val="00694740"/>
    <w:rsid w:val="00694E61"/>
    <w:rsid w:val="006951D9"/>
    <w:rsid w:val="0069521B"/>
    <w:rsid w:val="006952A5"/>
    <w:rsid w:val="006955E0"/>
    <w:rsid w:val="00695673"/>
    <w:rsid w:val="00696565"/>
    <w:rsid w:val="00696856"/>
    <w:rsid w:val="00696CA6"/>
    <w:rsid w:val="00697228"/>
    <w:rsid w:val="0069727F"/>
    <w:rsid w:val="0069792A"/>
    <w:rsid w:val="0069795B"/>
    <w:rsid w:val="00697ACE"/>
    <w:rsid w:val="006A0354"/>
    <w:rsid w:val="006A0A1E"/>
    <w:rsid w:val="006A143E"/>
    <w:rsid w:val="006A1569"/>
    <w:rsid w:val="006A16AC"/>
    <w:rsid w:val="006A1DC5"/>
    <w:rsid w:val="006A1F65"/>
    <w:rsid w:val="006A2A5B"/>
    <w:rsid w:val="006A2D95"/>
    <w:rsid w:val="006A30BA"/>
    <w:rsid w:val="006A32BB"/>
    <w:rsid w:val="006A35EA"/>
    <w:rsid w:val="006A3C19"/>
    <w:rsid w:val="006A424F"/>
    <w:rsid w:val="006A4A68"/>
    <w:rsid w:val="006A4BCF"/>
    <w:rsid w:val="006A4E86"/>
    <w:rsid w:val="006A59F0"/>
    <w:rsid w:val="006A5B6F"/>
    <w:rsid w:val="006A5BA9"/>
    <w:rsid w:val="006A5EE6"/>
    <w:rsid w:val="006A60AB"/>
    <w:rsid w:val="006A6340"/>
    <w:rsid w:val="006A6A2B"/>
    <w:rsid w:val="006A6BEA"/>
    <w:rsid w:val="006A7698"/>
    <w:rsid w:val="006A77FA"/>
    <w:rsid w:val="006A783E"/>
    <w:rsid w:val="006A7BE3"/>
    <w:rsid w:val="006A7D3D"/>
    <w:rsid w:val="006B0576"/>
    <w:rsid w:val="006B0A7B"/>
    <w:rsid w:val="006B0D33"/>
    <w:rsid w:val="006B0E86"/>
    <w:rsid w:val="006B0FEB"/>
    <w:rsid w:val="006B18D4"/>
    <w:rsid w:val="006B1B80"/>
    <w:rsid w:val="006B1CB6"/>
    <w:rsid w:val="006B1D40"/>
    <w:rsid w:val="006B2151"/>
    <w:rsid w:val="006B2423"/>
    <w:rsid w:val="006B258E"/>
    <w:rsid w:val="006B305D"/>
    <w:rsid w:val="006B3976"/>
    <w:rsid w:val="006B3BAB"/>
    <w:rsid w:val="006B43A6"/>
    <w:rsid w:val="006B45B3"/>
    <w:rsid w:val="006B48A3"/>
    <w:rsid w:val="006B4A2E"/>
    <w:rsid w:val="006B4E7F"/>
    <w:rsid w:val="006B560E"/>
    <w:rsid w:val="006B5E49"/>
    <w:rsid w:val="006B63B3"/>
    <w:rsid w:val="006B64B8"/>
    <w:rsid w:val="006B6E6D"/>
    <w:rsid w:val="006B7F57"/>
    <w:rsid w:val="006C00FE"/>
    <w:rsid w:val="006C053E"/>
    <w:rsid w:val="006C0ABC"/>
    <w:rsid w:val="006C0C8F"/>
    <w:rsid w:val="006C11BC"/>
    <w:rsid w:val="006C11BE"/>
    <w:rsid w:val="006C168B"/>
    <w:rsid w:val="006C1D15"/>
    <w:rsid w:val="006C2839"/>
    <w:rsid w:val="006C379B"/>
    <w:rsid w:val="006C394B"/>
    <w:rsid w:val="006C39DE"/>
    <w:rsid w:val="006C433C"/>
    <w:rsid w:val="006C4BF7"/>
    <w:rsid w:val="006C5001"/>
    <w:rsid w:val="006C5143"/>
    <w:rsid w:val="006C5384"/>
    <w:rsid w:val="006C53BB"/>
    <w:rsid w:val="006C5F9C"/>
    <w:rsid w:val="006C67EB"/>
    <w:rsid w:val="006C6BF8"/>
    <w:rsid w:val="006C7159"/>
    <w:rsid w:val="006D026E"/>
    <w:rsid w:val="006D04D2"/>
    <w:rsid w:val="006D0690"/>
    <w:rsid w:val="006D075C"/>
    <w:rsid w:val="006D0C5E"/>
    <w:rsid w:val="006D13AE"/>
    <w:rsid w:val="006D1BA9"/>
    <w:rsid w:val="006D2602"/>
    <w:rsid w:val="006D2DE4"/>
    <w:rsid w:val="006D306E"/>
    <w:rsid w:val="006D3564"/>
    <w:rsid w:val="006D40A3"/>
    <w:rsid w:val="006D42FA"/>
    <w:rsid w:val="006D4C04"/>
    <w:rsid w:val="006D4E42"/>
    <w:rsid w:val="006D596C"/>
    <w:rsid w:val="006D5AE8"/>
    <w:rsid w:val="006D5C32"/>
    <w:rsid w:val="006D689D"/>
    <w:rsid w:val="006D6CFB"/>
    <w:rsid w:val="006D7015"/>
    <w:rsid w:val="006D72FD"/>
    <w:rsid w:val="006D7597"/>
    <w:rsid w:val="006D7654"/>
    <w:rsid w:val="006D767D"/>
    <w:rsid w:val="006D7897"/>
    <w:rsid w:val="006D7A81"/>
    <w:rsid w:val="006D7C62"/>
    <w:rsid w:val="006E011A"/>
    <w:rsid w:val="006E0BC6"/>
    <w:rsid w:val="006E0E89"/>
    <w:rsid w:val="006E1202"/>
    <w:rsid w:val="006E16CA"/>
    <w:rsid w:val="006E1C9B"/>
    <w:rsid w:val="006E2C50"/>
    <w:rsid w:val="006E30DC"/>
    <w:rsid w:val="006E3B7F"/>
    <w:rsid w:val="006E4068"/>
    <w:rsid w:val="006E45B0"/>
    <w:rsid w:val="006E46AC"/>
    <w:rsid w:val="006E483C"/>
    <w:rsid w:val="006E49DF"/>
    <w:rsid w:val="006E4E24"/>
    <w:rsid w:val="006E547F"/>
    <w:rsid w:val="006E5498"/>
    <w:rsid w:val="006E5980"/>
    <w:rsid w:val="006E5D1D"/>
    <w:rsid w:val="006E5E49"/>
    <w:rsid w:val="006E6639"/>
    <w:rsid w:val="006E6783"/>
    <w:rsid w:val="006E6BFB"/>
    <w:rsid w:val="006E6F2E"/>
    <w:rsid w:val="006E715F"/>
    <w:rsid w:val="006E7A9B"/>
    <w:rsid w:val="006F0052"/>
    <w:rsid w:val="006F05E6"/>
    <w:rsid w:val="006F14AA"/>
    <w:rsid w:val="006F17B2"/>
    <w:rsid w:val="006F1C90"/>
    <w:rsid w:val="006F22D9"/>
    <w:rsid w:val="006F23ED"/>
    <w:rsid w:val="006F2718"/>
    <w:rsid w:val="006F38C6"/>
    <w:rsid w:val="006F39ED"/>
    <w:rsid w:val="006F432D"/>
    <w:rsid w:val="006F4B70"/>
    <w:rsid w:val="006F541E"/>
    <w:rsid w:val="006F583C"/>
    <w:rsid w:val="006F5940"/>
    <w:rsid w:val="006F6004"/>
    <w:rsid w:val="006F60DF"/>
    <w:rsid w:val="006F619F"/>
    <w:rsid w:val="006F630E"/>
    <w:rsid w:val="006F6416"/>
    <w:rsid w:val="006F6503"/>
    <w:rsid w:val="006F68B2"/>
    <w:rsid w:val="006F69B2"/>
    <w:rsid w:val="006F7564"/>
    <w:rsid w:val="007009BB"/>
    <w:rsid w:val="0070134D"/>
    <w:rsid w:val="0070195D"/>
    <w:rsid w:val="0070213B"/>
    <w:rsid w:val="007021E1"/>
    <w:rsid w:val="00702FE6"/>
    <w:rsid w:val="00703713"/>
    <w:rsid w:val="00703F19"/>
    <w:rsid w:val="00704250"/>
    <w:rsid w:val="00704311"/>
    <w:rsid w:val="007045BF"/>
    <w:rsid w:val="00704826"/>
    <w:rsid w:val="00704BE0"/>
    <w:rsid w:val="0070518A"/>
    <w:rsid w:val="00705525"/>
    <w:rsid w:val="00705939"/>
    <w:rsid w:val="0070613C"/>
    <w:rsid w:val="0070620F"/>
    <w:rsid w:val="007063A8"/>
    <w:rsid w:val="00706631"/>
    <w:rsid w:val="00706807"/>
    <w:rsid w:val="00707CE7"/>
    <w:rsid w:val="00707D06"/>
    <w:rsid w:val="0071038E"/>
    <w:rsid w:val="007103B7"/>
    <w:rsid w:val="007115E1"/>
    <w:rsid w:val="00711959"/>
    <w:rsid w:val="00711DBC"/>
    <w:rsid w:val="00712446"/>
    <w:rsid w:val="00712804"/>
    <w:rsid w:val="007129F5"/>
    <w:rsid w:val="00712DDE"/>
    <w:rsid w:val="00713183"/>
    <w:rsid w:val="00713479"/>
    <w:rsid w:val="007137AF"/>
    <w:rsid w:val="00713C0D"/>
    <w:rsid w:val="00714C3F"/>
    <w:rsid w:val="00714F40"/>
    <w:rsid w:val="00714F82"/>
    <w:rsid w:val="00714FA0"/>
    <w:rsid w:val="0071506D"/>
    <w:rsid w:val="00715172"/>
    <w:rsid w:val="00715238"/>
    <w:rsid w:val="00715AB6"/>
    <w:rsid w:val="00716171"/>
    <w:rsid w:val="007162D8"/>
    <w:rsid w:val="00716EC6"/>
    <w:rsid w:val="00717756"/>
    <w:rsid w:val="00717BCC"/>
    <w:rsid w:val="00717E1B"/>
    <w:rsid w:val="00720EF0"/>
    <w:rsid w:val="007212BC"/>
    <w:rsid w:val="007213FF"/>
    <w:rsid w:val="0072162A"/>
    <w:rsid w:val="00721640"/>
    <w:rsid w:val="007217D0"/>
    <w:rsid w:val="007218F8"/>
    <w:rsid w:val="0072226A"/>
    <w:rsid w:val="0072292C"/>
    <w:rsid w:val="00722AE3"/>
    <w:rsid w:val="00722D4E"/>
    <w:rsid w:val="00722E4F"/>
    <w:rsid w:val="007234AB"/>
    <w:rsid w:val="007239D0"/>
    <w:rsid w:val="00723ECA"/>
    <w:rsid w:val="00723F9E"/>
    <w:rsid w:val="00724024"/>
    <w:rsid w:val="00724216"/>
    <w:rsid w:val="00725189"/>
    <w:rsid w:val="0072545F"/>
    <w:rsid w:val="00725482"/>
    <w:rsid w:val="00725ABE"/>
    <w:rsid w:val="00725D97"/>
    <w:rsid w:val="0072605B"/>
    <w:rsid w:val="00726424"/>
    <w:rsid w:val="00726C50"/>
    <w:rsid w:val="00727A3B"/>
    <w:rsid w:val="0073069E"/>
    <w:rsid w:val="00730976"/>
    <w:rsid w:val="007310A0"/>
    <w:rsid w:val="007311C9"/>
    <w:rsid w:val="007317BA"/>
    <w:rsid w:val="007318B7"/>
    <w:rsid w:val="007319BF"/>
    <w:rsid w:val="00731D29"/>
    <w:rsid w:val="00732A76"/>
    <w:rsid w:val="00732E75"/>
    <w:rsid w:val="00732ED8"/>
    <w:rsid w:val="00733277"/>
    <w:rsid w:val="007334BF"/>
    <w:rsid w:val="0073363A"/>
    <w:rsid w:val="007336A5"/>
    <w:rsid w:val="00733C55"/>
    <w:rsid w:val="00733D85"/>
    <w:rsid w:val="00734527"/>
    <w:rsid w:val="00734896"/>
    <w:rsid w:val="00734ED3"/>
    <w:rsid w:val="0073560D"/>
    <w:rsid w:val="00736184"/>
    <w:rsid w:val="007363B6"/>
    <w:rsid w:val="007369CD"/>
    <w:rsid w:val="0073700B"/>
    <w:rsid w:val="007370C0"/>
    <w:rsid w:val="00737C42"/>
    <w:rsid w:val="00740062"/>
    <w:rsid w:val="00740210"/>
    <w:rsid w:val="00740307"/>
    <w:rsid w:val="0074085D"/>
    <w:rsid w:val="007408D4"/>
    <w:rsid w:val="0074179F"/>
    <w:rsid w:val="00741851"/>
    <w:rsid w:val="00742928"/>
    <w:rsid w:val="00742B9A"/>
    <w:rsid w:val="00742D8D"/>
    <w:rsid w:val="00743680"/>
    <w:rsid w:val="007441CA"/>
    <w:rsid w:val="00744322"/>
    <w:rsid w:val="0074488C"/>
    <w:rsid w:val="00744AA1"/>
    <w:rsid w:val="007451C9"/>
    <w:rsid w:val="007464A2"/>
    <w:rsid w:val="00746F7A"/>
    <w:rsid w:val="007472F4"/>
    <w:rsid w:val="00750119"/>
    <w:rsid w:val="007505D6"/>
    <w:rsid w:val="00750A0B"/>
    <w:rsid w:val="0075110E"/>
    <w:rsid w:val="0075126A"/>
    <w:rsid w:val="007518EF"/>
    <w:rsid w:val="00751BFA"/>
    <w:rsid w:val="00751DE0"/>
    <w:rsid w:val="007529B7"/>
    <w:rsid w:val="00752AC7"/>
    <w:rsid w:val="00753A20"/>
    <w:rsid w:val="00753F6F"/>
    <w:rsid w:val="00754C63"/>
    <w:rsid w:val="00754EE5"/>
    <w:rsid w:val="00755DBE"/>
    <w:rsid w:val="00755DE8"/>
    <w:rsid w:val="00755F2A"/>
    <w:rsid w:val="00755FDA"/>
    <w:rsid w:val="0075659C"/>
    <w:rsid w:val="00756FCF"/>
    <w:rsid w:val="00757261"/>
    <w:rsid w:val="00760365"/>
    <w:rsid w:val="00760476"/>
    <w:rsid w:val="007604DE"/>
    <w:rsid w:val="00760618"/>
    <w:rsid w:val="0076117B"/>
    <w:rsid w:val="0076121F"/>
    <w:rsid w:val="007612F5"/>
    <w:rsid w:val="00761577"/>
    <w:rsid w:val="0076157B"/>
    <w:rsid w:val="00761867"/>
    <w:rsid w:val="00761BF2"/>
    <w:rsid w:val="00762AA5"/>
    <w:rsid w:val="00762F3B"/>
    <w:rsid w:val="00762F50"/>
    <w:rsid w:val="007631C4"/>
    <w:rsid w:val="00763AA3"/>
    <w:rsid w:val="00763DDF"/>
    <w:rsid w:val="00764095"/>
    <w:rsid w:val="007641EF"/>
    <w:rsid w:val="0076498E"/>
    <w:rsid w:val="007654B8"/>
    <w:rsid w:val="00765902"/>
    <w:rsid w:val="00765E55"/>
    <w:rsid w:val="00766100"/>
    <w:rsid w:val="007666A0"/>
    <w:rsid w:val="00766B84"/>
    <w:rsid w:val="00767233"/>
    <w:rsid w:val="00767C50"/>
    <w:rsid w:val="00767E0B"/>
    <w:rsid w:val="007701C1"/>
    <w:rsid w:val="0077033F"/>
    <w:rsid w:val="007707AE"/>
    <w:rsid w:val="00770C01"/>
    <w:rsid w:val="00770E35"/>
    <w:rsid w:val="0077111A"/>
    <w:rsid w:val="007715B7"/>
    <w:rsid w:val="007716F4"/>
    <w:rsid w:val="00771EA2"/>
    <w:rsid w:val="007725B7"/>
    <w:rsid w:val="00772B75"/>
    <w:rsid w:val="0077310E"/>
    <w:rsid w:val="00773677"/>
    <w:rsid w:val="007746DA"/>
    <w:rsid w:val="007747BD"/>
    <w:rsid w:val="00774C73"/>
    <w:rsid w:val="00775C76"/>
    <w:rsid w:val="007763E7"/>
    <w:rsid w:val="00777132"/>
    <w:rsid w:val="007774B2"/>
    <w:rsid w:val="007779B8"/>
    <w:rsid w:val="00777C60"/>
    <w:rsid w:val="00780351"/>
    <w:rsid w:val="00781303"/>
    <w:rsid w:val="00782546"/>
    <w:rsid w:val="00782820"/>
    <w:rsid w:val="0078292C"/>
    <w:rsid w:val="0078317B"/>
    <w:rsid w:val="007832AC"/>
    <w:rsid w:val="00783AEA"/>
    <w:rsid w:val="0078492B"/>
    <w:rsid w:val="007850D9"/>
    <w:rsid w:val="007851ED"/>
    <w:rsid w:val="007852E9"/>
    <w:rsid w:val="007858B1"/>
    <w:rsid w:val="00785B6F"/>
    <w:rsid w:val="007861D6"/>
    <w:rsid w:val="00786912"/>
    <w:rsid w:val="007876FA"/>
    <w:rsid w:val="0078794C"/>
    <w:rsid w:val="00787963"/>
    <w:rsid w:val="007902CF"/>
    <w:rsid w:val="0079064F"/>
    <w:rsid w:val="007906AA"/>
    <w:rsid w:val="007909B6"/>
    <w:rsid w:val="00790A42"/>
    <w:rsid w:val="00790BE8"/>
    <w:rsid w:val="00791FEC"/>
    <w:rsid w:val="007926D3"/>
    <w:rsid w:val="00792BDA"/>
    <w:rsid w:val="00793451"/>
    <w:rsid w:val="007936CF"/>
    <w:rsid w:val="00793A46"/>
    <w:rsid w:val="00793B82"/>
    <w:rsid w:val="00794667"/>
    <w:rsid w:val="00794908"/>
    <w:rsid w:val="00794929"/>
    <w:rsid w:val="00795D7C"/>
    <w:rsid w:val="007968B0"/>
    <w:rsid w:val="00796DA4"/>
    <w:rsid w:val="00796E4C"/>
    <w:rsid w:val="007970BA"/>
    <w:rsid w:val="0079714B"/>
    <w:rsid w:val="00797292"/>
    <w:rsid w:val="007A0474"/>
    <w:rsid w:val="007A0719"/>
    <w:rsid w:val="007A0902"/>
    <w:rsid w:val="007A1106"/>
    <w:rsid w:val="007A119B"/>
    <w:rsid w:val="007A178C"/>
    <w:rsid w:val="007A1B80"/>
    <w:rsid w:val="007A1D9D"/>
    <w:rsid w:val="007A1E1C"/>
    <w:rsid w:val="007A2814"/>
    <w:rsid w:val="007A2AA3"/>
    <w:rsid w:val="007A391F"/>
    <w:rsid w:val="007A3AB5"/>
    <w:rsid w:val="007A3F94"/>
    <w:rsid w:val="007A41F7"/>
    <w:rsid w:val="007A4701"/>
    <w:rsid w:val="007A4EDD"/>
    <w:rsid w:val="007A65F0"/>
    <w:rsid w:val="007A69D1"/>
    <w:rsid w:val="007A7326"/>
    <w:rsid w:val="007B0168"/>
    <w:rsid w:val="007B02AB"/>
    <w:rsid w:val="007B0493"/>
    <w:rsid w:val="007B0805"/>
    <w:rsid w:val="007B0B60"/>
    <w:rsid w:val="007B0D33"/>
    <w:rsid w:val="007B0E5D"/>
    <w:rsid w:val="007B12DC"/>
    <w:rsid w:val="007B170B"/>
    <w:rsid w:val="007B17DA"/>
    <w:rsid w:val="007B18B7"/>
    <w:rsid w:val="007B22D3"/>
    <w:rsid w:val="007B249C"/>
    <w:rsid w:val="007B2764"/>
    <w:rsid w:val="007B2D73"/>
    <w:rsid w:val="007B3BC9"/>
    <w:rsid w:val="007B41D2"/>
    <w:rsid w:val="007B43DA"/>
    <w:rsid w:val="007B4847"/>
    <w:rsid w:val="007B4919"/>
    <w:rsid w:val="007B4BAB"/>
    <w:rsid w:val="007B4D48"/>
    <w:rsid w:val="007B5423"/>
    <w:rsid w:val="007B62DE"/>
    <w:rsid w:val="007B6CE5"/>
    <w:rsid w:val="007B7DF1"/>
    <w:rsid w:val="007C0203"/>
    <w:rsid w:val="007C0813"/>
    <w:rsid w:val="007C0A0D"/>
    <w:rsid w:val="007C0D43"/>
    <w:rsid w:val="007C1933"/>
    <w:rsid w:val="007C197A"/>
    <w:rsid w:val="007C1AAA"/>
    <w:rsid w:val="007C1C61"/>
    <w:rsid w:val="007C2A8D"/>
    <w:rsid w:val="007C2BFE"/>
    <w:rsid w:val="007C35DA"/>
    <w:rsid w:val="007C38BF"/>
    <w:rsid w:val="007C480B"/>
    <w:rsid w:val="007C4EE8"/>
    <w:rsid w:val="007C51C8"/>
    <w:rsid w:val="007C59A6"/>
    <w:rsid w:val="007C59BA"/>
    <w:rsid w:val="007C5A36"/>
    <w:rsid w:val="007C5EAF"/>
    <w:rsid w:val="007C603E"/>
    <w:rsid w:val="007C6230"/>
    <w:rsid w:val="007C6A0A"/>
    <w:rsid w:val="007C6E3D"/>
    <w:rsid w:val="007C7621"/>
    <w:rsid w:val="007C790D"/>
    <w:rsid w:val="007D01CD"/>
    <w:rsid w:val="007D0B32"/>
    <w:rsid w:val="007D0B46"/>
    <w:rsid w:val="007D109A"/>
    <w:rsid w:val="007D16E6"/>
    <w:rsid w:val="007D1D7B"/>
    <w:rsid w:val="007D295E"/>
    <w:rsid w:val="007D2A38"/>
    <w:rsid w:val="007D2A98"/>
    <w:rsid w:val="007D2B71"/>
    <w:rsid w:val="007D31E9"/>
    <w:rsid w:val="007D3608"/>
    <w:rsid w:val="007D3987"/>
    <w:rsid w:val="007D3C89"/>
    <w:rsid w:val="007D3E34"/>
    <w:rsid w:val="007D42A6"/>
    <w:rsid w:val="007D500B"/>
    <w:rsid w:val="007D55F4"/>
    <w:rsid w:val="007D6B2F"/>
    <w:rsid w:val="007D706F"/>
    <w:rsid w:val="007D7B4F"/>
    <w:rsid w:val="007E0120"/>
    <w:rsid w:val="007E0614"/>
    <w:rsid w:val="007E065C"/>
    <w:rsid w:val="007E08FB"/>
    <w:rsid w:val="007E0E4A"/>
    <w:rsid w:val="007E1500"/>
    <w:rsid w:val="007E1AAD"/>
    <w:rsid w:val="007E1B8D"/>
    <w:rsid w:val="007E20D8"/>
    <w:rsid w:val="007E251C"/>
    <w:rsid w:val="007E2762"/>
    <w:rsid w:val="007E2D77"/>
    <w:rsid w:val="007E2D87"/>
    <w:rsid w:val="007E37E9"/>
    <w:rsid w:val="007E3C9D"/>
    <w:rsid w:val="007E47BA"/>
    <w:rsid w:val="007E4E7A"/>
    <w:rsid w:val="007E5B3F"/>
    <w:rsid w:val="007E5F16"/>
    <w:rsid w:val="007E7FB7"/>
    <w:rsid w:val="007F0215"/>
    <w:rsid w:val="007F0A95"/>
    <w:rsid w:val="007F0DAB"/>
    <w:rsid w:val="007F0DE4"/>
    <w:rsid w:val="007F1039"/>
    <w:rsid w:val="007F1141"/>
    <w:rsid w:val="007F1237"/>
    <w:rsid w:val="007F1816"/>
    <w:rsid w:val="007F1EFC"/>
    <w:rsid w:val="007F2378"/>
    <w:rsid w:val="007F277D"/>
    <w:rsid w:val="007F34C0"/>
    <w:rsid w:val="007F3891"/>
    <w:rsid w:val="007F3AE2"/>
    <w:rsid w:val="007F3AE6"/>
    <w:rsid w:val="007F3BF7"/>
    <w:rsid w:val="007F3DFE"/>
    <w:rsid w:val="007F46BC"/>
    <w:rsid w:val="007F4A1E"/>
    <w:rsid w:val="007F4A94"/>
    <w:rsid w:val="007F501C"/>
    <w:rsid w:val="007F51CE"/>
    <w:rsid w:val="007F5509"/>
    <w:rsid w:val="007F5D31"/>
    <w:rsid w:val="007F652F"/>
    <w:rsid w:val="007F6559"/>
    <w:rsid w:val="007F65D6"/>
    <w:rsid w:val="007F6C59"/>
    <w:rsid w:val="007F6D94"/>
    <w:rsid w:val="007F720D"/>
    <w:rsid w:val="007F78E4"/>
    <w:rsid w:val="007F7F28"/>
    <w:rsid w:val="00800317"/>
    <w:rsid w:val="008009A0"/>
    <w:rsid w:val="00801185"/>
    <w:rsid w:val="00801420"/>
    <w:rsid w:val="00802904"/>
    <w:rsid w:val="008032E7"/>
    <w:rsid w:val="008051E4"/>
    <w:rsid w:val="00805397"/>
    <w:rsid w:val="00806245"/>
    <w:rsid w:val="008066B7"/>
    <w:rsid w:val="00806E50"/>
    <w:rsid w:val="00806F20"/>
    <w:rsid w:val="0080736F"/>
    <w:rsid w:val="008101C2"/>
    <w:rsid w:val="00810990"/>
    <w:rsid w:val="00810D97"/>
    <w:rsid w:val="008116AA"/>
    <w:rsid w:val="00811F2A"/>
    <w:rsid w:val="008122CF"/>
    <w:rsid w:val="00812552"/>
    <w:rsid w:val="00812A4E"/>
    <w:rsid w:val="0081328B"/>
    <w:rsid w:val="00814DDF"/>
    <w:rsid w:val="00815CFD"/>
    <w:rsid w:val="008167B7"/>
    <w:rsid w:val="00816909"/>
    <w:rsid w:val="00816A58"/>
    <w:rsid w:val="00816D93"/>
    <w:rsid w:val="00816DC9"/>
    <w:rsid w:val="00816F4F"/>
    <w:rsid w:val="00817882"/>
    <w:rsid w:val="00817A7F"/>
    <w:rsid w:val="00817AE4"/>
    <w:rsid w:val="00817DA9"/>
    <w:rsid w:val="0082054C"/>
    <w:rsid w:val="0082059B"/>
    <w:rsid w:val="00820C9B"/>
    <w:rsid w:val="00820DD1"/>
    <w:rsid w:val="0082129D"/>
    <w:rsid w:val="00821441"/>
    <w:rsid w:val="00821897"/>
    <w:rsid w:val="00821931"/>
    <w:rsid w:val="00821AB9"/>
    <w:rsid w:val="00821D4C"/>
    <w:rsid w:val="00821F1E"/>
    <w:rsid w:val="00822144"/>
    <w:rsid w:val="0082214A"/>
    <w:rsid w:val="0082262A"/>
    <w:rsid w:val="00822D6A"/>
    <w:rsid w:val="0082302D"/>
    <w:rsid w:val="00823214"/>
    <w:rsid w:val="008236A7"/>
    <w:rsid w:val="008238B5"/>
    <w:rsid w:val="00823B16"/>
    <w:rsid w:val="00823B38"/>
    <w:rsid w:val="00823B80"/>
    <w:rsid w:val="00823DDA"/>
    <w:rsid w:val="00824115"/>
    <w:rsid w:val="00824A07"/>
    <w:rsid w:val="00824A6A"/>
    <w:rsid w:val="00824DDB"/>
    <w:rsid w:val="00825013"/>
    <w:rsid w:val="00825A35"/>
    <w:rsid w:val="00825F62"/>
    <w:rsid w:val="0082628C"/>
    <w:rsid w:val="00826317"/>
    <w:rsid w:val="0082658C"/>
    <w:rsid w:val="008267E3"/>
    <w:rsid w:val="0082693D"/>
    <w:rsid w:val="0082701E"/>
    <w:rsid w:val="00827400"/>
    <w:rsid w:val="00827FEE"/>
    <w:rsid w:val="00830FA6"/>
    <w:rsid w:val="008317A9"/>
    <w:rsid w:val="00831CB2"/>
    <w:rsid w:val="0083237A"/>
    <w:rsid w:val="0083279A"/>
    <w:rsid w:val="0083291D"/>
    <w:rsid w:val="00833580"/>
    <w:rsid w:val="00833E1D"/>
    <w:rsid w:val="00833EA1"/>
    <w:rsid w:val="008348C7"/>
    <w:rsid w:val="00834C12"/>
    <w:rsid w:val="00834C54"/>
    <w:rsid w:val="00835006"/>
    <w:rsid w:val="00835620"/>
    <w:rsid w:val="00836122"/>
    <w:rsid w:val="0083683B"/>
    <w:rsid w:val="00836D94"/>
    <w:rsid w:val="008374E2"/>
    <w:rsid w:val="00837717"/>
    <w:rsid w:val="00837ADF"/>
    <w:rsid w:val="00840681"/>
    <w:rsid w:val="0084114C"/>
    <w:rsid w:val="0084116A"/>
    <w:rsid w:val="00841B8A"/>
    <w:rsid w:val="00841E86"/>
    <w:rsid w:val="00842387"/>
    <w:rsid w:val="00842B0C"/>
    <w:rsid w:val="00843141"/>
    <w:rsid w:val="00843250"/>
    <w:rsid w:val="00843E35"/>
    <w:rsid w:val="00844111"/>
    <w:rsid w:val="00844DA8"/>
    <w:rsid w:val="0084513A"/>
    <w:rsid w:val="008451AE"/>
    <w:rsid w:val="008451F7"/>
    <w:rsid w:val="00845C39"/>
    <w:rsid w:val="00846427"/>
    <w:rsid w:val="00846450"/>
    <w:rsid w:val="008464B6"/>
    <w:rsid w:val="008464E2"/>
    <w:rsid w:val="0084652B"/>
    <w:rsid w:val="0084776E"/>
    <w:rsid w:val="00847A9A"/>
    <w:rsid w:val="00847E0D"/>
    <w:rsid w:val="008507E7"/>
    <w:rsid w:val="00850D3C"/>
    <w:rsid w:val="008514EE"/>
    <w:rsid w:val="00851541"/>
    <w:rsid w:val="00851808"/>
    <w:rsid w:val="00851EFB"/>
    <w:rsid w:val="0085232D"/>
    <w:rsid w:val="0085236D"/>
    <w:rsid w:val="008523CD"/>
    <w:rsid w:val="00852710"/>
    <w:rsid w:val="00852AAC"/>
    <w:rsid w:val="00852FF2"/>
    <w:rsid w:val="00853BD3"/>
    <w:rsid w:val="00853EDB"/>
    <w:rsid w:val="0085425F"/>
    <w:rsid w:val="00854A0C"/>
    <w:rsid w:val="00854C4A"/>
    <w:rsid w:val="00854DCA"/>
    <w:rsid w:val="00855D1A"/>
    <w:rsid w:val="00856120"/>
    <w:rsid w:val="0085623D"/>
    <w:rsid w:val="00856E3F"/>
    <w:rsid w:val="00856E77"/>
    <w:rsid w:val="00856F1A"/>
    <w:rsid w:val="008571D2"/>
    <w:rsid w:val="008571FF"/>
    <w:rsid w:val="008576D6"/>
    <w:rsid w:val="00860B20"/>
    <w:rsid w:val="00861D6B"/>
    <w:rsid w:val="00862560"/>
    <w:rsid w:val="00862793"/>
    <w:rsid w:val="008629EC"/>
    <w:rsid w:val="00863037"/>
    <w:rsid w:val="008631B1"/>
    <w:rsid w:val="008632D3"/>
    <w:rsid w:val="008633E2"/>
    <w:rsid w:val="008639A0"/>
    <w:rsid w:val="008639B2"/>
    <w:rsid w:val="00864107"/>
    <w:rsid w:val="00864BEF"/>
    <w:rsid w:val="00864E19"/>
    <w:rsid w:val="00864F14"/>
    <w:rsid w:val="0086531D"/>
    <w:rsid w:val="00865389"/>
    <w:rsid w:val="008655D6"/>
    <w:rsid w:val="008657C4"/>
    <w:rsid w:val="00865943"/>
    <w:rsid w:val="00866405"/>
    <w:rsid w:val="008664C7"/>
    <w:rsid w:val="00866E89"/>
    <w:rsid w:val="00866EE7"/>
    <w:rsid w:val="008677BD"/>
    <w:rsid w:val="00867858"/>
    <w:rsid w:val="0086788D"/>
    <w:rsid w:val="00867DE6"/>
    <w:rsid w:val="0087001F"/>
    <w:rsid w:val="00870636"/>
    <w:rsid w:val="008711D1"/>
    <w:rsid w:val="00872208"/>
    <w:rsid w:val="0087275B"/>
    <w:rsid w:val="00873F0A"/>
    <w:rsid w:val="008740C5"/>
    <w:rsid w:val="008746DC"/>
    <w:rsid w:val="008749C4"/>
    <w:rsid w:val="008749F3"/>
    <w:rsid w:val="00874A8A"/>
    <w:rsid w:val="008754EC"/>
    <w:rsid w:val="008756F9"/>
    <w:rsid w:val="00875970"/>
    <w:rsid w:val="00876CB1"/>
    <w:rsid w:val="00877016"/>
    <w:rsid w:val="00877681"/>
    <w:rsid w:val="00877926"/>
    <w:rsid w:val="00880302"/>
    <w:rsid w:val="00880369"/>
    <w:rsid w:val="00881888"/>
    <w:rsid w:val="0088235A"/>
    <w:rsid w:val="0088273D"/>
    <w:rsid w:val="008827E3"/>
    <w:rsid w:val="008839A6"/>
    <w:rsid w:val="008839B5"/>
    <w:rsid w:val="00883A93"/>
    <w:rsid w:val="00883BC0"/>
    <w:rsid w:val="00883F0F"/>
    <w:rsid w:val="00884090"/>
    <w:rsid w:val="00884664"/>
    <w:rsid w:val="00884841"/>
    <w:rsid w:val="00884E62"/>
    <w:rsid w:val="008853D6"/>
    <w:rsid w:val="0088546A"/>
    <w:rsid w:val="0088639A"/>
    <w:rsid w:val="008869DF"/>
    <w:rsid w:val="00886C31"/>
    <w:rsid w:val="00887117"/>
    <w:rsid w:val="008873AB"/>
    <w:rsid w:val="0089049B"/>
    <w:rsid w:val="00890D4D"/>
    <w:rsid w:val="00891392"/>
    <w:rsid w:val="008916D9"/>
    <w:rsid w:val="00892784"/>
    <w:rsid w:val="00892964"/>
    <w:rsid w:val="00892A2D"/>
    <w:rsid w:val="00892CD7"/>
    <w:rsid w:val="00893835"/>
    <w:rsid w:val="00893883"/>
    <w:rsid w:val="00894C6C"/>
    <w:rsid w:val="008954F4"/>
    <w:rsid w:val="00895AD5"/>
    <w:rsid w:val="0089600D"/>
    <w:rsid w:val="00896A65"/>
    <w:rsid w:val="008973C4"/>
    <w:rsid w:val="00897586"/>
    <w:rsid w:val="00897AAE"/>
    <w:rsid w:val="00897CEC"/>
    <w:rsid w:val="00897D0A"/>
    <w:rsid w:val="008A0B17"/>
    <w:rsid w:val="008A0CB5"/>
    <w:rsid w:val="008A16AB"/>
    <w:rsid w:val="008A1D8E"/>
    <w:rsid w:val="008A2181"/>
    <w:rsid w:val="008A2409"/>
    <w:rsid w:val="008A252C"/>
    <w:rsid w:val="008A3E1A"/>
    <w:rsid w:val="008A4B4E"/>
    <w:rsid w:val="008A4F6B"/>
    <w:rsid w:val="008A4F9F"/>
    <w:rsid w:val="008A51B3"/>
    <w:rsid w:val="008A59B6"/>
    <w:rsid w:val="008A5E59"/>
    <w:rsid w:val="008A5EAE"/>
    <w:rsid w:val="008A67C1"/>
    <w:rsid w:val="008A6940"/>
    <w:rsid w:val="008A6E20"/>
    <w:rsid w:val="008A75AD"/>
    <w:rsid w:val="008A7743"/>
    <w:rsid w:val="008A7871"/>
    <w:rsid w:val="008B0585"/>
    <w:rsid w:val="008B0A82"/>
    <w:rsid w:val="008B0BB9"/>
    <w:rsid w:val="008B13FC"/>
    <w:rsid w:val="008B1639"/>
    <w:rsid w:val="008B1740"/>
    <w:rsid w:val="008B17EC"/>
    <w:rsid w:val="008B1ECA"/>
    <w:rsid w:val="008B22B5"/>
    <w:rsid w:val="008B28D6"/>
    <w:rsid w:val="008B2ADD"/>
    <w:rsid w:val="008B46F7"/>
    <w:rsid w:val="008B514A"/>
    <w:rsid w:val="008B5167"/>
    <w:rsid w:val="008B530B"/>
    <w:rsid w:val="008B560A"/>
    <w:rsid w:val="008B58FB"/>
    <w:rsid w:val="008B5A70"/>
    <w:rsid w:val="008B79F6"/>
    <w:rsid w:val="008B7ADE"/>
    <w:rsid w:val="008B7B72"/>
    <w:rsid w:val="008C07B7"/>
    <w:rsid w:val="008C09D2"/>
    <w:rsid w:val="008C0D28"/>
    <w:rsid w:val="008C13DA"/>
    <w:rsid w:val="008C158E"/>
    <w:rsid w:val="008C1F9A"/>
    <w:rsid w:val="008C2D39"/>
    <w:rsid w:val="008C31E5"/>
    <w:rsid w:val="008C32FA"/>
    <w:rsid w:val="008C3826"/>
    <w:rsid w:val="008C3B8E"/>
    <w:rsid w:val="008C3C0F"/>
    <w:rsid w:val="008C437E"/>
    <w:rsid w:val="008C544D"/>
    <w:rsid w:val="008C5A5D"/>
    <w:rsid w:val="008C5DD5"/>
    <w:rsid w:val="008C5EDE"/>
    <w:rsid w:val="008C6148"/>
    <w:rsid w:val="008C638B"/>
    <w:rsid w:val="008C64B8"/>
    <w:rsid w:val="008C65E2"/>
    <w:rsid w:val="008C6998"/>
    <w:rsid w:val="008C69C7"/>
    <w:rsid w:val="008C6BEE"/>
    <w:rsid w:val="008C6FB6"/>
    <w:rsid w:val="008C7645"/>
    <w:rsid w:val="008C7A30"/>
    <w:rsid w:val="008C7B57"/>
    <w:rsid w:val="008D00ED"/>
    <w:rsid w:val="008D02C8"/>
    <w:rsid w:val="008D0430"/>
    <w:rsid w:val="008D04DF"/>
    <w:rsid w:val="008D090D"/>
    <w:rsid w:val="008D0EDC"/>
    <w:rsid w:val="008D17F0"/>
    <w:rsid w:val="008D25CC"/>
    <w:rsid w:val="008D29F3"/>
    <w:rsid w:val="008D2E0C"/>
    <w:rsid w:val="008D30D5"/>
    <w:rsid w:val="008D3295"/>
    <w:rsid w:val="008D3E07"/>
    <w:rsid w:val="008D3EFB"/>
    <w:rsid w:val="008D4BE0"/>
    <w:rsid w:val="008D5985"/>
    <w:rsid w:val="008D6826"/>
    <w:rsid w:val="008D6922"/>
    <w:rsid w:val="008D7550"/>
    <w:rsid w:val="008D79A6"/>
    <w:rsid w:val="008D7A6F"/>
    <w:rsid w:val="008E018B"/>
    <w:rsid w:val="008E0F73"/>
    <w:rsid w:val="008E1041"/>
    <w:rsid w:val="008E1634"/>
    <w:rsid w:val="008E167F"/>
    <w:rsid w:val="008E1BBD"/>
    <w:rsid w:val="008E3515"/>
    <w:rsid w:val="008E3771"/>
    <w:rsid w:val="008E3E84"/>
    <w:rsid w:val="008E4555"/>
    <w:rsid w:val="008E4F2C"/>
    <w:rsid w:val="008E56F1"/>
    <w:rsid w:val="008E6A60"/>
    <w:rsid w:val="008E6C45"/>
    <w:rsid w:val="008E70AA"/>
    <w:rsid w:val="008E7389"/>
    <w:rsid w:val="008E73F0"/>
    <w:rsid w:val="008E7B6D"/>
    <w:rsid w:val="008E7F6B"/>
    <w:rsid w:val="008F0402"/>
    <w:rsid w:val="008F1418"/>
    <w:rsid w:val="008F19D8"/>
    <w:rsid w:val="008F19ED"/>
    <w:rsid w:val="008F1B98"/>
    <w:rsid w:val="008F23CF"/>
    <w:rsid w:val="008F2552"/>
    <w:rsid w:val="008F3453"/>
    <w:rsid w:val="008F3A7D"/>
    <w:rsid w:val="008F3B9F"/>
    <w:rsid w:val="008F4290"/>
    <w:rsid w:val="008F4328"/>
    <w:rsid w:val="008F472B"/>
    <w:rsid w:val="008F4A7E"/>
    <w:rsid w:val="008F4B0A"/>
    <w:rsid w:val="008F4C77"/>
    <w:rsid w:val="008F4FEE"/>
    <w:rsid w:val="008F5011"/>
    <w:rsid w:val="008F50E3"/>
    <w:rsid w:val="008F51E5"/>
    <w:rsid w:val="008F52A5"/>
    <w:rsid w:val="008F5F1E"/>
    <w:rsid w:val="008F6399"/>
    <w:rsid w:val="008F6B3D"/>
    <w:rsid w:val="008F7947"/>
    <w:rsid w:val="0090085F"/>
    <w:rsid w:val="009009F2"/>
    <w:rsid w:val="00900ADF"/>
    <w:rsid w:val="00900D4B"/>
    <w:rsid w:val="00901B86"/>
    <w:rsid w:val="009029F7"/>
    <w:rsid w:val="00903B67"/>
    <w:rsid w:val="00905694"/>
    <w:rsid w:val="00905F27"/>
    <w:rsid w:val="0090630F"/>
    <w:rsid w:val="00906515"/>
    <w:rsid w:val="00906736"/>
    <w:rsid w:val="0090735B"/>
    <w:rsid w:val="00907B83"/>
    <w:rsid w:val="00910413"/>
    <w:rsid w:val="00910911"/>
    <w:rsid w:val="00911C70"/>
    <w:rsid w:val="0091214A"/>
    <w:rsid w:val="009129DF"/>
    <w:rsid w:val="009135AA"/>
    <w:rsid w:val="00913846"/>
    <w:rsid w:val="00913D17"/>
    <w:rsid w:val="00913E60"/>
    <w:rsid w:val="009147AF"/>
    <w:rsid w:val="00914A90"/>
    <w:rsid w:val="00914AB9"/>
    <w:rsid w:val="00914C9A"/>
    <w:rsid w:val="00915AFD"/>
    <w:rsid w:val="00915C56"/>
    <w:rsid w:val="00915D5A"/>
    <w:rsid w:val="00915E2A"/>
    <w:rsid w:val="00915F55"/>
    <w:rsid w:val="00915FDC"/>
    <w:rsid w:val="00916386"/>
    <w:rsid w:val="00916407"/>
    <w:rsid w:val="0091650F"/>
    <w:rsid w:val="00917598"/>
    <w:rsid w:val="009179A3"/>
    <w:rsid w:val="009206B4"/>
    <w:rsid w:val="00920CA3"/>
    <w:rsid w:val="00920CAF"/>
    <w:rsid w:val="00920FCC"/>
    <w:rsid w:val="0092137B"/>
    <w:rsid w:val="00921439"/>
    <w:rsid w:val="009216D5"/>
    <w:rsid w:val="00921AD1"/>
    <w:rsid w:val="00922275"/>
    <w:rsid w:val="009229B5"/>
    <w:rsid w:val="00922B52"/>
    <w:rsid w:val="00922DF3"/>
    <w:rsid w:val="009231EF"/>
    <w:rsid w:val="00923A1F"/>
    <w:rsid w:val="00923B43"/>
    <w:rsid w:val="00924081"/>
    <w:rsid w:val="00924161"/>
    <w:rsid w:val="00924521"/>
    <w:rsid w:val="00924590"/>
    <w:rsid w:val="00924D13"/>
    <w:rsid w:val="00925359"/>
    <w:rsid w:val="0092586B"/>
    <w:rsid w:val="00925A19"/>
    <w:rsid w:val="00925E27"/>
    <w:rsid w:val="00926031"/>
    <w:rsid w:val="009264C9"/>
    <w:rsid w:val="0092676D"/>
    <w:rsid w:val="00926DAE"/>
    <w:rsid w:val="00926F56"/>
    <w:rsid w:val="0092772E"/>
    <w:rsid w:val="009277AC"/>
    <w:rsid w:val="00927E9C"/>
    <w:rsid w:val="00930032"/>
    <w:rsid w:val="00930043"/>
    <w:rsid w:val="009306B1"/>
    <w:rsid w:val="00930766"/>
    <w:rsid w:val="0093087B"/>
    <w:rsid w:val="00930E98"/>
    <w:rsid w:val="009311E7"/>
    <w:rsid w:val="009321DD"/>
    <w:rsid w:val="0093253A"/>
    <w:rsid w:val="00932F46"/>
    <w:rsid w:val="00933636"/>
    <w:rsid w:val="00933FEA"/>
    <w:rsid w:val="009343B6"/>
    <w:rsid w:val="00934EB5"/>
    <w:rsid w:val="009354AD"/>
    <w:rsid w:val="00935ADF"/>
    <w:rsid w:val="00936243"/>
    <w:rsid w:val="009363EC"/>
    <w:rsid w:val="00936A31"/>
    <w:rsid w:val="00936B16"/>
    <w:rsid w:val="00937671"/>
    <w:rsid w:val="009376D6"/>
    <w:rsid w:val="0093773B"/>
    <w:rsid w:val="00937962"/>
    <w:rsid w:val="00937996"/>
    <w:rsid w:val="00937DF1"/>
    <w:rsid w:val="00937E77"/>
    <w:rsid w:val="0094058D"/>
    <w:rsid w:val="009405D5"/>
    <w:rsid w:val="00940932"/>
    <w:rsid w:val="0094122F"/>
    <w:rsid w:val="0094154D"/>
    <w:rsid w:val="00941CA8"/>
    <w:rsid w:val="00941D33"/>
    <w:rsid w:val="00941E1F"/>
    <w:rsid w:val="00941F3C"/>
    <w:rsid w:val="009431D6"/>
    <w:rsid w:val="00943629"/>
    <w:rsid w:val="0094483C"/>
    <w:rsid w:val="009455E1"/>
    <w:rsid w:val="009456B0"/>
    <w:rsid w:val="009458C8"/>
    <w:rsid w:val="009458DA"/>
    <w:rsid w:val="00945EC0"/>
    <w:rsid w:val="009464E8"/>
    <w:rsid w:val="00946E05"/>
    <w:rsid w:val="0095022C"/>
    <w:rsid w:val="00950BFC"/>
    <w:rsid w:val="00950D51"/>
    <w:rsid w:val="00950E00"/>
    <w:rsid w:val="0095133B"/>
    <w:rsid w:val="00952BB9"/>
    <w:rsid w:val="00952C88"/>
    <w:rsid w:val="00953314"/>
    <w:rsid w:val="0095353C"/>
    <w:rsid w:val="009537E0"/>
    <w:rsid w:val="00954A3F"/>
    <w:rsid w:val="00955B4F"/>
    <w:rsid w:val="00955B95"/>
    <w:rsid w:val="0095646F"/>
    <w:rsid w:val="009566C0"/>
    <w:rsid w:val="00956978"/>
    <w:rsid w:val="009572EC"/>
    <w:rsid w:val="009578DC"/>
    <w:rsid w:val="00960406"/>
    <w:rsid w:val="009617E6"/>
    <w:rsid w:val="00961CA5"/>
    <w:rsid w:val="00961D3C"/>
    <w:rsid w:val="00961E7C"/>
    <w:rsid w:val="009622C2"/>
    <w:rsid w:val="009625E8"/>
    <w:rsid w:val="0096291A"/>
    <w:rsid w:val="009629D4"/>
    <w:rsid w:val="00962E6F"/>
    <w:rsid w:val="009639A6"/>
    <w:rsid w:val="009639F4"/>
    <w:rsid w:val="00963FB5"/>
    <w:rsid w:val="00964464"/>
    <w:rsid w:val="00964C7E"/>
    <w:rsid w:val="009662E9"/>
    <w:rsid w:val="0096647D"/>
    <w:rsid w:val="00966F2B"/>
    <w:rsid w:val="0096729B"/>
    <w:rsid w:val="0096757A"/>
    <w:rsid w:val="00967848"/>
    <w:rsid w:val="00970B48"/>
    <w:rsid w:val="00970C58"/>
    <w:rsid w:val="0097146C"/>
    <w:rsid w:val="00971C1F"/>
    <w:rsid w:val="00971E2C"/>
    <w:rsid w:val="00972175"/>
    <w:rsid w:val="009722CE"/>
    <w:rsid w:val="00972855"/>
    <w:rsid w:val="00972E44"/>
    <w:rsid w:val="0097345C"/>
    <w:rsid w:val="009734E2"/>
    <w:rsid w:val="00973690"/>
    <w:rsid w:val="009738B7"/>
    <w:rsid w:val="009738D9"/>
    <w:rsid w:val="0097393D"/>
    <w:rsid w:val="00973A52"/>
    <w:rsid w:val="00973D94"/>
    <w:rsid w:val="009743B7"/>
    <w:rsid w:val="00974621"/>
    <w:rsid w:val="0097488D"/>
    <w:rsid w:val="009748E0"/>
    <w:rsid w:val="00975B4C"/>
    <w:rsid w:val="00975D5D"/>
    <w:rsid w:val="00975E8F"/>
    <w:rsid w:val="00976011"/>
    <w:rsid w:val="00976F3D"/>
    <w:rsid w:val="009776E2"/>
    <w:rsid w:val="00977E16"/>
    <w:rsid w:val="00980287"/>
    <w:rsid w:val="00980564"/>
    <w:rsid w:val="009810B4"/>
    <w:rsid w:val="009813FB"/>
    <w:rsid w:val="0098158A"/>
    <w:rsid w:val="00981DEF"/>
    <w:rsid w:val="00982669"/>
    <w:rsid w:val="009831D3"/>
    <w:rsid w:val="0098354C"/>
    <w:rsid w:val="00983624"/>
    <w:rsid w:val="0098397F"/>
    <w:rsid w:val="00983C09"/>
    <w:rsid w:val="00983D4E"/>
    <w:rsid w:val="00984B88"/>
    <w:rsid w:val="009856F5"/>
    <w:rsid w:val="00985D09"/>
    <w:rsid w:val="0098641D"/>
    <w:rsid w:val="00986B93"/>
    <w:rsid w:val="00986E7C"/>
    <w:rsid w:val="009875F6"/>
    <w:rsid w:val="009879F1"/>
    <w:rsid w:val="00987EF1"/>
    <w:rsid w:val="009905BB"/>
    <w:rsid w:val="00990B5B"/>
    <w:rsid w:val="00990BD4"/>
    <w:rsid w:val="009910D9"/>
    <w:rsid w:val="00991E17"/>
    <w:rsid w:val="00991E3F"/>
    <w:rsid w:val="009928E8"/>
    <w:rsid w:val="00992E1B"/>
    <w:rsid w:val="00992E9D"/>
    <w:rsid w:val="00992F7E"/>
    <w:rsid w:val="0099368B"/>
    <w:rsid w:val="00993FB2"/>
    <w:rsid w:val="00994545"/>
    <w:rsid w:val="00994927"/>
    <w:rsid w:val="00994BB3"/>
    <w:rsid w:val="009951E1"/>
    <w:rsid w:val="009956F3"/>
    <w:rsid w:val="00995B77"/>
    <w:rsid w:val="0099674F"/>
    <w:rsid w:val="00997604"/>
    <w:rsid w:val="00997615"/>
    <w:rsid w:val="009977FA"/>
    <w:rsid w:val="00997B61"/>
    <w:rsid w:val="00997EB7"/>
    <w:rsid w:val="00997F85"/>
    <w:rsid w:val="009A00E1"/>
    <w:rsid w:val="009A042D"/>
    <w:rsid w:val="009A0AB5"/>
    <w:rsid w:val="009A2529"/>
    <w:rsid w:val="009A27DD"/>
    <w:rsid w:val="009A3252"/>
    <w:rsid w:val="009A3879"/>
    <w:rsid w:val="009A3B2F"/>
    <w:rsid w:val="009A3C10"/>
    <w:rsid w:val="009A43E7"/>
    <w:rsid w:val="009A4B5F"/>
    <w:rsid w:val="009A4B9D"/>
    <w:rsid w:val="009A5BC7"/>
    <w:rsid w:val="009A5ECF"/>
    <w:rsid w:val="009A670D"/>
    <w:rsid w:val="009A6A6F"/>
    <w:rsid w:val="009A7877"/>
    <w:rsid w:val="009A7A88"/>
    <w:rsid w:val="009A7F2F"/>
    <w:rsid w:val="009A7F7A"/>
    <w:rsid w:val="009B00D2"/>
    <w:rsid w:val="009B02C0"/>
    <w:rsid w:val="009B0432"/>
    <w:rsid w:val="009B1A0B"/>
    <w:rsid w:val="009B1F26"/>
    <w:rsid w:val="009B23C3"/>
    <w:rsid w:val="009B2958"/>
    <w:rsid w:val="009B2E59"/>
    <w:rsid w:val="009B381D"/>
    <w:rsid w:val="009B3D19"/>
    <w:rsid w:val="009B40F9"/>
    <w:rsid w:val="009B4804"/>
    <w:rsid w:val="009B4BFD"/>
    <w:rsid w:val="009B58DB"/>
    <w:rsid w:val="009B7F13"/>
    <w:rsid w:val="009C002F"/>
    <w:rsid w:val="009C0287"/>
    <w:rsid w:val="009C08BD"/>
    <w:rsid w:val="009C14D9"/>
    <w:rsid w:val="009C156C"/>
    <w:rsid w:val="009C199E"/>
    <w:rsid w:val="009C1A0E"/>
    <w:rsid w:val="009C208E"/>
    <w:rsid w:val="009C23B0"/>
    <w:rsid w:val="009C2562"/>
    <w:rsid w:val="009C2AB2"/>
    <w:rsid w:val="009C2D1D"/>
    <w:rsid w:val="009C2DFD"/>
    <w:rsid w:val="009C2FF2"/>
    <w:rsid w:val="009C338E"/>
    <w:rsid w:val="009C33AB"/>
    <w:rsid w:val="009C3DFC"/>
    <w:rsid w:val="009C4958"/>
    <w:rsid w:val="009C508B"/>
    <w:rsid w:val="009C5996"/>
    <w:rsid w:val="009C6EE9"/>
    <w:rsid w:val="009C6FC9"/>
    <w:rsid w:val="009C7CFF"/>
    <w:rsid w:val="009C7E93"/>
    <w:rsid w:val="009C7F0A"/>
    <w:rsid w:val="009D0DB0"/>
    <w:rsid w:val="009D1141"/>
    <w:rsid w:val="009D166A"/>
    <w:rsid w:val="009D2398"/>
    <w:rsid w:val="009D276B"/>
    <w:rsid w:val="009D301D"/>
    <w:rsid w:val="009D3424"/>
    <w:rsid w:val="009D3750"/>
    <w:rsid w:val="009D387A"/>
    <w:rsid w:val="009D3A90"/>
    <w:rsid w:val="009D4C53"/>
    <w:rsid w:val="009D4CA4"/>
    <w:rsid w:val="009D519A"/>
    <w:rsid w:val="009D5B10"/>
    <w:rsid w:val="009D5D11"/>
    <w:rsid w:val="009D5FBB"/>
    <w:rsid w:val="009D67F8"/>
    <w:rsid w:val="009D690F"/>
    <w:rsid w:val="009D6D29"/>
    <w:rsid w:val="009D7355"/>
    <w:rsid w:val="009D766B"/>
    <w:rsid w:val="009D7D4A"/>
    <w:rsid w:val="009E0916"/>
    <w:rsid w:val="009E140C"/>
    <w:rsid w:val="009E162F"/>
    <w:rsid w:val="009E1D08"/>
    <w:rsid w:val="009E1E69"/>
    <w:rsid w:val="009E1F20"/>
    <w:rsid w:val="009E2285"/>
    <w:rsid w:val="009E28A0"/>
    <w:rsid w:val="009E2BEA"/>
    <w:rsid w:val="009E38FA"/>
    <w:rsid w:val="009E399C"/>
    <w:rsid w:val="009E4E07"/>
    <w:rsid w:val="009E4FC6"/>
    <w:rsid w:val="009E5230"/>
    <w:rsid w:val="009F00FE"/>
    <w:rsid w:val="009F0AA4"/>
    <w:rsid w:val="009F0B2C"/>
    <w:rsid w:val="009F0BAD"/>
    <w:rsid w:val="009F0F30"/>
    <w:rsid w:val="009F1854"/>
    <w:rsid w:val="009F1A9E"/>
    <w:rsid w:val="009F1F50"/>
    <w:rsid w:val="009F1FC5"/>
    <w:rsid w:val="009F2214"/>
    <w:rsid w:val="009F2AF0"/>
    <w:rsid w:val="009F2EF3"/>
    <w:rsid w:val="009F2FDF"/>
    <w:rsid w:val="009F3189"/>
    <w:rsid w:val="009F3F4D"/>
    <w:rsid w:val="009F3FE5"/>
    <w:rsid w:val="009F41D5"/>
    <w:rsid w:val="009F46C9"/>
    <w:rsid w:val="009F5520"/>
    <w:rsid w:val="009F58E2"/>
    <w:rsid w:val="009F5953"/>
    <w:rsid w:val="009F5AEB"/>
    <w:rsid w:val="009F64F4"/>
    <w:rsid w:val="009F6DEE"/>
    <w:rsid w:val="009F6F5E"/>
    <w:rsid w:val="009F71A8"/>
    <w:rsid w:val="009F7AC0"/>
    <w:rsid w:val="00A00112"/>
    <w:rsid w:val="00A00BA8"/>
    <w:rsid w:val="00A013CB"/>
    <w:rsid w:val="00A0173E"/>
    <w:rsid w:val="00A01CDE"/>
    <w:rsid w:val="00A02648"/>
    <w:rsid w:val="00A02A5E"/>
    <w:rsid w:val="00A030B4"/>
    <w:rsid w:val="00A0387B"/>
    <w:rsid w:val="00A039F3"/>
    <w:rsid w:val="00A04157"/>
    <w:rsid w:val="00A04E3E"/>
    <w:rsid w:val="00A05173"/>
    <w:rsid w:val="00A058F3"/>
    <w:rsid w:val="00A06160"/>
    <w:rsid w:val="00A0642C"/>
    <w:rsid w:val="00A06AED"/>
    <w:rsid w:val="00A06B1A"/>
    <w:rsid w:val="00A06C01"/>
    <w:rsid w:val="00A07361"/>
    <w:rsid w:val="00A075BF"/>
    <w:rsid w:val="00A0798E"/>
    <w:rsid w:val="00A11815"/>
    <w:rsid w:val="00A11CB5"/>
    <w:rsid w:val="00A12182"/>
    <w:rsid w:val="00A1285A"/>
    <w:rsid w:val="00A1286F"/>
    <w:rsid w:val="00A12B54"/>
    <w:rsid w:val="00A133F9"/>
    <w:rsid w:val="00A13832"/>
    <w:rsid w:val="00A13FD0"/>
    <w:rsid w:val="00A14068"/>
    <w:rsid w:val="00A142A0"/>
    <w:rsid w:val="00A1465E"/>
    <w:rsid w:val="00A148D7"/>
    <w:rsid w:val="00A14B54"/>
    <w:rsid w:val="00A154E2"/>
    <w:rsid w:val="00A16063"/>
    <w:rsid w:val="00A1630C"/>
    <w:rsid w:val="00A16320"/>
    <w:rsid w:val="00A16BF6"/>
    <w:rsid w:val="00A16FD9"/>
    <w:rsid w:val="00A176A9"/>
    <w:rsid w:val="00A1796E"/>
    <w:rsid w:val="00A17A41"/>
    <w:rsid w:val="00A17B59"/>
    <w:rsid w:val="00A17D36"/>
    <w:rsid w:val="00A2010D"/>
    <w:rsid w:val="00A20B6A"/>
    <w:rsid w:val="00A21385"/>
    <w:rsid w:val="00A2164A"/>
    <w:rsid w:val="00A220F0"/>
    <w:rsid w:val="00A22186"/>
    <w:rsid w:val="00A225D2"/>
    <w:rsid w:val="00A2277B"/>
    <w:rsid w:val="00A228B1"/>
    <w:rsid w:val="00A22BF9"/>
    <w:rsid w:val="00A2309E"/>
    <w:rsid w:val="00A2310D"/>
    <w:rsid w:val="00A23564"/>
    <w:rsid w:val="00A23D94"/>
    <w:rsid w:val="00A23DBF"/>
    <w:rsid w:val="00A241AA"/>
    <w:rsid w:val="00A242CD"/>
    <w:rsid w:val="00A24BB0"/>
    <w:rsid w:val="00A24D79"/>
    <w:rsid w:val="00A250FC"/>
    <w:rsid w:val="00A251EF"/>
    <w:rsid w:val="00A257D5"/>
    <w:rsid w:val="00A25B8F"/>
    <w:rsid w:val="00A25B9E"/>
    <w:rsid w:val="00A25FDF"/>
    <w:rsid w:val="00A2669A"/>
    <w:rsid w:val="00A267EC"/>
    <w:rsid w:val="00A2690C"/>
    <w:rsid w:val="00A26F49"/>
    <w:rsid w:val="00A2760C"/>
    <w:rsid w:val="00A30823"/>
    <w:rsid w:val="00A309A1"/>
    <w:rsid w:val="00A31921"/>
    <w:rsid w:val="00A31FD6"/>
    <w:rsid w:val="00A32884"/>
    <w:rsid w:val="00A32BEF"/>
    <w:rsid w:val="00A32E94"/>
    <w:rsid w:val="00A32FE3"/>
    <w:rsid w:val="00A33155"/>
    <w:rsid w:val="00A332D2"/>
    <w:rsid w:val="00A3428C"/>
    <w:rsid w:val="00A3456F"/>
    <w:rsid w:val="00A34EA7"/>
    <w:rsid w:val="00A350C8"/>
    <w:rsid w:val="00A35730"/>
    <w:rsid w:val="00A35E76"/>
    <w:rsid w:val="00A368A4"/>
    <w:rsid w:val="00A36B52"/>
    <w:rsid w:val="00A36EB9"/>
    <w:rsid w:val="00A4099D"/>
    <w:rsid w:val="00A4102F"/>
    <w:rsid w:val="00A414CC"/>
    <w:rsid w:val="00A41DB3"/>
    <w:rsid w:val="00A41F36"/>
    <w:rsid w:val="00A41F43"/>
    <w:rsid w:val="00A4216F"/>
    <w:rsid w:val="00A421CC"/>
    <w:rsid w:val="00A4221D"/>
    <w:rsid w:val="00A424B9"/>
    <w:rsid w:val="00A42AEB"/>
    <w:rsid w:val="00A42EB7"/>
    <w:rsid w:val="00A43393"/>
    <w:rsid w:val="00A4381A"/>
    <w:rsid w:val="00A43EAF"/>
    <w:rsid w:val="00A44050"/>
    <w:rsid w:val="00A44360"/>
    <w:rsid w:val="00A44E6D"/>
    <w:rsid w:val="00A45107"/>
    <w:rsid w:val="00A45192"/>
    <w:rsid w:val="00A458FB"/>
    <w:rsid w:val="00A46A2B"/>
    <w:rsid w:val="00A46E13"/>
    <w:rsid w:val="00A47A9E"/>
    <w:rsid w:val="00A500A7"/>
    <w:rsid w:val="00A50354"/>
    <w:rsid w:val="00A519DD"/>
    <w:rsid w:val="00A51B3D"/>
    <w:rsid w:val="00A5228F"/>
    <w:rsid w:val="00A524F7"/>
    <w:rsid w:val="00A526F2"/>
    <w:rsid w:val="00A52937"/>
    <w:rsid w:val="00A52BE4"/>
    <w:rsid w:val="00A52C25"/>
    <w:rsid w:val="00A52E15"/>
    <w:rsid w:val="00A52ED9"/>
    <w:rsid w:val="00A5355E"/>
    <w:rsid w:val="00A53676"/>
    <w:rsid w:val="00A53FB2"/>
    <w:rsid w:val="00A54556"/>
    <w:rsid w:val="00A54760"/>
    <w:rsid w:val="00A559FC"/>
    <w:rsid w:val="00A561F1"/>
    <w:rsid w:val="00A5635B"/>
    <w:rsid w:val="00A565A1"/>
    <w:rsid w:val="00A568C6"/>
    <w:rsid w:val="00A56D28"/>
    <w:rsid w:val="00A60204"/>
    <w:rsid w:val="00A60251"/>
    <w:rsid w:val="00A6027C"/>
    <w:rsid w:val="00A6048A"/>
    <w:rsid w:val="00A60D06"/>
    <w:rsid w:val="00A60EA5"/>
    <w:rsid w:val="00A61468"/>
    <w:rsid w:val="00A628AD"/>
    <w:rsid w:val="00A62CFF"/>
    <w:rsid w:val="00A63106"/>
    <w:rsid w:val="00A63674"/>
    <w:rsid w:val="00A639C6"/>
    <w:rsid w:val="00A63B6D"/>
    <w:rsid w:val="00A649B1"/>
    <w:rsid w:val="00A64B7D"/>
    <w:rsid w:val="00A6573B"/>
    <w:rsid w:val="00A66319"/>
    <w:rsid w:val="00A6666A"/>
    <w:rsid w:val="00A6671C"/>
    <w:rsid w:val="00A66B34"/>
    <w:rsid w:val="00A67132"/>
    <w:rsid w:val="00A6742E"/>
    <w:rsid w:val="00A67D63"/>
    <w:rsid w:val="00A709FA"/>
    <w:rsid w:val="00A70C61"/>
    <w:rsid w:val="00A717F2"/>
    <w:rsid w:val="00A71AFC"/>
    <w:rsid w:val="00A71F26"/>
    <w:rsid w:val="00A72898"/>
    <w:rsid w:val="00A72F6B"/>
    <w:rsid w:val="00A72F76"/>
    <w:rsid w:val="00A7352C"/>
    <w:rsid w:val="00A73E1E"/>
    <w:rsid w:val="00A73E7F"/>
    <w:rsid w:val="00A73FFB"/>
    <w:rsid w:val="00A74469"/>
    <w:rsid w:val="00A745EE"/>
    <w:rsid w:val="00A7488E"/>
    <w:rsid w:val="00A748BD"/>
    <w:rsid w:val="00A749C7"/>
    <w:rsid w:val="00A75034"/>
    <w:rsid w:val="00A75632"/>
    <w:rsid w:val="00A77050"/>
    <w:rsid w:val="00A7724B"/>
    <w:rsid w:val="00A77417"/>
    <w:rsid w:val="00A77827"/>
    <w:rsid w:val="00A77EAB"/>
    <w:rsid w:val="00A77EF9"/>
    <w:rsid w:val="00A804F3"/>
    <w:rsid w:val="00A805F2"/>
    <w:rsid w:val="00A809F0"/>
    <w:rsid w:val="00A809F7"/>
    <w:rsid w:val="00A81097"/>
    <w:rsid w:val="00A811D9"/>
    <w:rsid w:val="00A81A46"/>
    <w:rsid w:val="00A81E6A"/>
    <w:rsid w:val="00A81E79"/>
    <w:rsid w:val="00A82572"/>
    <w:rsid w:val="00A82C58"/>
    <w:rsid w:val="00A82E6E"/>
    <w:rsid w:val="00A8374C"/>
    <w:rsid w:val="00A83B03"/>
    <w:rsid w:val="00A83B0C"/>
    <w:rsid w:val="00A83F4B"/>
    <w:rsid w:val="00A847A2"/>
    <w:rsid w:val="00A856E4"/>
    <w:rsid w:val="00A858BE"/>
    <w:rsid w:val="00A85AD1"/>
    <w:rsid w:val="00A867BF"/>
    <w:rsid w:val="00A867DC"/>
    <w:rsid w:val="00A8699E"/>
    <w:rsid w:val="00A87010"/>
    <w:rsid w:val="00A87B24"/>
    <w:rsid w:val="00A87CCD"/>
    <w:rsid w:val="00A87EB9"/>
    <w:rsid w:val="00A900A3"/>
    <w:rsid w:val="00A920D3"/>
    <w:rsid w:val="00A9284D"/>
    <w:rsid w:val="00A92C19"/>
    <w:rsid w:val="00A92FD2"/>
    <w:rsid w:val="00A933D1"/>
    <w:rsid w:val="00A9346F"/>
    <w:rsid w:val="00A939F9"/>
    <w:rsid w:val="00A9445D"/>
    <w:rsid w:val="00A95122"/>
    <w:rsid w:val="00A9518D"/>
    <w:rsid w:val="00A95469"/>
    <w:rsid w:val="00A95C1F"/>
    <w:rsid w:val="00A960A4"/>
    <w:rsid w:val="00A96744"/>
    <w:rsid w:val="00A96DF3"/>
    <w:rsid w:val="00A9742D"/>
    <w:rsid w:val="00A97EA6"/>
    <w:rsid w:val="00A97F76"/>
    <w:rsid w:val="00AA004C"/>
    <w:rsid w:val="00AA04A1"/>
    <w:rsid w:val="00AA07A3"/>
    <w:rsid w:val="00AA10E4"/>
    <w:rsid w:val="00AA172A"/>
    <w:rsid w:val="00AA1CE0"/>
    <w:rsid w:val="00AA1F5A"/>
    <w:rsid w:val="00AA200C"/>
    <w:rsid w:val="00AA25B4"/>
    <w:rsid w:val="00AA3286"/>
    <w:rsid w:val="00AA36FF"/>
    <w:rsid w:val="00AA3C69"/>
    <w:rsid w:val="00AA3ED2"/>
    <w:rsid w:val="00AA44FC"/>
    <w:rsid w:val="00AA4F98"/>
    <w:rsid w:val="00AA5639"/>
    <w:rsid w:val="00AA59B6"/>
    <w:rsid w:val="00AA6705"/>
    <w:rsid w:val="00AA682F"/>
    <w:rsid w:val="00AA6CB2"/>
    <w:rsid w:val="00AA705C"/>
    <w:rsid w:val="00AB07C2"/>
    <w:rsid w:val="00AB0DC0"/>
    <w:rsid w:val="00AB13EC"/>
    <w:rsid w:val="00AB22A5"/>
    <w:rsid w:val="00AB29D1"/>
    <w:rsid w:val="00AB2B1B"/>
    <w:rsid w:val="00AB2CA4"/>
    <w:rsid w:val="00AB3294"/>
    <w:rsid w:val="00AB368F"/>
    <w:rsid w:val="00AB36D0"/>
    <w:rsid w:val="00AB3B7C"/>
    <w:rsid w:val="00AB3C77"/>
    <w:rsid w:val="00AB3EA9"/>
    <w:rsid w:val="00AB42C0"/>
    <w:rsid w:val="00AB46DA"/>
    <w:rsid w:val="00AB49B4"/>
    <w:rsid w:val="00AB4A39"/>
    <w:rsid w:val="00AB4BEA"/>
    <w:rsid w:val="00AB4ED0"/>
    <w:rsid w:val="00AB5333"/>
    <w:rsid w:val="00AB5E62"/>
    <w:rsid w:val="00AB6B8B"/>
    <w:rsid w:val="00AB71BA"/>
    <w:rsid w:val="00AB7335"/>
    <w:rsid w:val="00AB7C5F"/>
    <w:rsid w:val="00AC083E"/>
    <w:rsid w:val="00AC14FF"/>
    <w:rsid w:val="00AC1E3A"/>
    <w:rsid w:val="00AC232B"/>
    <w:rsid w:val="00AC3624"/>
    <w:rsid w:val="00AC36BF"/>
    <w:rsid w:val="00AC3C39"/>
    <w:rsid w:val="00AC4072"/>
    <w:rsid w:val="00AC440E"/>
    <w:rsid w:val="00AC44FD"/>
    <w:rsid w:val="00AC476B"/>
    <w:rsid w:val="00AC4ADF"/>
    <w:rsid w:val="00AC4B0C"/>
    <w:rsid w:val="00AC4F8F"/>
    <w:rsid w:val="00AC56AC"/>
    <w:rsid w:val="00AC5733"/>
    <w:rsid w:val="00AC5803"/>
    <w:rsid w:val="00AC5A18"/>
    <w:rsid w:val="00AC5ABF"/>
    <w:rsid w:val="00AC5AC4"/>
    <w:rsid w:val="00AC5EA2"/>
    <w:rsid w:val="00AC6142"/>
    <w:rsid w:val="00AC6C21"/>
    <w:rsid w:val="00AC6EA0"/>
    <w:rsid w:val="00AC715F"/>
    <w:rsid w:val="00AC7658"/>
    <w:rsid w:val="00AC76CB"/>
    <w:rsid w:val="00AC7BB0"/>
    <w:rsid w:val="00AC7CF6"/>
    <w:rsid w:val="00AC7D92"/>
    <w:rsid w:val="00AD028B"/>
    <w:rsid w:val="00AD09A5"/>
    <w:rsid w:val="00AD0B2F"/>
    <w:rsid w:val="00AD0B50"/>
    <w:rsid w:val="00AD1160"/>
    <w:rsid w:val="00AD1358"/>
    <w:rsid w:val="00AD13D2"/>
    <w:rsid w:val="00AD1525"/>
    <w:rsid w:val="00AD1985"/>
    <w:rsid w:val="00AD19D1"/>
    <w:rsid w:val="00AD1DC7"/>
    <w:rsid w:val="00AD2F74"/>
    <w:rsid w:val="00AD35EC"/>
    <w:rsid w:val="00AD3A3B"/>
    <w:rsid w:val="00AD3B84"/>
    <w:rsid w:val="00AD3D21"/>
    <w:rsid w:val="00AD401B"/>
    <w:rsid w:val="00AD41CA"/>
    <w:rsid w:val="00AD55E9"/>
    <w:rsid w:val="00AD5916"/>
    <w:rsid w:val="00AD6053"/>
    <w:rsid w:val="00AD69C6"/>
    <w:rsid w:val="00AD6A17"/>
    <w:rsid w:val="00AD74C9"/>
    <w:rsid w:val="00AD7534"/>
    <w:rsid w:val="00AD7546"/>
    <w:rsid w:val="00AD7630"/>
    <w:rsid w:val="00AD7AC8"/>
    <w:rsid w:val="00AD7C04"/>
    <w:rsid w:val="00AE001D"/>
    <w:rsid w:val="00AE0125"/>
    <w:rsid w:val="00AE03CA"/>
    <w:rsid w:val="00AE09C2"/>
    <w:rsid w:val="00AE1019"/>
    <w:rsid w:val="00AE13E8"/>
    <w:rsid w:val="00AE1561"/>
    <w:rsid w:val="00AE1DFE"/>
    <w:rsid w:val="00AE2369"/>
    <w:rsid w:val="00AE28E4"/>
    <w:rsid w:val="00AE2CCD"/>
    <w:rsid w:val="00AE2D25"/>
    <w:rsid w:val="00AE2E4D"/>
    <w:rsid w:val="00AE356C"/>
    <w:rsid w:val="00AE3A2F"/>
    <w:rsid w:val="00AE3BD8"/>
    <w:rsid w:val="00AE3D16"/>
    <w:rsid w:val="00AE3EC9"/>
    <w:rsid w:val="00AE3F18"/>
    <w:rsid w:val="00AE4019"/>
    <w:rsid w:val="00AE41E6"/>
    <w:rsid w:val="00AE464D"/>
    <w:rsid w:val="00AE4A09"/>
    <w:rsid w:val="00AE4A15"/>
    <w:rsid w:val="00AE4C71"/>
    <w:rsid w:val="00AE5558"/>
    <w:rsid w:val="00AE5B99"/>
    <w:rsid w:val="00AE5E3E"/>
    <w:rsid w:val="00AE5F20"/>
    <w:rsid w:val="00AE6839"/>
    <w:rsid w:val="00AE6F40"/>
    <w:rsid w:val="00AE7AA2"/>
    <w:rsid w:val="00AE7F7C"/>
    <w:rsid w:val="00AF0054"/>
    <w:rsid w:val="00AF06F5"/>
    <w:rsid w:val="00AF0CE4"/>
    <w:rsid w:val="00AF163B"/>
    <w:rsid w:val="00AF1AB7"/>
    <w:rsid w:val="00AF20CB"/>
    <w:rsid w:val="00AF219F"/>
    <w:rsid w:val="00AF226A"/>
    <w:rsid w:val="00AF2D76"/>
    <w:rsid w:val="00AF39B5"/>
    <w:rsid w:val="00AF3ACC"/>
    <w:rsid w:val="00AF44CF"/>
    <w:rsid w:val="00AF4A2E"/>
    <w:rsid w:val="00AF4AF8"/>
    <w:rsid w:val="00AF4F84"/>
    <w:rsid w:val="00AF55FF"/>
    <w:rsid w:val="00AF5993"/>
    <w:rsid w:val="00AF59F3"/>
    <w:rsid w:val="00AF5F94"/>
    <w:rsid w:val="00AF6DBF"/>
    <w:rsid w:val="00AF7341"/>
    <w:rsid w:val="00AF7713"/>
    <w:rsid w:val="00AF796D"/>
    <w:rsid w:val="00B00ABA"/>
    <w:rsid w:val="00B00D5D"/>
    <w:rsid w:val="00B00F02"/>
    <w:rsid w:val="00B0171D"/>
    <w:rsid w:val="00B0180E"/>
    <w:rsid w:val="00B01B95"/>
    <w:rsid w:val="00B01C84"/>
    <w:rsid w:val="00B01E26"/>
    <w:rsid w:val="00B02E82"/>
    <w:rsid w:val="00B03416"/>
    <w:rsid w:val="00B03579"/>
    <w:rsid w:val="00B036EB"/>
    <w:rsid w:val="00B03D9F"/>
    <w:rsid w:val="00B04C57"/>
    <w:rsid w:val="00B05019"/>
    <w:rsid w:val="00B05052"/>
    <w:rsid w:val="00B05BD7"/>
    <w:rsid w:val="00B05F0B"/>
    <w:rsid w:val="00B065A3"/>
    <w:rsid w:val="00B06F50"/>
    <w:rsid w:val="00B06F69"/>
    <w:rsid w:val="00B0705B"/>
    <w:rsid w:val="00B0713F"/>
    <w:rsid w:val="00B071B3"/>
    <w:rsid w:val="00B072F4"/>
    <w:rsid w:val="00B07D9D"/>
    <w:rsid w:val="00B10EEF"/>
    <w:rsid w:val="00B111A5"/>
    <w:rsid w:val="00B11C55"/>
    <w:rsid w:val="00B1308A"/>
    <w:rsid w:val="00B13778"/>
    <w:rsid w:val="00B1453C"/>
    <w:rsid w:val="00B1461D"/>
    <w:rsid w:val="00B14FD2"/>
    <w:rsid w:val="00B158B9"/>
    <w:rsid w:val="00B160C8"/>
    <w:rsid w:val="00B1625E"/>
    <w:rsid w:val="00B16588"/>
    <w:rsid w:val="00B16923"/>
    <w:rsid w:val="00B17ED1"/>
    <w:rsid w:val="00B2036D"/>
    <w:rsid w:val="00B20A23"/>
    <w:rsid w:val="00B20B10"/>
    <w:rsid w:val="00B21609"/>
    <w:rsid w:val="00B21BBA"/>
    <w:rsid w:val="00B22BD8"/>
    <w:rsid w:val="00B22DF5"/>
    <w:rsid w:val="00B230D7"/>
    <w:rsid w:val="00B2367E"/>
    <w:rsid w:val="00B2370E"/>
    <w:rsid w:val="00B23C49"/>
    <w:rsid w:val="00B24096"/>
    <w:rsid w:val="00B24B54"/>
    <w:rsid w:val="00B255F0"/>
    <w:rsid w:val="00B258A1"/>
    <w:rsid w:val="00B25C6A"/>
    <w:rsid w:val="00B267F5"/>
    <w:rsid w:val="00B26810"/>
    <w:rsid w:val="00B26C73"/>
    <w:rsid w:val="00B27188"/>
    <w:rsid w:val="00B27CC1"/>
    <w:rsid w:val="00B300D1"/>
    <w:rsid w:val="00B30161"/>
    <w:rsid w:val="00B30894"/>
    <w:rsid w:val="00B3091B"/>
    <w:rsid w:val="00B30DDB"/>
    <w:rsid w:val="00B315B9"/>
    <w:rsid w:val="00B31B12"/>
    <w:rsid w:val="00B31CB8"/>
    <w:rsid w:val="00B31CEF"/>
    <w:rsid w:val="00B31F3A"/>
    <w:rsid w:val="00B32146"/>
    <w:rsid w:val="00B32373"/>
    <w:rsid w:val="00B3269E"/>
    <w:rsid w:val="00B32AA3"/>
    <w:rsid w:val="00B32D07"/>
    <w:rsid w:val="00B33155"/>
    <w:rsid w:val="00B3347F"/>
    <w:rsid w:val="00B33B47"/>
    <w:rsid w:val="00B343FC"/>
    <w:rsid w:val="00B346B9"/>
    <w:rsid w:val="00B34B3E"/>
    <w:rsid w:val="00B34EE2"/>
    <w:rsid w:val="00B353A9"/>
    <w:rsid w:val="00B354D1"/>
    <w:rsid w:val="00B356BA"/>
    <w:rsid w:val="00B35AA0"/>
    <w:rsid w:val="00B363AD"/>
    <w:rsid w:val="00B3689C"/>
    <w:rsid w:val="00B36B64"/>
    <w:rsid w:val="00B373D5"/>
    <w:rsid w:val="00B37919"/>
    <w:rsid w:val="00B37ABE"/>
    <w:rsid w:val="00B37B6F"/>
    <w:rsid w:val="00B37D6D"/>
    <w:rsid w:val="00B37E37"/>
    <w:rsid w:val="00B37EE2"/>
    <w:rsid w:val="00B40241"/>
    <w:rsid w:val="00B40BA9"/>
    <w:rsid w:val="00B4102A"/>
    <w:rsid w:val="00B41176"/>
    <w:rsid w:val="00B41384"/>
    <w:rsid w:val="00B4162C"/>
    <w:rsid w:val="00B418E7"/>
    <w:rsid w:val="00B41D04"/>
    <w:rsid w:val="00B41D51"/>
    <w:rsid w:val="00B42108"/>
    <w:rsid w:val="00B424DF"/>
    <w:rsid w:val="00B430E1"/>
    <w:rsid w:val="00B434BC"/>
    <w:rsid w:val="00B440CA"/>
    <w:rsid w:val="00B442EE"/>
    <w:rsid w:val="00B45848"/>
    <w:rsid w:val="00B45FA5"/>
    <w:rsid w:val="00B472EC"/>
    <w:rsid w:val="00B47B29"/>
    <w:rsid w:val="00B502DE"/>
    <w:rsid w:val="00B508F6"/>
    <w:rsid w:val="00B5131F"/>
    <w:rsid w:val="00B51513"/>
    <w:rsid w:val="00B51723"/>
    <w:rsid w:val="00B5279F"/>
    <w:rsid w:val="00B53114"/>
    <w:rsid w:val="00B5344B"/>
    <w:rsid w:val="00B53C57"/>
    <w:rsid w:val="00B547B4"/>
    <w:rsid w:val="00B548B9"/>
    <w:rsid w:val="00B548E7"/>
    <w:rsid w:val="00B54A89"/>
    <w:rsid w:val="00B54BA2"/>
    <w:rsid w:val="00B54C32"/>
    <w:rsid w:val="00B5557B"/>
    <w:rsid w:val="00B555CC"/>
    <w:rsid w:val="00B5563C"/>
    <w:rsid w:val="00B55D6B"/>
    <w:rsid w:val="00B55DB8"/>
    <w:rsid w:val="00B55F8B"/>
    <w:rsid w:val="00B56844"/>
    <w:rsid w:val="00B568B7"/>
    <w:rsid w:val="00B56A08"/>
    <w:rsid w:val="00B57211"/>
    <w:rsid w:val="00B57334"/>
    <w:rsid w:val="00B57E09"/>
    <w:rsid w:val="00B6035D"/>
    <w:rsid w:val="00B6042F"/>
    <w:rsid w:val="00B60BE8"/>
    <w:rsid w:val="00B6112C"/>
    <w:rsid w:val="00B61D3C"/>
    <w:rsid w:val="00B61D72"/>
    <w:rsid w:val="00B61DB3"/>
    <w:rsid w:val="00B61E09"/>
    <w:rsid w:val="00B62294"/>
    <w:rsid w:val="00B62CF8"/>
    <w:rsid w:val="00B63380"/>
    <w:rsid w:val="00B63825"/>
    <w:rsid w:val="00B63BA4"/>
    <w:rsid w:val="00B6416A"/>
    <w:rsid w:val="00B6429C"/>
    <w:rsid w:val="00B646A0"/>
    <w:rsid w:val="00B6493B"/>
    <w:rsid w:val="00B64D2A"/>
    <w:rsid w:val="00B65550"/>
    <w:rsid w:val="00B657BB"/>
    <w:rsid w:val="00B65D71"/>
    <w:rsid w:val="00B65ED0"/>
    <w:rsid w:val="00B667D0"/>
    <w:rsid w:val="00B6697B"/>
    <w:rsid w:val="00B670C9"/>
    <w:rsid w:val="00B67604"/>
    <w:rsid w:val="00B679CA"/>
    <w:rsid w:val="00B67A24"/>
    <w:rsid w:val="00B67A5E"/>
    <w:rsid w:val="00B67AB3"/>
    <w:rsid w:val="00B67B85"/>
    <w:rsid w:val="00B67C23"/>
    <w:rsid w:val="00B67CC9"/>
    <w:rsid w:val="00B703AF"/>
    <w:rsid w:val="00B71438"/>
    <w:rsid w:val="00B71883"/>
    <w:rsid w:val="00B71D67"/>
    <w:rsid w:val="00B723EB"/>
    <w:rsid w:val="00B73616"/>
    <w:rsid w:val="00B736DD"/>
    <w:rsid w:val="00B7384B"/>
    <w:rsid w:val="00B73D37"/>
    <w:rsid w:val="00B73E01"/>
    <w:rsid w:val="00B7431E"/>
    <w:rsid w:val="00B759F5"/>
    <w:rsid w:val="00B768AE"/>
    <w:rsid w:val="00B7692E"/>
    <w:rsid w:val="00B76E2A"/>
    <w:rsid w:val="00B777B0"/>
    <w:rsid w:val="00B7780D"/>
    <w:rsid w:val="00B80005"/>
    <w:rsid w:val="00B807DF"/>
    <w:rsid w:val="00B8231F"/>
    <w:rsid w:val="00B83BF0"/>
    <w:rsid w:val="00B847C2"/>
    <w:rsid w:val="00B84BB9"/>
    <w:rsid w:val="00B854BE"/>
    <w:rsid w:val="00B855E1"/>
    <w:rsid w:val="00B8583A"/>
    <w:rsid w:val="00B85A87"/>
    <w:rsid w:val="00B86029"/>
    <w:rsid w:val="00B86657"/>
    <w:rsid w:val="00B8686C"/>
    <w:rsid w:val="00B86CF2"/>
    <w:rsid w:val="00B86E3B"/>
    <w:rsid w:val="00B871AC"/>
    <w:rsid w:val="00B87458"/>
    <w:rsid w:val="00B874F6"/>
    <w:rsid w:val="00B904C4"/>
    <w:rsid w:val="00B9135B"/>
    <w:rsid w:val="00B9181C"/>
    <w:rsid w:val="00B91D52"/>
    <w:rsid w:val="00B92CBF"/>
    <w:rsid w:val="00B931F7"/>
    <w:rsid w:val="00B939F5"/>
    <w:rsid w:val="00B9456B"/>
    <w:rsid w:val="00B94AED"/>
    <w:rsid w:val="00B94B20"/>
    <w:rsid w:val="00B95684"/>
    <w:rsid w:val="00B95924"/>
    <w:rsid w:val="00B963DF"/>
    <w:rsid w:val="00B96622"/>
    <w:rsid w:val="00B976AD"/>
    <w:rsid w:val="00B97811"/>
    <w:rsid w:val="00B97A97"/>
    <w:rsid w:val="00B97ACB"/>
    <w:rsid w:val="00B97C52"/>
    <w:rsid w:val="00BA015A"/>
    <w:rsid w:val="00BA05B8"/>
    <w:rsid w:val="00BA076D"/>
    <w:rsid w:val="00BA0987"/>
    <w:rsid w:val="00BA0BD2"/>
    <w:rsid w:val="00BA1449"/>
    <w:rsid w:val="00BA1A97"/>
    <w:rsid w:val="00BA1AFC"/>
    <w:rsid w:val="00BA1B1D"/>
    <w:rsid w:val="00BA203B"/>
    <w:rsid w:val="00BA25BA"/>
    <w:rsid w:val="00BA25F7"/>
    <w:rsid w:val="00BA279C"/>
    <w:rsid w:val="00BA35FB"/>
    <w:rsid w:val="00BA3EEE"/>
    <w:rsid w:val="00BA43C5"/>
    <w:rsid w:val="00BA5610"/>
    <w:rsid w:val="00BA66BB"/>
    <w:rsid w:val="00BB0ADC"/>
    <w:rsid w:val="00BB0C5A"/>
    <w:rsid w:val="00BB1331"/>
    <w:rsid w:val="00BB1BCB"/>
    <w:rsid w:val="00BB2114"/>
    <w:rsid w:val="00BB2917"/>
    <w:rsid w:val="00BB29CB"/>
    <w:rsid w:val="00BB32E5"/>
    <w:rsid w:val="00BB395E"/>
    <w:rsid w:val="00BB5006"/>
    <w:rsid w:val="00BB6747"/>
    <w:rsid w:val="00BB7379"/>
    <w:rsid w:val="00BB751B"/>
    <w:rsid w:val="00BC0237"/>
    <w:rsid w:val="00BC02AB"/>
    <w:rsid w:val="00BC1591"/>
    <w:rsid w:val="00BC1CF7"/>
    <w:rsid w:val="00BC218B"/>
    <w:rsid w:val="00BC3B2B"/>
    <w:rsid w:val="00BC4C4C"/>
    <w:rsid w:val="00BC5070"/>
    <w:rsid w:val="00BC5369"/>
    <w:rsid w:val="00BC5547"/>
    <w:rsid w:val="00BC57BF"/>
    <w:rsid w:val="00BC603E"/>
    <w:rsid w:val="00BC6103"/>
    <w:rsid w:val="00BC630E"/>
    <w:rsid w:val="00BC6322"/>
    <w:rsid w:val="00BC64A1"/>
    <w:rsid w:val="00BC6AD0"/>
    <w:rsid w:val="00BC776B"/>
    <w:rsid w:val="00BC7A7B"/>
    <w:rsid w:val="00BC7E1E"/>
    <w:rsid w:val="00BD0501"/>
    <w:rsid w:val="00BD085B"/>
    <w:rsid w:val="00BD0AA5"/>
    <w:rsid w:val="00BD0B45"/>
    <w:rsid w:val="00BD0CF3"/>
    <w:rsid w:val="00BD181B"/>
    <w:rsid w:val="00BD185E"/>
    <w:rsid w:val="00BD22DE"/>
    <w:rsid w:val="00BD24F5"/>
    <w:rsid w:val="00BD255A"/>
    <w:rsid w:val="00BD278E"/>
    <w:rsid w:val="00BD29AC"/>
    <w:rsid w:val="00BD36BD"/>
    <w:rsid w:val="00BD3CAE"/>
    <w:rsid w:val="00BD3EA4"/>
    <w:rsid w:val="00BD4E57"/>
    <w:rsid w:val="00BD5377"/>
    <w:rsid w:val="00BD5A03"/>
    <w:rsid w:val="00BD5AC8"/>
    <w:rsid w:val="00BD602F"/>
    <w:rsid w:val="00BD628A"/>
    <w:rsid w:val="00BD62E7"/>
    <w:rsid w:val="00BD6494"/>
    <w:rsid w:val="00BD6E7C"/>
    <w:rsid w:val="00BD7150"/>
    <w:rsid w:val="00BD73CC"/>
    <w:rsid w:val="00BD7A4A"/>
    <w:rsid w:val="00BD7BE7"/>
    <w:rsid w:val="00BE02B7"/>
    <w:rsid w:val="00BE07E9"/>
    <w:rsid w:val="00BE091F"/>
    <w:rsid w:val="00BE1D1B"/>
    <w:rsid w:val="00BE1FAC"/>
    <w:rsid w:val="00BE21FE"/>
    <w:rsid w:val="00BE22D7"/>
    <w:rsid w:val="00BE24B2"/>
    <w:rsid w:val="00BE25A7"/>
    <w:rsid w:val="00BE2E54"/>
    <w:rsid w:val="00BE2F20"/>
    <w:rsid w:val="00BE2F70"/>
    <w:rsid w:val="00BE357D"/>
    <w:rsid w:val="00BE4361"/>
    <w:rsid w:val="00BE4438"/>
    <w:rsid w:val="00BE4558"/>
    <w:rsid w:val="00BE4785"/>
    <w:rsid w:val="00BE49A1"/>
    <w:rsid w:val="00BE4EF2"/>
    <w:rsid w:val="00BE557D"/>
    <w:rsid w:val="00BE629B"/>
    <w:rsid w:val="00BE6FC6"/>
    <w:rsid w:val="00BE7ABA"/>
    <w:rsid w:val="00BF09C7"/>
    <w:rsid w:val="00BF1460"/>
    <w:rsid w:val="00BF16C7"/>
    <w:rsid w:val="00BF22EE"/>
    <w:rsid w:val="00BF25E4"/>
    <w:rsid w:val="00BF2FB8"/>
    <w:rsid w:val="00BF3230"/>
    <w:rsid w:val="00BF387D"/>
    <w:rsid w:val="00BF3C49"/>
    <w:rsid w:val="00BF425B"/>
    <w:rsid w:val="00BF42D5"/>
    <w:rsid w:val="00BF4CF1"/>
    <w:rsid w:val="00BF4D4E"/>
    <w:rsid w:val="00BF5013"/>
    <w:rsid w:val="00BF50D7"/>
    <w:rsid w:val="00BF52A9"/>
    <w:rsid w:val="00BF5459"/>
    <w:rsid w:val="00BF56DB"/>
    <w:rsid w:val="00BF57DD"/>
    <w:rsid w:val="00BF6738"/>
    <w:rsid w:val="00BF6887"/>
    <w:rsid w:val="00BF6B18"/>
    <w:rsid w:val="00BF6BDB"/>
    <w:rsid w:val="00BF6CF2"/>
    <w:rsid w:val="00BF6FD1"/>
    <w:rsid w:val="00BF73A1"/>
    <w:rsid w:val="00BF7777"/>
    <w:rsid w:val="00BF7ABF"/>
    <w:rsid w:val="00C003CD"/>
    <w:rsid w:val="00C0099A"/>
    <w:rsid w:val="00C00C15"/>
    <w:rsid w:val="00C00CDB"/>
    <w:rsid w:val="00C00F5C"/>
    <w:rsid w:val="00C0121F"/>
    <w:rsid w:val="00C01933"/>
    <w:rsid w:val="00C01EF5"/>
    <w:rsid w:val="00C021EC"/>
    <w:rsid w:val="00C03984"/>
    <w:rsid w:val="00C0407E"/>
    <w:rsid w:val="00C04158"/>
    <w:rsid w:val="00C0446B"/>
    <w:rsid w:val="00C045FA"/>
    <w:rsid w:val="00C04F25"/>
    <w:rsid w:val="00C05EFA"/>
    <w:rsid w:val="00C06039"/>
    <w:rsid w:val="00C0636A"/>
    <w:rsid w:val="00C0683F"/>
    <w:rsid w:val="00C071AA"/>
    <w:rsid w:val="00C07A76"/>
    <w:rsid w:val="00C07D62"/>
    <w:rsid w:val="00C07F09"/>
    <w:rsid w:val="00C07F15"/>
    <w:rsid w:val="00C10330"/>
    <w:rsid w:val="00C10731"/>
    <w:rsid w:val="00C10A15"/>
    <w:rsid w:val="00C10BC9"/>
    <w:rsid w:val="00C10EA3"/>
    <w:rsid w:val="00C11169"/>
    <w:rsid w:val="00C11245"/>
    <w:rsid w:val="00C1144A"/>
    <w:rsid w:val="00C1148C"/>
    <w:rsid w:val="00C11F39"/>
    <w:rsid w:val="00C12D3E"/>
    <w:rsid w:val="00C134F3"/>
    <w:rsid w:val="00C13705"/>
    <w:rsid w:val="00C1399E"/>
    <w:rsid w:val="00C13D0B"/>
    <w:rsid w:val="00C13EAF"/>
    <w:rsid w:val="00C142B4"/>
    <w:rsid w:val="00C1476B"/>
    <w:rsid w:val="00C14919"/>
    <w:rsid w:val="00C14CC9"/>
    <w:rsid w:val="00C14D08"/>
    <w:rsid w:val="00C151CF"/>
    <w:rsid w:val="00C153C0"/>
    <w:rsid w:val="00C15E86"/>
    <w:rsid w:val="00C16C17"/>
    <w:rsid w:val="00C16DD4"/>
    <w:rsid w:val="00C170B0"/>
    <w:rsid w:val="00C17244"/>
    <w:rsid w:val="00C17480"/>
    <w:rsid w:val="00C177E4"/>
    <w:rsid w:val="00C17989"/>
    <w:rsid w:val="00C17DD9"/>
    <w:rsid w:val="00C201D5"/>
    <w:rsid w:val="00C20429"/>
    <w:rsid w:val="00C20AF1"/>
    <w:rsid w:val="00C20BA4"/>
    <w:rsid w:val="00C21005"/>
    <w:rsid w:val="00C210D2"/>
    <w:rsid w:val="00C21537"/>
    <w:rsid w:val="00C2155D"/>
    <w:rsid w:val="00C215C2"/>
    <w:rsid w:val="00C21638"/>
    <w:rsid w:val="00C21B68"/>
    <w:rsid w:val="00C21EEF"/>
    <w:rsid w:val="00C231AC"/>
    <w:rsid w:val="00C23272"/>
    <w:rsid w:val="00C2331D"/>
    <w:rsid w:val="00C23EBE"/>
    <w:rsid w:val="00C24CA5"/>
    <w:rsid w:val="00C24E75"/>
    <w:rsid w:val="00C251C7"/>
    <w:rsid w:val="00C25502"/>
    <w:rsid w:val="00C25768"/>
    <w:rsid w:val="00C25B58"/>
    <w:rsid w:val="00C25E7E"/>
    <w:rsid w:val="00C25F2B"/>
    <w:rsid w:val="00C2631C"/>
    <w:rsid w:val="00C263CE"/>
    <w:rsid w:val="00C264E3"/>
    <w:rsid w:val="00C273B6"/>
    <w:rsid w:val="00C27B2F"/>
    <w:rsid w:val="00C27F5E"/>
    <w:rsid w:val="00C301EC"/>
    <w:rsid w:val="00C30426"/>
    <w:rsid w:val="00C30E99"/>
    <w:rsid w:val="00C3109A"/>
    <w:rsid w:val="00C313CA"/>
    <w:rsid w:val="00C31C84"/>
    <w:rsid w:val="00C320F0"/>
    <w:rsid w:val="00C3226F"/>
    <w:rsid w:val="00C3231D"/>
    <w:rsid w:val="00C32558"/>
    <w:rsid w:val="00C32AF4"/>
    <w:rsid w:val="00C33259"/>
    <w:rsid w:val="00C33406"/>
    <w:rsid w:val="00C334F7"/>
    <w:rsid w:val="00C338FD"/>
    <w:rsid w:val="00C34009"/>
    <w:rsid w:val="00C343A0"/>
    <w:rsid w:val="00C34454"/>
    <w:rsid w:val="00C3547B"/>
    <w:rsid w:val="00C36D4A"/>
    <w:rsid w:val="00C36D96"/>
    <w:rsid w:val="00C36F19"/>
    <w:rsid w:val="00C37243"/>
    <w:rsid w:val="00C37EA4"/>
    <w:rsid w:val="00C37F5A"/>
    <w:rsid w:val="00C400C4"/>
    <w:rsid w:val="00C4088D"/>
    <w:rsid w:val="00C4095E"/>
    <w:rsid w:val="00C40C86"/>
    <w:rsid w:val="00C40D02"/>
    <w:rsid w:val="00C411F3"/>
    <w:rsid w:val="00C41259"/>
    <w:rsid w:val="00C413E3"/>
    <w:rsid w:val="00C42D49"/>
    <w:rsid w:val="00C4418E"/>
    <w:rsid w:val="00C44A44"/>
    <w:rsid w:val="00C454FE"/>
    <w:rsid w:val="00C45BFF"/>
    <w:rsid w:val="00C45CF1"/>
    <w:rsid w:val="00C460F0"/>
    <w:rsid w:val="00C4619A"/>
    <w:rsid w:val="00C469AD"/>
    <w:rsid w:val="00C46DDA"/>
    <w:rsid w:val="00C46E3B"/>
    <w:rsid w:val="00C46EC0"/>
    <w:rsid w:val="00C46F1A"/>
    <w:rsid w:val="00C46F35"/>
    <w:rsid w:val="00C4758F"/>
    <w:rsid w:val="00C4792F"/>
    <w:rsid w:val="00C47C77"/>
    <w:rsid w:val="00C50A0A"/>
    <w:rsid w:val="00C50A61"/>
    <w:rsid w:val="00C50D31"/>
    <w:rsid w:val="00C515C7"/>
    <w:rsid w:val="00C520AB"/>
    <w:rsid w:val="00C52517"/>
    <w:rsid w:val="00C52993"/>
    <w:rsid w:val="00C52B4F"/>
    <w:rsid w:val="00C52F22"/>
    <w:rsid w:val="00C53AA2"/>
    <w:rsid w:val="00C53B0E"/>
    <w:rsid w:val="00C54183"/>
    <w:rsid w:val="00C541BB"/>
    <w:rsid w:val="00C54283"/>
    <w:rsid w:val="00C54A38"/>
    <w:rsid w:val="00C54A4C"/>
    <w:rsid w:val="00C54D5F"/>
    <w:rsid w:val="00C551B1"/>
    <w:rsid w:val="00C55375"/>
    <w:rsid w:val="00C55C12"/>
    <w:rsid w:val="00C566FC"/>
    <w:rsid w:val="00C568AC"/>
    <w:rsid w:val="00C56A03"/>
    <w:rsid w:val="00C56A64"/>
    <w:rsid w:val="00C578F4"/>
    <w:rsid w:val="00C57DC4"/>
    <w:rsid w:val="00C57EA0"/>
    <w:rsid w:val="00C57EFF"/>
    <w:rsid w:val="00C6043F"/>
    <w:rsid w:val="00C616F6"/>
    <w:rsid w:val="00C61849"/>
    <w:rsid w:val="00C61B5E"/>
    <w:rsid w:val="00C61D97"/>
    <w:rsid w:val="00C621C3"/>
    <w:rsid w:val="00C6221A"/>
    <w:rsid w:val="00C62F16"/>
    <w:rsid w:val="00C633B3"/>
    <w:rsid w:val="00C638FE"/>
    <w:rsid w:val="00C63F5A"/>
    <w:rsid w:val="00C640B6"/>
    <w:rsid w:val="00C643C5"/>
    <w:rsid w:val="00C65335"/>
    <w:rsid w:val="00C65A38"/>
    <w:rsid w:val="00C65BD2"/>
    <w:rsid w:val="00C65F61"/>
    <w:rsid w:val="00C66204"/>
    <w:rsid w:val="00C6658E"/>
    <w:rsid w:val="00C669F1"/>
    <w:rsid w:val="00C66AE6"/>
    <w:rsid w:val="00C67634"/>
    <w:rsid w:val="00C677EF"/>
    <w:rsid w:val="00C67FD7"/>
    <w:rsid w:val="00C70548"/>
    <w:rsid w:val="00C70C8C"/>
    <w:rsid w:val="00C70E75"/>
    <w:rsid w:val="00C70F6A"/>
    <w:rsid w:val="00C71EEE"/>
    <w:rsid w:val="00C72301"/>
    <w:rsid w:val="00C72420"/>
    <w:rsid w:val="00C72565"/>
    <w:rsid w:val="00C72CBA"/>
    <w:rsid w:val="00C72E3F"/>
    <w:rsid w:val="00C72E49"/>
    <w:rsid w:val="00C73026"/>
    <w:rsid w:val="00C73C87"/>
    <w:rsid w:val="00C73C9D"/>
    <w:rsid w:val="00C73F3A"/>
    <w:rsid w:val="00C742F3"/>
    <w:rsid w:val="00C742F8"/>
    <w:rsid w:val="00C74BBA"/>
    <w:rsid w:val="00C74E50"/>
    <w:rsid w:val="00C754AB"/>
    <w:rsid w:val="00C76335"/>
    <w:rsid w:val="00C76785"/>
    <w:rsid w:val="00C77509"/>
    <w:rsid w:val="00C7757A"/>
    <w:rsid w:val="00C806A7"/>
    <w:rsid w:val="00C8090A"/>
    <w:rsid w:val="00C80F71"/>
    <w:rsid w:val="00C8138A"/>
    <w:rsid w:val="00C816E3"/>
    <w:rsid w:val="00C81704"/>
    <w:rsid w:val="00C81AD2"/>
    <w:rsid w:val="00C82229"/>
    <w:rsid w:val="00C82761"/>
    <w:rsid w:val="00C8355C"/>
    <w:rsid w:val="00C84760"/>
    <w:rsid w:val="00C84F01"/>
    <w:rsid w:val="00C85647"/>
    <w:rsid w:val="00C85738"/>
    <w:rsid w:val="00C85796"/>
    <w:rsid w:val="00C8591C"/>
    <w:rsid w:val="00C8598D"/>
    <w:rsid w:val="00C860CB"/>
    <w:rsid w:val="00C860E1"/>
    <w:rsid w:val="00C878FB"/>
    <w:rsid w:val="00C87A50"/>
    <w:rsid w:val="00C87CA1"/>
    <w:rsid w:val="00C91572"/>
    <w:rsid w:val="00C919B7"/>
    <w:rsid w:val="00C926E8"/>
    <w:rsid w:val="00C92F06"/>
    <w:rsid w:val="00C930B7"/>
    <w:rsid w:val="00C93929"/>
    <w:rsid w:val="00C93D19"/>
    <w:rsid w:val="00C94267"/>
    <w:rsid w:val="00C949F5"/>
    <w:rsid w:val="00C94DC0"/>
    <w:rsid w:val="00C94E25"/>
    <w:rsid w:val="00C9509C"/>
    <w:rsid w:val="00C95287"/>
    <w:rsid w:val="00C95687"/>
    <w:rsid w:val="00C95781"/>
    <w:rsid w:val="00C96157"/>
    <w:rsid w:val="00C96520"/>
    <w:rsid w:val="00C96E4F"/>
    <w:rsid w:val="00C97073"/>
    <w:rsid w:val="00C971EB"/>
    <w:rsid w:val="00C971F1"/>
    <w:rsid w:val="00CA048F"/>
    <w:rsid w:val="00CA08C0"/>
    <w:rsid w:val="00CA0CDE"/>
    <w:rsid w:val="00CA1A2A"/>
    <w:rsid w:val="00CA1DDF"/>
    <w:rsid w:val="00CA2453"/>
    <w:rsid w:val="00CA361F"/>
    <w:rsid w:val="00CA3914"/>
    <w:rsid w:val="00CA3BFE"/>
    <w:rsid w:val="00CA4057"/>
    <w:rsid w:val="00CA4598"/>
    <w:rsid w:val="00CA4BA0"/>
    <w:rsid w:val="00CA52B2"/>
    <w:rsid w:val="00CA52EA"/>
    <w:rsid w:val="00CA576C"/>
    <w:rsid w:val="00CA619E"/>
    <w:rsid w:val="00CA69C9"/>
    <w:rsid w:val="00CA6E62"/>
    <w:rsid w:val="00CA6E9D"/>
    <w:rsid w:val="00CA715C"/>
    <w:rsid w:val="00CA7402"/>
    <w:rsid w:val="00CA74BB"/>
    <w:rsid w:val="00CA7790"/>
    <w:rsid w:val="00CA7AAE"/>
    <w:rsid w:val="00CA7BBB"/>
    <w:rsid w:val="00CB0E55"/>
    <w:rsid w:val="00CB0ED1"/>
    <w:rsid w:val="00CB1427"/>
    <w:rsid w:val="00CB208A"/>
    <w:rsid w:val="00CB22C8"/>
    <w:rsid w:val="00CB23F1"/>
    <w:rsid w:val="00CB2635"/>
    <w:rsid w:val="00CB2B77"/>
    <w:rsid w:val="00CB2B90"/>
    <w:rsid w:val="00CB33EE"/>
    <w:rsid w:val="00CB3F08"/>
    <w:rsid w:val="00CB4B13"/>
    <w:rsid w:val="00CB4F7A"/>
    <w:rsid w:val="00CB5994"/>
    <w:rsid w:val="00CB5A13"/>
    <w:rsid w:val="00CB5A4D"/>
    <w:rsid w:val="00CB6F49"/>
    <w:rsid w:val="00CB7026"/>
    <w:rsid w:val="00CB71FE"/>
    <w:rsid w:val="00CB7442"/>
    <w:rsid w:val="00CB7A40"/>
    <w:rsid w:val="00CB7ADB"/>
    <w:rsid w:val="00CC0123"/>
    <w:rsid w:val="00CC01FB"/>
    <w:rsid w:val="00CC08BF"/>
    <w:rsid w:val="00CC0985"/>
    <w:rsid w:val="00CC1127"/>
    <w:rsid w:val="00CC119B"/>
    <w:rsid w:val="00CC1410"/>
    <w:rsid w:val="00CC1835"/>
    <w:rsid w:val="00CC1AB5"/>
    <w:rsid w:val="00CC1F38"/>
    <w:rsid w:val="00CC2148"/>
    <w:rsid w:val="00CC24A5"/>
    <w:rsid w:val="00CC256E"/>
    <w:rsid w:val="00CC2884"/>
    <w:rsid w:val="00CC2ADD"/>
    <w:rsid w:val="00CC3182"/>
    <w:rsid w:val="00CC31B8"/>
    <w:rsid w:val="00CC3573"/>
    <w:rsid w:val="00CC3651"/>
    <w:rsid w:val="00CC379F"/>
    <w:rsid w:val="00CC3994"/>
    <w:rsid w:val="00CC414E"/>
    <w:rsid w:val="00CC4BFB"/>
    <w:rsid w:val="00CC5114"/>
    <w:rsid w:val="00CC54BA"/>
    <w:rsid w:val="00CC56D3"/>
    <w:rsid w:val="00CC57BE"/>
    <w:rsid w:val="00CC57CF"/>
    <w:rsid w:val="00CC5EBF"/>
    <w:rsid w:val="00CC638C"/>
    <w:rsid w:val="00CC6B02"/>
    <w:rsid w:val="00CC78CD"/>
    <w:rsid w:val="00CC7E2F"/>
    <w:rsid w:val="00CD08B4"/>
    <w:rsid w:val="00CD0976"/>
    <w:rsid w:val="00CD242E"/>
    <w:rsid w:val="00CD2440"/>
    <w:rsid w:val="00CD3120"/>
    <w:rsid w:val="00CD3281"/>
    <w:rsid w:val="00CD3B35"/>
    <w:rsid w:val="00CD4117"/>
    <w:rsid w:val="00CD4D50"/>
    <w:rsid w:val="00CD4E24"/>
    <w:rsid w:val="00CD5184"/>
    <w:rsid w:val="00CD533D"/>
    <w:rsid w:val="00CD60C2"/>
    <w:rsid w:val="00CD6AD7"/>
    <w:rsid w:val="00CD7C07"/>
    <w:rsid w:val="00CE21E5"/>
    <w:rsid w:val="00CE23B2"/>
    <w:rsid w:val="00CE2557"/>
    <w:rsid w:val="00CE25E7"/>
    <w:rsid w:val="00CE2867"/>
    <w:rsid w:val="00CE2BC2"/>
    <w:rsid w:val="00CE34B4"/>
    <w:rsid w:val="00CE47C0"/>
    <w:rsid w:val="00CE4860"/>
    <w:rsid w:val="00CE505A"/>
    <w:rsid w:val="00CE68AE"/>
    <w:rsid w:val="00CE6BE5"/>
    <w:rsid w:val="00CE6DE3"/>
    <w:rsid w:val="00CE705D"/>
    <w:rsid w:val="00CE7634"/>
    <w:rsid w:val="00CE76A4"/>
    <w:rsid w:val="00CE7AAC"/>
    <w:rsid w:val="00CE7E26"/>
    <w:rsid w:val="00CE7F72"/>
    <w:rsid w:val="00CF049A"/>
    <w:rsid w:val="00CF0B52"/>
    <w:rsid w:val="00CF2275"/>
    <w:rsid w:val="00CF22C6"/>
    <w:rsid w:val="00CF2A02"/>
    <w:rsid w:val="00CF2E9B"/>
    <w:rsid w:val="00CF321A"/>
    <w:rsid w:val="00CF3A28"/>
    <w:rsid w:val="00CF4DA6"/>
    <w:rsid w:val="00CF4F3C"/>
    <w:rsid w:val="00CF517D"/>
    <w:rsid w:val="00CF51EA"/>
    <w:rsid w:val="00CF5A10"/>
    <w:rsid w:val="00CF5DD0"/>
    <w:rsid w:val="00CF606A"/>
    <w:rsid w:val="00CF612C"/>
    <w:rsid w:val="00CF63B8"/>
    <w:rsid w:val="00CF6B07"/>
    <w:rsid w:val="00CF7A67"/>
    <w:rsid w:val="00D00994"/>
    <w:rsid w:val="00D01465"/>
    <w:rsid w:val="00D01494"/>
    <w:rsid w:val="00D01BB3"/>
    <w:rsid w:val="00D022A9"/>
    <w:rsid w:val="00D03004"/>
    <w:rsid w:val="00D03245"/>
    <w:rsid w:val="00D034BE"/>
    <w:rsid w:val="00D04C51"/>
    <w:rsid w:val="00D04E6F"/>
    <w:rsid w:val="00D052FB"/>
    <w:rsid w:val="00D05AEE"/>
    <w:rsid w:val="00D05C2D"/>
    <w:rsid w:val="00D07264"/>
    <w:rsid w:val="00D075D9"/>
    <w:rsid w:val="00D10B27"/>
    <w:rsid w:val="00D10BD0"/>
    <w:rsid w:val="00D10C0F"/>
    <w:rsid w:val="00D111E4"/>
    <w:rsid w:val="00D11A76"/>
    <w:rsid w:val="00D11C51"/>
    <w:rsid w:val="00D11DBC"/>
    <w:rsid w:val="00D12051"/>
    <w:rsid w:val="00D12591"/>
    <w:rsid w:val="00D125C8"/>
    <w:rsid w:val="00D1273A"/>
    <w:rsid w:val="00D12C17"/>
    <w:rsid w:val="00D13E47"/>
    <w:rsid w:val="00D13E5D"/>
    <w:rsid w:val="00D144DF"/>
    <w:rsid w:val="00D15E37"/>
    <w:rsid w:val="00D16392"/>
    <w:rsid w:val="00D1689B"/>
    <w:rsid w:val="00D16A18"/>
    <w:rsid w:val="00D16F49"/>
    <w:rsid w:val="00D17333"/>
    <w:rsid w:val="00D1737F"/>
    <w:rsid w:val="00D17840"/>
    <w:rsid w:val="00D179E0"/>
    <w:rsid w:val="00D17C3D"/>
    <w:rsid w:val="00D17ED5"/>
    <w:rsid w:val="00D17FF6"/>
    <w:rsid w:val="00D20648"/>
    <w:rsid w:val="00D213E5"/>
    <w:rsid w:val="00D218C3"/>
    <w:rsid w:val="00D218F6"/>
    <w:rsid w:val="00D22006"/>
    <w:rsid w:val="00D22071"/>
    <w:rsid w:val="00D22478"/>
    <w:rsid w:val="00D22538"/>
    <w:rsid w:val="00D225CB"/>
    <w:rsid w:val="00D23312"/>
    <w:rsid w:val="00D23394"/>
    <w:rsid w:val="00D23DBC"/>
    <w:rsid w:val="00D24046"/>
    <w:rsid w:val="00D245A6"/>
    <w:rsid w:val="00D2509C"/>
    <w:rsid w:val="00D26172"/>
    <w:rsid w:val="00D264DE"/>
    <w:rsid w:val="00D27135"/>
    <w:rsid w:val="00D27F27"/>
    <w:rsid w:val="00D3149B"/>
    <w:rsid w:val="00D315F7"/>
    <w:rsid w:val="00D3161B"/>
    <w:rsid w:val="00D31817"/>
    <w:rsid w:val="00D32272"/>
    <w:rsid w:val="00D3271F"/>
    <w:rsid w:val="00D32915"/>
    <w:rsid w:val="00D329DE"/>
    <w:rsid w:val="00D32BEB"/>
    <w:rsid w:val="00D331E6"/>
    <w:rsid w:val="00D344A0"/>
    <w:rsid w:val="00D348B4"/>
    <w:rsid w:val="00D3491E"/>
    <w:rsid w:val="00D350EB"/>
    <w:rsid w:val="00D35BF7"/>
    <w:rsid w:val="00D360F2"/>
    <w:rsid w:val="00D37396"/>
    <w:rsid w:val="00D40149"/>
    <w:rsid w:val="00D40226"/>
    <w:rsid w:val="00D4027D"/>
    <w:rsid w:val="00D40735"/>
    <w:rsid w:val="00D40839"/>
    <w:rsid w:val="00D40ABD"/>
    <w:rsid w:val="00D41159"/>
    <w:rsid w:val="00D41FE0"/>
    <w:rsid w:val="00D42233"/>
    <w:rsid w:val="00D4226E"/>
    <w:rsid w:val="00D429F7"/>
    <w:rsid w:val="00D42E4E"/>
    <w:rsid w:val="00D43E75"/>
    <w:rsid w:val="00D440DA"/>
    <w:rsid w:val="00D44658"/>
    <w:rsid w:val="00D45740"/>
    <w:rsid w:val="00D45B31"/>
    <w:rsid w:val="00D45CE9"/>
    <w:rsid w:val="00D46128"/>
    <w:rsid w:val="00D4652E"/>
    <w:rsid w:val="00D46551"/>
    <w:rsid w:val="00D46ADD"/>
    <w:rsid w:val="00D46C8B"/>
    <w:rsid w:val="00D46DD2"/>
    <w:rsid w:val="00D46F56"/>
    <w:rsid w:val="00D47555"/>
    <w:rsid w:val="00D50B36"/>
    <w:rsid w:val="00D51400"/>
    <w:rsid w:val="00D51444"/>
    <w:rsid w:val="00D51534"/>
    <w:rsid w:val="00D51548"/>
    <w:rsid w:val="00D516B1"/>
    <w:rsid w:val="00D51F50"/>
    <w:rsid w:val="00D52356"/>
    <w:rsid w:val="00D525C8"/>
    <w:rsid w:val="00D52647"/>
    <w:rsid w:val="00D52D65"/>
    <w:rsid w:val="00D52F4E"/>
    <w:rsid w:val="00D53BDB"/>
    <w:rsid w:val="00D53C77"/>
    <w:rsid w:val="00D53CAE"/>
    <w:rsid w:val="00D54460"/>
    <w:rsid w:val="00D545C1"/>
    <w:rsid w:val="00D54861"/>
    <w:rsid w:val="00D54B60"/>
    <w:rsid w:val="00D55640"/>
    <w:rsid w:val="00D55C7C"/>
    <w:rsid w:val="00D55DBB"/>
    <w:rsid w:val="00D560B8"/>
    <w:rsid w:val="00D56F75"/>
    <w:rsid w:val="00D60348"/>
    <w:rsid w:val="00D60556"/>
    <w:rsid w:val="00D607C8"/>
    <w:rsid w:val="00D609BC"/>
    <w:rsid w:val="00D613C3"/>
    <w:rsid w:val="00D61CFF"/>
    <w:rsid w:val="00D6203E"/>
    <w:rsid w:val="00D62241"/>
    <w:rsid w:val="00D62328"/>
    <w:rsid w:val="00D630BD"/>
    <w:rsid w:val="00D6341E"/>
    <w:rsid w:val="00D63D31"/>
    <w:rsid w:val="00D647C8"/>
    <w:rsid w:val="00D6487F"/>
    <w:rsid w:val="00D6510C"/>
    <w:rsid w:val="00D65279"/>
    <w:rsid w:val="00D653A8"/>
    <w:rsid w:val="00D65507"/>
    <w:rsid w:val="00D65532"/>
    <w:rsid w:val="00D65642"/>
    <w:rsid w:val="00D65890"/>
    <w:rsid w:val="00D66D42"/>
    <w:rsid w:val="00D66E32"/>
    <w:rsid w:val="00D671D2"/>
    <w:rsid w:val="00D6727C"/>
    <w:rsid w:val="00D67379"/>
    <w:rsid w:val="00D677CD"/>
    <w:rsid w:val="00D67C5C"/>
    <w:rsid w:val="00D67E35"/>
    <w:rsid w:val="00D704B9"/>
    <w:rsid w:val="00D70A63"/>
    <w:rsid w:val="00D70C2B"/>
    <w:rsid w:val="00D71292"/>
    <w:rsid w:val="00D719C4"/>
    <w:rsid w:val="00D71C08"/>
    <w:rsid w:val="00D71DA6"/>
    <w:rsid w:val="00D72393"/>
    <w:rsid w:val="00D72796"/>
    <w:rsid w:val="00D72804"/>
    <w:rsid w:val="00D72C83"/>
    <w:rsid w:val="00D72F21"/>
    <w:rsid w:val="00D72F2A"/>
    <w:rsid w:val="00D73241"/>
    <w:rsid w:val="00D732DF"/>
    <w:rsid w:val="00D7338A"/>
    <w:rsid w:val="00D73502"/>
    <w:rsid w:val="00D7370D"/>
    <w:rsid w:val="00D73ACF"/>
    <w:rsid w:val="00D73B8C"/>
    <w:rsid w:val="00D73F19"/>
    <w:rsid w:val="00D74777"/>
    <w:rsid w:val="00D74A4D"/>
    <w:rsid w:val="00D74AE2"/>
    <w:rsid w:val="00D75211"/>
    <w:rsid w:val="00D753D6"/>
    <w:rsid w:val="00D75927"/>
    <w:rsid w:val="00D75937"/>
    <w:rsid w:val="00D75A6A"/>
    <w:rsid w:val="00D75FED"/>
    <w:rsid w:val="00D763FF"/>
    <w:rsid w:val="00D764AC"/>
    <w:rsid w:val="00D76673"/>
    <w:rsid w:val="00D7679B"/>
    <w:rsid w:val="00D767FC"/>
    <w:rsid w:val="00D76BE5"/>
    <w:rsid w:val="00D76D9E"/>
    <w:rsid w:val="00D76DC7"/>
    <w:rsid w:val="00D76F84"/>
    <w:rsid w:val="00D770F9"/>
    <w:rsid w:val="00D77938"/>
    <w:rsid w:val="00D77C5F"/>
    <w:rsid w:val="00D801FA"/>
    <w:rsid w:val="00D8075F"/>
    <w:rsid w:val="00D80863"/>
    <w:rsid w:val="00D808C9"/>
    <w:rsid w:val="00D8090A"/>
    <w:rsid w:val="00D80AE5"/>
    <w:rsid w:val="00D80C70"/>
    <w:rsid w:val="00D80D64"/>
    <w:rsid w:val="00D80FC2"/>
    <w:rsid w:val="00D811C9"/>
    <w:rsid w:val="00D81697"/>
    <w:rsid w:val="00D81CE4"/>
    <w:rsid w:val="00D820A1"/>
    <w:rsid w:val="00D82845"/>
    <w:rsid w:val="00D83112"/>
    <w:rsid w:val="00D838D8"/>
    <w:rsid w:val="00D839E3"/>
    <w:rsid w:val="00D84343"/>
    <w:rsid w:val="00D848D7"/>
    <w:rsid w:val="00D848E7"/>
    <w:rsid w:val="00D850F2"/>
    <w:rsid w:val="00D853DA"/>
    <w:rsid w:val="00D85886"/>
    <w:rsid w:val="00D861BF"/>
    <w:rsid w:val="00D86315"/>
    <w:rsid w:val="00D87B9E"/>
    <w:rsid w:val="00D904B0"/>
    <w:rsid w:val="00D9091D"/>
    <w:rsid w:val="00D90D56"/>
    <w:rsid w:val="00D910E8"/>
    <w:rsid w:val="00D91403"/>
    <w:rsid w:val="00D919EB"/>
    <w:rsid w:val="00D91B7C"/>
    <w:rsid w:val="00D91EED"/>
    <w:rsid w:val="00D91F44"/>
    <w:rsid w:val="00D9208A"/>
    <w:rsid w:val="00D92170"/>
    <w:rsid w:val="00D93237"/>
    <w:rsid w:val="00D937D8"/>
    <w:rsid w:val="00D93A9A"/>
    <w:rsid w:val="00D93B16"/>
    <w:rsid w:val="00D93C99"/>
    <w:rsid w:val="00D94C8B"/>
    <w:rsid w:val="00D94F4A"/>
    <w:rsid w:val="00D95243"/>
    <w:rsid w:val="00D956E7"/>
    <w:rsid w:val="00D95851"/>
    <w:rsid w:val="00D95C4C"/>
    <w:rsid w:val="00D96CE5"/>
    <w:rsid w:val="00D9783E"/>
    <w:rsid w:val="00DA0027"/>
    <w:rsid w:val="00DA0270"/>
    <w:rsid w:val="00DA0BCD"/>
    <w:rsid w:val="00DA0CCF"/>
    <w:rsid w:val="00DA1D65"/>
    <w:rsid w:val="00DA2287"/>
    <w:rsid w:val="00DA23D9"/>
    <w:rsid w:val="00DA244C"/>
    <w:rsid w:val="00DA2614"/>
    <w:rsid w:val="00DA27EC"/>
    <w:rsid w:val="00DA27F1"/>
    <w:rsid w:val="00DA2F7C"/>
    <w:rsid w:val="00DA33D7"/>
    <w:rsid w:val="00DA3DD8"/>
    <w:rsid w:val="00DA422C"/>
    <w:rsid w:val="00DA46F8"/>
    <w:rsid w:val="00DA4C3C"/>
    <w:rsid w:val="00DA50F4"/>
    <w:rsid w:val="00DA5A5A"/>
    <w:rsid w:val="00DA5B54"/>
    <w:rsid w:val="00DA5C31"/>
    <w:rsid w:val="00DA62E3"/>
    <w:rsid w:val="00DA63A8"/>
    <w:rsid w:val="00DA63EA"/>
    <w:rsid w:val="00DA68E3"/>
    <w:rsid w:val="00DA7D8C"/>
    <w:rsid w:val="00DB05C7"/>
    <w:rsid w:val="00DB0CDC"/>
    <w:rsid w:val="00DB12AC"/>
    <w:rsid w:val="00DB15BD"/>
    <w:rsid w:val="00DB1FBE"/>
    <w:rsid w:val="00DB3AB9"/>
    <w:rsid w:val="00DB4208"/>
    <w:rsid w:val="00DB477A"/>
    <w:rsid w:val="00DB47BA"/>
    <w:rsid w:val="00DB4EA7"/>
    <w:rsid w:val="00DB55E5"/>
    <w:rsid w:val="00DB55F6"/>
    <w:rsid w:val="00DB5F2D"/>
    <w:rsid w:val="00DB63B9"/>
    <w:rsid w:val="00DB66A5"/>
    <w:rsid w:val="00DB670D"/>
    <w:rsid w:val="00DB697D"/>
    <w:rsid w:val="00DB6C87"/>
    <w:rsid w:val="00DB7039"/>
    <w:rsid w:val="00DB7609"/>
    <w:rsid w:val="00DB7A3F"/>
    <w:rsid w:val="00DB7ED4"/>
    <w:rsid w:val="00DC00EA"/>
    <w:rsid w:val="00DC011E"/>
    <w:rsid w:val="00DC015F"/>
    <w:rsid w:val="00DC0C7E"/>
    <w:rsid w:val="00DC1095"/>
    <w:rsid w:val="00DC1852"/>
    <w:rsid w:val="00DC1AE7"/>
    <w:rsid w:val="00DC2CFC"/>
    <w:rsid w:val="00DC2F0C"/>
    <w:rsid w:val="00DC2F9A"/>
    <w:rsid w:val="00DC3299"/>
    <w:rsid w:val="00DC336B"/>
    <w:rsid w:val="00DC34D2"/>
    <w:rsid w:val="00DC39E9"/>
    <w:rsid w:val="00DC431E"/>
    <w:rsid w:val="00DC4BA0"/>
    <w:rsid w:val="00DC4E7C"/>
    <w:rsid w:val="00DC5225"/>
    <w:rsid w:val="00DC53B3"/>
    <w:rsid w:val="00DC690E"/>
    <w:rsid w:val="00DC717E"/>
    <w:rsid w:val="00DC71D5"/>
    <w:rsid w:val="00DD0091"/>
    <w:rsid w:val="00DD022A"/>
    <w:rsid w:val="00DD069B"/>
    <w:rsid w:val="00DD0C81"/>
    <w:rsid w:val="00DD22F8"/>
    <w:rsid w:val="00DD24F9"/>
    <w:rsid w:val="00DD27F9"/>
    <w:rsid w:val="00DD2A49"/>
    <w:rsid w:val="00DD30CF"/>
    <w:rsid w:val="00DD30EC"/>
    <w:rsid w:val="00DD31E9"/>
    <w:rsid w:val="00DD3615"/>
    <w:rsid w:val="00DD3734"/>
    <w:rsid w:val="00DD3889"/>
    <w:rsid w:val="00DD3AFA"/>
    <w:rsid w:val="00DD3D20"/>
    <w:rsid w:val="00DD48FD"/>
    <w:rsid w:val="00DD4E0A"/>
    <w:rsid w:val="00DD5277"/>
    <w:rsid w:val="00DD53DA"/>
    <w:rsid w:val="00DD5EE3"/>
    <w:rsid w:val="00DD5FF1"/>
    <w:rsid w:val="00DD6735"/>
    <w:rsid w:val="00DD767D"/>
    <w:rsid w:val="00DD77EF"/>
    <w:rsid w:val="00DE0A08"/>
    <w:rsid w:val="00DE0CC1"/>
    <w:rsid w:val="00DE0F9B"/>
    <w:rsid w:val="00DE133D"/>
    <w:rsid w:val="00DE189A"/>
    <w:rsid w:val="00DE19D4"/>
    <w:rsid w:val="00DE1C39"/>
    <w:rsid w:val="00DE21DB"/>
    <w:rsid w:val="00DE345F"/>
    <w:rsid w:val="00DE38E9"/>
    <w:rsid w:val="00DE4085"/>
    <w:rsid w:val="00DE4622"/>
    <w:rsid w:val="00DE4A99"/>
    <w:rsid w:val="00DE55BF"/>
    <w:rsid w:val="00DE58A2"/>
    <w:rsid w:val="00DE5B58"/>
    <w:rsid w:val="00DE608C"/>
    <w:rsid w:val="00DE64E8"/>
    <w:rsid w:val="00DE75C6"/>
    <w:rsid w:val="00DE7820"/>
    <w:rsid w:val="00DF0500"/>
    <w:rsid w:val="00DF0AD7"/>
    <w:rsid w:val="00DF0DC0"/>
    <w:rsid w:val="00DF14AD"/>
    <w:rsid w:val="00DF2203"/>
    <w:rsid w:val="00DF259E"/>
    <w:rsid w:val="00DF26E1"/>
    <w:rsid w:val="00DF28B3"/>
    <w:rsid w:val="00DF2AD8"/>
    <w:rsid w:val="00DF3E35"/>
    <w:rsid w:val="00DF4099"/>
    <w:rsid w:val="00DF4AB2"/>
    <w:rsid w:val="00DF4C98"/>
    <w:rsid w:val="00DF502A"/>
    <w:rsid w:val="00DF5837"/>
    <w:rsid w:val="00DF6006"/>
    <w:rsid w:val="00DF6070"/>
    <w:rsid w:val="00DF614E"/>
    <w:rsid w:val="00DF6207"/>
    <w:rsid w:val="00DF626F"/>
    <w:rsid w:val="00DF6343"/>
    <w:rsid w:val="00DF6663"/>
    <w:rsid w:val="00DF6E87"/>
    <w:rsid w:val="00DF75FA"/>
    <w:rsid w:val="00DF7ED3"/>
    <w:rsid w:val="00E0065E"/>
    <w:rsid w:val="00E00A08"/>
    <w:rsid w:val="00E00A1D"/>
    <w:rsid w:val="00E00AD8"/>
    <w:rsid w:val="00E00E6D"/>
    <w:rsid w:val="00E0112A"/>
    <w:rsid w:val="00E01A01"/>
    <w:rsid w:val="00E01A33"/>
    <w:rsid w:val="00E0223E"/>
    <w:rsid w:val="00E02A27"/>
    <w:rsid w:val="00E03ABA"/>
    <w:rsid w:val="00E03D63"/>
    <w:rsid w:val="00E0457C"/>
    <w:rsid w:val="00E0459A"/>
    <w:rsid w:val="00E04B91"/>
    <w:rsid w:val="00E056FA"/>
    <w:rsid w:val="00E058D5"/>
    <w:rsid w:val="00E05968"/>
    <w:rsid w:val="00E05E8E"/>
    <w:rsid w:val="00E06668"/>
    <w:rsid w:val="00E074CC"/>
    <w:rsid w:val="00E07678"/>
    <w:rsid w:val="00E07D53"/>
    <w:rsid w:val="00E10085"/>
    <w:rsid w:val="00E1071F"/>
    <w:rsid w:val="00E1086C"/>
    <w:rsid w:val="00E11B35"/>
    <w:rsid w:val="00E1235A"/>
    <w:rsid w:val="00E12DCC"/>
    <w:rsid w:val="00E131EB"/>
    <w:rsid w:val="00E13702"/>
    <w:rsid w:val="00E14282"/>
    <w:rsid w:val="00E14322"/>
    <w:rsid w:val="00E149C3"/>
    <w:rsid w:val="00E1504A"/>
    <w:rsid w:val="00E16573"/>
    <w:rsid w:val="00E16585"/>
    <w:rsid w:val="00E17178"/>
    <w:rsid w:val="00E173CF"/>
    <w:rsid w:val="00E1761C"/>
    <w:rsid w:val="00E1767E"/>
    <w:rsid w:val="00E17F3C"/>
    <w:rsid w:val="00E17F4E"/>
    <w:rsid w:val="00E20FBE"/>
    <w:rsid w:val="00E21127"/>
    <w:rsid w:val="00E21708"/>
    <w:rsid w:val="00E22156"/>
    <w:rsid w:val="00E2257D"/>
    <w:rsid w:val="00E2258E"/>
    <w:rsid w:val="00E22785"/>
    <w:rsid w:val="00E23959"/>
    <w:rsid w:val="00E24857"/>
    <w:rsid w:val="00E2514C"/>
    <w:rsid w:val="00E25A00"/>
    <w:rsid w:val="00E263CA"/>
    <w:rsid w:val="00E26B6A"/>
    <w:rsid w:val="00E272AB"/>
    <w:rsid w:val="00E2738C"/>
    <w:rsid w:val="00E27999"/>
    <w:rsid w:val="00E30A65"/>
    <w:rsid w:val="00E30A69"/>
    <w:rsid w:val="00E30E44"/>
    <w:rsid w:val="00E31705"/>
    <w:rsid w:val="00E317F7"/>
    <w:rsid w:val="00E319FE"/>
    <w:rsid w:val="00E31CCE"/>
    <w:rsid w:val="00E31DD9"/>
    <w:rsid w:val="00E32BE0"/>
    <w:rsid w:val="00E33298"/>
    <w:rsid w:val="00E33461"/>
    <w:rsid w:val="00E335A6"/>
    <w:rsid w:val="00E339FD"/>
    <w:rsid w:val="00E3401F"/>
    <w:rsid w:val="00E34F5D"/>
    <w:rsid w:val="00E35A57"/>
    <w:rsid w:val="00E35A71"/>
    <w:rsid w:val="00E35A96"/>
    <w:rsid w:val="00E35E46"/>
    <w:rsid w:val="00E35ECA"/>
    <w:rsid w:val="00E368FC"/>
    <w:rsid w:val="00E36C2A"/>
    <w:rsid w:val="00E36DD4"/>
    <w:rsid w:val="00E378DC"/>
    <w:rsid w:val="00E378DE"/>
    <w:rsid w:val="00E379E8"/>
    <w:rsid w:val="00E37E0B"/>
    <w:rsid w:val="00E37FB0"/>
    <w:rsid w:val="00E40047"/>
    <w:rsid w:val="00E4031A"/>
    <w:rsid w:val="00E406AB"/>
    <w:rsid w:val="00E40F57"/>
    <w:rsid w:val="00E43181"/>
    <w:rsid w:val="00E4338D"/>
    <w:rsid w:val="00E443F9"/>
    <w:rsid w:val="00E4454B"/>
    <w:rsid w:val="00E44A77"/>
    <w:rsid w:val="00E44CB7"/>
    <w:rsid w:val="00E44DCA"/>
    <w:rsid w:val="00E45010"/>
    <w:rsid w:val="00E4542D"/>
    <w:rsid w:val="00E45D45"/>
    <w:rsid w:val="00E4699A"/>
    <w:rsid w:val="00E47001"/>
    <w:rsid w:val="00E47668"/>
    <w:rsid w:val="00E47707"/>
    <w:rsid w:val="00E47BAD"/>
    <w:rsid w:val="00E47C2F"/>
    <w:rsid w:val="00E47E7D"/>
    <w:rsid w:val="00E50944"/>
    <w:rsid w:val="00E50E72"/>
    <w:rsid w:val="00E52F25"/>
    <w:rsid w:val="00E531A8"/>
    <w:rsid w:val="00E5388C"/>
    <w:rsid w:val="00E53A06"/>
    <w:rsid w:val="00E54574"/>
    <w:rsid w:val="00E548CA"/>
    <w:rsid w:val="00E54A39"/>
    <w:rsid w:val="00E54A98"/>
    <w:rsid w:val="00E55022"/>
    <w:rsid w:val="00E55D03"/>
    <w:rsid w:val="00E56F00"/>
    <w:rsid w:val="00E5794C"/>
    <w:rsid w:val="00E57C2C"/>
    <w:rsid w:val="00E57F6A"/>
    <w:rsid w:val="00E601B9"/>
    <w:rsid w:val="00E607D8"/>
    <w:rsid w:val="00E61072"/>
    <w:rsid w:val="00E6144B"/>
    <w:rsid w:val="00E61581"/>
    <w:rsid w:val="00E615E6"/>
    <w:rsid w:val="00E6181A"/>
    <w:rsid w:val="00E61935"/>
    <w:rsid w:val="00E61E45"/>
    <w:rsid w:val="00E626A7"/>
    <w:rsid w:val="00E6279A"/>
    <w:rsid w:val="00E627D7"/>
    <w:rsid w:val="00E633A1"/>
    <w:rsid w:val="00E637E6"/>
    <w:rsid w:val="00E63917"/>
    <w:rsid w:val="00E63B3E"/>
    <w:rsid w:val="00E63EF2"/>
    <w:rsid w:val="00E63FA5"/>
    <w:rsid w:val="00E64281"/>
    <w:rsid w:val="00E6432F"/>
    <w:rsid w:val="00E64C49"/>
    <w:rsid w:val="00E6515D"/>
    <w:rsid w:val="00E65AA2"/>
    <w:rsid w:val="00E65FFA"/>
    <w:rsid w:val="00E6659F"/>
    <w:rsid w:val="00E6692B"/>
    <w:rsid w:val="00E66A1C"/>
    <w:rsid w:val="00E66DE9"/>
    <w:rsid w:val="00E67BBB"/>
    <w:rsid w:val="00E67C27"/>
    <w:rsid w:val="00E67FE4"/>
    <w:rsid w:val="00E702F3"/>
    <w:rsid w:val="00E7033B"/>
    <w:rsid w:val="00E70386"/>
    <w:rsid w:val="00E707CC"/>
    <w:rsid w:val="00E709D9"/>
    <w:rsid w:val="00E70DE4"/>
    <w:rsid w:val="00E70EB7"/>
    <w:rsid w:val="00E70F4A"/>
    <w:rsid w:val="00E71242"/>
    <w:rsid w:val="00E7151E"/>
    <w:rsid w:val="00E7190A"/>
    <w:rsid w:val="00E724C0"/>
    <w:rsid w:val="00E72A8D"/>
    <w:rsid w:val="00E72E76"/>
    <w:rsid w:val="00E7407B"/>
    <w:rsid w:val="00E74F3F"/>
    <w:rsid w:val="00E75098"/>
    <w:rsid w:val="00E7515B"/>
    <w:rsid w:val="00E753E0"/>
    <w:rsid w:val="00E75550"/>
    <w:rsid w:val="00E75A14"/>
    <w:rsid w:val="00E76095"/>
    <w:rsid w:val="00E76924"/>
    <w:rsid w:val="00E76E6D"/>
    <w:rsid w:val="00E77C48"/>
    <w:rsid w:val="00E8015D"/>
    <w:rsid w:val="00E801EB"/>
    <w:rsid w:val="00E809CC"/>
    <w:rsid w:val="00E80F25"/>
    <w:rsid w:val="00E815A5"/>
    <w:rsid w:val="00E81C17"/>
    <w:rsid w:val="00E81F0B"/>
    <w:rsid w:val="00E82137"/>
    <w:rsid w:val="00E82C9A"/>
    <w:rsid w:val="00E82FCC"/>
    <w:rsid w:val="00E846A6"/>
    <w:rsid w:val="00E84C5F"/>
    <w:rsid w:val="00E853F6"/>
    <w:rsid w:val="00E857E4"/>
    <w:rsid w:val="00E8594A"/>
    <w:rsid w:val="00E85CDD"/>
    <w:rsid w:val="00E85D55"/>
    <w:rsid w:val="00E8626E"/>
    <w:rsid w:val="00E86525"/>
    <w:rsid w:val="00E86A30"/>
    <w:rsid w:val="00E86BF2"/>
    <w:rsid w:val="00E8700F"/>
    <w:rsid w:val="00E87A19"/>
    <w:rsid w:val="00E90D2D"/>
    <w:rsid w:val="00E90DB9"/>
    <w:rsid w:val="00E913F4"/>
    <w:rsid w:val="00E915D3"/>
    <w:rsid w:val="00E918ED"/>
    <w:rsid w:val="00E91FCD"/>
    <w:rsid w:val="00E92495"/>
    <w:rsid w:val="00E926EA"/>
    <w:rsid w:val="00E92761"/>
    <w:rsid w:val="00E92790"/>
    <w:rsid w:val="00E92DBA"/>
    <w:rsid w:val="00E92FFE"/>
    <w:rsid w:val="00E930ED"/>
    <w:rsid w:val="00E93FD9"/>
    <w:rsid w:val="00E940BE"/>
    <w:rsid w:val="00E94902"/>
    <w:rsid w:val="00E94C4F"/>
    <w:rsid w:val="00E94ED9"/>
    <w:rsid w:val="00E95060"/>
    <w:rsid w:val="00E95201"/>
    <w:rsid w:val="00E9615E"/>
    <w:rsid w:val="00E96D79"/>
    <w:rsid w:val="00E96EA7"/>
    <w:rsid w:val="00E97223"/>
    <w:rsid w:val="00E97293"/>
    <w:rsid w:val="00E978C5"/>
    <w:rsid w:val="00EA00B5"/>
    <w:rsid w:val="00EA0185"/>
    <w:rsid w:val="00EA0B19"/>
    <w:rsid w:val="00EA0C15"/>
    <w:rsid w:val="00EA1224"/>
    <w:rsid w:val="00EA1926"/>
    <w:rsid w:val="00EA1F86"/>
    <w:rsid w:val="00EA20DF"/>
    <w:rsid w:val="00EA2967"/>
    <w:rsid w:val="00EA37C9"/>
    <w:rsid w:val="00EA3B51"/>
    <w:rsid w:val="00EA3D69"/>
    <w:rsid w:val="00EA4627"/>
    <w:rsid w:val="00EA4E79"/>
    <w:rsid w:val="00EA51D5"/>
    <w:rsid w:val="00EA53E0"/>
    <w:rsid w:val="00EA552A"/>
    <w:rsid w:val="00EA55EE"/>
    <w:rsid w:val="00EA57BF"/>
    <w:rsid w:val="00EA5893"/>
    <w:rsid w:val="00EA5DA3"/>
    <w:rsid w:val="00EA5F65"/>
    <w:rsid w:val="00EA6B4B"/>
    <w:rsid w:val="00EB070F"/>
    <w:rsid w:val="00EB07AC"/>
    <w:rsid w:val="00EB0C56"/>
    <w:rsid w:val="00EB1280"/>
    <w:rsid w:val="00EB148E"/>
    <w:rsid w:val="00EB15DF"/>
    <w:rsid w:val="00EB1747"/>
    <w:rsid w:val="00EB1CBD"/>
    <w:rsid w:val="00EB1DA6"/>
    <w:rsid w:val="00EB2425"/>
    <w:rsid w:val="00EB2E8C"/>
    <w:rsid w:val="00EB395B"/>
    <w:rsid w:val="00EB3FBE"/>
    <w:rsid w:val="00EB5224"/>
    <w:rsid w:val="00EB5254"/>
    <w:rsid w:val="00EB55C1"/>
    <w:rsid w:val="00EB55DD"/>
    <w:rsid w:val="00EB5893"/>
    <w:rsid w:val="00EB5F33"/>
    <w:rsid w:val="00EB643C"/>
    <w:rsid w:val="00EB66E8"/>
    <w:rsid w:val="00EB6841"/>
    <w:rsid w:val="00EB6F67"/>
    <w:rsid w:val="00EB709C"/>
    <w:rsid w:val="00EB72AA"/>
    <w:rsid w:val="00EB75F2"/>
    <w:rsid w:val="00EB77B9"/>
    <w:rsid w:val="00EB7A26"/>
    <w:rsid w:val="00EB7BBD"/>
    <w:rsid w:val="00EB7FFD"/>
    <w:rsid w:val="00EC0041"/>
    <w:rsid w:val="00EC0B57"/>
    <w:rsid w:val="00EC1263"/>
    <w:rsid w:val="00EC13E5"/>
    <w:rsid w:val="00EC1570"/>
    <w:rsid w:val="00EC18E0"/>
    <w:rsid w:val="00EC1DCC"/>
    <w:rsid w:val="00EC1E13"/>
    <w:rsid w:val="00EC228F"/>
    <w:rsid w:val="00EC2863"/>
    <w:rsid w:val="00EC2EDE"/>
    <w:rsid w:val="00EC354F"/>
    <w:rsid w:val="00EC386E"/>
    <w:rsid w:val="00EC4071"/>
    <w:rsid w:val="00EC4425"/>
    <w:rsid w:val="00EC4E92"/>
    <w:rsid w:val="00EC50E3"/>
    <w:rsid w:val="00EC53D3"/>
    <w:rsid w:val="00EC56B9"/>
    <w:rsid w:val="00EC62AE"/>
    <w:rsid w:val="00EC6708"/>
    <w:rsid w:val="00EC6908"/>
    <w:rsid w:val="00EC6A33"/>
    <w:rsid w:val="00EC7322"/>
    <w:rsid w:val="00EC76E2"/>
    <w:rsid w:val="00EC7BA2"/>
    <w:rsid w:val="00ED06F7"/>
    <w:rsid w:val="00ED0A2C"/>
    <w:rsid w:val="00ED2E53"/>
    <w:rsid w:val="00ED3411"/>
    <w:rsid w:val="00ED3A29"/>
    <w:rsid w:val="00ED3EB4"/>
    <w:rsid w:val="00ED43C6"/>
    <w:rsid w:val="00ED4672"/>
    <w:rsid w:val="00ED4731"/>
    <w:rsid w:val="00ED4951"/>
    <w:rsid w:val="00ED549A"/>
    <w:rsid w:val="00ED593B"/>
    <w:rsid w:val="00ED6A07"/>
    <w:rsid w:val="00ED6AC8"/>
    <w:rsid w:val="00ED71A0"/>
    <w:rsid w:val="00ED71BB"/>
    <w:rsid w:val="00ED7275"/>
    <w:rsid w:val="00ED7692"/>
    <w:rsid w:val="00ED79BE"/>
    <w:rsid w:val="00EE0CC5"/>
    <w:rsid w:val="00EE0D15"/>
    <w:rsid w:val="00EE0FD9"/>
    <w:rsid w:val="00EE10F7"/>
    <w:rsid w:val="00EE113C"/>
    <w:rsid w:val="00EE1F0E"/>
    <w:rsid w:val="00EE3321"/>
    <w:rsid w:val="00EE3739"/>
    <w:rsid w:val="00EE3D61"/>
    <w:rsid w:val="00EE460D"/>
    <w:rsid w:val="00EE46B1"/>
    <w:rsid w:val="00EE4F88"/>
    <w:rsid w:val="00EE521A"/>
    <w:rsid w:val="00EE5405"/>
    <w:rsid w:val="00EE58E0"/>
    <w:rsid w:val="00EE58E6"/>
    <w:rsid w:val="00EE5A0C"/>
    <w:rsid w:val="00EE6122"/>
    <w:rsid w:val="00EE6395"/>
    <w:rsid w:val="00EE63BD"/>
    <w:rsid w:val="00EF014E"/>
    <w:rsid w:val="00EF0581"/>
    <w:rsid w:val="00EF182F"/>
    <w:rsid w:val="00EF1BD2"/>
    <w:rsid w:val="00EF1DBD"/>
    <w:rsid w:val="00EF260A"/>
    <w:rsid w:val="00EF268F"/>
    <w:rsid w:val="00EF2BB6"/>
    <w:rsid w:val="00EF2F53"/>
    <w:rsid w:val="00EF3942"/>
    <w:rsid w:val="00EF3BAD"/>
    <w:rsid w:val="00EF4A69"/>
    <w:rsid w:val="00EF53E8"/>
    <w:rsid w:val="00EF579E"/>
    <w:rsid w:val="00EF60B7"/>
    <w:rsid w:val="00EF6393"/>
    <w:rsid w:val="00EF6D45"/>
    <w:rsid w:val="00EF6F3C"/>
    <w:rsid w:val="00EF732F"/>
    <w:rsid w:val="00EF7840"/>
    <w:rsid w:val="00F0015C"/>
    <w:rsid w:val="00F002E1"/>
    <w:rsid w:val="00F00879"/>
    <w:rsid w:val="00F00B91"/>
    <w:rsid w:val="00F0149F"/>
    <w:rsid w:val="00F015DA"/>
    <w:rsid w:val="00F01FF4"/>
    <w:rsid w:val="00F027A0"/>
    <w:rsid w:val="00F02924"/>
    <w:rsid w:val="00F02995"/>
    <w:rsid w:val="00F033DA"/>
    <w:rsid w:val="00F0358D"/>
    <w:rsid w:val="00F035C7"/>
    <w:rsid w:val="00F035E7"/>
    <w:rsid w:val="00F0375E"/>
    <w:rsid w:val="00F03A67"/>
    <w:rsid w:val="00F03BB4"/>
    <w:rsid w:val="00F04613"/>
    <w:rsid w:val="00F0476F"/>
    <w:rsid w:val="00F04949"/>
    <w:rsid w:val="00F04F0D"/>
    <w:rsid w:val="00F04F2A"/>
    <w:rsid w:val="00F05528"/>
    <w:rsid w:val="00F05845"/>
    <w:rsid w:val="00F059A3"/>
    <w:rsid w:val="00F06016"/>
    <w:rsid w:val="00F06227"/>
    <w:rsid w:val="00F06808"/>
    <w:rsid w:val="00F078C4"/>
    <w:rsid w:val="00F0797B"/>
    <w:rsid w:val="00F07C24"/>
    <w:rsid w:val="00F07F02"/>
    <w:rsid w:val="00F107C6"/>
    <w:rsid w:val="00F108AC"/>
    <w:rsid w:val="00F10ABC"/>
    <w:rsid w:val="00F10B9A"/>
    <w:rsid w:val="00F11C20"/>
    <w:rsid w:val="00F12770"/>
    <w:rsid w:val="00F13959"/>
    <w:rsid w:val="00F14580"/>
    <w:rsid w:val="00F14620"/>
    <w:rsid w:val="00F147DF"/>
    <w:rsid w:val="00F14F16"/>
    <w:rsid w:val="00F15052"/>
    <w:rsid w:val="00F15567"/>
    <w:rsid w:val="00F15989"/>
    <w:rsid w:val="00F15A82"/>
    <w:rsid w:val="00F162E5"/>
    <w:rsid w:val="00F16D3A"/>
    <w:rsid w:val="00F172A6"/>
    <w:rsid w:val="00F179A7"/>
    <w:rsid w:val="00F179E3"/>
    <w:rsid w:val="00F206BD"/>
    <w:rsid w:val="00F20E82"/>
    <w:rsid w:val="00F2154F"/>
    <w:rsid w:val="00F219FF"/>
    <w:rsid w:val="00F21E4C"/>
    <w:rsid w:val="00F229D1"/>
    <w:rsid w:val="00F2342C"/>
    <w:rsid w:val="00F23C16"/>
    <w:rsid w:val="00F23C7F"/>
    <w:rsid w:val="00F240E9"/>
    <w:rsid w:val="00F243DF"/>
    <w:rsid w:val="00F245BE"/>
    <w:rsid w:val="00F251CA"/>
    <w:rsid w:val="00F25243"/>
    <w:rsid w:val="00F25967"/>
    <w:rsid w:val="00F25C01"/>
    <w:rsid w:val="00F25D53"/>
    <w:rsid w:val="00F26AFA"/>
    <w:rsid w:val="00F26B15"/>
    <w:rsid w:val="00F277F7"/>
    <w:rsid w:val="00F27A10"/>
    <w:rsid w:val="00F27B99"/>
    <w:rsid w:val="00F3005B"/>
    <w:rsid w:val="00F30A19"/>
    <w:rsid w:val="00F30E03"/>
    <w:rsid w:val="00F311BF"/>
    <w:rsid w:val="00F316C2"/>
    <w:rsid w:val="00F320A5"/>
    <w:rsid w:val="00F321C3"/>
    <w:rsid w:val="00F322A2"/>
    <w:rsid w:val="00F339AC"/>
    <w:rsid w:val="00F33B28"/>
    <w:rsid w:val="00F33BEC"/>
    <w:rsid w:val="00F33EF3"/>
    <w:rsid w:val="00F33FB6"/>
    <w:rsid w:val="00F34022"/>
    <w:rsid w:val="00F340F9"/>
    <w:rsid w:val="00F34170"/>
    <w:rsid w:val="00F34665"/>
    <w:rsid w:val="00F348C2"/>
    <w:rsid w:val="00F34F86"/>
    <w:rsid w:val="00F352CE"/>
    <w:rsid w:val="00F35633"/>
    <w:rsid w:val="00F359D8"/>
    <w:rsid w:val="00F35AA0"/>
    <w:rsid w:val="00F35C17"/>
    <w:rsid w:val="00F362ED"/>
    <w:rsid w:val="00F41AC2"/>
    <w:rsid w:val="00F423CA"/>
    <w:rsid w:val="00F426E5"/>
    <w:rsid w:val="00F42FB3"/>
    <w:rsid w:val="00F432ED"/>
    <w:rsid w:val="00F43523"/>
    <w:rsid w:val="00F4389E"/>
    <w:rsid w:val="00F43C56"/>
    <w:rsid w:val="00F43CF2"/>
    <w:rsid w:val="00F44C10"/>
    <w:rsid w:val="00F45918"/>
    <w:rsid w:val="00F45ABA"/>
    <w:rsid w:val="00F4610B"/>
    <w:rsid w:val="00F46FFD"/>
    <w:rsid w:val="00F47050"/>
    <w:rsid w:val="00F47A0E"/>
    <w:rsid w:val="00F47C6D"/>
    <w:rsid w:val="00F501E9"/>
    <w:rsid w:val="00F50760"/>
    <w:rsid w:val="00F50D4F"/>
    <w:rsid w:val="00F50FF3"/>
    <w:rsid w:val="00F512AE"/>
    <w:rsid w:val="00F51914"/>
    <w:rsid w:val="00F51BD8"/>
    <w:rsid w:val="00F51BFE"/>
    <w:rsid w:val="00F51D91"/>
    <w:rsid w:val="00F529D4"/>
    <w:rsid w:val="00F5314F"/>
    <w:rsid w:val="00F531B8"/>
    <w:rsid w:val="00F53667"/>
    <w:rsid w:val="00F53B9A"/>
    <w:rsid w:val="00F53FEC"/>
    <w:rsid w:val="00F5496D"/>
    <w:rsid w:val="00F54B0B"/>
    <w:rsid w:val="00F54E9F"/>
    <w:rsid w:val="00F54EE0"/>
    <w:rsid w:val="00F55B98"/>
    <w:rsid w:val="00F56370"/>
    <w:rsid w:val="00F576D3"/>
    <w:rsid w:val="00F57A94"/>
    <w:rsid w:val="00F57CE9"/>
    <w:rsid w:val="00F601FB"/>
    <w:rsid w:val="00F60676"/>
    <w:rsid w:val="00F60E58"/>
    <w:rsid w:val="00F60F4A"/>
    <w:rsid w:val="00F6111E"/>
    <w:rsid w:val="00F61748"/>
    <w:rsid w:val="00F61E3E"/>
    <w:rsid w:val="00F620B8"/>
    <w:rsid w:val="00F62D70"/>
    <w:rsid w:val="00F63013"/>
    <w:rsid w:val="00F64237"/>
    <w:rsid w:val="00F64360"/>
    <w:rsid w:val="00F650E0"/>
    <w:rsid w:val="00F651AB"/>
    <w:rsid w:val="00F653BA"/>
    <w:rsid w:val="00F65A0F"/>
    <w:rsid w:val="00F66004"/>
    <w:rsid w:val="00F66422"/>
    <w:rsid w:val="00F669F4"/>
    <w:rsid w:val="00F66B23"/>
    <w:rsid w:val="00F66BEB"/>
    <w:rsid w:val="00F671CE"/>
    <w:rsid w:val="00F67903"/>
    <w:rsid w:val="00F679F6"/>
    <w:rsid w:val="00F67B4C"/>
    <w:rsid w:val="00F67FB6"/>
    <w:rsid w:val="00F70153"/>
    <w:rsid w:val="00F706E2"/>
    <w:rsid w:val="00F71F91"/>
    <w:rsid w:val="00F724A7"/>
    <w:rsid w:val="00F729BD"/>
    <w:rsid w:val="00F72C3E"/>
    <w:rsid w:val="00F733B1"/>
    <w:rsid w:val="00F73477"/>
    <w:rsid w:val="00F737F0"/>
    <w:rsid w:val="00F73BF4"/>
    <w:rsid w:val="00F73FF7"/>
    <w:rsid w:val="00F740DA"/>
    <w:rsid w:val="00F74736"/>
    <w:rsid w:val="00F7475C"/>
    <w:rsid w:val="00F74BA6"/>
    <w:rsid w:val="00F753AD"/>
    <w:rsid w:val="00F75A8C"/>
    <w:rsid w:val="00F760C5"/>
    <w:rsid w:val="00F76525"/>
    <w:rsid w:val="00F76854"/>
    <w:rsid w:val="00F76A14"/>
    <w:rsid w:val="00F76A58"/>
    <w:rsid w:val="00F76E2F"/>
    <w:rsid w:val="00F76FC0"/>
    <w:rsid w:val="00F7700E"/>
    <w:rsid w:val="00F77397"/>
    <w:rsid w:val="00F77750"/>
    <w:rsid w:val="00F8015D"/>
    <w:rsid w:val="00F816D1"/>
    <w:rsid w:val="00F81793"/>
    <w:rsid w:val="00F817B3"/>
    <w:rsid w:val="00F818FD"/>
    <w:rsid w:val="00F8236A"/>
    <w:rsid w:val="00F829C0"/>
    <w:rsid w:val="00F82FF3"/>
    <w:rsid w:val="00F832EA"/>
    <w:rsid w:val="00F83799"/>
    <w:rsid w:val="00F838AC"/>
    <w:rsid w:val="00F83EF1"/>
    <w:rsid w:val="00F847D7"/>
    <w:rsid w:val="00F849A8"/>
    <w:rsid w:val="00F84E7E"/>
    <w:rsid w:val="00F85204"/>
    <w:rsid w:val="00F85A12"/>
    <w:rsid w:val="00F85CB8"/>
    <w:rsid w:val="00F86186"/>
    <w:rsid w:val="00F862AC"/>
    <w:rsid w:val="00F8674A"/>
    <w:rsid w:val="00F86960"/>
    <w:rsid w:val="00F878D2"/>
    <w:rsid w:val="00F87AB3"/>
    <w:rsid w:val="00F87F24"/>
    <w:rsid w:val="00F90015"/>
    <w:rsid w:val="00F91653"/>
    <w:rsid w:val="00F91A9F"/>
    <w:rsid w:val="00F92214"/>
    <w:rsid w:val="00F92753"/>
    <w:rsid w:val="00F92EE2"/>
    <w:rsid w:val="00F93213"/>
    <w:rsid w:val="00F9326C"/>
    <w:rsid w:val="00F93525"/>
    <w:rsid w:val="00F93890"/>
    <w:rsid w:val="00F938E1"/>
    <w:rsid w:val="00F944FF"/>
    <w:rsid w:val="00F945E6"/>
    <w:rsid w:val="00F94632"/>
    <w:rsid w:val="00F94E4C"/>
    <w:rsid w:val="00F953FA"/>
    <w:rsid w:val="00F955C4"/>
    <w:rsid w:val="00F95C4C"/>
    <w:rsid w:val="00F966ED"/>
    <w:rsid w:val="00F96BD9"/>
    <w:rsid w:val="00F96F93"/>
    <w:rsid w:val="00F9738C"/>
    <w:rsid w:val="00FA0DD2"/>
    <w:rsid w:val="00FA1A36"/>
    <w:rsid w:val="00FA1BA7"/>
    <w:rsid w:val="00FA1E41"/>
    <w:rsid w:val="00FA1F60"/>
    <w:rsid w:val="00FA2088"/>
    <w:rsid w:val="00FA274E"/>
    <w:rsid w:val="00FA2958"/>
    <w:rsid w:val="00FA2CFD"/>
    <w:rsid w:val="00FA2E31"/>
    <w:rsid w:val="00FA4604"/>
    <w:rsid w:val="00FA5226"/>
    <w:rsid w:val="00FA56FA"/>
    <w:rsid w:val="00FA5D53"/>
    <w:rsid w:val="00FA5EE0"/>
    <w:rsid w:val="00FA6B54"/>
    <w:rsid w:val="00FA6FEE"/>
    <w:rsid w:val="00FA7723"/>
    <w:rsid w:val="00FA782C"/>
    <w:rsid w:val="00FB0631"/>
    <w:rsid w:val="00FB0A77"/>
    <w:rsid w:val="00FB0C38"/>
    <w:rsid w:val="00FB14BD"/>
    <w:rsid w:val="00FB175F"/>
    <w:rsid w:val="00FB1857"/>
    <w:rsid w:val="00FB2127"/>
    <w:rsid w:val="00FB3068"/>
    <w:rsid w:val="00FB3A8B"/>
    <w:rsid w:val="00FB3C03"/>
    <w:rsid w:val="00FB3CCB"/>
    <w:rsid w:val="00FB4BC6"/>
    <w:rsid w:val="00FB51BE"/>
    <w:rsid w:val="00FB54FC"/>
    <w:rsid w:val="00FB566C"/>
    <w:rsid w:val="00FB5AD1"/>
    <w:rsid w:val="00FB6198"/>
    <w:rsid w:val="00FB6BB2"/>
    <w:rsid w:val="00FB6E73"/>
    <w:rsid w:val="00FB6F00"/>
    <w:rsid w:val="00FB731F"/>
    <w:rsid w:val="00FC1005"/>
    <w:rsid w:val="00FC1042"/>
    <w:rsid w:val="00FC18C9"/>
    <w:rsid w:val="00FC1D8B"/>
    <w:rsid w:val="00FC1F67"/>
    <w:rsid w:val="00FC1FA7"/>
    <w:rsid w:val="00FC2018"/>
    <w:rsid w:val="00FC2DA5"/>
    <w:rsid w:val="00FC2FB7"/>
    <w:rsid w:val="00FC30F3"/>
    <w:rsid w:val="00FC31B7"/>
    <w:rsid w:val="00FC3AC5"/>
    <w:rsid w:val="00FC3B13"/>
    <w:rsid w:val="00FC452B"/>
    <w:rsid w:val="00FC4DF3"/>
    <w:rsid w:val="00FC5596"/>
    <w:rsid w:val="00FC5BF3"/>
    <w:rsid w:val="00FC6159"/>
    <w:rsid w:val="00FC615A"/>
    <w:rsid w:val="00FC702C"/>
    <w:rsid w:val="00FC7201"/>
    <w:rsid w:val="00FC7489"/>
    <w:rsid w:val="00FC7698"/>
    <w:rsid w:val="00FC7909"/>
    <w:rsid w:val="00FC7B37"/>
    <w:rsid w:val="00FD02DB"/>
    <w:rsid w:val="00FD06A2"/>
    <w:rsid w:val="00FD0AE7"/>
    <w:rsid w:val="00FD10B4"/>
    <w:rsid w:val="00FD13FA"/>
    <w:rsid w:val="00FD1423"/>
    <w:rsid w:val="00FD1438"/>
    <w:rsid w:val="00FD1D8D"/>
    <w:rsid w:val="00FD1E0D"/>
    <w:rsid w:val="00FD22A7"/>
    <w:rsid w:val="00FD248F"/>
    <w:rsid w:val="00FD2577"/>
    <w:rsid w:val="00FD3915"/>
    <w:rsid w:val="00FD3AD7"/>
    <w:rsid w:val="00FD3B34"/>
    <w:rsid w:val="00FD4035"/>
    <w:rsid w:val="00FD45A8"/>
    <w:rsid w:val="00FD520A"/>
    <w:rsid w:val="00FD54CE"/>
    <w:rsid w:val="00FD5DEA"/>
    <w:rsid w:val="00FD60AE"/>
    <w:rsid w:val="00FD639B"/>
    <w:rsid w:val="00FD65D6"/>
    <w:rsid w:val="00FD68CE"/>
    <w:rsid w:val="00FE09F7"/>
    <w:rsid w:val="00FE1A50"/>
    <w:rsid w:val="00FE1F0D"/>
    <w:rsid w:val="00FE2349"/>
    <w:rsid w:val="00FE2423"/>
    <w:rsid w:val="00FE2437"/>
    <w:rsid w:val="00FE2BFB"/>
    <w:rsid w:val="00FE2DE8"/>
    <w:rsid w:val="00FE2DF3"/>
    <w:rsid w:val="00FE2F90"/>
    <w:rsid w:val="00FE3211"/>
    <w:rsid w:val="00FE3715"/>
    <w:rsid w:val="00FE3D01"/>
    <w:rsid w:val="00FE4466"/>
    <w:rsid w:val="00FE4DA0"/>
    <w:rsid w:val="00FE6273"/>
    <w:rsid w:val="00FE63B8"/>
    <w:rsid w:val="00FE7067"/>
    <w:rsid w:val="00FF0064"/>
    <w:rsid w:val="00FF0A91"/>
    <w:rsid w:val="00FF0C24"/>
    <w:rsid w:val="00FF10DA"/>
    <w:rsid w:val="00FF14CF"/>
    <w:rsid w:val="00FF17F8"/>
    <w:rsid w:val="00FF2231"/>
    <w:rsid w:val="00FF242F"/>
    <w:rsid w:val="00FF2BE4"/>
    <w:rsid w:val="00FF33EE"/>
    <w:rsid w:val="00FF3F3B"/>
    <w:rsid w:val="00FF4097"/>
    <w:rsid w:val="00FF413B"/>
    <w:rsid w:val="00FF41B4"/>
    <w:rsid w:val="00FF4850"/>
    <w:rsid w:val="00FF48BA"/>
    <w:rsid w:val="00FF5598"/>
    <w:rsid w:val="00FF5731"/>
    <w:rsid w:val="00FF6E38"/>
    <w:rsid w:val="00FF6F79"/>
    <w:rsid w:val="00FF7335"/>
    <w:rsid w:val="00FF76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458D543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semiHidden="0" w:uiPriority="0" w:qFormat="1"/>
    <w:lsdException w:name="heading 8" w:locked="1" w:semiHidden="0" w:uiPriority="0" w:qFormat="1"/>
    <w:lsdException w:name="heading 9" w:locked="1" w:semiHidden="0" w:uiPriority="0" w:qFormat="1"/>
    <w:lsdException w:name="toc 1" w:locked="1" w:semiHidden="0" w:uiPriority="0"/>
    <w:lsdException w:name="toc 2" w:locked="1" w:semiHidden="0" w:uiPriority="0"/>
    <w:lsdException w:name="toc 3" w:locked="1" w:semiHidden="0" w:uiPriority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footer" w:uiPriority="0"/>
    <w:lsdException w:name="caption" w:locked="1" w:qFormat="1"/>
    <w:lsdException w:name="page number" w:uiPriority="0"/>
    <w:lsdException w:name="Title" w:locked="1" w:semiHidden="0" w:uiPriority="0" w:unhideWhenUsed="0" w:qFormat="1"/>
    <w:lsdException w:name="Default Paragraph Font" w:locked="1" w:semiHidden="0" w:uiPriority="0"/>
    <w:lsdException w:name="Body Text Indent" w:uiPriority="0"/>
    <w:lsdException w:name="Subtitle" w:locked="1" w:semiHidden="0" w:uiPriority="0" w:unhideWhenUsed="0" w:qFormat="1"/>
    <w:lsdException w:name="Body Text Indent 2" w:uiPriority="0"/>
    <w:lsdException w:name="Body Text Indent 3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No List" w:uiPriority="0"/>
    <w:lsdException w:name="Balloon Text" w:uiPriority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4956AD"/>
    <w:rPr>
      <w:sz w:val="24"/>
    </w:rPr>
  </w:style>
  <w:style w:type="paragraph" w:styleId="1">
    <w:name w:val="heading 1"/>
    <w:basedOn w:val="a"/>
    <w:next w:val="a"/>
    <w:link w:val="10"/>
    <w:uiPriority w:val="9"/>
    <w:qFormat/>
    <w:pPr>
      <w:keepNext/>
      <w:snapToGrid w:val="0"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pPr>
      <w:keepNext/>
      <w:jc w:val="center"/>
      <w:outlineLvl w:val="1"/>
    </w:pPr>
    <w:rPr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pPr>
      <w:keepNext/>
      <w:widowControl w:val="0"/>
      <w:autoSpaceDE w:val="0"/>
      <w:autoSpaceDN w:val="0"/>
      <w:adjustRightInd w:val="0"/>
      <w:ind w:left="851"/>
      <w:outlineLvl w:val="2"/>
    </w:pPr>
    <w:rPr>
      <w:rFonts w:eastAsia="Arial Unicode MS"/>
      <w:sz w:val="28"/>
      <w:szCs w:val="28"/>
    </w:rPr>
  </w:style>
  <w:style w:type="paragraph" w:styleId="4">
    <w:name w:val="heading 4"/>
    <w:basedOn w:val="a"/>
    <w:next w:val="a"/>
    <w:link w:val="40"/>
    <w:uiPriority w:val="9"/>
    <w:qFormat/>
    <w:pPr>
      <w:keepNext/>
      <w:snapToGrid w:val="0"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qFormat/>
    <w:pPr>
      <w:keepNext/>
      <w:ind w:firstLine="709"/>
      <w:jc w:val="right"/>
      <w:outlineLvl w:val="4"/>
    </w:pPr>
    <w:rPr>
      <w:sz w:val="28"/>
      <w:szCs w:val="28"/>
    </w:rPr>
  </w:style>
  <w:style w:type="paragraph" w:styleId="6">
    <w:name w:val="heading 6"/>
    <w:basedOn w:val="a"/>
    <w:next w:val="a"/>
    <w:link w:val="60"/>
    <w:uiPriority w:val="9"/>
    <w:qFormat/>
    <w:pPr>
      <w:keepNext/>
      <w:outlineLvl w:val="5"/>
    </w:pPr>
    <w:rPr>
      <w:sz w:val="28"/>
      <w:szCs w:val="28"/>
    </w:rPr>
  </w:style>
  <w:style w:type="paragraph" w:styleId="7">
    <w:name w:val="heading 7"/>
    <w:basedOn w:val="a"/>
    <w:next w:val="a"/>
    <w:link w:val="70"/>
    <w:uiPriority w:val="9"/>
    <w:qFormat/>
    <w:pPr>
      <w:keepNext/>
      <w:jc w:val="both"/>
      <w:outlineLvl w:val="6"/>
    </w:pPr>
    <w:rPr>
      <w:sz w:val="28"/>
      <w:szCs w:val="28"/>
    </w:rPr>
  </w:style>
  <w:style w:type="paragraph" w:styleId="8">
    <w:name w:val="heading 8"/>
    <w:basedOn w:val="a"/>
    <w:next w:val="a"/>
    <w:link w:val="80"/>
    <w:uiPriority w:val="9"/>
    <w:qFormat/>
    <w:pPr>
      <w:keepNext/>
      <w:shd w:val="clear" w:color="auto" w:fill="FFFFFF"/>
      <w:overflowPunct w:val="0"/>
      <w:autoSpaceDE w:val="0"/>
      <w:autoSpaceDN w:val="0"/>
      <w:adjustRightInd w:val="0"/>
      <w:spacing w:line="317" w:lineRule="exact"/>
      <w:ind w:right="24"/>
      <w:jc w:val="right"/>
      <w:textAlignment w:val="baseline"/>
      <w:outlineLvl w:val="7"/>
    </w:pPr>
    <w:rPr>
      <w:color w:val="000000"/>
      <w:spacing w:val="-4"/>
      <w:sz w:val="28"/>
      <w:szCs w:val="28"/>
    </w:rPr>
  </w:style>
  <w:style w:type="paragraph" w:styleId="9">
    <w:name w:val="heading 9"/>
    <w:basedOn w:val="a"/>
    <w:next w:val="a"/>
    <w:link w:val="90"/>
    <w:uiPriority w:val="9"/>
    <w:qFormat/>
    <w:pPr>
      <w:keepNext/>
      <w:shd w:val="clear" w:color="auto" w:fill="FFFFFF"/>
      <w:ind w:firstLine="454"/>
      <w:jc w:val="right"/>
      <w:outlineLvl w:val="8"/>
    </w:pPr>
    <w:rPr>
      <w:color w:val="000000"/>
      <w:spacing w:val="-4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Pr>
      <w:rFonts w:ascii="Cambria" w:hAnsi="Cambria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9"/>
    <w:locked/>
    <w:rPr>
      <w:rFonts w:ascii="Cambria" w:hAnsi="Cambria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9"/>
    <w:semiHidden/>
    <w:locked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9"/>
    <w:semiHidden/>
    <w:locked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9"/>
    <w:semiHidden/>
    <w:locked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9"/>
    <w:semiHidden/>
    <w:locked/>
    <w:rPr>
      <w:rFonts w:ascii="Calibri" w:hAnsi="Calibri" w:cs="Times New Roman"/>
      <w:b/>
    </w:rPr>
  </w:style>
  <w:style w:type="character" w:customStyle="1" w:styleId="70">
    <w:name w:val="Заголовок 7 Знак"/>
    <w:basedOn w:val="a0"/>
    <w:link w:val="7"/>
    <w:uiPriority w:val="99"/>
    <w:semiHidden/>
    <w:locked/>
    <w:rPr>
      <w:rFonts w:ascii="Calibri" w:hAnsi="Calibri" w:cs="Times New Roman"/>
      <w:sz w:val="24"/>
    </w:rPr>
  </w:style>
  <w:style w:type="character" w:customStyle="1" w:styleId="80">
    <w:name w:val="Заголовок 8 Знак"/>
    <w:basedOn w:val="a0"/>
    <w:link w:val="8"/>
    <w:uiPriority w:val="99"/>
    <w:semiHidden/>
    <w:locked/>
    <w:rPr>
      <w:rFonts w:ascii="Calibri" w:hAnsi="Calibri"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9"/>
    <w:semiHidden/>
    <w:locked/>
    <w:rPr>
      <w:rFonts w:ascii="Cambria" w:hAnsi="Cambria" w:cs="Times New Roman"/>
    </w:rPr>
  </w:style>
  <w:style w:type="paragraph" w:styleId="a3">
    <w:name w:val="Balloon Text"/>
    <w:basedOn w:val="a"/>
    <w:link w:val="a4"/>
    <w:uiPriority w:val="99"/>
    <w:semiHidden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Pr>
      <w:rFonts w:ascii="Tahoma" w:hAnsi="Tahoma" w:cs="Times New Roman"/>
      <w:sz w:val="16"/>
    </w:rPr>
  </w:style>
  <w:style w:type="paragraph" w:styleId="a5">
    <w:name w:val="Body Text"/>
    <w:basedOn w:val="a"/>
    <w:link w:val="a6"/>
    <w:uiPriority w:val="99"/>
    <w:pPr>
      <w:autoSpaceDE w:val="0"/>
      <w:autoSpaceDN w:val="0"/>
      <w:jc w:val="both"/>
    </w:pPr>
    <w:rPr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99"/>
    <w:locked/>
    <w:rPr>
      <w:rFonts w:cs="Times New Roman"/>
      <w:sz w:val="20"/>
    </w:rPr>
  </w:style>
  <w:style w:type="paragraph" w:styleId="a7">
    <w:name w:val="header"/>
    <w:basedOn w:val="a"/>
    <w:link w:val="a8"/>
    <w:uiPriority w:val="99"/>
    <w:pPr>
      <w:tabs>
        <w:tab w:val="center" w:pos="4677"/>
        <w:tab w:val="right" w:pos="9355"/>
      </w:tabs>
      <w:snapToGrid w:val="0"/>
    </w:pPr>
    <w:rPr>
      <w:sz w:val="28"/>
      <w:szCs w:val="28"/>
    </w:rPr>
  </w:style>
  <w:style w:type="character" w:customStyle="1" w:styleId="a8">
    <w:name w:val="Верхний колонтитул Знак"/>
    <w:basedOn w:val="a0"/>
    <w:link w:val="a7"/>
    <w:uiPriority w:val="99"/>
    <w:locked/>
    <w:rsid w:val="00A83B03"/>
    <w:rPr>
      <w:rFonts w:cs="Times New Roman"/>
      <w:sz w:val="28"/>
      <w:lang w:val="ru-RU" w:eastAsia="ru-RU"/>
    </w:rPr>
  </w:style>
  <w:style w:type="paragraph" w:styleId="a9">
    <w:name w:val="footer"/>
    <w:basedOn w:val="a"/>
    <w:link w:val="aa"/>
    <w:pPr>
      <w:tabs>
        <w:tab w:val="center" w:pos="4677"/>
        <w:tab w:val="right" w:pos="9355"/>
      </w:tabs>
      <w:snapToGrid w:val="0"/>
    </w:pPr>
    <w:rPr>
      <w:sz w:val="28"/>
      <w:szCs w:val="28"/>
    </w:rPr>
  </w:style>
  <w:style w:type="character" w:customStyle="1" w:styleId="aa">
    <w:name w:val="Нижний колонтитул Знак"/>
    <w:basedOn w:val="a0"/>
    <w:link w:val="a9"/>
    <w:locked/>
    <w:rsid w:val="00A87CCD"/>
    <w:rPr>
      <w:rFonts w:cs="Times New Roman"/>
      <w:sz w:val="28"/>
      <w:lang w:val="ru-RU" w:eastAsia="ru-RU"/>
    </w:rPr>
  </w:style>
  <w:style w:type="paragraph" w:styleId="21">
    <w:name w:val="Body Text 2"/>
    <w:basedOn w:val="a"/>
    <w:link w:val="22"/>
    <w:uiPriority w:val="99"/>
    <w:pPr>
      <w:snapToGrid w:val="0"/>
      <w:jc w:val="center"/>
    </w:pPr>
    <w:rPr>
      <w:sz w:val="28"/>
      <w:szCs w:val="28"/>
    </w:rPr>
  </w:style>
  <w:style w:type="character" w:customStyle="1" w:styleId="22">
    <w:name w:val="Основной текст 2 Знак"/>
    <w:basedOn w:val="a0"/>
    <w:link w:val="21"/>
    <w:uiPriority w:val="99"/>
    <w:semiHidden/>
    <w:locked/>
    <w:rPr>
      <w:rFonts w:cs="Times New Roman"/>
      <w:sz w:val="20"/>
    </w:rPr>
  </w:style>
  <w:style w:type="paragraph" w:styleId="23">
    <w:name w:val="Body Text Indent 2"/>
    <w:basedOn w:val="a"/>
    <w:link w:val="24"/>
    <w:uiPriority w:val="99"/>
    <w:pPr>
      <w:snapToGrid w:val="0"/>
      <w:spacing w:after="120" w:line="480" w:lineRule="auto"/>
      <w:ind w:left="283"/>
    </w:pPr>
    <w:rPr>
      <w:sz w:val="28"/>
      <w:szCs w:val="28"/>
    </w:rPr>
  </w:style>
  <w:style w:type="character" w:customStyle="1" w:styleId="24">
    <w:name w:val="Основной текст с отступом 2 Знак"/>
    <w:basedOn w:val="a0"/>
    <w:link w:val="23"/>
    <w:uiPriority w:val="99"/>
    <w:semiHidden/>
    <w:locked/>
    <w:rPr>
      <w:rFonts w:cs="Times New Roman"/>
      <w:sz w:val="20"/>
    </w:rPr>
  </w:style>
  <w:style w:type="character" w:styleId="ab">
    <w:name w:val="page number"/>
    <w:basedOn w:val="a0"/>
    <w:uiPriority w:val="99"/>
    <w:rPr>
      <w:rFonts w:cs="Times New Roman"/>
    </w:rPr>
  </w:style>
  <w:style w:type="paragraph" w:styleId="31">
    <w:name w:val="Body Text Indent 3"/>
    <w:basedOn w:val="a"/>
    <w:link w:val="32"/>
    <w:uiPriority w:val="99"/>
    <w:pPr>
      <w:snapToGrid w:val="0"/>
      <w:ind w:right="3117" w:firstLine="5954"/>
      <w:jc w:val="center"/>
      <w:outlineLvl w:val="0"/>
    </w:pPr>
    <w:rPr>
      <w:sz w:val="28"/>
      <w:szCs w:val="28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locked/>
    <w:rPr>
      <w:rFonts w:cs="Times New Roman"/>
      <w:sz w:val="16"/>
    </w:rPr>
  </w:style>
  <w:style w:type="paragraph" w:customStyle="1" w:styleId="ConsNormal">
    <w:name w:val="ConsNormal"/>
    <w:pPr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Nonformat">
    <w:name w:val="ConsNonformat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Title">
    <w:name w:val="ConsTitle"/>
    <w:pPr>
      <w:autoSpaceDE w:val="0"/>
      <w:autoSpaceDN w:val="0"/>
      <w:adjustRightInd w:val="0"/>
    </w:pPr>
    <w:rPr>
      <w:rFonts w:ascii="Arial" w:hAnsi="Arial" w:cs="Arial"/>
      <w:b/>
      <w:bCs/>
      <w:sz w:val="16"/>
      <w:szCs w:val="16"/>
    </w:rPr>
  </w:style>
  <w:style w:type="paragraph" w:styleId="33">
    <w:name w:val="Body Text 3"/>
    <w:basedOn w:val="a"/>
    <w:link w:val="34"/>
    <w:uiPriority w:val="99"/>
    <w:rsid w:val="00534AB2"/>
    <w:pPr>
      <w:widowControl w:val="0"/>
      <w:jc w:val="both"/>
    </w:pPr>
    <w:rPr>
      <w:szCs w:val="24"/>
    </w:rPr>
  </w:style>
  <w:style w:type="character" w:customStyle="1" w:styleId="34">
    <w:name w:val="Основной текст 3 Знак"/>
    <w:basedOn w:val="a0"/>
    <w:link w:val="33"/>
    <w:uiPriority w:val="99"/>
    <w:locked/>
    <w:rPr>
      <w:rFonts w:cs="Times New Roman"/>
      <w:sz w:val="16"/>
    </w:rPr>
  </w:style>
  <w:style w:type="paragraph" w:customStyle="1" w:styleId="41">
    <w:name w:val="Заголовок4"/>
    <w:basedOn w:val="1"/>
    <w:next w:val="5"/>
    <w:uiPriority w:val="99"/>
    <w:pPr>
      <w:widowControl w:val="0"/>
      <w:snapToGrid/>
      <w:spacing w:before="100" w:beforeAutospacing="1" w:after="100" w:afterAutospacing="1"/>
      <w:jc w:val="center"/>
    </w:pPr>
    <w:rPr>
      <w:rFonts w:ascii="Times New Roman" w:hAnsi="Times New Roman" w:cs="Times New Roman"/>
      <w:b w:val="0"/>
      <w:bCs w:val="0"/>
      <w:kern w:val="0"/>
      <w:sz w:val="24"/>
      <w:szCs w:val="24"/>
    </w:rPr>
  </w:style>
  <w:style w:type="paragraph" w:customStyle="1" w:styleId="ConsPlusNormal">
    <w:name w:val="ConsPlusNormal"/>
    <w:link w:val="ConsPlusNormal0"/>
    <w:qFormat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Cell">
    <w:name w:val="ConsCell"/>
    <w:uiPriority w:val="99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FR1">
    <w:name w:val="FR1"/>
    <w:uiPriority w:val="99"/>
    <w:pPr>
      <w:widowControl w:val="0"/>
      <w:autoSpaceDE w:val="0"/>
      <w:autoSpaceDN w:val="0"/>
      <w:adjustRightInd w:val="0"/>
      <w:spacing w:before="1860" w:line="320" w:lineRule="auto"/>
      <w:ind w:right="1600"/>
    </w:pPr>
    <w:rPr>
      <w:sz w:val="18"/>
      <w:szCs w:val="18"/>
    </w:rPr>
  </w:style>
  <w:style w:type="paragraph" w:styleId="ac">
    <w:name w:val="Normal (Web)"/>
    <w:basedOn w:val="a"/>
    <w:uiPriority w:val="99"/>
    <w:pPr>
      <w:spacing w:before="100" w:beforeAutospacing="1" w:after="100" w:afterAutospacing="1"/>
    </w:pPr>
    <w:rPr>
      <w:color w:val="000000"/>
      <w:szCs w:val="24"/>
    </w:rPr>
  </w:style>
  <w:style w:type="paragraph" w:customStyle="1" w:styleId="ConsPlusTitle">
    <w:name w:val="ConsPlusTitle"/>
    <w:pPr>
      <w:autoSpaceDE w:val="0"/>
      <w:autoSpaceDN w:val="0"/>
      <w:adjustRightInd w:val="0"/>
    </w:pPr>
    <w:rPr>
      <w:b/>
      <w:bCs/>
      <w:sz w:val="28"/>
      <w:szCs w:val="28"/>
    </w:rPr>
  </w:style>
  <w:style w:type="paragraph" w:styleId="ad">
    <w:name w:val="Title"/>
    <w:basedOn w:val="a"/>
    <w:link w:val="ae"/>
    <w:uiPriority w:val="10"/>
    <w:qFormat/>
    <w:pPr>
      <w:jc w:val="center"/>
    </w:pPr>
    <w:rPr>
      <w:b/>
      <w:bCs/>
      <w:szCs w:val="24"/>
    </w:rPr>
  </w:style>
  <w:style w:type="character" w:customStyle="1" w:styleId="ae">
    <w:name w:val="Название Знак"/>
    <w:basedOn w:val="a0"/>
    <w:link w:val="ad"/>
    <w:uiPriority w:val="10"/>
    <w:locked/>
    <w:rPr>
      <w:rFonts w:ascii="Cambria" w:hAnsi="Cambria" w:cs="Times New Roman"/>
      <w:b/>
      <w:kern w:val="28"/>
      <w:sz w:val="32"/>
    </w:rPr>
  </w:style>
  <w:style w:type="paragraph" w:customStyle="1" w:styleId="af">
    <w:name w:val="Термин"/>
    <w:basedOn w:val="a"/>
    <w:next w:val="a"/>
    <w:uiPriority w:val="99"/>
    <w:pPr>
      <w:autoSpaceDE w:val="0"/>
      <w:autoSpaceDN w:val="0"/>
    </w:pPr>
    <w:rPr>
      <w:szCs w:val="24"/>
      <w:lang w:val="pl-PL"/>
    </w:rPr>
  </w:style>
  <w:style w:type="paragraph" w:customStyle="1" w:styleId="H1">
    <w:name w:val="H1"/>
    <w:basedOn w:val="a"/>
    <w:next w:val="a"/>
    <w:uiPriority w:val="99"/>
    <w:pPr>
      <w:keepNext/>
      <w:autoSpaceDE w:val="0"/>
      <w:autoSpaceDN w:val="0"/>
      <w:spacing w:before="100" w:after="100"/>
      <w:outlineLvl w:val="1"/>
    </w:pPr>
    <w:rPr>
      <w:b/>
      <w:bCs/>
      <w:kern w:val="36"/>
      <w:sz w:val="48"/>
      <w:szCs w:val="48"/>
      <w:lang w:val="pl-PL"/>
    </w:rPr>
  </w:style>
  <w:style w:type="paragraph" w:customStyle="1" w:styleId="af0">
    <w:name w:val="Список определений"/>
    <w:basedOn w:val="a"/>
    <w:next w:val="af"/>
    <w:uiPriority w:val="99"/>
    <w:pPr>
      <w:autoSpaceDE w:val="0"/>
      <w:autoSpaceDN w:val="0"/>
      <w:ind w:left="360"/>
    </w:pPr>
    <w:rPr>
      <w:szCs w:val="24"/>
      <w:lang w:val="pl-PL"/>
    </w:rPr>
  </w:style>
  <w:style w:type="paragraph" w:customStyle="1" w:styleId="Heading">
    <w:name w:val="Heading"/>
    <w:rPr>
      <w:rFonts w:ascii="Arial" w:hAnsi="Arial" w:cs="Arial"/>
      <w:b/>
      <w:bCs/>
      <w:sz w:val="22"/>
      <w:szCs w:val="22"/>
    </w:rPr>
  </w:style>
  <w:style w:type="paragraph" w:customStyle="1" w:styleId="Preformat">
    <w:name w:val="Preformat"/>
    <w:uiPriority w:val="99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styleId="af1">
    <w:name w:val="Block Text"/>
    <w:basedOn w:val="a"/>
    <w:uiPriority w:val="99"/>
    <w:pPr>
      <w:overflowPunct w:val="0"/>
      <w:autoSpaceDE w:val="0"/>
      <w:autoSpaceDN w:val="0"/>
      <w:adjustRightInd w:val="0"/>
      <w:ind w:left="5954" w:right="-369" w:hanging="2126"/>
      <w:jc w:val="both"/>
    </w:pPr>
    <w:rPr>
      <w:sz w:val="28"/>
      <w:szCs w:val="28"/>
    </w:rPr>
  </w:style>
  <w:style w:type="character" w:customStyle="1" w:styleId="af2">
    <w:name w:val="Цветовое выделение"/>
    <w:rPr>
      <w:b/>
      <w:color w:val="000080"/>
      <w:sz w:val="20"/>
    </w:rPr>
  </w:style>
  <w:style w:type="character" w:customStyle="1" w:styleId="af3">
    <w:name w:val="Не вступил в силу"/>
    <w:uiPriority w:val="99"/>
    <w:rPr>
      <w:color w:val="008080"/>
      <w:sz w:val="20"/>
    </w:rPr>
  </w:style>
  <w:style w:type="paragraph" w:customStyle="1" w:styleId="af4">
    <w:name w:val="Таблицы (моноширинный)"/>
    <w:basedOn w:val="a"/>
    <w:next w:val="a"/>
    <w:uiPriority w:val="99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</w:rPr>
  </w:style>
  <w:style w:type="paragraph" w:styleId="af5">
    <w:name w:val="Plain Text"/>
    <w:basedOn w:val="a"/>
    <w:link w:val="af6"/>
    <w:uiPriority w:val="99"/>
    <w:rPr>
      <w:rFonts w:ascii="Courier New" w:hAnsi="Courier New" w:cs="Courier New"/>
      <w:sz w:val="20"/>
    </w:rPr>
  </w:style>
  <w:style w:type="character" w:customStyle="1" w:styleId="af6">
    <w:name w:val="Текст Знак"/>
    <w:basedOn w:val="a0"/>
    <w:link w:val="af5"/>
    <w:uiPriority w:val="99"/>
    <w:semiHidden/>
    <w:locked/>
    <w:rPr>
      <w:rFonts w:ascii="Courier New" w:hAnsi="Courier New" w:cs="Times New Roman"/>
      <w:sz w:val="20"/>
    </w:rPr>
  </w:style>
  <w:style w:type="paragraph" w:styleId="af7">
    <w:name w:val="footnote text"/>
    <w:basedOn w:val="a"/>
    <w:link w:val="af8"/>
    <w:uiPriority w:val="99"/>
    <w:semiHidden/>
    <w:rPr>
      <w:sz w:val="20"/>
    </w:rPr>
  </w:style>
  <w:style w:type="character" w:customStyle="1" w:styleId="af8">
    <w:name w:val="Текст сноски Знак"/>
    <w:basedOn w:val="a0"/>
    <w:link w:val="af7"/>
    <w:uiPriority w:val="99"/>
    <w:semiHidden/>
    <w:locked/>
    <w:rPr>
      <w:rFonts w:cs="Times New Roman"/>
      <w:sz w:val="20"/>
    </w:rPr>
  </w:style>
  <w:style w:type="paragraph" w:customStyle="1" w:styleId="ConsPlusNonformat">
    <w:name w:val="ConsPlusNonformat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11">
    <w:name w:val="Основной шрифт абзаца1"/>
    <w:uiPriority w:val="99"/>
    <w:rPr>
      <w:sz w:val="20"/>
    </w:rPr>
  </w:style>
  <w:style w:type="paragraph" w:customStyle="1" w:styleId="af9">
    <w:name w:val="Îñíîâíîé òåêñò"/>
    <w:basedOn w:val="afa"/>
    <w:uiPriority w:val="99"/>
    <w:rPr>
      <w:sz w:val="28"/>
      <w:szCs w:val="28"/>
    </w:rPr>
  </w:style>
  <w:style w:type="paragraph" w:customStyle="1" w:styleId="afa">
    <w:name w:val="Îáû÷íûé"/>
    <w:uiPriority w:val="99"/>
    <w:pPr>
      <w:suppressAutoHyphens/>
      <w:overflowPunct w:val="0"/>
      <w:autoSpaceDE w:val="0"/>
      <w:textAlignment w:val="baseline"/>
    </w:pPr>
    <w:rPr>
      <w:lang w:eastAsia="ar-SA"/>
    </w:rPr>
  </w:style>
  <w:style w:type="character" w:customStyle="1" w:styleId="afb">
    <w:name w:val="Стиль полужирный"/>
    <w:uiPriority w:val="99"/>
    <w:rPr>
      <w:rFonts w:ascii="Times New Roman" w:hAnsi="Times New Roman"/>
      <w:sz w:val="24"/>
    </w:rPr>
  </w:style>
  <w:style w:type="paragraph" w:styleId="afc">
    <w:name w:val="Body Text Indent"/>
    <w:basedOn w:val="a"/>
    <w:link w:val="afd"/>
    <w:uiPriority w:val="99"/>
    <w:rsid w:val="00ED0A2C"/>
    <w:pPr>
      <w:spacing w:after="120"/>
      <w:ind w:left="283"/>
    </w:pPr>
    <w:rPr>
      <w:sz w:val="28"/>
      <w:szCs w:val="28"/>
    </w:rPr>
  </w:style>
  <w:style w:type="character" w:customStyle="1" w:styleId="afd">
    <w:name w:val="Основной текст с отступом Знак"/>
    <w:basedOn w:val="a0"/>
    <w:link w:val="afc"/>
    <w:uiPriority w:val="99"/>
    <w:locked/>
    <w:rPr>
      <w:rFonts w:cs="Times New Roman"/>
      <w:sz w:val="20"/>
    </w:rPr>
  </w:style>
  <w:style w:type="table" w:styleId="afe">
    <w:name w:val="Table Grid"/>
    <w:basedOn w:val="a1"/>
    <w:uiPriority w:val="59"/>
    <w:rsid w:val="00ED0A2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">
    <w:name w:val="footnote reference"/>
    <w:basedOn w:val="a0"/>
    <w:uiPriority w:val="99"/>
    <w:semiHidden/>
    <w:rsid w:val="00E63EF2"/>
    <w:rPr>
      <w:rFonts w:cs="Times New Roman"/>
      <w:vertAlign w:val="superscript"/>
    </w:rPr>
  </w:style>
  <w:style w:type="paragraph" w:customStyle="1" w:styleId="aff0">
    <w:name w:val="Прижатый влево"/>
    <w:basedOn w:val="a"/>
    <w:next w:val="a"/>
    <w:rsid w:val="00AB71BA"/>
    <w:pPr>
      <w:widowControl w:val="0"/>
      <w:autoSpaceDE w:val="0"/>
      <w:autoSpaceDN w:val="0"/>
      <w:adjustRightInd w:val="0"/>
    </w:pPr>
    <w:rPr>
      <w:rFonts w:ascii="Arial" w:hAnsi="Arial" w:cs="Arial"/>
      <w:sz w:val="20"/>
    </w:rPr>
  </w:style>
  <w:style w:type="paragraph" w:styleId="aff1">
    <w:name w:val="No Spacing"/>
    <w:uiPriority w:val="1"/>
    <w:qFormat/>
    <w:rsid w:val="00AB71BA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paragraph" w:customStyle="1" w:styleId="12">
    <w:name w:val="заголовок 1"/>
    <w:basedOn w:val="a"/>
    <w:next w:val="a"/>
    <w:rsid w:val="00362B74"/>
    <w:pPr>
      <w:keepNext/>
      <w:widowControl w:val="0"/>
      <w:autoSpaceDE w:val="0"/>
      <w:autoSpaceDN w:val="0"/>
      <w:jc w:val="both"/>
      <w:outlineLvl w:val="0"/>
    </w:pPr>
    <w:rPr>
      <w:sz w:val="28"/>
      <w:szCs w:val="28"/>
    </w:rPr>
  </w:style>
  <w:style w:type="paragraph" w:customStyle="1" w:styleId="aff2">
    <w:name w:val="Кому"/>
    <w:basedOn w:val="a"/>
    <w:uiPriority w:val="99"/>
    <w:rsid w:val="00E85CDD"/>
    <w:rPr>
      <w:rFonts w:ascii="Baltica" w:hAnsi="Baltica" w:cs="Baltica"/>
      <w:szCs w:val="24"/>
    </w:rPr>
  </w:style>
  <w:style w:type="paragraph" w:customStyle="1" w:styleId="25">
    <w:name w:val="заголовок 2"/>
    <w:basedOn w:val="a"/>
    <w:next w:val="a"/>
    <w:rsid w:val="00534548"/>
    <w:pPr>
      <w:keepNext/>
      <w:outlineLvl w:val="1"/>
    </w:pPr>
    <w:rPr>
      <w:sz w:val="28"/>
      <w:szCs w:val="28"/>
    </w:rPr>
  </w:style>
  <w:style w:type="paragraph" w:customStyle="1" w:styleId="aff3">
    <w:name w:val="Цитаты"/>
    <w:basedOn w:val="a"/>
    <w:uiPriority w:val="99"/>
    <w:rsid w:val="00534548"/>
    <w:pPr>
      <w:spacing w:before="100" w:after="100"/>
      <w:ind w:left="360" w:right="360"/>
    </w:pPr>
    <w:rPr>
      <w:szCs w:val="24"/>
    </w:rPr>
  </w:style>
  <w:style w:type="character" w:styleId="aff4">
    <w:name w:val="Hyperlink"/>
    <w:basedOn w:val="a0"/>
    <w:uiPriority w:val="99"/>
    <w:rsid w:val="00534548"/>
    <w:rPr>
      <w:rFonts w:cs="Times New Roman"/>
      <w:color w:val="0000FF"/>
      <w:u w:val="single"/>
    </w:rPr>
  </w:style>
  <w:style w:type="paragraph" w:customStyle="1" w:styleId="35">
    <w:name w:val="заголовок 3"/>
    <w:basedOn w:val="a"/>
    <w:next w:val="a"/>
    <w:uiPriority w:val="99"/>
    <w:rsid w:val="00534548"/>
    <w:pPr>
      <w:keepNext/>
      <w:autoSpaceDE w:val="0"/>
      <w:autoSpaceDN w:val="0"/>
      <w:jc w:val="center"/>
    </w:pPr>
    <w:rPr>
      <w:sz w:val="28"/>
      <w:szCs w:val="28"/>
      <w:lang w:val="en-US"/>
    </w:rPr>
  </w:style>
  <w:style w:type="character" w:styleId="aff5">
    <w:name w:val="Strong"/>
    <w:basedOn w:val="a0"/>
    <w:uiPriority w:val="22"/>
    <w:qFormat/>
    <w:rsid w:val="00534548"/>
    <w:rPr>
      <w:rFonts w:cs="Times New Roman"/>
      <w:b/>
    </w:rPr>
  </w:style>
  <w:style w:type="paragraph" w:styleId="aff6">
    <w:name w:val="Subtitle"/>
    <w:basedOn w:val="a"/>
    <w:link w:val="aff7"/>
    <w:uiPriority w:val="99"/>
    <w:qFormat/>
    <w:rsid w:val="00534548"/>
    <w:pPr>
      <w:ind w:firstLine="720"/>
      <w:jc w:val="right"/>
    </w:pPr>
    <w:rPr>
      <w:sz w:val="28"/>
      <w:szCs w:val="28"/>
    </w:rPr>
  </w:style>
  <w:style w:type="character" w:customStyle="1" w:styleId="aff7">
    <w:name w:val="Подзаголовок Знак"/>
    <w:basedOn w:val="a0"/>
    <w:link w:val="aff6"/>
    <w:uiPriority w:val="99"/>
    <w:locked/>
    <w:rPr>
      <w:rFonts w:ascii="Cambria" w:hAnsi="Cambria" w:cs="Times New Roman"/>
      <w:sz w:val="24"/>
    </w:rPr>
  </w:style>
  <w:style w:type="paragraph" w:customStyle="1" w:styleId="61">
    <w:name w:val="заголовок 6"/>
    <w:basedOn w:val="a"/>
    <w:next w:val="a"/>
    <w:uiPriority w:val="99"/>
    <w:rsid w:val="00534548"/>
    <w:pPr>
      <w:keepNext/>
      <w:autoSpaceDE w:val="0"/>
      <w:autoSpaceDN w:val="0"/>
      <w:jc w:val="center"/>
      <w:outlineLvl w:val="5"/>
    </w:pPr>
    <w:rPr>
      <w:sz w:val="28"/>
      <w:szCs w:val="28"/>
    </w:rPr>
  </w:style>
  <w:style w:type="character" w:customStyle="1" w:styleId="13">
    <w:name w:val="Гиперссылка1"/>
    <w:uiPriority w:val="99"/>
    <w:rsid w:val="00534AB2"/>
    <w:rPr>
      <w:color w:val="0000FF"/>
      <w:u w:val="none"/>
      <w:effect w:val="none"/>
    </w:rPr>
  </w:style>
  <w:style w:type="paragraph" w:styleId="26">
    <w:name w:val="envelope return"/>
    <w:basedOn w:val="a"/>
    <w:uiPriority w:val="99"/>
    <w:rsid w:val="006B1B80"/>
    <w:pPr>
      <w:ind w:right="57"/>
      <w:jc w:val="both"/>
    </w:pPr>
    <w:rPr>
      <w:szCs w:val="24"/>
    </w:rPr>
  </w:style>
  <w:style w:type="character" w:customStyle="1" w:styleId="text11">
    <w:name w:val="text11"/>
    <w:uiPriority w:val="99"/>
    <w:rsid w:val="00E31CCE"/>
    <w:rPr>
      <w:rFonts w:ascii="Arial" w:hAnsi="Arial"/>
      <w:color w:val="auto"/>
      <w:sz w:val="20"/>
    </w:rPr>
  </w:style>
  <w:style w:type="paragraph" w:customStyle="1" w:styleId="51">
    <w:name w:val="заголовок 5"/>
    <w:basedOn w:val="a"/>
    <w:next w:val="a"/>
    <w:uiPriority w:val="99"/>
    <w:rsid w:val="00BF56DB"/>
    <w:pPr>
      <w:keepNext/>
      <w:autoSpaceDE w:val="0"/>
      <w:autoSpaceDN w:val="0"/>
      <w:ind w:left="6480" w:firstLine="720"/>
      <w:outlineLvl w:val="4"/>
    </w:pPr>
    <w:rPr>
      <w:sz w:val="28"/>
      <w:szCs w:val="28"/>
    </w:rPr>
  </w:style>
  <w:style w:type="paragraph" w:customStyle="1" w:styleId="aff8">
    <w:name w:val="Знак Знак 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aff9">
    <w:name w:val="Знак Знак Знак Знак Знак Знак Знак Знак 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affa">
    <w:name w:val="Об"/>
    <w:uiPriority w:val="99"/>
    <w:rsid w:val="0050250D"/>
    <w:pPr>
      <w:widowControl w:val="0"/>
      <w:overflowPunct w:val="0"/>
      <w:autoSpaceDE w:val="0"/>
      <w:autoSpaceDN w:val="0"/>
      <w:adjustRightInd w:val="0"/>
      <w:textAlignment w:val="baseline"/>
    </w:pPr>
  </w:style>
  <w:style w:type="paragraph" w:customStyle="1" w:styleId="affb">
    <w:name w:val="Прикольный"/>
    <w:basedOn w:val="affa"/>
    <w:uiPriority w:val="99"/>
    <w:rsid w:val="0050250D"/>
  </w:style>
  <w:style w:type="paragraph" w:customStyle="1" w:styleId="14">
    <w:name w:val="Знак Знак Знак Знак1 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affc">
    <w:name w:val="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affd">
    <w:name w:val="Знак 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27">
    <w:name w:val="Знак Знак Знак Знак2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15">
    <w:name w:val="Знак Знак Знак Знак1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16">
    <w:name w:val="Знак1 Знак 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affe">
    <w:name w:val="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17">
    <w:name w:val="Знак Знак Знак Знак1 Знак 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18">
    <w:name w:val="Знак Знак Знак1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character" w:customStyle="1" w:styleId="afff">
    <w:name w:val="Гипертекстовая ссылка"/>
    <w:uiPriority w:val="99"/>
    <w:rsid w:val="00EB7BBD"/>
    <w:rPr>
      <w:color w:val="008000"/>
      <w:sz w:val="20"/>
      <w:u w:val="single"/>
    </w:rPr>
  </w:style>
  <w:style w:type="paragraph" w:customStyle="1" w:styleId="afff0">
    <w:name w:val="????????"/>
    <w:basedOn w:val="a"/>
    <w:uiPriority w:val="99"/>
    <w:rsid w:val="00D677CD"/>
    <w:pPr>
      <w:widowControl w:val="0"/>
      <w:overflowPunct w:val="0"/>
      <w:autoSpaceDE w:val="0"/>
      <w:autoSpaceDN w:val="0"/>
      <w:adjustRightInd w:val="0"/>
      <w:jc w:val="center"/>
      <w:textAlignment w:val="baseline"/>
    </w:pPr>
    <w:rPr>
      <w:sz w:val="28"/>
      <w:szCs w:val="28"/>
    </w:rPr>
  </w:style>
  <w:style w:type="paragraph" w:customStyle="1" w:styleId="ConsPlusCell">
    <w:name w:val="ConsPlusCell"/>
    <w:uiPriority w:val="99"/>
    <w:rsid w:val="00D51F50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42">
    <w:name w:val="Основной текст (4)"/>
    <w:link w:val="410"/>
    <w:uiPriority w:val="99"/>
    <w:locked/>
    <w:rsid w:val="00DF4C98"/>
    <w:rPr>
      <w:b/>
      <w:sz w:val="18"/>
    </w:rPr>
  </w:style>
  <w:style w:type="paragraph" w:customStyle="1" w:styleId="410">
    <w:name w:val="Основной текст (4)1"/>
    <w:basedOn w:val="a"/>
    <w:link w:val="42"/>
    <w:uiPriority w:val="99"/>
    <w:rsid w:val="00DF4C98"/>
    <w:pPr>
      <w:shd w:val="clear" w:color="auto" w:fill="FFFFFF"/>
      <w:spacing w:before="240" w:after="480" w:line="240" w:lineRule="atLeast"/>
      <w:jc w:val="center"/>
    </w:pPr>
    <w:rPr>
      <w:b/>
      <w:bCs/>
      <w:noProof/>
      <w:sz w:val="18"/>
      <w:szCs w:val="18"/>
    </w:rPr>
  </w:style>
  <w:style w:type="character" w:customStyle="1" w:styleId="36">
    <w:name w:val="Основной текст (3)"/>
    <w:link w:val="310"/>
    <w:uiPriority w:val="99"/>
    <w:locked/>
    <w:rsid w:val="00DF4C98"/>
    <w:rPr>
      <w:sz w:val="28"/>
    </w:rPr>
  </w:style>
  <w:style w:type="paragraph" w:customStyle="1" w:styleId="310">
    <w:name w:val="Основной текст (3)1"/>
    <w:basedOn w:val="a"/>
    <w:link w:val="36"/>
    <w:uiPriority w:val="99"/>
    <w:rsid w:val="00DF4C98"/>
    <w:pPr>
      <w:shd w:val="clear" w:color="auto" w:fill="FFFFFF"/>
      <w:spacing w:before="300" w:after="240" w:line="240" w:lineRule="atLeast"/>
      <w:jc w:val="center"/>
    </w:pPr>
    <w:rPr>
      <w:noProof/>
      <w:sz w:val="28"/>
      <w:szCs w:val="28"/>
    </w:rPr>
  </w:style>
  <w:style w:type="paragraph" w:customStyle="1" w:styleId="afff1">
    <w:name w:val="Текст (лев. подпись)"/>
    <w:basedOn w:val="a"/>
    <w:next w:val="a"/>
    <w:uiPriority w:val="99"/>
    <w:rsid w:val="00DF4C98"/>
    <w:pPr>
      <w:widowControl w:val="0"/>
      <w:autoSpaceDE w:val="0"/>
      <w:autoSpaceDN w:val="0"/>
      <w:adjustRightInd w:val="0"/>
    </w:pPr>
    <w:rPr>
      <w:rFonts w:ascii="Arial" w:hAnsi="Arial"/>
      <w:sz w:val="20"/>
    </w:rPr>
  </w:style>
  <w:style w:type="paragraph" w:customStyle="1" w:styleId="afff2">
    <w:name w:val="Текст (прав. подпись)"/>
    <w:basedOn w:val="a"/>
    <w:next w:val="a"/>
    <w:uiPriority w:val="99"/>
    <w:rsid w:val="00DF4C98"/>
    <w:pPr>
      <w:widowControl w:val="0"/>
      <w:autoSpaceDE w:val="0"/>
      <w:autoSpaceDN w:val="0"/>
      <w:adjustRightInd w:val="0"/>
      <w:jc w:val="right"/>
    </w:pPr>
    <w:rPr>
      <w:rFonts w:ascii="Arial" w:hAnsi="Arial"/>
      <w:sz w:val="20"/>
    </w:rPr>
  </w:style>
  <w:style w:type="character" w:customStyle="1" w:styleId="FontStyle12">
    <w:name w:val="Font Style12"/>
    <w:rsid w:val="00DE0A08"/>
    <w:rPr>
      <w:rFonts w:ascii="Times New Roman" w:hAnsi="Times New Roman"/>
      <w:sz w:val="18"/>
    </w:rPr>
  </w:style>
  <w:style w:type="paragraph" w:styleId="afff3">
    <w:name w:val="List Paragraph"/>
    <w:basedOn w:val="a"/>
    <w:uiPriority w:val="34"/>
    <w:qFormat/>
    <w:rsid w:val="00A47A9E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9">
    <w:name w:val="Знак1"/>
    <w:basedOn w:val="a"/>
    <w:rsid w:val="00EF1BD2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1a">
    <w:name w:val="Заголовок 1 Программы"/>
    <w:basedOn w:val="1"/>
    <w:rsid w:val="00430974"/>
    <w:pPr>
      <w:snapToGrid/>
    </w:pPr>
    <w:rPr>
      <w:rFonts w:ascii="Times New Roman" w:hAnsi="Times New Roman"/>
      <w:sz w:val="28"/>
      <w:szCs w:val="28"/>
    </w:rPr>
  </w:style>
  <w:style w:type="character" w:customStyle="1" w:styleId="Internetlink1">
    <w:name w:val="Internet link1"/>
    <w:uiPriority w:val="99"/>
    <w:rsid w:val="00EB55C1"/>
    <w:rPr>
      <w:color w:val="000080"/>
      <w:sz w:val="20"/>
      <w:u w:val="single"/>
      <w:lang w:val="x-none" w:eastAsia="x-none"/>
    </w:rPr>
  </w:style>
  <w:style w:type="character" w:customStyle="1" w:styleId="afff4">
    <w:name w:val="Основной шрифт"/>
    <w:rsid w:val="007F2378"/>
  </w:style>
  <w:style w:type="character" w:customStyle="1" w:styleId="afff5">
    <w:name w:val="номер страницы"/>
    <w:rsid w:val="007F2378"/>
  </w:style>
  <w:style w:type="paragraph" w:customStyle="1" w:styleId="textjus">
    <w:name w:val="textjus"/>
    <w:basedOn w:val="a"/>
    <w:rsid w:val="007F2378"/>
    <w:pPr>
      <w:spacing w:before="100" w:beforeAutospacing="1" w:after="100" w:afterAutospacing="1"/>
    </w:pPr>
    <w:rPr>
      <w:szCs w:val="24"/>
    </w:rPr>
  </w:style>
  <w:style w:type="paragraph" w:customStyle="1" w:styleId="Style9">
    <w:name w:val="Style9"/>
    <w:basedOn w:val="a"/>
    <w:rsid w:val="008464B6"/>
    <w:pPr>
      <w:widowControl w:val="0"/>
      <w:autoSpaceDE w:val="0"/>
      <w:autoSpaceDN w:val="0"/>
      <w:adjustRightInd w:val="0"/>
      <w:spacing w:line="356" w:lineRule="exact"/>
      <w:ind w:firstLine="701"/>
      <w:jc w:val="both"/>
    </w:pPr>
    <w:rPr>
      <w:szCs w:val="24"/>
    </w:rPr>
  </w:style>
  <w:style w:type="paragraph" w:customStyle="1" w:styleId="Style19">
    <w:name w:val="Style19"/>
    <w:basedOn w:val="a"/>
    <w:uiPriority w:val="99"/>
    <w:rsid w:val="008464B6"/>
    <w:pPr>
      <w:widowControl w:val="0"/>
      <w:autoSpaceDE w:val="0"/>
      <w:autoSpaceDN w:val="0"/>
      <w:adjustRightInd w:val="0"/>
      <w:spacing w:line="346" w:lineRule="exact"/>
      <w:ind w:hanging="3533"/>
    </w:pPr>
    <w:rPr>
      <w:szCs w:val="24"/>
    </w:rPr>
  </w:style>
  <w:style w:type="character" w:customStyle="1" w:styleId="FontStyle21">
    <w:name w:val="Font Style21"/>
    <w:rsid w:val="008464B6"/>
    <w:rPr>
      <w:rFonts w:ascii="Times New Roman" w:hAnsi="Times New Roman"/>
      <w:sz w:val="26"/>
    </w:rPr>
  </w:style>
  <w:style w:type="paragraph" w:customStyle="1" w:styleId="consplusnormal1">
    <w:name w:val="consplusnormal"/>
    <w:basedOn w:val="a"/>
    <w:rsid w:val="00A75034"/>
    <w:pPr>
      <w:spacing w:before="240" w:after="240"/>
    </w:pPr>
    <w:rPr>
      <w:szCs w:val="24"/>
    </w:rPr>
  </w:style>
  <w:style w:type="paragraph" w:customStyle="1" w:styleId="140">
    <w:name w:val="Обычный + 14 пт"/>
    <w:aliases w:val="полужирный,Черный,По центру,разреженный на  1,2 пт + По центру,2 пт"/>
    <w:basedOn w:val="a"/>
    <w:link w:val="141"/>
    <w:rsid w:val="008C7645"/>
    <w:pPr>
      <w:ind w:firstLine="720"/>
      <w:jc w:val="both"/>
    </w:pPr>
    <w:rPr>
      <w:color w:val="000000"/>
      <w:sz w:val="28"/>
      <w:szCs w:val="28"/>
    </w:rPr>
  </w:style>
  <w:style w:type="character" w:customStyle="1" w:styleId="141">
    <w:name w:val="Обычный + 14 пт1"/>
    <w:aliases w:val="полужирный1,Черный1,По центру1,разреженный на  11,2 пт + По центру Знак Знак"/>
    <w:link w:val="140"/>
    <w:locked/>
    <w:rsid w:val="008C7645"/>
    <w:rPr>
      <w:color w:val="000000"/>
      <w:sz w:val="28"/>
      <w:lang w:val="x-none" w:eastAsia="x-none"/>
    </w:rPr>
  </w:style>
  <w:style w:type="paragraph" w:styleId="afff6">
    <w:name w:val="caption"/>
    <w:basedOn w:val="a"/>
    <w:next w:val="a"/>
    <w:uiPriority w:val="99"/>
    <w:qFormat/>
    <w:locked/>
    <w:rsid w:val="000B4684"/>
    <w:pPr>
      <w:ind w:firstLine="709"/>
      <w:jc w:val="center"/>
    </w:pPr>
    <w:rPr>
      <w:sz w:val="28"/>
    </w:rPr>
  </w:style>
  <w:style w:type="paragraph" w:customStyle="1" w:styleId="FR2">
    <w:name w:val="FR2"/>
    <w:rsid w:val="00055817"/>
    <w:pPr>
      <w:widowControl w:val="0"/>
      <w:spacing w:before="760"/>
      <w:ind w:left="360"/>
    </w:pPr>
    <w:rPr>
      <w:rFonts w:ascii="Arial" w:hAnsi="Arial"/>
    </w:rPr>
  </w:style>
  <w:style w:type="paragraph" w:customStyle="1" w:styleId="afff7">
    <w:name w:val="Нормальный (таблица)"/>
    <w:basedOn w:val="a"/>
    <w:next w:val="a"/>
    <w:rsid w:val="008D04DF"/>
    <w:pPr>
      <w:widowControl w:val="0"/>
      <w:autoSpaceDE w:val="0"/>
      <w:autoSpaceDN w:val="0"/>
      <w:adjustRightInd w:val="0"/>
      <w:jc w:val="both"/>
    </w:pPr>
    <w:rPr>
      <w:rFonts w:ascii="Arial" w:hAnsi="Arial"/>
      <w:szCs w:val="24"/>
    </w:rPr>
  </w:style>
  <w:style w:type="paragraph" w:customStyle="1" w:styleId="Default">
    <w:name w:val="Default"/>
    <w:rsid w:val="00A858BE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28">
    <w:name w:val="Знак2"/>
    <w:basedOn w:val="a"/>
    <w:uiPriority w:val="99"/>
    <w:rsid w:val="00877681"/>
    <w:pPr>
      <w:widowControl w:val="0"/>
      <w:adjustRightInd w:val="0"/>
      <w:spacing w:before="100" w:beforeAutospacing="1" w:after="100" w:afterAutospacing="1" w:line="360" w:lineRule="atLeast"/>
      <w:jc w:val="both"/>
    </w:pPr>
    <w:rPr>
      <w:rFonts w:ascii="Tahoma" w:hAnsi="Tahoma" w:cs="Tahoma"/>
      <w:sz w:val="20"/>
      <w:lang w:val="en-US" w:eastAsia="en-US"/>
    </w:rPr>
  </w:style>
  <w:style w:type="paragraph" w:customStyle="1" w:styleId="msonormalcxspmiddle">
    <w:name w:val="msonormalcxspmiddle"/>
    <w:basedOn w:val="a"/>
    <w:rsid w:val="00711DBC"/>
    <w:pPr>
      <w:spacing w:before="100" w:beforeAutospacing="1" w:after="100" w:afterAutospacing="1"/>
    </w:pPr>
    <w:rPr>
      <w:szCs w:val="24"/>
    </w:rPr>
  </w:style>
  <w:style w:type="paragraph" w:customStyle="1" w:styleId="msonormalcxspmiddlecxspmiddle">
    <w:name w:val="msonormalcxspmiddlecxspmiddle"/>
    <w:basedOn w:val="a"/>
    <w:rsid w:val="00711DBC"/>
    <w:pPr>
      <w:spacing w:before="100" w:beforeAutospacing="1" w:after="100" w:afterAutospacing="1"/>
    </w:pPr>
    <w:rPr>
      <w:szCs w:val="24"/>
    </w:rPr>
  </w:style>
  <w:style w:type="paragraph" w:customStyle="1" w:styleId="Style3">
    <w:name w:val="Style3"/>
    <w:basedOn w:val="a"/>
    <w:rsid w:val="0031423E"/>
    <w:pPr>
      <w:widowControl w:val="0"/>
      <w:autoSpaceDE w:val="0"/>
      <w:autoSpaceDN w:val="0"/>
      <w:adjustRightInd w:val="0"/>
      <w:spacing w:line="317" w:lineRule="exact"/>
      <w:jc w:val="center"/>
    </w:pPr>
    <w:rPr>
      <w:szCs w:val="24"/>
    </w:rPr>
  </w:style>
  <w:style w:type="character" w:customStyle="1" w:styleId="FontStyle11">
    <w:name w:val="Font Style11"/>
    <w:rsid w:val="0031423E"/>
    <w:rPr>
      <w:rFonts w:ascii="Times New Roman" w:hAnsi="Times New Roman"/>
      <w:sz w:val="26"/>
    </w:rPr>
  </w:style>
  <w:style w:type="character" w:customStyle="1" w:styleId="Internetlink">
    <w:name w:val="Internet link"/>
    <w:basedOn w:val="a0"/>
    <w:uiPriority w:val="99"/>
    <w:rsid w:val="00AE3D16"/>
    <w:rPr>
      <w:rFonts w:ascii="Times New Roman" w:eastAsia="SimSun" w:hAnsi="Times New Roman" w:cs="Times New Roman"/>
      <w:color w:val="0000FF"/>
      <w:sz w:val="20"/>
      <w:u w:val="single"/>
    </w:rPr>
  </w:style>
  <w:style w:type="character" w:customStyle="1" w:styleId="29">
    <w:name w:val="Основной текст (2)_"/>
    <w:basedOn w:val="a0"/>
    <w:link w:val="2a"/>
    <w:rsid w:val="009C5996"/>
    <w:rPr>
      <w:sz w:val="28"/>
      <w:szCs w:val="28"/>
      <w:shd w:val="clear" w:color="auto" w:fill="FFFFFF"/>
    </w:rPr>
  </w:style>
  <w:style w:type="character" w:customStyle="1" w:styleId="23pt">
    <w:name w:val="Основной текст (2) + Полужирный;Интервал 3 pt"/>
    <w:basedOn w:val="29"/>
    <w:rsid w:val="009C5996"/>
    <w:rPr>
      <w:b/>
      <w:bCs/>
      <w:color w:val="000000"/>
      <w:spacing w:val="6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paragraph" w:customStyle="1" w:styleId="2a">
    <w:name w:val="Основной текст (2)"/>
    <w:basedOn w:val="a"/>
    <w:link w:val="29"/>
    <w:rsid w:val="009C5996"/>
    <w:pPr>
      <w:widowControl w:val="0"/>
      <w:shd w:val="clear" w:color="auto" w:fill="FFFFFF"/>
      <w:spacing w:after="4140" w:line="317" w:lineRule="exact"/>
    </w:pPr>
    <w:rPr>
      <w:sz w:val="28"/>
      <w:szCs w:val="28"/>
    </w:rPr>
  </w:style>
  <w:style w:type="paragraph" w:customStyle="1" w:styleId="afff8">
    <w:name w:val="Обычный (паспорт)"/>
    <w:basedOn w:val="a"/>
    <w:rsid w:val="00201A2A"/>
    <w:pPr>
      <w:spacing w:before="120"/>
      <w:jc w:val="both"/>
    </w:pPr>
    <w:rPr>
      <w:sz w:val="28"/>
      <w:szCs w:val="28"/>
    </w:rPr>
  </w:style>
  <w:style w:type="character" w:customStyle="1" w:styleId="ConsPlusNormal0">
    <w:name w:val="ConsPlusNormal Знак"/>
    <w:link w:val="ConsPlusNormal"/>
    <w:locked/>
    <w:rsid w:val="00E34F5D"/>
    <w:rPr>
      <w:rFonts w:ascii="Arial" w:hAnsi="Arial" w:cs="Arial"/>
    </w:rPr>
  </w:style>
  <w:style w:type="character" w:styleId="afff9">
    <w:name w:val="annotation reference"/>
    <w:basedOn w:val="a0"/>
    <w:uiPriority w:val="99"/>
    <w:semiHidden/>
    <w:unhideWhenUsed/>
    <w:rsid w:val="00F73FF7"/>
    <w:rPr>
      <w:sz w:val="16"/>
      <w:szCs w:val="16"/>
    </w:rPr>
  </w:style>
  <w:style w:type="paragraph" w:styleId="afffa">
    <w:name w:val="annotation text"/>
    <w:basedOn w:val="a"/>
    <w:link w:val="afffb"/>
    <w:uiPriority w:val="99"/>
    <w:semiHidden/>
    <w:unhideWhenUsed/>
    <w:rsid w:val="00F73FF7"/>
    <w:rPr>
      <w:sz w:val="20"/>
    </w:rPr>
  </w:style>
  <w:style w:type="character" w:customStyle="1" w:styleId="afffb">
    <w:name w:val="Текст примечания Знак"/>
    <w:basedOn w:val="a0"/>
    <w:link w:val="afffa"/>
    <w:uiPriority w:val="99"/>
    <w:semiHidden/>
    <w:rsid w:val="00F73FF7"/>
  </w:style>
  <w:style w:type="paragraph" w:styleId="afffc">
    <w:name w:val="annotation subject"/>
    <w:basedOn w:val="afffa"/>
    <w:next w:val="afffa"/>
    <w:link w:val="afffd"/>
    <w:uiPriority w:val="99"/>
    <w:semiHidden/>
    <w:unhideWhenUsed/>
    <w:rsid w:val="00F73FF7"/>
    <w:rPr>
      <w:b/>
      <w:bCs/>
    </w:rPr>
  </w:style>
  <w:style w:type="character" w:customStyle="1" w:styleId="afffd">
    <w:name w:val="Тема примечания Знак"/>
    <w:basedOn w:val="afffb"/>
    <w:link w:val="afffc"/>
    <w:uiPriority w:val="99"/>
    <w:semiHidden/>
    <w:rsid w:val="00F73FF7"/>
    <w:rPr>
      <w:b/>
      <w:bCs/>
    </w:rPr>
  </w:style>
  <w:style w:type="table" w:customStyle="1" w:styleId="TableNormal">
    <w:name w:val="Table Normal"/>
    <w:uiPriority w:val="2"/>
    <w:semiHidden/>
    <w:unhideWhenUsed/>
    <w:qFormat/>
    <w:rsid w:val="003A1979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3A1979"/>
    <w:pPr>
      <w:widowControl w:val="0"/>
      <w:autoSpaceDE w:val="0"/>
      <w:autoSpaceDN w:val="0"/>
    </w:pPr>
    <w:rPr>
      <w:sz w:val="22"/>
      <w:szCs w:val="22"/>
      <w:lang w:eastAsia="en-US"/>
    </w:rPr>
  </w:style>
  <w:style w:type="table" w:customStyle="1" w:styleId="TableNormal1">
    <w:name w:val="Table Normal1"/>
    <w:uiPriority w:val="2"/>
    <w:semiHidden/>
    <w:unhideWhenUsed/>
    <w:qFormat/>
    <w:rsid w:val="00297750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b">
    <w:name w:val="Нет списка1"/>
    <w:next w:val="a2"/>
    <w:uiPriority w:val="99"/>
    <w:semiHidden/>
    <w:unhideWhenUsed/>
    <w:rsid w:val="0006607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semiHidden="0" w:uiPriority="0" w:qFormat="1"/>
    <w:lsdException w:name="heading 8" w:locked="1" w:semiHidden="0" w:uiPriority="0" w:qFormat="1"/>
    <w:lsdException w:name="heading 9" w:locked="1" w:semiHidden="0" w:uiPriority="0" w:qFormat="1"/>
    <w:lsdException w:name="toc 1" w:locked="1" w:semiHidden="0" w:uiPriority="0"/>
    <w:lsdException w:name="toc 2" w:locked="1" w:semiHidden="0" w:uiPriority="0"/>
    <w:lsdException w:name="toc 3" w:locked="1" w:semiHidden="0" w:uiPriority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footer" w:uiPriority="0"/>
    <w:lsdException w:name="caption" w:locked="1" w:qFormat="1"/>
    <w:lsdException w:name="page number" w:uiPriority="0"/>
    <w:lsdException w:name="Title" w:locked="1" w:semiHidden="0" w:uiPriority="0" w:unhideWhenUsed="0" w:qFormat="1"/>
    <w:lsdException w:name="Default Paragraph Font" w:locked="1" w:semiHidden="0" w:uiPriority="0"/>
    <w:lsdException w:name="Body Text Indent" w:uiPriority="0"/>
    <w:lsdException w:name="Subtitle" w:locked="1" w:semiHidden="0" w:uiPriority="0" w:unhideWhenUsed="0" w:qFormat="1"/>
    <w:lsdException w:name="Body Text Indent 2" w:uiPriority="0"/>
    <w:lsdException w:name="Body Text Indent 3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No List" w:uiPriority="0"/>
    <w:lsdException w:name="Balloon Text" w:uiPriority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4956AD"/>
    <w:rPr>
      <w:sz w:val="24"/>
    </w:rPr>
  </w:style>
  <w:style w:type="paragraph" w:styleId="1">
    <w:name w:val="heading 1"/>
    <w:basedOn w:val="a"/>
    <w:next w:val="a"/>
    <w:link w:val="10"/>
    <w:uiPriority w:val="9"/>
    <w:qFormat/>
    <w:pPr>
      <w:keepNext/>
      <w:snapToGrid w:val="0"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pPr>
      <w:keepNext/>
      <w:jc w:val="center"/>
      <w:outlineLvl w:val="1"/>
    </w:pPr>
    <w:rPr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pPr>
      <w:keepNext/>
      <w:widowControl w:val="0"/>
      <w:autoSpaceDE w:val="0"/>
      <w:autoSpaceDN w:val="0"/>
      <w:adjustRightInd w:val="0"/>
      <w:ind w:left="851"/>
      <w:outlineLvl w:val="2"/>
    </w:pPr>
    <w:rPr>
      <w:rFonts w:eastAsia="Arial Unicode MS"/>
      <w:sz w:val="28"/>
      <w:szCs w:val="28"/>
    </w:rPr>
  </w:style>
  <w:style w:type="paragraph" w:styleId="4">
    <w:name w:val="heading 4"/>
    <w:basedOn w:val="a"/>
    <w:next w:val="a"/>
    <w:link w:val="40"/>
    <w:uiPriority w:val="9"/>
    <w:qFormat/>
    <w:pPr>
      <w:keepNext/>
      <w:snapToGrid w:val="0"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qFormat/>
    <w:pPr>
      <w:keepNext/>
      <w:ind w:firstLine="709"/>
      <w:jc w:val="right"/>
      <w:outlineLvl w:val="4"/>
    </w:pPr>
    <w:rPr>
      <w:sz w:val="28"/>
      <w:szCs w:val="28"/>
    </w:rPr>
  </w:style>
  <w:style w:type="paragraph" w:styleId="6">
    <w:name w:val="heading 6"/>
    <w:basedOn w:val="a"/>
    <w:next w:val="a"/>
    <w:link w:val="60"/>
    <w:uiPriority w:val="9"/>
    <w:qFormat/>
    <w:pPr>
      <w:keepNext/>
      <w:outlineLvl w:val="5"/>
    </w:pPr>
    <w:rPr>
      <w:sz w:val="28"/>
      <w:szCs w:val="28"/>
    </w:rPr>
  </w:style>
  <w:style w:type="paragraph" w:styleId="7">
    <w:name w:val="heading 7"/>
    <w:basedOn w:val="a"/>
    <w:next w:val="a"/>
    <w:link w:val="70"/>
    <w:uiPriority w:val="9"/>
    <w:qFormat/>
    <w:pPr>
      <w:keepNext/>
      <w:jc w:val="both"/>
      <w:outlineLvl w:val="6"/>
    </w:pPr>
    <w:rPr>
      <w:sz w:val="28"/>
      <w:szCs w:val="28"/>
    </w:rPr>
  </w:style>
  <w:style w:type="paragraph" w:styleId="8">
    <w:name w:val="heading 8"/>
    <w:basedOn w:val="a"/>
    <w:next w:val="a"/>
    <w:link w:val="80"/>
    <w:uiPriority w:val="9"/>
    <w:qFormat/>
    <w:pPr>
      <w:keepNext/>
      <w:shd w:val="clear" w:color="auto" w:fill="FFFFFF"/>
      <w:overflowPunct w:val="0"/>
      <w:autoSpaceDE w:val="0"/>
      <w:autoSpaceDN w:val="0"/>
      <w:adjustRightInd w:val="0"/>
      <w:spacing w:line="317" w:lineRule="exact"/>
      <w:ind w:right="24"/>
      <w:jc w:val="right"/>
      <w:textAlignment w:val="baseline"/>
      <w:outlineLvl w:val="7"/>
    </w:pPr>
    <w:rPr>
      <w:color w:val="000000"/>
      <w:spacing w:val="-4"/>
      <w:sz w:val="28"/>
      <w:szCs w:val="28"/>
    </w:rPr>
  </w:style>
  <w:style w:type="paragraph" w:styleId="9">
    <w:name w:val="heading 9"/>
    <w:basedOn w:val="a"/>
    <w:next w:val="a"/>
    <w:link w:val="90"/>
    <w:uiPriority w:val="9"/>
    <w:qFormat/>
    <w:pPr>
      <w:keepNext/>
      <w:shd w:val="clear" w:color="auto" w:fill="FFFFFF"/>
      <w:ind w:firstLine="454"/>
      <w:jc w:val="right"/>
      <w:outlineLvl w:val="8"/>
    </w:pPr>
    <w:rPr>
      <w:color w:val="000000"/>
      <w:spacing w:val="-4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Pr>
      <w:rFonts w:ascii="Cambria" w:hAnsi="Cambria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9"/>
    <w:locked/>
    <w:rPr>
      <w:rFonts w:ascii="Cambria" w:hAnsi="Cambria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9"/>
    <w:semiHidden/>
    <w:locked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9"/>
    <w:semiHidden/>
    <w:locked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9"/>
    <w:semiHidden/>
    <w:locked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9"/>
    <w:semiHidden/>
    <w:locked/>
    <w:rPr>
      <w:rFonts w:ascii="Calibri" w:hAnsi="Calibri" w:cs="Times New Roman"/>
      <w:b/>
    </w:rPr>
  </w:style>
  <w:style w:type="character" w:customStyle="1" w:styleId="70">
    <w:name w:val="Заголовок 7 Знак"/>
    <w:basedOn w:val="a0"/>
    <w:link w:val="7"/>
    <w:uiPriority w:val="99"/>
    <w:semiHidden/>
    <w:locked/>
    <w:rPr>
      <w:rFonts w:ascii="Calibri" w:hAnsi="Calibri" w:cs="Times New Roman"/>
      <w:sz w:val="24"/>
    </w:rPr>
  </w:style>
  <w:style w:type="character" w:customStyle="1" w:styleId="80">
    <w:name w:val="Заголовок 8 Знак"/>
    <w:basedOn w:val="a0"/>
    <w:link w:val="8"/>
    <w:uiPriority w:val="99"/>
    <w:semiHidden/>
    <w:locked/>
    <w:rPr>
      <w:rFonts w:ascii="Calibri" w:hAnsi="Calibri"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9"/>
    <w:semiHidden/>
    <w:locked/>
    <w:rPr>
      <w:rFonts w:ascii="Cambria" w:hAnsi="Cambria" w:cs="Times New Roman"/>
    </w:rPr>
  </w:style>
  <w:style w:type="paragraph" w:styleId="a3">
    <w:name w:val="Balloon Text"/>
    <w:basedOn w:val="a"/>
    <w:link w:val="a4"/>
    <w:uiPriority w:val="99"/>
    <w:semiHidden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Pr>
      <w:rFonts w:ascii="Tahoma" w:hAnsi="Tahoma" w:cs="Times New Roman"/>
      <w:sz w:val="16"/>
    </w:rPr>
  </w:style>
  <w:style w:type="paragraph" w:styleId="a5">
    <w:name w:val="Body Text"/>
    <w:basedOn w:val="a"/>
    <w:link w:val="a6"/>
    <w:uiPriority w:val="99"/>
    <w:pPr>
      <w:autoSpaceDE w:val="0"/>
      <w:autoSpaceDN w:val="0"/>
      <w:jc w:val="both"/>
    </w:pPr>
    <w:rPr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99"/>
    <w:locked/>
    <w:rPr>
      <w:rFonts w:cs="Times New Roman"/>
      <w:sz w:val="20"/>
    </w:rPr>
  </w:style>
  <w:style w:type="paragraph" w:styleId="a7">
    <w:name w:val="header"/>
    <w:basedOn w:val="a"/>
    <w:link w:val="a8"/>
    <w:uiPriority w:val="99"/>
    <w:pPr>
      <w:tabs>
        <w:tab w:val="center" w:pos="4677"/>
        <w:tab w:val="right" w:pos="9355"/>
      </w:tabs>
      <w:snapToGrid w:val="0"/>
    </w:pPr>
    <w:rPr>
      <w:sz w:val="28"/>
      <w:szCs w:val="28"/>
    </w:rPr>
  </w:style>
  <w:style w:type="character" w:customStyle="1" w:styleId="a8">
    <w:name w:val="Верхний колонтитул Знак"/>
    <w:basedOn w:val="a0"/>
    <w:link w:val="a7"/>
    <w:uiPriority w:val="99"/>
    <w:locked/>
    <w:rsid w:val="00A83B03"/>
    <w:rPr>
      <w:rFonts w:cs="Times New Roman"/>
      <w:sz w:val="28"/>
      <w:lang w:val="ru-RU" w:eastAsia="ru-RU"/>
    </w:rPr>
  </w:style>
  <w:style w:type="paragraph" w:styleId="a9">
    <w:name w:val="footer"/>
    <w:basedOn w:val="a"/>
    <w:link w:val="aa"/>
    <w:pPr>
      <w:tabs>
        <w:tab w:val="center" w:pos="4677"/>
        <w:tab w:val="right" w:pos="9355"/>
      </w:tabs>
      <w:snapToGrid w:val="0"/>
    </w:pPr>
    <w:rPr>
      <w:sz w:val="28"/>
      <w:szCs w:val="28"/>
    </w:rPr>
  </w:style>
  <w:style w:type="character" w:customStyle="1" w:styleId="aa">
    <w:name w:val="Нижний колонтитул Знак"/>
    <w:basedOn w:val="a0"/>
    <w:link w:val="a9"/>
    <w:locked/>
    <w:rsid w:val="00A87CCD"/>
    <w:rPr>
      <w:rFonts w:cs="Times New Roman"/>
      <w:sz w:val="28"/>
      <w:lang w:val="ru-RU" w:eastAsia="ru-RU"/>
    </w:rPr>
  </w:style>
  <w:style w:type="paragraph" w:styleId="21">
    <w:name w:val="Body Text 2"/>
    <w:basedOn w:val="a"/>
    <w:link w:val="22"/>
    <w:uiPriority w:val="99"/>
    <w:pPr>
      <w:snapToGrid w:val="0"/>
      <w:jc w:val="center"/>
    </w:pPr>
    <w:rPr>
      <w:sz w:val="28"/>
      <w:szCs w:val="28"/>
    </w:rPr>
  </w:style>
  <w:style w:type="character" w:customStyle="1" w:styleId="22">
    <w:name w:val="Основной текст 2 Знак"/>
    <w:basedOn w:val="a0"/>
    <w:link w:val="21"/>
    <w:uiPriority w:val="99"/>
    <w:semiHidden/>
    <w:locked/>
    <w:rPr>
      <w:rFonts w:cs="Times New Roman"/>
      <w:sz w:val="20"/>
    </w:rPr>
  </w:style>
  <w:style w:type="paragraph" w:styleId="23">
    <w:name w:val="Body Text Indent 2"/>
    <w:basedOn w:val="a"/>
    <w:link w:val="24"/>
    <w:uiPriority w:val="99"/>
    <w:pPr>
      <w:snapToGrid w:val="0"/>
      <w:spacing w:after="120" w:line="480" w:lineRule="auto"/>
      <w:ind w:left="283"/>
    </w:pPr>
    <w:rPr>
      <w:sz w:val="28"/>
      <w:szCs w:val="28"/>
    </w:rPr>
  </w:style>
  <w:style w:type="character" w:customStyle="1" w:styleId="24">
    <w:name w:val="Основной текст с отступом 2 Знак"/>
    <w:basedOn w:val="a0"/>
    <w:link w:val="23"/>
    <w:uiPriority w:val="99"/>
    <w:semiHidden/>
    <w:locked/>
    <w:rPr>
      <w:rFonts w:cs="Times New Roman"/>
      <w:sz w:val="20"/>
    </w:rPr>
  </w:style>
  <w:style w:type="character" w:styleId="ab">
    <w:name w:val="page number"/>
    <w:basedOn w:val="a0"/>
    <w:uiPriority w:val="99"/>
    <w:rPr>
      <w:rFonts w:cs="Times New Roman"/>
    </w:rPr>
  </w:style>
  <w:style w:type="paragraph" w:styleId="31">
    <w:name w:val="Body Text Indent 3"/>
    <w:basedOn w:val="a"/>
    <w:link w:val="32"/>
    <w:uiPriority w:val="99"/>
    <w:pPr>
      <w:snapToGrid w:val="0"/>
      <w:ind w:right="3117" w:firstLine="5954"/>
      <w:jc w:val="center"/>
      <w:outlineLvl w:val="0"/>
    </w:pPr>
    <w:rPr>
      <w:sz w:val="28"/>
      <w:szCs w:val="28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locked/>
    <w:rPr>
      <w:rFonts w:cs="Times New Roman"/>
      <w:sz w:val="16"/>
    </w:rPr>
  </w:style>
  <w:style w:type="paragraph" w:customStyle="1" w:styleId="ConsNormal">
    <w:name w:val="ConsNormal"/>
    <w:pPr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Nonformat">
    <w:name w:val="ConsNonformat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Title">
    <w:name w:val="ConsTitle"/>
    <w:pPr>
      <w:autoSpaceDE w:val="0"/>
      <w:autoSpaceDN w:val="0"/>
      <w:adjustRightInd w:val="0"/>
    </w:pPr>
    <w:rPr>
      <w:rFonts w:ascii="Arial" w:hAnsi="Arial" w:cs="Arial"/>
      <w:b/>
      <w:bCs/>
      <w:sz w:val="16"/>
      <w:szCs w:val="16"/>
    </w:rPr>
  </w:style>
  <w:style w:type="paragraph" w:styleId="33">
    <w:name w:val="Body Text 3"/>
    <w:basedOn w:val="a"/>
    <w:link w:val="34"/>
    <w:uiPriority w:val="99"/>
    <w:rsid w:val="00534AB2"/>
    <w:pPr>
      <w:widowControl w:val="0"/>
      <w:jc w:val="both"/>
    </w:pPr>
    <w:rPr>
      <w:szCs w:val="24"/>
    </w:rPr>
  </w:style>
  <w:style w:type="character" w:customStyle="1" w:styleId="34">
    <w:name w:val="Основной текст 3 Знак"/>
    <w:basedOn w:val="a0"/>
    <w:link w:val="33"/>
    <w:uiPriority w:val="99"/>
    <w:locked/>
    <w:rPr>
      <w:rFonts w:cs="Times New Roman"/>
      <w:sz w:val="16"/>
    </w:rPr>
  </w:style>
  <w:style w:type="paragraph" w:customStyle="1" w:styleId="41">
    <w:name w:val="Заголовок4"/>
    <w:basedOn w:val="1"/>
    <w:next w:val="5"/>
    <w:uiPriority w:val="99"/>
    <w:pPr>
      <w:widowControl w:val="0"/>
      <w:snapToGrid/>
      <w:spacing w:before="100" w:beforeAutospacing="1" w:after="100" w:afterAutospacing="1"/>
      <w:jc w:val="center"/>
    </w:pPr>
    <w:rPr>
      <w:rFonts w:ascii="Times New Roman" w:hAnsi="Times New Roman" w:cs="Times New Roman"/>
      <w:b w:val="0"/>
      <w:bCs w:val="0"/>
      <w:kern w:val="0"/>
      <w:sz w:val="24"/>
      <w:szCs w:val="24"/>
    </w:rPr>
  </w:style>
  <w:style w:type="paragraph" w:customStyle="1" w:styleId="ConsPlusNormal">
    <w:name w:val="ConsPlusNormal"/>
    <w:link w:val="ConsPlusNormal0"/>
    <w:qFormat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Cell">
    <w:name w:val="ConsCell"/>
    <w:uiPriority w:val="99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FR1">
    <w:name w:val="FR1"/>
    <w:uiPriority w:val="99"/>
    <w:pPr>
      <w:widowControl w:val="0"/>
      <w:autoSpaceDE w:val="0"/>
      <w:autoSpaceDN w:val="0"/>
      <w:adjustRightInd w:val="0"/>
      <w:spacing w:before="1860" w:line="320" w:lineRule="auto"/>
      <w:ind w:right="1600"/>
    </w:pPr>
    <w:rPr>
      <w:sz w:val="18"/>
      <w:szCs w:val="18"/>
    </w:rPr>
  </w:style>
  <w:style w:type="paragraph" w:styleId="ac">
    <w:name w:val="Normal (Web)"/>
    <w:basedOn w:val="a"/>
    <w:uiPriority w:val="99"/>
    <w:pPr>
      <w:spacing w:before="100" w:beforeAutospacing="1" w:after="100" w:afterAutospacing="1"/>
    </w:pPr>
    <w:rPr>
      <w:color w:val="000000"/>
      <w:szCs w:val="24"/>
    </w:rPr>
  </w:style>
  <w:style w:type="paragraph" w:customStyle="1" w:styleId="ConsPlusTitle">
    <w:name w:val="ConsPlusTitle"/>
    <w:pPr>
      <w:autoSpaceDE w:val="0"/>
      <w:autoSpaceDN w:val="0"/>
      <w:adjustRightInd w:val="0"/>
    </w:pPr>
    <w:rPr>
      <w:b/>
      <w:bCs/>
      <w:sz w:val="28"/>
      <w:szCs w:val="28"/>
    </w:rPr>
  </w:style>
  <w:style w:type="paragraph" w:styleId="ad">
    <w:name w:val="Title"/>
    <w:basedOn w:val="a"/>
    <w:link w:val="ae"/>
    <w:uiPriority w:val="10"/>
    <w:qFormat/>
    <w:pPr>
      <w:jc w:val="center"/>
    </w:pPr>
    <w:rPr>
      <w:b/>
      <w:bCs/>
      <w:szCs w:val="24"/>
    </w:rPr>
  </w:style>
  <w:style w:type="character" w:customStyle="1" w:styleId="ae">
    <w:name w:val="Название Знак"/>
    <w:basedOn w:val="a0"/>
    <w:link w:val="ad"/>
    <w:uiPriority w:val="10"/>
    <w:locked/>
    <w:rPr>
      <w:rFonts w:ascii="Cambria" w:hAnsi="Cambria" w:cs="Times New Roman"/>
      <w:b/>
      <w:kern w:val="28"/>
      <w:sz w:val="32"/>
    </w:rPr>
  </w:style>
  <w:style w:type="paragraph" w:customStyle="1" w:styleId="af">
    <w:name w:val="Термин"/>
    <w:basedOn w:val="a"/>
    <w:next w:val="a"/>
    <w:uiPriority w:val="99"/>
    <w:pPr>
      <w:autoSpaceDE w:val="0"/>
      <w:autoSpaceDN w:val="0"/>
    </w:pPr>
    <w:rPr>
      <w:szCs w:val="24"/>
      <w:lang w:val="pl-PL"/>
    </w:rPr>
  </w:style>
  <w:style w:type="paragraph" w:customStyle="1" w:styleId="H1">
    <w:name w:val="H1"/>
    <w:basedOn w:val="a"/>
    <w:next w:val="a"/>
    <w:uiPriority w:val="99"/>
    <w:pPr>
      <w:keepNext/>
      <w:autoSpaceDE w:val="0"/>
      <w:autoSpaceDN w:val="0"/>
      <w:spacing w:before="100" w:after="100"/>
      <w:outlineLvl w:val="1"/>
    </w:pPr>
    <w:rPr>
      <w:b/>
      <w:bCs/>
      <w:kern w:val="36"/>
      <w:sz w:val="48"/>
      <w:szCs w:val="48"/>
      <w:lang w:val="pl-PL"/>
    </w:rPr>
  </w:style>
  <w:style w:type="paragraph" w:customStyle="1" w:styleId="af0">
    <w:name w:val="Список определений"/>
    <w:basedOn w:val="a"/>
    <w:next w:val="af"/>
    <w:uiPriority w:val="99"/>
    <w:pPr>
      <w:autoSpaceDE w:val="0"/>
      <w:autoSpaceDN w:val="0"/>
      <w:ind w:left="360"/>
    </w:pPr>
    <w:rPr>
      <w:szCs w:val="24"/>
      <w:lang w:val="pl-PL"/>
    </w:rPr>
  </w:style>
  <w:style w:type="paragraph" w:customStyle="1" w:styleId="Heading">
    <w:name w:val="Heading"/>
    <w:rPr>
      <w:rFonts w:ascii="Arial" w:hAnsi="Arial" w:cs="Arial"/>
      <w:b/>
      <w:bCs/>
      <w:sz w:val="22"/>
      <w:szCs w:val="22"/>
    </w:rPr>
  </w:style>
  <w:style w:type="paragraph" w:customStyle="1" w:styleId="Preformat">
    <w:name w:val="Preformat"/>
    <w:uiPriority w:val="99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styleId="af1">
    <w:name w:val="Block Text"/>
    <w:basedOn w:val="a"/>
    <w:uiPriority w:val="99"/>
    <w:pPr>
      <w:overflowPunct w:val="0"/>
      <w:autoSpaceDE w:val="0"/>
      <w:autoSpaceDN w:val="0"/>
      <w:adjustRightInd w:val="0"/>
      <w:ind w:left="5954" w:right="-369" w:hanging="2126"/>
      <w:jc w:val="both"/>
    </w:pPr>
    <w:rPr>
      <w:sz w:val="28"/>
      <w:szCs w:val="28"/>
    </w:rPr>
  </w:style>
  <w:style w:type="character" w:customStyle="1" w:styleId="af2">
    <w:name w:val="Цветовое выделение"/>
    <w:rPr>
      <w:b/>
      <w:color w:val="000080"/>
      <w:sz w:val="20"/>
    </w:rPr>
  </w:style>
  <w:style w:type="character" w:customStyle="1" w:styleId="af3">
    <w:name w:val="Не вступил в силу"/>
    <w:uiPriority w:val="99"/>
    <w:rPr>
      <w:color w:val="008080"/>
      <w:sz w:val="20"/>
    </w:rPr>
  </w:style>
  <w:style w:type="paragraph" w:customStyle="1" w:styleId="af4">
    <w:name w:val="Таблицы (моноширинный)"/>
    <w:basedOn w:val="a"/>
    <w:next w:val="a"/>
    <w:uiPriority w:val="99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</w:rPr>
  </w:style>
  <w:style w:type="paragraph" w:styleId="af5">
    <w:name w:val="Plain Text"/>
    <w:basedOn w:val="a"/>
    <w:link w:val="af6"/>
    <w:uiPriority w:val="99"/>
    <w:rPr>
      <w:rFonts w:ascii="Courier New" w:hAnsi="Courier New" w:cs="Courier New"/>
      <w:sz w:val="20"/>
    </w:rPr>
  </w:style>
  <w:style w:type="character" w:customStyle="1" w:styleId="af6">
    <w:name w:val="Текст Знак"/>
    <w:basedOn w:val="a0"/>
    <w:link w:val="af5"/>
    <w:uiPriority w:val="99"/>
    <w:semiHidden/>
    <w:locked/>
    <w:rPr>
      <w:rFonts w:ascii="Courier New" w:hAnsi="Courier New" w:cs="Times New Roman"/>
      <w:sz w:val="20"/>
    </w:rPr>
  </w:style>
  <w:style w:type="paragraph" w:styleId="af7">
    <w:name w:val="footnote text"/>
    <w:basedOn w:val="a"/>
    <w:link w:val="af8"/>
    <w:uiPriority w:val="99"/>
    <w:semiHidden/>
    <w:rPr>
      <w:sz w:val="20"/>
    </w:rPr>
  </w:style>
  <w:style w:type="character" w:customStyle="1" w:styleId="af8">
    <w:name w:val="Текст сноски Знак"/>
    <w:basedOn w:val="a0"/>
    <w:link w:val="af7"/>
    <w:uiPriority w:val="99"/>
    <w:semiHidden/>
    <w:locked/>
    <w:rPr>
      <w:rFonts w:cs="Times New Roman"/>
      <w:sz w:val="20"/>
    </w:rPr>
  </w:style>
  <w:style w:type="paragraph" w:customStyle="1" w:styleId="ConsPlusNonformat">
    <w:name w:val="ConsPlusNonformat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11">
    <w:name w:val="Основной шрифт абзаца1"/>
    <w:uiPriority w:val="99"/>
    <w:rPr>
      <w:sz w:val="20"/>
    </w:rPr>
  </w:style>
  <w:style w:type="paragraph" w:customStyle="1" w:styleId="af9">
    <w:name w:val="Îñíîâíîé òåêñò"/>
    <w:basedOn w:val="afa"/>
    <w:uiPriority w:val="99"/>
    <w:rPr>
      <w:sz w:val="28"/>
      <w:szCs w:val="28"/>
    </w:rPr>
  </w:style>
  <w:style w:type="paragraph" w:customStyle="1" w:styleId="afa">
    <w:name w:val="Îáû÷íûé"/>
    <w:uiPriority w:val="99"/>
    <w:pPr>
      <w:suppressAutoHyphens/>
      <w:overflowPunct w:val="0"/>
      <w:autoSpaceDE w:val="0"/>
      <w:textAlignment w:val="baseline"/>
    </w:pPr>
    <w:rPr>
      <w:lang w:eastAsia="ar-SA"/>
    </w:rPr>
  </w:style>
  <w:style w:type="character" w:customStyle="1" w:styleId="afb">
    <w:name w:val="Стиль полужирный"/>
    <w:uiPriority w:val="99"/>
    <w:rPr>
      <w:rFonts w:ascii="Times New Roman" w:hAnsi="Times New Roman"/>
      <w:sz w:val="24"/>
    </w:rPr>
  </w:style>
  <w:style w:type="paragraph" w:styleId="afc">
    <w:name w:val="Body Text Indent"/>
    <w:basedOn w:val="a"/>
    <w:link w:val="afd"/>
    <w:uiPriority w:val="99"/>
    <w:rsid w:val="00ED0A2C"/>
    <w:pPr>
      <w:spacing w:after="120"/>
      <w:ind w:left="283"/>
    </w:pPr>
    <w:rPr>
      <w:sz w:val="28"/>
      <w:szCs w:val="28"/>
    </w:rPr>
  </w:style>
  <w:style w:type="character" w:customStyle="1" w:styleId="afd">
    <w:name w:val="Основной текст с отступом Знак"/>
    <w:basedOn w:val="a0"/>
    <w:link w:val="afc"/>
    <w:uiPriority w:val="99"/>
    <w:locked/>
    <w:rPr>
      <w:rFonts w:cs="Times New Roman"/>
      <w:sz w:val="20"/>
    </w:rPr>
  </w:style>
  <w:style w:type="table" w:styleId="afe">
    <w:name w:val="Table Grid"/>
    <w:basedOn w:val="a1"/>
    <w:uiPriority w:val="59"/>
    <w:rsid w:val="00ED0A2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">
    <w:name w:val="footnote reference"/>
    <w:basedOn w:val="a0"/>
    <w:uiPriority w:val="99"/>
    <w:semiHidden/>
    <w:rsid w:val="00E63EF2"/>
    <w:rPr>
      <w:rFonts w:cs="Times New Roman"/>
      <w:vertAlign w:val="superscript"/>
    </w:rPr>
  </w:style>
  <w:style w:type="paragraph" w:customStyle="1" w:styleId="aff0">
    <w:name w:val="Прижатый влево"/>
    <w:basedOn w:val="a"/>
    <w:next w:val="a"/>
    <w:rsid w:val="00AB71BA"/>
    <w:pPr>
      <w:widowControl w:val="0"/>
      <w:autoSpaceDE w:val="0"/>
      <w:autoSpaceDN w:val="0"/>
      <w:adjustRightInd w:val="0"/>
    </w:pPr>
    <w:rPr>
      <w:rFonts w:ascii="Arial" w:hAnsi="Arial" w:cs="Arial"/>
      <w:sz w:val="20"/>
    </w:rPr>
  </w:style>
  <w:style w:type="paragraph" w:styleId="aff1">
    <w:name w:val="No Spacing"/>
    <w:uiPriority w:val="1"/>
    <w:qFormat/>
    <w:rsid w:val="00AB71BA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paragraph" w:customStyle="1" w:styleId="12">
    <w:name w:val="заголовок 1"/>
    <w:basedOn w:val="a"/>
    <w:next w:val="a"/>
    <w:rsid w:val="00362B74"/>
    <w:pPr>
      <w:keepNext/>
      <w:widowControl w:val="0"/>
      <w:autoSpaceDE w:val="0"/>
      <w:autoSpaceDN w:val="0"/>
      <w:jc w:val="both"/>
      <w:outlineLvl w:val="0"/>
    </w:pPr>
    <w:rPr>
      <w:sz w:val="28"/>
      <w:szCs w:val="28"/>
    </w:rPr>
  </w:style>
  <w:style w:type="paragraph" w:customStyle="1" w:styleId="aff2">
    <w:name w:val="Кому"/>
    <w:basedOn w:val="a"/>
    <w:uiPriority w:val="99"/>
    <w:rsid w:val="00E85CDD"/>
    <w:rPr>
      <w:rFonts w:ascii="Baltica" w:hAnsi="Baltica" w:cs="Baltica"/>
      <w:szCs w:val="24"/>
    </w:rPr>
  </w:style>
  <w:style w:type="paragraph" w:customStyle="1" w:styleId="25">
    <w:name w:val="заголовок 2"/>
    <w:basedOn w:val="a"/>
    <w:next w:val="a"/>
    <w:rsid w:val="00534548"/>
    <w:pPr>
      <w:keepNext/>
      <w:outlineLvl w:val="1"/>
    </w:pPr>
    <w:rPr>
      <w:sz w:val="28"/>
      <w:szCs w:val="28"/>
    </w:rPr>
  </w:style>
  <w:style w:type="paragraph" w:customStyle="1" w:styleId="aff3">
    <w:name w:val="Цитаты"/>
    <w:basedOn w:val="a"/>
    <w:uiPriority w:val="99"/>
    <w:rsid w:val="00534548"/>
    <w:pPr>
      <w:spacing w:before="100" w:after="100"/>
      <w:ind w:left="360" w:right="360"/>
    </w:pPr>
    <w:rPr>
      <w:szCs w:val="24"/>
    </w:rPr>
  </w:style>
  <w:style w:type="character" w:styleId="aff4">
    <w:name w:val="Hyperlink"/>
    <w:basedOn w:val="a0"/>
    <w:uiPriority w:val="99"/>
    <w:rsid w:val="00534548"/>
    <w:rPr>
      <w:rFonts w:cs="Times New Roman"/>
      <w:color w:val="0000FF"/>
      <w:u w:val="single"/>
    </w:rPr>
  </w:style>
  <w:style w:type="paragraph" w:customStyle="1" w:styleId="35">
    <w:name w:val="заголовок 3"/>
    <w:basedOn w:val="a"/>
    <w:next w:val="a"/>
    <w:uiPriority w:val="99"/>
    <w:rsid w:val="00534548"/>
    <w:pPr>
      <w:keepNext/>
      <w:autoSpaceDE w:val="0"/>
      <w:autoSpaceDN w:val="0"/>
      <w:jc w:val="center"/>
    </w:pPr>
    <w:rPr>
      <w:sz w:val="28"/>
      <w:szCs w:val="28"/>
      <w:lang w:val="en-US"/>
    </w:rPr>
  </w:style>
  <w:style w:type="character" w:styleId="aff5">
    <w:name w:val="Strong"/>
    <w:basedOn w:val="a0"/>
    <w:uiPriority w:val="22"/>
    <w:qFormat/>
    <w:rsid w:val="00534548"/>
    <w:rPr>
      <w:rFonts w:cs="Times New Roman"/>
      <w:b/>
    </w:rPr>
  </w:style>
  <w:style w:type="paragraph" w:styleId="aff6">
    <w:name w:val="Subtitle"/>
    <w:basedOn w:val="a"/>
    <w:link w:val="aff7"/>
    <w:uiPriority w:val="99"/>
    <w:qFormat/>
    <w:rsid w:val="00534548"/>
    <w:pPr>
      <w:ind w:firstLine="720"/>
      <w:jc w:val="right"/>
    </w:pPr>
    <w:rPr>
      <w:sz w:val="28"/>
      <w:szCs w:val="28"/>
    </w:rPr>
  </w:style>
  <w:style w:type="character" w:customStyle="1" w:styleId="aff7">
    <w:name w:val="Подзаголовок Знак"/>
    <w:basedOn w:val="a0"/>
    <w:link w:val="aff6"/>
    <w:uiPriority w:val="99"/>
    <w:locked/>
    <w:rPr>
      <w:rFonts w:ascii="Cambria" w:hAnsi="Cambria" w:cs="Times New Roman"/>
      <w:sz w:val="24"/>
    </w:rPr>
  </w:style>
  <w:style w:type="paragraph" w:customStyle="1" w:styleId="61">
    <w:name w:val="заголовок 6"/>
    <w:basedOn w:val="a"/>
    <w:next w:val="a"/>
    <w:uiPriority w:val="99"/>
    <w:rsid w:val="00534548"/>
    <w:pPr>
      <w:keepNext/>
      <w:autoSpaceDE w:val="0"/>
      <w:autoSpaceDN w:val="0"/>
      <w:jc w:val="center"/>
      <w:outlineLvl w:val="5"/>
    </w:pPr>
    <w:rPr>
      <w:sz w:val="28"/>
      <w:szCs w:val="28"/>
    </w:rPr>
  </w:style>
  <w:style w:type="character" w:customStyle="1" w:styleId="13">
    <w:name w:val="Гиперссылка1"/>
    <w:uiPriority w:val="99"/>
    <w:rsid w:val="00534AB2"/>
    <w:rPr>
      <w:color w:val="0000FF"/>
      <w:u w:val="none"/>
      <w:effect w:val="none"/>
    </w:rPr>
  </w:style>
  <w:style w:type="paragraph" w:styleId="26">
    <w:name w:val="envelope return"/>
    <w:basedOn w:val="a"/>
    <w:uiPriority w:val="99"/>
    <w:rsid w:val="006B1B80"/>
    <w:pPr>
      <w:ind w:right="57"/>
      <w:jc w:val="both"/>
    </w:pPr>
    <w:rPr>
      <w:szCs w:val="24"/>
    </w:rPr>
  </w:style>
  <w:style w:type="character" w:customStyle="1" w:styleId="text11">
    <w:name w:val="text11"/>
    <w:uiPriority w:val="99"/>
    <w:rsid w:val="00E31CCE"/>
    <w:rPr>
      <w:rFonts w:ascii="Arial" w:hAnsi="Arial"/>
      <w:color w:val="auto"/>
      <w:sz w:val="20"/>
    </w:rPr>
  </w:style>
  <w:style w:type="paragraph" w:customStyle="1" w:styleId="51">
    <w:name w:val="заголовок 5"/>
    <w:basedOn w:val="a"/>
    <w:next w:val="a"/>
    <w:uiPriority w:val="99"/>
    <w:rsid w:val="00BF56DB"/>
    <w:pPr>
      <w:keepNext/>
      <w:autoSpaceDE w:val="0"/>
      <w:autoSpaceDN w:val="0"/>
      <w:ind w:left="6480" w:firstLine="720"/>
      <w:outlineLvl w:val="4"/>
    </w:pPr>
    <w:rPr>
      <w:sz w:val="28"/>
      <w:szCs w:val="28"/>
    </w:rPr>
  </w:style>
  <w:style w:type="paragraph" w:customStyle="1" w:styleId="aff8">
    <w:name w:val="Знак Знак 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aff9">
    <w:name w:val="Знак Знак Знак Знак Знак Знак Знак Знак 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affa">
    <w:name w:val="Об"/>
    <w:uiPriority w:val="99"/>
    <w:rsid w:val="0050250D"/>
    <w:pPr>
      <w:widowControl w:val="0"/>
      <w:overflowPunct w:val="0"/>
      <w:autoSpaceDE w:val="0"/>
      <w:autoSpaceDN w:val="0"/>
      <w:adjustRightInd w:val="0"/>
      <w:textAlignment w:val="baseline"/>
    </w:pPr>
  </w:style>
  <w:style w:type="paragraph" w:customStyle="1" w:styleId="affb">
    <w:name w:val="Прикольный"/>
    <w:basedOn w:val="affa"/>
    <w:uiPriority w:val="99"/>
    <w:rsid w:val="0050250D"/>
  </w:style>
  <w:style w:type="paragraph" w:customStyle="1" w:styleId="14">
    <w:name w:val="Знак Знак Знак Знак1 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affc">
    <w:name w:val="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affd">
    <w:name w:val="Знак 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27">
    <w:name w:val="Знак Знак Знак Знак2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15">
    <w:name w:val="Знак Знак Знак Знак1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16">
    <w:name w:val="Знак1 Знак 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affe">
    <w:name w:val="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17">
    <w:name w:val="Знак Знак Знак Знак1 Знак Знак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18">
    <w:name w:val="Знак Знак Знак1 Знак"/>
    <w:basedOn w:val="a"/>
    <w:uiPriority w:val="99"/>
    <w:rsid w:val="0050250D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character" w:customStyle="1" w:styleId="afff">
    <w:name w:val="Гипертекстовая ссылка"/>
    <w:uiPriority w:val="99"/>
    <w:rsid w:val="00EB7BBD"/>
    <w:rPr>
      <w:color w:val="008000"/>
      <w:sz w:val="20"/>
      <w:u w:val="single"/>
    </w:rPr>
  </w:style>
  <w:style w:type="paragraph" w:customStyle="1" w:styleId="afff0">
    <w:name w:val="????????"/>
    <w:basedOn w:val="a"/>
    <w:uiPriority w:val="99"/>
    <w:rsid w:val="00D677CD"/>
    <w:pPr>
      <w:widowControl w:val="0"/>
      <w:overflowPunct w:val="0"/>
      <w:autoSpaceDE w:val="0"/>
      <w:autoSpaceDN w:val="0"/>
      <w:adjustRightInd w:val="0"/>
      <w:jc w:val="center"/>
      <w:textAlignment w:val="baseline"/>
    </w:pPr>
    <w:rPr>
      <w:sz w:val="28"/>
      <w:szCs w:val="28"/>
    </w:rPr>
  </w:style>
  <w:style w:type="paragraph" w:customStyle="1" w:styleId="ConsPlusCell">
    <w:name w:val="ConsPlusCell"/>
    <w:uiPriority w:val="99"/>
    <w:rsid w:val="00D51F50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42">
    <w:name w:val="Основной текст (4)"/>
    <w:link w:val="410"/>
    <w:uiPriority w:val="99"/>
    <w:locked/>
    <w:rsid w:val="00DF4C98"/>
    <w:rPr>
      <w:b/>
      <w:sz w:val="18"/>
    </w:rPr>
  </w:style>
  <w:style w:type="paragraph" w:customStyle="1" w:styleId="410">
    <w:name w:val="Основной текст (4)1"/>
    <w:basedOn w:val="a"/>
    <w:link w:val="42"/>
    <w:uiPriority w:val="99"/>
    <w:rsid w:val="00DF4C98"/>
    <w:pPr>
      <w:shd w:val="clear" w:color="auto" w:fill="FFFFFF"/>
      <w:spacing w:before="240" w:after="480" w:line="240" w:lineRule="atLeast"/>
      <w:jc w:val="center"/>
    </w:pPr>
    <w:rPr>
      <w:b/>
      <w:bCs/>
      <w:noProof/>
      <w:sz w:val="18"/>
      <w:szCs w:val="18"/>
    </w:rPr>
  </w:style>
  <w:style w:type="character" w:customStyle="1" w:styleId="36">
    <w:name w:val="Основной текст (3)"/>
    <w:link w:val="310"/>
    <w:uiPriority w:val="99"/>
    <w:locked/>
    <w:rsid w:val="00DF4C98"/>
    <w:rPr>
      <w:sz w:val="28"/>
    </w:rPr>
  </w:style>
  <w:style w:type="paragraph" w:customStyle="1" w:styleId="310">
    <w:name w:val="Основной текст (3)1"/>
    <w:basedOn w:val="a"/>
    <w:link w:val="36"/>
    <w:uiPriority w:val="99"/>
    <w:rsid w:val="00DF4C98"/>
    <w:pPr>
      <w:shd w:val="clear" w:color="auto" w:fill="FFFFFF"/>
      <w:spacing w:before="300" w:after="240" w:line="240" w:lineRule="atLeast"/>
      <w:jc w:val="center"/>
    </w:pPr>
    <w:rPr>
      <w:noProof/>
      <w:sz w:val="28"/>
      <w:szCs w:val="28"/>
    </w:rPr>
  </w:style>
  <w:style w:type="paragraph" w:customStyle="1" w:styleId="afff1">
    <w:name w:val="Текст (лев. подпись)"/>
    <w:basedOn w:val="a"/>
    <w:next w:val="a"/>
    <w:uiPriority w:val="99"/>
    <w:rsid w:val="00DF4C98"/>
    <w:pPr>
      <w:widowControl w:val="0"/>
      <w:autoSpaceDE w:val="0"/>
      <w:autoSpaceDN w:val="0"/>
      <w:adjustRightInd w:val="0"/>
    </w:pPr>
    <w:rPr>
      <w:rFonts w:ascii="Arial" w:hAnsi="Arial"/>
      <w:sz w:val="20"/>
    </w:rPr>
  </w:style>
  <w:style w:type="paragraph" w:customStyle="1" w:styleId="afff2">
    <w:name w:val="Текст (прав. подпись)"/>
    <w:basedOn w:val="a"/>
    <w:next w:val="a"/>
    <w:uiPriority w:val="99"/>
    <w:rsid w:val="00DF4C98"/>
    <w:pPr>
      <w:widowControl w:val="0"/>
      <w:autoSpaceDE w:val="0"/>
      <w:autoSpaceDN w:val="0"/>
      <w:adjustRightInd w:val="0"/>
      <w:jc w:val="right"/>
    </w:pPr>
    <w:rPr>
      <w:rFonts w:ascii="Arial" w:hAnsi="Arial"/>
      <w:sz w:val="20"/>
    </w:rPr>
  </w:style>
  <w:style w:type="character" w:customStyle="1" w:styleId="FontStyle12">
    <w:name w:val="Font Style12"/>
    <w:rsid w:val="00DE0A08"/>
    <w:rPr>
      <w:rFonts w:ascii="Times New Roman" w:hAnsi="Times New Roman"/>
      <w:sz w:val="18"/>
    </w:rPr>
  </w:style>
  <w:style w:type="paragraph" w:styleId="afff3">
    <w:name w:val="List Paragraph"/>
    <w:basedOn w:val="a"/>
    <w:uiPriority w:val="34"/>
    <w:qFormat/>
    <w:rsid w:val="00A47A9E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9">
    <w:name w:val="Знак1"/>
    <w:basedOn w:val="a"/>
    <w:rsid w:val="00EF1BD2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hAnsi="Tahoma" w:cs="Tahoma"/>
      <w:sz w:val="20"/>
      <w:lang w:val="en-US" w:eastAsia="en-US"/>
    </w:rPr>
  </w:style>
  <w:style w:type="paragraph" w:customStyle="1" w:styleId="1a">
    <w:name w:val="Заголовок 1 Программы"/>
    <w:basedOn w:val="1"/>
    <w:rsid w:val="00430974"/>
    <w:pPr>
      <w:snapToGrid/>
    </w:pPr>
    <w:rPr>
      <w:rFonts w:ascii="Times New Roman" w:hAnsi="Times New Roman"/>
      <w:sz w:val="28"/>
      <w:szCs w:val="28"/>
    </w:rPr>
  </w:style>
  <w:style w:type="character" w:customStyle="1" w:styleId="Internetlink1">
    <w:name w:val="Internet link1"/>
    <w:uiPriority w:val="99"/>
    <w:rsid w:val="00EB55C1"/>
    <w:rPr>
      <w:color w:val="000080"/>
      <w:sz w:val="20"/>
      <w:u w:val="single"/>
      <w:lang w:val="x-none" w:eastAsia="x-none"/>
    </w:rPr>
  </w:style>
  <w:style w:type="character" w:customStyle="1" w:styleId="afff4">
    <w:name w:val="Основной шрифт"/>
    <w:rsid w:val="007F2378"/>
  </w:style>
  <w:style w:type="character" w:customStyle="1" w:styleId="afff5">
    <w:name w:val="номер страницы"/>
    <w:rsid w:val="007F2378"/>
  </w:style>
  <w:style w:type="paragraph" w:customStyle="1" w:styleId="textjus">
    <w:name w:val="textjus"/>
    <w:basedOn w:val="a"/>
    <w:rsid w:val="007F2378"/>
    <w:pPr>
      <w:spacing w:before="100" w:beforeAutospacing="1" w:after="100" w:afterAutospacing="1"/>
    </w:pPr>
    <w:rPr>
      <w:szCs w:val="24"/>
    </w:rPr>
  </w:style>
  <w:style w:type="paragraph" w:customStyle="1" w:styleId="Style9">
    <w:name w:val="Style9"/>
    <w:basedOn w:val="a"/>
    <w:rsid w:val="008464B6"/>
    <w:pPr>
      <w:widowControl w:val="0"/>
      <w:autoSpaceDE w:val="0"/>
      <w:autoSpaceDN w:val="0"/>
      <w:adjustRightInd w:val="0"/>
      <w:spacing w:line="356" w:lineRule="exact"/>
      <w:ind w:firstLine="701"/>
      <w:jc w:val="both"/>
    </w:pPr>
    <w:rPr>
      <w:szCs w:val="24"/>
    </w:rPr>
  </w:style>
  <w:style w:type="paragraph" w:customStyle="1" w:styleId="Style19">
    <w:name w:val="Style19"/>
    <w:basedOn w:val="a"/>
    <w:uiPriority w:val="99"/>
    <w:rsid w:val="008464B6"/>
    <w:pPr>
      <w:widowControl w:val="0"/>
      <w:autoSpaceDE w:val="0"/>
      <w:autoSpaceDN w:val="0"/>
      <w:adjustRightInd w:val="0"/>
      <w:spacing w:line="346" w:lineRule="exact"/>
      <w:ind w:hanging="3533"/>
    </w:pPr>
    <w:rPr>
      <w:szCs w:val="24"/>
    </w:rPr>
  </w:style>
  <w:style w:type="character" w:customStyle="1" w:styleId="FontStyle21">
    <w:name w:val="Font Style21"/>
    <w:rsid w:val="008464B6"/>
    <w:rPr>
      <w:rFonts w:ascii="Times New Roman" w:hAnsi="Times New Roman"/>
      <w:sz w:val="26"/>
    </w:rPr>
  </w:style>
  <w:style w:type="paragraph" w:customStyle="1" w:styleId="consplusnormal1">
    <w:name w:val="consplusnormal"/>
    <w:basedOn w:val="a"/>
    <w:rsid w:val="00A75034"/>
    <w:pPr>
      <w:spacing w:before="240" w:after="240"/>
    </w:pPr>
    <w:rPr>
      <w:szCs w:val="24"/>
    </w:rPr>
  </w:style>
  <w:style w:type="paragraph" w:customStyle="1" w:styleId="140">
    <w:name w:val="Обычный + 14 пт"/>
    <w:aliases w:val="полужирный,Черный,По центру,разреженный на  1,2 пт + По центру,2 пт"/>
    <w:basedOn w:val="a"/>
    <w:link w:val="141"/>
    <w:rsid w:val="008C7645"/>
    <w:pPr>
      <w:ind w:firstLine="720"/>
      <w:jc w:val="both"/>
    </w:pPr>
    <w:rPr>
      <w:color w:val="000000"/>
      <w:sz w:val="28"/>
      <w:szCs w:val="28"/>
    </w:rPr>
  </w:style>
  <w:style w:type="character" w:customStyle="1" w:styleId="141">
    <w:name w:val="Обычный + 14 пт1"/>
    <w:aliases w:val="полужирный1,Черный1,По центру1,разреженный на  11,2 пт + По центру Знак Знак"/>
    <w:link w:val="140"/>
    <w:locked/>
    <w:rsid w:val="008C7645"/>
    <w:rPr>
      <w:color w:val="000000"/>
      <w:sz w:val="28"/>
      <w:lang w:val="x-none" w:eastAsia="x-none"/>
    </w:rPr>
  </w:style>
  <w:style w:type="paragraph" w:styleId="afff6">
    <w:name w:val="caption"/>
    <w:basedOn w:val="a"/>
    <w:next w:val="a"/>
    <w:uiPriority w:val="99"/>
    <w:qFormat/>
    <w:locked/>
    <w:rsid w:val="000B4684"/>
    <w:pPr>
      <w:ind w:firstLine="709"/>
      <w:jc w:val="center"/>
    </w:pPr>
    <w:rPr>
      <w:sz w:val="28"/>
    </w:rPr>
  </w:style>
  <w:style w:type="paragraph" w:customStyle="1" w:styleId="FR2">
    <w:name w:val="FR2"/>
    <w:rsid w:val="00055817"/>
    <w:pPr>
      <w:widowControl w:val="0"/>
      <w:spacing w:before="760"/>
      <w:ind w:left="360"/>
    </w:pPr>
    <w:rPr>
      <w:rFonts w:ascii="Arial" w:hAnsi="Arial"/>
    </w:rPr>
  </w:style>
  <w:style w:type="paragraph" w:customStyle="1" w:styleId="afff7">
    <w:name w:val="Нормальный (таблица)"/>
    <w:basedOn w:val="a"/>
    <w:next w:val="a"/>
    <w:rsid w:val="008D04DF"/>
    <w:pPr>
      <w:widowControl w:val="0"/>
      <w:autoSpaceDE w:val="0"/>
      <w:autoSpaceDN w:val="0"/>
      <w:adjustRightInd w:val="0"/>
      <w:jc w:val="both"/>
    </w:pPr>
    <w:rPr>
      <w:rFonts w:ascii="Arial" w:hAnsi="Arial"/>
      <w:szCs w:val="24"/>
    </w:rPr>
  </w:style>
  <w:style w:type="paragraph" w:customStyle="1" w:styleId="Default">
    <w:name w:val="Default"/>
    <w:rsid w:val="00A858BE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28">
    <w:name w:val="Знак2"/>
    <w:basedOn w:val="a"/>
    <w:uiPriority w:val="99"/>
    <w:rsid w:val="00877681"/>
    <w:pPr>
      <w:widowControl w:val="0"/>
      <w:adjustRightInd w:val="0"/>
      <w:spacing w:before="100" w:beforeAutospacing="1" w:after="100" w:afterAutospacing="1" w:line="360" w:lineRule="atLeast"/>
      <w:jc w:val="both"/>
    </w:pPr>
    <w:rPr>
      <w:rFonts w:ascii="Tahoma" w:hAnsi="Tahoma" w:cs="Tahoma"/>
      <w:sz w:val="20"/>
      <w:lang w:val="en-US" w:eastAsia="en-US"/>
    </w:rPr>
  </w:style>
  <w:style w:type="paragraph" w:customStyle="1" w:styleId="msonormalcxspmiddle">
    <w:name w:val="msonormalcxspmiddle"/>
    <w:basedOn w:val="a"/>
    <w:rsid w:val="00711DBC"/>
    <w:pPr>
      <w:spacing w:before="100" w:beforeAutospacing="1" w:after="100" w:afterAutospacing="1"/>
    </w:pPr>
    <w:rPr>
      <w:szCs w:val="24"/>
    </w:rPr>
  </w:style>
  <w:style w:type="paragraph" w:customStyle="1" w:styleId="msonormalcxspmiddlecxspmiddle">
    <w:name w:val="msonormalcxspmiddlecxspmiddle"/>
    <w:basedOn w:val="a"/>
    <w:rsid w:val="00711DBC"/>
    <w:pPr>
      <w:spacing w:before="100" w:beforeAutospacing="1" w:after="100" w:afterAutospacing="1"/>
    </w:pPr>
    <w:rPr>
      <w:szCs w:val="24"/>
    </w:rPr>
  </w:style>
  <w:style w:type="paragraph" w:customStyle="1" w:styleId="Style3">
    <w:name w:val="Style3"/>
    <w:basedOn w:val="a"/>
    <w:rsid w:val="0031423E"/>
    <w:pPr>
      <w:widowControl w:val="0"/>
      <w:autoSpaceDE w:val="0"/>
      <w:autoSpaceDN w:val="0"/>
      <w:adjustRightInd w:val="0"/>
      <w:spacing w:line="317" w:lineRule="exact"/>
      <w:jc w:val="center"/>
    </w:pPr>
    <w:rPr>
      <w:szCs w:val="24"/>
    </w:rPr>
  </w:style>
  <w:style w:type="character" w:customStyle="1" w:styleId="FontStyle11">
    <w:name w:val="Font Style11"/>
    <w:rsid w:val="0031423E"/>
    <w:rPr>
      <w:rFonts w:ascii="Times New Roman" w:hAnsi="Times New Roman"/>
      <w:sz w:val="26"/>
    </w:rPr>
  </w:style>
  <w:style w:type="character" w:customStyle="1" w:styleId="Internetlink">
    <w:name w:val="Internet link"/>
    <w:basedOn w:val="a0"/>
    <w:uiPriority w:val="99"/>
    <w:rsid w:val="00AE3D16"/>
    <w:rPr>
      <w:rFonts w:ascii="Times New Roman" w:eastAsia="SimSun" w:hAnsi="Times New Roman" w:cs="Times New Roman"/>
      <w:color w:val="0000FF"/>
      <w:sz w:val="20"/>
      <w:u w:val="single"/>
    </w:rPr>
  </w:style>
  <w:style w:type="character" w:customStyle="1" w:styleId="29">
    <w:name w:val="Основной текст (2)_"/>
    <w:basedOn w:val="a0"/>
    <w:link w:val="2a"/>
    <w:rsid w:val="009C5996"/>
    <w:rPr>
      <w:sz w:val="28"/>
      <w:szCs w:val="28"/>
      <w:shd w:val="clear" w:color="auto" w:fill="FFFFFF"/>
    </w:rPr>
  </w:style>
  <w:style w:type="character" w:customStyle="1" w:styleId="23pt">
    <w:name w:val="Основной текст (2) + Полужирный;Интервал 3 pt"/>
    <w:basedOn w:val="29"/>
    <w:rsid w:val="009C5996"/>
    <w:rPr>
      <w:b/>
      <w:bCs/>
      <w:color w:val="000000"/>
      <w:spacing w:val="6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paragraph" w:customStyle="1" w:styleId="2a">
    <w:name w:val="Основной текст (2)"/>
    <w:basedOn w:val="a"/>
    <w:link w:val="29"/>
    <w:rsid w:val="009C5996"/>
    <w:pPr>
      <w:widowControl w:val="0"/>
      <w:shd w:val="clear" w:color="auto" w:fill="FFFFFF"/>
      <w:spacing w:after="4140" w:line="317" w:lineRule="exact"/>
    </w:pPr>
    <w:rPr>
      <w:sz w:val="28"/>
      <w:szCs w:val="28"/>
    </w:rPr>
  </w:style>
  <w:style w:type="paragraph" w:customStyle="1" w:styleId="afff8">
    <w:name w:val="Обычный (паспорт)"/>
    <w:basedOn w:val="a"/>
    <w:rsid w:val="00201A2A"/>
    <w:pPr>
      <w:spacing w:before="120"/>
      <w:jc w:val="both"/>
    </w:pPr>
    <w:rPr>
      <w:sz w:val="28"/>
      <w:szCs w:val="28"/>
    </w:rPr>
  </w:style>
  <w:style w:type="character" w:customStyle="1" w:styleId="ConsPlusNormal0">
    <w:name w:val="ConsPlusNormal Знак"/>
    <w:link w:val="ConsPlusNormal"/>
    <w:locked/>
    <w:rsid w:val="00E34F5D"/>
    <w:rPr>
      <w:rFonts w:ascii="Arial" w:hAnsi="Arial" w:cs="Arial"/>
    </w:rPr>
  </w:style>
  <w:style w:type="character" w:styleId="afff9">
    <w:name w:val="annotation reference"/>
    <w:basedOn w:val="a0"/>
    <w:uiPriority w:val="99"/>
    <w:semiHidden/>
    <w:unhideWhenUsed/>
    <w:rsid w:val="00F73FF7"/>
    <w:rPr>
      <w:sz w:val="16"/>
      <w:szCs w:val="16"/>
    </w:rPr>
  </w:style>
  <w:style w:type="paragraph" w:styleId="afffa">
    <w:name w:val="annotation text"/>
    <w:basedOn w:val="a"/>
    <w:link w:val="afffb"/>
    <w:uiPriority w:val="99"/>
    <w:semiHidden/>
    <w:unhideWhenUsed/>
    <w:rsid w:val="00F73FF7"/>
    <w:rPr>
      <w:sz w:val="20"/>
    </w:rPr>
  </w:style>
  <w:style w:type="character" w:customStyle="1" w:styleId="afffb">
    <w:name w:val="Текст примечания Знак"/>
    <w:basedOn w:val="a0"/>
    <w:link w:val="afffa"/>
    <w:uiPriority w:val="99"/>
    <w:semiHidden/>
    <w:rsid w:val="00F73FF7"/>
  </w:style>
  <w:style w:type="paragraph" w:styleId="afffc">
    <w:name w:val="annotation subject"/>
    <w:basedOn w:val="afffa"/>
    <w:next w:val="afffa"/>
    <w:link w:val="afffd"/>
    <w:uiPriority w:val="99"/>
    <w:semiHidden/>
    <w:unhideWhenUsed/>
    <w:rsid w:val="00F73FF7"/>
    <w:rPr>
      <w:b/>
      <w:bCs/>
    </w:rPr>
  </w:style>
  <w:style w:type="character" w:customStyle="1" w:styleId="afffd">
    <w:name w:val="Тема примечания Знак"/>
    <w:basedOn w:val="afffb"/>
    <w:link w:val="afffc"/>
    <w:uiPriority w:val="99"/>
    <w:semiHidden/>
    <w:rsid w:val="00F73FF7"/>
    <w:rPr>
      <w:b/>
      <w:bCs/>
    </w:rPr>
  </w:style>
  <w:style w:type="table" w:customStyle="1" w:styleId="TableNormal">
    <w:name w:val="Table Normal"/>
    <w:uiPriority w:val="2"/>
    <w:semiHidden/>
    <w:unhideWhenUsed/>
    <w:qFormat/>
    <w:rsid w:val="003A1979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3A1979"/>
    <w:pPr>
      <w:widowControl w:val="0"/>
      <w:autoSpaceDE w:val="0"/>
      <w:autoSpaceDN w:val="0"/>
    </w:pPr>
    <w:rPr>
      <w:sz w:val="22"/>
      <w:szCs w:val="22"/>
      <w:lang w:eastAsia="en-US"/>
    </w:rPr>
  </w:style>
  <w:style w:type="table" w:customStyle="1" w:styleId="TableNormal1">
    <w:name w:val="Table Normal1"/>
    <w:uiPriority w:val="2"/>
    <w:semiHidden/>
    <w:unhideWhenUsed/>
    <w:qFormat/>
    <w:rsid w:val="00297750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b">
    <w:name w:val="Нет списка1"/>
    <w:next w:val="a2"/>
    <w:uiPriority w:val="99"/>
    <w:semiHidden/>
    <w:unhideWhenUsed/>
    <w:rsid w:val="000660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82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9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60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1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67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25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2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7.png"/><Relationship Id="rId40" Type="http://schemas.microsoft.com/office/2011/relationships/commentsExtended" Target="commentsExtended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6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8968B4DA-7E55-47F1-B3C1-63B471B25A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46</Pages>
  <Words>9517</Words>
  <Characters>68092</Characters>
  <Application>Microsoft Office Word</Application>
  <DocSecurity>0</DocSecurity>
  <Lines>567</Lines>
  <Paragraphs>154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ANO</Company>
  <LinksUpToDate>false</LinksUpToDate>
  <CharactersWithSpaces>77455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ugookn</cp:lastModifiedBy>
  <cp:revision>3</cp:revision>
  <cp:lastPrinted>2020-11-09T05:08:00Z</cp:lastPrinted>
  <dcterms:created xsi:type="dcterms:W3CDTF">2020-11-09T03:52:00Z</dcterms:created>
  <dcterms:modified xsi:type="dcterms:W3CDTF">2020-11-09T09:28:00Z</dcterms:modified>
</cp:coreProperties>
</file>