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16" w:rsidRPr="00DF3E70" w:rsidRDefault="004F5416" w:rsidP="004F5416">
      <w:pPr>
        <w:tabs>
          <w:tab w:val="left" w:pos="720"/>
        </w:tabs>
        <w:autoSpaceDE/>
        <w:autoSpaceDN/>
        <w:jc w:val="center"/>
        <w:rPr>
          <w:sz w:val="28"/>
          <w:szCs w:val="24"/>
        </w:rPr>
      </w:pPr>
      <w:r w:rsidRPr="0051215F">
        <w:rPr>
          <w:sz w:val="28"/>
          <w:szCs w:val="24"/>
        </w:rPr>
        <w:t xml:space="preserve">                                                                            </w:t>
      </w:r>
      <w:r w:rsidRPr="00DF3E70">
        <w:rPr>
          <w:sz w:val="28"/>
          <w:szCs w:val="24"/>
        </w:rPr>
        <w:t>Проект</w:t>
      </w:r>
    </w:p>
    <w:p w:rsidR="004F5416" w:rsidRPr="00DF3E70" w:rsidRDefault="004F5416" w:rsidP="004F5416">
      <w:pPr>
        <w:autoSpaceDE/>
        <w:autoSpaceDN/>
        <w:ind w:left="5664"/>
        <w:jc w:val="center"/>
        <w:rPr>
          <w:sz w:val="28"/>
          <w:szCs w:val="24"/>
        </w:rPr>
      </w:pPr>
      <w:r w:rsidRPr="00DF3E70">
        <w:rPr>
          <w:sz w:val="28"/>
          <w:szCs w:val="24"/>
        </w:rPr>
        <w:t>постановления Правительства</w:t>
      </w:r>
    </w:p>
    <w:p w:rsidR="004F5416" w:rsidRPr="00DF3E70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  <w:r w:rsidRPr="00DF3E70">
        <w:rPr>
          <w:sz w:val="28"/>
          <w:szCs w:val="24"/>
        </w:rPr>
        <w:t>Новосибирской области</w:t>
      </w:r>
    </w:p>
    <w:p w:rsidR="004F5416" w:rsidRPr="00DF3E70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4F5416" w:rsidRPr="00DF3E70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4F5416" w:rsidRPr="00DF3E70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4F5416" w:rsidRPr="00DF3E70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4F5416" w:rsidRPr="00DF3E70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4F5416" w:rsidRPr="00DF3E70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4F5416" w:rsidRPr="00DF3E70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4F5416" w:rsidRPr="00DF3E70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4F5416" w:rsidRPr="00DF3E70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7C0BF0" w:rsidRPr="007C0BF0" w:rsidRDefault="007C0BF0" w:rsidP="002B7077">
      <w:pPr>
        <w:widowControl w:val="0"/>
        <w:adjustRightInd w:val="0"/>
        <w:jc w:val="center"/>
        <w:rPr>
          <w:sz w:val="28"/>
          <w:szCs w:val="28"/>
        </w:rPr>
      </w:pPr>
      <w:r w:rsidRPr="007C0BF0">
        <w:rPr>
          <w:sz w:val="28"/>
          <w:szCs w:val="28"/>
        </w:rPr>
        <w:t>О внесении изменений в постановление Правительства Новосибирской области от 07.05.2013 № 199-п</w:t>
      </w:r>
    </w:p>
    <w:p w:rsidR="007C0BF0" w:rsidRPr="007C0BF0" w:rsidRDefault="007C0BF0" w:rsidP="002B7077">
      <w:pPr>
        <w:widowControl w:val="0"/>
        <w:adjustRightInd w:val="0"/>
        <w:jc w:val="center"/>
        <w:rPr>
          <w:sz w:val="28"/>
          <w:szCs w:val="28"/>
        </w:rPr>
      </w:pPr>
    </w:p>
    <w:p w:rsidR="007C0BF0" w:rsidRPr="007C0BF0" w:rsidRDefault="007C0BF0" w:rsidP="002B7077">
      <w:pPr>
        <w:widowControl w:val="0"/>
        <w:jc w:val="center"/>
        <w:rPr>
          <w:sz w:val="28"/>
          <w:szCs w:val="28"/>
        </w:rPr>
      </w:pPr>
    </w:p>
    <w:p w:rsidR="007C0BF0" w:rsidRPr="007C0BF0" w:rsidRDefault="007C0BF0" w:rsidP="002B707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7C0BF0">
        <w:rPr>
          <w:sz w:val="28"/>
          <w:szCs w:val="28"/>
        </w:rPr>
        <w:t xml:space="preserve">Правительство Новосибирской области </w:t>
      </w:r>
      <w:r w:rsidRPr="007C0BF0">
        <w:rPr>
          <w:b/>
          <w:bCs/>
          <w:sz w:val="28"/>
          <w:szCs w:val="28"/>
        </w:rPr>
        <w:t>п </w:t>
      </w:r>
      <w:proofErr w:type="gramStart"/>
      <w:r w:rsidRPr="007C0BF0">
        <w:rPr>
          <w:b/>
          <w:bCs/>
          <w:sz w:val="28"/>
          <w:szCs w:val="28"/>
        </w:rPr>
        <w:t>о</w:t>
      </w:r>
      <w:proofErr w:type="gramEnd"/>
      <w:r w:rsidRPr="007C0BF0">
        <w:rPr>
          <w:b/>
          <w:bCs/>
          <w:sz w:val="28"/>
          <w:szCs w:val="28"/>
        </w:rPr>
        <w:t> с т а н о </w:t>
      </w:r>
      <w:r w:rsidRPr="007C0BF0">
        <w:rPr>
          <w:b/>
          <w:sz w:val="28"/>
          <w:szCs w:val="28"/>
        </w:rPr>
        <w:t>в л</w:t>
      </w:r>
      <w:r w:rsidRPr="007C0BF0">
        <w:rPr>
          <w:b/>
          <w:bCs/>
          <w:sz w:val="28"/>
          <w:szCs w:val="28"/>
        </w:rPr>
        <w:t> я е т</w:t>
      </w:r>
      <w:r w:rsidRPr="007C0BF0">
        <w:rPr>
          <w:sz w:val="28"/>
          <w:szCs w:val="28"/>
        </w:rPr>
        <w:t>:</w:t>
      </w:r>
    </w:p>
    <w:p w:rsidR="007C0BF0" w:rsidRPr="007C0BF0" w:rsidRDefault="007C0BF0" w:rsidP="002B707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7C0BF0">
        <w:rPr>
          <w:sz w:val="28"/>
          <w:szCs w:val="28"/>
        </w:rPr>
        <w:t>Внести в постановление Правительства Новосибирской области от 07.05.2013 № 199-п «Об утверждении государственной программы «Развитие здравоохранения Новосибирской облас</w:t>
      </w:r>
      <w:r w:rsidR="00791163">
        <w:rPr>
          <w:sz w:val="28"/>
          <w:szCs w:val="28"/>
        </w:rPr>
        <w:t>ти на 2013-2020 годы» (далее </w:t>
      </w:r>
      <w:proofErr w:type="gramStart"/>
      <w:r w:rsidR="00791163">
        <w:rPr>
          <w:sz w:val="28"/>
          <w:szCs w:val="28"/>
        </w:rPr>
        <w:t>–п</w:t>
      </w:r>
      <w:proofErr w:type="gramEnd"/>
      <w:r w:rsidRPr="007C0BF0">
        <w:rPr>
          <w:sz w:val="28"/>
          <w:szCs w:val="28"/>
        </w:rPr>
        <w:t>остановление) следующие изменения:</w:t>
      </w:r>
    </w:p>
    <w:p w:rsidR="007C0BF0" w:rsidRPr="007C0BF0" w:rsidRDefault="007C0BF0" w:rsidP="002B7077">
      <w:pPr>
        <w:widowControl w:val="0"/>
        <w:tabs>
          <w:tab w:val="left" w:pos="1276"/>
        </w:tabs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>1. В государственной программе «Развитие здравоохранения Новосибирской области на 2013-2020 годы» (далее – Программа):</w:t>
      </w:r>
    </w:p>
    <w:p w:rsidR="007C0BF0" w:rsidRPr="007C0BF0" w:rsidRDefault="007C0BF0" w:rsidP="002B7077">
      <w:pPr>
        <w:widowControl w:val="0"/>
        <w:spacing w:line="245" w:lineRule="auto"/>
        <w:ind w:firstLine="708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>1)</w:t>
      </w:r>
      <w:r w:rsidRPr="007C0BF0">
        <w:rPr>
          <w:sz w:val="28"/>
          <w:szCs w:val="28"/>
        </w:rPr>
        <w:t> </w:t>
      </w:r>
      <w:r w:rsidRPr="007C0BF0">
        <w:rPr>
          <w:rFonts w:eastAsia="Calibri"/>
          <w:sz w:val="28"/>
          <w:szCs w:val="28"/>
        </w:rPr>
        <w:t>в разделе «I. Паспорт»:</w:t>
      </w:r>
    </w:p>
    <w:p w:rsidR="007C0BF0" w:rsidRDefault="004F5416" w:rsidP="002B7077">
      <w:pPr>
        <w:widowControl w:val="0"/>
        <w:spacing w:line="245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7C0BF0" w:rsidRPr="007C0BF0">
        <w:rPr>
          <w:rFonts w:eastAsia="Calibri"/>
          <w:sz w:val="28"/>
          <w:szCs w:val="28"/>
        </w:rPr>
        <w:t>) позицию «Объемы финансирования Программы» изложить в следующей редакции:</w:t>
      </w:r>
    </w:p>
    <w:p w:rsidR="00331142" w:rsidRPr="007C0BF0" w:rsidRDefault="00331142" w:rsidP="002B7077">
      <w:pPr>
        <w:widowControl w:val="0"/>
        <w:spacing w:line="245" w:lineRule="auto"/>
        <w:ind w:firstLine="708"/>
        <w:jc w:val="both"/>
        <w:rPr>
          <w:rFonts w:eastAsia="Calibri"/>
          <w:sz w:val="28"/>
          <w:szCs w:val="28"/>
        </w:rPr>
      </w:pPr>
    </w:p>
    <w:tbl>
      <w:tblPr>
        <w:tblW w:w="102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694"/>
        <w:gridCol w:w="6665"/>
        <w:gridCol w:w="426"/>
      </w:tblGrid>
      <w:tr w:rsidR="007C0BF0" w:rsidRPr="007C0BF0" w:rsidTr="00331142">
        <w:trPr>
          <w:trHeight w:val="70"/>
        </w:trPr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113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Объемы финансирования Программы*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Объемы финансирования на реализацию Программы составляют: всего – </w:t>
            </w:r>
            <w:r w:rsidR="00BD0EFE">
              <w:rPr>
                <w:sz w:val="28"/>
                <w:szCs w:val="28"/>
              </w:rPr>
              <w:t>246 081 708,3</w:t>
            </w:r>
            <w:r w:rsidRPr="007C0BF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C0BF0" w:rsidRPr="007C0BF0" w:rsidRDefault="00EB364A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– 11 074 </w:t>
            </w:r>
            <w:r w:rsidR="007C0BF0" w:rsidRPr="007C0BF0">
              <w:rPr>
                <w:sz w:val="28"/>
                <w:szCs w:val="28"/>
              </w:rPr>
              <w:t>403,6 тыс. рублей;</w:t>
            </w:r>
          </w:p>
          <w:p w:rsidR="007C0BF0" w:rsidRPr="007C0BF0" w:rsidRDefault="00EB364A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18 216 </w:t>
            </w:r>
            <w:r w:rsidR="007C0BF0" w:rsidRPr="007C0BF0">
              <w:rPr>
                <w:sz w:val="28"/>
                <w:szCs w:val="28"/>
              </w:rPr>
              <w:t>212,4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21 787 656,1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35 445 501,9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2017 год – </w:t>
            </w:r>
            <w:r w:rsidR="004F5416">
              <w:rPr>
                <w:sz w:val="28"/>
                <w:szCs w:val="28"/>
              </w:rPr>
              <w:t>37 492 719,0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40 961 782,5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43 017 321,8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38 086 111,0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по источникам финансирования: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средства федерального бюджета – 7</w:t>
            </w:r>
            <w:r w:rsidR="00BD0EFE">
              <w:rPr>
                <w:sz w:val="28"/>
                <w:szCs w:val="28"/>
              </w:rPr>
              <w:t> 512 318,1</w:t>
            </w:r>
            <w:r w:rsidRPr="007C0BF0">
              <w:rPr>
                <w:sz w:val="28"/>
                <w:szCs w:val="28"/>
              </w:rPr>
              <w:t xml:space="preserve"> тыс. 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1 433 701,5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526 358,1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2 140 767,1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lastRenderedPageBreak/>
              <w:t>2016 год – 1 676 235,9 тыс. рублей;</w:t>
            </w:r>
          </w:p>
          <w:p w:rsidR="007C0BF0" w:rsidRPr="007C0BF0" w:rsidRDefault="00EB364A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</w:t>
            </w:r>
            <w:r w:rsidR="00BD0EFE">
              <w:rPr>
                <w:sz w:val="28"/>
                <w:szCs w:val="28"/>
              </w:rPr>
              <w:t> 105 840,5</w:t>
            </w:r>
            <w:r w:rsidR="007C0BF0"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318 119,9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311 295,1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средства областного бюджета Новосибирской области – </w:t>
            </w:r>
            <w:r w:rsidR="00BD0EFE">
              <w:rPr>
                <w:sz w:val="28"/>
                <w:szCs w:val="28"/>
              </w:rPr>
              <w:t>148 151 605,2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9 640 247,1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17 613 760,3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19 570 183,0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19 312 013,4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20</w:t>
            </w:r>
            <w:r w:rsidR="00BD0EFE">
              <w:rPr>
                <w:sz w:val="28"/>
                <w:szCs w:val="28"/>
              </w:rPr>
              <w:t> 749 006,4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20 457 324,6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20 838 091,2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19 970 979,2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внебюджетные источники – 90</w:t>
            </w:r>
            <w:r w:rsidR="00BD0EFE">
              <w:rPr>
                <w:sz w:val="28"/>
                <w:szCs w:val="28"/>
              </w:rPr>
              <w:t> 417 785,0</w:t>
            </w:r>
            <w:r w:rsidRPr="007C0BF0">
              <w:rPr>
                <w:sz w:val="28"/>
                <w:szCs w:val="28"/>
              </w:rPr>
              <w:t xml:space="preserve"> тыс. рублей, в 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455,0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76 094,0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76 706,0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14 457 252,6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15</w:t>
            </w:r>
            <w:r w:rsidR="00BD0EFE">
              <w:rPr>
                <w:sz w:val="28"/>
                <w:szCs w:val="28"/>
              </w:rPr>
              <w:t> 637 872,1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20 186 338,0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21 867 935,5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18 115 131,8 тыс. рублей.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Объемы финансирования по исполнителям: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министерство здравоохранения Новосибирской области: всего – 149</w:t>
            </w:r>
            <w:r w:rsidR="00BD0EFE">
              <w:rPr>
                <w:sz w:val="28"/>
                <w:szCs w:val="28"/>
              </w:rPr>
              <w:t> 937 534,6</w:t>
            </w:r>
            <w:r w:rsidRPr="007C0BF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2013 год – 8 363 513,2 тыс. рублей; 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17 616 076,8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20 798 808,3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20 857 630,3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21</w:t>
            </w:r>
            <w:r w:rsidR="00BD0EFE">
              <w:rPr>
                <w:sz w:val="28"/>
                <w:szCs w:val="28"/>
              </w:rPr>
              <w:t> 504 788,7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20 618 053,8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20 611 229,0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19 567 434,5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средства областного бюджета Новосибирской области – </w:t>
            </w:r>
            <w:r w:rsidR="00BD0EFE">
              <w:rPr>
                <w:sz w:val="28"/>
                <w:szCs w:val="28"/>
              </w:rPr>
              <w:t>141 885 671,5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2013 год – 6 929 556,7 тыс. рублей; 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17 013 824,7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18 583 145,2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lastRenderedPageBreak/>
              <w:t>2016 год – 19 103 694,4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20</w:t>
            </w:r>
            <w:r w:rsidR="00BD0EFE">
              <w:rPr>
                <w:sz w:val="28"/>
                <w:szCs w:val="28"/>
              </w:rPr>
              <w:t> 321 248,2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20 222 233,9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20 222 233,9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19 489 734,5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средства федерального бюджета – 7</w:t>
            </w:r>
            <w:r w:rsidR="00BD0EFE">
              <w:rPr>
                <w:sz w:val="28"/>
                <w:szCs w:val="28"/>
              </w:rPr>
              <w:t> 510 508,1</w:t>
            </w:r>
            <w:r w:rsidRPr="007C0BF0">
              <w:rPr>
                <w:sz w:val="28"/>
                <w:szCs w:val="28"/>
              </w:rPr>
              <w:t xml:space="preserve"> тыс. 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1 433 701,5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526 358,1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2 138 957,1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1 676 235,9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1</w:t>
            </w:r>
            <w:r w:rsidR="00BD0EFE">
              <w:rPr>
                <w:sz w:val="28"/>
                <w:szCs w:val="28"/>
              </w:rPr>
              <w:t> 105 840,5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318 119,9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311 295,1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внебюджетные источники – 541 355,0 тыс. рублей, в 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255,0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75 894,0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76 706,0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77 700,0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77 700,0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77 700,0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77 700,0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77 700,0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министерство строительства Новосибирской области: всего – </w:t>
            </w:r>
            <w:r w:rsidR="00BD0EFE">
              <w:rPr>
                <w:sz w:val="28"/>
                <w:szCs w:val="28"/>
              </w:rPr>
              <w:t>4 366 743,0</w:t>
            </w:r>
            <w:r w:rsidRPr="007C0BF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1 298 617,6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583 125,7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519 325,7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205 723,1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2017 год – </w:t>
            </w:r>
            <w:r w:rsidR="00BD0EFE">
              <w:rPr>
                <w:sz w:val="28"/>
                <w:szCs w:val="28"/>
              </w:rPr>
              <w:t>427 758,2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235 090,7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615 857,3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481 244,7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средства областного бюджета Новосибирской области – 4</w:t>
            </w:r>
            <w:r w:rsidR="00BD0EFE">
              <w:rPr>
                <w:sz w:val="28"/>
                <w:szCs w:val="28"/>
              </w:rPr>
              <w:t> 364 933,0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1 298 617,6 тыс. рублей;</w:t>
            </w:r>
          </w:p>
          <w:p w:rsidR="007C0BF0" w:rsidRPr="007C0BF0" w:rsidRDefault="007C0BF0" w:rsidP="002B7077">
            <w:pPr>
              <w:widowControl w:val="0"/>
              <w:autoSpaceDE/>
              <w:autoSpaceDN/>
              <w:spacing w:line="245" w:lineRule="auto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583 125,7 тыс. рублей;</w:t>
            </w:r>
          </w:p>
          <w:p w:rsidR="007C0BF0" w:rsidRPr="007C0BF0" w:rsidRDefault="007C0BF0" w:rsidP="002B7077">
            <w:pPr>
              <w:widowControl w:val="0"/>
              <w:autoSpaceDE/>
              <w:autoSpaceDN/>
              <w:spacing w:line="245" w:lineRule="auto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517 515,7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205 723,1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2017 год – </w:t>
            </w:r>
            <w:r w:rsidR="00BD0EFE">
              <w:rPr>
                <w:sz w:val="28"/>
                <w:szCs w:val="28"/>
              </w:rPr>
              <w:t>427 758,2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lastRenderedPageBreak/>
              <w:t>2018 год – 235 090,7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615 857,3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481 244,7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средства федерального бюджета – 1 810,0 тыс. 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1 810,0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департамент физической культуры и спорта Новосибирской области (средства областного бюджета Новосибирской области): всего – 5 460,0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5 460,0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министерство культуры Новосибирской области (средства областного бюджета Новосибирской области): всего – 1 150,0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1 150,0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министерство образования, науки и инновационной политики Новосибирской области (средства областного бюджета Новосибирской области): всего – 14 478,0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2013 год – 6 714,0 тыс. рублей; 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7 764,0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lastRenderedPageBreak/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министерство социального развития Новосибирской области (средства областного бюджета Новосибирской области): всего – 4 705,3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3 503,0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1 202,3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министерство региональной политики Новосибирской области (средства областного бюджета Новосибирской области): всего – 21 958,0 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7 420,0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7 420,0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4 522,1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2 595,9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департамент имущества и земельных отношений Новосибирской области (средства областного бюджета Новосибирской области): всего – 1 457 800,0 тыс. 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992 800,0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465 000,0**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465 000,0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рублей.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**В связи с переносом исполнения мероприятия на 2015 год сумма плановых значений на 2014 год приведена </w:t>
            </w:r>
            <w:proofErr w:type="spellStart"/>
            <w:r w:rsidRPr="007C0BF0">
              <w:rPr>
                <w:sz w:val="28"/>
                <w:szCs w:val="28"/>
              </w:rPr>
              <w:t>справочно</w:t>
            </w:r>
            <w:proofErr w:type="spellEnd"/>
            <w:r w:rsidRPr="007C0BF0">
              <w:rPr>
                <w:sz w:val="28"/>
                <w:szCs w:val="28"/>
              </w:rPr>
              <w:t xml:space="preserve"> и не учтена в общей сумме </w:t>
            </w:r>
            <w:r w:rsidRPr="007C0BF0">
              <w:rPr>
                <w:sz w:val="28"/>
                <w:szCs w:val="28"/>
              </w:rPr>
              <w:lastRenderedPageBreak/>
              <w:t>финансирования мероприятий.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Департамент информатизации и развития телекоммуникационных технологий Новосибирской области (средства областного бюджета Новосибирской области): всего – 395 025,8 тыс. 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395 025,8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управление социального питания Новосибирской области (средства областного бюджета Новосибирской области): всего – 423,6 тыс. рублей, в 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423,6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области: всего – 400,0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средства областного бюджета Новосибирской области: всего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внебюджетные источники – 400,0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200,0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200,0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Территориальный фонд обязательного медицинского страхования Новосибирской области (внебюджетные источники): всего – 89</w:t>
            </w:r>
            <w:r w:rsidR="00BD0EFE">
              <w:rPr>
                <w:sz w:val="28"/>
                <w:szCs w:val="28"/>
              </w:rPr>
              <w:t> 876 030,0</w:t>
            </w:r>
            <w:r w:rsidRPr="007C0BF0">
              <w:rPr>
                <w:sz w:val="28"/>
                <w:szCs w:val="28"/>
              </w:rPr>
              <w:t xml:space="preserve"> тыс. рублей, в том </w:t>
            </w:r>
            <w:r w:rsidRPr="007C0BF0">
              <w:rPr>
                <w:sz w:val="28"/>
                <w:szCs w:val="28"/>
              </w:rPr>
              <w:lastRenderedPageBreak/>
              <w:t>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14 379 552,6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15</w:t>
            </w:r>
            <w:r w:rsidR="00BD0EFE">
              <w:rPr>
                <w:sz w:val="28"/>
                <w:szCs w:val="28"/>
              </w:rPr>
              <w:t> 560 172,1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20 108 638,0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21 790 235,5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18 037 431,8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-57" w:right="-57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»;</w:t>
            </w:r>
          </w:p>
        </w:tc>
      </w:tr>
    </w:tbl>
    <w:p w:rsidR="00331142" w:rsidRDefault="00331142" w:rsidP="00331142">
      <w:pPr>
        <w:widowControl w:val="0"/>
        <w:spacing w:line="245" w:lineRule="auto"/>
        <w:ind w:firstLine="708"/>
        <w:jc w:val="both"/>
        <w:rPr>
          <w:sz w:val="28"/>
          <w:szCs w:val="28"/>
        </w:rPr>
      </w:pPr>
    </w:p>
    <w:p w:rsidR="00942B93" w:rsidRDefault="00331142" w:rsidP="00942B93">
      <w:pPr>
        <w:widowControl w:val="0"/>
        <w:spacing w:line="24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C0BF0" w:rsidRPr="007C0BF0">
        <w:rPr>
          <w:sz w:val="28"/>
          <w:szCs w:val="28"/>
        </w:rPr>
        <w:t>) </w:t>
      </w:r>
      <w:r w:rsidR="00942B93">
        <w:rPr>
          <w:sz w:val="28"/>
          <w:szCs w:val="28"/>
        </w:rPr>
        <w:t>в позиции «</w:t>
      </w:r>
      <w:r w:rsidR="00942B93" w:rsidRPr="00942B93">
        <w:rPr>
          <w:sz w:val="28"/>
          <w:szCs w:val="28"/>
        </w:rPr>
        <w:t>Основные целевые индикаторы Программы</w:t>
      </w:r>
      <w:r w:rsidR="00942B93">
        <w:rPr>
          <w:sz w:val="28"/>
          <w:szCs w:val="28"/>
        </w:rPr>
        <w:t>» абзацы девятнадцатый</w:t>
      </w:r>
      <w:r w:rsidR="001B0AA3">
        <w:rPr>
          <w:sz w:val="28"/>
          <w:szCs w:val="28"/>
        </w:rPr>
        <w:t xml:space="preserve"> – </w:t>
      </w:r>
      <w:r w:rsidR="00942B93">
        <w:rPr>
          <w:sz w:val="28"/>
          <w:szCs w:val="28"/>
        </w:rPr>
        <w:t>двадцать первый изложить в следующей редакции:</w:t>
      </w:r>
    </w:p>
    <w:p w:rsidR="00942B93" w:rsidRDefault="00942B93" w:rsidP="00942B93">
      <w:pPr>
        <w:widowControl w:val="0"/>
        <w:spacing w:line="24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942B93">
        <w:rPr>
          <w:sz w:val="28"/>
          <w:szCs w:val="28"/>
        </w:rPr>
        <w:t>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</w:t>
      </w:r>
      <w:r>
        <w:rPr>
          <w:sz w:val="28"/>
          <w:szCs w:val="28"/>
        </w:rPr>
        <w:t xml:space="preserve"> (процент);</w:t>
      </w:r>
    </w:p>
    <w:p w:rsidR="00942B93" w:rsidRDefault="00942B93" w:rsidP="00942B93">
      <w:pPr>
        <w:widowControl w:val="0"/>
        <w:spacing w:line="24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42B93">
        <w:rPr>
          <w:sz w:val="28"/>
          <w:szCs w:val="28"/>
        </w:rPr>
        <w:t>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</w:t>
      </w:r>
      <w:r>
        <w:rPr>
          <w:sz w:val="28"/>
          <w:szCs w:val="28"/>
        </w:rPr>
        <w:t xml:space="preserve"> (процент);</w:t>
      </w:r>
    </w:p>
    <w:p w:rsidR="00942B93" w:rsidRDefault="00942B93" w:rsidP="00942B93">
      <w:pPr>
        <w:widowControl w:val="0"/>
        <w:spacing w:line="24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42B93">
        <w:rPr>
          <w:sz w:val="28"/>
          <w:szCs w:val="28"/>
        </w:rPr>
        <w:t>тношение средней заработной платы младшего медицинского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</w:t>
      </w:r>
      <w:r>
        <w:rPr>
          <w:sz w:val="28"/>
          <w:szCs w:val="28"/>
        </w:rPr>
        <w:t xml:space="preserve"> (процент)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B0AA3" w:rsidRDefault="00942B93" w:rsidP="00331142">
      <w:pPr>
        <w:widowControl w:val="0"/>
        <w:spacing w:line="24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7C0BF0" w:rsidRPr="007C0BF0">
        <w:rPr>
          <w:sz w:val="28"/>
          <w:szCs w:val="28"/>
        </w:rPr>
        <w:t>в позиции «Ожидаемые результаты реализации Программы, выраженные в колич</w:t>
      </w:r>
      <w:r w:rsidR="001B0AA3">
        <w:rPr>
          <w:sz w:val="28"/>
          <w:szCs w:val="28"/>
        </w:rPr>
        <w:t>ественно измеримых показателях»:</w:t>
      </w:r>
    </w:p>
    <w:p w:rsidR="007C0BF0" w:rsidRDefault="007C0BF0" w:rsidP="00331142">
      <w:pPr>
        <w:widowControl w:val="0"/>
        <w:spacing w:line="245" w:lineRule="auto"/>
        <w:ind w:firstLine="708"/>
        <w:jc w:val="both"/>
        <w:rPr>
          <w:sz w:val="28"/>
          <w:szCs w:val="28"/>
        </w:rPr>
      </w:pPr>
      <w:r w:rsidRPr="007C0BF0">
        <w:rPr>
          <w:sz w:val="28"/>
          <w:szCs w:val="28"/>
        </w:rPr>
        <w:t>в аб</w:t>
      </w:r>
      <w:r w:rsidR="00331142">
        <w:rPr>
          <w:sz w:val="28"/>
          <w:szCs w:val="28"/>
        </w:rPr>
        <w:t>заце двадцать первом цифры «12182,11» заменить цифрами «</w:t>
      </w:r>
      <w:r w:rsidR="00024EDD">
        <w:rPr>
          <w:sz w:val="28"/>
          <w:szCs w:val="28"/>
        </w:rPr>
        <w:t>13059,2</w:t>
      </w:r>
      <w:r w:rsidRPr="007C0BF0">
        <w:rPr>
          <w:sz w:val="28"/>
          <w:szCs w:val="28"/>
        </w:rPr>
        <w:t>»;</w:t>
      </w:r>
    </w:p>
    <w:p w:rsidR="001B0AA3" w:rsidRDefault="001B0AA3" w:rsidP="00331142">
      <w:pPr>
        <w:widowControl w:val="0"/>
        <w:spacing w:line="24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абзацы двадцать третий – двадцать пятый изложить в следующей редакции:</w:t>
      </w:r>
    </w:p>
    <w:p w:rsidR="001B0AA3" w:rsidRDefault="001B0AA3" w:rsidP="001B0AA3">
      <w:pPr>
        <w:widowControl w:val="0"/>
        <w:spacing w:line="245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«о</w:t>
      </w:r>
      <w:r w:rsidRPr="00942B93">
        <w:rPr>
          <w:sz w:val="28"/>
          <w:szCs w:val="28"/>
        </w:rPr>
        <w:t>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</w:t>
      </w:r>
      <w:r>
        <w:rPr>
          <w:sz w:val="28"/>
          <w:szCs w:val="28"/>
        </w:rPr>
        <w:t xml:space="preserve"> до 200% (2012 год – 138,5%);</w:t>
      </w:r>
      <w:proofErr w:type="gramEnd"/>
    </w:p>
    <w:p w:rsidR="001B0AA3" w:rsidRDefault="001B0AA3" w:rsidP="001B0AA3">
      <w:pPr>
        <w:widowControl w:val="0"/>
        <w:spacing w:line="24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42B93">
        <w:rPr>
          <w:sz w:val="28"/>
          <w:szCs w:val="28"/>
        </w:rPr>
        <w:t xml:space="preserve">тношение средней заработной платы среднего медицинского (фармацевтического) персонала (персонала, обеспечивающего условия для </w:t>
      </w:r>
      <w:r w:rsidRPr="00942B93">
        <w:rPr>
          <w:sz w:val="28"/>
          <w:szCs w:val="28"/>
        </w:rPr>
        <w:lastRenderedPageBreak/>
        <w:t>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</w:t>
      </w:r>
      <w:r>
        <w:rPr>
          <w:sz w:val="28"/>
          <w:szCs w:val="28"/>
        </w:rPr>
        <w:t xml:space="preserve"> до 100% (2012 год – 80,9%);</w:t>
      </w:r>
    </w:p>
    <w:p w:rsidR="001B0AA3" w:rsidRDefault="001B0AA3" w:rsidP="001B0AA3">
      <w:pPr>
        <w:widowControl w:val="0"/>
        <w:spacing w:line="24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42B93">
        <w:rPr>
          <w:sz w:val="28"/>
          <w:szCs w:val="28"/>
        </w:rPr>
        <w:t>тношение средней заработной платы младшего медицинского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</w:t>
      </w:r>
      <w:r>
        <w:rPr>
          <w:sz w:val="28"/>
          <w:szCs w:val="28"/>
        </w:rPr>
        <w:t xml:space="preserve"> до 100% (2012 год – 41,2%).»;</w:t>
      </w:r>
    </w:p>
    <w:p w:rsidR="001B0AA3" w:rsidRDefault="00331142" w:rsidP="00331142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0BF0" w:rsidRPr="007C0BF0">
        <w:rPr>
          <w:sz w:val="28"/>
          <w:szCs w:val="28"/>
        </w:rPr>
        <w:t>) в разделе «</w:t>
      </w:r>
      <w:r w:rsidR="007C0BF0" w:rsidRPr="007C0BF0">
        <w:rPr>
          <w:sz w:val="28"/>
          <w:szCs w:val="28"/>
          <w:lang w:val="en-US"/>
        </w:rPr>
        <w:t>III</w:t>
      </w:r>
      <w:r w:rsidR="007C0BF0" w:rsidRPr="007C0BF0">
        <w:rPr>
          <w:sz w:val="28"/>
          <w:szCs w:val="28"/>
        </w:rPr>
        <w:t>. Цели и задачи, важнейшие целевые индик</w:t>
      </w:r>
      <w:r w:rsidR="001B0AA3">
        <w:rPr>
          <w:sz w:val="28"/>
          <w:szCs w:val="28"/>
        </w:rPr>
        <w:t>аторы Программы»:</w:t>
      </w:r>
    </w:p>
    <w:p w:rsidR="007C0BF0" w:rsidRDefault="007C0BF0" w:rsidP="00331142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C0BF0">
        <w:rPr>
          <w:sz w:val="28"/>
          <w:szCs w:val="28"/>
        </w:rPr>
        <w:t>в абзаце тридцать пятом цифры «</w:t>
      </w:r>
      <w:r w:rsidR="00331142">
        <w:rPr>
          <w:sz w:val="28"/>
          <w:szCs w:val="28"/>
        </w:rPr>
        <w:t>12182,11</w:t>
      </w:r>
      <w:r w:rsidRPr="007C0BF0">
        <w:rPr>
          <w:sz w:val="28"/>
          <w:szCs w:val="28"/>
        </w:rPr>
        <w:t>» заменить цифрами «</w:t>
      </w:r>
      <w:r w:rsidR="00024EDD">
        <w:rPr>
          <w:sz w:val="28"/>
          <w:szCs w:val="28"/>
        </w:rPr>
        <w:t>13059,2</w:t>
      </w:r>
      <w:r w:rsidRPr="007C0BF0">
        <w:rPr>
          <w:sz w:val="28"/>
          <w:szCs w:val="28"/>
        </w:rPr>
        <w:t>»;</w:t>
      </w:r>
    </w:p>
    <w:p w:rsidR="001B0AA3" w:rsidRDefault="001B0AA3" w:rsidP="001B0AA3">
      <w:pPr>
        <w:widowControl w:val="0"/>
        <w:spacing w:line="24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абзацы тридцать седьмой – тридцать девятый изложить в следующей редакции:</w:t>
      </w:r>
    </w:p>
    <w:p w:rsidR="001B0AA3" w:rsidRDefault="001B0AA3" w:rsidP="001B0AA3">
      <w:pPr>
        <w:widowControl w:val="0"/>
        <w:spacing w:line="245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«О</w:t>
      </w:r>
      <w:r w:rsidRPr="00942B93">
        <w:rPr>
          <w:sz w:val="28"/>
          <w:szCs w:val="28"/>
        </w:rPr>
        <w:t>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</w:t>
      </w:r>
      <w:r>
        <w:rPr>
          <w:sz w:val="28"/>
          <w:szCs w:val="28"/>
        </w:rPr>
        <w:t xml:space="preserve"> до 200% (2012 год – 138,5%).</w:t>
      </w:r>
      <w:proofErr w:type="gramEnd"/>
    </w:p>
    <w:p w:rsidR="001B0AA3" w:rsidRDefault="001B0AA3" w:rsidP="001B0AA3">
      <w:pPr>
        <w:widowControl w:val="0"/>
        <w:spacing w:line="24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42B93">
        <w:rPr>
          <w:sz w:val="28"/>
          <w:szCs w:val="28"/>
        </w:rPr>
        <w:t>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</w:t>
      </w:r>
      <w:r>
        <w:rPr>
          <w:sz w:val="28"/>
          <w:szCs w:val="28"/>
        </w:rPr>
        <w:t xml:space="preserve"> до 100% (2012 год – 80,9%).</w:t>
      </w:r>
    </w:p>
    <w:p w:rsidR="001B0AA3" w:rsidRDefault="001B0AA3" w:rsidP="001B0AA3">
      <w:pPr>
        <w:widowControl w:val="0"/>
        <w:spacing w:line="24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42B93">
        <w:rPr>
          <w:sz w:val="28"/>
          <w:szCs w:val="28"/>
        </w:rPr>
        <w:t>тношение средней заработной платы младшего медицинского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</w:t>
      </w:r>
      <w:r>
        <w:rPr>
          <w:sz w:val="28"/>
          <w:szCs w:val="28"/>
        </w:rPr>
        <w:t xml:space="preserve"> до 100% (2012 год – 41,2%).»;</w:t>
      </w:r>
    </w:p>
    <w:p w:rsidR="007C0BF0" w:rsidRPr="007C0BF0" w:rsidRDefault="00331142" w:rsidP="002B7077">
      <w:pPr>
        <w:widowControl w:val="0"/>
        <w:spacing w:line="245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7C0BF0" w:rsidRPr="007C0BF0">
        <w:rPr>
          <w:sz w:val="28"/>
          <w:szCs w:val="28"/>
        </w:rPr>
        <w:t xml:space="preserve">) раздел «VI. Ресурсное обеспечение Программы» </w:t>
      </w:r>
      <w:r w:rsidR="007C0BF0" w:rsidRPr="007C0BF0">
        <w:rPr>
          <w:rFonts w:eastAsia="Calibri"/>
          <w:sz w:val="28"/>
          <w:szCs w:val="28"/>
        </w:rPr>
        <w:t>изложить в следующей редакции:</w:t>
      </w:r>
    </w:p>
    <w:p w:rsidR="007C0BF0" w:rsidRPr="002B7077" w:rsidRDefault="007C0BF0" w:rsidP="002B7077">
      <w:pPr>
        <w:widowControl w:val="0"/>
        <w:spacing w:line="245" w:lineRule="auto"/>
        <w:ind w:firstLine="708"/>
        <w:jc w:val="both"/>
        <w:rPr>
          <w:rFonts w:eastAsia="Calibri"/>
          <w:sz w:val="28"/>
          <w:szCs w:val="28"/>
        </w:rPr>
      </w:pPr>
    </w:p>
    <w:p w:rsidR="007C0BF0" w:rsidRPr="002B7077" w:rsidRDefault="007C0BF0" w:rsidP="002B7077">
      <w:pPr>
        <w:widowControl w:val="0"/>
        <w:spacing w:line="245" w:lineRule="auto"/>
        <w:jc w:val="center"/>
        <w:rPr>
          <w:b/>
          <w:sz w:val="28"/>
          <w:szCs w:val="28"/>
        </w:rPr>
      </w:pPr>
      <w:r w:rsidRPr="002B7077">
        <w:rPr>
          <w:b/>
          <w:sz w:val="28"/>
          <w:szCs w:val="28"/>
        </w:rPr>
        <w:t>«VI. Ресурсное обеспечение Программы</w:t>
      </w:r>
    </w:p>
    <w:p w:rsidR="007C0BF0" w:rsidRPr="002B7077" w:rsidRDefault="007C0BF0" w:rsidP="002B7077">
      <w:pPr>
        <w:widowControl w:val="0"/>
        <w:spacing w:line="245" w:lineRule="auto"/>
        <w:jc w:val="center"/>
        <w:rPr>
          <w:sz w:val="28"/>
          <w:szCs w:val="28"/>
        </w:rPr>
      </w:pPr>
    </w:p>
    <w:p w:rsidR="007C0BF0" w:rsidRPr="007C0BF0" w:rsidRDefault="007C0BF0" w:rsidP="002B7077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 w:rsidRPr="007C0BF0">
        <w:rPr>
          <w:sz w:val="28"/>
          <w:szCs w:val="28"/>
        </w:rPr>
        <w:t>Для реализации Программы будут использованы материально-технические, информационные и трудовые ресурсы областных исполнительных органов государственной власти Новосибирской области и (по согласованию) органов местного самоуправления, участвующих в реализации Программы, в пределах субсидий из областного бюджета Новосибирской области местным бюджетам.</w:t>
      </w:r>
    </w:p>
    <w:p w:rsidR="007C0BF0" w:rsidRPr="007C0BF0" w:rsidRDefault="007C0BF0" w:rsidP="002B7077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 w:rsidRPr="007C0BF0">
        <w:rPr>
          <w:sz w:val="28"/>
          <w:szCs w:val="28"/>
        </w:rPr>
        <w:lastRenderedPageBreak/>
        <w:t>В Программе предусмотрено финансирование из федерального бюджета и областного бюджета Новосибирской области.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Объемы финансирования на реализацию Программы составляют: всего – 246 081 708,3 тыс. рублей, в том числе по годам: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2013 год – 11 074 403,6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2014 год – 18 216 212,4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2015 год – 21 787 656,1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2016 год – 35 445 501,9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2017 год – 37 492 719,0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2018 год – 40 961 782,5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2019 год – 43 017 321,8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2020 год – 38 086 111,0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по источникам финансирования: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средства федерального бюджета – 7 512 318,1 тыс. рублей, в том числе по годам: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2013 год – 1 433 701,5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2014 год – 526 358,1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2015 год – 2 140 767,1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2016 год – 1 676 235,9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2017 год – 1 105 840,5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2018 год – 318 119,9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2019 год – 311 295,1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2020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средства областного бюджета Новосибирской области – 148 151 605,2 тыс. рублей, в том числе по годам: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2013 год – 9 640 247,1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2014 год – 17 613 760,3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2015 год – 19 570 183,0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2016 год – 19 312 013,4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2017 год – 20 749 006,4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2018 год – 20 457 324,6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2019 год – 20 838 091,2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2020 год – 19 970 979,2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внебюджетные источники – 90 417 785,0 тыс. рублей, в том числе по годам: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2013 год – 455,0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2014 год – 76 094,0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2015 год – 76 706,0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2016 год – 14 457 252,6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2017 год – 15 637 872,1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2018 год – 20 186 338,0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2019 год – 21 867 935,5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2020 год – 18 115 131,8 тыс. рублей.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Объемы финансирования по исполнителям: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 xml:space="preserve">министерство здравоохранения Новосибирской области: всего – 149 937 </w:t>
      </w:r>
      <w:r w:rsidRPr="00BD0EFE">
        <w:rPr>
          <w:sz w:val="28"/>
          <w:szCs w:val="28"/>
        </w:rPr>
        <w:lastRenderedPageBreak/>
        <w:t>534,6 тыс. рублей, в том числе по годам: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 xml:space="preserve">2013 год – 8 363 513,2 тыс. рублей; 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2014 год – 17 616 076,8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2015 год – 20 798 808,3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2016 год – 20 857 630,3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2017 год – 21 504 788,7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2018 год – 20 618 053,8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2019 год – 20 611 229,0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2020 год – 19 567 434,5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средства областного бюджета Новосибирской области – 141 885 671,5 тыс. рублей, в том числе по годам: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 xml:space="preserve">2013 год – 6 929 556,7 тыс. рублей; 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2014 год – 17 013 824,7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2015 год – 18 583 145,2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2016 год – 19 103 694,4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2017 год – 20 321 248,2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2018 год – 20 222 233,9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2019 год – 20 222 233,9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2020 год – 19 489 734,5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средства федерального бюджета – 7 510 508,1 тыс. рублей, в том числе по годам: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2013 год – 1 433 701,5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2014 год – 526 358,1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2015 год – 2 138 957,1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2016 год – 1 676 235,9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2017 год – 1 105 840,5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2018 год – 318 119,9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2019 год – 311 295,1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2020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внебюджетные источники – 541 355,0 тыс. рублей, в том числе по годам: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2013 год – 255,0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2014 год – 75 894,0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2015 год – 76 706,0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2016 год – 77 700,0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2017 год – 77 700,0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2018 год – 77 700,0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2019 год – 77 700,0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2020 год – 77 700,0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министерство строительства Новосибирской области: всего – 4 366 743,0 тыс. рублей, в том числе по годам: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2013 год – 1 298 617,6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2014 год – 583 125,7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2015 год – 519 325,7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2016 год – 205 723,1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lastRenderedPageBreak/>
        <w:t>2017 год – 427 758,2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2018 год – 235 090,7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2019 год – 615 857,3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2020 год – 481 244,7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средства областного бюджета Новосибирской области – 4 364 933,0 тыс. рублей, в том числе по годам: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2013 год – 1 298 617,6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2014 год – 583 125,7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2015 год – 517 515,7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2016 год – 205 723,1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2017 год – 427 758,2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2018 год – 235 090,7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2019 год – 615 857,3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2020 год – 481 244,7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средства федерального бюджета – 1 810,0 тыс. рублей, в том числе по годам: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2013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2014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2015 год – 1 810,0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2016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2017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2018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2019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2020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департамент физической культуры и спорта Новосибирской области (средства областного бюджета Новосибирской области): всего – 5 460,0 тыс. рублей, в том числе по годам: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2013 год – 5 460,0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2014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2015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2016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2017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2018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2019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2020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министерство культуры Новосибирской области (средства областного бюджета Новосибирской области): всего – 1 150,0 тыс. рублей, в том числе по годам: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2013 год – 1 150,0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2014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2015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2016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2017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2018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lastRenderedPageBreak/>
        <w:t>2019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2020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министерство образования, науки и инновационной политики Новосибирской области (средства областного бюджета Новосибирской области): всего – 14 478,0 тыс. рублей, в том числе по годам: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 xml:space="preserve">2013 год – 6 714,0 тыс. рублей; 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2014 год – 7 764,0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2015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2016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2017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2018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2019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2020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министерство социального развития Новосибирской области (средства областного бюджета Новосибирской области): всего – 4 705,3 тыс. рублей, в том числе по годам: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2013 год – 3 503,0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2014 год – 1 202,3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2015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2016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2017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2018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2019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2020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министерство региональной политики Новосибирской области (средства областного бюджета Новосибирской области): всего – 21 958,0 тыс. рублей, в том числе по годам: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2013 год – 7 420,0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2014 год – 7 420,0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2015 год – 4 522,1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2016 год – 2 595,9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2017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2018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2019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2020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департамент имущества и земельных отношений Новосибирской области (средства областного бюджета Новосибирской области): всего – 1 457 800,0 тыс. рублей, в том числе по годам: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2013 год – 992 800,0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2014 год – 465 000,0**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2015 год – 465 000,0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2016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2017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2018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lastRenderedPageBreak/>
        <w:t>2019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2020 год – 0,0 тыс. рублей.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 xml:space="preserve">**В связи с переносом исполнения мероприятия на 2015 год сумма плановых значений на 2014 год приведена </w:t>
      </w:r>
      <w:proofErr w:type="spellStart"/>
      <w:r w:rsidRPr="00BD0EFE">
        <w:rPr>
          <w:sz w:val="28"/>
          <w:szCs w:val="28"/>
        </w:rPr>
        <w:t>справочно</w:t>
      </w:r>
      <w:proofErr w:type="spellEnd"/>
      <w:r w:rsidRPr="00BD0EFE">
        <w:rPr>
          <w:sz w:val="28"/>
          <w:szCs w:val="28"/>
        </w:rPr>
        <w:t xml:space="preserve"> и не учтена в общей сумме финансирования мероприятий.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Департамент информатизации и развития телекоммуникационных технологий Новосибирской области (средства областного бюджета Новосибирской области): всего – 395 025,8 тыс. рублей, в том числе по годам: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2013 год – 395 025,8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2014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2015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2016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2017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2018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2019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2020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управление социального питания Новосибирской области (средства областного бюджета Новосибирской области): всего – 423,6 тыс. рублей, в том числе по годам: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2013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2014 год – 423,6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2015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2016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2017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2018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2019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2020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министерство промышленности, торговли и развития предпринимательства Новосибирской области: всего – 400,0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средства областного бюджета Новосибирской области: всего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внебюджетные источники – 400,0 тыс. рублей, в том числе по годам: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2013 год – 200,0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2014 год – 200,0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2015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2016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2017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2018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2019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2020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Территориальный фонд обязательного медицинского страхования Новосибирской области (внебюджетные источники): всего – 89 876 030,0 тыс. рублей, в том числе по годам: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2013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lastRenderedPageBreak/>
        <w:t>2014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2015 год – 0,0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2016 год – 14 379 552,6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2017 год – 15 560 172,1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2018 год – 20 108 638,0 тыс. рублей;</w:t>
      </w:r>
    </w:p>
    <w:p w:rsidR="00BD0EFE" w:rsidRP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2019 год – 21 790 235,5 тыс. рублей;</w:t>
      </w:r>
    </w:p>
    <w:p w:rsidR="00BD0EFE" w:rsidRDefault="00BD0EFE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BD0EFE">
        <w:rPr>
          <w:sz w:val="28"/>
          <w:szCs w:val="28"/>
        </w:rPr>
        <w:t>2020 год – 18 037 431,8 тыс. рублей</w:t>
      </w:r>
      <w:r>
        <w:rPr>
          <w:sz w:val="28"/>
          <w:szCs w:val="28"/>
        </w:rPr>
        <w:t>.</w:t>
      </w:r>
    </w:p>
    <w:p w:rsidR="007C0BF0" w:rsidRPr="007C0BF0" w:rsidRDefault="007C0BF0" w:rsidP="00BD0EF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C0BF0">
        <w:rPr>
          <w:sz w:val="28"/>
          <w:szCs w:val="28"/>
        </w:rPr>
        <w:t>Финансирование за счет средств областного бюджета Новосибирской области осуществляется исходя из объемов, определенных на данные цели законом Новосибирской области об областном бюджете Новосибирской области на соответствующий финансовый период в разрезе реестра расходных обязательств и ведомственной структуры расходов областного бюджета.</w:t>
      </w:r>
    </w:p>
    <w:p w:rsidR="007C0BF0" w:rsidRPr="007C0BF0" w:rsidRDefault="007C0BF0" w:rsidP="002B707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C0BF0">
        <w:rPr>
          <w:sz w:val="28"/>
          <w:szCs w:val="28"/>
        </w:rPr>
        <w:t xml:space="preserve">Ресурсное обеспечение реализации Программы по годам и исполнителям приведено в приложении № 3 к Программе </w:t>
      </w:r>
      <w:r w:rsidRPr="007C0BF0">
        <w:rPr>
          <w:rFonts w:eastAsia="Calibri"/>
          <w:sz w:val="28"/>
          <w:szCs w:val="28"/>
        </w:rPr>
        <w:t>«Сводные финансовые затраты государственной программы «Развитие здравоохранения Новосибирской области на 2013-2020 годы»</w:t>
      </w:r>
      <w:proofErr w:type="gramStart"/>
      <w:r w:rsidRPr="007C0BF0">
        <w:rPr>
          <w:sz w:val="28"/>
          <w:szCs w:val="28"/>
        </w:rPr>
        <w:t>.»</w:t>
      </w:r>
      <w:proofErr w:type="gramEnd"/>
      <w:r w:rsidRPr="007C0BF0">
        <w:rPr>
          <w:sz w:val="28"/>
          <w:szCs w:val="28"/>
        </w:rPr>
        <w:t>;</w:t>
      </w:r>
    </w:p>
    <w:p w:rsidR="00F73604" w:rsidRDefault="00331142" w:rsidP="00331142">
      <w:pPr>
        <w:widowControl w:val="0"/>
        <w:spacing w:line="24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0BF0" w:rsidRPr="007C0BF0">
        <w:rPr>
          <w:sz w:val="28"/>
          <w:szCs w:val="28"/>
        </w:rPr>
        <w:t>) в разделе «VI</w:t>
      </w:r>
      <w:r w:rsidR="007C0BF0" w:rsidRPr="007C0BF0">
        <w:rPr>
          <w:sz w:val="28"/>
          <w:szCs w:val="28"/>
          <w:lang w:val="en-US"/>
        </w:rPr>
        <w:t>I</w:t>
      </w:r>
      <w:r w:rsidR="007C0BF0" w:rsidRPr="007C0BF0">
        <w:rPr>
          <w:sz w:val="28"/>
          <w:szCs w:val="28"/>
        </w:rPr>
        <w:t>. Ожидаемые результаты реализации Программы»</w:t>
      </w:r>
      <w:r w:rsidR="00F73604">
        <w:rPr>
          <w:sz w:val="28"/>
          <w:szCs w:val="28"/>
        </w:rPr>
        <w:t>:</w:t>
      </w:r>
    </w:p>
    <w:p w:rsidR="00F73604" w:rsidRDefault="007C0BF0" w:rsidP="00331142">
      <w:pPr>
        <w:widowControl w:val="0"/>
        <w:spacing w:line="245" w:lineRule="auto"/>
        <w:ind w:firstLine="708"/>
        <w:jc w:val="both"/>
        <w:rPr>
          <w:sz w:val="28"/>
          <w:szCs w:val="28"/>
        </w:rPr>
      </w:pPr>
      <w:r w:rsidRPr="007C0BF0">
        <w:rPr>
          <w:sz w:val="28"/>
          <w:szCs w:val="28"/>
        </w:rPr>
        <w:t>в абзаце двадцать первом цифры «12</w:t>
      </w:r>
      <w:r w:rsidR="00331142">
        <w:rPr>
          <w:sz w:val="28"/>
          <w:szCs w:val="28"/>
        </w:rPr>
        <w:t>182,11</w:t>
      </w:r>
      <w:r w:rsidRPr="007C0BF0">
        <w:rPr>
          <w:sz w:val="28"/>
          <w:szCs w:val="28"/>
        </w:rPr>
        <w:t>» заменить цифрами «</w:t>
      </w:r>
      <w:r w:rsidR="00024EDD">
        <w:rPr>
          <w:sz w:val="28"/>
          <w:szCs w:val="28"/>
        </w:rPr>
        <w:t>13059,2</w:t>
      </w:r>
      <w:r w:rsidRPr="007C0BF0">
        <w:rPr>
          <w:sz w:val="28"/>
          <w:szCs w:val="28"/>
        </w:rPr>
        <w:t>»</w:t>
      </w:r>
      <w:r w:rsidR="00F73604">
        <w:rPr>
          <w:sz w:val="28"/>
          <w:szCs w:val="28"/>
        </w:rPr>
        <w:t>;</w:t>
      </w:r>
    </w:p>
    <w:p w:rsidR="00F73604" w:rsidRDefault="00F73604" w:rsidP="00F73604">
      <w:pPr>
        <w:widowControl w:val="0"/>
        <w:spacing w:line="24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абзацы двадцать третий – двадцать пятый изложить в следующей редакции:</w:t>
      </w:r>
    </w:p>
    <w:p w:rsidR="00F73604" w:rsidRDefault="00F73604" w:rsidP="00F73604">
      <w:pPr>
        <w:widowControl w:val="0"/>
        <w:spacing w:line="245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«о</w:t>
      </w:r>
      <w:r w:rsidRPr="00942B93">
        <w:rPr>
          <w:sz w:val="28"/>
          <w:szCs w:val="28"/>
        </w:rPr>
        <w:t>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</w:t>
      </w:r>
      <w:r>
        <w:rPr>
          <w:sz w:val="28"/>
          <w:szCs w:val="28"/>
        </w:rPr>
        <w:t xml:space="preserve"> до 200% (2012 год – 138,5%);</w:t>
      </w:r>
      <w:proofErr w:type="gramEnd"/>
    </w:p>
    <w:p w:rsidR="00F73604" w:rsidRDefault="00F73604" w:rsidP="00F73604">
      <w:pPr>
        <w:widowControl w:val="0"/>
        <w:spacing w:line="24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42B93">
        <w:rPr>
          <w:sz w:val="28"/>
          <w:szCs w:val="28"/>
        </w:rPr>
        <w:t>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</w:t>
      </w:r>
      <w:r>
        <w:rPr>
          <w:sz w:val="28"/>
          <w:szCs w:val="28"/>
        </w:rPr>
        <w:t xml:space="preserve"> до 100% (2012 год – 80,9%);</w:t>
      </w:r>
    </w:p>
    <w:p w:rsidR="007C0BF0" w:rsidRPr="00331142" w:rsidRDefault="00F73604" w:rsidP="00F73604">
      <w:pPr>
        <w:widowControl w:val="0"/>
        <w:spacing w:line="245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</w:t>
      </w:r>
      <w:r w:rsidRPr="00942B93">
        <w:rPr>
          <w:sz w:val="28"/>
          <w:szCs w:val="28"/>
        </w:rPr>
        <w:t>тношение средней заработной платы младшего медицинского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</w:t>
      </w:r>
      <w:r>
        <w:rPr>
          <w:sz w:val="28"/>
          <w:szCs w:val="28"/>
        </w:rPr>
        <w:t xml:space="preserve"> до 100% (2012 год – 41,2%).»</w:t>
      </w:r>
      <w:r w:rsidR="007C0BF0" w:rsidRPr="007C0BF0">
        <w:rPr>
          <w:sz w:val="28"/>
          <w:szCs w:val="28"/>
        </w:rPr>
        <w:t>.</w:t>
      </w:r>
    </w:p>
    <w:p w:rsidR="007C0BF0" w:rsidRPr="007C0BF0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>2. Приложение № 1 к Программе «Цели, задачи и целевые индикаторы государственной программы «Развитие здравоохранения Новосибирской области на 2013-2020 годы» изложить в редакции согласно приложению № 1 к настоящему постановлению.</w:t>
      </w:r>
    </w:p>
    <w:p w:rsidR="007C0BF0" w:rsidRPr="007C0BF0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 xml:space="preserve">3. Приложение № 2 к Программе «Основные мероприятия государственной программы «Развитие здравоохранения Новосибирской области </w:t>
      </w:r>
      <w:r w:rsidRPr="007C0BF0">
        <w:rPr>
          <w:rFonts w:eastAsia="Calibri"/>
          <w:sz w:val="28"/>
          <w:szCs w:val="28"/>
        </w:rPr>
        <w:lastRenderedPageBreak/>
        <w:t>на 2013</w:t>
      </w:r>
      <w:r w:rsidRPr="007C0BF0">
        <w:rPr>
          <w:rFonts w:eastAsia="Calibri"/>
          <w:sz w:val="28"/>
          <w:szCs w:val="28"/>
        </w:rPr>
        <w:noBreakHyphen/>
        <w:t>2020 годы» изложить в редакции согласно приложению № 2 к настоящему постановлению.</w:t>
      </w:r>
    </w:p>
    <w:p w:rsidR="007C0BF0" w:rsidRPr="007C0BF0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>4. Приложение № 3 к Программе «Сводные финансовые затраты государственной программы «Развитие здравоохранения Новосибирской области на 2013-2020 годы» изложить в редакции согласно приложению № 3 к настоящему постановлению.</w:t>
      </w:r>
    </w:p>
    <w:p w:rsidR="007C0BF0" w:rsidRPr="007C0BF0" w:rsidRDefault="00331142" w:rsidP="002B7077">
      <w:pPr>
        <w:widowControl w:val="0"/>
        <w:spacing w:line="245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7C0BF0" w:rsidRPr="007C0BF0">
        <w:rPr>
          <w:rFonts w:eastAsia="Calibri"/>
          <w:sz w:val="28"/>
          <w:szCs w:val="28"/>
        </w:rPr>
        <w:t xml:space="preserve">. В приложении № 5 к Программе «Подпрограмма 2 «Совершенствование оказания специализированной, включая </w:t>
      </w:r>
      <w:proofErr w:type="gramStart"/>
      <w:r w:rsidR="007C0BF0" w:rsidRPr="007C0BF0">
        <w:rPr>
          <w:rFonts w:eastAsia="Calibri"/>
          <w:sz w:val="28"/>
          <w:szCs w:val="28"/>
        </w:rPr>
        <w:t>высокотехнологичную</w:t>
      </w:r>
      <w:proofErr w:type="gramEnd"/>
      <w:r w:rsidR="007C0BF0" w:rsidRPr="007C0BF0">
        <w:rPr>
          <w:rFonts w:eastAsia="Calibri"/>
          <w:sz w:val="28"/>
          <w:szCs w:val="28"/>
        </w:rPr>
        <w:t>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</w:t>
      </w:r>
      <w:r>
        <w:rPr>
          <w:rFonts w:eastAsia="Calibri"/>
          <w:sz w:val="28"/>
          <w:szCs w:val="28"/>
        </w:rPr>
        <w:t xml:space="preserve">ской области на 2013-2020 годы» в разделе «I. Паспорт» </w:t>
      </w:r>
      <w:r w:rsidR="007C0BF0" w:rsidRPr="007C0BF0">
        <w:rPr>
          <w:rFonts w:eastAsia="Calibri"/>
          <w:sz w:val="28"/>
          <w:szCs w:val="28"/>
        </w:rPr>
        <w:t>позицию «Объемы финансирования подпрограммы (с расшифровкой по источникам и годам финансирования)»» изложить в следующей редакции:</w:t>
      </w:r>
    </w:p>
    <w:p w:rsidR="007C0BF0" w:rsidRPr="00860377" w:rsidRDefault="007C0BF0" w:rsidP="002B7077">
      <w:pPr>
        <w:widowControl w:val="0"/>
        <w:spacing w:line="245" w:lineRule="auto"/>
        <w:ind w:firstLine="708"/>
        <w:jc w:val="both"/>
        <w:rPr>
          <w:rFonts w:eastAsia="Calibri"/>
          <w:sz w:val="28"/>
          <w:szCs w:val="28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6659"/>
        <w:gridCol w:w="567"/>
      </w:tblGrid>
      <w:tr w:rsidR="007C0BF0" w:rsidRPr="007C0BF0" w:rsidTr="007C0BF0">
        <w:trPr>
          <w:trHeight w:val="71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 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Объемы финансирования подпрограммы: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всего – </w:t>
            </w:r>
            <w:r w:rsidR="003D3359">
              <w:rPr>
                <w:rFonts w:eastAsia="Calibri"/>
                <w:sz w:val="28"/>
                <w:szCs w:val="28"/>
              </w:rPr>
              <w:t>62 303 708,6</w:t>
            </w:r>
            <w:r w:rsidRPr="007C0BF0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6 330 543,3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15 024 071,2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17 151 739,0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4 686 487,8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4</w:t>
            </w:r>
            <w:r w:rsidR="00BD0EFE">
              <w:rPr>
                <w:rFonts w:eastAsia="Calibri"/>
                <w:sz w:val="28"/>
                <w:szCs w:val="28"/>
              </w:rPr>
              <w:t> 601 646,0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2018 год – 5 134 414,7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2019 год – 5 132 545,7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2020 год – 4 242 260,9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 xml:space="preserve">всего – </w:t>
            </w:r>
            <w:r w:rsidR="00BD0EFE">
              <w:rPr>
                <w:rFonts w:eastAsia="Calibri"/>
                <w:sz w:val="28"/>
                <w:szCs w:val="28"/>
              </w:rPr>
              <w:t>60 001 959,4</w:t>
            </w:r>
            <w:r w:rsidRPr="007C0BF0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6 007 405,8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14 673 632,4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16 416 180,9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4 104 780,3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4</w:t>
            </w:r>
            <w:r w:rsidR="00BD0EFE">
              <w:rPr>
                <w:rFonts w:eastAsia="Calibri"/>
                <w:sz w:val="28"/>
                <w:szCs w:val="28"/>
              </w:rPr>
              <w:t> 469 157,1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2018 год – 5 044 271,0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2019 год – 5 044 271,0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2020 год – 4 242 260,9 тыс. рублей;</w:t>
            </w:r>
            <w:r w:rsidRPr="007C0BF0">
              <w:rPr>
                <w:rFonts w:eastAsia="Calibri"/>
                <w:sz w:val="28"/>
                <w:szCs w:val="28"/>
              </w:rPr>
              <w:tab/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средства федерального бюджета: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всего – 2 301 749,2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323 137,5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350 438,8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735 558,1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581 707,5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lastRenderedPageBreak/>
              <w:t xml:space="preserve">2017 год </w:t>
            </w:r>
            <w:r w:rsidR="00B807BC">
              <w:rPr>
                <w:rFonts w:eastAsia="Calibri"/>
                <w:sz w:val="28"/>
                <w:szCs w:val="28"/>
              </w:rPr>
              <w:t xml:space="preserve">– 132 </w:t>
            </w:r>
            <w:r w:rsidRPr="007C0BF0">
              <w:rPr>
                <w:rFonts w:eastAsia="Calibri"/>
                <w:sz w:val="28"/>
                <w:szCs w:val="28"/>
              </w:rPr>
              <w:t>488,9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2018 год – 90 143,7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2019 год – 88 274,7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в том числе по исполнителям: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всего – 60</w:t>
            </w:r>
            <w:r w:rsidR="003D3359">
              <w:rPr>
                <w:rFonts w:eastAsia="Calibri"/>
                <w:sz w:val="28"/>
                <w:szCs w:val="28"/>
              </w:rPr>
              <w:t> 935 091,0</w:t>
            </w:r>
            <w:r w:rsidRPr="007C0BF0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4 961 925,7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15 024 071,2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17 151 739,0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4 686 487,8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4</w:t>
            </w:r>
            <w:r w:rsidR="003D3359">
              <w:rPr>
                <w:rFonts w:eastAsia="Calibri"/>
                <w:sz w:val="28"/>
                <w:szCs w:val="28"/>
              </w:rPr>
              <w:t> 601 646,0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2018 год – 5 134 414,7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2019 год – 5 132 545,7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2020 год – 4 242 260,9 тыс. рублей;</w:t>
            </w:r>
            <w:r w:rsidRPr="007C0BF0">
              <w:rPr>
                <w:rFonts w:eastAsia="Calibri"/>
                <w:sz w:val="28"/>
                <w:szCs w:val="28"/>
              </w:rPr>
              <w:tab/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всего – 58</w:t>
            </w:r>
            <w:r w:rsidR="003D3359">
              <w:rPr>
                <w:rFonts w:eastAsia="Calibri"/>
                <w:sz w:val="28"/>
                <w:szCs w:val="28"/>
              </w:rPr>
              <w:t> 633 341,8</w:t>
            </w:r>
            <w:r w:rsidRPr="007C0BF0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4 638 788,2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14 673 632,4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16 416 180,9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4 104 780,3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4</w:t>
            </w:r>
            <w:r w:rsidR="003D3359">
              <w:rPr>
                <w:rFonts w:eastAsia="Calibri"/>
                <w:sz w:val="28"/>
                <w:szCs w:val="28"/>
              </w:rPr>
              <w:t> 469 157,1</w:t>
            </w:r>
            <w:r w:rsidRPr="007C0BF0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2018 год – 5 044 271,0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2019 год – 5 044 271,0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2020 год – 4 242 260,9 тыс. рублей;</w:t>
            </w:r>
            <w:r w:rsidRPr="007C0BF0">
              <w:rPr>
                <w:rFonts w:eastAsia="Calibri"/>
                <w:sz w:val="28"/>
                <w:szCs w:val="28"/>
              </w:rPr>
              <w:tab/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средства федерального бюджета: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всего – 2 301 749,2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323 137,5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350 438,8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735 558,1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581 707,5 тыс. рублей;</w:t>
            </w:r>
          </w:p>
          <w:p w:rsidR="007C0BF0" w:rsidRPr="007C0BF0" w:rsidRDefault="00B807BC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2017 год – 132 </w:t>
            </w:r>
            <w:r w:rsidR="007C0BF0" w:rsidRPr="007C0BF0">
              <w:rPr>
                <w:rFonts w:eastAsia="Calibri"/>
                <w:sz w:val="28"/>
                <w:szCs w:val="28"/>
              </w:rPr>
              <w:t>488,9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2018 год – 90 143,7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2019 год – 88 274,7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министерство строительства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всего – 1 368 617,6 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lastRenderedPageBreak/>
              <w:t>2013 год – 1 368 617,6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всего – 1 368 617,6 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2013 год – 1 368 617,6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</w:rPr>
              <w:t>2020 год – 0,0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»</w:t>
            </w:r>
            <w:r w:rsidR="00225797">
              <w:rPr>
                <w:sz w:val="28"/>
                <w:szCs w:val="28"/>
              </w:rPr>
              <w:t>.</w:t>
            </w:r>
          </w:p>
        </w:tc>
      </w:tr>
    </w:tbl>
    <w:p w:rsidR="00225797" w:rsidRDefault="00225797" w:rsidP="002B7077">
      <w:pPr>
        <w:widowControl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7C0BF0" w:rsidRPr="00745319" w:rsidRDefault="00225797" w:rsidP="002B7077">
      <w:pPr>
        <w:widowControl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7C0BF0" w:rsidRPr="007C0BF0">
        <w:rPr>
          <w:rFonts w:eastAsia="Calibri"/>
          <w:sz w:val="28"/>
          <w:szCs w:val="28"/>
        </w:rPr>
        <w:t>. В приложении № 7 к Программе «Подпрограмма 4 «Охрана здоровья матери и ребенка» государственной программы «Развитие здравоохранения Новосибир</w:t>
      </w:r>
      <w:r>
        <w:rPr>
          <w:rFonts w:eastAsia="Calibri"/>
          <w:sz w:val="28"/>
          <w:szCs w:val="28"/>
        </w:rPr>
        <w:t xml:space="preserve">ской области на 2013-2020 годы» в разделе «I. Паспорт» </w:t>
      </w:r>
      <w:r w:rsidR="007C0BF0" w:rsidRPr="007C0BF0">
        <w:rPr>
          <w:rFonts w:eastAsia="Calibri"/>
          <w:sz w:val="28"/>
          <w:szCs w:val="28"/>
        </w:rPr>
        <w:t>п</w:t>
      </w:r>
      <w:r w:rsidR="007C0BF0" w:rsidRPr="007C0BF0">
        <w:rPr>
          <w:sz w:val="28"/>
          <w:szCs w:val="28"/>
        </w:rPr>
        <w:t xml:space="preserve">озицию «Объемы финансирования подпрограммы (с расшифровкой по </w:t>
      </w:r>
      <w:r w:rsidR="007C0BF0" w:rsidRPr="00745319">
        <w:rPr>
          <w:sz w:val="28"/>
          <w:szCs w:val="28"/>
        </w:rPr>
        <w:t>источникам и годам финансирования)»</w:t>
      </w:r>
      <w:r w:rsidR="007C0BF0" w:rsidRPr="00745319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7C0BF0" w:rsidRPr="00745319" w:rsidRDefault="007C0BF0" w:rsidP="002B707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6659"/>
        <w:gridCol w:w="567"/>
      </w:tblGrid>
      <w:tr w:rsidR="007C0BF0" w:rsidRPr="007C0BF0" w:rsidTr="007C0BF0">
        <w:trPr>
          <w:trHeight w:val="27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57" w:right="57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Объемы финансирования подпрограммы: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 7</w:t>
            </w:r>
            <w:r w:rsidR="003D3359">
              <w:rPr>
                <w:sz w:val="28"/>
                <w:szCs w:val="28"/>
              </w:rPr>
              <w:t> 675 233,8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1 796 072,7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1 097 739,4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1 141 520,1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667 209,7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2017 год – </w:t>
            </w:r>
            <w:r w:rsidR="003D3359">
              <w:rPr>
                <w:sz w:val="28"/>
                <w:szCs w:val="28"/>
              </w:rPr>
              <w:t>677 770,5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809 285,3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809 285,3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676 350,8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средства федерального бюджета: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 52 360,6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24 352,5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26 225,6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1 782,5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lastRenderedPageBreak/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средства областного бюджета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 7</w:t>
            </w:r>
            <w:r w:rsidR="003D3359">
              <w:rPr>
                <w:sz w:val="28"/>
                <w:szCs w:val="28"/>
              </w:rPr>
              <w:t> 622 873,2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1 771 720,2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1 071 513,8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1 139 737,6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667 209,7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2017 год – </w:t>
            </w:r>
            <w:r w:rsidR="003D3359">
              <w:rPr>
                <w:sz w:val="28"/>
                <w:szCs w:val="28"/>
              </w:rPr>
              <w:t>677 770,5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809 285,3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809 285,3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676 350,8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 том числе по исполнителям (главным распорядителям бюджетных средств Новосибирской области):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всего – </w:t>
            </w:r>
            <w:r w:rsidR="003D3359">
              <w:rPr>
                <w:sz w:val="28"/>
                <w:szCs w:val="28"/>
              </w:rPr>
              <w:t>5 822 010,2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873 272,7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632 315,8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676 520,1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667 209,7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2017 год – </w:t>
            </w:r>
            <w:r w:rsidR="003D3359">
              <w:rPr>
                <w:sz w:val="28"/>
                <w:szCs w:val="28"/>
              </w:rPr>
              <w:t>677 770,5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809 285,3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809 285,3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676 350,8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средства федерального бюджета: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 52 360,6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24 352,5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26 225,6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1 782,5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средства областного бюджета Новосибирской </w:t>
            </w:r>
            <w:r w:rsidRPr="007C0BF0">
              <w:rPr>
                <w:sz w:val="28"/>
                <w:szCs w:val="28"/>
              </w:rPr>
              <w:lastRenderedPageBreak/>
              <w:t>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всего – </w:t>
            </w:r>
            <w:r w:rsidR="003D3359">
              <w:rPr>
                <w:sz w:val="28"/>
                <w:szCs w:val="28"/>
              </w:rPr>
              <w:t>5 769 649,6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848 920,2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606 090,2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674 737,6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667 209,7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2017 год – </w:t>
            </w:r>
            <w:r w:rsidR="003D3359">
              <w:rPr>
                <w:sz w:val="28"/>
                <w:szCs w:val="28"/>
              </w:rPr>
              <w:t>677 770,5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809 285,3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809 285,3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676 350,8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департамент имущества и земельных отношений: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 1 387 800,0 тыс. рублей, в том числе по годам (средства областного бюджета Новосибирской области):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922 800,0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465 000,0*тыс.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465 000,0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tabs>
                <w:tab w:val="left" w:pos="3899"/>
              </w:tabs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рублей.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*В связи с переносом исполнения мероприятия на 2015 год сумма плановых значений на 2014 год приведена </w:t>
            </w:r>
            <w:proofErr w:type="spellStart"/>
            <w:r w:rsidRPr="007C0BF0">
              <w:rPr>
                <w:sz w:val="28"/>
                <w:szCs w:val="28"/>
              </w:rPr>
              <w:t>справочно</w:t>
            </w:r>
            <w:proofErr w:type="spellEnd"/>
            <w:r w:rsidRPr="007C0BF0">
              <w:rPr>
                <w:sz w:val="28"/>
                <w:szCs w:val="28"/>
              </w:rPr>
              <w:t xml:space="preserve"> и не учтена в общей сумме финансирования мероприятий.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Управление социального питания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 423,6 тыс. рублей, в том числе по годам (средства областного бюджета Новосибирской области):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423,6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»;</w:t>
            </w:r>
          </w:p>
        </w:tc>
      </w:tr>
    </w:tbl>
    <w:p w:rsidR="00942B93" w:rsidRDefault="00942B93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</w:p>
    <w:p w:rsidR="007C0BF0" w:rsidRPr="007C0BF0" w:rsidRDefault="00225797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7C0BF0" w:rsidRPr="007C0BF0">
        <w:rPr>
          <w:rFonts w:eastAsia="Calibri"/>
          <w:sz w:val="28"/>
          <w:szCs w:val="28"/>
        </w:rPr>
        <w:t>. В приложении № 10 к Программе «Подпрограмма 7 «Кадровое обеспечение системы здравоохранения» государственной программы «Развитие здравоохранения Новосибирской области на 2013-2020 годы»:</w:t>
      </w:r>
    </w:p>
    <w:p w:rsidR="007C0BF0" w:rsidRPr="007C0BF0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lastRenderedPageBreak/>
        <w:t>1) в разделе «I. Паспорт»</w:t>
      </w:r>
      <w:r w:rsidR="00225797">
        <w:rPr>
          <w:rFonts w:eastAsia="Calibri"/>
          <w:sz w:val="28"/>
          <w:szCs w:val="28"/>
        </w:rPr>
        <w:t xml:space="preserve"> </w:t>
      </w:r>
      <w:r w:rsidRPr="007C0BF0">
        <w:rPr>
          <w:rFonts w:eastAsia="Calibri"/>
          <w:sz w:val="28"/>
          <w:szCs w:val="28"/>
        </w:rPr>
        <w:t>в позиции «Ожидаемые результаты реализации подпрограммы, выраженные в колич</w:t>
      </w:r>
      <w:r w:rsidR="00225797">
        <w:rPr>
          <w:rFonts w:eastAsia="Calibri"/>
          <w:sz w:val="28"/>
          <w:szCs w:val="28"/>
        </w:rPr>
        <w:t>ественно измеримых показателях» в абзаце четвертом цифры «3375</w:t>
      </w:r>
      <w:r w:rsidRPr="007C0BF0">
        <w:rPr>
          <w:rFonts w:eastAsia="Calibri"/>
          <w:sz w:val="28"/>
          <w:szCs w:val="28"/>
        </w:rPr>
        <w:t>» заменить цифрами «</w:t>
      </w:r>
      <w:r w:rsidR="00225797">
        <w:rPr>
          <w:rFonts w:eastAsia="Calibri"/>
          <w:sz w:val="28"/>
          <w:szCs w:val="28"/>
        </w:rPr>
        <w:t>3047</w:t>
      </w:r>
      <w:r w:rsidRPr="007C0BF0">
        <w:rPr>
          <w:rFonts w:eastAsia="Calibri"/>
          <w:sz w:val="28"/>
          <w:szCs w:val="28"/>
        </w:rPr>
        <w:t>»;</w:t>
      </w:r>
    </w:p>
    <w:p w:rsidR="00225797" w:rsidRPr="007C0BF0" w:rsidRDefault="00225797" w:rsidP="0022579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7C0BF0" w:rsidRPr="007C0BF0">
        <w:rPr>
          <w:rFonts w:eastAsia="Calibri"/>
          <w:sz w:val="28"/>
          <w:szCs w:val="28"/>
        </w:rPr>
        <w:t>) в разделе «V. О</w:t>
      </w:r>
      <w:r>
        <w:rPr>
          <w:rFonts w:eastAsia="Calibri"/>
          <w:sz w:val="28"/>
          <w:szCs w:val="28"/>
        </w:rPr>
        <w:t>жидаемые и конечные результаты» в абзаце четвертом цифры «3375</w:t>
      </w:r>
      <w:r w:rsidRPr="007C0BF0">
        <w:rPr>
          <w:rFonts w:eastAsia="Calibri"/>
          <w:sz w:val="28"/>
          <w:szCs w:val="28"/>
        </w:rPr>
        <w:t>» заменить цифрами «</w:t>
      </w:r>
      <w:r>
        <w:rPr>
          <w:rFonts w:eastAsia="Calibri"/>
          <w:sz w:val="28"/>
          <w:szCs w:val="28"/>
        </w:rPr>
        <w:t>3047</w:t>
      </w:r>
      <w:r w:rsidR="00942B93">
        <w:rPr>
          <w:rFonts w:eastAsia="Calibri"/>
          <w:sz w:val="28"/>
          <w:szCs w:val="28"/>
        </w:rPr>
        <w:t>».</w:t>
      </w:r>
    </w:p>
    <w:p w:rsidR="007C0BF0" w:rsidRPr="007C0BF0" w:rsidRDefault="00225797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7C0BF0" w:rsidRPr="007C0BF0">
        <w:rPr>
          <w:rFonts w:eastAsia="Calibri"/>
          <w:sz w:val="28"/>
          <w:szCs w:val="28"/>
        </w:rPr>
        <w:t>. В приложении № 11 к Программе «Подпрограмма 8 «Совершенствование системы лекарственного обеспечения, в том числе в амбулаторных условиях» государственной программы «Развитие здравоохранения Новосибирской области на 2013-2020 годы»:</w:t>
      </w:r>
    </w:p>
    <w:p w:rsidR="007C0BF0" w:rsidRPr="007C0BF0" w:rsidRDefault="00225797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в разделе «I. Паспорт»</w:t>
      </w:r>
      <w:r w:rsidR="007C0BF0" w:rsidRPr="007C0BF0">
        <w:rPr>
          <w:rFonts w:eastAsia="Calibri"/>
          <w:sz w:val="28"/>
          <w:szCs w:val="28"/>
        </w:rPr>
        <w:t> 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p w:rsidR="007C0BF0" w:rsidRPr="00B75FD2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6659"/>
        <w:gridCol w:w="567"/>
      </w:tblGrid>
      <w:tr w:rsidR="007C0BF0" w:rsidRPr="007C0BF0" w:rsidTr="007C0BF0">
        <w:trPr>
          <w:trHeight w:val="5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57" w:right="57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подпрограммы: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r w:rsidR="003D3359">
              <w:rPr>
                <w:rFonts w:eastAsia="Calibri"/>
                <w:sz w:val="28"/>
                <w:szCs w:val="28"/>
                <w:lang w:eastAsia="en-US"/>
              </w:rPr>
              <w:t>9 789 664,9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2013 год – 1 350 450,6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2014 год – 547 793,2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2015 год – 1 987 024,5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2016 год – 1 609 190,4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2017 год – 1</w:t>
            </w:r>
            <w:r w:rsidR="003D3359">
              <w:rPr>
                <w:rFonts w:eastAsia="Calibri"/>
                <w:sz w:val="28"/>
                <w:szCs w:val="28"/>
                <w:lang w:eastAsia="en-US"/>
              </w:rPr>
              <w:t> 758 621,8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2018 год – 976 142,9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2019 год – 971 187,1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2020 год – 589 254,4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всего – 5</w:t>
            </w:r>
            <w:r w:rsidR="003D3359">
              <w:rPr>
                <w:rFonts w:eastAsia="Calibri"/>
                <w:sz w:val="28"/>
                <w:szCs w:val="28"/>
                <w:lang w:eastAsia="en-US"/>
              </w:rPr>
              <w:t> 139 824,0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2013 год – 452 540,9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2014 год – 502 444,8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2015 год – 642 375,7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2016 год – 596 604,8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2017 год – </w:t>
            </w:r>
            <w:r w:rsidR="003D3359">
              <w:rPr>
                <w:rFonts w:eastAsia="Calibri"/>
                <w:sz w:val="28"/>
                <w:szCs w:val="28"/>
                <w:lang w:eastAsia="en-US"/>
              </w:rPr>
              <w:t>860 270,2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2018 год – 748 166,7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2019 год – 748 166,7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2020 год – 589 254,4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всего – 4</w:t>
            </w:r>
            <w:r w:rsidR="003D3359">
              <w:rPr>
                <w:rFonts w:eastAsia="Calibri"/>
                <w:sz w:val="28"/>
                <w:szCs w:val="28"/>
                <w:lang w:eastAsia="en-US"/>
              </w:rPr>
              <w:t> 649 840,7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2013 год – 897 909,7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2014 год – 45 348,4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2015 год – 1 344 648,8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2016 год – 1 012 585,6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2017 год – </w:t>
            </w:r>
            <w:r w:rsidR="003D3359">
              <w:rPr>
                <w:rFonts w:eastAsia="Calibri"/>
                <w:sz w:val="28"/>
                <w:szCs w:val="28"/>
                <w:lang w:eastAsia="en-US"/>
              </w:rPr>
              <w:t>898 351,6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lastRenderedPageBreak/>
              <w:t>2018 год – 227 976,2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2019 год – 223 020,4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2020 год – 0,0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»;</w:t>
            </w:r>
          </w:p>
        </w:tc>
      </w:tr>
    </w:tbl>
    <w:p w:rsidR="007C0BF0" w:rsidRPr="00B75FD2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</w:p>
    <w:p w:rsidR="007C0BF0" w:rsidRDefault="00F96B77" w:rsidP="00F96B7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0BF0" w:rsidRPr="007C0BF0">
        <w:rPr>
          <w:sz w:val="28"/>
          <w:szCs w:val="28"/>
        </w:rPr>
        <w:t>) в разделе «IV. Характеристика</w:t>
      </w:r>
      <w:r>
        <w:rPr>
          <w:sz w:val="28"/>
          <w:szCs w:val="28"/>
        </w:rPr>
        <w:t xml:space="preserve"> мероприятий подпрограммы» </w:t>
      </w:r>
      <w:r w:rsidR="007C0BF0" w:rsidRPr="007C0BF0">
        <w:rPr>
          <w:sz w:val="28"/>
          <w:szCs w:val="28"/>
        </w:rPr>
        <w:t>абзац</w:t>
      </w:r>
      <w:r>
        <w:rPr>
          <w:sz w:val="28"/>
          <w:szCs w:val="28"/>
        </w:rPr>
        <w:t xml:space="preserve"> пятый</w:t>
      </w:r>
      <w:r w:rsidRPr="007C0BF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силу;</w:t>
      </w:r>
    </w:p>
    <w:p w:rsidR="00F96B77" w:rsidRPr="007C0BF0" w:rsidRDefault="00F96B77" w:rsidP="00F96B7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раздел «V. </w:t>
      </w:r>
      <w:r w:rsidRPr="00F96B77">
        <w:rPr>
          <w:sz w:val="28"/>
          <w:szCs w:val="28"/>
        </w:rPr>
        <w:t>Ожидаемые и конечные результаты</w:t>
      </w:r>
      <w:r>
        <w:rPr>
          <w:sz w:val="28"/>
          <w:szCs w:val="28"/>
        </w:rPr>
        <w:t>» дополнить абзацем следующего содержания:</w:t>
      </w:r>
    </w:p>
    <w:p w:rsidR="007C0BF0" w:rsidRPr="007C0BF0" w:rsidRDefault="00F96B77" w:rsidP="002B7077">
      <w:pPr>
        <w:widowControl w:val="0"/>
        <w:spacing w:line="245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«д</w:t>
      </w:r>
      <w:r w:rsidR="007C0BF0" w:rsidRPr="007C0BF0">
        <w:rPr>
          <w:rFonts w:eastAsia="Calibri"/>
          <w:sz w:val="28"/>
          <w:szCs w:val="28"/>
        </w:rPr>
        <w:t>оля рецептов, находящихся на отсроченном обеспечении, в общем количестве выписанных рецептов – не более 1% ежегодно</w:t>
      </w:r>
      <w:proofErr w:type="gramStart"/>
      <w:r w:rsidR="007C0BF0" w:rsidRPr="007C0BF0">
        <w:rPr>
          <w:rFonts w:eastAsia="Calibri"/>
          <w:sz w:val="28"/>
          <w:szCs w:val="28"/>
        </w:rPr>
        <w:t>.</w:t>
      </w:r>
      <w:r w:rsidR="007C0BF0" w:rsidRPr="007C0BF0">
        <w:rPr>
          <w:sz w:val="28"/>
          <w:szCs w:val="28"/>
        </w:rPr>
        <w:t>».</w:t>
      </w:r>
      <w:proofErr w:type="gramEnd"/>
    </w:p>
    <w:p w:rsidR="007C0BF0" w:rsidRPr="007C0BF0" w:rsidRDefault="00F96B77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7C0BF0" w:rsidRPr="007C0BF0">
        <w:rPr>
          <w:rFonts w:eastAsia="Calibri"/>
          <w:sz w:val="28"/>
          <w:szCs w:val="28"/>
        </w:rPr>
        <w:t>. В приложении № 12 к Программе</w:t>
      </w:r>
      <w:r w:rsidR="007C0BF0" w:rsidRPr="007C0BF0">
        <w:rPr>
          <w:sz w:val="28"/>
          <w:szCs w:val="28"/>
        </w:rPr>
        <w:t xml:space="preserve"> «Подпрограмма 9 «Развитие информатизации в здравоохранении» государственной программы «Развитие здравоохранения Новосибирской области на 2013-2020 годы»</w:t>
      </w:r>
      <w:r w:rsidR="007C0BF0" w:rsidRPr="007C0BF0">
        <w:rPr>
          <w:rFonts w:eastAsia="Calibri"/>
          <w:sz w:val="28"/>
          <w:szCs w:val="28"/>
        </w:rPr>
        <w:t xml:space="preserve"> </w:t>
      </w:r>
      <w:r w:rsidR="007C0BF0" w:rsidRPr="007C0BF0">
        <w:rPr>
          <w:sz w:val="28"/>
          <w:szCs w:val="28"/>
        </w:rPr>
        <w:t xml:space="preserve">в </w:t>
      </w:r>
      <w:r w:rsidR="007C0BF0" w:rsidRPr="007C0BF0">
        <w:rPr>
          <w:rFonts w:eastAsia="Calibri"/>
          <w:sz w:val="28"/>
          <w:szCs w:val="28"/>
        </w:rPr>
        <w:t xml:space="preserve">разделе «I. Паспорт» </w:t>
      </w:r>
      <w:r w:rsidR="007C0BF0" w:rsidRPr="007C0BF0">
        <w:rPr>
          <w:sz w:val="28"/>
          <w:szCs w:val="28"/>
        </w:rPr>
        <w:t>п</w:t>
      </w:r>
      <w:r w:rsidR="007C0BF0" w:rsidRPr="007C0BF0">
        <w:rPr>
          <w:rFonts w:eastAsia="Calibri"/>
          <w:sz w:val="28"/>
          <w:szCs w:val="28"/>
        </w:rPr>
        <w:t>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:rsidR="007C0BF0" w:rsidRPr="00155E45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6659"/>
        <w:gridCol w:w="567"/>
      </w:tblGrid>
      <w:tr w:rsidR="007C0BF0" w:rsidRPr="007C0BF0" w:rsidTr="007C0BF0">
        <w:trPr>
          <w:trHeight w:val="5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pacing w:line="245" w:lineRule="auto"/>
              <w:ind w:left="57" w:right="57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подпрограммы: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всего – 1</w:t>
            </w:r>
            <w:r w:rsidR="003D3359">
              <w:rPr>
                <w:rFonts w:eastAsia="Calibri"/>
                <w:sz w:val="28"/>
                <w:szCs w:val="28"/>
                <w:lang w:eastAsia="en-US"/>
              </w:rPr>
              <w:t> 074 240,0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2013 год – 558 657,4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2014 год – 54 454,0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2015 год – 73 659,2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2016 год – 73 659,2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2017 год – </w:t>
            </w:r>
            <w:r w:rsidR="003D3359">
              <w:rPr>
                <w:rFonts w:eastAsia="Calibri"/>
                <w:sz w:val="28"/>
                <w:szCs w:val="28"/>
                <w:lang w:eastAsia="en-US"/>
              </w:rPr>
              <w:t>81 828,6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2018 год – 79 161,2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2019 год – 79 161,2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2020 год – 73 659,2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r w:rsidR="003D3359">
              <w:rPr>
                <w:rFonts w:eastAsia="Calibri"/>
                <w:sz w:val="28"/>
                <w:szCs w:val="28"/>
                <w:lang w:eastAsia="en-US"/>
              </w:rPr>
              <w:t>944 713,6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2013 год – 429 131,0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2014 год – 54 454,0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2015 год – 73 659,2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2016 год – 73 659,2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2017 год – </w:t>
            </w:r>
            <w:r w:rsidR="003D3359">
              <w:rPr>
                <w:rFonts w:eastAsia="Calibri"/>
                <w:sz w:val="28"/>
                <w:szCs w:val="28"/>
                <w:lang w:eastAsia="en-US"/>
              </w:rPr>
              <w:t>81 828,6</w:t>
            </w:r>
            <w:r w:rsidRPr="007C0BF0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2018 год – 79 161,2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2019 год – 79 161,2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2020 год – 73 659,2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всего – 129 526,4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2013 год – 129 526,4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2014 год – 0,0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2015 год – 0,0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lastRenderedPageBreak/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rFonts w:eastAsia="Calibri"/>
                <w:sz w:val="28"/>
                <w:szCs w:val="28"/>
                <w:lang w:eastAsia="en-US"/>
              </w:rPr>
              <w:t>2020 год – 0,0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».</w:t>
            </w:r>
          </w:p>
        </w:tc>
      </w:tr>
    </w:tbl>
    <w:p w:rsidR="007C0BF0" w:rsidRPr="00155E45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</w:p>
    <w:p w:rsidR="007C0BF0" w:rsidRPr="007C0BF0" w:rsidRDefault="00F96B77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7C0BF0" w:rsidRPr="007C0BF0">
        <w:rPr>
          <w:rFonts w:eastAsia="Calibri"/>
          <w:sz w:val="28"/>
          <w:szCs w:val="28"/>
        </w:rPr>
        <w:t>. В приложении № 13 к Программе «Подпрограмма 10 «Управление развитием отрасли. Структурные преобразования в сфере здравоохранения» государственной программы «Развитие здравоохранения Новосибирской области на 2013-2020 годы»:</w:t>
      </w:r>
    </w:p>
    <w:p w:rsidR="007C0BF0" w:rsidRPr="007C0BF0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>1)</w:t>
      </w:r>
      <w:r w:rsidRPr="007C0BF0">
        <w:rPr>
          <w:sz w:val="28"/>
          <w:szCs w:val="28"/>
        </w:rPr>
        <w:t> </w:t>
      </w:r>
      <w:r w:rsidRPr="007C0BF0">
        <w:rPr>
          <w:rFonts w:eastAsia="Calibri"/>
          <w:sz w:val="28"/>
          <w:szCs w:val="28"/>
        </w:rPr>
        <w:t>в разделе «I. Паспорт»:</w:t>
      </w:r>
    </w:p>
    <w:p w:rsidR="007C0BF0" w:rsidRPr="007C0BF0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>а) 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p w:rsidR="007C0BF0" w:rsidRPr="00155E45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6659"/>
        <w:gridCol w:w="567"/>
      </w:tblGrid>
      <w:tr w:rsidR="007C0BF0" w:rsidRPr="007C0BF0" w:rsidTr="007C0BF0">
        <w:trPr>
          <w:trHeight w:val="28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57" w:right="57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Объемы финансирования подпрограммы: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всего – </w:t>
            </w:r>
            <w:r w:rsidR="003D3359">
              <w:rPr>
                <w:sz w:val="28"/>
                <w:szCs w:val="28"/>
              </w:rPr>
              <w:t>6 604 332,2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136 855,6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1 141 606,2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653 912,4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849 297,4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1</w:t>
            </w:r>
            <w:r w:rsidR="00965D57">
              <w:rPr>
                <w:sz w:val="28"/>
                <w:szCs w:val="28"/>
              </w:rPr>
              <w:t> 581 5</w:t>
            </w:r>
            <w:r w:rsidR="003D3359">
              <w:rPr>
                <w:sz w:val="28"/>
                <w:szCs w:val="28"/>
              </w:rPr>
              <w:t>95,5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689 526,9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1 070 293,5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481 244,7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 6</w:t>
            </w:r>
            <w:r w:rsidR="003D3359">
              <w:rPr>
                <w:sz w:val="28"/>
                <w:szCs w:val="28"/>
              </w:rPr>
              <w:t> 602 522,2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136 855,6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1 141 606,2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652 102,4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849 297,4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1</w:t>
            </w:r>
            <w:r w:rsidR="003D3359">
              <w:rPr>
                <w:sz w:val="28"/>
                <w:szCs w:val="28"/>
              </w:rPr>
              <w:t> 581 595,5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689 526,9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1 070 293,5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481 244,7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средства федерального бюджета – 1 810,0 тыс. 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2013 год – 0,0 тыс. рублей; 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1 810,0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lastRenderedPageBreak/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 том числе по исполнителям: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 3</w:t>
            </w:r>
            <w:r w:rsidR="003D3359">
              <w:rPr>
                <w:sz w:val="28"/>
                <w:szCs w:val="28"/>
              </w:rPr>
              <w:t> 536 206,8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136 855,6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558 480,5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134 586,7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643 574,3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</w:t>
            </w:r>
            <w:r w:rsidR="003D3359">
              <w:rPr>
                <w:sz w:val="28"/>
                <w:szCs w:val="28"/>
              </w:rPr>
              <w:t xml:space="preserve"> 1 153 837,3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454 436,2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454 436,2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министерство строительства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 3</w:t>
            </w:r>
            <w:r w:rsidR="003D3359">
              <w:rPr>
                <w:sz w:val="28"/>
                <w:szCs w:val="28"/>
              </w:rPr>
              <w:t> 068 125,4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583 125,7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519 325,7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205 723,1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2017 год – </w:t>
            </w:r>
            <w:r w:rsidR="003D3359">
              <w:rPr>
                <w:sz w:val="28"/>
                <w:szCs w:val="28"/>
              </w:rPr>
              <w:t>427 758,2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235 090,7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615 857,3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481 244,7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 3</w:t>
            </w:r>
            <w:r w:rsidR="003D3359">
              <w:rPr>
                <w:sz w:val="28"/>
                <w:szCs w:val="28"/>
              </w:rPr>
              <w:t> 066 315,4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2013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583 125,7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517 515,7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205 723,1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2017 год – </w:t>
            </w:r>
            <w:r w:rsidR="003D3359">
              <w:rPr>
                <w:sz w:val="28"/>
                <w:szCs w:val="28"/>
              </w:rPr>
              <w:t>427 758,2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235 090,7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615 857,3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481 244,7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средства федерального бюджета – 1 810,0 тыс. 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2013 год – 0,0 тыс. рублей; 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2014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2015 год – 1 810,0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lastRenderedPageBreak/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»;</w:t>
            </w:r>
          </w:p>
        </w:tc>
      </w:tr>
    </w:tbl>
    <w:p w:rsidR="007C0BF0" w:rsidRPr="00155E45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</w:p>
    <w:p w:rsidR="00C22F05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>б) </w:t>
      </w:r>
      <w:r w:rsidR="00C22F05">
        <w:rPr>
          <w:rFonts w:eastAsia="Calibri"/>
          <w:sz w:val="28"/>
          <w:szCs w:val="28"/>
        </w:rPr>
        <w:t>в позиции «</w:t>
      </w:r>
      <w:r w:rsidR="00C22F05" w:rsidRPr="00C22F05">
        <w:rPr>
          <w:rFonts w:eastAsia="Calibri"/>
          <w:sz w:val="28"/>
          <w:szCs w:val="28"/>
        </w:rPr>
        <w:t>Основные целевые индикаторы подпрограммы</w:t>
      </w:r>
      <w:r w:rsidR="00C22F05">
        <w:rPr>
          <w:rFonts w:eastAsia="Calibri"/>
          <w:sz w:val="28"/>
          <w:szCs w:val="28"/>
        </w:rPr>
        <w:t>» после абзаца шестого дополнить абзацем следующего содержания:</w:t>
      </w:r>
    </w:p>
    <w:p w:rsidR="00C22F05" w:rsidRPr="007C0BF0" w:rsidRDefault="00C22F05" w:rsidP="00C22F05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22F05">
        <w:rPr>
          <w:sz w:val="28"/>
          <w:szCs w:val="28"/>
        </w:rPr>
        <w:t>удельное потребление эн</w:t>
      </w:r>
      <w:r>
        <w:rPr>
          <w:sz w:val="28"/>
          <w:szCs w:val="28"/>
        </w:rPr>
        <w:t>ергетических ресурсов</w:t>
      </w:r>
      <w:r w:rsidRPr="00C22F05">
        <w:rPr>
          <w:sz w:val="28"/>
          <w:szCs w:val="28"/>
        </w:rPr>
        <w:t xml:space="preserve"> государственных учреждений, подведомственных министерству здравоохранения Новосибирской области (электроэнергии, т</w:t>
      </w:r>
      <w:r>
        <w:rPr>
          <w:sz w:val="28"/>
          <w:szCs w:val="28"/>
        </w:rPr>
        <w:t>епловой энергии, воды) (процент)»;</w:t>
      </w:r>
    </w:p>
    <w:p w:rsidR="007C0BF0" w:rsidRPr="007C0BF0" w:rsidRDefault="00C22F05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</w:t>
      </w:r>
      <w:r w:rsidR="007C0BF0" w:rsidRPr="007C0BF0">
        <w:rPr>
          <w:rFonts w:eastAsia="Calibri"/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показателях»:</w:t>
      </w:r>
    </w:p>
    <w:p w:rsidR="002869CC" w:rsidRDefault="002869CC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третьем цифры «47» заменить цифрами «46»;</w:t>
      </w:r>
    </w:p>
    <w:p w:rsidR="002869CC" w:rsidRDefault="002869CC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четвертом цифры «16» заменить цифрами «17»;</w:t>
      </w:r>
    </w:p>
    <w:p w:rsidR="007C0BF0" w:rsidRPr="007C0BF0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 xml:space="preserve">в абзаце </w:t>
      </w:r>
      <w:r w:rsidR="00F96B77">
        <w:rPr>
          <w:rFonts w:eastAsia="Calibri"/>
          <w:sz w:val="28"/>
          <w:szCs w:val="28"/>
        </w:rPr>
        <w:t>шестом</w:t>
      </w:r>
      <w:r w:rsidRPr="007C0BF0">
        <w:rPr>
          <w:rFonts w:eastAsia="Calibri"/>
          <w:sz w:val="28"/>
          <w:szCs w:val="28"/>
        </w:rPr>
        <w:t xml:space="preserve"> цифры «</w:t>
      </w:r>
      <w:r w:rsidR="00F96B77">
        <w:rPr>
          <w:rFonts w:eastAsia="Calibri"/>
          <w:sz w:val="28"/>
          <w:szCs w:val="28"/>
        </w:rPr>
        <w:t>20,34%</w:t>
      </w:r>
      <w:r w:rsidRPr="007C0BF0">
        <w:rPr>
          <w:rFonts w:eastAsia="Calibri"/>
          <w:sz w:val="28"/>
          <w:szCs w:val="28"/>
        </w:rPr>
        <w:t>» заменить цифрами «</w:t>
      </w:r>
      <w:r w:rsidR="00F96B77">
        <w:rPr>
          <w:rFonts w:eastAsia="Calibri"/>
          <w:sz w:val="28"/>
          <w:szCs w:val="28"/>
        </w:rPr>
        <w:t>27,9%</w:t>
      </w:r>
      <w:r w:rsidRPr="007C0BF0">
        <w:rPr>
          <w:rFonts w:eastAsia="Calibri"/>
          <w:sz w:val="28"/>
          <w:szCs w:val="28"/>
        </w:rPr>
        <w:t>»;</w:t>
      </w:r>
    </w:p>
    <w:p w:rsidR="007C0BF0" w:rsidRPr="007C0BF0" w:rsidRDefault="00F96B77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седьмом</w:t>
      </w:r>
      <w:r w:rsidR="007C0BF0" w:rsidRPr="007C0BF0">
        <w:rPr>
          <w:rFonts w:eastAsia="Calibri"/>
          <w:sz w:val="28"/>
          <w:szCs w:val="28"/>
        </w:rPr>
        <w:t xml:space="preserve"> цифры «</w:t>
      </w:r>
      <w:r>
        <w:rPr>
          <w:rFonts w:eastAsia="Calibri"/>
          <w:sz w:val="28"/>
          <w:szCs w:val="28"/>
        </w:rPr>
        <w:t>41,5%</w:t>
      </w:r>
      <w:r w:rsidR="007C0BF0" w:rsidRPr="007C0BF0">
        <w:rPr>
          <w:rFonts w:eastAsia="Calibri"/>
          <w:sz w:val="28"/>
          <w:szCs w:val="28"/>
        </w:rPr>
        <w:t>» заменить цифрами «</w:t>
      </w:r>
      <w:r>
        <w:rPr>
          <w:rFonts w:eastAsia="Calibri"/>
          <w:sz w:val="28"/>
          <w:szCs w:val="28"/>
        </w:rPr>
        <w:t>65,3%</w:t>
      </w:r>
      <w:r w:rsidR="007C0BF0" w:rsidRPr="007C0BF0">
        <w:rPr>
          <w:rFonts w:eastAsia="Calibri"/>
          <w:sz w:val="28"/>
          <w:szCs w:val="28"/>
        </w:rPr>
        <w:t>»;</w:t>
      </w:r>
    </w:p>
    <w:p w:rsidR="007C0BF0" w:rsidRDefault="00F96B77" w:rsidP="002B7077">
      <w:pPr>
        <w:widowControl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абзаца седьмого дополнить абзацем следующего содержания:</w:t>
      </w:r>
    </w:p>
    <w:p w:rsidR="00F96B77" w:rsidRPr="007C0BF0" w:rsidRDefault="00C22F05" w:rsidP="002B7077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22F05">
        <w:rPr>
          <w:sz w:val="28"/>
          <w:szCs w:val="28"/>
        </w:rPr>
        <w:t>удельное потребление эн</w:t>
      </w:r>
      <w:r>
        <w:rPr>
          <w:sz w:val="28"/>
          <w:szCs w:val="28"/>
        </w:rPr>
        <w:t>ергетических ресурсов</w:t>
      </w:r>
      <w:r w:rsidRPr="00C22F05">
        <w:rPr>
          <w:sz w:val="28"/>
          <w:szCs w:val="28"/>
        </w:rPr>
        <w:t xml:space="preserve"> государственных учреждений, подведомственных министерству здравоохранения Новосибирской области (электроэнергии, т</w:t>
      </w:r>
      <w:r>
        <w:rPr>
          <w:sz w:val="28"/>
          <w:szCs w:val="28"/>
        </w:rPr>
        <w:t>епловой энергии, воды) составит</w:t>
      </w:r>
      <w:r w:rsidRPr="00C22F05">
        <w:rPr>
          <w:sz w:val="28"/>
          <w:szCs w:val="28"/>
        </w:rPr>
        <w:t xml:space="preserve"> 96 % к уровню 2016 года (2016 год</w:t>
      </w:r>
      <w:r>
        <w:rPr>
          <w:sz w:val="28"/>
          <w:szCs w:val="28"/>
        </w:rPr>
        <w:t xml:space="preserve"> –</w:t>
      </w:r>
      <w:r w:rsidRPr="00C22F05">
        <w:rPr>
          <w:sz w:val="28"/>
          <w:szCs w:val="28"/>
        </w:rPr>
        <w:t xml:space="preserve"> 100%)</w:t>
      </w:r>
      <w:r>
        <w:rPr>
          <w:sz w:val="28"/>
          <w:szCs w:val="28"/>
        </w:rPr>
        <w:t>;»;</w:t>
      </w:r>
    </w:p>
    <w:p w:rsidR="00C22F05" w:rsidRDefault="007C0BF0" w:rsidP="00C22F05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>2) в разделе</w:t>
      </w:r>
      <w:r w:rsidR="00C22F05">
        <w:rPr>
          <w:rFonts w:eastAsia="Calibri"/>
          <w:sz w:val="28"/>
          <w:szCs w:val="28"/>
        </w:rPr>
        <w:t xml:space="preserve"> «</w:t>
      </w:r>
      <w:r w:rsidR="00C22F05" w:rsidRPr="00C22F05">
        <w:rPr>
          <w:rFonts w:eastAsia="Calibri"/>
          <w:sz w:val="28"/>
          <w:szCs w:val="28"/>
        </w:rPr>
        <w:t>III.</w:t>
      </w:r>
      <w:r w:rsidR="00C22F05">
        <w:rPr>
          <w:rFonts w:eastAsia="Calibri"/>
          <w:sz w:val="28"/>
          <w:szCs w:val="28"/>
        </w:rPr>
        <w:t> </w:t>
      </w:r>
      <w:r w:rsidR="00C22F05" w:rsidRPr="00C22F05">
        <w:rPr>
          <w:rFonts w:eastAsia="Calibri"/>
          <w:sz w:val="28"/>
          <w:szCs w:val="28"/>
        </w:rPr>
        <w:t>Цели и задачи, целевые индикаторы подпрограммы</w:t>
      </w:r>
      <w:r w:rsidR="00C22F05">
        <w:rPr>
          <w:rFonts w:eastAsia="Calibri"/>
          <w:sz w:val="28"/>
          <w:szCs w:val="28"/>
        </w:rPr>
        <w:t>» после абзаца одиннадцатого дополнить абзацем следующего содержания:</w:t>
      </w:r>
    </w:p>
    <w:p w:rsidR="00C22F05" w:rsidRDefault="00C22F05" w:rsidP="00C22F05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22F05">
        <w:rPr>
          <w:sz w:val="28"/>
          <w:szCs w:val="28"/>
        </w:rPr>
        <w:t>удельное потребление эн</w:t>
      </w:r>
      <w:r>
        <w:rPr>
          <w:sz w:val="28"/>
          <w:szCs w:val="28"/>
        </w:rPr>
        <w:t>ергетических ресурсов</w:t>
      </w:r>
      <w:r w:rsidRPr="00C22F05">
        <w:rPr>
          <w:sz w:val="28"/>
          <w:szCs w:val="28"/>
        </w:rPr>
        <w:t xml:space="preserve"> государственных учреждений, подведомственных министерству здравоохранения Новосибирской области (электроэнергии, т</w:t>
      </w:r>
      <w:r>
        <w:rPr>
          <w:sz w:val="28"/>
          <w:szCs w:val="28"/>
        </w:rPr>
        <w:t>епловой энергии, воды) (процент)»;</w:t>
      </w:r>
    </w:p>
    <w:p w:rsidR="002869CC" w:rsidRDefault="002869CC" w:rsidP="00C22F05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в разделе «</w:t>
      </w:r>
      <w:r w:rsidRPr="002869CC">
        <w:rPr>
          <w:sz w:val="28"/>
          <w:szCs w:val="28"/>
        </w:rPr>
        <w:t>IV.</w:t>
      </w:r>
      <w:r>
        <w:rPr>
          <w:sz w:val="28"/>
          <w:szCs w:val="28"/>
        </w:rPr>
        <w:t> </w:t>
      </w:r>
      <w:r w:rsidRPr="002869CC">
        <w:rPr>
          <w:sz w:val="28"/>
          <w:szCs w:val="28"/>
        </w:rPr>
        <w:t>Характеристика мероприятий подпрограммы</w:t>
      </w:r>
      <w:r>
        <w:rPr>
          <w:sz w:val="28"/>
          <w:szCs w:val="28"/>
        </w:rPr>
        <w:t xml:space="preserve">» </w:t>
      </w:r>
    </w:p>
    <w:p w:rsidR="002869CC" w:rsidRDefault="002869CC" w:rsidP="00C22F05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пятом цифры «16» заменить цифрами «17», цифры «3» заменить цифрами «4»;</w:t>
      </w:r>
    </w:p>
    <w:p w:rsidR="00B12A49" w:rsidRDefault="00B12A49" w:rsidP="00C22F05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абзаца восьмого дополнить абзацем следующего содержания:</w:t>
      </w:r>
    </w:p>
    <w:p w:rsidR="00B12A49" w:rsidRDefault="00B12A49" w:rsidP="00B12A4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детская туберкулезная больница</w:t>
      </w:r>
      <w:r w:rsidRPr="00607F2C">
        <w:rPr>
          <w:color w:val="000000" w:themeColor="text1"/>
          <w:sz w:val="28"/>
          <w:szCs w:val="28"/>
        </w:rPr>
        <w:t xml:space="preserve"> в п</w:t>
      </w:r>
      <w:r>
        <w:rPr>
          <w:color w:val="000000" w:themeColor="text1"/>
          <w:sz w:val="28"/>
          <w:szCs w:val="28"/>
        </w:rPr>
        <w:t xml:space="preserve">оселке </w:t>
      </w:r>
      <w:proofErr w:type="spellStart"/>
      <w:r>
        <w:rPr>
          <w:color w:val="000000" w:themeColor="text1"/>
          <w:sz w:val="28"/>
          <w:szCs w:val="28"/>
        </w:rPr>
        <w:t>Мочище</w:t>
      </w:r>
      <w:proofErr w:type="spellEnd"/>
      <w:r>
        <w:rPr>
          <w:color w:val="000000" w:themeColor="text1"/>
          <w:sz w:val="28"/>
          <w:szCs w:val="28"/>
        </w:rPr>
        <w:t xml:space="preserve"> – филиал</w:t>
      </w:r>
      <w:r w:rsidRPr="00607F2C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бюджетного учреждения здравоохранения Новосибирской области </w:t>
      </w:r>
      <w:r w:rsidRPr="00607F2C">
        <w:rPr>
          <w:color w:val="000000" w:themeColor="text1"/>
          <w:sz w:val="28"/>
          <w:szCs w:val="28"/>
        </w:rPr>
        <w:t>«Государственная областная Новосибирская клиническая туберкулезная больница»</w:t>
      </w:r>
      <w:proofErr w:type="gramStart"/>
      <w:r>
        <w:rPr>
          <w:color w:val="000000" w:themeColor="text1"/>
          <w:sz w:val="28"/>
          <w:szCs w:val="28"/>
        </w:rPr>
        <w:t>;»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B12A49" w:rsidRDefault="00B12A49" w:rsidP="00B12A4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абзаце тринадцатом цифры «47» заменить цифрами «46», цифры «28» заменить цифрами «27»;</w:t>
      </w:r>
    </w:p>
    <w:p w:rsidR="00B12A49" w:rsidRPr="00B12A49" w:rsidRDefault="00B12A49" w:rsidP="00B12A4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абзац четырнадцатый признать утратившим силу;</w:t>
      </w:r>
    </w:p>
    <w:p w:rsidR="007C0BF0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>3) в разделе «V. Ожидаемые и конечные результаты»:</w:t>
      </w:r>
    </w:p>
    <w:p w:rsidR="00B12A49" w:rsidRDefault="00B12A49" w:rsidP="00B12A49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третьем цифры «47» заменить цифрами «46»;</w:t>
      </w:r>
    </w:p>
    <w:p w:rsidR="00B12A49" w:rsidRDefault="00B12A49" w:rsidP="00B12A49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четвертом цифры «16» заменить цифрами «17»;</w:t>
      </w:r>
    </w:p>
    <w:p w:rsidR="00C22F05" w:rsidRPr="007C0BF0" w:rsidRDefault="00C22F05" w:rsidP="00C22F05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 w:rsidRPr="007C0BF0">
        <w:rPr>
          <w:rFonts w:eastAsia="Calibri"/>
          <w:sz w:val="28"/>
          <w:szCs w:val="28"/>
        </w:rPr>
        <w:t xml:space="preserve">в абзаце </w:t>
      </w:r>
      <w:r>
        <w:rPr>
          <w:rFonts w:eastAsia="Calibri"/>
          <w:sz w:val="28"/>
          <w:szCs w:val="28"/>
        </w:rPr>
        <w:t>шестом</w:t>
      </w:r>
      <w:r w:rsidRPr="007C0BF0">
        <w:rPr>
          <w:rFonts w:eastAsia="Calibri"/>
          <w:sz w:val="28"/>
          <w:szCs w:val="28"/>
        </w:rPr>
        <w:t xml:space="preserve"> цифры «</w:t>
      </w:r>
      <w:r>
        <w:rPr>
          <w:rFonts w:eastAsia="Calibri"/>
          <w:sz w:val="28"/>
          <w:szCs w:val="28"/>
        </w:rPr>
        <w:t>20,34%</w:t>
      </w:r>
      <w:r w:rsidRPr="007C0BF0">
        <w:rPr>
          <w:rFonts w:eastAsia="Calibri"/>
          <w:sz w:val="28"/>
          <w:szCs w:val="28"/>
        </w:rPr>
        <w:t>» заменить цифрами «</w:t>
      </w:r>
      <w:r>
        <w:rPr>
          <w:rFonts w:eastAsia="Calibri"/>
          <w:sz w:val="28"/>
          <w:szCs w:val="28"/>
        </w:rPr>
        <w:t>27,9%</w:t>
      </w:r>
      <w:r w:rsidRPr="007C0BF0">
        <w:rPr>
          <w:rFonts w:eastAsia="Calibri"/>
          <w:sz w:val="28"/>
          <w:szCs w:val="28"/>
        </w:rPr>
        <w:t>»;</w:t>
      </w:r>
    </w:p>
    <w:p w:rsidR="00C22F05" w:rsidRPr="007C0BF0" w:rsidRDefault="00C22F05" w:rsidP="00C22F05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седьмом</w:t>
      </w:r>
      <w:r w:rsidRPr="007C0BF0">
        <w:rPr>
          <w:rFonts w:eastAsia="Calibri"/>
          <w:sz w:val="28"/>
          <w:szCs w:val="28"/>
        </w:rPr>
        <w:t xml:space="preserve"> цифры «</w:t>
      </w:r>
      <w:r>
        <w:rPr>
          <w:rFonts w:eastAsia="Calibri"/>
          <w:sz w:val="28"/>
          <w:szCs w:val="28"/>
        </w:rPr>
        <w:t>41,5%</w:t>
      </w:r>
      <w:r w:rsidRPr="007C0BF0">
        <w:rPr>
          <w:rFonts w:eastAsia="Calibri"/>
          <w:sz w:val="28"/>
          <w:szCs w:val="28"/>
        </w:rPr>
        <w:t>» заменить цифрами «</w:t>
      </w:r>
      <w:r>
        <w:rPr>
          <w:rFonts w:eastAsia="Calibri"/>
          <w:sz w:val="28"/>
          <w:szCs w:val="28"/>
        </w:rPr>
        <w:t>65,3%</w:t>
      </w:r>
      <w:r w:rsidRPr="007C0BF0">
        <w:rPr>
          <w:rFonts w:eastAsia="Calibri"/>
          <w:sz w:val="28"/>
          <w:szCs w:val="28"/>
        </w:rPr>
        <w:t>»;</w:t>
      </w:r>
    </w:p>
    <w:p w:rsidR="00C22F05" w:rsidRDefault="00C22F05" w:rsidP="00C22F05">
      <w:pPr>
        <w:widowControl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абзаца седьмого дополнить абзацем следующего содержания:</w:t>
      </w:r>
    </w:p>
    <w:p w:rsidR="00C22F05" w:rsidRPr="007C0BF0" w:rsidRDefault="00C22F05" w:rsidP="00C22F05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C22F05">
        <w:rPr>
          <w:sz w:val="28"/>
          <w:szCs w:val="28"/>
        </w:rPr>
        <w:t>удельное потребление эн</w:t>
      </w:r>
      <w:r>
        <w:rPr>
          <w:sz w:val="28"/>
          <w:szCs w:val="28"/>
        </w:rPr>
        <w:t>ергетических ресурсов</w:t>
      </w:r>
      <w:r w:rsidRPr="00C22F05">
        <w:rPr>
          <w:sz w:val="28"/>
          <w:szCs w:val="28"/>
        </w:rPr>
        <w:t xml:space="preserve"> государственных учреждений, подведомственных министерству здравоохранения Новосибирской области (электроэнергии, т</w:t>
      </w:r>
      <w:r>
        <w:rPr>
          <w:sz w:val="28"/>
          <w:szCs w:val="28"/>
        </w:rPr>
        <w:t>епловой энергии, воды) составит</w:t>
      </w:r>
      <w:r w:rsidRPr="00C22F05">
        <w:rPr>
          <w:sz w:val="28"/>
          <w:szCs w:val="28"/>
        </w:rPr>
        <w:t xml:space="preserve"> 96 % к уровню 2016 года (2016 год</w:t>
      </w:r>
      <w:r>
        <w:rPr>
          <w:sz w:val="28"/>
          <w:szCs w:val="28"/>
        </w:rPr>
        <w:t xml:space="preserve"> –</w:t>
      </w:r>
      <w:r w:rsidRPr="00C22F05">
        <w:rPr>
          <w:sz w:val="28"/>
          <w:szCs w:val="28"/>
        </w:rPr>
        <w:t xml:space="preserve"> 100%)</w:t>
      </w:r>
      <w:r>
        <w:rPr>
          <w:sz w:val="28"/>
          <w:szCs w:val="28"/>
        </w:rPr>
        <w:t>;».</w:t>
      </w:r>
    </w:p>
    <w:p w:rsidR="007C0BF0" w:rsidRPr="007C0BF0" w:rsidRDefault="00C22F05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7C0BF0" w:rsidRPr="007C0BF0">
        <w:rPr>
          <w:rFonts w:eastAsia="Calibri"/>
          <w:sz w:val="28"/>
          <w:szCs w:val="28"/>
        </w:rPr>
        <w:t>. В приложении № 14 к Программе «Подпрограмма 11 «Организация обязательного медицинского страхования граждан в Новосибирской области» государственной программы «Развитие здравоохранения Новосибир</w:t>
      </w:r>
      <w:r>
        <w:rPr>
          <w:rFonts w:eastAsia="Calibri"/>
          <w:sz w:val="28"/>
          <w:szCs w:val="28"/>
        </w:rPr>
        <w:t>ской области на 2013-2020 годы»</w:t>
      </w:r>
      <w:r w:rsidR="007C0BF0" w:rsidRPr="007C0BF0">
        <w:rPr>
          <w:rFonts w:eastAsia="Calibri"/>
          <w:sz w:val="28"/>
          <w:szCs w:val="28"/>
        </w:rPr>
        <w:t> в разделе «I. Паспорт» позицию «Объемы финансирования подпрограммы (с расшифровкой по</w:t>
      </w:r>
      <w:r w:rsidR="009D4C45">
        <w:rPr>
          <w:rFonts w:eastAsia="Calibri"/>
          <w:sz w:val="28"/>
          <w:szCs w:val="28"/>
        </w:rPr>
        <w:t xml:space="preserve"> </w:t>
      </w:r>
      <w:r w:rsidR="007C0BF0" w:rsidRPr="007C0BF0">
        <w:rPr>
          <w:rFonts w:eastAsia="Calibri"/>
          <w:sz w:val="28"/>
          <w:szCs w:val="28"/>
        </w:rPr>
        <w:t>источникам и годам финансирования)» изложить в следующей редакции:</w:t>
      </w:r>
    </w:p>
    <w:p w:rsidR="007C0BF0" w:rsidRPr="009D4C45" w:rsidRDefault="007C0BF0" w:rsidP="002B7077">
      <w:pPr>
        <w:widowControl w:val="0"/>
        <w:tabs>
          <w:tab w:val="left" w:pos="0"/>
        </w:tabs>
        <w:adjustRightInd w:val="0"/>
        <w:spacing w:line="245" w:lineRule="auto"/>
        <w:ind w:firstLine="720"/>
        <w:jc w:val="both"/>
        <w:rPr>
          <w:rFonts w:eastAsia="Calibri"/>
          <w:sz w:val="28"/>
          <w:szCs w:val="28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6659"/>
        <w:gridCol w:w="567"/>
      </w:tblGrid>
      <w:tr w:rsidR="007C0BF0" w:rsidRPr="007C0BF0" w:rsidTr="007C0BF0">
        <w:trPr>
          <w:trHeight w:val="28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left="57" w:right="57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Объемы финансирования подпрограммы: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 xml:space="preserve">всего – </w:t>
            </w:r>
            <w:r w:rsidR="003D3359">
              <w:rPr>
                <w:sz w:val="28"/>
                <w:szCs w:val="28"/>
              </w:rPr>
              <w:t>152 160 731,9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26 658 077,9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27</w:t>
            </w:r>
            <w:r w:rsidR="003D3359">
              <w:rPr>
                <w:sz w:val="28"/>
                <w:szCs w:val="28"/>
              </w:rPr>
              <w:t> 905 614,0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32 454 079,9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34 135 677,4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31 007 282,7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 62 284 701,9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12 278 525,3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12 345 441,9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12 345 441,9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12 345 441,9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12 969 850,9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внебюджетные источники: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 89</w:t>
            </w:r>
            <w:r w:rsidR="009917A6">
              <w:rPr>
                <w:sz w:val="28"/>
                <w:szCs w:val="28"/>
              </w:rPr>
              <w:t> 876 030,0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14 379 552,6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15</w:t>
            </w:r>
            <w:r w:rsidR="009917A6">
              <w:rPr>
                <w:sz w:val="28"/>
                <w:szCs w:val="28"/>
              </w:rPr>
              <w:t> 560 172,1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20 108 638,0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21 790 235,5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18 037 431,8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 том числе по исполнителям: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 62 284 701,9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12 278 525,3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12 345 441,9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12 345 441,9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lastRenderedPageBreak/>
              <w:t>2019 год – 12 345 441,9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12 969 850,9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 62 284 701,9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12 278 525,3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12 345 441,9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12 345 441,9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12 345 441,9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12 969 850,9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средства федерального бюджета: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 0,0 тыс. рублей, в том числе по 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0,0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Территориальный фонд обязательного медицинского страхования Новосибирской области: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 89</w:t>
            </w:r>
            <w:r w:rsidR="009917A6">
              <w:rPr>
                <w:sz w:val="28"/>
                <w:szCs w:val="28"/>
              </w:rPr>
              <w:t> 876 030,0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14 379 552,6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15</w:t>
            </w:r>
            <w:r w:rsidR="009917A6">
              <w:rPr>
                <w:sz w:val="28"/>
                <w:szCs w:val="28"/>
              </w:rPr>
              <w:t> 560 172,1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20 108 638,0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21 790 235,5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18 037 431,8 тыс. рублей;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из них:</w:t>
            </w: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внебюджетные источники:</w:t>
            </w:r>
          </w:p>
          <w:p w:rsidR="009917A6" w:rsidRPr="007C0BF0" w:rsidRDefault="009917A6" w:rsidP="009917A6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всего – 89</w:t>
            </w:r>
            <w:r>
              <w:rPr>
                <w:sz w:val="28"/>
                <w:szCs w:val="28"/>
              </w:rPr>
              <w:t> 876 030,0</w:t>
            </w:r>
            <w:r w:rsidRPr="007C0BF0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9917A6" w:rsidRPr="007C0BF0" w:rsidRDefault="009917A6" w:rsidP="009917A6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2016 год – 14 379 552,6 тыс. рублей;</w:t>
            </w:r>
          </w:p>
          <w:p w:rsidR="009917A6" w:rsidRPr="007C0BF0" w:rsidRDefault="009917A6" w:rsidP="009917A6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2017 год – 15</w:t>
            </w:r>
            <w:r>
              <w:rPr>
                <w:sz w:val="28"/>
                <w:szCs w:val="28"/>
              </w:rPr>
              <w:t> 560 172,1</w:t>
            </w:r>
            <w:r w:rsidRPr="007C0BF0">
              <w:rPr>
                <w:sz w:val="28"/>
                <w:szCs w:val="28"/>
              </w:rPr>
              <w:t xml:space="preserve"> тыс. рублей;</w:t>
            </w:r>
          </w:p>
          <w:p w:rsidR="009917A6" w:rsidRPr="007C0BF0" w:rsidRDefault="009917A6" w:rsidP="009917A6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2018 год – 20 108 638,0 тыс. рублей;</w:t>
            </w:r>
          </w:p>
          <w:p w:rsidR="009917A6" w:rsidRPr="007C0BF0" w:rsidRDefault="009917A6" w:rsidP="009917A6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2019 год – 21 790 235,5 тыс. рублей;</w:t>
            </w:r>
          </w:p>
          <w:p w:rsidR="007C0BF0" w:rsidRPr="007C0BF0" w:rsidRDefault="009917A6" w:rsidP="002B7077">
            <w:pPr>
              <w:widowControl w:val="0"/>
              <w:shd w:val="clear" w:color="auto" w:fill="FFFFFF" w:themeFill="background1"/>
              <w:spacing w:line="245" w:lineRule="auto"/>
              <w:ind w:right="-2"/>
              <w:jc w:val="both"/>
              <w:rPr>
                <w:sz w:val="28"/>
                <w:szCs w:val="28"/>
              </w:rPr>
            </w:pPr>
            <w:r w:rsidRPr="007C0BF0">
              <w:rPr>
                <w:sz w:val="28"/>
                <w:szCs w:val="28"/>
              </w:rPr>
              <w:t>2020 год – 18 037 431,8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7C0BF0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</w:p>
          <w:p w:rsidR="007C0BF0" w:rsidRPr="007C0BF0" w:rsidRDefault="00C22F05" w:rsidP="002B7077">
            <w:pPr>
              <w:widowControl w:val="0"/>
              <w:shd w:val="clear" w:color="auto" w:fill="FFFFFF" w:themeFill="background1"/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7C0BF0" w:rsidRPr="007C0BF0" w:rsidRDefault="007C0BF0" w:rsidP="002B7077">
      <w:pPr>
        <w:widowControl w:val="0"/>
        <w:spacing w:line="245" w:lineRule="auto"/>
        <w:jc w:val="both"/>
        <w:rPr>
          <w:sz w:val="28"/>
          <w:szCs w:val="28"/>
        </w:rPr>
      </w:pPr>
    </w:p>
    <w:p w:rsidR="007C0BF0" w:rsidRDefault="007C0BF0" w:rsidP="002B7077">
      <w:pPr>
        <w:widowControl w:val="0"/>
        <w:spacing w:line="245" w:lineRule="auto"/>
        <w:jc w:val="both"/>
        <w:rPr>
          <w:sz w:val="28"/>
          <w:szCs w:val="28"/>
        </w:rPr>
      </w:pPr>
    </w:p>
    <w:p w:rsidR="009D4C45" w:rsidRPr="007C0BF0" w:rsidRDefault="009D4C45" w:rsidP="002B7077">
      <w:pPr>
        <w:widowControl w:val="0"/>
        <w:spacing w:line="245" w:lineRule="auto"/>
        <w:jc w:val="both"/>
        <w:rPr>
          <w:sz w:val="28"/>
          <w:szCs w:val="28"/>
        </w:rPr>
      </w:pPr>
    </w:p>
    <w:p w:rsidR="007C0BF0" w:rsidRPr="007C0BF0" w:rsidRDefault="00024EDD" w:rsidP="002B7077">
      <w:pPr>
        <w:widowControl w:val="0"/>
        <w:spacing w:line="245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7C0BF0" w:rsidRPr="007C0BF0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  <w:r w:rsidR="007C0BF0" w:rsidRPr="007C0BF0">
        <w:rPr>
          <w:sz w:val="28"/>
          <w:szCs w:val="28"/>
        </w:rPr>
        <w:t xml:space="preserve"> Нов</w:t>
      </w:r>
      <w:r>
        <w:rPr>
          <w:sz w:val="28"/>
          <w:szCs w:val="28"/>
        </w:rPr>
        <w:t xml:space="preserve">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Травников</w:t>
      </w:r>
    </w:p>
    <w:p w:rsidR="00024EDD" w:rsidRDefault="00024EDD" w:rsidP="002B7077">
      <w:pPr>
        <w:widowControl w:val="0"/>
        <w:spacing w:line="245" w:lineRule="auto"/>
        <w:jc w:val="both"/>
      </w:pPr>
    </w:p>
    <w:p w:rsidR="00024EDD" w:rsidRDefault="00024EDD" w:rsidP="002B7077">
      <w:pPr>
        <w:widowControl w:val="0"/>
        <w:spacing w:line="245" w:lineRule="auto"/>
        <w:jc w:val="both"/>
      </w:pPr>
    </w:p>
    <w:p w:rsidR="00B12A49" w:rsidRDefault="00B12A49" w:rsidP="002B7077">
      <w:pPr>
        <w:widowControl w:val="0"/>
        <w:spacing w:line="245" w:lineRule="auto"/>
        <w:jc w:val="both"/>
      </w:pPr>
    </w:p>
    <w:p w:rsidR="007C0BF0" w:rsidRPr="007C0BF0" w:rsidRDefault="007C0BF0" w:rsidP="002B7077">
      <w:pPr>
        <w:widowControl w:val="0"/>
        <w:spacing w:line="245" w:lineRule="auto"/>
        <w:jc w:val="both"/>
      </w:pPr>
      <w:r w:rsidRPr="007C0BF0">
        <w:t>О.И. </w:t>
      </w:r>
      <w:proofErr w:type="spellStart"/>
      <w:r w:rsidRPr="007C0BF0">
        <w:t>Иванинский</w:t>
      </w:r>
      <w:proofErr w:type="spellEnd"/>
    </w:p>
    <w:p w:rsidR="00BA695F" w:rsidRDefault="00024EDD" w:rsidP="002B7077">
      <w:pPr>
        <w:widowControl w:val="0"/>
        <w:spacing w:line="245" w:lineRule="auto"/>
      </w:pPr>
      <w:r>
        <w:t>(383) 238 63 68</w:t>
      </w:r>
    </w:p>
    <w:p w:rsidR="00024EDD" w:rsidRDefault="00024EDD" w:rsidP="002B7077">
      <w:pPr>
        <w:widowControl w:val="0"/>
        <w:spacing w:line="245" w:lineRule="auto"/>
      </w:pPr>
    </w:p>
    <w:p w:rsidR="00D0488F" w:rsidRDefault="00D0488F" w:rsidP="002B7077">
      <w:pPr>
        <w:widowControl w:val="0"/>
        <w:spacing w:line="245" w:lineRule="auto"/>
        <w:sectPr w:rsidR="00D0488F" w:rsidSect="002B14DD">
          <w:headerReference w:type="default" r:id="rId9"/>
          <w:pgSz w:w="11907" w:h="16840"/>
          <w:pgMar w:top="1134" w:right="567" w:bottom="1134" w:left="1418" w:header="709" w:footer="567" w:gutter="0"/>
          <w:pgNumType w:start="1"/>
          <w:cols w:space="720"/>
          <w:titlePg/>
          <w:docGrid w:linePitch="272"/>
        </w:sectPr>
      </w:pPr>
    </w:p>
    <w:p w:rsidR="00D0488F" w:rsidRPr="006B3F4A" w:rsidRDefault="00D0488F" w:rsidP="00D0488F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</w:pPr>
      <w:r w:rsidRPr="006B3F4A"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  <w:lastRenderedPageBreak/>
        <w:t>ПРИЛОЖЕНИЕ № 1</w:t>
      </w:r>
    </w:p>
    <w:p w:rsidR="00D0488F" w:rsidRPr="006B3F4A" w:rsidRDefault="00D0488F" w:rsidP="00D0488F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</w:pPr>
      <w:r w:rsidRPr="006B3F4A"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  <w:t>к Проекту постановления Правительства</w:t>
      </w:r>
    </w:p>
    <w:p w:rsidR="00D0488F" w:rsidRPr="006B3F4A" w:rsidRDefault="00D0488F" w:rsidP="00D0488F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</w:pPr>
      <w:r w:rsidRPr="006B3F4A"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  <w:t>Новосибирской области</w:t>
      </w:r>
    </w:p>
    <w:p w:rsidR="00D0488F" w:rsidRPr="006B3F4A" w:rsidRDefault="00D0488F" w:rsidP="00D0488F">
      <w:pPr>
        <w:widowControl w:val="0"/>
        <w:adjustRightInd w:val="0"/>
        <w:ind w:left="10490"/>
        <w:jc w:val="center"/>
        <w:rPr>
          <w:sz w:val="28"/>
          <w:szCs w:val="28"/>
        </w:rPr>
      </w:pPr>
    </w:p>
    <w:p w:rsidR="00D0488F" w:rsidRPr="006B3F4A" w:rsidRDefault="00D0488F" w:rsidP="00D0488F">
      <w:pPr>
        <w:widowControl w:val="0"/>
        <w:adjustRightInd w:val="0"/>
        <w:ind w:left="10490"/>
        <w:jc w:val="center"/>
        <w:rPr>
          <w:sz w:val="28"/>
          <w:szCs w:val="28"/>
        </w:rPr>
      </w:pPr>
    </w:p>
    <w:p w:rsidR="00D0488F" w:rsidRPr="006B3F4A" w:rsidRDefault="00D0488F" w:rsidP="00D0488F">
      <w:pPr>
        <w:widowControl w:val="0"/>
        <w:adjustRightInd w:val="0"/>
        <w:ind w:left="10490"/>
        <w:jc w:val="center"/>
        <w:rPr>
          <w:sz w:val="28"/>
          <w:szCs w:val="28"/>
        </w:rPr>
      </w:pPr>
      <w:r w:rsidRPr="006B3F4A">
        <w:rPr>
          <w:sz w:val="28"/>
          <w:szCs w:val="28"/>
        </w:rPr>
        <w:t>«ПРИЛОЖЕНИЕ № 1</w:t>
      </w:r>
    </w:p>
    <w:p w:rsidR="00D0488F" w:rsidRPr="006B3F4A" w:rsidRDefault="00D0488F" w:rsidP="00D0488F">
      <w:pPr>
        <w:widowControl w:val="0"/>
        <w:adjustRightInd w:val="0"/>
        <w:ind w:left="10490"/>
        <w:jc w:val="center"/>
        <w:rPr>
          <w:sz w:val="28"/>
          <w:szCs w:val="28"/>
        </w:rPr>
      </w:pPr>
      <w:r w:rsidRPr="006B3F4A">
        <w:rPr>
          <w:sz w:val="28"/>
          <w:szCs w:val="28"/>
        </w:rPr>
        <w:t>к</w:t>
      </w:r>
      <w:r w:rsidRPr="006B3F4A">
        <w:rPr>
          <w:rFonts w:cs="Arial"/>
          <w:sz w:val="28"/>
          <w:szCs w:val="28"/>
        </w:rPr>
        <w:t xml:space="preserve"> государственной программе «Развитие здравоохранения Новосибирской области на 2013-2020 годы»</w:t>
      </w:r>
    </w:p>
    <w:p w:rsidR="00D0488F" w:rsidRPr="006B3F4A" w:rsidRDefault="00D0488F" w:rsidP="00D0488F">
      <w:pPr>
        <w:widowControl w:val="0"/>
        <w:adjustRightInd w:val="0"/>
        <w:ind w:left="10206"/>
        <w:jc w:val="center"/>
        <w:rPr>
          <w:sz w:val="28"/>
          <w:szCs w:val="28"/>
        </w:rPr>
      </w:pPr>
    </w:p>
    <w:p w:rsidR="00D0488F" w:rsidRPr="006B3F4A" w:rsidRDefault="00D0488F" w:rsidP="00D0488F">
      <w:pPr>
        <w:widowControl w:val="0"/>
        <w:adjustRightInd w:val="0"/>
        <w:ind w:left="10206"/>
        <w:jc w:val="center"/>
        <w:rPr>
          <w:sz w:val="28"/>
          <w:szCs w:val="28"/>
        </w:rPr>
      </w:pPr>
    </w:p>
    <w:p w:rsidR="00D0488F" w:rsidRPr="006B3F4A" w:rsidRDefault="00D0488F" w:rsidP="00D0488F">
      <w:pPr>
        <w:widowControl w:val="0"/>
        <w:adjustRightInd w:val="0"/>
        <w:jc w:val="center"/>
        <w:rPr>
          <w:b/>
          <w:sz w:val="28"/>
          <w:szCs w:val="28"/>
        </w:rPr>
      </w:pPr>
      <w:r w:rsidRPr="006B3F4A">
        <w:rPr>
          <w:b/>
          <w:sz w:val="28"/>
          <w:szCs w:val="28"/>
        </w:rPr>
        <w:t>ЦЕЛИ, ЗАДАЧИ И ЦЕЛЕВЫЕ ИНДИКАТОРЫ</w:t>
      </w:r>
    </w:p>
    <w:p w:rsidR="00D0488F" w:rsidRPr="006B3F4A" w:rsidRDefault="00D0488F" w:rsidP="00D0488F">
      <w:pPr>
        <w:widowControl w:val="0"/>
        <w:adjustRightInd w:val="0"/>
        <w:jc w:val="center"/>
        <w:rPr>
          <w:rFonts w:cs="Arial"/>
          <w:sz w:val="28"/>
          <w:szCs w:val="28"/>
        </w:rPr>
      </w:pPr>
      <w:r w:rsidRPr="006B3F4A">
        <w:rPr>
          <w:rFonts w:cs="Arial"/>
          <w:b/>
          <w:sz w:val="28"/>
          <w:szCs w:val="28"/>
        </w:rPr>
        <w:t>государственной программы «Развитие здравоохранения Новосибирской области на 2013-2020 годы»</w:t>
      </w:r>
    </w:p>
    <w:p w:rsidR="00D0488F" w:rsidRPr="006B3F4A" w:rsidRDefault="00D0488F" w:rsidP="00D0488F">
      <w:pPr>
        <w:widowControl w:val="0"/>
        <w:adjustRightInd w:val="0"/>
        <w:jc w:val="both"/>
        <w:rPr>
          <w:sz w:val="28"/>
          <w:szCs w:val="28"/>
        </w:rPr>
      </w:pPr>
    </w:p>
    <w:p w:rsidR="00D0488F" w:rsidRPr="006B3F4A" w:rsidRDefault="00D0488F" w:rsidP="00D0488F">
      <w:pPr>
        <w:widowControl w:val="0"/>
        <w:adjustRightInd w:val="0"/>
        <w:jc w:val="both"/>
        <w:rPr>
          <w:sz w:val="28"/>
          <w:szCs w:val="28"/>
        </w:rPr>
      </w:pPr>
    </w:p>
    <w:tbl>
      <w:tblPr>
        <w:tblW w:w="1565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40"/>
        <w:gridCol w:w="2397"/>
        <w:gridCol w:w="1170"/>
        <w:gridCol w:w="827"/>
        <w:gridCol w:w="21"/>
        <w:gridCol w:w="6"/>
        <w:gridCol w:w="13"/>
        <w:gridCol w:w="939"/>
        <w:gridCol w:w="21"/>
        <w:gridCol w:w="6"/>
        <w:gridCol w:w="7"/>
        <w:gridCol w:w="43"/>
        <w:gridCol w:w="916"/>
        <w:gridCol w:w="21"/>
        <w:gridCol w:w="11"/>
        <w:gridCol w:w="19"/>
        <w:gridCol w:w="940"/>
        <w:gridCol w:w="21"/>
        <w:gridCol w:w="11"/>
        <w:gridCol w:w="19"/>
        <w:gridCol w:w="940"/>
        <w:gridCol w:w="21"/>
        <w:gridCol w:w="11"/>
        <w:gridCol w:w="19"/>
        <w:gridCol w:w="948"/>
        <w:gridCol w:w="21"/>
        <w:gridCol w:w="11"/>
        <w:gridCol w:w="8"/>
        <w:gridCol w:w="989"/>
        <w:gridCol w:w="129"/>
        <w:gridCol w:w="21"/>
        <w:gridCol w:w="11"/>
        <w:gridCol w:w="8"/>
        <w:gridCol w:w="828"/>
        <w:gridCol w:w="15"/>
        <w:gridCol w:w="14"/>
        <w:gridCol w:w="7"/>
        <w:gridCol w:w="11"/>
        <w:gridCol w:w="8"/>
        <w:gridCol w:w="946"/>
        <w:gridCol w:w="19"/>
        <w:gridCol w:w="10"/>
        <w:gridCol w:w="7"/>
        <w:gridCol w:w="122"/>
        <w:gridCol w:w="21"/>
        <w:gridCol w:w="11"/>
        <w:gridCol w:w="8"/>
        <w:gridCol w:w="786"/>
        <w:gridCol w:w="15"/>
        <w:gridCol w:w="14"/>
        <w:gridCol w:w="7"/>
        <w:gridCol w:w="11"/>
        <w:gridCol w:w="13"/>
      </w:tblGrid>
      <w:tr w:rsidR="00D0488F" w:rsidRPr="006B3F4A" w:rsidTr="00414944">
        <w:trPr>
          <w:gridAfter w:val="2"/>
          <w:wAfter w:w="24" w:type="dxa"/>
          <w:trHeight w:val="516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Единица</w:t>
            </w:r>
          </w:p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измерения</w:t>
            </w:r>
          </w:p>
        </w:tc>
        <w:tc>
          <w:tcPr>
            <w:tcW w:w="8843" w:type="dxa"/>
            <w:gridSpan w:val="40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Значение целевого индикатора,</w:t>
            </w:r>
          </w:p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6B3F4A">
              <w:rPr>
                <w:sz w:val="24"/>
                <w:szCs w:val="24"/>
              </w:rPr>
              <w:t>Приме-</w:t>
            </w:r>
            <w:proofErr w:type="spellStart"/>
            <w:r w:rsidRPr="006B3F4A">
              <w:rPr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D0488F" w:rsidRPr="006B3F4A" w:rsidTr="00414944">
        <w:trPr>
          <w:gridAfter w:val="3"/>
          <w:wAfter w:w="31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2013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2014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2015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2016</w:t>
            </w:r>
          </w:p>
        </w:tc>
        <w:tc>
          <w:tcPr>
            <w:tcW w:w="988" w:type="dxa"/>
            <w:gridSpan w:val="3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2017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2018</w:t>
            </w:r>
          </w:p>
        </w:tc>
        <w:tc>
          <w:tcPr>
            <w:tcW w:w="1026" w:type="dxa"/>
            <w:gridSpan w:val="7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2019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2020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385"/>
          <w:tblCellSpacing w:w="5" w:type="nil"/>
        </w:trPr>
        <w:tc>
          <w:tcPr>
            <w:tcW w:w="15634" w:type="dxa"/>
            <w:gridSpan w:val="51"/>
            <w:shd w:val="clear" w:color="auto" w:fill="auto"/>
            <w:vAlign w:val="center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Государственная программа «Развитие здравоохранения Новосибирской области на 2013-2020 годы»</w:t>
            </w:r>
          </w:p>
        </w:tc>
      </w:tr>
      <w:tr w:rsidR="00D0488F" w:rsidRPr="006B3F4A" w:rsidTr="00414944">
        <w:trPr>
          <w:gridAfter w:val="2"/>
          <w:wAfter w:w="24" w:type="dxa"/>
          <w:trHeight w:val="419"/>
          <w:tblCellSpacing w:w="5" w:type="nil"/>
        </w:trPr>
        <w:tc>
          <w:tcPr>
            <w:tcW w:w="15634" w:type="dxa"/>
            <w:gridSpan w:val="51"/>
            <w:shd w:val="clear" w:color="auto" w:fill="auto"/>
            <w:vAlign w:val="center"/>
          </w:tcPr>
          <w:p w:rsidR="00D0488F" w:rsidRPr="006B3F4A" w:rsidRDefault="00D0488F" w:rsidP="00414944">
            <w:pPr>
              <w:widowControl w:val="0"/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rFonts w:eastAsia="Calibri"/>
                <w:sz w:val="24"/>
                <w:szCs w:val="24"/>
              </w:rPr>
              <w:t>Задача 1. </w:t>
            </w:r>
            <w:r w:rsidRPr="006B3F4A">
              <w:rPr>
                <w:sz w:val="24"/>
                <w:szCs w:val="24"/>
              </w:rPr>
              <w:t>Повышение мотивации и приверженности населения Новосибирской области к ведению здорового образа жизни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1. Потребление алкогольной продукции (в перерасчете на абсолютный алкоголь)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литров на душу населения в год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15,30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14,60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14,00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7,30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7,10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6,80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6,60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6,40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2. </w:t>
            </w:r>
            <w:proofErr w:type="gramStart"/>
            <w:r w:rsidRPr="006B3F4A">
              <w:rPr>
                <w:sz w:val="24"/>
                <w:szCs w:val="24"/>
              </w:rPr>
              <w:t>Распространен-</w:t>
            </w:r>
            <w:proofErr w:type="spellStart"/>
            <w:r w:rsidRPr="006B3F4A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потребления табака среди взрослого населения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34,50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34,00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33,50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32,10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30,50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26,60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26,30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25,90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25,00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:rsidR="00D0488F" w:rsidRPr="006B3F4A" w:rsidRDefault="00D0488F" w:rsidP="00414944">
            <w:pPr>
              <w:ind w:right="58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Задача 2. </w:t>
            </w:r>
            <w:r w:rsidRPr="006B3F4A">
              <w:rPr>
                <w:sz w:val="24"/>
                <w:szCs w:val="24"/>
              </w:rPr>
              <w:lastRenderedPageBreak/>
              <w:t xml:space="preserve">Повышение эффективности оказания </w:t>
            </w:r>
            <w:proofErr w:type="gramStart"/>
            <w:r w:rsidRPr="006B3F4A">
              <w:rPr>
                <w:sz w:val="24"/>
                <w:szCs w:val="24"/>
              </w:rPr>
              <w:t>специализирован-ной</w:t>
            </w:r>
            <w:proofErr w:type="gramEnd"/>
            <w:r w:rsidRPr="006B3F4A">
              <w:rPr>
                <w:sz w:val="24"/>
                <w:szCs w:val="24"/>
              </w:rPr>
              <w:t>, включая высоко-технологичную, медицинской помощи, скорой, в том числе скорой специализирован-ной, медицинской помощи, медицинской эвакуации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 xml:space="preserve">1. Смертность от всех </w:t>
            </w:r>
            <w:r w:rsidRPr="006B3F4A">
              <w:rPr>
                <w:sz w:val="24"/>
                <w:szCs w:val="24"/>
              </w:rPr>
              <w:lastRenderedPageBreak/>
              <w:t>причин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 xml:space="preserve">случаев </w:t>
            </w:r>
            <w:r w:rsidRPr="006B3F4A">
              <w:rPr>
                <w:sz w:val="24"/>
                <w:szCs w:val="24"/>
              </w:rPr>
              <w:lastRenderedPageBreak/>
              <w:t>на 1000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13,60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13,20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12,80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12,30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11,80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11,40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11,00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10,60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10,30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  <w:vAlign w:val="center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2. Смертность от болезней системы кровообращения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случаев на 100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767,10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747,90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732,50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716,50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700,50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684,50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668,50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613,00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596,80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  <w:vAlign w:val="center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3. Смертность от дорожно-транспортных происшествий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случаев на 100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10,30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11,10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10,90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10,70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10,30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10,30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9,90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9,90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  <w:vAlign w:val="center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4. Смертность от новообразований (в том числе </w:t>
            </w:r>
            <w:proofErr w:type="gramStart"/>
            <w:r w:rsidRPr="006B3F4A">
              <w:rPr>
                <w:sz w:val="24"/>
                <w:szCs w:val="24"/>
              </w:rPr>
              <w:t>от</w:t>
            </w:r>
            <w:proofErr w:type="gramEnd"/>
            <w:r w:rsidRPr="006B3F4A">
              <w:rPr>
                <w:sz w:val="24"/>
                <w:szCs w:val="24"/>
              </w:rPr>
              <w:t> злокачественных)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случаев на 100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208,80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206,00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205,20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203,80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201,20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193,20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192,80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190,30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187,90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  <w:vAlign w:val="center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5. Смертность от туберкулеза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случаев на 100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25,00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22,00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21,00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18,50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15,50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11,80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11,80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10,70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9,80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  <w:vAlign w:val="center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6. Количество зарегистрированных больных с диагнозом, установленным впервые в жизни, – </w:t>
            </w:r>
          </w:p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активный туберкулез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случаев на 100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116,10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113,90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111,60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107,00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102,30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55,00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49,30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44,70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  <w:vAlign w:val="center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7. Ожидаемая продолжительность жизни при рождении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лет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69,7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70,8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71,6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72,2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72,8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73,5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74,1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74,8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75,5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Задача 3.</w:t>
            </w:r>
          </w:p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Развитие государственно-</w:t>
            </w:r>
            <w:r w:rsidRPr="006B3F4A">
              <w:rPr>
                <w:sz w:val="24"/>
                <w:szCs w:val="24"/>
              </w:rPr>
              <w:lastRenderedPageBreak/>
              <w:t>частного партнерства как эффективного механизма, обеспечивающего повышение доступности и качества оказания медицинской помощи населению Новосибирской области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widowControl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 xml:space="preserve">1. Доля частных медицинских организаций от </w:t>
            </w:r>
            <w:r w:rsidRPr="006B3F4A">
              <w:rPr>
                <w:sz w:val="24"/>
                <w:szCs w:val="24"/>
              </w:rPr>
              <w:lastRenderedPageBreak/>
              <w:t xml:space="preserve">общего количества медицинских организаций, участвующих в реализации Территориальной программы государственных гарантий бесплатного оказания гражданам медицинской помощи в Новосибирской области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22,00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25,20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26,50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27,00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27,80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28,00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28,70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29,20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30,00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 xml:space="preserve">Задача 4. </w:t>
            </w:r>
          </w:p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Создание условий для </w:t>
            </w:r>
            <w:proofErr w:type="spellStart"/>
            <w:proofErr w:type="gramStart"/>
            <w:r w:rsidRPr="006B3F4A">
              <w:rPr>
                <w:sz w:val="24"/>
                <w:szCs w:val="24"/>
              </w:rPr>
              <w:t>предупрежде-ния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и снижения материнской и 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1. Материнская смертность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случаев на 100 тыс. </w:t>
            </w:r>
            <w:proofErr w:type="gramStart"/>
            <w:r w:rsidRPr="006B3F4A">
              <w:rPr>
                <w:sz w:val="24"/>
                <w:szCs w:val="24"/>
              </w:rPr>
              <w:t>родивших-</w:t>
            </w:r>
            <w:proofErr w:type="spellStart"/>
            <w:r w:rsidRPr="006B3F4A">
              <w:rPr>
                <w:sz w:val="24"/>
                <w:szCs w:val="24"/>
              </w:rPr>
              <w:t>ся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живыми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16,10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16,10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16,10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16,00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15,90</w:t>
            </w:r>
          </w:p>
        </w:tc>
        <w:tc>
          <w:tcPr>
            <w:tcW w:w="9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15,80</w:t>
            </w:r>
          </w:p>
        </w:tc>
        <w:tc>
          <w:tcPr>
            <w:tcW w:w="10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15,70</w:t>
            </w:r>
          </w:p>
        </w:tc>
        <w:tc>
          <w:tcPr>
            <w:tcW w:w="103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15,60</w:t>
            </w:r>
          </w:p>
        </w:tc>
        <w:tc>
          <w:tcPr>
            <w:tcW w:w="9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15,50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2. Младенческая смертность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случаев на 1000 </w:t>
            </w:r>
            <w:proofErr w:type="gramStart"/>
            <w:r w:rsidRPr="006B3F4A">
              <w:rPr>
                <w:sz w:val="24"/>
                <w:szCs w:val="24"/>
              </w:rPr>
              <w:t>родивших-</w:t>
            </w:r>
            <w:proofErr w:type="spellStart"/>
            <w:r w:rsidRPr="006B3F4A">
              <w:rPr>
                <w:sz w:val="24"/>
                <w:szCs w:val="24"/>
              </w:rPr>
              <w:t>ся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живыми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8,20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8,10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8,10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7,80</w:t>
            </w:r>
          </w:p>
        </w:tc>
        <w:tc>
          <w:tcPr>
            <w:tcW w:w="9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6,00</w:t>
            </w:r>
          </w:p>
        </w:tc>
        <w:tc>
          <w:tcPr>
            <w:tcW w:w="10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5,80</w:t>
            </w:r>
          </w:p>
        </w:tc>
        <w:tc>
          <w:tcPr>
            <w:tcW w:w="103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5,60</w:t>
            </w:r>
          </w:p>
        </w:tc>
        <w:tc>
          <w:tcPr>
            <w:tcW w:w="9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5,40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Задача 5. </w:t>
            </w:r>
          </w:p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Обеспечение доступности и повышение качества медицинской </w:t>
            </w:r>
            <w:r w:rsidRPr="006B3F4A">
              <w:rPr>
                <w:sz w:val="24"/>
                <w:szCs w:val="24"/>
              </w:rPr>
              <w:lastRenderedPageBreak/>
              <w:t>помощи по медицинской реабилитации жителям Новосибирской области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 xml:space="preserve">1. Охват медицинской реабилитацией пациентов от числа нуждающихся после оказания </w:t>
            </w:r>
            <w:r w:rsidRPr="006B3F4A">
              <w:rPr>
                <w:sz w:val="24"/>
                <w:szCs w:val="24"/>
              </w:rPr>
              <w:lastRenderedPageBreak/>
              <w:t>специализированной медицинской помощи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1,90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12,00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15,00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17,00</w:t>
            </w:r>
          </w:p>
        </w:tc>
        <w:tc>
          <w:tcPr>
            <w:tcW w:w="103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21,00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25,00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 xml:space="preserve">Задача 6. </w:t>
            </w:r>
          </w:p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Повышение качества жизни неизлечимых больных за счет решения физических, психологических и духовных проблем, возникающих при развитии неизлечимого заболевания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1. Обеспеченность койками для оказания паллиативной медицинской помощи взрослым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коек/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 тыс. взрослого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нет данных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нет данных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0,85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1,33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4,40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2,50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3,00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3,50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4,00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Задача 7. </w:t>
            </w:r>
          </w:p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Повышение обеспеченности </w:t>
            </w:r>
            <w:proofErr w:type="gramStart"/>
            <w:r w:rsidRPr="006B3F4A">
              <w:rPr>
                <w:sz w:val="24"/>
                <w:szCs w:val="24"/>
              </w:rPr>
              <w:t>квалифицирован-</w:t>
            </w:r>
            <w:proofErr w:type="spellStart"/>
            <w:r w:rsidRPr="006B3F4A">
              <w:rPr>
                <w:sz w:val="24"/>
                <w:szCs w:val="24"/>
              </w:rPr>
              <w:t>ными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1. Обеспеченность врачами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на 10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34,20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34,20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34,60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34,5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35,60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33,1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33,3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34,20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34,40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2. Соотношение врачей и среднего медицинского персонала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1/2,20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1/2,40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1/2,45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1/2,35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1/2,52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1/2,36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1/2,41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1/2,60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1/2,60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975"/>
          <w:tblCellSpacing w:w="5" w:type="nil"/>
        </w:trPr>
        <w:tc>
          <w:tcPr>
            <w:tcW w:w="2240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 xml:space="preserve">Задача 8. Обеспечение доступности лекарственных препаратов, изделий медицинского назначения и продуктов </w:t>
            </w:r>
            <w:proofErr w:type="gramStart"/>
            <w:r w:rsidRPr="006B3F4A">
              <w:rPr>
                <w:sz w:val="24"/>
                <w:szCs w:val="24"/>
              </w:rPr>
              <w:t>специализирован-</w:t>
            </w:r>
            <w:proofErr w:type="spellStart"/>
            <w:r w:rsidRPr="006B3F4A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лечебного питания отдельных категорий граждан, проживающих в Новосибирской области и имеющих право на льготное обеспечение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1. Доля выписанных рецептов для предусмотренных льготных категорий граждан, по которым лекарственные препараты отпущены, от общего количества выписанных рецептов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98,00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99,00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Задача 9.</w:t>
            </w:r>
          </w:p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Создание условий для получения гражданами и организациями на территории Новосибирской области преимуществ от применения информационных и </w:t>
            </w:r>
            <w:proofErr w:type="spellStart"/>
            <w:proofErr w:type="gramStart"/>
            <w:r w:rsidRPr="006B3F4A">
              <w:rPr>
                <w:sz w:val="24"/>
                <w:szCs w:val="24"/>
              </w:rPr>
              <w:t>телекоммуника-ционных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технологий на основе формирования единого </w:t>
            </w:r>
            <w:r w:rsidRPr="006B3F4A">
              <w:rPr>
                <w:sz w:val="24"/>
                <w:szCs w:val="24"/>
              </w:rPr>
              <w:lastRenderedPageBreak/>
              <w:t>информационного пространства Новосибирской области в сфере здравоохранения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 xml:space="preserve">1. Доля государственных медицинских организаций, производящих обмен медицинской информацией в электронном виде, от общего количества государственных медицинских организаций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2,50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82,00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Задача 10.</w:t>
            </w:r>
            <w:r w:rsidRPr="006B3F4A">
              <w:rPr>
                <w:b/>
                <w:sz w:val="24"/>
                <w:szCs w:val="24"/>
              </w:rPr>
              <w:t xml:space="preserve"> </w:t>
            </w:r>
            <w:r w:rsidRPr="006B3F4A">
              <w:rPr>
                <w:sz w:val="24"/>
                <w:szCs w:val="24"/>
              </w:rPr>
              <w:t>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1.</w:t>
            </w:r>
            <w:r w:rsidRPr="006B3F4A">
              <w:rPr>
                <w:rFonts w:eastAsia="Calibri"/>
                <w:sz w:val="24"/>
                <w:szCs w:val="24"/>
              </w:rPr>
              <w:t> </w:t>
            </w:r>
            <w:r w:rsidRPr="004D6B5D">
              <w:rPr>
                <w:rFonts w:eastAsia="Calibri"/>
                <w:sz w:val="24"/>
                <w:szCs w:val="24"/>
              </w:rPr>
              <w:t>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</w:t>
            </w:r>
            <w:r w:rsidRPr="006B3F4A"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138,50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140,90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130,70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137,00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159,60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180,00****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200,00*****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200,00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200,00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2.</w:t>
            </w:r>
            <w:r w:rsidRPr="006B3F4A">
              <w:rPr>
                <w:rFonts w:eastAsia="Calibri"/>
                <w:sz w:val="24"/>
                <w:szCs w:val="24"/>
              </w:rPr>
              <w:t> </w:t>
            </w:r>
            <w:r w:rsidRPr="004D6B5D">
              <w:rPr>
                <w:rFonts w:eastAsia="Calibri"/>
                <w:sz w:val="24"/>
                <w:szCs w:val="24"/>
              </w:rPr>
              <w:t xml:space="preserve">Отношение </w:t>
            </w:r>
            <w:r w:rsidRPr="004D6B5D">
              <w:rPr>
                <w:rFonts w:eastAsia="Calibri"/>
                <w:sz w:val="24"/>
                <w:szCs w:val="24"/>
              </w:rPr>
              <w:lastRenderedPageBreak/>
              <w:t>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</w:t>
            </w:r>
            <w:r w:rsidRPr="006B3F4A">
              <w:rPr>
                <w:sz w:val="24"/>
                <w:szCs w:val="24"/>
              </w:rPr>
              <w:t>*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80,90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83,30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76,20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81,3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86,30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91,2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100,00*</w:t>
            </w:r>
            <w:r w:rsidRPr="006B3F4A">
              <w:rPr>
                <w:sz w:val="24"/>
                <w:szCs w:val="24"/>
              </w:rPr>
              <w:lastRenderedPageBreak/>
              <w:t>****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rFonts w:eastAsia="Calibri"/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3. </w:t>
            </w:r>
            <w:r w:rsidRPr="004D6B5D">
              <w:rPr>
                <w:rFonts w:eastAsia="Calibri"/>
                <w:sz w:val="24"/>
                <w:szCs w:val="24"/>
              </w:rPr>
              <w:t xml:space="preserve">Отношение средней заработной платы младшего медицинского персонала (персонала, обеспечивающего условия для предоставления медицинских услуг) к среднемесячной начисленной </w:t>
            </w:r>
            <w:r w:rsidRPr="004D6B5D">
              <w:rPr>
                <w:rFonts w:eastAsia="Calibri"/>
                <w:sz w:val="24"/>
                <w:szCs w:val="24"/>
              </w:rPr>
              <w:lastRenderedPageBreak/>
              <w:t>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</w:t>
            </w:r>
            <w:r w:rsidRPr="006B3F4A"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41,20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47,50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51,00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52,40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70,50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80,00****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100,00*****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Задача 11.</w:t>
            </w:r>
          </w:p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Создание условий для обеспечения доступности и качества медицинской помощи, оказываемой в рамках территориальной программы обязательного медицинского страхования 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proofErr w:type="spellStart"/>
            <w:r w:rsidRPr="006B3F4A">
              <w:rPr>
                <w:sz w:val="24"/>
                <w:szCs w:val="24"/>
              </w:rPr>
              <w:t>Подушевой</w:t>
            </w:r>
            <w:proofErr w:type="spellEnd"/>
            <w:r w:rsidRPr="006B3F4A">
              <w:rPr>
                <w:sz w:val="24"/>
                <w:szCs w:val="24"/>
              </w:rPr>
              <w:t xml:space="preserve"> норматив финансирования за счет средств территориальной программы обязательного медицинского страхования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рубль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9346,96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9536,89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9992,67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12112,8</w:t>
            </w:r>
          </w:p>
        </w:tc>
        <w:tc>
          <w:tcPr>
            <w:tcW w:w="1033" w:type="dxa"/>
            <w:gridSpan w:val="8"/>
            <w:shd w:val="clear" w:color="auto" w:fill="auto"/>
          </w:tcPr>
          <w:p w:rsidR="00D0488F" w:rsidRPr="006B3F4A" w:rsidRDefault="00D0488F" w:rsidP="0041494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12556,9</w:t>
            </w:r>
          </w:p>
        </w:tc>
        <w:tc>
          <w:tcPr>
            <w:tcW w:w="984" w:type="dxa"/>
            <w:gridSpan w:val="4"/>
            <w:shd w:val="clear" w:color="auto" w:fill="auto"/>
          </w:tcPr>
          <w:p w:rsidR="00D0488F" w:rsidRPr="006B3F4A" w:rsidRDefault="00D0488F" w:rsidP="0041494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13059,2</w:t>
            </w:r>
          </w:p>
        </w:tc>
        <w:tc>
          <w:tcPr>
            <w:tcW w:w="1001" w:type="dxa"/>
            <w:gridSpan w:val="10"/>
            <w:shd w:val="clear" w:color="auto" w:fill="auto"/>
          </w:tcPr>
          <w:p w:rsidR="00D0488F" w:rsidRPr="006B3F4A" w:rsidRDefault="00D0488F" w:rsidP="00414944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B3F4A">
              <w:rPr>
                <w:sz w:val="24"/>
                <w:szCs w:val="24"/>
              </w:rPr>
              <w:t>инди-катор</w:t>
            </w:r>
            <w:proofErr w:type="spellEnd"/>
            <w:r w:rsidRPr="006B3F4A">
              <w:rPr>
                <w:sz w:val="24"/>
                <w:szCs w:val="24"/>
              </w:rPr>
              <w:t xml:space="preserve"> </w:t>
            </w:r>
            <w:proofErr w:type="gramStart"/>
            <w:r w:rsidRPr="006B3F4A">
              <w:rPr>
                <w:sz w:val="24"/>
                <w:szCs w:val="24"/>
              </w:rPr>
              <w:t>введен</w:t>
            </w:r>
            <w:proofErr w:type="gramEnd"/>
            <w:r w:rsidRPr="006B3F4A">
              <w:rPr>
                <w:sz w:val="24"/>
                <w:szCs w:val="24"/>
              </w:rPr>
              <w:t xml:space="preserve"> с 2016 года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Подпрограмма 1. Профилактика заболеваний и формирование здорового образа жизни. Развитие первичной медико-санитарной помощи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D0488F" w:rsidRPr="006B3F4A" w:rsidRDefault="00D0488F" w:rsidP="00414944">
            <w:pPr>
              <w:rPr>
                <w:rFonts w:eastAsia="Calibri"/>
                <w:b/>
                <w:sz w:val="24"/>
                <w:szCs w:val="24"/>
              </w:rPr>
            </w:pPr>
            <w:r w:rsidRPr="006B3F4A">
              <w:rPr>
                <w:rFonts w:eastAsia="Calibri"/>
                <w:sz w:val="24"/>
                <w:szCs w:val="24"/>
              </w:rPr>
              <w:t xml:space="preserve">Цель: </w:t>
            </w:r>
            <w:r w:rsidRPr="006B3F4A">
              <w:rPr>
                <w:sz w:val="24"/>
                <w:szCs w:val="24"/>
              </w:rPr>
              <w:t>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Задача 1.</w:t>
            </w:r>
          </w:p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Развитие системы медицинской профилактики неинфекционных заболеваний и формирование здорового образа </w:t>
            </w:r>
            <w:r w:rsidRPr="006B3F4A">
              <w:rPr>
                <w:sz w:val="24"/>
                <w:szCs w:val="24"/>
              </w:rPr>
              <w:lastRenderedPageBreak/>
              <w:t>жизни у населения Новосибирской области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1. Охват профилактическими медицинскими осмотрами детей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96,50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2. Охват диспансеризацией детей-сирот и детей, находящихся в </w:t>
            </w:r>
            <w:r w:rsidRPr="006B3F4A">
              <w:rPr>
                <w:sz w:val="24"/>
                <w:szCs w:val="24"/>
              </w:rPr>
              <w:lastRenderedPageBreak/>
              <w:t>трудной жизненной ситуации, пребывающих в стационарных учреждениях системы здравоохранения, образования и социальной защиты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97,00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97,00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97,00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97,00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97,00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97,00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97,00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97,00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3. Охват диспансеризацией взрослого населения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нет данных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21,00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21,00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21,00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21,00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4. Распространен-</w:t>
            </w:r>
            <w:proofErr w:type="spellStart"/>
            <w:r w:rsidRPr="006B3F4A">
              <w:rPr>
                <w:sz w:val="24"/>
                <w:szCs w:val="24"/>
              </w:rPr>
              <w:t>ность</w:t>
            </w:r>
            <w:proofErr w:type="spellEnd"/>
            <w:r w:rsidRPr="006B3F4A">
              <w:rPr>
                <w:sz w:val="24"/>
                <w:szCs w:val="24"/>
              </w:rPr>
              <w:t xml:space="preserve"> ожирения среди взрослого населения (индекс массы тела более 30 кг/</w:t>
            </w:r>
            <w:proofErr w:type="spellStart"/>
            <w:r w:rsidRPr="006B3F4A">
              <w:rPr>
                <w:sz w:val="24"/>
                <w:szCs w:val="24"/>
              </w:rPr>
              <w:t>кв</w:t>
            </w:r>
            <w:proofErr w:type="gramStart"/>
            <w:r w:rsidRPr="006B3F4A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32,70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32,30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31,80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31,30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28,40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28,20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28,10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28,00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28,00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5. </w:t>
            </w:r>
            <w:proofErr w:type="gramStart"/>
            <w:r w:rsidRPr="006B3F4A">
              <w:rPr>
                <w:sz w:val="24"/>
                <w:szCs w:val="24"/>
              </w:rPr>
              <w:t>Распространен-</w:t>
            </w:r>
            <w:proofErr w:type="spellStart"/>
            <w:r w:rsidRPr="006B3F4A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повышенного артериального давления среди взрослого населения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33,40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32,80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32,20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31,90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27,70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27,60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27,50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27,40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27,30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6. </w:t>
            </w:r>
            <w:proofErr w:type="gramStart"/>
            <w:r w:rsidRPr="006B3F4A">
              <w:rPr>
                <w:sz w:val="24"/>
                <w:szCs w:val="24"/>
              </w:rPr>
              <w:t>Распространен-</w:t>
            </w:r>
            <w:proofErr w:type="spellStart"/>
            <w:r w:rsidRPr="006B3F4A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повышенного уровня холестерина в крови среди взрослого населения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43,10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42,70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42,10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41,40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35,60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35,30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35,20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35,10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35,00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7. </w:t>
            </w:r>
            <w:proofErr w:type="gramStart"/>
            <w:r w:rsidRPr="006B3F4A">
              <w:rPr>
                <w:sz w:val="24"/>
                <w:szCs w:val="24"/>
              </w:rPr>
              <w:t>Распространен-</w:t>
            </w:r>
            <w:proofErr w:type="spellStart"/>
            <w:r w:rsidRPr="006B3F4A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низкой физической активности среди взрослого населения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59,60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58,10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56,60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55,10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52,40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50,20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50,10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50,00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48,80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8. </w:t>
            </w:r>
            <w:proofErr w:type="gramStart"/>
            <w:r w:rsidRPr="006B3F4A">
              <w:rPr>
                <w:sz w:val="24"/>
                <w:szCs w:val="24"/>
              </w:rPr>
              <w:t>Распространен-</w:t>
            </w:r>
            <w:proofErr w:type="spellStart"/>
            <w:r w:rsidRPr="006B3F4A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избыточного </w:t>
            </w:r>
            <w:r w:rsidRPr="006B3F4A">
              <w:rPr>
                <w:sz w:val="24"/>
                <w:szCs w:val="24"/>
              </w:rPr>
              <w:lastRenderedPageBreak/>
              <w:t xml:space="preserve">потребления соли среди взрослого населения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48,80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47,50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46,30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44,90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43,80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42,50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41,30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40,00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9. </w:t>
            </w:r>
            <w:proofErr w:type="gramStart"/>
            <w:r w:rsidRPr="006B3F4A">
              <w:rPr>
                <w:sz w:val="24"/>
                <w:szCs w:val="24"/>
              </w:rPr>
              <w:t>Распространен-</w:t>
            </w:r>
            <w:proofErr w:type="spellStart"/>
            <w:r w:rsidRPr="006B3F4A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недостаточного потребления фруктов и овощей среди взрослого населения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68,30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66,80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65,30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63,70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59,20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59,00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58,80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57,60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56,00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10. Доля больных с выявленными злокачественными новообразованиями на I-II стадии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48,80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49,20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51,00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51,20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52,40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53,60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53,80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54,00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54,20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11. Охват населения профилактическими осмотрами на туберкулез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66,10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66,60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67,50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68,40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69,30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70,10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70,90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71,70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72,50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12. Смертность от самоубийств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случаев на 100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27,90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27,90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25,40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21,20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19,50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18,00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17,00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16,00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Задача 2.</w:t>
            </w:r>
          </w:p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Модернизация наркологической службы Новосибирской области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1. Доля больных алкоголизмом, повторно </w:t>
            </w:r>
            <w:proofErr w:type="gramStart"/>
            <w:r w:rsidRPr="006B3F4A">
              <w:rPr>
                <w:sz w:val="24"/>
                <w:szCs w:val="24"/>
              </w:rPr>
              <w:t>госпитализирован-</w:t>
            </w:r>
            <w:proofErr w:type="spellStart"/>
            <w:r w:rsidRPr="006B3F4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в течение года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19,80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23,80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23,80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23,70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23,65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23,60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23,50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23,30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23,10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2. Доля больных наркоманией, повторно </w:t>
            </w:r>
            <w:proofErr w:type="gramStart"/>
            <w:r w:rsidRPr="006B3F4A">
              <w:rPr>
                <w:sz w:val="24"/>
                <w:szCs w:val="24"/>
              </w:rPr>
              <w:t>госпитализирован-</w:t>
            </w:r>
            <w:proofErr w:type="spellStart"/>
            <w:r w:rsidRPr="006B3F4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в течение года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14,30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14,30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14,10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14,00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13,80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13,50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13,20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12,80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12,80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3. Число больных наркоманией, находящихся </w:t>
            </w:r>
            <w:r w:rsidRPr="006B3F4A">
              <w:rPr>
                <w:sz w:val="24"/>
                <w:szCs w:val="24"/>
              </w:rPr>
              <w:lastRenderedPageBreak/>
              <w:t>в ремиссии от 1 года до 2 лет (на 100 наркологических больных среднегодового контингента)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5,60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5,70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6,80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8,30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8,90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9,20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9,40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9,50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4. Число больных наркоманией, находящихся в ремиссии более 2 лет (на 100 наркологических больных среднегодового контингента)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человек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5,20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9,05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9,42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9,62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9,80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10,00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10,20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10,40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5. Число больных алкоголизмом, находящихся в ремиссии от 1 года до 2 лет (на 100 больных алкоголизмом среднегодового контингента)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человек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5,80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6,10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6,40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8,10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11,10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11,20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11,50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6. Число больных алкоголизмом, находящихся в ремиссии более 2 лет (на 100 больных алкоголизмом </w:t>
            </w:r>
            <w:proofErr w:type="gramStart"/>
            <w:r w:rsidRPr="006B3F4A">
              <w:rPr>
                <w:sz w:val="24"/>
                <w:szCs w:val="24"/>
              </w:rPr>
              <w:t>средне-годового</w:t>
            </w:r>
            <w:proofErr w:type="gramEnd"/>
            <w:r w:rsidRPr="006B3F4A">
              <w:rPr>
                <w:sz w:val="24"/>
                <w:szCs w:val="24"/>
              </w:rPr>
              <w:t xml:space="preserve"> контингента)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человек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5,30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6,70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7,30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10,3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10,3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10,40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10,40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Задача 3. </w:t>
            </w:r>
          </w:p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Профилактика инфекционных </w:t>
            </w:r>
            <w:r w:rsidRPr="006B3F4A">
              <w:rPr>
                <w:sz w:val="24"/>
                <w:szCs w:val="24"/>
              </w:rPr>
              <w:lastRenderedPageBreak/>
              <w:t>заболеваний путем иммунизации населения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1. Заболеваемость дифтерией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на 100 тыс. населени</w:t>
            </w:r>
            <w:r w:rsidRPr="006B3F4A">
              <w:rPr>
                <w:sz w:val="24"/>
                <w:szCs w:val="24"/>
              </w:rPr>
              <w:lastRenderedPageBreak/>
              <w:t>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0,02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0,01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0,01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0,01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0,01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0,01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0,01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0,01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2. Заболеваемость корью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на 1 млн.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16,20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16,20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2,00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 1 случая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3. Заболеваемость краснухой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на 100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0,53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 случая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 случая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 случая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 случая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 случая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случая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 случая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 случая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4. Заболеваемость эпидемическим паротитом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на 100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0,73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 случая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 случая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 случая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 случая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 случая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случая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 случая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 случая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5. Охват иммунизации населения против дифтерии, коклюша и столбняка в декретированные сроки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96,30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6. Охват иммунизации населения против кори в декретированные сроки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97,30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7. Охват иммунизации населения против краснухи в декретированные сроки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97,30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8. Охват иммунизации населения против эпидемического </w:t>
            </w:r>
            <w:r w:rsidRPr="006B3F4A">
              <w:rPr>
                <w:sz w:val="24"/>
                <w:szCs w:val="24"/>
              </w:rPr>
              <w:lastRenderedPageBreak/>
              <w:t>паротита в декретированные сроки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97,30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Задача 4. Профилактика ВИЧ-инфекции, вирусных гепатитов</w:t>
            </w:r>
            <w:proofErr w:type="gramStart"/>
            <w:r w:rsidRPr="006B3F4A">
              <w:rPr>
                <w:sz w:val="24"/>
                <w:szCs w:val="24"/>
              </w:rPr>
              <w:t xml:space="preserve"> В</w:t>
            </w:r>
            <w:proofErr w:type="gramEnd"/>
            <w:r w:rsidRPr="006B3F4A">
              <w:rPr>
                <w:sz w:val="24"/>
                <w:szCs w:val="24"/>
              </w:rPr>
              <w:t xml:space="preserve"> и С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1. Охват иммунизации населения против вирусного гепатита</w:t>
            </w:r>
            <w:proofErr w:type="gramStart"/>
            <w:r w:rsidRPr="006B3F4A">
              <w:rPr>
                <w:sz w:val="24"/>
                <w:szCs w:val="24"/>
              </w:rPr>
              <w:t xml:space="preserve"> В</w:t>
            </w:r>
            <w:proofErr w:type="gramEnd"/>
            <w:r w:rsidRPr="006B3F4A">
              <w:rPr>
                <w:sz w:val="24"/>
                <w:szCs w:val="24"/>
              </w:rPr>
              <w:t xml:space="preserve"> </w:t>
            </w:r>
            <w:proofErr w:type="spellStart"/>
            <w:r w:rsidRPr="006B3F4A">
              <w:rPr>
                <w:sz w:val="24"/>
                <w:szCs w:val="24"/>
              </w:rPr>
              <w:t>в</w:t>
            </w:r>
            <w:proofErr w:type="spellEnd"/>
            <w:r w:rsidRPr="006B3F4A">
              <w:rPr>
                <w:sz w:val="24"/>
                <w:szCs w:val="24"/>
              </w:rPr>
              <w:t> декретированные сроки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96,50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2. Заболеваемость острым вирусным гепатитом</w:t>
            </w:r>
            <w:proofErr w:type="gramStart"/>
            <w:r w:rsidRPr="006B3F4A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на 100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0,73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0,70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0,65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0,60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0,55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0,55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0,50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0,50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0,50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3. Доля ВИЧ-инфицированных лиц, состоящих</w:t>
            </w:r>
            <w:r w:rsidRPr="006B3F4A">
              <w:rPr>
                <w:b/>
                <w:sz w:val="24"/>
                <w:szCs w:val="24"/>
              </w:rPr>
              <w:t xml:space="preserve"> </w:t>
            </w:r>
            <w:r w:rsidRPr="006B3F4A">
              <w:rPr>
                <w:sz w:val="24"/>
                <w:szCs w:val="24"/>
              </w:rPr>
              <w:t>на диспансерном учете, от числа выявленных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71,50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72,00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72,50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73,20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73,40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74,20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79,50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84,70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90,00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5"/>
          <w:wAfter w:w="60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4. Уровень информированности населения в возрасте 18-49 лет по вопросам ВИЧ-инфекции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71,2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84,0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87,0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90,0</w:t>
            </w:r>
          </w:p>
        </w:tc>
        <w:tc>
          <w:tcPr>
            <w:tcW w:w="100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93,0</w:t>
            </w:r>
          </w:p>
        </w:tc>
        <w:tc>
          <w:tcPr>
            <w:tcW w:w="98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proofErr w:type="spellStart"/>
            <w:r w:rsidRPr="006B3F4A">
              <w:rPr>
                <w:sz w:val="24"/>
                <w:szCs w:val="24"/>
              </w:rPr>
              <w:t>инди-катор</w:t>
            </w:r>
            <w:proofErr w:type="spellEnd"/>
            <w:r w:rsidRPr="006B3F4A">
              <w:rPr>
                <w:sz w:val="24"/>
                <w:szCs w:val="24"/>
              </w:rPr>
              <w:t xml:space="preserve"> </w:t>
            </w:r>
            <w:proofErr w:type="gramStart"/>
            <w:r w:rsidRPr="006B3F4A">
              <w:rPr>
                <w:sz w:val="24"/>
                <w:szCs w:val="24"/>
              </w:rPr>
              <w:t>введен</w:t>
            </w:r>
            <w:proofErr w:type="gramEnd"/>
            <w:r w:rsidRPr="006B3F4A">
              <w:rPr>
                <w:sz w:val="24"/>
                <w:szCs w:val="24"/>
              </w:rPr>
              <w:t xml:space="preserve"> с 2017 года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D0488F" w:rsidRPr="006B3F4A" w:rsidRDefault="00D0488F" w:rsidP="00414944">
            <w:pPr>
              <w:jc w:val="both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Подпрограмма 2. Совершенствование оказания специализированной, включая </w:t>
            </w:r>
            <w:proofErr w:type="gramStart"/>
            <w:r w:rsidRPr="006B3F4A">
              <w:rPr>
                <w:sz w:val="24"/>
                <w:szCs w:val="24"/>
              </w:rPr>
              <w:t>высокотехнологичную</w:t>
            </w:r>
            <w:proofErr w:type="gramEnd"/>
            <w:r w:rsidRPr="006B3F4A">
              <w:rPr>
                <w:sz w:val="24"/>
                <w:szCs w:val="24"/>
              </w:rPr>
              <w:t>, медицинской помощи, скорой, в том числе скорой специализированной, медицинской эвакуации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D0488F" w:rsidRPr="006B3F4A" w:rsidRDefault="00D0488F" w:rsidP="00414944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6B3F4A">
              <w:rPr>
                <w:sz w:val="24"/>
                <w:szCs w:val="24"/>
              </w:rPr>
              <w:t>Цель: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proofErr w:type="gramEnd"/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Задача 1.</w:t>
            </w:r>
          </w:p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Совершенствование оказания медицинской помощи больным онкологическими заболеваниями, </w:t>
            </w:r>
            <w:r w:rsidRPr="006B3F4A">
              <w:rPr>
                <w:sz w:val="24"/>
                <w:szCs w:val="24"/>
              </w:rPr>
              <w:lastRenderedPageBreak/>
              <w:t xml:space="preserve">развитие новых эффективных методов лечения 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 xml:space="preserve">1. Удельный вес больных злокачественными новообразованиями, состоящих на учете с момента установления </w:t>
            </w:r>
            <w:r w:rsidRPr="006B3F4A">
              <w:rPr>
                <w:sz w:val="24"/>
                <w:szCs w:val="24"/>
              </w:rPr>
              <w:lastRenderedPageBreak/>
              <w:t>диагноза 5 лет и более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46,40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46,90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47,00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47,30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50,20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51,80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52,00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52,40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52,80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2. Одногодичная летальность больных со злокачественными новообразованиями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29,80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26,70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26,60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26,10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25,40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24,70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23,90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23,20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22,70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Задача 2. Совершенствование оказания медицинской помощи больным туберкулезом, развитие новых эффективных методов лечения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1. Доля </w:t>
            </w:r>
            <w:proofErr w:type="spellStart"/>
            <w:r w:rsidRPr="006B3F4A">
              <w:rPr>
                <w:sz w:val="24"/>
                <w:szCs w:val="24"/>
              </w:rPr>
              <w:t>абацилированных</w:t>
            </w:r>
            <w:proofErr w:type="spellEnd"/>
            <w:r w:rsidRPr="006B3F4A">
              <w:rPr>
                <w:sz w:val="24"/>
                <w:szCs w:val="24"/>
              </w:rPr>
              <w:t xml:space="preserve"> больных туберкулезом от числа больных туберкулезом с </w:t>
            </w:r>
            <w:proofErr w:type="spellStart"/>
            <w:r w:rsidRPr="006B3F4A">
              <w:rPr>
                <w:sz w:val="24"/>
                <w:szCs w:val="24"/>
              </w:rPr>
              <w:t>бактериовыделе-нием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35,10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36,80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36,90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37,00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37,50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37,80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38,10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38,40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39,00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Задача 3. Совершенствование оказания медицинской помощи больным гепатитами</w:t>
            </w:r>
            <w:proofErr w:type="gramStart"/>
            <w:r w:rsidRPr="006B3F4A">
              <w:rPr>
                <w:sz w:val="24"/>
                <w:szCs w:val="24"/>
              </w:rPr>
              <w:t xml:space="preserve"> В</w:t>
            </w:r>
            <w:proofErr w:type="gramEnd"/>
            <w:r w:rsidRPr="006B3F4A">
              <w:rPr>
                <w:sz w:val="24"/>
                <w:szCs w:val="24"/>
              </w:rPr>
              <w:t xml:space="preserve"> и С, лицам, инфицированным вирусом иммунодефицита человека, развитие новых эффективных методов лечения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1. Доля ВИЧ-инфицированных лиц, получающих антиретровирусную терапию, от числа состоящих на диспансерном учете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19,50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21,00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29,50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44,00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48,00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52,00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56,00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2. Ожидаемая продолжительность жизни ВИЧ-инфицированных лиц, получающих антиретровирусную терапию в соответствии с действующими стандартами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лет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60,30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60,60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60,90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61,20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61,50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61,80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62,10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62,40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62,70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3. Охват </w:t>
            </w:r>
            <w:proofErr w:type="gramStart"/>
            <w:r w:rsidRPr="006B3F4A">
              <w:rPr>
                <w:sz w:val="24"/>
                <w:szCs w:val="24"/>
              </w:rPr>
              <w:t>медицинским</w:t>
            </w:r>
            <w:proofErr w:type="gramEnd"/>
            <w:r w:rsidRPr="006B3F4A">
              <w:rPr>
                <w:sz w:val="24"/>
                <w:szCs w:val="24"/>
              </w:rPr>
              <w:t xml:space="preserve"> </w:t>
            </w:r>
            <w:proofErr w:type="spellStart"/>
            <w:r w:rsidRPr="006B3F4A">
              <w:rPr>
                <w:sz w:val="24"/>
                <w:szCs w:val="24"/>
              </w:rPr>
              <w:t>освидетельствова-</w:t>
            </w:r>
            <w:r w:rsidRPr="006B3F4A">
              <w:rPr>
                <w:sz w:val="24"/>
                <w:szCs w:val="24"/>
              </w:rPr>
              <w:lastRenderedPageBreak/>
              <w:t>нием</w:t>
            </w:r>
            <w:proofErr w:type="spellEnd"/>
            <w:r w:rsidRPr="006B3F4A">
              <w:rPr>
                <w:sz w:val="24"/>
                <w:szCs w:val="24"/>
              </w:rPr>
              <w:t xml:space="preserve"> на ВИЧ-инфекцию населения Новосибирской области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16,8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21,00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22,00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24,00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proofErr w:type="spellStart"/>
            <w:r w:rsidRPr="006B3F4A">
              <w:rPr>
                <w:sz w:val="24"/>
                <w:szCs w:val="24"/>
              </w:rPr>
              <w:t>инди-катор</w:t>
            </w:r>
            <w:proofErr w:type="spellEnd"/>
            <w:r w:rsidRPr="006B3F4A">
              <w:rPr>
                <w:sz w:val="24"/>
                <w:szCs w:val="24"/>
              </w:rPr>
              <w:t xml:space="preserve"> </w:t>
            </w:r>
            <w:proofErr w:type="gramStart"/>
            <w:r w:rsidRPr="006B3F4A">
              <w:rPr>
                <w:sz w:val="24"/>
                <w:szCs w:val="24"/>
              </w:rPr>
              <w:t>введен</w:t>
            </w:r>
            <w:proofErr w:type="gramEnd"/>
            <w:r w:rsidRPr="006B3F4A">
              <w:rPr>
                <w:sz w:val="24"/>
                <w:szCs w:val="24"/>
              </w:rPr>
              <w:t xml:space="preserve"> </w:t>
            </w:r>
            <w:r w:rsidRPr="006B3F4A">
              <w:rPr>
                <w:sz w:val="24"/>
                <w:szCs w:val="24"/>
              </w:rPr>
              <w:lastRenderedPageBreak/>
              <w:t>с 2017 года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Задача 4. Развитие комплексной системы профилактики, диагностики, лечения и реабилитации при психических расстройствах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1. Доля больных психическими расстройствами, повторно </w:t>
            </w:r>
            <w:proofErr w:type="gramStart"/>
            <w:r w:rsidRPr="006B3F4A">
              <w:rPr>
                <w:sz w:val="24"/>
                <w:szCs w:val="24"/>
              </w:rPr>
              <w:t>госпитализирован-</w:t>
            </w:r>
            <w:proofErr w:type="spellStart"/>
            <w:r w:rsidRPr="006B3F4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в течение года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16,35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16,25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16,20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16,10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15,90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20,85**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20,81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20,76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20,72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Задача 5. Совершенствование медицинской помощи больным с сосудистыми заболеваниями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1. Смертность от ишемической болезни сердца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случаев на 100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418,10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421,40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420,50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418,50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370,10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369,50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368,00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367,50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367,50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2. Смертность от </w:t>
            </w:r>
            <w:proofErr w:type="spellStart"/>
            <w:proofErr w:type="gramStart"/>
            <w:r w:rsidRPr="006B3F4A">
              <w:rPr>
                <w:sz w:val="24"/>
                <w:szCs w:val="24"/>
              </w:rPr>
              <w:t>цереброваску-лярных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заболеваний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случаев на 100 тыс.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284,40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275,40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271,40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266,40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231,00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217,20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217,00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216,60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216,00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Задача 6. Совершенствование оказания скорой, в том числе </w:t>
            </w:r>
            <w:r w:rsidRPr="006B3F4A">
              <w:rPr>
                <w:sz w:val="24"/>
                <w:szCs w:val="24"/>
                <w:shd w:val="clear" w:color="auto" w:fill="FFFFFF" w:themeFill="background1"/>
              </w:rPr>
              <w:t xml:space="preserve">скорой </w:t>
            </w:r>
            <w:proofErr w:type="gramStart"/>
            <w:r w:rsidRPr="006B3F4A">
              <w:rPr>
                <w:sz w:val="24"/>
                <w:szCs w:val="24"/>
                <w:shd w:val="clear" w:color="auto" w:fill="FFFFFF" w:themeFill="background1"/>
              </w:rPr>
              <w:t>специализирован-ной</w:t>
            </w:r>
            <w:proofErr w:type="gramEnd"/>
            <w:r w:rsidRPr="006B3F4A">
              <w:rPr>
                <w:sz w:val="24"/>
                <w:szCs w:val="24"/>
                <w:shd w:val="clear" w:color="auto" w:fill="FFFFFF" w:themeFill="background1"/>
              </w:rPr>
              <w:t>, медицинской</w:t>
            </w:r>
            <w:r w:rsidRPr="006B3F4A">
              <w:rPr>
                <w:sz w:val="24"/>
                <w:szCs w:val="24"/>
              </w:rPr>
              <w:t xml:space="preserve"> помощи, медицинской эвакуации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1. Доля выездов бригад скорой медицинской помощи со временем </w:t>
            </w:r>
            <w:proofErr w:type="spellStart"/>
            <w:r w:rsidRPr="006B3F4A">
              <w:rPr>
                <w:sz w:val="24"/>
                <w:szCs w:val="24"/>
              </w:rPr>
              <w:t>доезда</w:t>
            </w:r>
            <w:proofErr w:type="spellEnd"/>
            <w:r w:rsidRPr="006B3F4A">
              <w:rPr>
                <w:sz w:val="24"/>
                <w:szCs w:val="24"/>
              </w:rPr>
              <w:t xml:space="preserve"> до больного менее 20 минут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83,10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85,00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85,60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86,30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87,30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88,20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89,00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89,90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Задача 7. Совершенствование оказания </w:t>
            </w:r>
            <w:r w:rsidRPr="006B3F4A">
              <w:rPr>
                <w:sz w:val="24"/>
                <w:szCs w:val="24"/>
              </w:rPr>
              <w:lastRenderedPageBreak/>
              <w:t>медицинской помощи пострадавшим при дорожно-транспортных происшествиях, развитие новых эффективных методов лечения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 xml:space="preserve">1. Больничная летальность пострадавших </w:t>
            </w:r>
            <w:r w:rsidRPr="006B3F4A">
              <w:rPr>
                <w:sz w:val="24"/>
                <w:szCs w:val="24"/>
              </w:rPr>
              <w:lastRenderedPageBreak/>
              <w:t>в результате дорожно-транспортных происшествий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4,60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4,40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1,90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1,90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1,85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1,85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1,80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Задача 8. Совершенствование системы оказания медицинской помощи больным прочими заболеваниями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pacing w:val="-4"/>
                <w:sz w:val="24"/>
                <w:szCs w:val="24"/>
              </w:rPr>
              <w:t xml:space="preserve">1. Доля детей до 18 лет, больных сахарным диабетом, с установленными инсулиновыми помпами, обеспеченных расходными материалами для инсулиновых помп </w:t>
            </w:r>
            <w:r w:rsidRPr="006B3F4A">
              <w:rPr>
                <w:sz w:val="24"/>
                <w:szCs w:val="24"/>
              </w:rPr>
              <w:t>(от числа нуждающихся)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83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pacing w:val="-4"/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2. Количество граждан, получивших льготную медицинскую помощь по зубопротезированию, глазному протезированию, </w:t>
            </w:r>
            <w:proofErr w:type="spellStart"/>
            <w:r w:rsidRPr="006B3F4A">
              <w:rPr>
                <w:sz w:val="24"/>
                <w:szCs w:val="24"/>
              </w:rPr>
              <w:t>слухопротезиро-ванию</w:t>
            </w:r>
            <w:proofErr w:type="spellEnd"/>
            <w:r w:rsidRPr="006B3F4A">
              <w:rPr>
                <w:sz w:val="24"/>
                <w:szCs w:val="24"/>
              </w:rPr>
              <w:t xml:space="preserve"> (ежегодно)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человек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</w:t>
            </w:r>
          </w:p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14000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не </w:t>
            </w:r>
          </w:p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14000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не </w:t>
            </w:r>
          </w:p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13500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не </w:t>
            </w:r>
          </w:p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13767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не </w:t>
            </w:r>
          </w:p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13594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не </w:t>
            </w:r>
          </w:p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13844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не </w:t>
            </w:r>
          </w:p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13844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не </w:t>
            </w:r>
          </w:p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13844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не </w:t>
            </w:r>
          </w:p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13800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Задача 9. Совершенствование </w:t>
            </w:r>
            <w:proofErr w:type="spellStart"/>
            <w:proofErr w:type="gramStart"/>
            <w:r w:rsidRPr="006B3F4A">
              <w:rPr>
                <w:sz w:val="24"/>
                <w:szCs w:val="24"/>
              </w:rPr>
              <w:t>высокотехнологич</w:t>
            </w:r>
            <w:proofErr w:type="spellEnd"/>
            <w:r w:rsidRPr="006B3F4A">
              <w:rPr>
                <w:sz w:val="24"/>
                <w:szCs w:val="24"/>
              </w:rPr>
              <w:t>-</w:t>
            </w:r>
            <w:r w:rsidRPr="006B3F4A">
              <w:rPr>
                <w:sz w:val="24"/>
                <w:szCs w:val="24"/>
              </w:rPr>
              <w:lastRenderedPageBreak/>
              <w:t>ной</w:t>
            </w:r>
            <w:proofErr w:type="gramEnd"/>
            <w:r w:rsidRPr="006B3F4A">
              <w:rPr>
                <w:sz w:val="24"/>
                <w:szCs w:val="24"/>
              </w:rPr>
              <w:t xml:space="preserve"> медицинской помощи, развитие новых эффективных методов лечения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 xml:space="preserve">1. Количество больных, которым оказана </w:t>
            </w:r>
            <w:proofErr w:type="spellStart"/>
            <w:proofErr w:type="gramStart"/>
            <w:r w:rsidRPr="006B3F4A">
              <w:rPr>
                <w:sz w:val="24"/>
                <w:szCs w:val="24"/>
              </w:rPr>
              <w:lastRenderedPageBreak/>
              <w:t>высокотехнологич-ная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медицинская помощь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13784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15469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16672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18020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19505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23000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23000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23000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23000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2. Доля </w:t>
            </w:r>
            <w:proofErr w:type="gramStart"/>
            <w:r w:rsidRPr="006B3F4A">
              <w:rPr>
                <w:sz w:val="24"/>
                <w:szCs w:val="24"/>
              </w:rPr>
              <w:t>трансплантирован-</w:t>
            </w:r>
            <w:proofErr w:type="spellStart"/>
            <w:r w:rsidRPr="006B3F4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органов в числе заготовленных органов для трансплантации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70,00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85,00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proofErr w:type="spellStart"/>
            <w:r w:rsidRPr="006B3F4A">
              <w:rPr>
                <w:sz w:val="24"/>
                <w:szCs w:val="24"/>
              </w:rPr>
              <w:t>инди-катор</w:t>
            </w:r>
            <w:proofErr w:type="spellEnd"/>
            <w:r w:rsidRPr="006B3F4A">
              <w:rPr>
                <w:sz w:val="24"/>
                <w:szCs w:val="24"/>
              </w:rPr>
              <w:t xml:space="preserve"> </w:t>
            </w:r>
            <w:proofErr w:type="gramStart"/>
            <w:r w:rsidRPr="006B3F4A">
              <w:rPr>
                <w:sz w:val="24"/>
                <w:szCs w:val="24"/>
              </w:rPr>
              <w:t>введен</w:t>
            </w:r>
            <w:proofErr w:type="gramEnd"/>
            <w:r w:rsidRPr="006B3F4A">
              <w:rPr>
                <w:sz w:val="24"/>
                <w:szCs w:val="24"/>
              </w:rPr>
              <w:t xml:space="preserve"> с 2017 года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Задача 10. Обеспечение безопасности и качества донорской крови и ее компонентов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1. Доля станций переливания крови, обеспечивающих современный уровень качества и безопасности донорской крови и ее компонентов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Задача 11. </w:t>
            </w:r>
          </w:p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Обеспечение государственных услуг в рамках Территориальной программы государственных гарантий бесплатного оказания медицинской помощи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1. Процент исполнения объемов государственного задания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не 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менее 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не 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менее 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не 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менее 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не 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менее 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95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не 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менее 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95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не 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менее 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95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не 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менее 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95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менее 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95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Задача 12.</w:t>
            </w:r>
          </w:p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Обеспечение доступности лекарственных препаратов больным </w:t>
            </w:r>
            <w:r w:rsidRPr="006B3F4A">
              <w:rPr>
                <w:sz w:val="24"/>
                <w:szCs w:val="24"/>
              </w:rPr>
              <w:lastRenderedPageBreak/>
              <w:t xml:space="preserve">злокачественными новообразованиями лимфоидной, кроветворной и родственной им ткани, </w:t>
            </w:r>
            <w:proofErr w:type="spellStart"/>
            <w:r w:rsidRPr="006B3F4A">
              <w:rPr>
                <w:sz w:val="24"/>
                <w:szCs w:val="24"/>
              </w:rPr>
              <w:t>гемофелией</w:t>
            </w:r>
            <w:proofErr w:type="spellEnd"/>
            <w:r w:rsidRPr="006B3F4A">
              <w:rPr>
                <w:sz w:val="24"/>
                <w:szCs w:val="24"/>
              </w:rPr>
              <w:t xml:space="preserve">, </w:t>
            </w:r>
            <w:proofErr w:type="spellStart"/>
            <w:r w:rsidRPr="006B3F4A">
              <w:rPr>
                <w:sz w:val="24"/>
                <w:szCs w:val="24"/>
              </w:rPr>
              <w:t>муковисцидозом</w:t>
            </w:r>
            <w:proofErr w:type="spellEnd"/>
            <w:r w:rsidRPr="006B3F4A">
              <w:rPr>
                <w:sz w:val="24"/>
                <w:szCs w:val="24"/>
              </w:rPr>
              <w:t>, гипофизарным нанизмом, болезнью Гоше, рассеянным склерозом, лиц после трансплантации органов и/или тканей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1. </w:t>
            </w:r>
            <w:proofErr w:type="gramStart"/>
            <w:r w:rsidRPr="006B3F4A">
              <w:rPr>
                <w:sz w:val="24"/>
                <w:szCs w:val="24"/>
              </w:rPr>
              <w:t xml:space="preserve">Удовлетворение спроса на лекарственные препараты, предназначенные для лечения лиц, </w:t>
            </w:r>
            <w:r w:rsidRPr="006B3F4A">
              <w:rPr>
                <w:sz w:val="24"/>
                <w:szCs w:val="24"/>
              </w:rPr>
              <w:lastRenderedPageBreak/>
              <w:t xml:space="preserve">больных гемофилией, </w:t>
            </w:r>
            <w:proofErr w:type="spellStart"/>
            <w:r w:rsidRPr="006B3F4A">
              <w:rPr>
                <w:sz w:val="24"/>
                <w:szCs w:val="24"/>
              </w:rPr>
              <w:t>муковисцидозом</w:t>
            </w:r>
            <w:proofErr w:type="spellEnd"/>
            <w:r w:rsidRPr="006B3F4A">
              <w:rPr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в числе лиц, включенных в Федеральный регистр лиц, больных гемофилией, </w:t>
            </w:r>
            <w:proofErr w:type="spellStart"/>
            <w:r w:rsidRPr="006B3F4A">
              <w:rPr>
                <w:sz w:val="24"/>
                <w:szCs w:val="24"/>
              </w:rPr>
              <w:t>муковисцидозом</w:t>
            </w:r>
            <w:proofErr w:type="spellEnd"/>
            <w:r w:rsidRPr="006B3F4A">
              <w:rPr>
                <w:sz w:val="24"/>
                <w:szCs w:val="24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</w:t>
            </w:r>
            <w:proofErr w:type="gramEnd"/>
            <w:r w:rsidRPr="006B3F4A">
              <w:rPr>
                <w:sz w:val="24"/>
                <w:szCs w:val="24"/>
              </w:rPr>
              <w:t>, лиц после трансплантации органов и (или) тканей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99,70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99,70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99,80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99,80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99,80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proofErr w:type="spellStart"/>
            <w:r w:rsidRPr="006B3F4A">
              <w:rPr>
                <w:sz w:val="24"/>
                <w:szCs w:val="24"/>
              </w:rPr>
              <w:t>инди-катор</w:t>
            </w:r>
            <w:proofErr w:type="spellEnd"/>
            <w:r w:rsidRPr="006B3F4A">
              <w:rPr>
                <w:sz w:val="24"/>
                <w:szCs w:val="24"/>
              </w:rPr>
              <w:t xml:space="preserve"> </w:t>
            </w:r>
            <w:proofErr w:type="gramStart"/>
            <w:r w:rsidRPr="006B3F4A">
              <w:rPr>
                <w:sz w:val="24"/>
                <w:szCs w:val="24"/>
              </w:rPr>
              <w:t>введен</w:t>
            </w:r>
            <w:proofErr w:type="gramEnd"/>
            <w:r w:rsidRPr="006B3F4A">
              <w:rPr>
                <w:sz w:val="24"/>
                <w:szCs w:val="24"/>
              </w:rPr>
              <w:t xml:space="preserve"> с 2017 года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D0488F" w:rsidRPr="006B3F4A" w:rsidRDefault="00D0488F" w:rsidP="00414944">
            <w:pPr>
              <w:jc w:val="both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Подпрограмма 3. Развитие государственно-частного партнерства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D0488F" w:rsidRPr="006B3F4A" w:rsidRDefault="00D0488F" w:rsidP="00414944">
            <w:pPr>
              <w:jc w:val="both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Цель: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Задача 1. Формирование организационно-правовых механизмов, обеспечивающих долгосрочное взаимодействие между государственной и частной системой здравоохранения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1. Доля финансирования частных медицинских организаций в общем объеме финансирования медицинских организаций, участвующих в Территориальной программе государственных гарантий бесплатного оказания гражданам медицинской помощи в Новосибирской области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1,30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2,40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2,90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2,40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2,48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3,50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3,80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3,90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D0488F" w:rsidRPr="006B3F4A" w:rsidRDefault="00D0488F" w:rsidP="00414944">
            <w:pPr>
              <w:jc w:val="both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Подпрограмма 4. Охрана здоровья матери и ребенка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D0488F" w:rsidRPr="006B3F4A" w:rsidRDefault="00D0488F" w:rsidP="00414944">
            <w:pPr>
              <w:jc w:val="both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Цель: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</w:t>
            </w:r>
            <w:r w:rsidRPr="006B3F4A">
              <w:rPr>
                <w:spacing w:val="-4"/>
                <w:sz w:val="24"/>
                <w:szCs w:val="24"/>
              </w:rPr>
              <w:t>Новосибирской области</w:t>
            </w:r>
          </w:p>
        </w:tc>
      </w:tr>
      <w:tr w:rsidR="00D0488F" w:rsidRPr="006B3F4A" w:rsidTr="00414944">
        <w:trPr>
          <w:gridAfter w:val="4"/>
          <w:wAfter w:w="45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Задача 1. Совершенствование системы охраны репродуктивного здоровья населения и обеспечение безопасного материнства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1. Доля обследованных беременных женщин в первом триместре по алгоритму комплексной </w:t>
            </w:r>
            <w:proofErr w:type="spellStart"/>
            <w:r w:rsidRPr="006B3F4A">
              <w:rPr>
                <w:sz w:val="24"/>
                <w:szCs w:val="24"/>
              </w:rPr>
              <w:t>пренатальной</w:t>
            </w:r>
            <w:proofErr w:type="spellEnd"/>
            <w:r w:rsidRPr="006B3F4A">
              <w:rPr>
                <w:sz w:val="24"/>
                <w:szCs w:val="24"/>
              </w:rPr>
              <w:t xml:space="preserve"> (дородовой) диагностики нарушений развития ребенка от </w:t>
            </w:r>
            <w:proofErr w:type="gramStart"/>
            <w:r w:rsidRPr="006B3F4A">
              <w:rPr>
                <w:sz w:val="24"/>
                <w:szCs w:val="24"/>
              </w:rPr>
              <w:t>числа</w:t>
            </w:r>
            <w:proofErr w:type="gramEnd"/>
            <w:r w:rsidRPr="006B3F4A">
              <w:rPr>
                <w:sz w:val="24"/>
                <w:szCs w:val="24"/>
              </w:rPr>
              <w:t xml:space="preserve"> </w:t>
            </w:r>
            <w:r w:rsidRPr="006B3F4A">
              <w:rPr>
                <w:sz w:val="24"/>
                <w:szCs w:val="24"/>
              </w:rPr>
              <w:lastRenderedPageBreak/>
              <w:t>поставленных на учет в первый триместр беременности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27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40,00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55,00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93,00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93,00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93,00</w:t>
            </w:r>
          </w:p>
        </w:tc>
        <w:tc>
          <w:tcPr>
            <w:tcW w:w="1144" w:type="dxa"/>
            <w:gridSpan w:val="9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93,00</w:t>
            </w:r>
          </w:p>
        </w:tc>
        <w:tc>
          <w:tcPr>
            <w:tcW w:w="841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4"/>
          <w:wAfter w:w="45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2. Доля женщин с преждевременными родами, </w:t>
            </w:r>
            <w:proofErr w:type="spellStart"/>
            <w:r w:rsidRPr="006B3F4A">
              <w:rPr>
                <w:sz w:val="24"/>
                <w:szCs w:val="24"/>
              </w:rPr>
              <w:t>родоразрешенных</w:t>
            </w:r>
            <w:proofErr w:type="spellEnd"/>
            <w:r w:rsidRPr="006B3F4A">
              <w:rPr>
                <w:sz w:val="24"/>
                <w:szCs w:val="24"/>
              </w:rPr>
              <w:t xml:space="preserve"> в перинатальных центрах (от общего числа женщин с преждевременными родами)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27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43,00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45,00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46,00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54,40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62,70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62,80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62,90</w:t>
            </w:r>
          </w:p>
        </w:tc>
        <w:tc>
          <w:tcPr>
            <w:tcW w:w="1144" w:type="dxa"/>
            <w:gridSpan w:val="9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62,90</w:t>
            </w:r>
          </w:p>
        </w:tc>
        <w:tc>
          <w:tcPr>
            <w:tcW w:w="841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4"/>
          <w:wAfter w:w="45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3. Число абортов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количество на 1000 женщин в возрасте 15-49 лет</w:t>
            </w:r>
          </w:p>
        </w:tc>
        <w:tc>
          <w:tcPr>
            <w:tcW w:w="827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28,90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28,90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28,50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28,20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27,9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27,6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27,3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27,1</w:t>
            </w:r>
          </w:p>
        </w:tc>
        <w:tc>
          <w:tcPr>
            <w:tcW w:w="1144" w:type="dxa"/>
            <w:gridSpan w:val="9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26,9</w:t>
            </w:r>
          </w:p>
        </w:tc>
        <w:tc>
          <w:tcPr>
            <w:tcW w:w="841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4"/>
          <w:wAfter w:w="45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Задача 2. </w:t>
            </w:r>
          </w:p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Создание условий для развития медицинской помощи детям, в том числе и в выхаживании маловесных и недоношенных новорожденных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1. Охват неонатальным скринингом (доля новорожденных, обследованных на наследственные заболевания, от общего числа новорожденных)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27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99,00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не 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 95,00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1144" w:type="dxa"/>
            <w:gridSpan w:val="9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не 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 95,00</w:t>
            </w:r>
          </w:p>
        </w:tc>
        <w:tc>
          <w:tcPr>
            <w:tcW w:w="841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4"/>
          <w:wAfter w:w="45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2. Охват </w:t>
            </w:r>
            <w:proofErr w:type="spellStart"/>
            <w:r w:rsidRPr="006B3F4A">
              <w:rPr>
                <w:sz w:val="24"/>
                <w:szCs w:val="24"/>
              </w:rPr>
              <w:t>аудиологическим</w:t>
            </w:r>
            <w:proofErr w:type="spellEnd"/>
            <w:r w:rsidRPr="006B3F4A">
              <w:rPr>
                <w:sz w:val="24"/>
                <w:szCs w:val="24"/>
              </w:rPr>
              <w:t xml:space="preserve"> скринингом (доля </w:t>
            </w:r>
            <w:proofErr w:type="spellStart"/>
            <w:proofErr w:type="gramStart"/>
            <w:r w:rsidRPr="006B3F4A">
              <w:rPr>
                <w:sz w:val="24"/>
                <w:szCs w:val="24"/>
              </w:rPr>
              <w:t>новорожден-ных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>, обследованных на </w:t>
            </w:r>
            <w:proofErr w:type="spellStart"/>
            <w:r w:rsidRPr="006B3F4A">
              <w:rPr>
                <w:sz w:val="24"/>
                <w:szCs w:val="24"/>
              </w:rPr>
              <w:t>аудиологический</w:t>
            </w:r>
            <w:proofErr w:type="spellEnd"/>
            <w:r w:rsidRPr="006B3F4A">
              <w:rPr>
                <w:sz w:val="24"/>
                <w:szCs w:val="24"/>
              </w:rPr>
              <w:t xml:space="preserve"> </w:t>
            </w:r>
            <w:r w:rsidRPr="006B3F4A">
              <w:rPr>
                <w:sz w:val="24"/>
                <w:szCs w:val="24"/>
              </w:rPr>
              <w:lastRenderedPageBreak/>
              <w:t>скрининг, от общего числа новорожденных)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27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98,10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не 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 95,00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95,00</w:t>
            </w:r>
          </w:p>
        </w:tc>
        <w:tc>
          <w:tcPr>
            <w:tcW w:w="1144" w:type="dxa"/>
            <w:gridSpan w:val="9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не 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 95,00</w:t>
            </w:r>
          </w:p>
        </w:tc>
        <w:tc>
          <w:tcPr>
            <w:tcW w:w="841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4"/>
          <w:wAfter w:w="45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3. Показатель ранней неонатальной смертности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случаев на 1000 </w:t>
            </w:r>
            <w:proofErr w:type="gramStart"/>
            <w:r w:rsidRPr="006B3F4A">
              <w:rPr>
                <w:sz w:val="24"/>
                <w:szCs w:val="24"/>
              </w:rPr>
              <w:t>родивших-</w:t>
            </w:r>
            <w:proofErr w:type="spellStart"/>
            <w:r w:rsidRPr="006B3F4A">
              <w:rPr>
                <w:sz w:val="24"/>
                <w:szCs w:val="24"/>
              </w:rPr>
              <w:t>ся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живыми</w:t>
            </w:r>
          </w:p>
        </w:tc>
        <w:tc>
          <w:tcPr>
            <w:tcW w:w="827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3,35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3,35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3,25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2,20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2,10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2,10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2,00</w:t>
            </w:r>
          </w:p>
        </w:tc>
        <w:tc>
          <w:tcPr>
            <w:tcW w:w="1144" w:type="dxa"/>
            <w:gridSpan w:val="9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2,00</w:t>
            </w:r>
          </w:p>
        </w:tc>
        <w:tc>
          <w:tcPr>
            <w:tcW w:w="841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4"/>
          <w:wAfter w:w="45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4. Смертность детей 0-17 лет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случаев на 100 тыс. населения </w:t>
            </w:r>
            <w:proofErr w:type="spellStart"/>
            <w:proofErr w:type="gramStart"/>
            <w:r w:rsidRPr="006B3F4A">
              <w:rPr>
                <w:sz w:val="24"/>
                <w:szCs w:val="24"/>
              </w:rPr>
              <w:t>соответст-вующего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возраста</w:t>
            </w:r>
          </w:p>
        </w:tc>
        <w:tc>
          <w:tcPr>
            <w:tcW w:w="827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101,00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97,00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93,00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90,00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87,00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85,00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85,00</w:t>
            </w:r>
          </w:p>
        </w:tc>
        <w:tc>
          <w:tcPr>
            <w:tcW w:w="1144" w:type="dxa"/>
            <w:gridSpan w:val="9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85,00</w:t>
            </w:r>
          </w:p>
        </w:tc>
        <w:tc>
          <w:tcPr>
            <w:tcW w:w="841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4"/>
          <w:wAfter w:w="45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5. Выживаемость детей, имевших при рождении очень низкую и экстремально низкую массу тела в акушерском стационаре (доля</w:t>
            </w:r>
            <w:proofErr w:type="gramStart"/>
            <w:r w:rsidRPr="006B3F4A">
              <w:rPr>
                <w:sz w:val="24"/>
                <w:szCs w:val="24"/>
              </w:rPr>
              <w:t xml:space="preserve"> (%) </w:t>
            </w:r>
            <w:proofErr w:type="gramEnd"/>
            <w:r w:rsidRPr="006B3F4A">
              <w:rPr>
                <w:sz w:val="24"/>
                <w:szCs w:val="24"/>
              </w:rPr>
              <w:t>выживших от числа новорожденных, родившихся с низкой и экстремально низкой массой тела в акушерском стационаре)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27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80,50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81,00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81,20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91,20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91,20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91,30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91,30</w:t>
            </w:r>
          </w:p>
        </w:tc>
        <w:tc>
          <w:tcPr>
            <w:tcW w:w="1144" w:type="dxa"/>
            <w:gridSpan w:val="9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91,40</w:t>
            </w:r>
          </w:p>
        </w:tc>
        <w:tc>
          <w:tcPr>
            <w:tcW w:w="841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4"/>
          <w:wAfter w:w="45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6. Больничная летальность детей (доля умерших детей от числа поступивших в </w:t>
            </w:r>
            <w:r w:rsidRPr="006B3F4A">
              <w:rPr>
                <w:sz w:val="24"/>
                <w:szCs w:val="24"/>
              </w:rPr>
              <w:lastRenderedPageBreak/>
              <w:t>медицинские организации)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27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0,29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0,28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0,27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0,27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0,20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0,20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0,19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0,19</w:t>
            </w:r>
          </w:p>
        </w:tc>
        <w:tc>
          <w:tcPr>
            <w:tcW w:w="1144" w:type="dxa"/>
            <w:gridSpan w:val="9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0,19</w:t>
            </w:r>
          </w:p>
        </w:tc>
        <w:tc>
          <w:tcPr>
            <w:tcW w:w="841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4"/>
          <w:wAfter w:w="45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7. Первичная инвалидность у детей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число детей, которым впервые </w:t>
            </w:r>
            <w:proofErr w:type="gramStart"/>
            <w:r w:rsidRPr="006B3F4A">
              <w:rPr>
                <w:sz w:val="24"/>
                <w:szCs w:val="24"/>
              </w:rPr>
              <w:t>установлена</w:t>
            </w:r>
            <w:proofErr w:type="gramEnd"/>
            <w:r w:rsidRPr="006B3F4A">
              <w:rPr>
                <w:sz w:val="24"/>
                <w:szCs w:val="24"/>
              </w:rPr>
              <w:t xml:space="preserve"> инвалид-</w:t>
            </w:r>
            <w:proofErr w:type="spellStart"/>
            <w:r w:rsidRPr="006B3F4A">
              <w:rPr>
                <w:sz w:val="24"/>
                <w:szCs w:val="24"/>
              </w:rPr>
              <w:t>ность</w:t>
            </w:r>
            <w:proofErr w:type="spellEnd"/>
            <w:r w:rsidRPr="006B3F4A">
              <w:rPr>
                <w:sz w:val="24"/>
                <w:szCs w:val="24"/>
              </w:rPr>
              <w:t xml:space="preserve"> (на 10 тыс. детей </w:t>
            </w:r>
            <w:proofErr w:type="spellStart"/>
            <w:r w:rsidRPr="006B3F4A">
              <w:rPr>
                <w:sz w:val="24"/>
                <w:szCs w:val="24"/>
              </w:rPr>
              <w:t>соответст-вующего</w:t>
            </w:r>
            <w:proofErr w:type="spellEnd"/>
            <w:r w:rsidRPr="006B3F4A">
              <w:rPr>
                <w:sz w:val="24"/>
                <w:szCs w:val="24"/>
              </w:rPr>
              <w:t xml:space="preserve"> возраста)</w:t>
            </w:r>
          </w:p>
        </w:tc>
        <w:tc>
          <w:tcPr>
            <w:tcW w:w="827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17,20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17,00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16,70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16,50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15,10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15,10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15,00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15,00</w:t>
            </w:r>
          </w:p>
        </w:tc>
        <w:tc>
          <w:tcPr>
            <w:tcW w:w="1144" w:type="dxa"/>
            <w:gridSpan w:val="9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15,00</w:t>
            </w:r>
          </w:p>
        </w:tc>
        <w:tc>
          <w:tcPr>
            <w:tcW w:w="841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4"/>
          <w:wAfter w:w="45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8. Охват пар «мать-дитя» </w:t>
            </w:r>
            <w:proofErr w:type="spellStart"/>
            <w:r w:rsidRPr="006B3F4A">
              <w:rPr>
                <w:sz w:val="24"/>
                <w:szCs w:val="24"/>
              </w:rPr>
              <w:t>химиопрофилактикой</w:t>
            </w:r>
            <w:proofErr w:type="spellEnd"/>
            <w:r w:rsidRPr="006B3F4A">
              <w:rPr>
                <w:sz w:val="24"/>
                <w:szCs w:val="24"/>
              </w:rPr>
              <w:t xml:space="preserve"> в соответствии с действующими стандартами оказания медицинской помощи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27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87,00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85,10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85,30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85,50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85,60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85,70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85,80</w:t>
            </w:r>
          </w:p>
        </w:tc>
        <w:tc>
          <w:tcPr>
            <w:tcW w:w="88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85,90</w:t>
            </w:r>
          </w:p>
        </w:tc>
        <w:tc>
          <w:tcPr>
            <w:tcW w:w="1144" w:type="dxa"/>
            <w:gridSpan w:val="9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85,90</w:t>
            </w:r>
          </w:p>
        </w:tc>
        <w:tc>
          <w:tcPr>
            <w:tcW w:w="841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Подпрограмма 5. Развитие медицинской реабилитации и санаторно-курортного лечения, в том числе детям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Цель: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Задача 1. Формирование трехуровневой </w:t>
            </w:r>
            <w:r w:rsidRPr="006B3F4A">
              <w:rPr>
                <w:spacing w:val="-6"/>
                <w:sz w:val="24"/>
                <w:szCs w:val="24"/>
              </w:rPr>
              <w:t>системы медицинской</w:t>
            </w:r>
            <w:r w:rsidRPr="006B3F4A">
              <w:rPr>
                <w:sz w:val="24"/>
                <w:szCs w:val="24"/>
              </w:rPr>
              <w:t xml:space="preserve"> реабилитации пациентов при соматических заболеваниях </w:t>
            </w:r>
            <w:r w:rsidRPr="006B3F4A">
              <w:rPr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6B3F4A">
              <w:rPr>
                <w:sz w:val="24"/>
                <w:szCs w:val="24"/>
              </w:rPr>
              <w:t>цереброваскуляр-ных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аппарата и периферической нервной системы; при нарушениях функции перинатального периода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1. Охват санаторно-курортным лечением детей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38,20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39,00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40,00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41,00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42,00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43,00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не 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 43,50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 менее 44,00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не </w:t>
            </w:r>
          </w:p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менее 45,00</w:t>
            </w:r>
          </w:p>
        </w:tc>
        <w:tc>
          <w:tcPr>
            <w:tcW w:w="841" w:type="dxa"/>
            <w:gridSpan w:val="6"/>
            <w:shd w:val="clear" w:color="auto" w:fill="auto"/>
            <w:vAlign w:val="center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2. Охват реабилитационной медицинской помощью детей-инвалидов от числа нуждающихся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72,00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73,00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74,00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75,00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95,00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95,00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95,00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95,00</w:t>
            </w:r>
          </w:p>
        </w:tc>
        <w:tc>
          <w:tcPr>
            <w:tcW w:w="841" w:type="dxa"/>
            <w:gridSpan w:val="6"/>
            <w:shd w:val="clear" w:color="auto" w:fill="auto"/>
            <w:vAlign w:val="center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D0488F" w:rsidRPr="006B3F4A" w:rsidRDefault="00D0488F" w:rsidP="00414944">
            <w:pPr>
              <w:jc w:val="both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Подпрограмма 6. Оказание паллиативной медицинской помощи, в том числе детям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D0488F" w:rsidRPr="006B3F4A" w:rsidRDefault="00D0488F" w:rsidP="00414944">
            <w:pPr>
              <w:jc w:val="both"/>
              <w:rPr>
                <w:b/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Цель:</w:t>
            </w:r>
            <w:r w:rsidRPr="006B3F4A">
              <w:rPr>
                <w:kern w:val="2"/>
                <w:sz w:val="24"/>
                <w:szCs w:val="24"/>
                <w:lang w:eastAsia="hi-IN" w:bidi="hi-IN"/>
              </w:rPr>
              <w:t xml:space="preserve">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Задача 1.</w:t>
            </w:r>
          </w:p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Создание эффективной службы паллиативной медицинской помощи пациентам Новосибирской области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1. Обеспеченность койками для оказания медицинской паллиативной помощи детям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коек/100 тыс. детского населения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нет данных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1,45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1,60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1,68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1,76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1,10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1,92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2,08</w:t>
            </w:r>
          </w:p>
        </w:tc>
        <w:tc>
          <w:tcPr>
            <w:tcW w:w="841" w:type="dxa"/>
            <w:gridSpan w:val="6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Подпрограмма 7. Кадровое обеспечение системы здравоохранения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Цель: повышение обеспеченности квалифицированными медицинскими работниками государственных медицинских организаций, подведомственных министерству здравоохранения Новосибирской области</w:t>
            </w:r>
          </w:p>
        </w:tc>
      </w:tr>
      <w:tr w:rsidR="00D0488F" w:rsidRPr="006B3F4A" w:rsidTr="00414944">
        <w:trPr>
          <w:gridAfter w:val="1"/>
          <w:wAfter w:w="13" w:type="dxa"/>
          <w:trHeight w:val="20"/>
          <w:tblCellSpacing w:w="5" w:type="nil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Задача 1.</w:t>
            </w:r>
          </w:p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 xml:space="preserve">Повышение полноты </w:t>
            </w:r>
            <w:proofErr w:type="gramStart"/>
            <w:r w:rsidRPr="006B3F4A">
              <w:rPr>
                <w:sz w:val="24"/>
                <w:szCs w:val="24"/>
              </w:rPr>
              <w:t>укомплектован-</w:t>
            </w:r>
            <w:proofErr w:type="spellStart"/>
            <w:r w:rsidRPr="006B3F4A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медицинских организаций медицинскими работниками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1. </w:t>
            </w:r>
            <w:proofErr w:type="gramStart"/>
            <w:r w:rsidRPr="006B3F4A">
              <w:rPr>
                <w:sz w:val="24"/>
                <w:szCs w:val="24"/>
              </w:rPr>
              <w:t>Укомплектован-</w:t>
            </w:r>
            <w:proofErr w:type="spellStart"/>
            <w:r w:rsidRPr="006B3F4A">
              <w:rPr>
                <w:sz w:val="24"/>
                <w:szCs w:val="24"/>
              </w:rPr>
              <w:lastRenderedPageBreak/>
              <w:t>ность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медицинских организаций, осуществляющих медицинскую помощь в амбулаторных условиях медицинскими работниками (физические лица)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62,6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63,5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69,6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70,5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71,4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79,4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79,5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79,6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79,6</w:t>
            </w:r>
          </w:p>
        </w:tc>
        <w:tc>
          <w:tcPr>
            <w:tcW w:w="841" w:type="dxa"/>
            <w:gridSpan w:val="6"/>
            <w:shd w:val="clear" w:color="auto" w:fill="auto"/>
            <w:vAlign w:val="center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1"/>
          <w:wAfter w:w="13" w:type="dxa"/>
          <w:trHeight w:val="20"/>
          <w:tblCellSpacing w:w="5" w:type="nil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2. Доля застрахованных медицинских работников, работа которых связана с угрозой их жизни и здоровью, от общего количества медицинских работников, подлежащих страхованию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1"/>
          <w:wAfter w:w="13" w:type="dxa"/>
          <w:trHeight w:val="20"/>
          <w:tblCellSpacing w:w="5" w:type="nil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3. Число медицинских работников, получателей единовременных и компенсационных  денежных выплат 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человек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0488F" w:rsidRPr="006B3F4A" w:rsidRDefault="00D0488F" w:rsidP="004149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нет данных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4490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3383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3396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3366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3F4A">
              <w:rPr>
                <w:color w:val="000000" w:themeColor="text1"/>
                <w:sz w:val="24"/>
                <w:szCs w:val="24"/>
              </w:rPr>
              <w:t>3047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3F4A">
              <w:rPr>
                <w:color w:val="000000" w:themeColor="text1"/>
                <w:sz w:val="24"/>
                <w:szCs w:val="24"/>
              </w:rPr>
              <w:t>3300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3F4A">
              <w:rPr>
                <w:color w:val="000000" w:themeColor="text1"/>
                <w:sz w:val="24"/>
                <w:szCs w:val="24"/>
              </w:rPr>
              <w:t>3300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3310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1"/>
          <w:wAfter w:w="13" w:type="dxa"/>
          <w:trHeight w:val="20"/>
          <w:tblCellSpacing w:w="5" w:type="nil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4. Охват медицинских кадров системой мониторинга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1"/>
          <w:wAfter w:w="13" w:type="dxa"/>
          <w:trHeight w:val="20"/>
          <w:tblCellSpacing w:w="5" w:type="nil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5. Доля медицинских организаций, </w:t>
            </w:r>
            <w:r w:rsidRPr="006B3F4A">
              <w:rPr>
                <w:sz w:val="24"/>
                <w:szCs w:val="24"/>
              </w:rPr>
              <w:lastRenderedPageBreak/>
              <w:t>перешедших на «эффективный контракт» с работниками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0,00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25,00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1"/>
          <w:wAfter w:w="13" w:type="dxa"/>
          <w:trHeight w:val="20"/>
          <w:tblCellSpacing w:w="5" w:type="nil"/>
        </w:trPr>
        <w:tc>
          <w:tcPr>
            <w:tcW w:w="22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Задача 2.</w:t>
            </w:r>
          </w:p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6B3F4A">
              <w:rPr>
                <w:sz w:val="24"/>
                <w:szCs w:val="24"/>
              </w:rPr>
              <w:t>уровня квалификации медицинских работников медицинских организаций Новосибирской области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1. Количество подготовленных специалистов по программам дополнительного медицинского и фармацевтического образования в государственных организациях высшего образования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человек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2322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2322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2347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2479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2170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2170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2170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2170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2170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1"/>
          <w:wAfter w:w="13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2. Количество подготовленных специалистов по программам дополнительного медицинского и фармацевтического образования в государственных профессиональных образовательных организациях, осуществляющих подготовку специалистов среднего звена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человек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5600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5600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5600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5600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4810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3638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5600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5600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5600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1"/>
          <w:wAfter w:w="13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3. </w:t>
            </w:r>
            <w:proofErr w:type="gramStart"/>
            <w:r w:rsidRPr="006B3F4A">
              <w:rPr>
                <w:sz w:val="24"/>
                <w:szCs w:val="24"/>
              </w:rPr>
              <w:t xml:space="preserve">Количество обучающихся, прошедших подготовку в </w:t>
            </w:r>
            <w:r w:rsidRPr="006B3F4A">
              <w:rPr>
                <w:sz w:val="24"/>
                <w:szCs w:val="24"/>
              </w:rPr>
              <w:lastRenderedPageBreak/>
              <w:t xml:space="preserve">обучающих </w:t>
            </w:r>
            <w:proofErr w:type="spellStart"/>
            <w:r w:rsidRPr="006B3F4A">
              <w:rPr>
                <w:sz w:val="24"/>
                <w:szCs w:val="24"/>
              </w:rPr>
              <w:t>симуляционных</w:t>
            </w:r>
            <w:proofErr w:type="spellEnd"/>
            <w:r w:rsidRPr="006B3F4A">
              <w:rPr>
                <w:sz w:val="24"/>
                <w:szCs w:val="24"/>
              </w:rPr>
              <w:t xml:space="preserve"> центрах </w:t>
            </w:r>
            <w:proofErr w:type="gramEnd"/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7149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10425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12000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13000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14000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15000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15000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15000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15000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1"/>
          <w:wAfter w:w="13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4. Доля медицинских и фармацевтических специалистов, обучавшихся в рамках целевой подготовки для нужд Новосибирской области, трудоустроившихся после завершения обучения в медицинские или фармацевтические организации системы здравоохранения Новосибирской области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93,00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93,00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94,00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96,00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97,0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99,0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1"/>
          <w:wAfter w:w="13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5. Доля аккредитованных специалистов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20,00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60,00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Подпрограмма 8. Совершенствование системы лекарственного обеспечения, в том числе в амбулаторных условиях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D0488F" w:rsidRPr="006B3F4A" w:rsidRDefault="00D0488F" w:rsidP="00414944">
            <w:pPr>
              <w:jc w:val="both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Цель: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и имеющих право на льготное обеспечение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Задача 1.</w:t>
            </w:r>
          </w:p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Обеспечение лекарственными препаратами и изделиями медицинского назначения отдельных категорий граждан</w:t>
            </w:r>
          </w:p>
        </w:tc>
        <w:tc>
          <w:tcPr>
            <w:tcW w:w="2397" w:type="dxa"/>
            <w:shd w:val="clear" w:color="auto" w:fill="auto"/>
            <w:vAlign w:val="bottom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1. Рост числа граждан, получивших дорогостоящие лекарственные препараты по конкретному торговому наименованию по </w:t>
            </w:r>
            <w:r w:rsidRPr="006B3F4A">
              <w:rPr>
                <w:sz w:val="24"/>
                <w:szCs w:val="24"/>
              </w:rPr>
              <w:lastRenderedPageBreak/>
              <w:t>решению формулярной комиссии министерства здравоохранения Новосибирской области (по отношению к количеству граждан, получивших дорогостоящие лекарственные препараты в 2012 году)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119,00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133,00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133,00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133,00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133,00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133,00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133,00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133,00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bottom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2. Доля детей, имеющих с рождения диагноз «</w:t>
            </w:r>
            <w:proofErr w:type="spellStart"/>
            <w:r w:rsidRPr="006B3F4A">
              <w:rPr>
                <w:sz w:val="24"/>
                <w:szCs w:val="24"/>
              </w:rPr>
              <w:t>фенилкетонурия</w:t>
            </w:r>
            <w:proofErr w:type="spellEnd"/>
            <w:r w:rsidRPr="006B3F4A">
              <w:rPr>
                <w:sz w:val="24"/>
                <w:szCs w:val="24"/>
              </w:rPr>
              <w:t>», обеспеченных специализированным лечебным питанием, от общего количества детей, поставленных на учет с таким диагнозом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97,00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bottom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3. Доля муниципальных районов и городских округов, обеспеченных пунктами отпуска лекарственных препаратов, по отношению ко </w:t>
            </w:r>
            <w:r w:rsidRPr="006B3F4A">
              <w:rPr>
                <w:sz w:val="24"/>
                <w:szCs w:val="24"/>
              </w:rPr>
              <w:lastRenderedPageBreak/>
              <w:t>всем муниципальным районам и городским округам Новосибирской области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bottom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4. Доля рецептов, находящихся на отсроченном обеспечении, в общем количестве выписанных рецептов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proofErr w:type="spellStart"/>
            <w:r w:rsidRPr="006B3F4A">
              <w:rPr>
                <w:sz w:val="24"/>
                <w:szCs w:val="24"/>
              </w:rPr>
              <w:t>инди-катор</w:t>
            </w:r>
            <w:proofErr w:type="spellEnd"/>
            <w:r w:rsidRPr="006B3F4A">
              <w:rPr>
                <w:sz w:val="24"/>
                <w:szCs w:val="24"/>
              </w:rPr>
              <w:t xml:space="preserve"> </w:t>
            </w:r>
            <w:proofErr w:type="gramStart"/>
            <w:r w:rsidRPr="006B3F4A">
              <w:rPr>
                <w:sz w:val="24"/>
                <w:szCs w:val="24"/>
              </w:rPr>
              <w:t>введен</w:t>
            </w:r>
            <w:proofErr w:type="gramEnd"/>
            <w:r w:rsidRPr="006B3F4A">
              <w:rPr>
                <w:sz w:val="24"/>
                <w:szCs w:val="24"/>
              </w:rPr>
              <w:t xml:space="preserve"> с 2017 года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Подпрограмма 9. Развитие информатизации в здравоохранении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D0488F" w:rsidRPr="006B3F4A" w:rsidRDefault="00D0488F" w:rsidP="00414944">
            <w:pPr>
              <w:jc w:val="both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Цель: создание условий для получения гражданами и организациями на территории Новосибирской области преимуществ от применения информационных и 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Задача 1.</w:t>
            </w:r>
          </w:p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Внедрение информационных и </w:t>
            </w:r>
            <w:proofErr w:type="spellStart"/>
            <w:proofErr w:type="gramStart"/>
            <w:r w:rsidRPr="006B3F4A">
              <w:rPr>
                <w:sz w:val="24"/>
                <w:szCs w:val="24"/>
              </w:rPr>
              <w:t>телекоммуникаци-онных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технологий в систему здравоохранения Новосибирской области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1. Доля пациентов, у которых ведутся электронные медицинские карты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3,80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34,00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82,00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98,00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2. Доля государственных медицинских организаций, осуществляющих автоматизированную запись на прием к врачу с использованием сети Интернет и/или информационно-справочных сенсорных терминалов (</w:t>
            </w:r>
            <w:proofErr w:type="spellStart"/>
            <w:r w:rsidRPr="006B3F4A">
              <w:rPr>
                <w:sz w:val="24"/>
                <w:szCs w:val="24"/>
              </w:rPr>
              <w:t>инфоматов</w:t>
            </w:r>
            <w:proofErr w:type="spellEnd"/>
            <w:r w:rsidRPr="006B3F4A">
              <w:rPr>
                <w:sz w:val="24"/>
                <w:szCs w:val="24"/>
              </w:rPr>
              <w:t xml:space="preserve">), от </w:t>
            </w:r>
            <w:r w:rsidRPr="006B3F4A">
              <w:rPr>
                <w:sz w:val="24"/>
                <w:szCs w:val="24"/>
              </w:rPr>
              <w:lastRenderedPageBreak/>
              <w:t>общего количества государственных медицинских организаций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90,00</w:t>
            </w:r>
          </w:p>
        </w:tc>
        <w:tc>
          <w:tcPr>
            <w:tcW w:w="97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999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100,00</w:t>
            </w:r>
          </w:p>
        </w:tc>
        <w:tc>
          <w:tcPr>
            <w:tcW w:w="841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Подпрограмма 10. Управление развитием отрасли. Структурные преобразования в сфере здравоохранения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Цель: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D0488F" w:rsidRPr="006B3F4A" w:rsidTr="00414944">
        <w:trPr>
          <w:trHeight w:val="1125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Задача 1.</w:t>
            </w:r>
          </w:p>
          <w:p w:rsidR="00D0488F" w:rsidRPr="006B3F4A" w:rsidRDefault="00D0488F" w:rsidP="00414944">
            <w:pPr>
              <w:rPr>
                <w:b/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Создание благоприятных условий для пребывания пациентов и работы медицинского персонала в медицинских организациях Новосибирской области, а также повышение качества оказания медицинской помощи</w:t>
            </w: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1. Ввод в эксплуатацию объектов строительства и реконструкции зданий и сооружений медицинских организаций </w:t>
            </w:r>
            <w:r w:rsidRPr="006B3F4A">
              <w:rPr>
                <w:spacing w:val="-4"/>
                <w:sz w:val="24"/>
                <w:szCs w:val="24"/>
              </w:rPr>
              <w:t>(ежегодно), в том числе: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единица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7</w:t>
            </w:r>
          </w:p>
        </w:tc>
        <w:tc>
          <w:tcPr>
            <w:tcW w:w="9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3F4A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color w:val="000000" w:themeColor="text1"/>
                <w:sz w:val="24"/>
                <w:szCs w:val="24"/>
              </w:rPr>
              <w:t>1</w:t>
            </w:r>
            <w:r w:rsidRPr="006B3F4A">
              <w:rPr>
                <w:sz w:val="24"/>
                <w:szCs w:val="24"/>
              </w:rPr>
              <w:t>******</w:t>
            </w:r>
          </w:p>
        </w:tc>
        <w:tc>
          <w:tcPr>
            <w:tcW w:w="846" w:type="dxa"/>
            <w:gridSpan w:val="6"/>
            <w:shd w:val="clear" w:color="auto" w:fill="auto"/>
            <w:vAlign w:val="center"/>
          </w:tcPr>
          <w:p w:rsidR="00D0488F" w:rsidRPr="006B3F4A" w:rsidRDefault="00D0488F" w:rsidP="004149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488F" w:rsidRPr="006B3F4A" w:rsidTr="00414944">
        <w:trPr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строительство объектов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единица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</w:t>
            </w:r>
          </w:p>
        </w:tc>
        <w:tc>
          <w:tcPr>
            <w:tcW w:w="9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3F4A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1******</w:t>
            </w:r>
          </w:p>
        </w:tc>
        <w:tc>
          <w:tcPr>
            <w:tcW w:w="846" w:type="dxa"/>
            <w:gridSpan w:val="6"/>
            <w:shd w:val="clear" w:color="auto" w:fill="auto"/>
          </w:tcPr>
          <w:p w:rsidR="00D0488F" w:rsidRPr="006B3F4A" w:rsidRDefault="00D0488F" w:rsidP="00414944">
            <w:pPr>
              <w:rPr>
                <w:b/>
                <w:sz w:val="24"/>
                <w:szCs w:val="24"/>
              </w:rPr>
            </w:pPr>
          </w:p>
        </w:tc>
      </w:tr>
      <w:tr w:rsidR="00D0488F" w:rsidRPr="006B3F4A" w:rsidTr="00414944">
        <w:trPr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реконструкция объектов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единица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</w:t>
            </w:r>
          </w:p>
        </w:tc>
        <w:tc>
          <w:tcPr>
            <w:tcW w:w="9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3F4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0******</w:t>
            </w:r>
          </w:p>
        </w:tc>
        <w:tc>
          <w:tcPr>
            <w:tcW w:w="846" w:type="dxa"/>
            <w:gridSpan w:val="6"/>
            <w:shd w:val="clear" w:color="auto" w:fill="auto"/>
          </w:tcPr>
          <w:p w:rsidR="00D0488F" w:rsidRPr="006B3F4A" w:rsidRDefault="00D0488F" w:rsidP="00414944">
            <w:pPr>
              <w:rPr>
                <w:b/>
                <w:sz w:val="24"/>
                <w:szCs w:val="24"/>
              </w:rPr>
            </w:pPr>
          </w:p>
        </w:tc>
      </w:tr>
      <w:tr w:rsidR="00D0488F" w:rsidRPr="006B3F4A" w:rsidTr="00414944">
        <w:trPr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2. Количество объектов строительства и реконструкции зданий и сооружений медицинских организаций, к которым разработана проектно-сметная документация (ежегодно)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единица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3F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1******</w:t>
            </w:r>
          </w:p>
        </w:tc>
        <w:tc>
          <w:tcPr>
            <w:tcW w:w="846" w:type="dxa"/>
            <w:gridSpan w:val="6"/>
            <w:shd w:val="clear" w:color="auto" w:fill="auto"/>
            <w:vAlign w:val="center"/>
          </w:tcPr>
          <w:p w:rsidR="00D0488F" w:rsidRPr="006B3F4A" w:rsidRDefault="00D0488F" w:rsidP="004149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488F" w:rsidRPr="006B3F4A" w:rsidTr="00414944">
        <w:trPr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3. Доля государственных учреждений, </w:t>
            </w:r>
            <w:r w:rsidRPr="006B3F4A">
              <w:rPr>
                <w:sz w:val="24"/>
                <w:szCs w:val="24"/>
              </w:rPr>
              <w:lastRenderedPageBreak/>
              <w:t>оснащенных новым оборудованием, мебелью, оргтехникой, от общего числа государственных учреждений, подведомственных министерству здравоохранения Новосибирской области (ежегодно)***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86,00</w:t>
            </w:r>
          </w:p>
        </w:tc>
        <w:tc>
          <w:tcPr>
            <w:tcW w:w="1016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81,00</w:t>
            </w:r>
          </w:p>
        </w:tc>
        <w:tc>
          <w:tcPr>
            <w:tcW w:w="9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0,76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15,80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9,77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27,9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10,00******</w:t>
            </w:r>
          </w:p>
        </w:tc>
        <w:tc>
          <w:tcPr>
            <w:tcW w:w="846" w:type="dxa"/>
            <w:gridSpan w:val="6"/>
            <w:shd w:val="clear" w:color="auto" w:fill="auto"/>
            <w:vAlign w:val="center"/>
          </w:tcPr>
          <w:p w:rsidR="00D0488F" w:rsidRPr="006B3F4A" w:rsidRDefault="00D0488F" w:rsidP="004149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488F" w:rsidRPr="006B3F4A" w:rsidTr="00414944">
        <w:trPr>
          <w:trHeight w:val="3583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4. Доля государственных учреждений, в которых проведены ремонтные работы, от общего числа государственных учреждений, подведомственных министерству здравоохранения Новосибирской области (ежегодно)***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58,00</w:t>
            </w:r>
          </w:p>
        </w:tc>
        <w:tc>
          <w:tcPr>
            <w:tcW w:w="1016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52,00</w:t>
            </w:r>
          </w:p>
        </w:tc>
        <w:tc>
          <w:tcPr>
            <w:tcW w:w="9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14,30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35,30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54,13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65,3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14,40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14,40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25,00******</w:t>
            </w:r>
          </w:p>
        </w:tc>
        <w:tc>
          <w:tcPr>
            <w:tcW w:w="846" w:type="dxa"/>
            <w:gridSpan w:val="6"/>
            <w:shd w:val="clear" w:color="auto" w:fill="auto"/>
            <w:vAlign w:val="center"/>
          </w:tcPr>
          <w:p w:rsidR="00D0488F" w:rsidRPr="006B3F4A" w:rsidRDefault="00D0488F" w:rsidP="004149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488F" w:rsidRPr="006B3F4A" w:rsidTr="00414944">
        <w:trPr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bottom w:val="nil"/>
            </w:tcBorders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5. Удельное потребление энергетических ресурсов </w:t>
            </w:r>
            <w:r w:rsidRPr="006B3F4A">
              <w:t xml:space="preserve"> </w:t>
            </w:r>
            <w:r w:rsidRPr="006B3F4A">
              <w:rPr>
                <w:sz w:val="24"/>
                <w:szCs w:val="24"/>
              </w:rPr>
              <w:t xml:space="preserve">государственных учреждений, подведомственных министерству </w:t>
            </w:r>
            <w:r w:rsidRPr="006B3F4A">
              <w:rPr>
                <w:sz w:val="24"/>
                <w:szCs w:val="24"/>
              </w:rPr>
              <w:lastRenderedPageBreak/>
              <w:t>здравоохранения Новосибирской области (к уровню 2016 года):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4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vMerge w:val="restart"/>
            <w:shd w:val="clear" w:color="auto" w:fill="auto"/>
            <w:vAlign w:val="center"/>
          </w:tcPr>
          <w:p w:rsidR="00D0488F" w:rsidRPr="006B3F4A" w:rsidRDefault="00D0488F" w:rsidP="00414944">
            <w:pPr>
              <w:jc w:val="center"/>
              <w:rPr>
                <w:b/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индикатор введен с 2017 года</w:t>
            </w:r>
          </w:p>
        </w:tc>
      </w:tr>
      <w:tr w:rsidR="00D0488F" w:rsidRPr="006B3F4A" w:rsidTr="00414944">
        <w:trPr>
          <w:trHeight w:val="20"/>
          <w:tblCellSpacing w:w="5" w:type="nil"/>
        </w:trPr>
        <w:tc>
          <w:tcPr>
            <w:tcW w:w="22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электроэнергии</w:t>
            </w:r>
          </w:p>
        </w:tc>
        <w:tc>
          <w:tcPr>
            <w:tcW w:w="1170" w:type="dxa"/>
            <w:vMerge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99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98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97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96</w:t>
            </w:r>
          </w:p>
        </w:tc>
        <w:tc>
          <w:tcPr>
            <w:tcW w:w="846" w:type="dxa"/>
            <w:gridSpan w:val="6"/>
            <w:vMerge/>
            <w:shd w:val="clear" w:color="auto" w:fill="auto"/>
            <w:vAlign w:val="center"/>
          </w:tcPr>
          <w:p w:rsidR="00D0488F" w:rsidRPr="006B3F4A" w:rsidRDefault="00D0488F" w:rsidP="004149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488F" w:rsidRPr="006B3F4A" w:rsidTr="00414944">
        <w:trPr>
          <w:trHeight w:val="20"/>
          <w:tblCellSpacing w:w="5" w:type="nil"/>
        </w:trPr>
        <w:tc>
          <w:tcPr>
            <w:tcW w:w="22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тепловой энергии</w:t>
            </w:r>
          </w:p>
        </w:tc>
        <w:tc>
          <w:tcPr>
            <w:tcW w:w="1170" w:type="dxa"/>
            <w:vMerge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99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98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97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96</w:t>
            </w:r>
          </w:p>
        </w:tc>
        <w:tc>
          <w:tcPr>
            <w:tcW w:w="846" w:type="dxa"/>
            <w:gridSpan w:val="6"/>
            <w:vMerge/>
            <w:shd w:val="clear" w:color="auto" w:fill="auto"/>
            <w:vAlign w:val="center"/>
          </w:tcPr>
          <w:p w:rsidR="00D0488F" w:rsidRPr="006B3F4A" w:rsidRDefault="00D0488F" w:rsidP="004149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488F" w:rsidRPr="006B3F4A" w:rsidTr="00414944">
        <w:trPr>
          <w:trHeight w:val="20"/>
          <w:tblCellSpacing w:w="5" w:type="nil"/>
        </w:trPr>
        <w:tc>
          <w:tcPr>
            <w:tcW w:w="2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adjustRightInd w:val="0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воды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100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99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98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97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adjustRightInd w:val="0"/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96</w:t>
            </w:r>
          </w:p>
        </w:tc>
        <w:tc>
          <w:tcPr>
            <w:tcW w:w="846" w:type="dxa"/>
            <w:gridSpan w:val="6"/>
            <w:vMerge/>
            <w:shd w:val="clear" w:color="auto" w:fill="auto"/>
            <w:vAlign w:val="center"/>
          </w:tcPr>
          <w:p w:rsidR="00D0488F" w:rsidRPr="006B3F4A" w:rsidRDefault="00D0488F" w:rsidP="004149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488F" w:rsidRPr="006B3F4A" w:rsidTr="00414944">
        <w:trPr>
          <w:trHeight w:val="20"/>
          <w:tblCellSpacing w:w="5" w:type="nil"/>
        </w:trPr>
        <w:tc>
          <w:tcPr>
            <w:tcW w:w="22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Задача 2. Структурные преобразования системы здравоохранения Новосибирской области 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1. Число дней занятости койки в году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день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327,0</w:t>
            </w:r>
          </w:p>
        </w:tc>
        <w:tc>
          <w:tcPr>
            <w:tcW w:w="1016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329,0</w:t>
            </w:r>
          </w:p>
        </w:tc>
        <w:tc>
          <w:tcPr>
            <w:tcW w:w="9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329,0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331,0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332,0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332,0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333,0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333,0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333,0</w:t>
            </w:r>
          </w:p>
        </w:tc>
        <w:tc>
          <w:tcPr>
            <w:tcW w:w="846" w:type="dxa"/>
            <w:gridSpan w:val="6"/>
            <w:shd w:val="clear" w:color="auto" w:fill="auto"/>
            <w:vAlign w:val="center"/>
          </w:tcPr>
          <w:p w:rsidR="00D0488F" w:rsidRPr="006B3F4A" w:rsidRDefault="00D0488F" w:rsidP="004149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488F" w:rsidRPr="006B3F4A" w:rsidTr="00414944">
        <w:trPr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2. Средняя длительность лечения больного в стационаре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день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11,7</w:t>
            </w:r>
          </w:p>
        </w:tc>
        <w:tc>
          <w:tcPr>
            <w:tcW w:w="1016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11,7</w:t>
            </w:r>
          </w:p>
        </w:tc>
        <w:tc>
          <w:tcPr>
            <w:tcW w:w="9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11,7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11,7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11,6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11,6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11,5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11,5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11,5</w:t>
            </w:r>
          </w:p>
        </w:tc>
        <w:tc>
          <w:tcPr>
            <w:tcW w:w="846" w:type="dxa"/>
            <w:gridSpan w:val="6"/>
            <w:shd w:val="clear" w:color="auto" w:fill="auto"/>
            <w:vAlign w:val="center"/>
          </w:tcPr>
          <w:p w:rsidR="00D0488F" w:rsidRPr="006B3F4A" w:rsidRDefault="00D0488F" w:rsidP="004149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488F" w:rsidRPr="006B3F4A" w:rsidTr="00414944">
        <w:trPr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3. Доля врачей первичного звена от общего числа врачей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60,30</w:t>
            </w:r>
          </w:p>
        </w:tc>
        <w:tc>
          <w:tcPr>
            <w:tcW w:w="1016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61,00</w:t>
            </w:r>
          </w:p>
        </w:tc>
        <w:tc>
          <w:tcPr>
            <w:tcW w:w="9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61,80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61,80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62,50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63,30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64,00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64,00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64,00</w:t>
            </w:r>
          </w:p>
        </w:tc>
        <w:tc>
          <w:tcPr>
            <w:tcW w:w="846" w:type="dxa"/>
            <w:gridSpan w:val="6"/>
            <w:shd w:val="clear" w:color="auto" w:fill="auto"/>
            <w:vAlign w:val="center"/>
          </w:tcPr>
          <w:p w:rsidR="00D0488F" w:rsidRPr="006B3F4A" w:rsidRDefault="00D0488F" w:rsidP="004149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488F" w:rsidRPr="006B3F4A" w:rsidTr="00414944">
        <w:trPr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4. Доля пациентов, доставленных по </w:t>
            </w:r>
            <w:proofErr w:type="gramStart"/>
            <w:r w:rsidRPr="006B3F4A">
              <w:rPr>
                <w:sz w:val="24"/>
                <w:szCs w:val="24"/>
              </w:rPr>
              <w:t>экстренным</w:t>
            </w:r>
            <w:proofErr w:type="gramEnd"/>
            <w:r w:rsidRPr="006B3F4A">
              <w:rPr>
                <w:sz w:val="24"/>
                <w:szCs w:val="24"/>
              </w:rPr>
              <w:t xml:space="preserve"> показа-</w:t>
            </w:r>
            <w:proofErr w:type="spellStart"/>
            <w:r w:rsidRPr="006B3F4A">
              <w:rPr>
                <w:sz w:val="24"/>
                <w:szCs w:val="24"/>
              </w:rPr>
              <w:t>ниям</w:t>
            </w:r>
            <w:proofErr w:type="spellEnd"/>
            <w:r w:rsidRPr="006B3F4A">
              <w:rPr>
                <w:sz w:val="24"/>
                <w:szCs w:val="24"/>
              </w:rPr>
              <w:t>, от общего числа пациентов, пролеченных в стационарных условиях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процент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51,00</w:t>
            </w:r>
          </w:p>
        </w:tc>
        <w:tc>
          <w:tcPr>
            <w:tcW w:w="1016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51,20</w:t>
            </w:r>
          </w:p>
        </w:tc>
        <w:tc>
          <w:tcPr>
            <w:tcW w:w="967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50,00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48,70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47,50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46,20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45,00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45,00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44,80</w:t>
            </w:r>
          </w:p>
        </w:tc>
        <w:tc>
          <w:tcPr>
            <w:tcW w:w="846" w:type="dxa"/>
            <w:gridSpan w:val="6"/>
            <w:shd w:val="clear" w:color="auto" w:fill="auto"/>
            <w:vAlign w:val="center"/>
          </w:tcPr>
          <w:p w:rsidR="00D0488F" w:rsidRPr="006B3F4A" w:rsidRDefault="00D0488F" w:rsidP="004149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D0488F" w:rsidRPr="006B3F4A" w:rsidRDefault="00D0488F" w:rsidP="00414944">
            <w:pPr>
              <w:rPr>
                <w:b/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Подпрограмма 11. Организация обязательного медицинского страхования граждан в Новосибирской области</w:t>
            </w:r>
          </w:p>
        </w:tc>
      </w:tr>
      <w:tr w:rsidR="00D0488F" w:rsidRPr="006B3F4A" w:rsidTr="00414944">
        <w:trPr>
          <w:gridAfter w:val="2"/>
          <w:wAfter w:w="24" w:type="dxa"/>
          <w:trHeight w:val="20"/>
          <w:tblCellSpacing w:w="5" w:type="nil"/>
        </w:trPr>
        <w:tc>
          <w:tcPr>
            <w:tcW w:w="15634" w:type="dxa"/>
            <w:gridSpan w:val="51"/>
            <w:shd w:val="clear" w:color="auto" w:fill="auto"/>
          </w:tcPr>
          <w:p w:rsidR="00D0488F" w:rsidRPr="006B3F4A" w:rsidRDefault="00D0488F" w:rsidP="00414944">
            <w:pPr>
              <w:rPr>
                <w:b/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Цель подпрограммы 11: создание условий для обеспечения доступности и качества медицинской помощи, оказываемой в рамках территориальной программы обязательного медицинского страхования</w:t>
            </w:r>
          </w:p>
        </w:tc>
      </w:tr>
      <w:tr w:rsidR="00D0488F" w:rsidRPr="006B3F4A" w:rsidTr="00414944">
        <w:trPr>
          <w:trHeight w:val="20"/>
          <w:tblCellSpacing w:w="5" w:type="nil"/>
        </w:trPr>
        <w:tc>
          <w:tcPr>
            <w:tcW w:w="2240" w:type="dxa"/>
            <w:vMerge w:val="restart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Задача 1. </w:t>
            </w:r>
          </w:p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Предоставление медицинской помощи в рамках территориальной программы </w:t>
            </w:r>
            <w:r w:rsidRPr="006B3F4A">
              <w:rPr>
                <w:sz w:val="24"/>
                <w:szCs w:val="24"/>
              </w:rPr>
              <w:lastRenderedPageBreak/>
              <w:t>обязательного медицинского страхования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 xml:space="preserve">1. Сроки ожидания приема врачами-терапевтами участковыми, врачами общей практики </w:t>
            </w:r>
            <w:r w:rsidRPr="006B3F4A">
              <w:rPr>
                <w:sz w:val="24"/>
                <w:szCs w:val="24"/>
              </w:rPr>
              <w:lastRenderedPageBreak/>
              <w:t>(семейными врачами), врачами-педиатрами участковыми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lastRenderedPageBreak/>
              <w:t xml:space="preserve">рабочих дней со дня </w:t>
            </w:r>
            <w:proofErr w:type="spellStart"/>
            <w:proofErr w:type="gramStart"/>
            <w:r w:rsidRPr="006B3F4A">
              <w:rPr>
                <w:sz w:val="24"/>
                <w:szCs w:val="24"/>
              </w:rPr>
              <w:t>обраще-ния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>, не более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vMerge w:val="restart"/>
            <w:shd w:val="clear" w:color="auto" w:fill="auto"/>
          </w:tcPr>
          <w:p w:rsidR="00D0488F" w:rsidRPr="006B3F4A" w:rsidRDefault="00D0488F" w:rsidP="0041494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B3F4A">
              <w:rPr>
                <w:sz w:val="24"/>
                <w:szCs w:val="24"/>
              </w:rPr>
              <w:t>инди-каторы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</w:t>
            </w:r>
            <w:proofErr w:type="spellStart"/>
            <w:r w:rsidRPr="006B3F4A">
              <w:rPr>
                <w:sz w:val="24"/>
                <w:szCs w:val="24"/>
              </w:rPr>
              <w:t>введе-ны</w:t>
            </w:r>
            <w:proofErr w:type="spellEnd"/>
            <w:r w:rsidRPr="006B3F4A">
              <w:rPr>
                <w:sz w:val="24"/>
                <w:szCs w:val="24"/>
              </w:rPr>
              <w:t xml:space="preserve"> с 2016 года</w:t>
            </w:r>
          </w:p>
        </w:tc>
      </w:tr>
      <w:tr w:rsidR="00D0488F" w:rsidRPr="006B3F4A" w:rsidTr="00414944">
        <w:trPr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часов с момента </w:t>
            </w:r>
            <w:proofErr w:type="spellStart"/>
            <w:proofErr w:type="gramStart"/>
            <w:r w:rsidRPr="006B3F4A">
              <w:rPr>
                <w:sz w:val="24"/>
                <w:szCs w:val="24"/>
              </w:rPr>
              <w:t>обраще-ния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пациента в медицин-скую </w:t>
            </w:r>
            <w:proofErr w:type="spellStart"/>
            <w:r w:rsidRPr="006B3F4A">
              <w:rPr>
                <w:sz w:val="24"/>
                <w:szCs w:val="24"/>
              </w:rPr>
              <w:t>организа-цию</w:t>
            </w:r>
            <w:proofErr w:type="spellEnd"/>
            <w:r w:rsidRPr="006B3F4A">
              <w:rPr>
                <w:sz w:val="24"/>
                <w:szCs w:val="24"/>
              </w:rPr>
              <w:t>, не более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24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24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24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24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24</w:t>
            </w:r>
          </w:p>
        </w:tc>
        <w:tc>
          <w:tcPr>
            <w:tcW w:w="846" w:type="dxa"/>
            <w:gridSpan w:val="6"/>
            <w:vMerge/>
            <w:shd w:val="clear" w:color="auto" w:fill="auto"/>
          </w:tcPr>
          <w:p w:rsidR="00D0488F" w:rsidRPr="006B3F4A" w:rsidRDefault="00D0488F" w:rsidP="0041494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0488F" w:rsidRPr="006B3F4A" w:rsidTr="00414944">
        <w:trPr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 xml:space="preserve">2. Сроки ожидания оказания специализированной (за исключением </w:t>
            </w:r>
            <w:proofErr w:type="spellStart"/>
            <w:proofErr w:type="gramStart"/>
            <w:r w:rsidRPr="006B3F4A">
              <w:rPr>
                <w:sz w:val="24"/>
                <w:szCs w:val="24"/>
              </w:rPr>
              <w:t>высокотехнологич</w:t>
            </w:r>
            <w:proofErr w:type="spellEnd"/>
            <w:r w:rsidRPr="006B3F4A">
              <w:rPr>
                <w:sz w:val="24"/>
                <w:szCs w:val="24"/>
              </w:rPr>
              <w:t>-ной</w:t>
            </w:r>
            <w:proofErr w:type="gramEnd"/>
            <w:r w:rsidRPr="006B3F4A">
              <w:rPr>
                <w:sz w:val="24"/>
                <w:szCs w:val="24"/>
              </w:rPr>
              <w:t xml:space="preserve">) медицинской помощи 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B3F4A">
              <w:rPr>
                <w:sz w:val="24"/>
                <w:szCs w:val="24"/>
              </w:rPr>
              <w:t>календар-ных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дней со дня выдачи лечащим врачом </w:t>
            </w:r>
            <w:proofErr w:type="spellStart"/>
            <w:r w:rsidRPr="006B3F4A">
              <w:rPr>
                <w:sz w:val="24"/>
                <w:szCs w:val="24"/>
              </w:rPr>
              <w:t>направле-ния</w:t>
            </w:r>
            <w:proofErr w:type="spellEnd"/>
            <w:r w:rsidRPr="006B3F4A">
              <w:rPr>
                <w:sz w:val="24"/>
                <w:szCs w:val="24"/>
              </w:rPr>
              <w:t xml:space="preserve"> на </w:t>
            </w:r>
            <w:proofErr w:type="spellStart"/>
            <w:r w:rsidRPr="006B3F4A">
              <w:rPr>
                <w:sz w:val="24"/>
                <w:szCs w:val="24"/>
              </w:rPr>
              <w:t>госпита-лизацию</w:t>
            </w:r>
            <w:proofErr w:type="spellEnd"/>
            <w:r w:rsidRPr="006B3F4A">
              <w:rPr>
                <w:sz w:val="24"/>
                <w:szCs w:val="24"/>
              </w:rPr>
              <w:t>, не более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30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30</w:t>
            </w:r>
          </w:p>
        </w:tc>
        <w:tc>
          <w:tcPr>
            <w:tcW w:w="846" w:type="dxa"/>
            <w:gridSpan w:val="6"/>
            <w:vMerge/>
            <w:shd w:val="clear" w:color="auto" w:fill="auto"/>
            <w:vAlign w:val="center"/>
          </w:tcPr>
          <w:p w:rsidR="00D0488F" w:rsidRPr="006B3F4A" w:rsidRDefault="00D0488F" w:rsidP="004149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488F" w:rsidRPr="006B3F4A" w:rsidTr="00414944">
        <w:trPr>
          <w:trHeight w:val="20"/>
          <w:tblCellSpacing w:w="5" w:type="nil"/>
        </w:trPr>
        <w:tc>
          <w:tcPr>
            <w:tcW w:w="2240" w:type="dxa"/>
            <w:vMerge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3. Норматив объема скорой медицинской помощи вне медицинской организации, включая медицинскую эвакуацию</w:t>
            </w:r>
          </w:p>
        </w:tc>
        <w:tc>
          <w:tcPr>
            <w:tcW w:w="1170" w:type="dxa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вызов на 1 </w:t>
            </w:r>
            <w:proofErr w:type="spellStart"/>
            <w:proofErr w:type="gramStart"/>
            <w:r w:rsidRPr="006B3F4A">
              <w:rPr>
                <w:sz w:val="24"/>
                <w:szCs w:val="24"/>
              </w:rPr>
              <w:t>застра-хованное</w:t>
            </w:r>
            <w:proofErr w:type="spellEnd"/>
            <w:proofErr w:type="gramEnd"/>
            <w:r w:rsidRPr="006B3F4A">
              <w:rPr>
                <w:sz w:val="24"/>
                <w:szCs w:val="24"/>
              </w:rPr>
              <w:t xml:space="preserve"> лицо</w:t>
            </w:r>
          </w:p>
        </w:tc>
        <w:tc>
          <w:tcPr>
            <w:tcW w:w="867" w:type="dxa"/>
            <w:gridSpan w:val="4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shd w:val="clear" w:color="auto" w:fill="auto"/>
          </w:tcPr>
          <w:p w:rsidR="00D0488F" w:rsidRPr="006B3F4A" w:rsidRDefault="00D0488F" w:rsidP="0041494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0,318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0,330</w:t>
            </w:r>
          </w:p>
        </w:tc>
        <w:tc>
          <w:tcPr>
            <w:tcW w:w="988" w:type="dxa"/>
            <w:gridSpan w:val="4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0,330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0,330</w:t>
            </w:r>
          </w:p>
        </w:tc>
        <w:tc>
          <w:tcPr>
            <w:tcW w:w="883" w:type="dxa"/>
            <w:gridSpan w:val="6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0,330</w:t>
            </w:r>
          </w:p>
        </w:tc>
        <w:tc>
          <w:tcPr>
            <w:tcW w:w="1144" w:type="dxa"/>
            <w:gridSpan w:val="8"/>
            <w:shd w:val="clear" w:color="auto" w:fill="auto"/>
          </w:tcPr>
          <w:p w:rsidR="00D0488F" w:rsidRPr="006B3F4A" w:rsidRDefault="00D0488F" w:rsidP="00414944">
            <w:pPr>
              <w:jc w:val="center"/>
              <w:rPr>
                <w:sz w:val="24"/>
                <w:szCs w:val="24"/>
              </w:rPr>
            </w:pPr>
            <w:r w:rsidRPr="006B3F4A">
              <w:rPr>
                <w:sz w:val="24"/>
                <w:szCs w:val="24"/>
              </w:rPr>
              <w:t>0,330</w:t>
            </w:r>
          </w:p>
        </w:tc>
        <w:tc>
          <w:tcPr>
            <w:tcW w:w="846" w:type="dxa"/>
            <w:gridSpan w:val="6"/>
            <w:vMerge/>
            <w:shd w:val="clear" w:color="auto" w:fill="auto"/>
            <w:vAlign w:val="center"/>
          </w:tcPr>
          <w:p w:rsidR="00D0488F" w:rsidRPr="006B3F4A" w:rsidRDefault="00D0488F" w:rsidP="0041494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0488F" w:rsidRPr="006B3F4A" w:rsidRDefault="00D0488F" w:rsidP="00D0488F">
      <w:pPr>
        <w:rPr>
          <w:sz w:val="28"/>
          <w:szCs w:val="28"/>
        </w:rPr>
      </w:pPr>
    </w:p>
    <w:p w:rsidR="00D0488F" w:rsidRPr="006B3F4A" w:rsidRDefault="00D0488F" w:rsidP="00D0488F">
      <w:pPr>
        <w:pStyle w:val="aff3"/>
        <w:jc w:val="both"/>
        <w:rPr>
          <w:sz w:val="24"/>
          <w:szCs w:val="24"/>
        </w:rPr>
      </w:pPr>
      <w:r w:rsidRPr="006B3F4A">
        <w:rPr>
          <w:rFonts w:eastAsia="Calibri"/>
          <w:sz w:val="24"/>
          <w:szCs w:val="24"/>
        </w:rPr>
        <w:t>*З</w:t>
      </w:r>
      <w:r w:rsidRPr="006B3F4A">
        <w:rPr>
          <w:sz w:val="24"/>
          <w:szCs w:val="24"/>
        </w:rPr>
        <w:t>начение рассчитывается с учетом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лиц.</w:t>
      </w:r>
    </w:p>
    <w:p w:rsidR="00D0488F" w:rsidRPr="006B3F4A" w:rsidRDefault="00D0488F" w:rsidP="00D0488F">
      <w:pPr>
        <w:pStyle w:val="aff3"/>
        <w:jc w:val="both"/>
        <w:rPr>
          <w:sz w:val="24"/>
          <w:szCs w:val="24"/>
        </w:rPr>
      </w:pPr>
      <w:r w:rsidRPr="006B3F4A">
        <w:rPr>
          <w:sz w:val="24"/>
          <w:szCs w:val="24"/>
        </w:rPr>
        <w:t xml:space="preserve">**Изменен механизм предоставления медицинской помощи </w:t>
      </w:r>
      <w:r w:rsidRPr="006B3F4A">
        <w:rPr>
          <w:color w:val="000000" w:themeColor="text1"/>
          <w:sz w:val="24"/>
          <w:szCs w:val="24"/>
        </w:rPr>
        <w:t xml:space="preserve">льготной категории больных психическими расстройствами </w:t>
      </w:r>
      <w:r w:rsidRPr="006B3F4A">
        <w:rPr>
          <w:sz w:val="24"/>
          <w:szCs w:val="24"/>
        </w:rPr>
        <w:t>с 2017 года.</w:t>
      </w:r>
    </w:p>
    <w:p w:rsidR="00D0488F" w:rsidRPr="006B3F4A" w:rsidRDefault="00D0488F" w:rsidP="00D0488F">
      <w:pPr>
        <w:pStyle w:val="aff3"/>
        <w:jc w:val="both"/>
        <w:rPr>
          <w:sz w:val="24"/>
          <w:szCs w:val="24"/>
        </w:rPr>
      </w:pPr>
      <w:r w:rsidRPr="006B3F4A">
        <w:rPr>
          <w:sz w:val="24"/>
          <w:szCs w:val="24"/>
        </w:rPr>
        <w:t>***С 2017 года функционируют 118 государственных учреждений, подведомственных министерству здравоохранения Новосибирской области.</w:t>
      </w:r>
    </w:p>
    <w:p w:rsidR="00D0488F" w:rsidRPr="006B3F4A" w:rsidRDefault="00D0488F" w:rsidP="00D0488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3F4A">
        <w:rPr>
          <w:rFonts w:ascii="Times New Roman" w:hAnsi="Times New Roman" w:cs="Times New Roman"/>
          <w:sz w:val="24"/>
          <w:szCs w:val="24"/>
        </w:rPr>
        <w:lastRenderedPageBreak/>
        <w:t>****С 1 октября 2017 года.</w:t>
      </w:r>
    </w:p>
    <w:p w:rsidR="00D0488F" w:rsidRPr="006B3F4A" w:rsidRDefault="00D0488F" w:rsidP="00D0488F">
      <w:pPr>
        <w:jc w:val="both"/>
        <w:rPr>
          <w:sz w:val="24"/>
          <w:szCs w:val="24"/>
        </w:rPr>
      </w:pPr>
      <w:r w:rsidRPr="006B3F4A">
        <w:rPr>
          <w:sz w:val="24"/>
          <w:szCs w:val="24"/>
        </w:rPr>
        <w:t>*****С 1 января 2018 года.</w:t>
      </w:r>
    </w:p>
    <w:p w:rsidR="00D0488F" w:rsidRPr="006B3F4A" w:rsidRDefault="00D0488F" w:rsidP="00D0488F">
      <w:pPr>
        <w:pStyle w:val="aff3"/>
        <w:jc w:val="both"/>
        <w:rPr>
          <w:sz w:val="28"/>
          <w:szCs w:val="28"/>
        </w:rPr>
      </w:pPr>
      <w:r w:rsidRPr="006B3F4A">
        <w:rPr>
          <w:sz w:val="24"/>
          <w:szCs w:val="24"/>
        </w:rPr>
        <w:t>******Показатели будут уточнены после 2018 года.</w:t>
      </w:r>
    </w:p>
    <w:p w:rsidR="00D0488F" w:rsidRPr="006B3F4A" w:rsidRDefault="00D0488F" w:rsidP="00D0488F">
      <w:pPr>
        <w:pStyle w:val="aff3"/>
        <w:jc w:val="both"/>
        <w:rPr>
          <w:sz w:val="28"/>
          <w:szCs w:val="28"/>
        </w:rPr>
      </w:pPr>
    </w:p>
    <w:p w:rsidR="00D0488F" w:rsidRPr="004B4F2B" w:rsidRDefault="00D0488F" w:rsidP="00D0488F">
      <w:pPr>
        <w:pStyle w:val="aff3"/>
        <w:jc w:val="center"/>
        <w:rPr>
          <w:sz w:val="28"/>
          <w:szCs w:val="28"/>
        </w:rPr>
      </w:pPr>
      <w:r w:rsidRPr="006B3F4A">
        <w:rPr>
          <w:sz w:val="28"/>
          <w:szCs w:val="28"/>
        </w:rPr>
        <w:t>_________».</w:t>
      </w:r>
    </w:p>
    <w:p w:rsidR="00D0488F" w:rsidRDefault="00D0488F">
      <w:pPr>
        <w:autoSpaceDE/>
        <w:autoSpaceDN/>
        <w:spacing w:after="200" w:line="276" w:lineRule="auto"/>
      </w:pPr>
      <w:r>
        <w:br w:type="page"/>
      </w:r>
    </w:p>
    <w:p w:rsidR="00D0488F" w:rsidRPr="006F1C4B" w:rsidRDefault="00D0488F" w:rsidP="00D0488F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</w:pPr>
      <w:r w:rsidRPr="006F1C4B"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  <w:lastRenderedPageBreak/>
        <w:t>ПРИЛОЖЕНИЕ № 2</w:t>
      </w:r>
    </w:p>
    <w:p w:rsidR="00D0488F" w:rsidRPr="006F1C4B" w:rsidRDefault="00D0488F" w:rsidP="00D0488F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</w:pPr>
      <w:r w:rsidRPr="006F1C4B"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  <w:t>к Проекту постановлению Правительства</w:t>
      </w:r>
    </w:p>
    <w:p w:rsidR="00D0488F" w:rsidRPr="006F1C4B" w:rsidRDefault="00D0488F" w:rsidP="00D0488F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</w:pPr>
      <w:r w:rsidRPr="006F1C4B"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  <w:t>Новосибирской области</w:t>
      </w:r>
    </w:p>
    <w:p w:rsidR="00D0488F" w:rsidRPr="006F1C4B" w:rsidRDefault="00D0488F" w:rsidP="00D0488F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</w:pPr>
    </w:p>
    <w:p w:rsidR="00D0488F" w:rsidRPr="006F1C4B" w:rsidRDefault="00D0488F" w:rsidP="00D0488F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</w:pPr>
    </w:p>
    <w:p w:rsidR="00D0488F" w:rsidRPr="006F1C4B" w:rsidRDefault="00D0488F" w:rsidP="00D0488F">
      <w:pPr>
        <w:ind w:left="10490"/>
        <w:jc w:val="center"/>
        <w:rPr>
          <w:color w:val="000000" w:themeColor="text1"/>
          <w:sz w:val="28"/>
          <w:szCs w:val="28"/>
        </w:rPr>
      </w:pPr>
      <w:r w:rsidRPr="006F1C4B">
        <w:rPr>
          <w:color w:val="000000" w:themeColor="text1"/>
          <w:sz w:val="28"/>
          <w:szCs w:val="28"/>
        </w:rPr>
        <w:t>«ПРИЛОЖЕНИЕ № 2</w:t>
      </w:r>
    </w:p>
    <w:p w:rsidR="00D0488F" w:rsidRPr="006F1C4B" w:rsidRDefault="00D0488F" w:rsidP="00D0488F">
      <w:pPr>
        <w:ind w:left="10490"/>
        <w:jc w:val="center"/>
        <w:rPr>
          <w:color w:val="000000" w:themeColor="text1"/>
          <w:sz w:val="28"/>
          <w:szCs w:val="28"/>
        </w:rPr>
      </w:pPr>
      <w:r w:rsidRPr="006F1C4B">
        <w:rPr>
          <w:color w:val="000000" w:themeColor="text1"/>
          <w:sz w:val="28"/>
          <w:szCs w:val="28"/>
        </w:rPr>
        <w:t>к государственной программе «Развитие здравоохранения Новосибирской области на 2013-2020 годы»</w:t>
      </w:r>
    </w:p>
    <w:p w:rsidR="00D0488F" w:rsidRPr="006F1C4B" w:rsidRDefault="00D0488F" w:rsidP="00D0488F">
      <w:pPr>
        <w:jc w:val="right"/>
        <w:rPr>
          <w:color w:val="000000" w:themeColor="text1"/>
          <w:sz w:val="28"/>
          <w:szCs w:val="28"/>
        </w:rPr>
      </w:pPr>
    </w:p>
    <w:p w:rsidR="00D0488F" w:rsidRPr="006F1C4B" w:rsidRDefault="00D0488F" w:rsidP="00D0488F">
      <w:pPr>
        <w:jc w:val="right"/>
        <w:rPr>
          <w:color w:val="000000" w:themeColor="text1"/>
          <w:sz w:val="28"/>
          <w:szCs w:val="28"/>
        </w:rPr>
      </w:pPr>
    </w:p>
    <w:p w:rsidR="00D0488F" w:rsidRPr="006F1C4B" w:rsidRDefault="00D0488F" w:rsidP="00D0488F">
      <w:pPr>
        <w:jc w:val="center"/>
        <w:rPr>
          <w:b/>
          <w:color w:val="000000" w:themeColor="text1"/>
          <w:sz w:val="28"/>
          <w:szCs w:val="28"/>
        </w:rPr>
      </w:pPr>
      <w:r w:rsidRPr="006F1C4B">
        <w:rPr>
          <w:b/>
          <w:color w:val="000000" w:themeColor="text1"/>
          <w:sz w:val="28"/>
          <w:szCs w:val="28"/>
        </w:rPr>
        <w:t>ОСНОВНЫЕ МЕРОПРИЯТИЯ</w:t>
      </w:r>
    </w:p>
    <w:p w:rsidR="00D0488F" w:rsidRPr="006F1C4B" w:rsidRDefault="00D0488F" w:rsidP="00D0488F">
      <w:pPr>
        <w:jc w:val="center"/>
        <w:rPr>
          <w:color w:val="000000" w:themeColor="text1"/>
          <w:sz w:val="28"/>
          <w:szCs w:val="28"/>
        </w:rPr>
      </w:pPr>
      <w:r w:rsidRPr="006F1C4B">
        <w:rPr>
          <w:b/>
          <w:color w:val="000000" w:themeColor="text1"/>
          <w:sz w:val="28"/>
          <w:szCs w:val="28"/>
        </w:rPr>
        <w:t>государственной программы «Развитие здравоохранения Новосибирской области на 2013-2020 годы»</w:t>
      </w:r>
    </w:p>
    <w:p w:rsidR="00D0488F" w:rsidRPr="006F1C4B" w:rsidRDefault="00D0488F" w:rsidP="00D0488F">
      <w:pPr>
        <w:jc w:val="center"/>
        <w:rPr>
          <w:color w:val="000000" w:themeColor="text1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94"/>
        <w:gridCol w:w="1417"/>
        <w:gridCol w:w="5104"/>
      </w:tblGrid>
      <w:tr w:rsidR="00D0488F" w:rsidRPr="006F1C4B" w:rsidTr="00414944">
        <w:trPr>
          <w:trHeight w:val="276"/>
        </w:trPr>
        <w:tc>
          <w:tcPr>
            <w:tcW w:w="4820" w:type="dxa"/>
            <w:vMerge w:val="restart"/>
            <w:shd w:val="clear" w:color="auto" w:fill="auto"/>
            <w:hideMark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Наименование основного мероприятия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Срок реализации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(годы)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Ожидаемый результат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(краткое описание)</w:t>
            </w:r>
          </w:p>
        </w:tc>
      </w:tr>
      <w:tr w:rsidR="00D0488F" w:rsidRPr="006F1C4B" w:rsidTr="00414944">
        <w:trPr>
          <w:trHeight w:val="509"/>
        </w:trPr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  <w:hideMark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  <w:vAlign w:val="center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Государственная программа «Развитие здравоохранения Новосибирской области на 2013-2020 годы» (далее – Программа)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1 Программы: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Подпрограмма 1 «</w:t>
            </w:r>
            <w:r w:rsidRPr="006F1C4B">
              <w:rPr>
                <w:color w:val="000000" w:themeColor="text1"/>
                <w:szCs w:val="24"/>
                <w:shd w:val="clear" w:color="auto" w:fill="FFFFFF" w:themeFill="background1"/>
              </w:rPr>
              <w:t>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Цель подпрограммы 1: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1.1. Развитие системы медицинской профилактики неинфекционных заболеваний и формирование здорового образа жизни у населения Новосибирской области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 мероприятие 1.1.1. Пропаганда здоровья как высшей ценности, лучших практик здорового образа жизни, достижимости и доступности здоровья</w:t>
            </w:r>
          </w:p>
        </w:tc>
        <w:tc>
          <w:tcPr>
            <w:tcW w:w="4394" w:type="dxa"/>
            <w:shd w:val="clear" w:color="auto" w:fill="auto"/>
            <w:hideMark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образования, науки и инновационной политики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учреждения, подведомственные министерству образования, науки и инновационной политики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министерство региональной политики </w:t>
            </w:r>
            <w:r w:rsidRPr="006F1C4B">
              <w:rPr>
                <w:bCs/>
                <w:color w:val="000000" w:themeColor="text1"/>
                <w:szCs w:val="24"/>
              </w:rPr>
              <w:t>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 xml:space="preserve">министерство социального развития Новосибирской области; 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департамент физической культуры и спорта Новосибирской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снижение количества лиц, употребляющих табак, среди взрослого населения с 34,5% в 2012 году до 25% к 2020 году;</w:t>
            </w:r>
          </w:p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снижение на 58,2% потребления алкогольной продукции на душу населения в год (с 15,3 литра в 2012 году до 6,4 литра к 2020 году);</w:t>
            </w:r>
          </w:p>
          <w:p w:rsidR="00D0488F" w:rsidRPr="006F1C4B" w:rsidRDefault="00D0488F" w:rsidP="00414944">
            <w:pPr>
              <w:rPr>
                <w:strike/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снижение распространенности низкой физической активности среди взрослого населения с 59,6% в 2012 году до 48,8% к 2020 году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strike/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Основное мероприятие 1.1.2. Обеспечение качества ресурсного сопровождения мероприятий, направленных на формирование здорового образа жизни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образования, науки и инновационной политики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2013-2014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оснащение медицинских кабинетов общеобразовательных организаций оборудованием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1.1.3. Предоставление услуг в сфере здравоохранения по организационно-методическому руководству и координации деятельности медицинских организаций по  профилактике заболеваний, сохранению и укреплению здоровья, в том числе детского населения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увеличение охвата диспансеризацией взрослого населения к 2020 году до 21% (в 2012 году диспансеризация взрослого населения не проводилась)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1.2. Модернизация наркологической службы Новосибирской области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0488F" w:rsidRPr="006F1C4B" w:rsidRDefault="00D0488F" w:rsidP="00414944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1.2.1. Реализация системы мер воспитательного, образовательного, культурного и физкультурно-оздоровительного характера, направленных на профилактику потребления наркотических средств и психотропных веществ</w:t>
            </w:r>
          </w:p>
        </w:tc>
        <w:tc>
          <w:tcPr>
            <w:tcW w:w="4394" w:type="dxa"/>
            <w:shd w:val="clear" w:color="auto" w:fill="auto"/>
            <w:hideMark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образования‚ науки и инновационной политики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учреждения, подведомственные министерству образования, науки и инновационной политики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региональной политики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государственное бюджетное учреждение Новосибирской области «Дом молодежи»</w:t>
            </w:r>
          </w:p>
        </w:tc>
        <w:tc>
          <w:tcPr>
            <w:tcW w:w="1417" w:type="dxa"/>
            <w:shd w:val="clear" w:color="auto" w:fill="auto"/>
            <w:hideMark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2013-2016, 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увеличение доли общеобразовательных организаций, реализующих мероприятия по профилактике потребления наркотических средств и психотропных веществ, с 50% в 2012 году до 90% к 2020 году</w:t>
            </w:r>
          </w:p>
        </w:tc>
      </w:tr>
      <w:tr w:rsidR="00D0488F" w:rsidRPr="006F1C4B" w:rsidTr="00414944">
        <w:trPr>
          <w:trHeight w:val="991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1.2.2. Проведение мероприятий, направленных на раннее выявление лиц, потребляющих наркотические средства и психотропные вещества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образования‚ науки и инновационной политики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учреждения, подведомственные министерству образования, науки и инновационной политики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количество впервые выявленных, в том числе на ранних этапах формирования наркотической зависимости, и поставленных на учет в отчетном периоде (первичная заболеваемость) к 2020 году достигнет не менее 29,0 чел., выявленных на 100,0 тыс. населения (2012 год – 25,4 чел.)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Основное мероприятие 1.2.3. Материально-техническое обеспечение базы наркологической службы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0488F" w:rsidRPr="006F1C4B" w:rsidRDefault="00D0488F" w:rsidP="00414944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будет повышен уровень оснащенности 6 медицинских организаций, оказывающих медицинскую помощь больным наркоманией, в результате чего число больных наркоманией, находящихся в ремиссии более 2 лет (на 100 наркологических больных среднегодового контингента), к 2020 году достигнет 10,4 чел. (2012 год – 5,2 чел.)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1.2.4. Реализация системы мер воспитательного, образовательного, культурного и физкультурно-оздоровительного характера, направленных на профилактику потребления алкогольной продукции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образования‚ науки и инновационной политики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количество участников мероприятий, направленных на профилактику алкоголизма и пропаганду здорового образа жизни, к 2020 году достигнет не менее 26000 человек (2012 год – не менее 10000 чел.);</w:t>
            </w:r>
          </w:p>
          <w:p w:rsidR="00D0488F" w:rsidRPr="006F1C4B" w:rsidRDefault="00D0488F" w:rsidP="00414944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доля населения, получившего информацию по вопросам здорового образа жизни, составит не менее 13,5% (2012 год – 11,0%)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1.2.5. Реализация системы мер по оказанию наркологической помощи лицам, страдающим алкоголизмом, для снижения тяжести </w:t>
            </w:r>
            <w:proofErr w:type="gramStart"/>
            <w:r w:rsidRPr="006F1C4B">
              <w:rPr>
                <w:color w:val="000000" w:themeColor="text1"/>
                <w:szCs w:val="24"/>
              </w:rPr>
              <w:t>медико-социальных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последствий злоупотребления алкогольной продукцией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0488F" w:rsidRPr="006F1C4B" w:rsidRDefault="00D0488F" w:rsidP="00414944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снизится доля больных алкоголизмом, повторно госпитализированных в течение года, к 2020 году до 23,1% (2013 год – 23,8%);</w:t>
            </w:r>
          </w:p>
          <w:p w:rsidR="00D0488F" w:rsidRPr="006F1C4B" w:rsidRDefault="00D0488F" w:rsidP="00414944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снизится доля больных наркоманией, повторно госпитализированных в течение года, к 2020 году до 12,8% (2012 год – 14,3%);</w:t>
            </w:r>
          </w:p>
          <w:p w:rsidR="00D0488F" w:rsidRPr="006F1C4B" w:rsidRDefault="00D0488F" w:rsidP="00414944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увеличится число больных алкоголизмом, находящихся в ремиссии более 2 лет (на 100 больных алкоголизмом среднегодового контингента), к 2020 году до 10,4 чел. (2012 год – 5,3 чел.)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1.3. Профилактика инфекционных заболеваний путем иммунизации населения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1.3.1. Осуществление иммунизации в рамках национального календаря профилактических прививок 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0488F" w:rsidRPr="006F1C4B" w:rsidRDefault="00D0488F" w:rsidP="00414944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охват иммунизации населения против дифтерии, коклюша и столбняка в декретированные сроки ежегодно будет составлять не менее 95% (2012 год – 96,3%);</w:t>
            </w:r>
          </w:p>
          <w:p w:rsidR="00D0488F" w:rsidRPr="006F1C4B" w:rsidRDefault="00D0488F" w:rsidP="00414944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охват иммунизации населения против кори в декретированные сроки ежегодно будет составлять не менее 95% (2012 год – 97,3%);</w:t>
            </w:r>
          </w:p>
          <w:p w:rsidR="00D0488F" w:rsidRPr="006F1C4B" w:rsidRDefault="00D0488F" w:rsidP="00414944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охват иммунизации населения против эпидемического паротита в декретированные сроки ежегодно будет составлять не менее 95% (2012 год – 97,3%);</w:t>
            </w:r>
          </w:p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охват иммунизации населения против краснухи в декретированные сроки ежегодно будет составлять не менее 95% (2012 год – 97,3%)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1.3.2. Осуществление иммунизации в рамках национального календаря по эпидемическим показаниям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государственные учреждения, </w:t>
            </w:r>
            <w:r w:rsidRPr="006F1C4B">
              <w:rPr>
                <w:color w:val="000000" w:themeColor="text1"/>
                <w:szCs w:val="24"/>
              </w:rPr>
              <w:lastRenderedPageBreak/>
              <w:t>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увеличение охвата вакцинации против клещевого энцефалита населения эндемичных районов Новосибирской области ежегодно на 10% до </w:t>
            </w:r>
            <w:r w:rsidRPr="006F1C4B">
              <w:rPr>
                <w:color w:val="000000" w:themeColor="text1"/>
                <w:szCs w:val="24"/>
              </w:rPr>
              <w:lastRenderedPageBreak/>
              <w:t>достижения охвата прививками 95% к 2020 году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Задача 1.4. Профилактика ВИЧ-инфекции, вирусных гепатитов</w:t>
            </w:r>
            <w:proofErr w:type="gramStart"/>
            <w:r w:rsidRPr="006F1C4B">
              <w:rPr>
                <w:color w:val="000000" w:themeColor="text1"/>
                <w:szCs w:val="24"/>
              </w:rPr>
              <w:t xml:space="preserve"> В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и С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strike/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1.4.1. Реализация мер по противодействию распространения вирусов иммунодефицита человека (ВИЧ-инфекция) и вирусных гепатитов</w:t>
            </w:r>
            <w:proofErr w:type="gramStart"/>
            <w:r w:rsidRPr="006F1C4B">
              <w:rPr>
                <w:color w:val="000000" w:themeColor="text1"/>
                <w:szCs w:val="24"/>
              </w:rPr>
              <w:t xml:space="preserve"> В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и С 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0488F" w:rsidRPr="006F1C4B" w:rsidRDefault="00D0488F" w:rsidP="00414944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году:</w:t>
            </w:r>
          </w:p>
          <w:p w:rsidR="00D0488F" w:rsidRPr="006F1C4B" w:rsidRDefault="00D0488F" w:rsidP="00414944">
            <w:pPr>
              <w:widowControl w:val="0"/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охват иммунизации населения против вирусного гепатита</w:t>
            </w:r>
            <w:proofErr w:type="gramStart"/>
            <w:r w:rsidRPr="006F1C4B">
              <w:rPr>
                <w:color w:val="000000" w:themeColor="text1"/>
                <w:szCs w:val="24"/>
              </w:rPr>
              <w:t> В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F1C4B">
              <w:rPr>
                <w:color w:val="000000" w:themeColor="text1"/>
                <w:szCs w:val="24"/>
              </w:rPr>
              <w:t>в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декретированные сроки ежегодно будет составлять не менее 95% (2012 год – 96,5%); </w:t>
            </w:r>
          </w:p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снизится заболеваемость острым вирусным гепатитом</w:t>
            </w:r>
            <w:proofErr w:type="gramStart"/>
            <w:r w:rsidRPr="006F1C4B">
              <w:rPr>
                <w:color w:val="000000" w:themeColor="text1"/>
                <w:szCs w:val="24"/>
              </w:rPr>
              <w:t> В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до 0,50 на 100 тыс. населения (2012 год – 0,73 на 100 тыс. населения); </w:t>
            </w:r>
          </w:p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увеличится доля ВИЧ-инфицированных лиц, состоящих на диспансерном учете, от числа выявленных до 90,0% (2012 год – 71,5%);</w:t>
            </w:r>
          </w:p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увеличится уровень информированности населения в возрасте 18-49 лет по вопросам ВИЧ-инфекции до 93,0%.</w:t>
            </w:r>
          </w:p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В 2017 году реализация основного мероприятия 1.4.1 предусмотрена в рамках государственного задания учреждений, подведомственных Минздраву НСО, и в рамках основного мероприятия 2.3.1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Задача 2 Программы: повышение эффективности оказания специализированной, включая </w:t>
            </w:r>
            <w:proofErr w:type="gramStart"/>
            <w:r w:rsidRPr="006F1C4B">
              <w:rPr>
                <w:color w:val="000000" w:themeColor="text1"/>
                <w:szCs w:val="24"/>
              </w:rPr>
              <w:t>высокотехнологичную</w:t>
            </w:r>
            <w:proofErr w:type="gramEnd"/>
            <w:r w:rsidRPr="006F1C4B">
              <w:rPr>
                <w:color w:val="000000" w:themeColor="text1"/>
                <w:szCs w:val="24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Подпрограмма 2 «Совершенствование оказания специализированной, включая </w:t>
            </w:r>
            <w:proofErr w:type="gramStart"/>
            <w:r w:rsidRPr="006F1C4B">
              <w:rPr>
                <w:color w:val="000000" w:themeColor="text1"/>
                <w:szCs w:val="24"/>
              </w:rPr>
              <w:t>высокотехнологичную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, медицинской помощи, скорой, в том числе скорой специализированной, медицинской </w:t>
            </w:r>
            <w:r w:rsidRPr="006F1C4B">
              <w:rPr>
                <w:color w:val="000000" w:themeColor="text1"/>
                <w:szCs w:val="24"/>
                <w:shd w:val="clear" w:color="auto" w:fill="FFFFFF" w:themeFill="background1"/>
              </w:rPr>
              <w:t>эвакуации»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proofErr w:type="gramStart"/>
            <w:r w:rsidRPr="006F1C4B">
              <w:rPr>
                <w:color w:val="000000" w:themeColor="text1"/>
                <w:szCs w:val="24"/>
              </w:rPr>
              <w:t>Цель подпрограммы 2: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proofErr w:type="gramEnd"/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2.1. Совершенствование оказания медицинской помощи больным онкологическими заболеваниями, развитие новых эффективных методов лечения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2.1.1. Внедрение современных методов профилактики, диагностики и лечения онкологических заболеваний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году:</w:t>
            </w:r>
          </w:p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увеличится удельный вес больных злокачественными новообразованиями, состоящих на учете с момента установления диагноза 5 лет и более, до 52,8% (2012 год – 46,4%);</w:t>
            </w:r>
          </w:p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снизится одногодичная летальность больных со злокачественными новообразованиями до 22,7% (2012 год – 29,8%)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2.2. Совершенствование оказания медицинской помощи больным туберкулезом, развитие новых эффективных методов лечения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2.2.1. Внедрение современных методов профилактики, диагностики и лечения туберкулеза</w:t>
            </w:r>
          </w:p>
        </w:tc>
        <w:tc>
          <w:tcPr>
            <w:tcW w:w="4394" w:type="dxa"/>
            <w:shd w:val="clear" w:color="auto" w:fill="auto"/>
            <w:hideMark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к 2020 году увеличится доля </w:t>
            </w:r>
            <w:proofErr w:type="spellStart"/>
            <w:r w:rsidRPr="006F1C4B">
              <w:rPr>
                <w:color w:val="000000" w:themeColor="text1"/>
                <w:szCs w:val="24"/>
              </w:rPr>
              <w:t>абацилированных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больных туберкулезом от числа больных туберкулезом с </w:t>
            </w:r>
            <w:proofErr w:type="spellStart"/>
            <w:r w:rsidRPr="006F1C4B">
              <w:rPr>
                <w:color w:val="000000" w:themeColor="text1"/>
                <w:szCs w:val="24"/>
              </w:rPr>
              <w:t>бактериовыделением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до 39,0% (2012 год – 35,1%)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 2.3. Совершенствование оказания медицинской помощи больным гепатитами</w:t>
            </w:r>
            <w:proofErr w:type="gramStart"/>
            <w:r w:rsidRPr="006F1C4B">
              <w:rPr>
                <w:color w:val="000000" w:themeColor="text1"/>
                <w:szCs w:val="24"/>
              </w:rPr>
              <w:t xml:space="preserve"> В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и С, лицам, инфицированным вирусом иммунодефицита человека, развитие новых </w:t>
            </w:r>
            <w:r w:rsidRPr="006F1C4B">
              <w:rPr>
                <w:color w:val="000000" w:themeColor="text1"/>
                <w:szCs w:val="24"/>
              </w:rPr>
              <w:lastRenderedPageBreak/>
              <w:t>эффективных методов лечения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 xml:space="preserve">Основное мероприятие 2.3.1. Внедрение современных методов профилактики, диагностики и лечения лиц, инфицированных вирусом иммунодефицита человека 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социально ориентированные некоммерческие организации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 увеличится доля ВИЧ-инфицированных лиц, получающих антиретровирусную терапию, от числа состоящих на диспансерном учете до 56,0% (2012 год – 19,5%); увеличение охвата медицинским освидетельствованием на ВИЧ-инфекцию населения Новосибирской области до 24,0% (2016 год – 16,8%)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2.3.2. Внедрение современных методов диагностики и лечения больных вирусными гепатитами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 произойдет увеличение ожидаемой продолжительности и качества жизни лиц, инфицированных вирусом иммунодефицита человека, гепатитами B и C, до 62,7 лет (2012 год – 60,3 лет)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2.4. Развитие комплексной системы профилактики, диагностики, лечения и реабилитации при психических расстройствах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2.4.1. Внедрение современных методов профилактики, диагностики, лечения и реабилитации граждан при психических расстройствах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 доля больных психическими расстройствами, повторно госпитализированных в течение года, составит 20,72% (2017 год – 20,85%)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2.5. Совершенствование медицинской помощи больным с сосудистыми заболеваниями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2.5.1. Внедрение современных методов профилактики, диагностики, лечения больных </w:t>
            </w:r>
            <w:proofErr w:type="gramStart"/>
            <w:r w:rsidRPr="006F1C4B">
              <w:rPr>
                <w:color w:val="000000" w:themeColor="text1"/>
                <w:szCs w:val="24"/>
              </w:rPr>
              <w:t>сердечно-сосудистыми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заболеваниями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году:</w:t>
            </w:r>
          </w:p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снизится смертность от ишемической болезни сердца до 367,5 случаев на 100 тыс. населения (2012 год – 418,1 случаев на 100 тыс. населения);</w:t>
            </w:r>
          </w:p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снизится смертность от цереброваскулярных заболеваний до 216,0 случаев на 100 тыс. населения (2012 год – 284,4 случаев на 100 тыс. населения)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2.6. Совершенствование оказания скорой, в том числе скорой специализированной, медицинской помощи, медицинской эвакуации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2.6.1. Внедрение современных методов лечения при оказании скорой медицинской помощи гражданам, проживающим на территории Новосибирской области 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к 2020 году доля пациентов, которым </w:t>
            </w:r>
            <w:proofErr w:type="gramStart"/>
            <w:r w:rsidRPr="006F1C4B">
              <w:rPr>
                <w:color w:val="000000" w:themeColor="text1"/>
                <w:szCs w:val="24"/>
              </w:rPr>
              <w:t>проведен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F1C4B">
              <w:rPr>
                <w:color w:val="000000" w:themeColor="text1"/>
                <w:szCs w:val="24"/>
              </w:rPr>
              <w:t>тромболизис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на </w:t>
            </w:r>
            <w:proofErr w:type="spellStart"/>
            <w:r w:rsidRPr="006F1C4B">
              <w:rPr>
                <w:color w:val="000000" w:themeColor="text1"/>
                <w:szCs w:val="24"/>
              </w:rPr>
              <w:t>догоспитальном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этапе, от общего количества пациентов, нуждающихся в проведении </w:t>
            </w:r>
            <w:proofErr w:type="spellStart"/>
            <w:r w:rsidRPr="006F1C4B">
              <w:rPr>
                <w:color w:val="000000" w:themeColor="text1"/>
                <w:szCs w:val="24"/>
              </w:rPr>
              <w:t>тромболизиса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на </w:t>
            </w:r>
            <w:proofErr w:type="spellStart"/>
            <w:r w:rsidRPr="006F1C4B">
              <w:rPr>
                <w:color w:val="000000" w:themeColor="text1"/>
                <w:szCs w:val="24"/>
              </w:rPr>
              <w:t>догоспитальном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этапе, достигнет 100%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2.6.2. Укрепление материально-технической базы службы скорой медицинской помощи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 xml:space="preserve">доля выездов бригад скорой медицинской помощи со временем </w:t>
            </w:r>
            <w:proofErr w:type="spellStart"/>
            <w:r w:rsidRPr="006F1C4B">
              <w:rPr>
                <w:szCs w:val="24"/>
              </w:rPr>
              <w:t>доезда</w:t>
            </w:r>
            <w:proofErr w:type="spellEnd"/>
            <w:r w:rsidRPr="006F1C4B">
              <w:rPr>
                <w:szCs w:val="24"/>
              </w:rPr>
              <w:t xml:space="preserve"> до больного менее 20 минут к 2020 году увеличится до 90% (2012 год – 83,1%)</w:t>
            </w:r>
          </w:p>
        </w:tc>
      </w:tr>
      <w:tr w:rsidR="00D0488F" w:rsidRPr="006F1C4B" w:rsidTr="00414944">
        <w:trPr>
          <w:trHeight w:val="566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 мероприятие 2.6.3. Выполнение государственного задания на оказание скорой, в том числе скорой специализированной, медицинской помощи (включая медицинскую эвакуацию), не </w:t>
            </w:r>
            <w:r w:rsidRPr="006F1C4B">
              <w:rPr>
                <w:color w:val="000000" w:themeColor="text1"/>
                <w:szCs w:val="24"/>
              </w:rPr>
              <w:lastRenderedPageBreak/>
              <w:t>включенной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lastRenderedPageBreak/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2017-2020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szCs w:val="24"/>
              </w:rPr>
            </w:pPr>
            <w:proofErr w:type="gramStart"/>
            <w:r w:rsidRPr="006F1C4B">
              <w:rPr>
                <w:szCs w:val="24"/>
              </w:rPr>
              <w:t xml:space="preserve">предоставление населению 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 в части видов и </w:t>
            </w:r>
            <w:r w:rsidRPr="006F1C4B">
              <w:rPr>
                <w:szCs w:val="24"/>
              </w:rPr>
              <w:lastRenderedPageBreak/>
              <w:t>условий оказания медицинской помощи, не установленных базовой программой обязательного медицинского страхования (оказание скорой медицинской помощи вне медицинской организации (с учетом санитарно-авиационной эвакуации) не застрахованным и не идентифицированным в системе обязательного медицинского страхования гражданам)</w:t>
            </w:r>
            <w:proofErr w:type="gramEnd"/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Задача 2.7. Совершенствование оказания медицинской помощи пострадавшим при дорожно-транспортных происшествиях, развитие новых эффективных методов лечения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2.7.1. Внедрение современных методов лечения пострадавшим при дорожно-транспортных происшествиях 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снижение больничной летальности пострадавших в результате дорожно-транспортных происшествий к 2020 году до 1,8% (2012 год – 4,6%)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2.8. Совершенствование системы оказания медицинской помощи больным прочими заболеваниями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2.8.1. Внедрение современных методов профилактики, диагностики, лечения больных социально значимыми заболеваниями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обеспечение доли детей до 18 лет, больных сахарным диабетом, с установленными инсулиновыми помпами, обеспеченных расходными материалами для инсулиновых помп (от числа нуждающихся), на уровне 100%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2.8.2. Реализация мер, направленных на обеспечение отдельных категорий граждан, проживающих на территории Новосибирской области, льготной стоматологической помощью, глазным протезированием, слуховыми аппаратами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proofErr w:type="gramStart"/>
            <w:r w:rsidRPr="006F1C4B">
              <w:rPr>
                <w:color w:val="000000" w:themeColor="text1"/>
                <w:szCs w:val="24"/>
              </w:rPr>
              <w:t>получатели субсидий – юридические лица (за исключением государственных (муниципальных) учреждений), индивидуальные предприниматели, физические лица – производители товаров, работ, услуг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rPr>
                <w:color w:val="000000" w:themeColor="text1"/>
                <w:szCs w:val="24"/>
              </w:rPr>
            </w:pPr>
            <w:proofErr w:type="gramStart"/>
            <w:r w:rsidRPr="006F1C4B">
              <w:rPr>
                <w:color w:val="000000" w:themeColor="text1"/>
                <w:szCs w:val="24"/>
              </w:rPr>
              <w:t xml:space="preserve">в 2013 году – не менее 14000 человек, в 2014 году – не менее 13500 человек, в 2015 году – не менее 13767 человек, в 2016 году – не менее 13594 человек, в 2017-2019 годах – не менее 13844 человек, в 2020 году – не менее 13800 человек будут получать льготную медицинскую помощь по зубопротезированию, глазному протезированию, </w:t>
            </w:r>
            <w:proofErr w:type="spellStart"/>
            <w:r w:rsidRPr="006F1C4B">
              <w:rPr>
                <w:color w:val="000000" w:themeColor="text1"/>
                <w:szCs w:val="24"/>
              </w:rPr>
              <w:t>слухопротезированию</w:t>
            </w:r>
            <w:proofErr w:type="spellEnd"/>
            <w:proofErr w:type="gramEnd"/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2.9. Совершенствование высокотехнологичной медицинской помощи, развитие новых эффективных методов лечения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2.9.1. Внедрение современных методов оказания высокотехнологичной медицинской помощи; повышение доступности высокотехнологичной медицинской помощи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2017 году количество больных, которым будет оказана высокотехнологичная медицинская помощь, составит 23000 человек и сохранится до 2020 года (2012 год – 13784 человека); доля трансплантированных органов в числе заготовленных органов для трансплантации составит 90,0%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2.10. Обеспечение безопасности и качества донорской крови и ее компонентов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2.10.1.</w:t>
            </w:r>
            <w:r w:rsidRPr="006F1C4B">
              <w:rPr>
                <w:rFonts w:eastAsia="Calibri"/>
                <w:color w:val="000000" w:themeColor="text1"/>
                <w:szCs w:val="24"/>
              </w:rPr>
              <w:t> Обеспечение реципиентов медицинских организаций Новосибирской области качественной и безопасной донорской кровью и ее компонентами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доля станций переливания крови, обеспечивающих современный уровень качества и безопасности компонентов крови,</w:t>
            </w:r>
            <w:r w:rsidRPr="006F1C4B">
              <w:rPr>
                <w:rFonts w:eastAsia="Calibri"/>
                <w:color w:val="000000" w:themeColor="text1"/>
                <w:szCs w:val="24"/>
              </w:rPr>
              <w:t xml:space="preserve"> будет доведена до 100%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 xml:space="preserve">Задача 2.11. </w:t>
            </w:r>
            <w:r w:rsidRPr="006F1C4B">
              <w:rPr>
                <w:szCs w:val="24"/>
              </w:rPr>
              <w:t>Обеспечение государственных услуг в рамках Территориальной программы государственных гарантий бесплатного оказания медицинской помощи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rPr>
                <w:szCs w:val="24"/>
              </w:rPr>
            </w:pPr>
            <w:r w:rsidRPr="006F1C4B">
              <w:rPr>
                <w:szCs w:val="24"/>
              </w:rPr>
              <w:t>Основное мероприятие 2.11.1. Выполнение государственного задания на оказание специализированной медицинской помощи, в том числе скорой специализированной медицинской помощи (в том числе санитарно-авиационной эвакуации), не входящей в базовую программу обязательного медицинского страхования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предоставление населению специализированной медицинской помощи, в том числе скорой специализированной медицинской помощи (в том числе санитарно-авиационной эвакуации), не входящей в базовую программу обязательного медицинского страхования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rPr>
                <w:szCs w:val="24"/>
              </w:rPr>
            </w:pPr>
            <w:r w:rsidRPr="006F1C4B">
              <w:rPr>
                <w:szCs w:val="24"/>
              </w:rPr>
              <w:t>Основное мероприятие 2.11.2. Выполнение территориальной программы обязательного медицинского страхования в рамках базовой программы обязательного медицинского страхования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2013-2015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предоставление населению медицинской помощи в рамках Территориальной программы обязательного медицинского страхования в части базовой программы обязательного медицинского страхования за счет страховых взносов на обязательное медицинское страхование неработающего населения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rPr>
                <w:szCs w:val="24"/>
              </w:rPr>
            </w:pPr>
            <w:r w:rsidRPr="006F1C4B">
              <w:rPr>
                <w:szCs w:val="24"/>
              </w:rPr>
              <w:t>Основное мероприятие 2.11.3. 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2013-2015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предоставление населению медицинской помощи в рамках Территориальной программы обязательного медицинского страхования в части видов и условий оказания медицинской помощи, не установленных базовой программой обязательного медицинского страхования (оказание скорой медицинской помощи вне медицинской организации (за исключением санитарно-авиационной эвакуации) не застрахованным и не идентифицированным в системе обязательного медицинского страхования гражданам)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 xml:space="preserve">Задача 2.12. Обеспечение доступности лекарственных препаратов больным злокачественными новообразованиями лимфоидной, кроветворной и родственной им ткани, </w:t>
            </w:r>
            <w:proofErr w:type="spellStart"/>
            <w:r w:rsidRPr="006F1C4B">
              <w:rPr>
                <w:szCs w:val="24"/>
              </w:rPr>
              <w:t>гемофелией</w:t>
            </w:r>
            <w:proofErr w:type="spellEnd"/>
            <w:r w:rsidRPr="006F1C4B">
              <w:rPr>
                <w:szCs w:val="24"/>
              </w:rPr>
              <w:t xml:space="preserve">, </w:t>
            </w:r>
            <w:proofErr w:type="spellStart"/>
            <w:r w:rsidRPr="006F1C4B">
              <w:rPr>
                <w:szCs w:val="24"/>
              </w:rPr>
              <w:t>муковисцидозом</w:t>
            </w:r>
            <w:proofErr w:type="spellEnd"/>
            <w:r w:rsidRPr="006F1C4B">
              <w:rPr>
                <w:szCs w:val="24"/>
              </w:rPr>
              <w:t>, гипофизарным нанизмом, болезнью Гоше, рассеянным склерозом, лиц после трансплантации органов и/или тканей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rPr>
                <w:szCs w:val="24"/>
              </w:rPr>
            </w:pPr>
            <w:r w:rsidRPr="006F1C4B">
              <w:rPr>
                <w:szCs w:val="24"/>
              </w:rPr>
              <w:t xml:space="preserve">Основное мероприятие 2.12.1. Логистика лекарственных препаратов для больных злокачественными новообразованиями лимфоидной, кроветворной и родственной им ткани, </w:t>
            </w:r>
            <w:proofErr w:type="spellStart"/>
            <w:r w:rsidRPr="006F1C4B">
              <w:rPr>
                <w:szCs w:val="24"/>
              </w:rPr>
              <w:t>гемофелией</w:t>
            </w:r>
            <w:proofErr w:type="spellEnd"/>
            <w:r w:rsidRPr="006F1C4B">
              <w:rPr>
                <w:szCs w:val="24"/>
              </w:rPr>
              <w:t xml:space="preserve">, </w:t>
            </w:r>
            <w:proofErr w:type="spellStart"/>
            <w:r w:rsidRPr="006F1C4B">
              <w:rPr>
                <w:szCs w:val="24"/>
              </w:rPr>
              <w:t>муковисцидозом</w:t>
            </w:r>
            <w:proofErr w:type="spellEnd"/>
            <w:r w:rsidRPr="006F1C4B">
              <w:rPr>
                <w:szCs w:val="24"/>
              </w:rPr>
              <w:t>, гипофизарным нанизмом, болезнью Гоше, рассеянным склерозом, а также после трансплантации органов и/или тканей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2017-2020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szCs w:val="24"/>
              </w:rPr>
            </w:pPr>
            <w:proofErr w:type="gramStart"/>
            <w:r w:rsidRPr="006F1C4B">
              <w:rPr>
                <w:szCs w:val="24"/>
              </w:rPr>
              <w:t xml:space="preserve">удовлетворение спроса на лекарственные препараты, предназначенные для лечения лиц, больных гемофилией, </w:t>
            </w:r>
            <w:proofErr w:type="spellStart"/>
            <w:r w:rsidRPr="006F1C4B">
              <w:rPr>
                <w:szCs w:val="24"/>
              </w:rPr>
              <w:t>муковисцидозом</w:t>
            </w:r>
            <w:proofErr w:type="spellEnd"/>
            <w:r w:rsidRPr="006F1C4B">
              <w:rPr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в числе лиц, включенных в Федеральный регистр лиц, больных гемофилией, </w:t>
            </w:r>
            <w:proofErr w:type="spellStart"/>
            <w:r w:rsidRPr="006F1C4B">
              <w:rPr>
                <w:szCs w:val="24"/>
              </w:rPr>
              <w:t>муковисцидозом</w:t>
            </w:r>
            <w:proofErr w:type="spellEnd"/>
            <w:r w:rsidRPr="006F1C4B">
              <w:rPr>
                <w:szCs w:val="24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</w:t>
            </w:r>
            <w:proofErr w:type="gramEnd"/>
            <w:r w:rsidRPr="006F1C4B">
              <w:rPr>
                <w:szCs w:val="24"/>
              </w:rPr>
              <w:t>, лиц после трансплантации органов и (или) тканей в период 2017-2020 годов будет составлять не менее 99,7%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rFonts w:eastAsia="Calibri"/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3 Программы: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Подпрограмма 3 «</w:t>
            </w:r>
            <w:r w:rsidRPr="006F1C4B">
              <w:rPr>
                <w:rFonts w:eastAsia="Calibri"/>
                <w:color w:val="000000" w:themeColor="text1"/>
                <w:szCs w:val="24"/>
              </w:rPr>
              <w:t>Развитие государственно-частного партнерства»</w:t>
            </w:r>
          </w:p>
        </w:tc>
      </w:tr>
      <w:tr w:rsidR="00D0488F" w:rsidRPr="006F1C4B" w:rsidTr="00414944">
        <w:trPr>
          <w:trHeight w:val="597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Цель подпрограммы 3: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D0488F" w:rsidRPr="006F1C4B" w:rsidTr="00414944">
        <w:trPr>
          <w:trHeight w:val="421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D0488F" w:rsidRPr="006F1C4B" w:rsidRDefault="00D0488F" w:rsidP="00414944">
            <w:pPr>
              <w:widowControl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3.1. Формирование организационно-правовых механизмов, обеспечивающих долгосрочное взаимодействие между государственной и частной системой здравоохранения</w:t>
            </w:r>
          </w:p>
        </w:tc>
      </w:tr>
      <w:tr w:rsidR="00D0488F" w:rsidRPr="006F1C4B" w:rsidTr="00414944">
        <w:trPr>
          <w:trHeight w:val="1416"/>
        </w:trPr>
        <w:tc>
          <w:tcPr>
            <w:tcW w:w="4820" w:type="dxa"/>
            <w:shd w:val="clear" w:color="auto" w:fill="auto"/>
            <w:hideMark/>
          </w:tcPr>
          <w:p w:rsidR="00D0488F" w:rsidRPr="006F1C4B" w:rsidRDefault="00D0488F" w:rsidP="00414944">
            <w:pPr>
              <w:widowControl w:val="0"/>
              <w:rPr>
                <w:strike/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3.1.1. Разработка нормативных правовых актов для привлечения частного капитала в государственную систему здравоохранения</w:t>
            </w:r>
          </w:p>
        </w:tc>
        <w:tc>
          <w:tcPr>
            <w:tcW w:w="4394" w:type="dxa"/>
            <w:shd w:val="clear" w:color="auto" w:fill="auto"/>
            <w:hideMark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Территориальный фонд обязательного медицинского страхования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медицинские организации частной системы здравоохранения, участвующие в реализации территориальной программы обязательного медицинского страхования Новосибирской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 увеличится доля финансирования частных медицинских организаций в общем объеме финансирования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 Новосибирской области, до 3,9% (2012 год – 1,3%)</w:t>
            </w:r>
          </w:p>
        </w:tc>
      </w:tr>
      <w:tr w:rsidR="00D0488F" w:rsidRPr="006F1C4B" w:rsidTr="00414944">
        <w:trPr>
          <w:trHeight w:val="554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4 Программы: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D0488F" w:rsidRPr="006F1C4B" w:rsidTr="00414944">
        <w:trPr>
          <w:trHeight w:val="265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Подпрограмма 4 «Охрана здоровья матери и ребенка»</w:t>
            </w:r>
          </w:p>
        </w:tc>
      </w:tr>
      <w:tr w:rsidR="00D0488F" w:rsidRPr="006F1C4B" w:rsidTr="00414944">
        <w:trPr>
          <w:trHeight w:val="568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Цель подпрограммы 4: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D0488F" w:rsidRPr="006F1C4B" w:rsidTr="00414944">
        <w:trPr>
          <w:trHeight w:val="405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4.1. Совершенствование системы охраны репродуктивного здоровья населения и обеспечение безопасного материнства</w:t>
            </w:r>
          </w:p>
        </w:tc>
      </w:tr>
      <w:tr w:rsidR="00D0488F" w:rsidRPr="006F1C4B" w:rsidTr="00414944">
        <w:trPr>
          <w:trHeight w:val="2111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Основное мероприятие 4.1.1. Создание и развитие сети перинатальных центров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департамент имущества и земельных отношений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открытое акционерное общество «Агентство инвестиционного развития Новосибирской области»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szCs w:val="24"/>
              </w:rPr>
            </w:pPr>
            <w:proofErr w:type="gramStart"/>
            <w:r w:rsidRPr="006F1C4B">
              <w:rPr>
                <w:szCs w:val="24"/>
              </w:rPr>
              <w:t>в целях завершения строительства областного перинатального центра в 2017 году министерство здравоохранения Новосибирской области подало заявку в Министерство здравоохранения Российской Федерации на участие в федеральной адресной инвестиционной программе (далее – ФАИП) на 2018 год и на плановый период 2019 и 2020 годов в соответствии с Правилами формирования и реализации ФАИП, утвержденными постановлением Правительства Российской Федерации от 13.09.2010 № 716</w:t>
            </w:r>
            <w:proofErr w:type="gramEnd"/>
          </w:p>
        </w:tc>
      </w:tr>
      <w:tr w:rsidR="00D0488F" w:rsidRPr="006F1C4B" w:rsidTr="00414944">
        <w:trPr>
          <w:trHeight w:val="170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4.1.2. Внедрение современных методов сохранения репродуктивного здоровья 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году:</w:t>
            </w:r>
          </w:p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увеличение доли обследованных беременных женщин в первом триместре по алгоритму комплексной </w:t>
            </w:r>
            <w:proofErr w:type="spellStart"/>
            <w:r w:rsidRPr="006F1C4B">
              <w:rPr>
                <w:color w:val="000000" w:themeColor="text1"/>
                <w:szCs w:val="24"/>
              </w:rPr>
              <w:t>пренатальной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(дородовой) диагностики нарушений развития ребенка от </w:t>
            </w:r>
            <w:proofErr w:type="gramStart"/>
            <w:r w:rsidRPr="006F1C4B">
              <w:rPr>
                <w:color w:val="000000" w:themeColor="text1"/>
                <w:szCs w:val="24"/>
              </w:rPr>
              <w:t>числа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поставленных на учет в первом триместре до 93,0%;</w:t>
            </w:r>
          </w:p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снижение материнской смертности до 15,5 случая на 100 тыс. </w:t>
            </w:r>
            <w:proofErr w:type="gramStart"/>
            <w:r w:rsidRPr="006F1C4B">
              <w:rPr>
                <w:color w:val="000000" w:themeColor="text1"/>
                <w:szCs w:val="24"/>
              </w:rPr>
              <w:t>родившихся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живыми (2012 год – 16,1 случая на 100 тыс. родившихся живыми)</w:t>
            </w:r>
          </w:p>
        </w:tc>
      </w:tr>
      <w:tr w:rsidR="00D0488F" w:rsidRPr="006F1C4B" w:rsidTr="00414944">
        <w:trPr>
          <w:trHeight w:val="988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Основное мероприятие 4.1.3. Профилактика абортов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снижение числа абортов (количество на 1000 женщин в возрасте 15-49 лет) до 26,9 (2012 год – 28,9) </w:t>
            </w:r>
          </w:p>
        </w:tc>
      </w:tr>
      <w:tr w:rsidR="00D0488F" w:rsidRPr="006F1C4B" w:rsidTr="00414944">
        <w:trPr>
          <w:trHeight w:val="299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4.1.4. Укрепление материально-технической базы учреждений родовспоможения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увеличение доли женщин с преждевременными родами, </w:t>
            </w:r>
            <w:proofErr w:type="spellStart"/>
            <w:r w:rsidRPr="006F1C4B">
              <w:rPr>
                <w:color w:val="000000" w:themeColor="text1"/>
                <w:szCs w:val="24"/>
              </w:rPr>
              <w:t>родоразрешенных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в перинатальных центрах (от </w:t>
            </w:r>
            <w:r w:rsidRPr="006F1C4B">
              <w:rPr>
                <w:szCs w:val="24"/>
              </w:rPr>
              <w:t>общего числа женщин с преждевременными родами), к 2020 году до 62,9% (2012 год – 43,0%)</w:t>
            </w:r>
          </w:p>
        </w:tc>
      </w:tr>
      <w:tr w:rsidR="00D0488F" w:rsidRPr="006F1C4B" w:rsidTr="00414944">
        <w:trPr>
          <w:trHeight w:val="428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4.2. Создание условий для развития медицинской помощи детям, в том числе и в выхаживании маловесных и недоношенных новорожденных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4.2.1.</w:t>
            </w:r>
            <w:r w:rsidRPr="006F1C4B">
              <w:rPr>
                <w:rFonts w:eastAsia="Calibri"/>
                <w:color w:val="000000" w:themeColor="text1"/>
                <w:szCs w:val="24"/>
              </w:rPr>
              <w:t> Выхаживание новорожденных с экстремально низкой массой тела, расширение Национального календаря профилактических прививок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увеличение выживаемости детей, имевших при рождении очень низкую и экстремально низкую массу тела в акушерском стационаре (доля</w:t>
            </w:r>
            <w:proofErr w:type="gramStart"/>
            <w:r w:rsidRPr="006F1C4B">
              <w:rPr>
                <w:color w:val="000000" w:themeColor="text1"/>
                <w:szCs w:val="24"/>
              </w:rPr>
              <w:t xml:space="preserve"> (%) </w:t>
            </w:r>
            <w:proofErr w:type="gramEnd"/>
            <w:r w:rsidRPr="006F1C4B">
              <w:rPr>
                <w:color w:val="000000" w:themeColor="text1"/>
                <w:szCs w:val="24"/>
              </w:rPr>
              <w:t>выживших от числа новорожденных, родившихся с низкой и экстремально низкой массой тела в акушерском стационаре), к 2020 году до 91,4% (2012 год – 80%)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4.2.2. Внедрение современных </w:t>
            </w:r>
            <w:proofErr w:type="gramStart"/>
            <w:r w:rsidRPr="006F1C4B">
              <w:rPr>
                <w:color w:val="000000" w:themeColor="text1"/>
                <w:szCs w:val="24"/>
              </w:rPr>
              <w:t>методов раннего выявления нарушений развития ребенка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сокращение врожденной и наследственной патологии, способствующих снижению «генетического груза популяции» за счет ежегодного охвата неонатальным скринингом (доля новорожденных, обследованных на наследственные заболевания, от общего числа новорожденных), – не менее 95%;</w:t>
            </w:r>
          </w:p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охват </w:t>
            </w:r>
            <w:proofErr w:type="spellStart"/>
            <w:r w:rsidRPr="006F1C4B">
              <w:rPr>
                <w:color w:val="000000" w:themeColor="text1"/>
                <w:szCs w:val="24"/>
              </w:rPr>
              <w:t>аудиологическим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скринингом (доля новорожденных, обследованных на </w:t>
            </w:r>
            <w:proofErr w:type="spellStart"/>
            <w:r w:rsidRPr="006F1C4B">
              <w:rPr>
                <w:color w:val="000000" w:themeColor="text1"/>
                <w:szCs w:val="24"/>
              </w:rPr>
              <w:t>аудиологический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скрининг, от общего числа новорожденных) к 2020 году составит не менее 95%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4.2.3. Внедрение современных методов лечения детей в возрасте от 0 до 18 лет с тяжелой генетической патологией (</w:t>
            </w:r>
            <w:proofErr w:type="spellStart"/>
            <w:r w:rsidRPr="006F1C4B">
              <w:rPr>
                <w:color w:val="000000" w:themeColor="text1"/>
                <w:szCs w:val="24"/>
              </w:rPr>
              <w:t>муковисцидоз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6F1C4B">
              <w:rPr>
                <w:color w:val="000000" w:themeColor="text1"/>
                <w:szCs w:val="24"/>
              </w:rPr>
              <w:t>мукополисахаридоз</w:t>
            </w:r>
            <w:proofErr w:type="spellEnd"/>
            <w:r w:rsidRPr="006F1C4B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доля детей в возрасте от 0 до 18 лет, больных </w:t>
            </w:r>
            <w:proofErr w:type="spellStart"/>
            <w:r w:rsidRPr="006F1C4B">
              <w:rPr>
                <w:color w:val="000000" w:themeColor="text1"/>
                <w:szCs w:val="24"/>
              </w:rPr>
              <w:t>муковисцидозом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и </w:t>
            </w:r>
            <w:proofErr w:type="spellStart"/>
            <w:r w:rsidRPr="006F1C4B">
              <w:rPr>
                <w:color w:val="000000" w:themeColor="text1"/>
                <w:szCs w:val="24"/>
              </w:rPr>
              <w:t>мукополисахаридозом</w:t>
            </w:r>
            <w:proofErr w:type="spellEnd"/>
            <w:r w:rsidRPr="006F1C4B">
              <w:rPr>
                <w:color w:val="000000" w:themeColor="text1"/>
                <w:szCs w:val="24"/>
              </w:rPr>
              <w:t>, получающих препараты (от общего количества детей, нуждающихся в лечении), составит 100%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4.2.4. Обеспечение дополнительным питанием детей первого-третьего года жизни, относящихся к установленным категориям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обеспечение к 2020 году дополнительным детским питанием, закупленным по государственным контрактам, 90% детей первого-третьего года жизни, относящихся к категориям (постановление Правительства Новосибирской области от 20.04.2015 № 147-п «Об обеспечении полноценным питанием детей в возрасте до трех лет»):</w:t>
            </w:r>
          </w:p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 xml:space="preserve">1. Дети первого и второго года жизни из малоимущей семьи, среднедушевой доход которой ниже величины </w:t>
            </w:r>
            <w:r w:rsidRPr="006F1C4B">
              <w:rPr>
                <w:szCs w:val="24"/>
              </w:rPr>
              <w:lastRenderedPageBreak/>
              <w:t>прожиточного минимума, установленной на территории Новосибирской области, и признанной малоимущей в порядке, установленном действующим законодательством.</w:t>
            </w:r>
          </w:p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2. Дети-инвалиды первого и второго года жизни.</w:t>
            </w:r>
          </w:p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3. Дети первого и второго года жизни, находящиеся под опекой.</w:t>
            </w:r>
          </w:p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4. Дети первого и второго года жизни из многодетных и приемных семей.</w:t>
            </w:r>
          </w:p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5. Дети первого и второго года жизни из семей, состоящих из одного родителя.</w:t>
            </w:r>
          </w:p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6. Дети первого и второго года жизни, рожденные от </w:t>
            </w:r>
            <w:proofErr w:type="gramStart"/>
            <w:r w:rsidRPr="006F1C4B">
              <w:rPr>
                <w:szCs w:val="24"/>
              </w:rPr>
              <w:t>ВИЧ-положительных</w:t>
            </w:r>
            <w:proofErr w:type="gramEnd"/>
            <w:r w:rsidRPr="006F1C4B">
              <w:rPr>
                <w:szCs w:val="24"/>
              </w:rPr>
              <w:t xml:space="preserve"> матерей.</w:t>
            </w:r>
          </w:p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7. Дети третьего года жизни по медицинским показаниям:</w:t>
            </w:r>
          </w:p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 xml:space="preserve">анемия при уровне гемоглобина ниже 110 г/л и (или) сывороточного железа ниже 10 </w:t>
            </w:r>
            <w:proofErr w:type="spellStart"/>
            <w:r w:rsidRPr="006F1C4B">
              <w:rPr>
                <w:szCs w:val="24"/>
              </w:rPr>
              <w:t>мкмоль</w:t>
            </w:r>
            <w:proofErr w:type="spellEnd"/>
            <w:r w:rsidRPr="006F1C4B">
              <w:rPr>
                <w:szCs w:val="24"/>
              </w:rPr>
              <w:t>/л;</w:t>
            </w:r>
          </w:p>
          <w:p w:rsidR="00D0488F" w:rsidRPr="006F1C4B" w:rsidRDefault="00D0488F" w:rsidP="00414944">
            <w:pPr>
              <w:rPr>
                <w:bCs/>
                <w:szCs w:val="24"/>
              </w:rPr>
            </w:pPr>
            <w:r w:rsidRPr="006F1C4B">
              <w:rPr>
                <w:szCs w:val="24"/>
              </w:rPr>
              <w:t>гипотрофия при дефиците массы тела от 10 процентов и выше, масса тела ниже на одно стандартное отклонение и более от возрастной нормы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 xml:space="preserve">Основное мероприятие 4.2.5. Укрепление материально-технической базы детских медицинских организаций 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будет повышен уровень оснащенности медицинских организаций, оказывающих медицинскую помощь детям, что позволит снизить раннюю неонатальную смертность (случаев на 1000 родившихся живыми) до 2 чел. (2012 год – 3,35 чел.);</w:t>
            </w:r>
          </w:p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снизить больничную летальность детей (доля умерших детей от числа поступивших в медицинские организации) до 0,19% (2012 год – 0,29%);</w:t>
            </w:r>
          </w:p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снизить смертность детей 0-17 лет (случаев на 100 тыс. населения соответствующего возраста) до 85 человек (2012 год – 101 человек)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4.2.6. </w:t>
            </w:r>
            <w:proofErr w:type="gramStart"/>
            <w:r w:rsidRPr="006F1C4B">
              <w:rPr>
                <w:color w:val="000000" w:themeColor="text1"/>
                <w:szCs w:val="24"/>
              </w:rPr>
              <w:t>Медико-социальная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помощь, оказываемая детям в специализированных домах ребенка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будет повышен уровень оснащенности специализированных домов ребенка, что будет способствовать снижению первичной инвалидности у детей до 15 на 10 тыс. детей соответствующего возраста (2012 год – 17,2)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4.2.7. Обеспечение и изготовление специальных продуктов молочного питания разнообразного ассортимента для обеспечения детей в возрасте до трех лет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bCs/>
                <w:color w:val="000000" w:themeColor="text1"/>
                <w:szCs w:val="24"/>
              </w:rPr>
            </w:pPr>
            <w:r w:rsidRPr="006F1C4B">
              <w:rPr>
                <w:bCs/>
                <w:color w:val="000000" w:themeColor="text1"/>
                <w:szCs w:val="24"/>
              </w:rPr>
              <w:t>100% о</w:t>
            </w:r>
            <w:r w:rsidRPr="006F1C4B">
              <w:rPr>
                <w:color w:val="000000" w:themeColor="text1"/>
                <w:szCs w:val="24"/>
              </w:rPr>
              <w:t>беспечение и изготовление специальных продуктов молочного питания разнообразного ассортимента для обеспечения детей в возрасте до трех лет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5 Программы: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Подпрограмма 5 «Развитие медицинской реабилитации и санаторно-курортного лечения, в том числе детям»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Цель подпрограммы 5: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5.1. 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</w:t>
            </w:r>
            <w:proofErr w:type="gramStart"/>
            <w:r w:rsidRPr="006F1C4B">
              <w:rPr>
                <w:color w:val="000000" w:themeColor="text1"/>
                <w:szCs w:val="24"/>
              </w:rPr>
              <w:t>вств пр</w:t>
            </w:r>
            <w:proofErr w:type="gramEnd"/>
            <w:r w:rsidRPr="006F1C4B">
              <w:rPr>
                <w:color w:val="000000" w:themeColor="text1"/>
                <w:szCs w:val="24"/>
              </w:rPr>
              <w:t>и нарушениях функции опорно-двигательного аппарата и периферической нервной системы; при нарушениях функции перинатального периода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5.1.1. Проведение санаторно-курортного лечения детям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социального развития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 охват санаторно-курортным лечением детей составит не менее 45% (2012 год – 38,2%)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5.1.2. Проведение медицинской реабилитации, в том числе детям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году:</w:t>
            </w:r>
          </w:p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охват медицинской реабилитацией пациентов от числа нуждающихся после оказания специализированной медицинской помощи к 2020 году достигнет 25% (2012 год – 1,9%);</w:t>
            </w:r>
          </w:p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охват реабилитационной медицинской помощью </w:t>
            </w:r>
            <w:proofErr w:type="gramStart"/>
            <w:r w:rsidRPr="006F1C4B">
              <w:rPr>
                <w:color w:val="000000" w:themeColor="text1"/>
                <w:szCs w:val="24"/>
              </w:rPr>
              <w:t>детей-инвалидов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от числа нуждающихся составит 95% (2012 год – 70%)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6 Программы: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Подпрограмма 6 «Оказание паллиативной медицинской помощи, в том числе детям»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Цель подпрограммы 6: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6.1. Создание эффективной службы паллиативной медицинской помощи пациентам Новосибирской области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6.1.1. Развитие сети медицинских организаций, оказывающих паллиативную медицинскую помощь, в том числе детям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обеспеченность койками для оказания паллиативной медицинской помощи взрослым к 2020 году составит 4,0 койки/100 тыс. взрослого населения (2014 год – 0,85);</w:t>
            </w:r>
          </w:p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обеспеченность койками для оказания медицинской паллиативной помощи детям к 2020 году составит 2,08 койки/100 тыс. детского населения (2012 год – 1,45)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 7 Программы: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Подпрограмма 7 «Кадровое обеспечение системы здравоохранения»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Цель подпрограммы 7: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7.1. Повышение полноты укомплектованности медицинских организаций медицинскими работниками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7.1.1. Установление индивидуальных условий оплаты труда и единовременные денежные выплаты медицинским работникам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число медицинских работников, получателей единовременных и компенсационных денежных выплат в 2013 году – 4490 человек, в 2014 году – 3383 человека, в 2015 году –– </w:t>
            </w:r>
            <w:r w:rsidRPr="006F1C4B">
              <w:rPr>
                <w:szCs w:val="24"/>
              </w:rPr>
              <w:t>3396 человек</w:t>
            </w:r>
            <w:r w:rsidRPr="006F1C4B">
              <w:rPr>
                <w:color w:val="000000" w:themeColor="text1"/>
                <w:szCs w:val="24"/>
              </w:rPr>
              <w:t>, в 2016 году – 3366 человек, в 2017 году – 3047 человек, в 2018-2019 годах – 3300 человек ежегодно, в 2020 году – 3310 человек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7.1.2. Компенсационные </w:t>
            </w:r>
            <w:r w:rsidRPr="006F1C4B">
              <w:rPr>
                <w:color w:val="000000" w:themeColor="text1"/>
                <w:szCs w:val="24"/>
              </w:rPr>
              <w:lastRenderedPageBreak/>
              <w:t>выплаты медицинским работникам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 xml:space="preserve">министерство здравоохранения Новосибирской </w:t>
            </w:r>
            <w:r w:rsidRPr="006F1C4B">
              <w:rPr>
                <w:color w:val="000000" w:themeColor="text1"/>
                <w:szCs w:val="24"/>
              </w:rPr>
              <w:lastRenderedPageBreak/>
              <w:t>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 xml:space="preserve">обеспечение к 2020 году укомплектованности </w:t>
            </w:r>
            <w:r w:rsidRPr="006F1C4B">
              <w:rPr>
                <w:szCs w:val="24"/>
              </w:rPr>
              <w:lastRenderedPageBreak/>
              <w:t>медицинских организаций, осуществляющих медицинскую помощь в амбулаторных условиях, медицинскими работниками (физические лица) до 79,6%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Основное мероприятие 7.1.3. Страхование медицинских работников, работа которых связана с угрозой их жизни и здоровью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доля ежегодно застрахованных медицинских работников, работа которых связана с угрозой их жизни и здоровью, от общего количества медицинских работников, подлежащих страхованию, будет обеспечена на уровне 100%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7.1.4. Единовременные компенсационные выплаты медицинским работникам 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Территориальный фонд обязательного медицинского страхования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ежегодно в 2013-2015 годах около 100 молодых врачей-специалистов, в 2016-2017 годах – 125 молодых врачей-специалистов, с 2018 года – 50 молодых врачей-специалистов будут привлечены для работы в сферу здравоохранения в сельской местности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Задача 7.2. Повышение </w:t>
            </w:r>
            <w:proofErr w:type="gramStart"/>
            <w:r w:rsidRPr="006F1C4B">
              <w:rPr>
                <w:color w:val="000000" w:themeColor="text1"/>
                <w:szCs w:val="24"/>
              </w:rPr>
              <w:t>уровня квалификации медицинских работников медицинских организаций Новосибирской области</w:t>
            </w:r>
            <w:proofErr w:type="gramEnd"/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7.2.1. Обучение и повышение квалификации медицинских работников. Организация и проведение ежегодных профессиональных конкурсов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году:</w:t>
            </w:r>
          </w:p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количество подготовленных специалистов по программам дополнительного медицинского и фармацевтического образования в государственных организациях высшего образования в 2013 году – 2322 человека, в 2014 году – 2347 человек, в 2015 году – 2479 человек, </w:t>
            </w:r>
            <w:proofErr w:type="gramStart"/>
            <w:r w:rsidRPr="006F1C4B">
              <w:rPr>
                <w:color w:val="000000" w:themeColor="text1"/>
                <w:szCs w:val="24"/>
              </w:rPr>
              <w:t>начиная с 2016 года составит 2170 человек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(ежегодно) (2012 год – 2322 человека);</w:t>
            </w:r>
          </w:p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proofErr w:type="gramStart"/>
            <w:r w:rsidRPr="006F1C4B">
              <w:rPr>
                <w:color w:val="000000" w:themeColor="text1"/>
                <w:szCs w:val="24"/>
              </w:rPr>
              <w:t xml:space="preserve">количество обучающихся, прошедших подготовку в обучающих </w:t>
            </w:r>
            <w:proofErr w:type="spellStart"/>
            <w:r w:rsidRPr="006F1C4B">
              <w:rPr>
                <w:color w:val="000000" w:themeColor="text1"/>
                <w:szCs w:val="24"/>
              </w:rPr>
              <w:t>симуляционных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 центрах, составит в 2013 году – 10425 человек, 2014 году – 12000 человек, в 2015 году – 13000 человек, в 2016 году – 14000 человек, начиная с 2017 года – 15000 человек (ежегодно);</w:t>
            </w:r>
            <w:proofErr w:type="gramEnd"/>
          </w:p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proofErr w:type="gramStart"/>
            <w:r w:rsidRPr="006F1C4B">
              <w:rPr>
                <w:color w:val="000000" w:themeColor="text1"/>
                <w:szCs w:val="24"/>
              </w:rPr>
              <w:t>доля медицинских и фармацевтических специалистов, обучавшихся в рамках целевой подготовки для нужд Новосибирской области, трудоустроившихся после завершения обучения в медицинские или фармацевтические организации системы здравоохранения Новосибирской области, составит: 2013 год – 93%, 2014 год – 94%, 2015 год – 96%, 2016 год – 97%, 2017 год – 99%, начиная с 2018 года – 100% (2012 год – 93%);</w:t>
            </w:r>
            <w:proofErr w:type="gramEnd"/>
          </w:p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доля аккредитованных специалистов составит 80%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7.2.2. Осуществление образовательного процесса в сфере подготовки, переподготовки и повышения квалификации </w:t>
            </w:r>
            <w:r w:rsidRPr="006F1C4B">
              <w:rPr>
                <w:color w:val="000000" w:themeColor="text1"/>
                <w:szCs w:val="24"/>
              </w:rPr>
              <w:lastRenderedPageBreak/>
              <w:t>специалистов со средним профессиональным медицинским образованием в соответствии с действующим государственным образовательным стандартом, действующим законодательством Российской Федерации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государственные учреждения, </w:t>
            </w:r>
            <w:r w:rsidRPr="006F1C4B">
              <w:rPr>
                <w:color w:val="000000" w:themeColor="text1"/>
                <w:szCs w:val="24"/>
              </w:rPr>
              <w:lastRenderedPageBreak/>
              <w:t>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2013-2020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количество подготовленных специалистов по программам дополнительного медицинского и фармацевтического образования в государственных </w:t>
            </w:r>
            <w:r w:rsidRPr="006F1C4B">
              <w:rPr>
                <w:color w:val="000000" w:themeColor="text1"/>
                <w:szCs w:val="24"/>
              </w:rPr>
              <w:lastRenderedPageBreak/>
              <w:t>профессиональных образовательных организациях, осуществляющих подготовку специалистов среднего звена, составит с 2013 по 2015 годы – 5600 человек ежегодно, 2016 год – 4810 человек, 2017 год – 3638 человек, с 2018 по 2020 годы – 5600 человек ежегодно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Основное мероприятие 7.2.3. Предоставление дополнительного профессионального образования (повышение квалификации специалистов со средним медицинским образованием)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2013-2015</w:t>
            </w:r>
          </w:p>
        </w:tc>
        <w:tc>
          <w:tcPr>
            <w:tcW w:w="5104" w:type="dxa"/>
            <w:vMerge/>
            <w:shd w:val="clear" w:color="auto" w:fill="auto"/>
            <w:vAlign w:val="center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 xml:space="preserve">Основное мероприятие 7.2.4. 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к 2020 году будет достигнуто 100% 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организациях, подведомственных министерству здравоохранения Новосибирской области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Задача 8 Программы: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и имеющих право на льготное обеспечение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Подпрограмма 8 «Совершенствование системы лекарственного обеспечения, в том числе в амбулаторных условиях»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strike/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Цель подпрограммы 8: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и имеющих право на льготное обеспечение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8.1. Обеспечение лекарственными препаратами и изделиями медицинского назначения отдельных категорий граждан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8.1.1. Обеспечение лекарственными препаратами и изделиями медицинского назначения отдельных категорий граждан, имеющих право на их получение по рецепту врача бесплатно или со скидкой 50 процентов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увеличение доли выписанных рецептов для предусмотренных льготных категорий граждан, по которым лекарственные препараты отпущены, от общего количества выписанных рецептов, начиная с 2014 года до 100% (2012 год – 98%)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8.1.2. Обеспечение необходимыми лекарственными препаратами, изделиями медицинского назначения, а также специализированными продуктами лечебного питания определенных категорий граждан, проживающих на территории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proofErr w:type="gramStart"/>
            <w:r w:rsidRPr="006F1C4B">
              <w:rPr>
                <w:color w:val="000000" w:themeColor="text1"/>
                <w:szCs w:val="24"/>
              </w:rPr>
              <w:t>к 2020 году: увеличение доли детей, имеющих с рождения диагноз «</w:t>
            </w:r>
            <w:proofErr w:type="spellStart"/>
            <w:r w:rsidRPr="006F1C4B">
              <w:rPr>
                <w:color w:val="000000" w:themeColor="text1"/>
                <w:szCs w:val="24"/>
              </w:rPr>
              <w:t>фенилкетонурия</w:t>
            </w:r>
            <w:proofErr w:type="spellEnd"/>
            <w:r w:rsidRPr="006F1C4B">
              <w:rPr>
                <w:color w:val="000000" w:themeColor="text1"/>
                <w:szCs w:val="24"/>
              </w:rPr>
              <w:t>», обеспеченных специализированным лечебным питанием, от общего количества детей, поставленных на учет с таким диагнозом, до 100% (2012 год – 97%); доля рецептов, находящихся на отсроченном обеспечении, в общем количестве выписанных рецептов в период 2017-2020 годов будет составлять не более 1% ежегодно</w:t>
            </w:r>
            <w:proofErr w:type="gramEnd"/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Основное мероприятие 8.1.3. Обеспечение наличия специализированных аптечных учреждений, осуществляющих получение, хранение и отпуск лекарственных препаратов, изделий медицинского назначения и продуктов специализированного </w:t>
            </w:r>
            <w:r w:rsidRPr="006F1C4B">
              <w:rPr>
                <w:color w:val="000000" w:themeColor="text1"/>
                <w:szCs w:val="24"/>
              </w:rPr>
              <w:lastRenderedPageBreak/>
              <w:t>лечебного питания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к 2020 году доля муниципальных районов и городских округов, обеспеченных пунктами отпуска лекарственных препаратов, по отношению ко всем муниципальным районам и городским округам Новосибирской области будет ежегодно составлять </w:t>
            </w:r>
            <w:r w:rsidRPr="006F1C4B">
              <w:rPr>
                <w:color w:val="000000" w:themeColor="text1"/>
                <w:szCs w:val="24"/>
              </w:rPr>
              <w:lastRenderedPageBreak/>
              <w:t>100%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 xml:space="preserve">Основное мероприятие 8.1.4. Организационные мероприятия по обеспечению лекарственными препаратами и изделиями медицинского назначения отдельных категорий граждан. </w:t>
            </w:r>
            <w:proofErr w:type="gramStart"/>
            <w:r w:rsidRPr="006F1C4B">
              <w:rPr>
                <w:color w:val="000000" w:themeColor="text1"/>
                <w:szCs w:val="24"/>
              </w:rPr>
              <w:t>Формирование, размещение, хранение, учет, использование, пополнение, сбережение, освежение запасов материальных ценностей мобилизационного резерва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 формирование, размещение, хранение, учет, использование, пополнение, сбережение, освежение запасов материальных ценностей мобилизационного резерва позволит достигнуть 100% обеспечения лекарственными препаратами и изделиями медицинского назначения отдельных категорий граждан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8.1.5. Реализация отдельных полномочий в области лекарственного обеспечения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 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отношение числа граждан, получивших дорогостоящие лекарственные препараты по торговому наименованию по решению формулярной комиссии министерства здравоохранения Новосибирской области (в отчетном году по отношению к количеству граждан, получивших дорогостоящие лекарственные препараты в 2012 году), </w:t>
            </w:r>
            <w:proofErr w:type="gramStart"/>
            <w:r w:rsidRPr="006F1C4B">
              <w:rPr>
                <w:color w:val="000000" w:themeColor="text1"/>
                <w:szCs w:val="24"/>
              </w:rPr>
              <w:t>начиная с 2014 года будет составлять 133% (2012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год – 100%)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9 Программы: создание условий для получения гражданами и организациями на территории Новосибирской области преимуществ от применения информационных и 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Подпрограмма 9 «</w:t>
            </w:r>
            <w:r w:rsidRPr="006F1C4B">
              <w:rPr>
                <w:rFonts w:eastAsia="Calibri"/>
                <w:color w:val="000000" w:themeColor="text1"/>
                <w:szCs w:val="24"/>
              </w:rPr>
              <w:t>Развитие информатизации в здравоохранении»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Цель подпрограммы 9: создание условий для получения гражданами и организациями на территории Новосибирской области преимуществ от применения информационных и 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9.</w:t>
            </w:r>
            <w:r w:rsidRPr="006F1C4B">
              <w:rPr>
                <w:rFonts w:eastAsia="Calibri"/>
                <w:color w:val="000000" w:themeColor="text1"/>
                <w:szCs w:val="24"/>
              </w:rPr>
              <w:t>1. В</w:t>
            </w:r>
            <w:r w:rsidRPr="006F1C4B">
              <w:rPr>
                <w:color w:val="000000" w:themeColor="text1"/>
                <w:szCs w:val="24"/>
              </w:rPr>
              <w:t>недрение информационных и телекоммуникационных технологий в систему здравоохранения Новосибирской области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szCs w:val="24"/>
              </w:rPr>
              <w:t>Основное мероприятие 9.1.1. Разработка, внедрение и сопровождение единой информационной системы в здравоохранении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департамент информатизации и развития телекоммуникационных технологий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0488F" w:rsidRPr="006F1C4B" w:rsidRDefault="00D0488F" w:rsidP="00414944">
            <w:pPr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доля пациентов, у которых ведутся электронные медицинские карты, </w:t>
            </w:r>
            <w:proofErr w:type="gramStart"/>
            <w:r w:rsidRPr="006F1C4B">
              <w:rPr>
                <w:color w:val="000000" w:themeColor="text1"/>
                <w:szCs w:val="24"/>
              </w:rPr>
              <w:t>начиная с 2017 года составит 100% (2012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год – 3,8%);</w:t>
            </w:r>
          </w:p>
          <w:p w:rsidR="00D0488F" w:rsidRPr="006F1C4B" w:rsidRDefault="00D0488F" w:rsidP="00414944">
            <w:pPr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доля государственных медицинских организаций, осуществляющих автоматизированную запись на прием к врачу с использованием сети Интернет и/или информационно-справочных сенсорных терминалов (</w:t>
            </w:r>
            <w:proofErr w:type="spellStart"/>
            <w:r w:rsidRPr="006F1C4B">
              <w:rPr>
                <w:color w:val="000000" w:themeColor="text1"/>
                <w:szCs w:val="24"/>
              </w:rPr>
              <w:t>инфоматов</w:t>
            </w:r>
            <w:proofErr w:type="spellEnd"/>
            <w:r w:rsidRPr="006F1C4B">
              <w:rPr>
                <w:color w:val="000000" w:themeColor="text1"/>
                <w:szCs w:val="24"/>
              </w:rPr>
              <w:t xml:space="preserve">), от общего количества государственных медицинских организаций, </w:t>
            </w:r>
            <w:proofErr w:type="gramStart"/>
            <w:r w:rsidRPr="006F1C4B">
              <w:rPr>
                <w:color w:val="000000" w:themeColor="text1"/>
                <w:szCs w:val="24"/>
              </w:rPr>
              <w:t>начиная с 2013 года составит 100% (2012</w:t>
            </w:r>
            <w:proofErr w:type="gramEnd"/>
            <w:r w:rsidRPr="006F1C4B">
              <w:rPr>
                <w:color w:val="000000" w:themeColor="text1"/>
                <w:szCs w:val="24"/>
              </w:rPr>
              <w:t xml:space="preserve"> год – 90%)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10 Программы: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Подпрограмма 10 «</w:t>
            </w:r>
            <w:r w:rsidRPr="006F1C4B">
              <w:rPr>
                <w:rFonts w:eastAsia="Calibri"/>
                <w:color w:val="000000" w:themeColor="text1"/>
                <w:szCs w:val="24"/>
              </w:rPr>
              <w:t>Управление развитием отрасли. Структурные преобразования в сфере здравоохранения»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Цель подпрограммы 10: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10.</w:t>
            </w:r>
            <w:r w:rsidRPr="006F1C4B">
              <w:rPr>
                <w:rFonts w:eastAsia="Calibri"/>
                <w:color w:val="000000" w:themeColor="text1"/>
                <w:szCs w:val="24"/>
              </w:rPr>
              <w:t>1. </w:t>
            </w:r>
            <w:r w:rsidRPr="006F1C4B">
              <w:rPr>
                <w:color w:val="000000" w:themeColor="text1"/>
                <w:szCs w:val="24"/>
              </w:rPr>
              <w:t>Создание благоприятных условий для пребывания пациентов и работы медицинского персонала в медицинских организациях Новосибирской области, а также повышение качества оказания медицинской помощи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10.1.1. Реконструкция медицинских организаций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строительства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строительства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органы местного самоуправления городских округов и муниципальных районов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к 2020 году будет введено в эксплуатацию после реконструкции </w:t>
            </w:r>
            <w:r>
              <w:rPr>
                <w:color w:val="000000" w:themeColor="text1"/>
                <w:szCs w:val="24"/>
              </w:rPr>
              <w:t>17</w:t>
            </w:r>
            <w:r w:rsidRPr="006F1C4B">
              <w:rPr>
                <w:color w:val="000000" w:themeColor="text1"/>
                <w:szCs w:val="24"/>
              </w:rPr>
              <w:t xml:space="preserve"> объектов здравоохранения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 xml:space="preserve">Основное мероприятие 10.1.2. Разработка проектно-сметной документации 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строительства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строительства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2013-2014, 2016-2017,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 будет разработано 11 проектно-сметных документаций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10.1.3. Строительство медицинских организаций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строительства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строительства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органы местного самоуправления городских округов и муниципальных районов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к 2020 году будет введено в эксплуатацию после строительства</w:t>
            </w:r>
            <w:r>
              <w:rPr>
                <w:color w:val="000000" w:themeColor="text1"/>
                <w:szCs w:val="24"/>
              </w:rPr>
              <w:t xml:space="preserve"> 46</w:t>
            </w:r>
            <w:r w:rsidRPr="006F1C4B">
              <w:rPr>
                <w:color w:val="000000" w:themeColor="text1"/>
                <w:szCs w:val="24"/>
              </w:rPr>
              <w:t xml:space="preserve"> объектов здравоохранения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10.1.4. Строительство и реконструкция вспомогательных зданий и сооружений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строительства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строительства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2013-2016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rFonts w:eastAsia="Calibri"/>
                <w:color w:val="000000" w:themeColor="text1"/>
                <w:szCs w:val="24"/>
              </w:rPr>
              <w:t>в 2016 году будет введено в эксплуатацию после строительства здание для проведения амбулаторных судебно-психиатрических экспертиз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10.1.5. 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к 2020 году новым медицинским оборудованием будет оснащено 112 государственных учреждений Новосибирской области, подведомственных министерству здравоохранения Новосибирской области, в 111 государственных учреждениях будут проведены ремонтные работы;</w:t>
            </w:r>
          </w:p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 xml:space="preserve">к 2020 году удельное потребление энергетических ресурсов </w:t>
            </w:r>
            <w:r w:rsidRPr="006F1C4B">
              <w:t xml:space="preserve"> </w:t>
            </w:r>
            <w:r w:rsidRPr="006F1C4B">
              <w:rPr>
                <w:szCs w:val="24"/>
              </w:rPr>
              <w:t>государственных учреждений, подведомственных министерству здравоохранения Новосибирской области (электроэнергии, тепловой энергии, воды) составит  96 % к уровню 2016 года (2016 год- 100%)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tabs>
                <w:tab w:val="left" w:pos="507"/>
              </w:tabs>
              <w:contextualSpacing/>
              <w:rPr>
                <w:szCs w:val="24"/>
              </w:rPr>
            </w:pPr>
            <w:r w:rsidRPr="006F1C4B">
              <w:rPr>
                <w:szCs w:val="24"/>
              </w:rPr>
              <w:t>Задача 10.</w:t>
            </w:r>
            <w:r w:rsidRPr="006F1C4B">
              <w:rPr>
                <w:rFonts w:eastAsia="Calibri"/>
                <w:szCs w:val="24"/>
              </w:rPr>
              <w:t>2.</w:t>
            </w:r>
            <w:r w:rsidRPr="006F1C4B">
              <w:rPr>
                <w:szCs w:val="24"/>
              </w:rPr>
              <w:t> Структурные преобразования системы здравоохранения Новосибирской области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10.2.1. Проведение реструктуризации и оптимизации коечного фонда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к 2020 году:</w:t>
            </w:r>
          </w:p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увеличение числа дней занятости койки в году до 333 дней (2012 год – 327 дней);</w:t>
            </w:r>
          </w:p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снижение средней длительности лечения больного в стационаре до 11,5 дня (2012 год – 11,7 дня);</w:t>
            </w:r>
          </w:p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увеличение доли врачей первичного звена от общего числа врачей до 64% (2012 год – 60,3%);</w:t>
            </w:r>
          </w:p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 xml:space="preserve">доля пациентов, доставленных по экстренным </w:t>
            </w:r>
            <w:r w:rsidRPr="006F1C4B">
              <w:rPr>
                <w:szCs w:val="24"/>
              </w:rPr>
              <w:lastRenderedPageBreak/>
              <w:t>показаниям, от общего числа пациентов, пролеченных в стационарных условиях, снизится до 44,8% (2012 год – 51,0%)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pStyle w:val="af7"/>
              <w:tabs>
                <w:tab w:val="left" w:pos="507"/>
              </w:tabs>
              <w:ind w:left="0"/>
              <w:rPr>
                <w:sz w:val="20"/>
              </w:rPr>
            </w:pPr>
            <w:r w:rsidRPr="006F1C4B">
              <w:rPr>
                <w:sz w:val="20"/>
              </w:rPr>
              <w:lastRenderedPageBreak/>
              <w:t xml:space="preserve">Основное мероприятие 10.2.2. Обеспечение качества ресурсного сопровождения государственной судебно-медицинской деятельности 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spacing w:before="100" w:beforeAutospacing="1" w:after="100" w:afterAutospacing="1"/>
              <w:rPr>
                <w:szCs w:val="24"/>
              </w:rPr>
            </w:pPr>
            <w:r w:rsidRPr="006F1C4B">
              <w:rPr>
                <w:szCs w:val="24"/>
              </w:rPr>
              <w:t>улучшение качества оказания медицинской помощи населению, к 2020 году доведение до 100% удовлетворение потребностей системы здравоохранения Новосибирской области в производстве судебно-медицинских экспертиз</w:t>
            </w:r>
          </w:p>
        </w:tc>
      </w:tr>
      <w:tr w:rsidR="00D0488F" w:rsidRPr="006F1C4B" w:rsidTr="00414944">
        <w:trPr>
          <w:trHeight w:val="2975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Основное мероприятие 10.2.3. Обеспечение качества ресурсного сопровождения органов, осуществляющих санитарно-противоэпидемические мероприятия, направленные на улучшение условий жизни и создание эпидемиологического благополучия для населения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министерство здравоохранения Новосибирской области;</w:t>
            </w:r>
          </w:p>
          <w:p w:rsidR="00D0488F" w:rsidRPr="006F1C4B" w:rsidRDefault="00D0488F" w:rsidP="00414944">
            <w:pPr>
              <w:adjustRightInd w:val="0"/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szCs w:val="24"/>
              </w:rPr>
            </w:pPr>
            <w:r w:rsidRPr="006F1C4B">
              <w:rPr>
                <w:szCs w:val="24"/>
              </w:rPr>
              <w:t>2016-2020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szCs w:val="24"/>
              </w:rPr>
            </w:pPr>
            <w:r w:rsidRPr="006F1C4B">
              <w:rPr>
                <w:szCs w:val="24"/>
              </w:rPr>
              <w:t>улучшение качества оказываемой населению медицинской помощи, к 2020 году довести до 100% удовлетворение потребностей системы здравоохранения Новосибирской области в санитарно-противоэпидемических мероприятиях, направленных на улучшение условий жизни и создание эпидемиологического благополучия для населения Новосибирской области, снижение и ликвидацию инфекционных заболеваний, уничтожение заразного начала во внешней среде, проведение мер неспецифической профилактики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spacing w:before="100" w:beforeAutospacing="1" w:after="100" w:afterAutospacing="1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11 Программы: создание условий для обеспечения доступности и качества медицинской помощи, оказываемой в рамках Территориальной программы обязательного медицинского страхования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spacing w:before="100" w:beforeAutospacing="1" w:after="100" w:afterAutospacing="1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Подпрограмма 11 «Организация обязательного медицинского страхования граждан в Новосибирской области»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spacing w:before="100" w:beforeAutospacing="1" w:after="100" w:afterAutospacing="1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Цель подпрограммы 11: создание условий для обеспечения доступности и качества медицинской помощи, оказываемой в рамках территориальной программы обязательного медицинского страхования</w:t>
            </w:r>
          </w:p>
        </w:tc>
      </w:tr>
      <w:tr w:rsidR="00D0488F" w:rsidRPr="006F1C4B" w:rsidTr="00414944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488F" w:rsidRPr="006F1C4B" w:rsidRDefault="00D0488F" w:rsidP="00414944">
            <w:pPr>
              <w:spacing w:before="100" w:beforeAutospacing="1" w:after="100" w:afterAutospacing="1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Задача 11.1. Предоставление медицинской помощи в рамках территориальной программы обязательного медицинского страхования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ind w:right="-107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11.1.1. Выполнение территориальной программы обязательного медицинского страхования в части базовой программы обязательного медицинского страхования в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 Территориальный фонд обязательного медицинского страхования Новосибирской области, 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2016-2020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предоставление населению медицинской помощи в рамках территориальной программы обязательного медицинского страхования в части базовой программы обязательного медицинского страхования.</w:t>
            </w:r>
          </w:p>
          <w:p w:rsidR="00D0488F" w:rsidRPr="006F1C4B" w:rsidRDefault="00D0488F" w:rsidP="00414944">
            <w:pPr>
              <w:pStyle w:val="afe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 xml:space="preserve">Данное мероприятие </w:t>
            </w:r>
            <w:r w:rsidRPr="006F1C4B">
              <w:rPr>
                <w:rFonts w:ascii="Times New Roman" w:hAnsi="Times New Roman"/>
                <w:color w:val="000000" w:themeColor="text1"/>
                <w:szCs w:val="24"/>
              </w:rPr>
              <w:t>в 2015 году реализовывалось в рамках задачи 2.11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Основное мероприятие 11.1.2. Выполнение территориальной программы обязательного медицинского страхования в части видов и условий оказания медицинской помощи, не  установленных базовой программой обязательного медицинского страхования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министерство здравоохранения Новосибирской области, Территориальный фонд обязательного медицинского страхования Новосибирской области, 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2016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предоставление населению медицинской помощи в рамках территориальной программы обязательного медицинского страхования в части видов и условий оказания медицинской помощи, не установленных базовой программой обязательного медицинского страхования (оказание скорой медицинской помощи вне медицинской организации (за исключением санитарно-авиационной эвакуации) не застрахованным и не </w:t>
            </w:r>
            <w:r w:rsidRPr="006F1C4B">
              <w:rPr>
                <w:color w:val="000000" w:themeColor="text1"/>
                <w:szCs w:val="24"/>
              </w:rPr>
              <w:lastRenderedPageBreak/>
              <w:t>идентифицированным в системе обязательного медицинского страхования гражданам).</w:t>
            </w:r>
          </w:p>
          <w:p w:rsidR="00D0488F" w:rsidRPr="006F1C4B" w:rsidRDefault="00D0488F" w:rsidP="00414944">
            <w:pPr>
              <w:pStyle w:val="afe"/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F1C4B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 xml:space="preserve">Данное мероприятие </w:t>
            </w:r>
            <w:r w:rsidRPr="006F1C4B">
              <w:rPr>
                <w:rFonts w:ascii="Times New Roman" w:hAnsi="Times New Roman"/>
                <w:color w:val="000000" w:themeColor="text1"/>
                <w:szCs w:val="24"/>
              </w:rPr>
              <w:t>в 2015 году реализовывалось в рамках задачи 2.11.</w:t>
            </w:r>
          </w:p>
          <w:p w:rsidR="00D0488F" w:rsidRPr="006F1C4B" w:rsidRDefault="00D0488F" w:rsidP="00414944">
            <w:pPr>
              <w:pStyle w:val="afe"/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F1C4B">
              <w:rPr>
                <w:rFonts w:ascii="Times New Roman" w:hAnsi="Times New Roman"/>
                <w:color w:val="000000" w:themeColor="text1"/>
                <w:szCs w:val="24"/>
              </w:rPr>
              <w:t>С 2017 года данное мероприятие будет реализовываться в рамках основного мероприятия 2.6.3</w:t>
            </w:r>
          </w:p>
        </w:tc>
      </w:tr>
      <w:tr w:rsidR="00D0488F" w:rsidRPr="006F1C4B" w:rsidTr="00414944">
        <w:trPr>
          <w:trHeight w:val="20"/>
        </w:trPr>
        <w:tc>
          <w:tcPr>
            <w:tcW w:w="4820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lastRenderedPageBreak/>
              <w:t>Основное мероприятие 11.1.3. Обеспечение деятельности Территориального фонда обязательного медицинского страхования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Территориальный фонд обязательного медицинского страхования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488F" w:rsidRPr="006F1C4B" w:rsidRDefault="00D0488F" w:rsidP="00414944">
            <w:pPr>
              <w:jc w:val="center"/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>2017-2020</w:t>
            </w:r>
          </w:p>
        </w:tc>
        <w:tc>
          <w:tcPr>
            <w:tcW w:w="5104" w:type="dxa"/>
            <w:shd w:val="clear" w:color="auto" w:fill="auto"/>
          </w:tcPr>
          <w:p w:rsidR="00D0488F" w:rsidRPr="006F1C4B" w:rsidRDefault="00D0488F" w:rsidP="00414944">
            <w:pPr>
              <w:rPr>
                <w:color w:val="000000" w:themeColor="text1"/>
                <w:szCs w:val="24"/>
              </w:rPr>
            </w:pPr>
            <w:r w:rsidRPr="006F1C4B">
              <w:rPr>
                <w:color w:val="000000" w:themeColor="text1"/>
                <w:szCs w:val="24"/>
              </w:rPr>
              <w:t xml:space="preserve">обеспечение доступности и качества оказания медицинской помощи на территории Новосибирской области на основе </w:t>
            </w:r>
            <w:proofErr w:type="gramStart"/>
            <w:r w:rsidRPr="006F1C4B">
              <w:rPr>
                <w:color w:val="000000" w:themeColor="text1"/>
                <w:szCs w:val="24"/>
              </w:rPr>
              <w:t>повышения эффективности деятельности аппарата Территориального фонда обязательного медицинского страхования</w:t>
            </w:r>
            <w:proofErr w:type="gramEnd"/>
          </w:p>
        </w:tc>
      </w:tr>
    </w:tbl>
    <w:p w:rsidR="00D0488F" w:rsidRPr="006F1C4B" w:rsidRDefault="00D0488F" w:rsidP="00D0488F">
      <w:pPr>
        <w:jc w:val="center"/>
        <w:rPr>
          <w:color w:val="000000" w:themeColor="text1"/>
          <w:sz w:val="28"/>
          <w:szCs w:val="28"/>
        </w:rPr>
      </w:pPr>
    </w:p>
    <w:p w:rsidR="00D0488F" w:rsidRPr="006F1C4B" w:rsidRDefault="00D0488F" w:rsidP="00D0488F">
      <w:pPr>
        <w:jc w:val="center"/>
        <w:rPr>
          <w:color w:val="000000" w:themeColor="text1"/>
          <w:sz w:val="28"/>
          <w:szCs w:val="28"/>
        </w:rPr>
      </w:pPr>
    </w:p>
    <w:p w:rsidR="00D0488F" w:rsidRPr="006F1C4B" w:rsidRDefault="00D0488F" w:rsidP="00D0488F">
      <w:pPr>
        <w:jc w:val="center"/>
        <w:rPr>
          <w:color w:val="000000" w:themeColor="text1"/>
          <w:sz w:val="28"/>
          <w:szCs w:val="28"/>
        </w:rPr>
      </w:pPr>
    </w:p>
    <w:p w:rsidR="00D0488F" w:rsidRPr="003B2463" w:rsidRDefault="00D0488F" w:rsidP="00D0488F">
      <w:pPr>
        <w:jc w:val="center"/>
        <w:rPr>
          <w:color w:val="000000" w:themeColor="text1"/>
          <w:sz w:val="28"/>
          <w:szCs w:val="28"/>
        </w:rPr>
      </w:pPr>
      <w:r w:rsidRPr="006F1C4B">
        <w:rPr>
          <w:color w:val="000000" w:themeColor="text1"/>
          <w:sz w:val="28"/>
          <w:szCs w:val="28"/>
        </w:rPr>
        <w:t>_________».</w:t>
      </w:r>
    </w:p>
    <w:p w:rsidR="00D0488F" w:rsidRDefault="00D0488F">
      <w:pPr>
        <w:autoSpaceDE/>
        <w:autoSpaceDN/>
        <w:spacing w:after="200" w:line="276" w:lineRule="auto"/>
      </w:pPr>
      <w:r>
        <w:br w:type="page"/>
      </w:r>
    </w:p>
    <w:p w:rsidR="00D0488F" w:rsidRPr="009465D6" w:rsidRDefault="00D0488F" w:rsidP="00D0488F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 w:rsidRPr="009465D6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lastRenderedPageBreak/>
        <w:t>ПРИЛОЖЕНИЕ № 3</w:t>
      </w:r>
    </w:p>
    <w:p w:rsidR="00D0488F" w:rsidRPr="009465D6" w:rsidRDefault="00D0488F" w:rsidP="00D0488F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 w:rsidRPr="009465D6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 xml:space="preserve">к </w:t>
      </w: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Проекту постановления</w:t>
      </w:r>
      <w:r w:rsidRPr="009465D6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 xml:space="preserve"> Правительства</w:t>
      </w:r>
    </w:p>
    <w:p w:rsidR="00D0488F" w:rsidRDefault="00D0488F" w:rsidP="00D0488F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 w:rsidRPr="009465D6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Новосибирской области</w:t>
      </w:r>
    </w:p>
    <w:p w:rsidR="00D0488F" w:rsidRDefault="00D0488F" w:rsidP="00D0488F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D0488F" w:rsidRPr="009465D6" w:rsidRDefault="00D0488F" w:rsidP="00D0488F">
      <w:pPr>
        <w:widowControl w:val="0"/>
        <w:adjustRightInd w:val="0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D0488F" w:rsidRPr="009465D6" w:rsidRDefault="00D0488F" w:rsidP="00D0488F">
      <w:pPr>
        <w:ind w:left="10490"/>
        <w:jc w:val="center"/>
        <w:rPr>
          <w:color w:val="000000"/>
          <w:sz w:val="28"/>
          <w:szCs w:val="28"/>
        </w:rPr>
      </w:pPr>
      <w:r w:rsidRPr="009465D6">
        <w:rPr>
          <w:color w:val="000000"/>
          <w:sz w:val="28"/>
          <w:szCs w:val="28"/>
        </w:rPr>
        <w:t>«ПРИЛОЖЕНИЕ № 3</w:t>
      </w:r>
    </w:p>
    <w:p w:rsidR="00D0488F" w:rsidRPr="00216C5A" w:rsidRDefault="00D0488F" w:rsidP="00D0488F">
      <w:pPr>
        <w:ind w:left="10490"/>
        <w:jc w:val="center"/>
        <w:rPr>
          <w:sz w:val="28"/>
          <w:szCs w:val="28"/>
        </w:rPr>
      </w:pPr>
      <w:r w:rsidRPr="009465D6">
        <w:rPr>
          <w:color w:val="000000"/>
          <w:sz w:val="28"/>
          <w:szCs w:val="28"/>
        </w:rPr>
        <w:t xml:space="preserve">к государственной программе «Развитие </w:t>
      </w:r>
      <w:r w:rsidRPr="00216C5A">
        <w:rPr>
          <w:sz w:val="28"/>
          <w:szCs w:val="28"/>
        </w:rPr>
        <w:t>здравоохранения Новосибирской области на 2013-2020 годы»</w:t>
      </w:r>
    </w:p>
    <w:p w:rsidR="00D0488F" w:rsidRPr="00216C5A" w:rsidRDefault="00D0488F" w:rsidP="00D0488F">
      <w:pPr>
        <w:ind w:left="10490"/>
        <w:jc w:val="center"/>
        <w:rPr>
          <w:sz w:val="28"/>
          <w:szCs w:val="28"/>
        </w:rPr>
      </w:pPr>
    </w:p>
    <w:p w:rsidR="00D0488F" w:rsidRPr="00216C5A" w:rsidRDefault="00D0488F" w:rsidP="00D0488F">
      <w:pPr>
        <w:ind w:left="10490"/>
        <w:jc w:val="center"/>
        <w:rPr>
          <w:sz w:val="28"/>
          <w:szCs w:val="28"/>
        </w:rPr>
      </w:pPr>
    </w:p>
    <w:p w:rsidR="00D0488F" w:rsidRPr="00216C5A" w:rsidRDefault="00D0488F" w:rsidP="00D0488F">
      <w:pPr>
        <w:jc w:val="center"/>
        <w:rPr>
          <w:b/>
          <w:sz w:val="28"/>
          <w:szCs w:val="28"/>
        </w:rPr>
      </w:pPr>
      <w:r w:rsidRPr="00216C5A">
        <w:rPr>
          <w:b/>
          <w:sz w:val="28"/>
          <w:szCs w:val="28"/>
        </w:rPr>
        <w:t>СВОДНЫЕ ФИНАНСОВЫЕ ЗАТРАТЫ</w:t>
      </w:r>
    </w:p>
    <w:p w:rsidR="00D0488F" w:rsidRPr="00216C5A" w:rsidRDefault="00D0488F" w:rsidP="00D0488F">
      <w:pPr>
        <w:jc w:val="center"/>
        <w:rPr>
          <w:b/>
          <w:sz w:val="28"/>
          <w:szCs w:val="28"/>
        </w:rPr>
      </w:pPr>
      <w:r w:rsidRPr="00216C5A">
        <w:rPr>
          <w:b/>
          <w:sz w:val="28"/>
          <w:szCs w:val="28"/>
        </w:rPr>
        <w:t>государственной программы «Развитие здравоохранения Новосибирской области на 2013-2020 годы»</w:t>
      </w:r>
    </w:p>
    <w:p w:rsidR="00D0488F" w:rsidRPr="00216C5A" w:rsidRDefault="00D0488F" w:rsidP="00D0488F">
      <w:pPr>
        <w:jc w:val="center"/>
        <w:rPr>
          <w:sz w:val="28"/>
          <w:szCs w:val="28"/>
        </w:rPr>
      </w:pPr>
    </w:p>
    <w:p w:rsidR="00D0488F" w:rsidRPr="00216C5A" w:rsidRDefault="00D0488F" w:rsidP="00D0488F">
      <w:pPr>
        <w:jc w:val="center"/>
        <w:rPr>
          <w:sz w:val="28"/>
          <w:szCs w:val="28"/>
        </w:rPr>
      </w:pPr>
    </w:p>
    <w:tbl>
      <w:tblPr>
        <w:tblW w:w="4936" w:type="pct"/>
        <w:jc w:val="center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4"/>
        <w:gridCol w:w="1313"/>
        <w:gridCol w:w="1205"/>
        <w:gridCol w:w="1206"/>
        <w:gridCol w:w="1167"/>
        <w:gridCol w:w="8"/>
        <w:gridCol w:w="1268"/>
        <w:gridCol w:w="8"/>
        <w:gridCol w:w="1167"/>
        <w:gridCol w:w="1165"/>
        <w:gridCol w:w="1220"/>
        <w:gridCol w:w="1164"/>
        <w:gridCol w:w="921"/>
      </w:tblGrid>
      <w:tr w:rsidR="00D0488F" w:rsidRPr="006D5806" w:rsidTr="00414944">
        <w:trPr>
          <w:trHeight w:val="20"/>
          <w:jc w:val="center"/>
        </w:trPr>
        <w:tc>
          <w:tcPr>
            <w:tcW w:w="3904" w:type="dxa"/>
            <w:vMerge w:val="restart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Источники и направления расходов в 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0891" w:type="dxa"/>
            <w:gridSpan w:val="11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 xml:space="preserve">Финансовые затраты, тыс. руб. </w:t>
            </w: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proofErr w:type="gramStart"/>
            <w:r w:rsidRPr="006D5806">
              <w:t>Приме-</w:t>
            </w:r>
            <w:proofErr w:type="spellStart"/>
            <w:r w:rsidRPr="006D5806">
              <w:t>чание</w:t>
            </w:r>
            <w:proofErr w:type="spellEnd"/>
            <w:proofErr w:type="gramEnd"/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  <w:tc>
          <w:tcPr>
            <w:tcW w:w="1313" w:type="dxa"/>
            <w:vMerge w:val="restart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всего</w:t>
            </w:r>
          </w:p>
        </w:tc>
        <w:tc>
          <w:tcPr>
            <w:tcW w:w="9578" w:type="dxa"/>
            <w:gridSpan w:val="10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в том числе по годам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  <w:tc>
          <w:tcPr>
            <w:tcW w:w="1313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  <w:tc>
          <w:tcPr>
            <w:tcW w:w="1205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2013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2014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2015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2016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2017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2018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2019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2020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Министерство здравоохранения Новосибирской области</w:t>
            </w: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149 937 534,63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8 363 513,20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17 616 076,80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20 798 808,30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20 857 630,33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21 504 788,70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20 618 053,80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20 611 229,00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19 567 434,50</w:t>
            </w: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7 510 508,10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1 433 701,50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526 358,10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2 138 957,10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1 676 235,90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1 105 840,50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318 119,90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311 295,10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0,00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141 885 671,53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6 929 556,70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17 013 824,70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18 583 145,20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19 103 694,43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20 321 248,20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20 222 233,90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20 222 233,90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19 489 734,50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541 355,00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255,00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75 894,00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76 706,00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77 700,00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77 700,00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77 700,00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77 700,00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77 700,00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hyperlink r:id="rId10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149 937 534,63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8 363 513,20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17 616 076,80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20 798 808,30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20 857 630,33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21 504 788,70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20 618 053,80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20 611 229,00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19 567 434,50</w:t>
            </w: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lastRenderedPageBreak/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7 510 508,10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1 433 701,50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526 358,10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2 138 957,10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1 676 235,90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1 105 840,50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318 119,90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311 295,10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0,00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141 885 671,53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6 929 556,70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17 013 824,70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18 583 145,20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19 103 694,43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20 321 248,20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20 222 233,90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20 222 233,90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19 489 734,50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541 355,00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255,00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75 894,00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76 706,00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77 700,00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77 700,00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77 700,00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77 700,00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77 700,00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Министерство строительства Новосибирской области</w:t>
            </w: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rPr>
                <w:sz w:val="18"/>
                <w:szCs w:val="18"/>
              </w:rPr>
            </w:pPr>
            <w:r w:rsidRPr="006D5806">
              <w:rPr>
                <w:sz w:val="18"/>
                <w:szCs w:val="18"/>
              </w:rPr>
              <w:t xml:space="preserve">Всего финансовых затрат, в том числе </w:t>
            </w:r>
            <w:proofErr w:type="gramStart"/>
            <w:r w:rsidRPr="006D5806">
              <w:rPr>
                <w:sz w:val="18"/>
                <w:szCs w:val="18"/>
              </w:rPr>
              <w:t>из</w:t>
            </w:r>
            <w:proofErr w:type="gramEnd"/>
            <w:r w:rsidRPr="006D5806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4 366 743,00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1 298 617,60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583 125,70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519 325,70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205 723,10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427 758,20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235 090,70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615 857,30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481 244,70</w:t>
            </w: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rPr>
                <w:sz w:val="18"/>
                <w:szCs w:val="18"/>
              </w:rPr>
            </w:pPr>
            <w:r w:rsidRPr="006D5806">
              <w:rPr>
                <w:sz w:val="18"/>
                <w:szCs w:val="18"/>
              </w:rPr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1 810,00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right"/>
              <w:rPr>
                <w:sz w:val="16"/>
              </w:rPr>
            </w:pPr>
            <w:r w:rsidRPr="00407694">
              <w:rPr>
                <w:sz w:val="16"/>
              </w:rPr>
              <w:t>1 810,00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rPr>
                <w:sz w:val="18"/>
                <w:szCs w:val="18"/>
              </w:rPr>
            </w:pPr>
            <w:r w:rsidRPr="006D5806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4 364 933,00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1 298 617,60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583 125,70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right"/>
              <w:rPr>
                <w:sz w:val="16"/>
              </w:rPr>
            </w:pPr>
            <w:r w:rsidRPr="00407694">
              <w:rPr>
                <w:sz w:val="16"/>
              </w:rPr>
              <w:t>517 515,70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407694" w:rsidRDefault="00D0488F" w:rsidP="00414944">
            <w:pPr>
              <w:jc w:val="right"/>
              <w:rPr>
                <w:sz w:val="16"/>
              </w:rPr>
            </w:pPr>
            <w:r w:rsidRPr="00407694">
              <w:rPr>
                <w:sz w:val="16"/>
              </w:rPr>
              <w:t>205 723,10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427 758,20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235 090,70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615 857,30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481 244,70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rPr>
                <w:sz w:val="18"/>
                <w:szCs w:val="18"/>
              </w:rPr>
            </w:pPr>
            <w:r w:rsidRPr="006D5806">
              <w:rPr>
                <w:sz w:val="18"/>
                <w:szCs w:val="18"/>
              </w:rPr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rPr>
                <w:sz w:val="18"/>
                <w:szCs w:val="18"/>
              </w:rPr>
            </w:pPr>
            <w:r w:rsidRPr="006D5806">
              <w:rPr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0,00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rPr>
                <w:sz w:val="18"/>
                <w:szCs w:val="18"/>
              </w:rPr>
            </w:pPr>
            <w:r w:rsidRPr="006D5806">
              <w:rPr>
                <w:sz w:val="18"/>
                <w:szCs w:val="18"/>
              </w:rPr>
              <w:t xml:space="preserve">Капитальные вложения, в том числе </w:t>
            </w:r>
            <w:proofErr w:type="gramStart"/>
            <w:r w:rsidRPr="006D5806">
              <w:rPr>
                <w:sz w:val="18"/>
                <w:szCs w:val="18"/>
              </w:rPr>
              <w:t>из</w:t>
            </w:r>
            <w:proofErr w:type="gramEnd"/>
            <w:r w:rsidRPr="006D5806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4 366 743,00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1 298 617,60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583 125,70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519 325,70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205 723,10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427 758,20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235 090,70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615 857,30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481 244,70</w:t>
            </w: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rPr>
                <w:sz w:val="18"/>
                <w:szCs w:val="18"/>
              </w:rPr>
            </w:pPr>
            <w:r w:rsidRPr="006D5806">
              <w:rPr>
                <w:sz w:val="18"/>
                <w:szCs w:val="18"/>
              </w:rPr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1 810,00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right"/>
              <w:rPr>
                <w:sz w:val="16"/>
              </w:rPr>
            </w:pPr>
            <w:r w:rsidRPr="00407694">
              <w:rPr>
                <w:sz w:val="16"/>
              </w:rPr>
              <w:t>1 810,00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D0488F" w:rsidRPr="006D5806" w:rsidTr="00414944">
        <w:trPr>
          <w:trHeight w:val="289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rPr>
                <w:sz w:val="18"/>
                <w:szCs w:val="18"/>
              </w:rPr>
            </w:pPr>
            <w:r w:rsidRPr="006D5806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4 364 933,00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1 298 617,60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583 125,70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right"/>
              <w:rPr>
                <w:sz w:val="16"/>
              </w:rPr>
            </w:pPr>
            <w:r w:rsidRPr="00407694">
              <w:rPr>
                <w:sz w:val="16"/>
              </w:rPr>
              <w:t>517 515,70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407694" w:rsidRDefault="00D0488F" w:rsidP="00414944">
            <w:pPr>
              <w:jc w:val="right"/>
              <w:rPr>
                <w:sz w:val="16"/>
              </w:rPr>
            </w:pPr>
            <w:r w:rsidRPr="00407694">
              <w:rPr>
                <w:sz w:val="16"/>
              </w:rPr>
              <w:t>205 723,10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427 758,20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235 090,70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615 857,30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407694" w:rsidRDefault="00D0488F" w:rsidP="00414944">
            <w:pPr>
              <w:jc w:val="center"/>
              <w:rPr>
                <w:sz w:val="16"/>
              </w:rPr>
            </w:pPr>
            <w:r w:rsidRPr="00407694">
              <w:rPr>
                <w:sz w:val="16"/>
              </w:rPr>
              <w:t>481 244,70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hyperlink r:id="rId11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407694" w:rsidRDefault="00D0488F" w:rsidP="00414944">
            <w:pPr>
              <w:rPr>
                <w:sz w:val="16"/>
              </w:rPr>
            </w:pPr>
            <w:r w:rsidRPr="00407694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Департамент физической культуры и спорта Новосибирской области</w:t>
            </w: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5 460,0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5 460,0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5 460,0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5 460,0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tabs>
                <w:tab w:val="left" w:pos="1196"/>
              </w:tabs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hyperlink r:id="rId12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lastRenderedPageBreak/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5 460,0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5 460,0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5 460,0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5 460,0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Министерство культуры Новосибирской области</w:t>
            </w: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1 150,0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1 150,0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1 150,0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1 150,0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hyperlink r:id="rId13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1 150,0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1 150,0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1 150,0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1 150,0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Министерство образования, науки и инновационной политики Новосибирской области</w:t>
            </w: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14 478,0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6 714,0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7764,0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shd w:val="clear" w:color="auto" w:fill="auto"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14 478,0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6 714,0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7764,0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hyperlink r:id="rId14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lastRenderedPageBreak/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14 478,0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6 714,0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7764,0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14 478,0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6 714,0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7764,0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Министерство социального развития Новосибирской области</w:t>
            </w: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4705,3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3 503,0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1202,3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4705,3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3 503,0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1202,3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hyperlink r:id="rId15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4705,3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3 503,0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1202,3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4705,3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3 503,0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1202,3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Департамент имущества и земельных отношений Новосибирской области</w:t>
            </w: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1 457 800,0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992 800,0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465 000,0***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465 000,0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1 457 800,0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992 800,0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465 000,0***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465 000,0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hyperlink r:id="rId16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1 457 800,0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992 800,0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465 000,0***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465 000,0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1 457 800,0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992 800,0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465 000,0***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465 000,0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Министерство региональной политики Новосибирской области</w:t>
            </w: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21 958,0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7 420,0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7 420,0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4 522,1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2 595,9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21 958,0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7 420,0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7 420,0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4 522,1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2 595,9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hyperlink r:id="rId17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21 958,0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7 420,0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7 420,0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4 522,1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2 595,9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21 958,0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7 420,0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7 420,0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4 522,1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2 595,9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400,0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200,0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400,0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200,0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lastRenderedPageBreak/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hyperlink r:id="rId18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400,0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200,0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400,0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200,0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200,0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395 025,8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395 025,8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395 025,8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395 025,8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hyperlink r:id="rId19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395 025,8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395 025,8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395 025,8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395 025,8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Управление социального питания Новосибирской области</w:t>
            </w: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423,6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423,6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423,6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423,6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lastRenderedPageBreak/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hyperlink r:id="rId20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423,6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423,6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423,6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5806">
              <w:rPr>
                <w:sz w:val="16"/>
                <w:szCs w:val="16"/>
              </w:rPr>
              <w:t>423,6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6D5806" w:rsidRDefault="00D0488F" w:rsidP="0041494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</w:tcPr>
          <w:p w:rsidR="00D0488F" w:rsidRPr="006D5806" w:rsidRDefault="00D0488F" w:rsidP="00414944">
            <w:pPr>
              <w:ind w:left="-57" w:right="-57"/>
              <w:jc w:val="center"/>
            </w:pPr>
            <w:r w:rsidRPr="006D5806">
              <w:t>Территориальный фонд обязательного медицинского страхования Новосибирской области</w:t>
            </w: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89 876 030,00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14 379 552,60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15 560 172,10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20 108 638,00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21 790 235,50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18 037 431,80</w:t>
            </w: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89 876 030,00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14 379 552,60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15 560 172,10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20 108 638,00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21 790 235,50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18 037 431,80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hyperlink r:id="rId21" w:anchor="RANGE!Par572" w:history="1">
              <w:r w:rsidRPr="006D5806">
                <w:t>местных бюджетов*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89 876 030,00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14 379 552,60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15 560 172,10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20 108 638,00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21 790 235,50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18 037 431,80</w:t>
            </w: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федерального бюджета*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center"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внебюджетных источников*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89 876 030,00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sz w:val="16"/>
              </w:rPr>
            </w:pPr>
            <w:r w:rsidRPr="00D93B8E">
              <w:rPr>
                <w:sz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14 379 552,60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right"/>
              <w:rPr>
                <w:sz w:val="16"/>
              </w:rPr>
            </w:pPr>
            <w:r w:rsidRPr="00D93B8E">
              <w:rPr>
                <w:sz w:val="16"/>
              </w:rPr>
              <w:t>15 560 172,10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20 108 638,00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21 790 235,50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sz w:val="16"/>
              </w:rPr>
            </w:pPr>
            <w:r w:rsidRPr="00D93B8E">
              <w:rPr>
                <w:sz w:val="16"/>
              </w:rPr>
              <w:t>18 037 431,80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15716" w:type="dxa"/>
            <w:gridSpan w:val="13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rPr>
                <w:bCs/>
              </w:rPr>
            </w:pPr>
            <w:r w:rsidRPr="006D5806">
              <w:rPr>
                <w:bCs/>
              </w:rPr>
              <w:t>ВСЕГО ПО ПРОГРАММЕ:</w:t>
            </w: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Всего финансовых затрат,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246 081 708,3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11 074 403,6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18 216 212,4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21 787 656,1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35 445 501,9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37 492 719,0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40 961 782,5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43 017 321,8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38 086 111,0</w:t>
            </w:r>
          </w:p>
        </w:tc>
        <w:tc>
          <w:tcPr>
            <w:tcW w:w="921" w:type="dxa"/>
            <w:vMerge w:val="restart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hyperlink r:id="rId22" w:anchor="RANGE!Par572" w:history="1">
              <w:r w:rsidRPr="006D5806">
                <w:t>федерального бюджета*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7 512 318,1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1 433 701,5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526 358,1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2 140 767,1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1 676 235,9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1 105 840,5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318 119,9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311 295,1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0,0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148 151 605,2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9 640 247,1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17 613 760,3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19 570 183,0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19 312 013,4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20 749 006,4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20 457 324,6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20 838 091,2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19 970 979,2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hyperlink r:id="rId23" w:anchor="RANGE!Par572" w:history="1">
              <w:r w:rsidRPr="006D5806">
                <w:t>внебюджетных источников*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90 417 785,0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455,0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76 094,0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76 706,0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14 457 252,6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15 637 872,1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20 186 338,0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21 867 935,5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18 115 131,8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Капитальные вложения,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4 366 743,0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1 298 617,6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583 125,7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519 325,7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205 723,1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427 758,2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235 090,7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615 857,3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481 244,7</w:t>
            </w: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hyperlink r:id="rId24" w:anchor="RANGE!Par572" w:history="1">
              <w:r w:rsidRPr="006D5806">
                <w:t xml:space="preserve">федерального бюджета* 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1 810,0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0,0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1 810,0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0,0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0,0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0,0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0,0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областного бюджета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4 364 933,0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1 298 617,6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583 125,7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517 515,7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205 723,1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427 758,2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235 090,7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615 857,3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481 244,7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местных бюджетов*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hyperlink r:id="rId25" w:anchor="RANGE!Par572" w:history="1">
              <w:r w:rsidRPr="006D5806">
                <w:t>внебюджетных источников*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lastRenderedPageBreak/>
              <w:t xml:space="preserve">НИОКР**,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hyperlink r:id="rId26" w:anchor="RANGE!Par572" w:history="1">
              <w:r w:rsidRPr="006D5806">
                <w:t xml:space="preserve">федерального бюджета* 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областного бюджета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hyperlink r:id="rId27" w:anchor="RANGE!Par572" w:history="1">
              <w:r w:rsidRPr="006D5806">
                <w:t>внебюджетных источников*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hideMark/>
          </w:tcPr>
          <w:p w:rsidR="00D0488F" w:rsidRPr="00D93B8E" w:rsidRDefault="00D0488F" w:rsidP="00414944">
            <w:pPr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 xml:space="preserve">Прочие расходы, в том числе </w:t>
            </w:r>
            <w:proofErr w:type="gramStart"/>
            <w:r w:rsidRPr="006D5806">
              <w:t>из</w:t>
            </w:r>
            <w:proofErr w:type="gramEnd"/>
            <w:r w:rsidRPr="006D5806">
              <w:t xml:space="preserve">: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241 714 965,3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9 775 786,0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17 633 086,7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21 268 330,4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35 239 778,8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37 064 960,8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40 726 691,8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42 401 464,5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37 604 866,3</w:t>
            </w:r>
          </w:p>
        </w:tc>
        <w:tc>
          <w:tcPr>
            <w:tcW w:w="921" w:type="dxa"/>
            <w:vMerge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hyperlink r:id="rId28" w:anchor="RANGE!Par572" w:history="1">
              <w:r w:rsidRPr="006D5806">
                <w:t>федерального бюджета*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7 510 508,1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1 433 701,5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526 358,1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2 138 957,1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1 676 235,9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1 105 840,5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318 119,9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311 295,1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0,0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областного бюджета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143 786 672,2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8 341 629,5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17 030 634,6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19 052 667,3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19 106 290,3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20 321 248,2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20 222 233,9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20 222 233,9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19 489 734,5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r w:rsidRPr="006D5806">
              <w:t>местных бюджетов*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 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  <w:tr w:rsidR="00D0488F" w:rsidRPr="006D5806" w:rsidTr="00414944">
        <w:trPr>
          <w:trHeight w:val="20"/>
          <w:jc w:val="center"/>
        </w:trPr>
        <w:tc>
          <w:tcPr>
            <w:tcW w:w="3904" w:type="dxa"/>
            <w:shd w:val="clear" w:color="auto" w:fill="auto"/>
            <w:hideMark/>
          </w:tcPr>
          <w:p w:rsidR="00D0488F" w:rsidRPr="006D5806" w:rsidRDefault="00D0488F" w:rsidP="00414944">
            <w:pPr>
              <w:ind w:left="-57" w:right="-57"/>
            </w:pPr>
            <w:hyperlink r:id="rId29" w:anchor="RANGE!Par572" w:history="1">
              <w:r w:rsidRPr="006D5806">
                <w:t>внебюджетных источников*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90 417 785,0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455,0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76 094,0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76 706,0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14 457 252,6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15 637 872,1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20 186 338,0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21 867 935,5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488F" w:rsidRPr="00D93B8E" w:rsidRDefault="00D0488F" w:rsidP="00414944">
            <w:pPr>
              <w:jc w:val="center"/>
              <w:rPr>
                <w:color w:val="000000"/>
                <w:sz w:val="16"/>
              </w:rPr>
            </w:pPr>
            <w:r w:rsidRPr="00D93B8E">
              <w:rPr>
                <w:color w:val="000000"/>
                <w:sz w:val="16"/>
              </w:rPr>
              <w:t>18 115 131,8</w:t>
            </w:r>
          </w:p>
        </w:tc>
        <w:tc>
          <w:tcPr>
            <w:tcW w:w="921" w:type="dxa"/>
            <w:vMerge/>
            <w:hideMark/>
          </w:tcPr>
          <w:p w:rsidR="00D0488F" w:rsidRPr="006D5806" w:rsidRDefault="00D0488F" w:rsidP="00414944">
            <w:pPr>
              <w:ind w:left="-57" w:right="-57"/>
              <w:jc w:val="center"/>
            </w:pPr>
          </w:p>
        </w:tc>
      </w:tr>
    </w:tbl>
    <w:p w:rsidR="00D0488F" w:rsidRPr="002311FE" w:rsidRDefault="00D0488F" w:rsidP="00D0488F">
      <w:pPr>
        <w:ind w:left="-57" w:right="-57"/>
        <w:rPr>
          <w:color w:val="000000" w:themeColor="text1"/>
        </w:rPr>
      </w:pPr>
    </w:p>
    <w:p w:rsidR="00D0488F" w:rsidRPr="002311FE" w:rsidRDefault="00D0488F" w:rsidP="00D0488F">
      <w:pPr>
        <w:jc w:val="both"/>
        <w:rPr>
          <w:color w:val="000000" w:themeColor="text1"/>
          <w:sz w:val="24"/>
          <w:szCs w:val="24"/>
        </w:rPr>
      </w:pPr>
      <w:r w:rsidRPr="002311FE">
        <w:rPr>
          <w:color w:val="000000" w:themeColor="text1"/>
          <w:sz w:val="24"/>
          <w:szCs w:val="24"/>
        </w:rPr>
        <w:t>*Указываются прогнозные объемы.</w:t>
      </w:r>
    </w:p>
    <w:p w:rsidR="00D0488F" w:rsidRPr="002311FE" w:rsidRDefault="00D0488F" w:rsidP="00D0488F">
      <w:pPr>
        <w:jc w:val="both"/>
        <w:rPr>
          <w:color w:val="000000" w:themeColor="text1"/>
          <w:sz w:val="24"/>
          <w:szCs w:val="24"/>
        </w:rPr>
      </w:pPr>
      <w:r w:rsidRPr="002311FE">
        <w:rPr>
          <w:color w:val="000000" w:themeColor="text1"/>
          <w:sz w:val="24"/>
          <w:szCs w:val="24"/>
        </w:rPr>
        <w:t>**Научно-исследовательские и опытно-конструкторские работы.</w:t>
      </w:r>
    </w:p>
    <w:p w:rsidR="00D0488F" w:rsidRPr="002311FE" w:rsidRDefault="00D0488F" w:rsidP="00D0488F">
      <w:pPr>
        <w:jc w:val="both"/>
        <w:rPr>
          <w:color w:val="000000" w:themeColor="text1"/>
          <w:sz w:val="24"/>
          <w:szCs w:val="24"/>
        </w:rPr>
      </w:pPr>
      <w:r w:rsidRPr="002311FE">
        <w:rPr>
          <w:color w:val="000000" w:themeColor="text1"/>
          <w:sz w:val="24"/>
          <w:szCs w:val="24"/>
        </w:rPr>
        <w:t xml:space="preserve">***В связи с переносом исполнения мероприятия на 2015 год сумма плановых значений на 2014 год приведена </w:t>
      </w:r>
      <w:proofErr w:type="spellStart"/>
      <w:r w:rsidRPr="002311FE">
        <w:rPr>
          <w:color w:val="000000" w:themeColor="text1"/>
          <w:sz w:val="24"/>
          <w:szCs w:val="24"/>
        </w:rPr>
        <w:t>справочно</w:t>
      </w:r>
      <w:proofErr w:type="spellEnd"/>
      <w:r w:rsidRPr="002311FE">
        <w:rPr>
          <w:color w:val="000000" w:themeColor="text1"/>
          <w:sz w:val="24"/>
          <w:szCs w:val="24"/>
        </w:rPr>
        <w:t xml:space="preserve"> и не учтена в общей сумме финансирования мероприятий.</w:t>
      </w:r>
    </w:p>
    <w:p w:rsidR="00D0488F" w:rsidRDefault="00D0488F" w:rsidP="00D0488F">
      <w:pPr>
        <w:jc w:val="center"/>
        <w:rPr>
          <w:color w:val="000000" w:themeColor="text1"/>
          <w:sz w:val="28"/>
          <w:szCs w:val="28"/>
        </w:rPr>
      </w:pPr>
    </w:p>
    <w:p w:rsidR="00D0488F" w:rsidRPr="002311FE" w:rsidRDefault="00D0488F" w:rsidP="00D0488F">
      <w:pPr>
        <w:jc w:val="center"/>
        <w:rPr>
          <w:color w:val="000000" w:themeColor="text1"/>
          <w:sz w:val="28"/>
          <w:szCs w:val="28"/>
        </w:rPr>
      </w:pPr>
    </w:p>
    <w:p w:rsidR="00D0488F" w:rsidRPr="002311FE" w:rsidRDefault="00D0488F" w:rsidP="00D0488F">
      <w:pPr>
        <w:jc w:val="center"/>
        <w:rPr>
          <w:color w:val="000000" w:themeColor="text1"/>
          <w:sz w:val="28"/>
          <w:szCs w:val="28"/>
        </w:rPr>
      </w:pPr>
    </w:p>
    <w:p w:rsidR="00D0488F" w:rsidRPr="007032EA" w:rsidRDefault="00D0488F" w:rsidP="00D0488F">
      <w:pPr>
        <w:jc w:val="center"/>
        <w:rPr>
          <w:color w:val="000000" w:themeColor="text1"/>
          <w:sz w:val="28"/>
          <w:szCs w:val="28"/>
        </w:rPr>
      </w:pPr>
      <w:r w:rsidRPr="00653509">
        <w:rPr>
          <w:sz w:val="28"/>
          <w:szCs w:val="28"/>
        </w:rPr>
        <w:t>_________».</w:t>
      </w:r>
    </w:p>
    <w:p w:rsidR="00D0488F" w:rsidRPr="00850BE1" w:rsidRDefault="00D0488F" w:rsidP="002B7077">
      <w:pPr>
        <w:widowControl w:val="0"/>
        <w:spacing w:line="245" w:lineRule="auto"/>
      </w:pPr>
      <w:bookmarkStart w:id="0" w:name="_GoBack"/>
      <w:bookmarkEnd w:id="0"/>
    </w:p>
    <w:sectPr w:rsidR="00D0488F" w:rsidRPr="00850BE1" w:rsidSect="00110C2C">
      <w:headerReference w:type="default" r:id="rId30"/>
      <w:pgSz w:w="16838" w:h="11906" w:orient="landscape" w:code="9"/>
      <w:pgMar w:top="1418" w:right="567" w:bottom="567" w:left="567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92" w:rsidRDefault="00323992">
      <w:r>
        <w:separator/>
      </w:r>
    </w:p>
  </w:endnote>
  <w:endnote w:type="continuationSeparator" w:id="0">
    <w:p w:rsidR="00323992" w:rsidRDefault="0032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92" w:rsidRDefault="00323992">
      <w:r>
        <w:separator/>
      </w:r>
    </w:p>
  </w:footnote>
  <w:footnote w:type="continuationSeparator" w:id="0">
    <w:p w:rsidR="00323992" w:rsidRDefault="00323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7577"/>
      <w:docPartObj>
        <w:docPartGallery w:val="Page Numbers (Top of Page)"/>
        <w:docPartUnique/>
      </w:docPartObj>
    </w:sdtPr>
    <w:sdtEndPr/>
    <w:sdtContent>
      <w:p w:rsidR="002869CC" w:rsidRDefault="002869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88F">
          <w:rPr>
            <w:noProof/>
          </w:rPr>
          <w:t>26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429018"/>
      <w:docPartObj>
        <w:docPartGallery w:val="Page Numbers (Top of Page)"/>
        <w:docPartUnique/>
      </w:docPartObj>
    </w:sdtPr>
    <w:sdtEndPr/>
    <w:sdtContent>
      <w:p w:rsidR="00DF3CC1" w:rsidRPr="0052679F" w:rsidRDefault="00323992" w:rsidP="007220CA">
        <w:pPr>
          <w:pStyle w:val="a4"/>
          <w:jc w:val="center"/>
        </w:pPr>
        <w:r w:rsidRPr="00E629B9">
          <w:fldChar w:fldCharType="begin"/>
        </w:r>
        <w:r w:rsidRPr="00E629B9">
          <w:instrText>PAGE   \* MERGEFORMAT</w:instrText>
        </w:r>
        <w:r w:rsidRPr="00E629B9">
          <w:fldChar w:fldCharType="separate"/>
        </w:r>
        <w:r w:rsidR="00D0488F">
          <w:rPr>
            <w:noProof/>
          </w:rPr>
          <w:t>84</w:t>
        </w:r>
        <w:r w:rsidRPr="00E629B9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652153"/>
    <w:multiLevelType w:val="hybridMultilevel"/>
    <w:tmpl w:val="4BDA68F8"/>
    <w:lvl w:ilvl="0" w:tplc="CCF67B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9A4BEB"/>
    <w:multiLevelType w:val="hybridMultilevel"/>
    <w:tmpl w:val="7520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604C8"/>
    <w:multiLevelType w:val="multilevel"/>
    <w:tmpl w:val="4800B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7C55238E"/>
    <w:multiLevelType w:val="hybridMultilevel"/>
    <w:tmpl w:val="7BEED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15"/>
  </w:num>
  <w:num w:numId="12">
    <w:abstractNumId w:val="2"/>
  </w:num>
  <w:num w:numId="13">
    <w:abstractNumId w:val="8"/>
  </w:num>
  <w:num w:numId="14">
    <w:abstractNumId w:val="9"/>
  </w:num>
  <w:num w:numId="15">
    <w:abstractNumId w:val="1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93B"/>
    <w:rsid w:val="00007774"/>
    <w:rsid w:val="0001507F"/>
    <w:rsid w:val="000165FC"/>
    <w:rsid w:val="00024EDD"/>
    <w:rsid w:val="000266CB"/>
    <w:rsid w:val="000307CD"/>
    <w:rsid w:val="000332CB"/>
    <w:rsid w:val="00043C40"/>
    <w:rsid w:val="00060CD3"/>
    <w:rsid w:val="00067050"/>
    <w:rsid w:val="00071563"/>
    <w:rsid w:val="00084A05"/>
    <w:rsid w:val="00087885"/>
    <w:rsid w:val="000A6FA1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33D"/>
    <w:rsid w:val="00133050"/>
    <w:rsid w:val="00133796"/>
    <w:rsid w:val="00136D19"/>
    <w:rsid w:val="00140665"/>
    <w:rsid w:val="00143993"/>
    <w:rsid w:val="00155E45"/>
    <w:rsid w:val="00164D3A"/>
    <w:rsid w:val="00165382"/>
    <w:rsid w:val="00171C93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A1DD7"/>
    <w:rsid w:val="001B0108"/>
    <w:rsid w:val="001B0AA3"/>
    <w:rsid w:val="001D74A1"/>
    <w:rsid w:val="001F11B9"/>
    <w:rsid w:val="0020595F"/>
    <w:rsid w:val="00220AAB"/>
    <w:rsid w:val="00225797"/>
    <w:rsid w:val="00235378"/>
    <w:rsid w:val="00236B8E"/>
    <w:rsid w:val="00242F83"/>
    <w:rsid w:val="00245EA5"/>
    <w:rsid w:val="002542ED"/>
    <w:rsid w:val="002544E4"/>
    <w:rsid w:val="00256986"/>
    <w:rsid w:val="0026308A"/>
    <w:rsid w:val="00275133"/>
    <w:rsid w:val="002869CC"/>
    <w:rsid w:val="002B14DD"/>
    <w:rsid w:val="002B7077"/>
    <w:rsid w:val="002D2330"/>
    <w:rsid w:val="002D27CD"/>
    <w:rsid w:val="002E3EDC"/>
    <w:rsid w:val="002F14B5"/>
    <w:rsid w:val="002F259C"/>
    <w:rsid w:val="002F479C"/>
    <w:rsid w:val="002F699B"/>
    <w:rsid w:val="00300351"/>
    <w:rsid w:val="003024FA"/>
    <w:rsid w:val="00306F9F"/>
    <w:rsid w:val="00312AAC"/>
    <w:rsid w:val="003220DD"/>
    <w:rsid w:val="00323992"/>
    <w:rsid w:val="00331142"/>
    <w:rsid w:val="00333721"/>
    <w:rsid w:val="00334BBC"/>
    <w:rsid w:val="00337959"/>
    <w:rsid w:val="00363A5E"/>
    <w:rsid w:val="003660D2"/>
    <w:rsid w:val="00371B1F"/>
    <w:rsid w:val="00374DBA"/>
    <w:rsid w:val="0037500E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3359"/>
    <w:rsid w:val="003D6B24"/>
    <w:rsid w:val="003E4C7C"/>
    <w:rsid w:val="003E7B3B"/>
    <w:rsid w:val="003F0E13"/>
    <w:rsid w:val="00414262"/>
    <w:rsid w:val="00420924"/>
    <w:rsid w:val="0043036E"/>
    <w:rsid w:val="0043491B"/>
    <w:rsid w:val="004359EB"/>
    <w:rsid w:val="0044504E"/>
    <w:rsid w:val="004527FB"/>
    <w:rsid w:val="00453F99"/>
    <w:rsid w:val="0045763C"/>
    <w:rsid w:val="00462966"/>
    <w:rsid w:val="00464982"/>
    <w:rsid w:val="00487186"/>
    <w:rsid w:val="00494265"/>
    <w:rsid w:val="004A0C9C"/>
    <w:rsid w:val="004B35AE"/>
    <w:rsid w:val="004C3A62"/>
    <w:rsid w:val="004D79F6"/>
    <w:rsid w:val="004F47F9"/>
    <w:rsid w:val="004F5416"/>
    <w:rsid w:val="004F62F5"/>
    <w:rsid w:val="004F7A23"/>
    <w:rsid w:val="00500085"/>
    <w:rsid w:val="0050792C"/>
    <w:rsid w:val="0051535B"/>
    <w:rsid w:val="005276A9"/>
    <w:rsid w:val="00533DFE"/>
    <w:rsid w:val="00541811"/>
    <w:rsid w:val="0054795D"/>
    <w:rsid w:val="00553D36"/>
    <w:rsid w:val="00570DAC"/>
    <w:rsid w:val="00580C04"/>
    <w:rsid w:val="00592336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16C71"/>
    <w:rsid w:val="006179C5"/>
    <w:rsid w:val="00631FD4"/>
    <w:rsid w:val="0063224B"/>
    <w:rsid w:val="00633B03"/>
    <w:rsid w:val="00652A28"/>
    <w:rsid w:val="00656DE3"/>
    <w:rsid w:val="006631DB"/>
    <w:rsid w:val="00680B0B"/>
    <w:rsid w:val="00681BEE"/>
    <w:rsid w:val="00682DA2"/>
    <w:rsid w:val="00685CE4"/>
    <w:rsid w:val="0068682D"/>
    <w:rsid w:val="0069259E"/>
    <w:rsid w:val="006A2680"/>
    <w:rsid w:val="006B3642"/>
    <w:rsid w:val="006B3A63"/>
    <w:rsid w:val="006B5D11"/>
    <w:rsid w:val="006B71F2"/>
    <w:rsid w:val="006C0476"/>
    <w:rsid w:val="006C3C36"/>
    <w:rsid w:val="006F4ED9"/>
    <w:rsid w:val="00702E30"/>
    <w:rsid w:val="00703664"/>
    <w:rsid w:val="00706BC7"/>
    <w:rsid w:val="0071645F"/>
    <w:rsid w:val="00724AA8"/>
    <w:rsid w:val="00725431"/>
    <w:rsid w:val="007311F7"/>
    <w:rsid w:val="00737366"/>
    <w:rsid w:val="007410D1"/>
    <w:rsid w:val="00745319"/>
    <w:rsid w:val="00745582"/>
    <w:rsid w:val="00752AB3"/>
    <w:rsid w:val="00766B7E"/>
    <w:rsid w:val="0077114A"/>
    <w:rsid w:val="00783B7F"/>
    <w:rsid w:val="00791163"/>
    <w:rsid w:val="00791515"/>
    <w:rsid w:val="007A56E0"/>
    <w:rsid w:val="007C0BF0"/>
    <w:rsid w:val="007C655D"/>
    <w:rsid w:val="007D2FBC"/>
    <w:rsid w:val="007D4480"/>
    <w:rsid w:val="00804DE8"/>
    <w:rsid w:val="00811A02"/>
    <w:rsid w:val="00817E01"/>
    <w:rsid w:val="0083503D"/>
    <w:rsid w:val="00836F06"/>
    <w:rsid w:val="00846DC9"/>
    <w:rsid w:val="00850BE1"/>
    <w:rsid w:val="00860377"/>
    <w:rsid w:val="00862E36"/>
    <w:rsid w:val="00872BD6"/>
    <w:rsid w:val="00874376"/>
    <w:rsid w:val="00882359"/>
    <w:rsid w:val="008A02E1"/>
    <w:rsid w:val="008A4F60"/>
    <w:rsid w:val="008B14D9"/>
    <w:rsid w:val="008C0C2F"/>
    <w:rsid w:val="008C5C70"/>
    <w:rsid w:val="008C74F6"/>
    <w:rsid w:val="008D5815"/>
    <w:rsid w:val="008D65F7"/>
    <w:rsid w:val="008E3902"/>
    <w:rsid w:val="008F3550"/>
    <w:rsid w:val="008F3C33"/>
    <w:rsid w:val="00900BF1"/>
    <w:rsid w:val="00900D6E"/>
    <w:rsid w:val="00904075"/>
    <w:rsid w:val="00920FE7"/>
    <w:rsid w:val="00921979"/>
    <w:rsid w:val="0093061C"/>
    <w:rsid w:val="0093477E"/>
    <w:rsid w:val="009407DB"/>
    <w:rsid w:val="00942B93"/>
    <w:rsid w:val="00962DE2"/>
    <w:rsid w:val="0096535B"/>
    <w:rsid w:val="00965D57"/>
    <w:rsid w:val="00975560"/>
    <w:rsid w:val="00983122"/>
    <w:rsid w:val="00985FC8"/>
    <w:rsid w:val="009917A6"/>
    <w:rsid w:val="009A785B"/>
    <w:rsid w:val="009B3F24"/>
    <w:rsid w:val="009C235F"/>
    <w:rsid w:val="009C65E4"/>
    <w:rsid w:val="009C66FE"/>
    <w:rsid w:val="009D4C45"/>
    <w:rsid w:val="009D6CD3"/>
    <w:rsid w:val="009E473B"/>
    <w:rsid w:val="00A10E21"/>
    <w:rsid w:val="00A12F47"/>
    <w:rsid w:val="00A34EC6"/>
    <w:rsid w:val="00A44CCF"/>
    <w:rsid w:val="00A518A7"/>
    <w:rsid w:val="00A56AF8"/>
    <w:rsid w:val="00A70443"/>
    <w:rsid w:val="00A724FE"/>
    <w:rsid w:val="00A8196B"/>
    <w:rsid w:val="00A84D27"/>
    <w:rsid w:val="00AA2E93"/>
    <w:rsid w:val="00AA61D1"/>
    <w:rsid w:val="00AC0171"/>
    <w:rsid w:val="00AE4057"/>
    <w:rsid w:val="00AE5379"/>
    <w:rsid w:val="00AF7A3B"/>
    <w:rsid w:val="00B016B8"/>
    <w:rsid w:val="00B020FF"/>
    <w:rsid w:val="00B02499"/>
    <w:rsid w:val="00B12A49"/>
    <w:rsid w:val="00B257D0"/>
    <w:rsid w:val="00B26F1E"/>
    <w:rsid w:val="00B327AA"/>
    <w:rsid w:val="00B42602"/>
    <w:rsid w:val="00B45BAE"/>
    <w:rsid w:val="00B5048E"/>
    <w:rsid w:val="00B72D22"/>
    <w:rsid w:val="00B73FBC"/>
    <w:rsid w:val="00B75893"/>
    <w:rsid w:val="00B75FD2"/>
    <w:rsid w:val="00B807BC"/>
    <w:rsid w:val="00B80CCB"/>
    <w:rsid w:val="00B82305"/>
    <w:rsid w:val="00B86285"/>
    <w:rsid w:val="00B87CE2"/>
    <w:rsid w:val="00B94BE6"/>
    <w:rsid w:val="00B964F4"/>
    <w:rsid w:val="00BA5DB1"/>
    <w:rsid w:val="00BA695F"/>
    <w:rsid w:val="00BB6BEF"/>
    <w:rsid w:val="00BB7BF9"/>
    <w:rsid w:val="00BC1A1F"/>
    <w:rsid w:val="00BC463F"/>
    <w:rsid w:val="00BD0EFE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2F05"/>
    <w:rsid w:val="00C31575"/>
    <w:rsid w:val="00C3681E"/>
    <w:rsid w:val="00C4021D"/>
    <w:rsid w:val="00C567F3"/>
    <w:rsid w:val="00C57FE0"/>
    <w:rsid w:val="00C6077A"/>
    <w:rsid w:val="00C75F5C"/>
    <w:rsid w:val="00C77186"/>
    <w:rsid w:val="00C867C9"/>
    <w:rsid w:val="00C91084"/>
    <w:rsid w:val="00CA2647"/>
    <w:rsid w:val="00CA7EBC"/>
    <w:rsid w:val="00CB0E03"/>
    <w:rsid w:val="00CB3CCE"/>
    <w:rsid w:val="00CC10B9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488F"/>
    <w:rsid w:val="00D06550"/>
    <w:rsid w:val="00D10B17"/>
    <w:rsid w:val="00D21A8A"/>
    <w:rsid w:val="00D225E4"/>
    <w:rsid w:val="00D26DD0"/>
    <w:rsid w:val="00D34B4F"/>
    <w:rsid w:val="00D52DE0"/>
    <w:rsid w:val="00D623E2"/>
    <w:rsid w:val="00D72015"/>
    <w:rsid w:val="00D84EDC"/>
    <w:rsid w:val="00DA0B7A"/>
    <w:rsid w:val="00DA196F"/>
    <w:rsid w:val="00DB3C12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44DFC"/>
    <w:rsid w:val="00E555F8"/>
    <w:rsid w:val="00E5658C"/>
    <w:rsid w:val="00E679AC"/>
    <w:rsid w:val="00E72157"/>
    <w:rsid w:val="00E72392"/>
    <w:rsid w:val="00E73762"/>
    <w:rsid w:val="00E76342"/>
    <w:rsid w:val="00E81D8D"/>
    <w:rsid w:val="00E95B01"/>
    <w:rsid w:val="00E95FE7"/>
    <w:rsid w:val="00EA5259"/>
    <w:rsid w:val="00EB364A"/>
    <w:rsid w:val="00EB47E2"/>
    <w:rsid w:val="00EB5979"/>
    <w:rsid w:val="00EC78D1"/>
    <w:rsid w:val="00EC7949"/>
    <w:rsid w:val="00ED28EF"/>
    <w:rsid w:val="00ED668D"/>
    <w:rsid w:val="00ED7FB3"/>
    <w:rsid w:val="00EE01A0"/>
    <w:rsid w:val="00EE5EB6"/>
    <w:rsid w:val="00EF2469"/>
    <w:rsid w:val="00EF24AE"/>
    <w:rsid w:val="00EF3CD2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71858"/>
    <w:rsid w:val="00F73604"/>
    <w:rsid w:val="00F76EA3"/>
    <w:rsid w:val="00F803D2"/>
    <w:rsid w:val="00F85965"/>
    <w:rsid w:val="00F86946"/>
    <w:rsid w:val="00F91E02"/>
    <w:rsid w:val="00F92B51"/>
    <w:rsid w:val="00F96B77"/>
    <w:rsid w:val="00FA202F"/>
    <w:rsid w:val="00FA272B"/>
    <w:rsid w:val="00FB1403"/>
    <w:rsid w:val="00FC2E61"/>
    <w:rsid w:val="00FC2EA2"/>
    <w:rsid w:val="00FC37CC"/>
    <w:rsid w:val="00FD2D55"/>
    <w:rsid w:val="00FD6C71"/>
    <w:rsid w:val="00FE42F0"/>
    <w:rsid w:val="00FE7170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9" w:qFormat="1"/>
    <w:lsdException w:name="heading 2" w:locked="1" w:semiHidden="0" w:uiPriority="9" w:qFormat="1"/>
    <w:lsdException w:name="heading 3" w:locked="1" w:semiHidden="0" w:uiPriority="9" w:qFormat="1"/>
    <w:lsdException w:name="heading 4" w:locked="1" w:semiHidden="0" w:uiPriority="9" w:qFormat="1"/>
    <w:lsdException w:name="heading 5" w:locked="1" w:semiHidden="0" w:uiPriority="9" w:qFormat="1"/>
    <w:lsdException w:name="heading 6" w:locked="1" w:semiHidden="0" w:uiPriority="9" w:qFormat="1"/>
    <w:lsdException w:name="heading 7" w:locked="1" w:semiHidden="0" w:uiPriority="9" w:qFormat="1"/>
    <w:lsdException w:name="heading 8" w:locked="1" w:semiHidden="0" w:uiPriority="0" w:qFormat="1"/>
    <w:lsdException w:name="heading 9" w:locked="1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qFormat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uiPriority w:val="99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uiPriority w:val="99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Текст сноски Знак"/>
    <w:basedOn w:val="a0"/>
    <w:link w:val="aff3"/>
    <w:uiPriority w:val="99"/>
    <w:semiHidden/>
    <w:rsid w:val="007C0BF0"/>
    <w:rPr>
      <w:sz w:val="20"/>
      <w:szCs w:val="20"/>
    </w:rPr>
  </w:style>
  <w:style w:type="paragraph" w:styleId="aff3">
    <w:name w:val="footnote text"/>
    <w:basedOn w:val="a"/>
    <w:link w:val="aff2"/>
    <w:uiPriority w:val="99"/>
    <w:semiHidden/>
    <w:unhideWhenUsed/>
    <w:rsid w:val="007C0BF0"/>
    <w:pPr>
      <w:autoSpaceDE/>
      <w:autoSpaceDN/>
    </w:pPr>
  </w:style>
  <w:style w:type="character" w:customStyle="1" w:styleId="aff4">
    <w:name w:val="Подзаголовок Знак"/>
    <w:basedOn w:val="a0"/>
    <w:link w:val="aff5"/>
    <w:uiPriority w:val="99"/>
    <w:rsid w:val="007C0BF0"/>
    <w:rPr>
      <w:sz w:val="28"/>
      <w:szCs w:val="28"/>
    </w:rPr>
  </w:style>
  <w:style w:type="paragraph" w:styleId="aff5">
    <w:name w:val="Subtitle"/>
    <w:basedOn w:val="a"/>
    <w:link w:val="aff4"/>
    <w:uiPriority w:val="99"/>
    <w:qFormat/>
    <w:locked/>
    <w:rsid w:val="007C0BF0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7C0BF0"/>
    <w:rPr>
      <w:sz w:val="24"/>
      <w:szCs w:val="24"/>
    </w:rPr>
  </w:style>
  <w:style w:type="paragraph" w:styleId="34">
    <w:name w:val="Body Text 3"/>
    <w:basedOn w:val="a"/>
    <w:link w:val="33"/>
    <w:uiPriority w:val="99"/>
    <w:semiHidden/>
    <w:unhideWhenUsed/>
    <w:rsid w:val="007C0BF0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aff6">
    <w:name w:val="Текст Знак"/>
    <w:basedOn w:val="a0"/>
    <w:link w:val="aff7"/>
    <w:uiPriority w:val="99"/>
    <w:semiHidden/>
    <w:rsid w:val="007C0BF0"/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6"/>
    <w:uiPriority w:val="99"/>
    <w:semiHidden/>
    <w:unhideWhenUsed/>
    <w:rsid w:val="007C0BF0"/>
    <w:pPr>
      <w:autoSpaceDE/>
      <w:autoSpaceDN/>
    </w:pPr>
    <w:rPr>
      <w:rFonts w:ascii="Courier New" w:hAnsi="Courier New" w:cs="Courier New"/>
    </w:rPr>
  </w:style>
  <w:style w:type="character" w:customStyle="1" w:styleId="41">
    <w:name w:val="Основной текст (4)"/>
    <w:link w:val="410"/>
    <w:uiPriority w:val="99"/>
    <w:locked/>
    <w:rsid w:val="007C0BF0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C0BF0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5">
    <w:name w:val="Основной текст (3)"/>
    <w:link w:val="310"/>
    <w:uiPriority w:val="99"/>
    <w:locked/>
    <w:rsid w:val="007C0BF0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7C0BF0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"/>
    <w:locked/>
    <w:rsid w:val="007C0BF0"/>
    <w:rPr>
      <w:color w:val="000000"/>
      <w:sz w:val="28"/>
      <w:szCs w:val="28"/>
    </w:rPr>
  </w:style>
  <w:style w:type="paragraph" w:customStyle="1" w:styleId="14">
    <w:name w:val="Обычный + 14 пт"/>
    <w:aliases w:val="полужирный,Черный,По центру,разреженный на  1,2 пт + По центру,2 пт"/>
    <w:basedOn w:val="a"/>
    <w:link w:val="141"/>
    <w:rsid w:val="007C0BF0"/>
    <w:pPr>
      <w:autoSpaceDE/>
      <w:autoSpaceDN/>
      <w:ind w:firstLine="720"/>
      <w:jc w:val="both"/>
    </w:pPr>
    <w:rPr>
      <w:color w:val="000000"/>
      <w:sz w:val="28"/>
      <w:szCs w:val="28"/>
    </w:rPr>
  </w:style>
  <w:style w:type="character" w:customStyle="1" w:styleId="ListParagraphChar">
    <w:name w:val="List Paragraph Char"/>
    <w:link w:val="15"/>
    <w:locked/>
    <w:rsid w:val="007C0BF0"/>
  </w:style>
  <w:style w:type="paragraph" w:customStyle="1" w:styleId="15">
    <w:name w:val="Абзац списка1"/>
    <w:basedOn w:val="a"/>
    <w:link w:val="ListParagraphChar"/>
    <w:rsid w:val="007C0BF0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numbering" w:customStyle="1" w:styleId="16">
    <w:name w:val="Нет списка1"/>
    <w:next w:val="a2"/>
    <w:uiPriority w:val="99"/>
    <w:semiHidden/>
    <w:unhideWhenUsed/>
    <w:rsid w:val="00D0488F"/>
  </w:style>
  <w:style w:type="paragraph" w:customStyle="1" w:styleId="Default">
    <w:name w:val="Default"/>
    <w:rsid w:val="00D0488F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font0">
    <w:name w:val="font0"/>
    <w:basedOn w:val="a"/>
    <w:rsid w:val="00D0488F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D0488F"/>
    <w:pPr>
      <w:autoSpaceDE/>
      <w:autoSpaceDN/>
      <w:spacing w:before="100" w:beforeAutospacing="1" w:after="100" w:afterAutospacing="1"/>
    </w:pPr>
  </w:style>
  <w:style w:type="paragraph" w:customStyle="1" w:styleId="font6">
    <w:name w:val="font6"/>
    <w:basedOn w:val="a"/>
    <w:rsid w:val="00D0488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D0488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0488F"/>
    <w:pP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0488F"/>
    <w:pPr>
      <w:autoSpaceDE/>
      <w:autoSpaceDN/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"/>
    <w:rsid w:val="00D0488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0488F"/>
    <w:pP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D048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048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D048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D048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D048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D0488F"/>
    <w:pPr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488F"/>
    <w:pPr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D0488F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0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048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D0488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0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D0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D0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0488F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0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0488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0488F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0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0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D0488F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D0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0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048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D0488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0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0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D0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D0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D0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D0488F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0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D0488F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D0488F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D0488F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0488F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D0488F"/>
    <w:pPr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0488F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0488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D0488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D0488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D0488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0488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0488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0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D0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0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D0488F"/>
    <w:pP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D0488F"/>
    <w:pP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2">
    <w:name w:val="xl122"/>
    <w:basedOn w:val="a"/>
    <w:rsid w:val="00D0488F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D0488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D0488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D0488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D0488F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D0488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0488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0488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0488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0488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D0488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D0488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D0488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D0488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D0488F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D0488F"/>
    <w:pPr>
      <w:autoSpaceDE/>
      <w:autoSpaceDN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D0488F"/>
    <w:pPr>
      <w:autoSpaceDE/>
      <w:autoSpaceDN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D0488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D0488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D0488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9" w:qFormat="1"/>
    <w:lsdException w:name="heading 2" w:locked="1" w:semiHidden="0" w:uiPriority="9" w:qFormat="1"/>
    <w:lsdException w:name="heading 3" w:locked="1" w:semiHidden="0" w:uiPriority="9" w:qFormat="1"/>
    <w:lsdException w:name="heading 4" w:locked="1" w:semiHidden="0" w:uiPriority="9" w:qFormat="1"/>
    <w:lsdException w:name="heading 5" w:locked="1" w:semiHidden="0" w:uiPriority="9" w:qFormat="1"/>
    <w:lsdException w:name="heading 6" w:locked="1" w:semiHidden="0" w:uiPriority="9" w:qFormat="1"/>
    <w:lsdException w:name="heading 7" w:locked="1" w:semiHidden="0" w:uiPriority="9" w:qFormat="1"/>
    <w:lsdException w:name="heading 8" w:locked="1" w:semiHidden="0" w:uiPriority="0" w:qFormat="1"/>
    <w:lsdException w:name="heading 9" w:locked="1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qFormat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uiPriority w:val="99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uiPriority w:val="99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Текст сноски Знак"/>
    <w:basedOn w:val="a0"/>
    <w:link w:val="aff3"/>
    <w:uiPriority w:val="99"/>
    <w:semiHidden/>
    <w:rsid w:val="007C0BF0"/>
    <w:rPr>
      <w:sz w:val="20"/>
      <w:szCs w:val="20"/>
    </w:rPr>
  </w:style>
  <w:style w:type="paragraph" w:styleId="aff3">
    <w:name w:val="footnote text"/>
    <w:basedOn w:val="a"/>
    <w:link w:val="aff2"/>
    <w:uiPriority w:val="99"/>
    <w:semiHidden/>
    <w:unhideWhenUsed/>
    <w:rsid w:val="007C0BF0"/>
    <w:pPr>
      <w:autoSpaceDE/>
      <w:autoSpaceDN/>
    </w:pPr>
  </w:style>
  <w:style w:type="character" w:customStyle="1" w:styleId="aff4">
    <w:name w:val="Подзаголовок Знак"/>
    <w:basedOn w:val="a0"/>
    <w:link w:val="aff5"/>
    <w:uiPriority w:val="99"/>
    <w:rsid w:val="007C0BF0"/>
    <w:rPr>
      <w:sz w:val="28"/>
      <w:szCs w:val="28"/>
    </w:rPr>
  </w:style>
  <w:style w:type="paragraph" w:styleId="aff5">
    <w:name w:val="Subtitle"/>
    <w:basedOn w:val="a"/>
    <w:link w:val="aff4"/>
    <w:uiPriority w:val="99"/>
    <w:qFormat/>
    <w:locked/>
    <w:rsid w:val="007C0BF0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7C0BF0"/>
    <w:rPr>
      <w:sz w:val="24"/>
      <w:szCs w:val="24"/>
    </w:rPr>
  </w:style>
  <w:style w:type="paragraph" w:styleId="34">
    <w:name w:val="Body Text 3"/>
    <w:basedOn w:val="a"/>
    <w:link w:val="33"/>
    <w:uiPriority w:val="99"/>
    <w:semiHidden/>
    <w:unhideWhenUsed/>
    <w:rsid w:val="007C0BF0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aff6">
    <w:name w:val="Текст Знак"/>
    <w:basedOn w:val="a0"/>
    <w:link w:val="aff7"/>
    <w:uiPriority w:val="99"/>
    <w:semiHidden/>
    <w:rsid w:val="007C0BF0"/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6"/>
    <w:uiPriority w:val="99"/>
    <w:semiHidden/>
    <w:unhideWhenUsed/>
    <w:rsid w:val="007C0BF0"/>
    <w:pPr>
      <w:autoSpaceDE/>
      <w:autoSpaceDN/>
    </w:pPr>
    <w:rPr>
      <w:rFonts w:ascii="Courier New" w:hAnsi="Courier New" w:cs="Courier New"/>
    </w:rPr>
  </w:style>
  <w:style w:type="character" w:customStyle="1" w:styleId="41">
    <w:name w:val="Основной текст (4)"/>
    <w:link w:val="410"/>
    <w:uiPriority w:val="99"/>
    <w:locked/>
    <w:rsid w:val="007C0BF0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C0BF0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5">
    <w:name w:val="Основной текст (3)"/>
    <w:link w:val="310"/>
    <w:uiPriority w:val="99"/>
    <w:locked/>
    <w:rsid w:val="007C0BF0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7C0BF0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"/>
    <w:locked/>
    <w:rsid w:val="007C0BF0"/>
    <w:rPr>
      <w:color w:val="000000"/>
      <w:sz w:val="28"/>
      <w:szCs w:val="28"/>
    </w:rPr>
  </w:style>
  <w:style w:type="paragraph" w:customStyle="1" w:styleId="14">
    <w:name w:val="Обычный + 14 пт"/>
    <w:aliases w:val="полужирный,Черный,По центру,разреженный на  1,2 пт + По центру,2 пт"/>
    <w:basedOn w:val="a"/>
    <w:link w:val="141"/>
    <w:rsid w:val="007C0BF0"/>
    <w:pPr>
      <w:autoSpaceDE/>
      <w:autoSpaceDN/>
      <w:ind w:firstLine="720"/>
      <w:jc w:val="both"/>
    </w:pPr>
    <w:rPr>
      <w:color w:val="000000"/>
      <w:sz w:val="28"/>
      <w:szCs w:val="28"/>
    </w:rPr>
  </w:style>
  <w:style w:type="character" w:customStyle="1" w:styleId="ListParagraphChar">
    <w:name w:val="List Paragraph Char"/>
    <w:link w:val="15"/>
    <w:locked/>
    <w:rsid w:val="007C0BF0"/>
  </w:style>
  <w:style w:type="paragraph" w:customStyle="1" w:styleId="15">
    <w:name w:val="Абзац списка1"/>
    <w:basedOn w:val="a"/>
    <w:link w:val="ListParagraphChar"/>
    <w:rsid w:val="007C0BF0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numbering" w:customStyle="1" w:styleId="16">
    <w:name w:val="Нет списка1"/>
    <w:next w:val="a2"/>
    <w:uiPriority w:val="99"/>
    <w:semiHidden/>
    <w:unhideWhenUsed/>
    <w:rsid w:val="00D0488F"/>
  </w:style>
  <w:style w:type="paragraph" w:customStyle="1" w:styleId="Default">
    <w:name w:val="Default"/>
    <w:rsid w:val="00D0488F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font0">
    <w:name w:val="font0"/>
    <w:basedOn w:val="a"/>
    <w:rsid w:val="00D0488F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D0488F"/>
    <w:pPr>
      <w:autoSpaceDE/>
      <w:autoSpaceDN/>
      <w:spacing w:before="100" w:beforeAutospacing="1" w:after="100" w:afterAutospacing="1"/>
    </w:pPr>
  </w:style>
  <w:style w:type="paragraph" w:customStyle="1" w:styleId="font6">
    <w:name w:val="font6"/>
    <w:basedOn w:val="a"/>
    <w:rsid w:val="00D0488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D0488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0488F"/>
    <w:pP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0488F"/>
    <w:pPr>
      <w:autoSpaceDE/>
      <w:autoSpaceDN/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"/>
    <w:rsid w:val="00D0488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0488F"/>
    <w:pP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D048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048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D048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D048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D048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D0488F"/>
    <w:pPr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488F"/>
    <w:pPr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D0488F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0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048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D0488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0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D0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D0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0488F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0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0488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0488F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0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0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D0488F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D0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0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048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D0488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0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0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D0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D0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D0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D0488F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0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D0488F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D0488F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D0488F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0488F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D0488F"/>
    <w:pPr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0488F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0488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D0488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D0488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D0488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0488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0488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0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D0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0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D0488F"/>
    <w:pP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D0488F"/>
    <w:pP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2">
    <w:name w:val="xl122"/>
    <w:basedOn w:val="a"/>
    <w:rsid w:val="00D0488F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D0488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D0488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D0488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D0488F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D0488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0488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0488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0488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0488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D0488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D0488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D0488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D0488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D0488F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D0488F"/>
    <w:pPr>
      <w:autoSpaceDE/>
      <w:autoSpaceDN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D0488F"/>
    <w:pPr>
      <w:autoSpaceDE/>
      <w:autoSpaceDN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D0488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D0488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D0488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581379-86C9-4145-B1A3-57A80FD5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84</Pages>
  <Words>22403</Words>
  <Characters>127700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149804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Охотина Екатерина Александровна</cp:lastModifiedBy>
  <cp:revision>14</cp:revision>
  <cp:lastPrinted>2017-12-08T03:07:00Z</cp:lastPrinted>
  <dcterms:created xsi:type="dcterms:W3CDTF">2017-07-26T04:05:00Z</dcterms:created>
  <dcterms:modified xsi:type="dcterms:W3CDTF">2017-12-08T04:58:00Z</dcterms:modified>
</cp:coreProperties>
</file>