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14:paraId="49C8BE0B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14:paraId="352F94E6" w14:textId="77777777"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14:paraId="7D6FFA6B" w14:textId="3E68D451" w:rsidR="009C65E4" w:rsidRDefault="009C65E4" w:rsidP="00BA1B1E"/>
    <w:p w14:paraId="56A5ED08" w14:textId="77777777" w:rsidR="00C461FC" w:rsidRDefault="00C461FC" w:rsidP="00BA1B1E"/>
    <w:p w14:paraId="4FFEEE7E" w14:textId="3CC19261" w:rsidR="0085498B" w:rsidRDefault="0085498B" w:rsidP="00BA1B1E"/>
    <w:p w14:paraId="691963B6" w14:textId="77777777" w:rsidR="0085498B" w:rsidRPr="00703664" w:rsidRDefault="0085498B" w:rsidP="00BA1B1E"/>
    <w:p w14:paraId="2F1D2115" w14:textId="77777777" w:rsidR="00A656D1" w:rsidRDefault="003F6781" w:rsidP="003F6781">
      <w:pPr>
        <w:pStyle w:val="2"/>
        <w:keepNext w:val="0"/>
        <w:autoSpaceDE w:val="0"/>
        <w:autoSpaceDN w:val="0"/>
        <w:adjustRightInd w:val="0"/>
        <w:ind w:firstLine="0"/>
        <w:jc w:val="center"/>
        <w:rPr>
          <w:rFonts w:eastAsiaTheme="minorHAnsi"/>
          <w:bCs/>
        </w:rPr>
      </w:pPr>
      <w:r w:rsidRPr="003F6781">
        <w:rPr>
          <w:rFonts w:eastAsiaTheme="minorHAnsi"/>
          <w:bCs/>
        </w:rPr>
        <w:t>О предоставлени</w:t>
      </w:r>
      <w:r w:rsidR="00D60B3C">
        <w:rPr>
          <w:rFonts w:eastAsiaTheme="minorHAnsi"/>
          <w:bCs/>
        </w:rPr>
        <w:t>и</w:t>
      </w:r>
      <w:r w:rsidRPr="003F6781">
        <w:rPr>
          <w:rFonts w:eastAsiaTheme="minorHAnsi"/>
          <w:bCs/>
        </w:rPr>
        <w:t xml:space="preserve"> иных межбюджетных трансфертов </w:t>
      </w:r>
    </w:p>
    <w:p w14:paraId="6CB26766" w14:textId="3BE2C2AE" w:rsidR="003F6781" w:rsidRPr="003F6781" w:rsidRDefault="00A656D1" w:rsidP="00A656D1">
      <w:pPr>
        <w:pStyle w:val="2"/>
        <w:keepNext w:val="0"/>
        <w:autoSpaceDE w:val="0"/>
        <w:autoSpaceDN w:val="0"/>
        <w:adjustRightInd w:val="0"/>
        <w:ind w:firstLine="0"/>
        <w:jc w:val="center"/>
        <w:rPr>
          <w:bCs/>
        </w:rPr>
      </w:pPr>
      <w:r>
        <w:rPr>
          <w:rFonts w:eastAsiaTheme="minorHAnsi"/>
          <w:bCs/>
        </w:rPr>
        <w:t>н</w:t>
      </w:r>
      <w:r w:rsidR="003F6781" w:rsidRPr="003F6781">
        <w:rPr>
          <w:rFonts w:eastAsiaTheme="minorHAnsi"/>
          <w:bCs/>
        </w:rPr>
        <w:t>а</w:t>
      </w:r>
      <w:r>
        <w:rPr>
          <w:rFonts w:eastAsiaTheme="minorHAnsi"/>
          <w:bCs/>
        </w:rPr>
        <w:t xml:space="preserve"> </w:t>
      </w:r>
      <w:r w:rsidR="003F6781" w:rsidRPr="003F6781">
        <w:rPr>
          <w:rFonts w:eastAsiaTheme="minorHAnsi"/>
          <w:bCs/>
        </w:rPr>
        <w:t xml:space="preserve">приобретение </w:t>
      </w:r>
      <w:r w:rsidR="003F6781" w:rsidRPr="003F6781">
        <w:rPr>
          <w:bCs/>
        </w:rPr>
        <w:t xml:space="preserve">подвижного состава общественного пассажирского автомобильного транспорта </w:t>
      </w:r>
    </w:p>
    <w:p w14:paraId="15088552" w14:textId="29E8B1DB" w:rsidR="0022249C" w:rsidRPr="003F6781" w:rsidRDefault="0022249C" w:rsidP="00BA1B1E">
      <w:pPr>
        <w:jc w:val="center"/>
      </w:pPr>
    </w:p>
    <w:p w14:paraId="78424D80" w14:textId="2286135A" w:rsidR="00C461FC" w:rsidRPr="003F6781" w:rsidRDefault="00C461FC" w:rsidP="00BA1B1E">
      <w:pPr>
        <w:jc w:val="center"/>
      </w:pPr>
    </w:p>
    <w:p w14:paraId="27E673A2" w14:textId="03D01E48" w:rsidR="0010678F" w:rsidRDefault="003F6781" w:rsidP="0010678F">
      <w:pPr>
        <w:autoSpaceDE w:val="0"/>
        <w:autoSpaceDN w:val="0"/>
        <w:adjustRightInd w:val="0"/>
      </w:pPr>
      <w:r w:rsidRPr="003F6781">
        <w:t xml:space="preserve">В соответствии </w:t>
      </w:r>
      <w:r>
        <w:t xml:space="preserve">со статьей 139.1 </w:t>
      </w:r>
      <w:r w:rsidRPr="003F6781">
        <w:t xml:space="preserve">Бюджетного кодекса Российской Федерации в целях приобретения </w:t>
      </w:r>
      <w:r w:rsidRPr="003F6781">
        <w:rPr>
          <w:bCs/>
        </w:rPr>
        <w:t xml:space="preserve">подвижного состава пассажирского </w:t>
      </w:r>
      <w:r w:rsidR="004251A8">
        <w:rPr>
          <w:bCs/>
        </w:rPr>
        <w:t>транспорта общего пользования</w:t>
      </w:r>
      <w:r w:rsidR="0010678F">
        <w:rPr>
          <w:bCs/>
        </w:rPr>
        <w:t xml:space="preserve"> </w:t>
      </w:r>
      <w:r w:rsidR="0010678F" w:rsidRPr="003F6781">
        <w:t xml:space="preserve">Правительство Новосибирской области </w:t>
      </w:r>
      <w:r w:rsidR="0010678F" w:rsidRPr="003F6781">
        <w:rPr>
          <w:b/>
        </w:rPr>
        <w:t>п о с т а н о в л я е т</w:t>
      </w:r>
      <w:r w:rsidR="0010678F" w:rsidRPr="003F6781">
        <w:t>:</w:t>
      </w:r>
    </w:p>
    <w:p w14:paraId="5B2B07D5" w14:textId="0553610F" w:rsidR="003F6781" w:rsidRDefault="00D60B3C" w:rsidP="00D60B3C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F6781" w:rsidRPr="003F6781">
        <w:rPr>
          <w:rFonts w:ascii="Times New Roman" w:hAnsi="Times New Roman"/>
          <w:sz w:val="28"/>
          <w:szCs w:val="28"/>
        </w:rPr>
        <w:t xml:space="preserve">Утвердить </w:t>
      </w:r>
      <w:r w:rsidR="002561A3">
        <w:rPr>
          <w:rFonts w:ascii="Times New Roman" w:hAnsi="Times New Roman"/>
          <w:sz w:val="28"/>
          <w:szCs w:val="28"/>
        </w:rPr>
        <w:t>Порядок</w:t>
      </w:r>
      <w:r w:rsidR="003F6781">
        <w:rPr>
          <w:rFonts w:ascii="Times New Roman" w:hAnsi="Times New Roman"/>
          <w:sz w:val="28"/>
          <w:szCs w:val="28"/>
        </w:rPr>
        <w:t xml:space="preserve"> </w:t>
      </w:r>
      <w:r w:rsidR="003F6781" w:rsidRPr="003F6781">
        <w:rPr>
          <w:rFonts w:ascii="Times New Roman" w:hAnsi="Times New Roman"/>
          <w:sz w:val="28"/>
          <w:szCs w:val="28"/>
        </w:rPr>
        <w:t xml:space="preserve">предоставления иных межбюджетных трансфертов на приобретение </w:t>
      </w:r>
      <w:r w:rsidR="003F6781" w:rsidRPr="003F6781">
        <w:rPr>
          <w:rFonts w:ascii="Times New Roman" w:hAnsi="Times New Roman"/>
          <w:bCs/>
          <w:sz w:val="28"/>
          <w:szCs w:val="28"/>
        </w:rPr>
        <w:t xml:space="preserve">подвижного состава общественного пассажирского автомобильного транспорта </w:t>
      </w:r>
      <w:bookmarkStart w:id="0" w:name="_GoBack"/>
      <w:bookmarkEnd w:id="0"/>
      <w:r w:rsidR="003F6781" w:rsidRPr="003F6781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3F6781" w:rsidRPr="003F6781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77089400" w14:textId="46520496" w:rsidR="003F6781" w:rsidRPr="003F6781" w:rsidRDefault="00CF0A0D" w:rsidP="003F6781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6781" w:rsidRPr="003F6781">
        <w:rPr>
          <w:rFonts w:ascii="Times New Roman" w:hAnsi="Times New Roman"/>
          <w:sz w:val="28"/>
          <w:szCs w:val="28"/>
        </w:rPr>
        <w:t>.</w:t>
      </w:r>
      <w:r w:rsidR="003F6781">
        <w:rPr>
          <w:rFonts w:ascii="Times New Roman" w:hAnsi="Times New Roman"/>
          <w:sz w:val="28"/>
          <w:szCs w:val="28"/>
        </w:rPr>
        <w:t> </w:t>
      </w:r>
      <w:r w:rsidR="003F6781" w:rsidRPr="003F678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B05AFC">
        <w:rPr>
          <w:rFonts w:ascii="Times New Roman" w:hAnsi="Times New Roman"/>
          <w:sz w:val="28"/>
          <w:szCs w:val="28"/>
        </w:rPr>
        <w:t>первого заместителя Председателя Правительства</w:t>
      </w:r>
      <w:r w:rsidR="00D60B3C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3F6781" w:rsidRPr="003F6781">
        <w:rPr>
          <w:rFonts w:ascii="Times New Roman" w:hAnsi="Times New Roman"/>
          <w:sz w:val="28"/>
          <w:szCs w:val="28"/>
        </w:rPr>
        <w:t xml:space="preserve"> </w:t>
      </w:r>
      <w:r w:rsidR="00B05AFC">
        <w:rPr>
          <w:rFonts w:ascii="Times New Roman" w:hAnsi="Times New Roman"/>
          <w:sz w:val="28"/>
          <w:szCs w:val="28"/>
        </w:rPr>
        <w:t>Знаткова В.М.</w:t>
      </w:r>
    </w:p>
    <w:p w14:paraId="0CA124F6" w14:textId="77777777" w:rsidR="003F6781" w:rsidRDefault="003F6781" w:rsidP="00BA1B1E">
      <w:pPr>
        <w:jc w:val="center"/>
      </w:pPr>
    </w:p>
    <w:p w14:paraId="688EED8A" w14:textId="4E3BAD1C" w:rsidR="006374D0" w:rsidRDefault="006374D0" w:rsidP="006374D0">
      <w:pPr>
        <w:adjustRightInd w:val="0"/>
      </w:pPr>
    </w:p>
    <w:p w14:paraId="626CED2D" w14:textId="07D3C7AB" w:rsidR="006374D0" w:rsidRDefault="006374D0" w:rsidP="006374D0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013"/>
      </w:tblGrid>
      <w:tr w:rsidR="00CE6685" w:rsidRPr="00CE6685" w14:paraId="1C9E5218" w14:textId="77777777" w:rsidTr="003F6781">
        <w:tc>
          <w:tcPr>
            <w:tcW w:w="5022" w:type="dxa"/>
            <w:shd w:val="clear" w:color="auto" w:fill="auto"/>
          </w:tcPr>
          <w:p w14:paraId="0200BD9A" w14:textId="2EAACA70"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13" w:type="dxa"/>
            <w:shd w:val="clear" w:color="auto" w:fill="auto"/>
          </w:tcPr>
          <w:p w14:paraId="662E6324" w14:textId="77777777"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14:paraId="5B5FBE96" w14:textId="563E87B3" w:rsidR="001164C7" w:rsidRPr="001164C7" w:rsidRDefault="00795434" w:rsidP="00ED5B14">
      <w:pPr>
        <w:ind w:firstLine="0"/>
        <w:rPr>
          <w:bCs/>
          <w:color w:val="000000"/>
        </w:rPr>
      </w:pPr>
      <w:r>
        <w:br w:type="page"/>
      </w:r>
      <w:r w:rsidR="001164C7" w:rsidRPr="001164C7">
        <w:rPr>
          <w:bCs/>
          <w:color w:val="000000"/>
        </w:rPr>
        <w:lastRenderedPageBreak/>
        <w:t>СОГЛАСОВАНО:</w:t>
      </w:r>
    </w:p>
    <w:p w14:paraId="031F6619" w14:textId="6E1A0E9C" w:rsidR="001164C7" w:rsidRDefault="001164C7" w:rsidP="001164C7">
      <w:pPr>
        <w:snapToGrid w:val="0"/>
        <w:rPr>
          <w:bCs/>
          <w:color w:val="000000"/>
        </w:rPr>
      </w:pPr>
    </w:p>
    <w:p w14:paraId="78AF675D" w14:textId="77777777" w:rsidR="001164C7" w:rsidRPr="001164C7" w:rsidRDefault="001164C7" w:rsidP="001164C7">
      <w:pPr>
        <w:snapToGrid w:val="0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143"/>
        <w:gridCol w:w="1575"/>
        <w:gridCol w:w="3347"/>
      </w:tblGrid>
      <w:tr w:rsidR="001164C7" w:rsidRPr="001164C7" w14:paraId="67A70670" w14:textId="77777777" w:rsidTr="003F6781">
        <w:tc>
          <w:tcPr>
            <w:tcW w:w="5143" w:type="dxa"/>
          </w:tcPr>
          <w:p w14:paraId="669C8C3F" w14:textId="77777777" w:rsidR="001164C7" w:rsidRPr="001164C7" w:rsidRDefault="001164C7" w:rsidP="003F6781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75" w:type="dxa"/>
          </w:tcPr>
          <w:p w14:paraId="1EBD2B73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254A1ABB" w14:textId="77777777" w:rsidR="00480B94" w:rsidRDefault="00480B94" w:rsidP="00480B94">
            <w:pPr>
              <w:snapToGrid w:val="0"/>
              <w:jc w:val="right"/>
              <w:rPr>
                <w:color w:val="000000"/>
              </w:rPr>
            </w:pPr>
          </w:p>
          <w:p w14:paraId="3111E1FF" w14:textId="794348BB" w:rsidR="001164C7" w:rsidRDefault="001164C7" w:rsidP="00480B94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В.М. Знатков</w:t>
            </w:r>
          </w:p>
          <w:p w14:paraId="4B7BCE52" w14:textId="7B91EF9C" w:rsidR="00E37B47" w:rsidRPr="001164C7" w:rsidRDefault="00191551" w:rsidP="00480B94">
            <w:pPr>
              <w:snapToGrid w:val="0"/>
              <w:ind w:right="144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«___»_____2023 </w:t>
            </w:r>
            <w:r w:rsidR="00E37B47" w:rsidRPr="00E37B47">
              <w:rPr>
                <w:color w:val="000000"/>
              </w:rPr>
              <w:t>г.</w:t>
            </w:r>
          </w:p>
        </w:tc>
      </w:tr>
      <w:tr w:rsidR="007630AB" w:rsidRPr="001164C7" w14:paraId="6A02F723" w14:textId="77777777" w:rsidTr="003F6781">
        <w:tc>
          <w:tcPr>
            <w:tcW w:w="5143" w:type="dxa"/>
          </w:tcPr>
          <w:p w14:paraId="7B2F1FA6" w14:textId="77777777" w:rsidR="007630AB" w:rsidRPr="001164C7" w:rsidRDefault="007630AB" w:rsidP="003F6781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59DE0F80" w14:textId="77777777" w:rsidR="007630AB" w:rsidRPr="001164C7" w:rsidRDefault="007630AB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705866E" w14:textId="77777777" w:rsidR="007630AB" w:rsidRDefault="007630AB" w:rsidP="00480B94">
            <w:pPr>
              <w:snapToGrid w:val="0"/>
              <w:jc w:val="right"/>
              <w:rPr>
                <w:color w:val="000000"/>
              </w:rPr>
            </w:pPr>
          </w:p>
        </w:tc>
      </w:tr>
      <w:tr w:rsidR="007630AB" w:rsidRPr="001164C7" w14:paraId="5F3AD85C" w14:textId="77777777" w:rsidTr="003F6781">
        <w:tc>
          <w:tcPr>
            <w:tcW w:w="5143" w:type="dxa"/>
          </w:tcPr>
          <w:p w14:paraId="35166C85" w14:textId="128292EC" w:rsidR="007630AB" w:rsidRPr="001164C7" w:rsidRDefault="003F6781" w:rsidP="003F6781">
            <w:pPr>
              <w:snapToGrid w:val="0"/>
              <w:ind w:firstLine="0"/>
              <w:jc w:val="left"/>
              <w:rPr>
                <w:color w:val="000000"/>
              </w:rPr>
            </w:pPr>
            <w:r w:rsidRPr="002E2DBF">
              <w:rPr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75" w:type="dxa"/>
          </w:tcPr>
          <w:p w14:paraId="384DEB6E" w14:textId="77777777" w:rsidR="007630AB" w:rsidRPr="001164C7" w:rsidRDefault="007630AB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410088F" w14:textId="77777777" w:rsidR="003F6781" w:rsidRDefault="003F6781" w:rsidP="003F6781">
            <w:pPr>
              <w:snapToGrid w:val="0"/>
              <w:jc w:val="right"/>
              <w:rPr>
                <w:color w:val="000000"/>
              </w:rPr>
            </w:pPr>
          </w:p>
          <w:p w14:paraId="470BCBEA" w14:textId="77777777" w:rsidR="003F6781" w:rsidRDefault="003F6781" w:rsidP="003F6781">
            <w:pPr>
              <w:snapToGrid w:val="0"/>
              <w:jc w:val="right"/>
              <w:rPr>
                <w:color w:val="000000"/>
              </w:rPr>
            </w:pPr>
          </w:p>
          <w:p w14:paraId="2028CBE7" w14:textId="155A5F6E" w:rsidR="003F6781" w:rsidRDefault="003F6781" w:rsidP="003F6781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В.Ю. Голубенко</w:t>
            </w:r>
          </w:p>
          <w:p w14:paraId="204DAEE2" w14:textId="58233243" w:rsidR="007630AB" w:rsidRDefault="003F6781" w:rsidP="003F6781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14:paraId="7825BE3C" w14:textId="77777777" w:rsidTr="003F6781">
        <w:tc>
          <w:tcPr>
            <w:tcW w:w="5143" w:type="dxa"/>
          </w:tcPr>
          <w:p w14:paraId="0DAEF10C" w14:textId="77777777" w:rsidR="001164C7" w:rsidRPr="001164C7" w:rsidRDefault="001164C7" w:rsidP="003F6781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0B622497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4F22766B" w14:textId="1B0EFE1D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14:paraId="0B929E90" w14:textId="77777777" w:rsidTr="003F6781">
        <w:tc>
          <w:tcPr>
            <w:tcW w:w="5143" w:type="dxa"/>
          </w:tcPr>
          <w:p w14:paraId="11CFE84C" w14:textId="77777777" w:rsidR="001164C7" w:rsidRPr="001164C7" w:rsidRDefault="001164C7" w:rsidP="003F6781">
            <w:pPr>
              <w:snapToGrid w:val="0"/>
              <w:jc w:val="left"/>
              <w:rPr>
                <w:bCs/>
                <w:color w:val="000000"/>
              </w:rPr>
            </w:pPr>
          </w:p>
          <w:p w14:paraId="700F5EEF" w14:textId="77777777" w:rsidR="001164C7" w:rsidRPr="001164C7" w:rsidRDefault="001164C7" w:rsidP="003F6781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Министр экономического развития Новосибирской области</w:t>
            </w:r>
          </w:p>
        </w:tc>
        <w:tc>
          <w:tcPr>
            <w:tcW w:w="1575" w:type="dxa"/>
          </w:tcPr>
          <w:p w14:paraId="18B9E0ED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94CA69F" w14:textId="77777777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  <w:p w14:paraId="6183B509" w14:textId="77777777" w:rsidR="00480B94" w:rsidRDefault="00480B94" w:rsidP="00480B94">
            <w:pPr>
              <w:snapToGrid w:val="0"/>
              <w:jc w:val="right"/>
              <w:rPr>
                <w:color w:val="000000"/>
              </w:rPr>
            </w:pPr>
          </w:p>
          <w:p w14:paraId="4DB251DD" w14:textId="2C9EC1F6" w:rsidR="001164C7" w:rsidRDefault="001164C7" w:rsidP="00480B94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Л.Н. Решетников</w:t>
            </w:r>
          </w:p>
          <w:p w14:paraId="3CA11AEC" w14:textId="29B901E7" w:rsidR="00E37B47" w:rsidRPr="001164C7" w:rsidRDefault="00E37B47" w:rsidP="00480B94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«___»_____2023 г.</w:t>
            </w:r>
          </w:p>
        </w:tc>
      </w:tr>
      <w:tr w:rsidR="001164C7" w:rsidRPr="001164C7" w14:paraId="0ACF3979" w14:textId="77777777" w:rsidTr="003F6781">
        <w:trPr>
          <w:trHeight w:val="253"/>
        </w:trPr>
        <w:tc>
          <w:tcPr>
            <w:tcW w:w="5143" w:type="dxa"/>
          </w:tcPr>
          <w:p w14:paraId="12D9B117" w14:textId="77777777" w:rsidR="001164C7" w:rsidRPr="001164C7" w:rsidRDefault="001164C7" w:rsidP="003F6781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446B6A5D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  <w:hideMark/>
          </w:tcPr>
          <w:p w14:paraId="67DC55AA" w14:textId="0A077A79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14:paraId="0AA59CF6" w14:textId="77777777" w:rsidTr="003F6781">
        <w:tc>
          <w:tcPr>
            <w:tcW w:w="5143" w:type="dxa"/>
            <w:hideMark/>
          </w:tcPr>
          <w:p w14:paraId="4ADC7AD9" w14:textId="77777777" w:rsidR="001164C7" w:rsidRPr="001164C7" w:rsidRDefault="001164C7" w:rsidP="003F6781">
            <w:pPr>
              <w:snapToGrid w:val="0"/>
              <w:jc w:val="left"/>
              <w:rPr>
                <w:bCs/>
                <w:color w:val="000000"/>
              </w:rPr>
            </w:pPr>
          </w:p>
          <w:p w14:paraId="0761B0E6" w14:textId="7708D886" w:rsidR="001164C7" w:rsidRPr="001164C7" w:rsidRDefault="00ED5B14" w:rsidP="003F6781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="001164C7" w:rsidRPr="001164C7">
              <w:rPr>
                <w:bCs/>
                <w:color w:val="000000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75" w:type="dxa"/>
          </w:tcPr>
          <w:p w14:paraId="49CC27C5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81E7D98" w14:textId="77777777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  <w:p w14:paraId="056F30B1" w14:textId="77777777" w:rsidR="00480B94" w:rsidRDefault="00480B94" w:rsidP="00480B94">
            <w:pPr>
              <w:snapToGrid w:val="0"/>
              <w:jc w:val="right"/>
              <w:rPr>
                <w:color w:val="000000"/>
              </w:rPr>
            </w:pPr>
          </w:p>
          <w:p w14:paraId="32FF5942" w14:textId="79993410" w:rsidR="00E37B47" w:rsidRDefault="00ED5B14" w:rsidP="00480B9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1164C7" w:rsidRPr="001164C7">
              <w:rPr>
                <w:color w:val="000000"/>
              </w:rPr>
              <w:t xml:space="preserve">.В. </w:t>
            </w:r>
            <w:r>
              <w:rPr>
                <w:color w:val="000000"/>
              </w:rPr>
              <w:t>Костылевский</w:t>
            </w:r>
          </w:p>
          <w:p w14:paraId="148D453B" w14:textId="47C73061" w:rsidR="001164C7" w:rsidRPr="001164C7" w:rsidRDefault="00E37B47" w:rsidP="00480B94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</w:t>
            </w:r>
            <w:r w:rsidRPr="00E37B47">
              <w:rPr>
                <w:color w:val="000000"/>
                <w:u w:val="single"/>
              </w:rPr>
              <w:t>___</w:t>
            </w:r>
            <w:r w:rsidRPr="00E37B47">
              <w:rPr>
                <w:color w:val="000000"/>
              </w:rPr>
              <w:t>»</w:t>
            </w:r>
            <w:r w:rsidRPr="00E37B47">
              <w:rPr>
                <w:color w:val="000000"/>
                <w:u w:val="single"/>
              </w:rPr>
              <w:t>_____</w:t>
            </w:r>
            <w:r w:rsidRPr="00E37B47">
              <w:rPr>
                <w:color w:val="000000"/>
              </w:rPr>
              <w:t>2023 г.</w:t>
            </w:r>
            <w:r w:rsidR="001164C7" w:rsidRPr="001164C7">
              <w:rPr>
                <w:color w:val="000000"/>
              </w:rPr>
              <w:t xml:space="preserve"> </w:t>
            </w:r>
          </w:p>
        </w:tc>
      </w:tr>
      <w:tr w:rsidR="001164C7" w:rsidRPr="001164C7" w14:paraId="19AF1E17" w14:textId="77777777" w:rsidTr="003F6781">
        <w:tc>
          <w:tcPr>
            <w:tcW w:w="5143" w:type="dxa"/>
          </w:tcPr>
          <w:p w14:paraId="0E834982" w14:textId="77777777" w:rsidR="001164C7" w:rsidRPr="001164C7" w:rsidRDefault="001164C7" w:rsidP="003F6781">
            <w:pPr>
              <w:snapToGrid w:val="0"/>
              <w:jc w:val="left"/>
              <w:rPr>
                <w:bCs/>
                <w:color w:val="000000"/>
              </w:rPr>
            </w:pPr>
          </w:p>
        </w:tc>
        <w:tc>
          <w:tcPr>
            <w:tcW w:w="1575" w:type="dxa"/>
          </w:tcPr>
          <w:p w14:paraId="5DA7C648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  <w:hideMark/>
          </w:tcPr>
          <w:p w14:paraId="086EB1FE" w14:textId="0C930555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14:paraId="1BD6DB01" w14:textId="77777777" w:rsidTr="003F6781">
        <w:tc>
          <w:tcPr>
            <w:tcW w:w="5143" w:type="dxa"/>
          </w:tcPr>
          <w:p w14:paraId="6E221066" w14:textId="77777777" w:rsidR="001164C7" w:rsidRPr="001164C7" w:rsidRDefault="001164C7" w:rsidP="003F6781">
            <w:pPr>
              <w:snapToGrid w:val="0"/>
              <w:jc w:val="left"/>
              <w:rPr>
                <w:bCs/>
                <w:color w:val="000000"/>
              </w:rPr>
            </w:pPr>
          </w:p>
        </w:tc>
        <w:tc>
          <w:tcPr>
            <w:tcW w:w="1575" w:type="dxa"/>
          </w:tcPr>
          <w:p w14:paraId="2BDC142A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4FE5385" w14:textId="77777777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</w:tc>
      </w:tr>
      <w:tr w:rsidR="001164C7" w:rsidRPr="001164C7" w14:paraId="2D4B74F7" w14:textId="77777777" w:rsidTr="003F6781">
        <w:tc>
          <w:tcPr>
            <w:tcW w:w="5143" w:type="dxa"/>
          </w:tcPr>
          <w:p w14:paraId="370196B1" w14:textId="77777777" w:rsidR="001164C7" w:rsidRPr="001164C7" w:rsidRDefault="001164C7" w:rsidP="003F6781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>Министр юстиции</w:t>
            </w:r>
          </w:p>
          <w:p w14:paraId="52FEE0D6" w14:textId="77777777" w:rsidR="001164C7" w:rsidRPr="001164C7" w:rsidRDefault="001164C7" w:rsidP="003F6781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575" w:type="dxa"/>
          </w:tcPr>
          <w:p w14:paraId="17045819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0335769D" w14:textId="77777777" w:rsidR="00480B94" w:rsidRDefault="00480B94" w:rsidP="00480B94">
            <w:pPr>
              <w:snapToGrid w:val="0"/>
              <w:jc w:val="right"/>
              <w:rPr>
                <w:color w:val="000000"/>
              </w:rPr>
            </w:pPr>
          </w:p>
          <w:p w14:paraId="233B7A3B" w14:textId="09830A79" w:rsidR="001164C7" w:rsidRDefault="001164C7" w:rsidP="00480B9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Деркач</w:t>
            </w:r>
          </w:p>
          <w:p w14:paraId="12E66F60" w14:textId="4BDFFA36" w:rsidR="00E37B47" w:rsidRPr="001164C7" w:rsidRDefault="00E37B47" w:rsidP="00480B94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«___»_____202</w:t>
            </w:r>
            <w:r>
              <w:rPr>
                <w:color w:val="000000"/>
                <w:lang w:val="en-US"/>
              </w:rPr>
              <w:t>3</w:t>
            </w:r>
            <w:r w:rsidRPr="001164C7">
              <w:rPr>
                <w:color w:val="000000"/>
              </w:rPr>
              <w:t xml:space="preserve"> г.</w:t>
            </w:r>
          </w:p>
        </w:tc>
      </w:tr>
      <w:tr w:rsidR="001164C7" w:rsidRPr="001164C7" w14:paraId="3DEAED5F" w14:textId="77777777" w:rsidTr="003F6781">
        <w:tc>
          <w:tcPr>
            <w:tcW w:w="5143" w:type="dxa"/>
          </w:tcPr>
          <w:p w14:paraId="42D2FF52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1575" w:type="dxa"/>
          </w:tcPr>
          <w:p w14:paraId="3399D397" w14:textId="77777777" w:rsidR="001164C7" w:rsidRPr="001164C7" w:rsidRDefault="001164C7" w:rsidP="00480B94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2F5729CA" w14:textId="0A568715" w:rsidR="001164C7" w:rsidRPr="001164C7" w:rsidRDefault="001164C7" w:rsidP="00480B94">
            <w:pPr>
              <w:snapToGrid w:val="0"/>
              <w:jc w:val="right"/>
              <w:rPr>
                <w:color w:val="000000"/>
              </w:rPr>
            </w:pPr>
          </w:p>
        </w:tc>
      </w:tr>
    </w:tbl>
    <w:p w14:paraId="78A117D2" w14:textId="54730131" w:rsidR="001164C7" w:rsidRPr="001164C7" w:rsidRDefault="00480B94" w:rsidP="001164C7">
      <w:pPr>
        <w:snapToGrid w:val="0"/>
        <w:rPr>
          <w:color w:val="000000"/>
          <w:sz w:val="24"/>
        </w:rPr>
      </w:pPr>
      <w:r>
        <w:rPr>
          <w:color w:val="000000"/>
          <w:sz w:val="24"/>
        </w:rPr>
        <w:br w:type="textWrapping" w:clear="all"/>
      </w:r>
    </w:p>
    <w:p w14:paraId="571BC9F9" w14:textId="62F8B6AC" w:rsidR="001164C7" w:rsidRDefault="001164C7" w:rsidP="001164C7">
      <w:pPr>
        <w:snapToGrid w:val="0"/>
        <w:rPr>
          <w:color w:val="000000"/>
          <w:sz w:val="24"/>
        </w:rPr>
      </w:pPr>
    </w:p>
    <w:p w14:paraId="0D9E44B0" w14:textId="552851D5" w:rsidR="00E37B47" w:rsidRPr="001164C7" w:rsidRDefault="00E37B47" w:rsidP="001164C7">
      <w:pPr>
        <w:snapToGrid w:val="0"/>
        <w:rPr>
          <w:color w:val="000000"/>
          <w:sz w:val="24"/>
        </w:rPr>
      </w:pPr>
    </w:p>
    <w:p w14:paraId="2518D2B4" w14:textId="77777777" w:rsidR="001164C7" w:rsidRPr="001164C7" w:rsidRDefault="001164C7" w:rsidP="007F68C2">
      <w:pPr>
        <w:snapToGrid w:val="0"/>
        <w:ind w:firstLine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63"/>
      </w:tblGrid>
      <w:tr w:rsidR="00CF0F23" w:rsidRPr="001164C7" w14:paraId="346D2F66" w14:textId="77777777" w:rsidTr="00CF0F23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179"/>
              <w:gridCol w:w="1592"/>
              <w:gridCol w:w="2976"/>
            </w:tblGrid>
            <w:tr w:rsidR="00CF0F23" w:rsidRPr="007820A9" w14:paraId="2CB1DE11" w14:textId="77777777" w:rsidTr="003F6781">
              <w:tc>
                <w:tcPr>
                  <w:tcW w:w="5179" w:type="dxa"/>
                </w:tcPr>
                <w:p w14:paraId="662F804E" w14:textId="4569FC65" w:rsidR="00CF0F23" w:rsidRPr="007820A9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Заместитель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минист</w:t>
                  </w:r>
                  <w:r>
                    <w:rPr>
                      <w:color w:val="000000"/>
                      <w:sz w:val="24"/>
                      <w:szCs w:val="24"/>
                    </w:rPr>
                    <w:t>ра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транспорта и дорожного хозяйства Новосибирской области</w:t>
                  </w:r>
                </w:p>
              </w:tc>
              <w:tc>
                <w:tcPr>
                  <w:tcW w:w="1592" w:type="dxa"/>
                </w:tcPr>
                <w:p w14:paraId="475A1E68" w14:textId="77777777"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5D47E0D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6216E02C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0C762D3B" w14:textId="5CFC9CC4" w:rsidR="00CF0F23" w:rsidRPr="007820A9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Е.В. Тюрин</w:t>
                  </w:r>
                </w:p>
              </w:tc>
            </w:tr>
            <w:tr w:rsidR="003F6781" w:rsidRPr="007820A9" w14:paraId="29888122" w14:textId="77777777" w:rsidTr="003F6781">
              <w:tc>
                <w:tcPr>
                  <w:tcW w:w="5179" w:type="dxa"/>
                </w:tcPr>
                <w:p w14:paraId="5B2FCB04" w14:textId="77777777" w:rsidR="003F6781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38C4699" w14:textId="77777777" w:rsidR="003F6781" w:rsidRPr="007820A9" w:rsidRDefault="003F6781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477D35DF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F68C2" w:rsidRPr="007820A9" w14:paraId="25164C2F" w14:textId="77777777" w:rsidTr="003F6781">
              <w:tc>
                <w:tcPr>
                  <w:tcW w:w="5179" w:type="dxa"/>
                </w:tcPr>
                <w:p w14:paraId="1C07FEF2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9CC50B8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E4195A3" w14:textId="77777777" w:rsidR="007F68C2" w:rsidRPr="007820A9" w:rsidRDefault="007F68C2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4E08023" w14:textId="77777777" w:rsidTr="003F6781">
              <w:tc>
                <w:tcPr>
                  <w:tcW w:w="5179" w:type="dxa"/>
                </w:tcPr>
                <w:p w14:paraId="3EA0FD67" w14:textId="02305269" w:rsidR="003F6781" w:rsidRPr="007820A9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ачальник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592" w:type="dxa"/>
                </w:tcPr>
                <w:p w14:paraId="41264058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12D63C9F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3FE0554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14:paraId="737F4755" w14:textId="1C33D058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3F6781" w:rsidRPr="007820A9" w14:paraId="1C6E1980" w14:textId="77777777" w:rsidTr="003F6781">
              <w:tc>
                <w:tcPr>
                  <w:tcW w:w="5179" w:type="dxa"/>
                </w:tcPr>
                <w:p w14:paraId="20CE1870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1D8C52AA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B4BF7C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597776FA" w14:textId="77777777" w:rsidTr="003F6781">
              <w:tc>
                <w:tcPr>
                  <w:tcW w:w="5179" w:type="dxa"/>
                </w:tcPr>
                <w:p w14:paraId="6C0C582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309E2742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3E54E239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0BD66EF" w14:textId="77777777" w:rsidTr="003F6781">
              <w:tc>
                <w:tcPr>
                  <w:tcW w:w="5179" w:type="dxa"/>
                </w:tcPr>
                <w:p w14:paraId="571C3F98" w14:textId="30BEF6E3" w:rsidR="003F6781" w:rsidRPr="007820A9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 отдела правового, организационного и кадрового обеспечения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592" w:type="dxa"/>
                </w:tcPr>
                <w:p w14:paraId="71C07DD6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00A86FD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653ACE50" w14:textId="77777777" w:rsidR="003F6781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1E2CEFE2" w14:textId="77777777" w:rsidR="003F6781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58D7FACD" w14:textId="05796BE5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Л.Г. Сокол</w:t>
                  </w:r>
                </w:p>
              </w:tc>
            </w:tr>
          </w:tbl>
          <w:p w14:paraId="5CAA2AA1" w14:textId="76430D01" w:rsidR="00CF0F23" w:rsidRPr="001164C7" w:rsidRDefault="00CF0F23" w:rsidP="001164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61483BC8" w14:textId="52651A44" w:rsidR="001B7AB0" w:rsidRDefault="001B7AB0" w:rsidP="005C7CB2">
      <w:pPr>
        <w:snapToGrid w:val="0"/>
        <w:ind w:firstLine="0"/>
        <w:rPr>
          <w:color w:val="000000"/>
          <w:sz w:val="24"/>
        </w:rPr>
      </w:pPr>
    </w:p>
    <w:sectPr w:rsidR="001B7AB0" w:rsidSect="00BA1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37" w:bottom="73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354D0" w14:textId="77777777" w:rsidR="00894A02" w:rsidRDefault="00894A02">
      <w:r>
        <w:separator/>
      </w:r>
    </w:p>
  </w:endnote>
  <w:endnote w:type="continuationSeparator" w:id="0">
    <w:p w14:paraId="679B6994" w14:textId="77777777" w:rsidR="00894A02" w:rsidRDefault="0089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B98D" w14:textId="77777777" w:rsidR="007630AB" w:rsidRDefault="007630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EBE2" w14:textId="77777777" w:rsidR="007630AB" w:rsidRDefault="007630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471035EC" w:rsidR="000C1174" w:rsidRPr="00E91AEA" w:rsidRDefault="006374D0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 w:rsidRPr="00E91AEA">
      <w:rPr>
        <w:sz w:val="20"/>
        <w:szCs w:val="20"/>
      </w:rPr>
      <w:t>А.В. Костылевский</w:t>
    </w:r>
  </w:p>
  <w:p w14:paraId="53F18BC1" w14:textId="7858CD1F" w:rsidR="006374D0" w:rsidRPr="00E91AEA" w:rsidRDefault="006374D0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 w:rsidRPr="00E91AEA">
      <w:rPr>
        <w:sz w:val="20"/>
        <w:szCs w:val="20"/>
      </w:rPr>
      <w:t>238-66-96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8B20F" w14:textId="77777777" w:rsidR="00894A02" w:rsidRDefault="00894A02">
      <w:r>
        <w:separator/>
      </w:r>
    </w:p>
  </w:footnote>
  <w:footnote w:type="continuationSeparator" w:id="0">
    <w:p w14:paraId="73DA8A9E" w14:textId="77777777" w:rsidR="00894A02" w:rsidRDefault="0089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14:paraId="38277897" w14:textId="182DC74F" w:rsidR="002C15E5" w:rsidRPr="00005D7A" w:rsidRDefault="002C15E5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350AFE">
          <w:rPr>
            <w:noProof/>
          </w:rPr>
          <w:t>2</w:t>
        </w:r>
        <w:r w:rsidRPr="00005D7A">
          <w:fldChar w:fldCharType="end"/>
        </w:r>
      </w:p>
    </w:sdtContent>
  </w:sdt>
  <w:p w14:paraId="27EB3843" w14:textId="74DC07E3"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F9FE" w14:textId="48A5F008" w:rsidR="002C15E5" w:rsidRDefault="002C15E5">
    <w:pPr>
      <w:pStyle w:val="a4"/>
      <w:jc w:val="center"/>
    </w:pPr>
  </w:p>
  <w:p w14:paraId="42E4A36D" w14:textId="77777777" w:rsidR="002C15E5" w:rsidRPr="006374D0" w:rsidRDefault="002C15E5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210"/>
    <w:multiLevelType w:val="hybridMultilevel"/>
    <w:tmpl w:val="425E7890"/>
    <w:lvl w:ilvl="0" w:tplc="19EE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0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FE4"/>
    <w:rsid w:val="000A1FF3"/>
    <w:rsid w:val="000A2528"/>
    <w:rsid w:val="000A2E39"/>
    <w:rsid w:val="000A727E"/>
    <w:rsid w:val="000A7BE6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417F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D59"/>
    <w:rsid w:val="00105FD8"/>
    <w:rsid w:val="0010678F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6FA3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DF8"/>
    <w:rsid w:val="00176FF9"/>
    <w:rsid w:val="00177A73"/>
    <w:rsid w:val="00177FFA"/>
    <w:rsid w:val="001803B6"/>
    <w:rsid w:val="0018046E"/>
    <w:rsid w:val="0018330C"/>
    <w:rsid w:val="0018537B"/>
    <w:rsid w:val="001874E4"/>
    <w:rsid w:val="001903F8"/>
    <w:rsid w:val="00190C78"/>
    <w:rsid w:val="00191551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8AB"/>
    <w:rsid w:val="001D7067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1A3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E25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179B"/>
    <w:rsid w:val="002F259C"/>
    <w:rsid w:val="002F2EAD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0C7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727F"/>
    <w:rsid w:val="0035073E"/>
    <w:rsid w:val="00350AF2"/>
    <w:rsid w:val="00350AFE"/>
    <w:rsid w:val="00351063"/>
    <w:rsid w:val="00354532"/>
    <w:rsid w:val="00354AEE"/>
    <w:rsid w:val="00356104"/>
    <w:rsid w:val="00356B1C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3F6781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3F2D"/>
    <w:rsid w:val="00414262"/>
    <w:rsid w:val="004161AF"/>
    <w:rsid w:val="00417064"/>
    <w:rsid w:val="00420924"/>
    <w:rsid w:val="004235F0"/>
    <w:rsid w:val="004241B4"/>
    <w:rsid w:val="004251A8"/>
    <w:rsid w:val="00426585"/>
    <w:rsid w:val="00427E87"/>
    <w:rsid w:val="0043036E"/>
    <w:rsid w:val="00430EFA"/>
    <w:rsid w:val="004315F9"/>
    <w:rsid w:val="00431F3D"/>
    <w:rsid w:val="0043205C"/>
    <w:rsid w:val="004325B7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2F6"/>
    <w:rsid w:val="00480B94"/>
    <w:rsid w:val="00482BCC"/>
    <w:rsid w:val="0048316E"/>
    <w:rsid w:val="00483B43"/>
    <w:rsid w:val="00485CDC"/>
    <w:rsid w:val="00485DDE"/>
    <w:rsid w:val="0048622F"/>
    <w:rsid w:val="004869D5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588E"/>
    <w:rsid w:val="004B77D1"/>
    <w:rsid w:val="004B7D3B"/>
    <w:rsid w:val="004C0178"/>
    <w:rsid w:val="004C1910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64D1"/>
    <w:rsid w:val="00536BE3"/>
    <w:rsid w:val="00537228"/>
    <w:rsid w:val="005411CE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5A"/>
    <w:rsid w:val="005663E9"/>
    <w:rsid w:val="005667F9"/>
    <w:rsid w:val="005669B1"/>
    <w:rsid w:val="00567792"/>
    <w:rsid w:val="00567BA4"/>
    <w:rsid w:val="00570A6E"/>
    <w:rsid w:val="00572905"/>
    <w:rsid w:val="0057320B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A6770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C7CB2"/>
    <w:rsid w:val="005C7FF3"/>
    <w:rsid w:val="005D195D"/>
    <w:rsid w:val="005D1C5F"/>
    <w:rsid w:val="005D2C56"/>
    <w:rsid w:val="005D4520"/>
    <w:rsid w:val="005D4E57"/>
    <w:rsid w:val="005D69C8"/>
    <w:rsid w:val="005D70AA"/>
    <w:rsid w:val="005E4CEA"/>
    <w:rsid w:val="005E500B"/>
    <w:rsid w:val="005E54F1"/>
    <w:rsid w:val="005E5D78"/>
    <w:rsid w:val="005E5DF3"/>
    <w:rsid w:val="005E64F1"/>
    <w:rsid w:val="005F208B"/>
    <w:rsid w:val="005F2793"/>
    <w:rsid w:val="005F2951"/>
    <w:rsid w:val="005F40F4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4D0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0486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D6C"/>
    <w:rsid w:val="006B1F72"/>
    <w:rsid w:val="006B2270"/>
    <w:rsid w:val="006B22A5"/>
    <w:rsid w:val="006B2604"/>
    <w:rsid w:val="006B2FD8"/>
    <w:rsid w:val="006B3642"/>
    <w:rsid w:val="006B4E7E"/>
    <w:rsid w:val="006B50D0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0AB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0FBD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C6F8C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8C2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790F"/>
    <w:rsid w:val="00827C55"/>
    <w:rsid w:val="008303A3"/>
    <w:rsid w:val="00832181"/>
    <w:rsid w:val="0083278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4A02"/>
    <w:rsid w:val="0089550F"/>
    <w:rsid w:val="00895F23"/>
    <w:rsid w:val="008963DA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B4"/>
    <w:rsid w:val="00901B3B"/>
    <w:rsid w:val="00902038"/>
    <w:rsid w:val="00902A47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299"/>
    <w:rsid w:val="009573BA"/>
    <w:rsid w:val="00962DE2"/>
    <w:rsid w:val="00963876"/>
    <w:rsid w:val="009644F3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7C0B"/>
    <w:rsid w:val="00A0071D"/>
    <w:rsid w:val="00A00D45"/>
    <w:rsid w:val="00A02722"/>
    <w:rsid w:val="00A02810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F2E"/>
    <w:rsid w:val="00A656D1"/>
    <w:rsid w:val="00A6570D"/>
    <w:rsid w:val="00A66840"/>
    <w:rsid w:val="00A6693C"/>
    <w:rsid w:val="00A712B5"/>
    <w:rsid w:val="00A714D1"/>
    <w:rsid w:val="00A717AC"/>
    <w:rsid w:val="00A730EE"/>
    <w:rsid w:val="00A7476A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4B2"/>
    <w:rsid w:val="00AC7613"/>
    <w:rsid w:val="00AD0954"/>
    <w:rsid w:val="00AD174B"/>
    <w:rsid w:val="00AD30F7"/>
    <w:rsid w:val="00AD4870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539D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6DA"/>
    <w:rsid w:val="00B04B03"/>
    <w:rsid w:val="00B05936"/>
    <w:rsid w:val="00B05AD4"/>
    <w:rsid w:val="00B05AFC"/>
    <w:rsid w:val="00B06353"/>
    <w:rsid w:val="00B0649B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77F68"/>
    <w:rsid w:val="00B82305"/>
    <w:rsid w:val="00B83725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1B1E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1F72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6003"/>
    <w:rsid w:val="00C461FC"/>
    <w:rsid w:val="00C46ADA"/>
    <w:rsid w:val="00C50E48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FA3"/>
    <w:rsid w:val="00C94898"/>
    <w:rsid w:val="00C95F6B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F34"/>
    <w:rsid w:val="00CE7CCA"/>
    <w:rsid w:val="00CF02FD"/>
    <w:rsid w:val="00CF0A0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22AC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24A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472F3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0B3C"/>
    <w:rsid w:val="00D61783"/>
    <w:rsid w:val="00D623E2"/>
    <w:rsid w:val="00D62D4C"/>
    <w:rsid w:val="00D638DA"/>
    <w:rsid w:val="00D63A5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BF3"/>
    <w:rsid w:val="00DC5CAA"/>
    <w:rsid w:val="00DC7427"/>
    <w:rsid w:val="00DC7551"/>
    <w:rsid w:val="00DD0785"/>
    <w:rsid w:val="00DD0CBD"/>
    <w:rsid w:val="00DD106D"/>
    <w:rsid w:val="00DD2042"/>
    <w:rsid w:val="00DD53CA"/>
    <w:rsid w:val="00DD5BC4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1AEA"/>
    <w:rsid w:val="00E92482"/>
    <w:rsid w:val="00E94328"/>
    <w:rsid w:val="00E944B3"/>
    <w:rsid w:val="00E94BA0"/>
    <w:rsid w:val="00E94D38"/>
    <w:rsid w:val="00E959B8"/>
    <w:rsid w:val="00E95FE7"/>
    <w:rsid w:val="00E96023"/>
    <w:rsid w:val="00E96937"/>
    <w:rsid w:val="00E96ADE"/>
    <w:rsid w:val="00EA10D2"/>
    <w:rsid w:val="00EA4435"/>
    <w:rsid w:val="00EA6909"/>
    <w:rsid w:val="00EA72EF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45A9"/>
    <w:rsid w:val="00EC78D1"/>
    <w:rsid w:val="00EC7E58"/>
    <w:rsid w:val="00ED03E6"/>
    <w:rsid w:val="00ED0992"/>
    <w:rsid w:val="00ED2E5D"/>
    <w:rsid w:val="00ED2F5A"/>
    <w:rsid w:val="00ED33CA"/>
    <w:rsid w:val="00ED4944"/>
    <w:rsid w:val="00ED4C1E"/>
    <w:rsid w:val="00ED5B14"/>
    <w:rsid w:val="00ED7FB3"/>
    <w:rsid w:val="00EE01A0"/>
    <w:rsid w:val="00EE2884"/>
    <w:rsid w:val="00EE2FA6"/>
    <w:rsid w:val="00EE422E"/>
    <w:rsid w:val="00EE4CAA"/>
    <w:rsid w:val="00EE5086"/>
    <w:rsid w:val="00EE5EB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241"/>
    <w:rsid w:val="00F83596"/>
    <w:rsid w:val="00F86946"/>
    <w:rsid w:val="00F926BF"/>
    <w:rsid w:val="00F96B9E"/>
    <w:rsid w:val="00F97634"/>
    <w:rsid w:val="00F97821"/>
    <w:rsid w:val="00F97EF4"/>
    <w:rsid w:val="00FA019C"/>
    <w:rsid w:val="00FA0C3D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039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E6850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81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AB77-C4FC-4CE1-AEBC-1EBA7D08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Александрова Элина Владимировна</cp:lastModifiedBy>
  <cp:revision>40</cp:revision>
  <cp:lastPrinted>2023-05-20T07:58:00Z</cp:lastPrinted>
  <dcterms:created xsi:type="dcterms:W3CDTF">2023-03-17T10:25:00Z</dcterms:created>
  <dcterms:modified xsi:type="dcterms:W3CDTF">2023-05-20T07:58:00Z</dcterms:modified>
</cp:coreProperties>
</file>