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651" w:rsidRDefault="00F63FEA" w:rsidP="00F63F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88E">
        <w:rPr>
          <w:noProof/>
          <w:sz w:val="20"/>
          <w:szCs w:val="20"/>
          <w:lang w:eastAsia="ru-RU"/>
        </w:rPr>
        <w:drawing>
          <wp:inline distT="0" distB="0" distL="0" distR="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51" w:rsidRPr="00C73651" w:rsidRDefault="00C73651" w:rsidP="00C73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651">
        <w:rPr>
          <w:rFonts w:ascii="Times New Roman" w:hAnsi="Times New Roman" w:cs="Times New Roman"/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4D4804" w:rsidRPr="004D4804" w:rsidRDefault="004D4804" w:rsidP="004D48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126996679"/>
      <w:r w:rsidRPr="004D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bookmarkEnd w:id="0"/>
    </w:p>
    <w:p w:rsidR="004D4804" w:rsidRPr="004D4804" w:rsidRDefault="004D4804" w:rsidP="004D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распоряжения Правительства Новосибирской области</w:t>
      </w:r>
    </w:p>
    <w:p w:rsidR="004D4804" w:rsidRPr="004D4804" w:rsidRDefault="004D4804" w:rsidP="004D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выделении средств»</w:t>
      </w:r>
    </w:p>
    <w:p w:rsidR="004D4804" w:rsidRPr="004D4804" w:rsidRDefault="004D4804" w:rsidP="004D48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04" w:rsidRPr="004D4804" w:rsidRDefault="004D4804" w:rsidP="004D48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решение комиссии по предупреждению и ликвидации чрезвычайных ситуаций и обеспечению пожарной безопасности Правительства Новосибирской области</w:t>
      </w:r>
      <w:r w:rsidRPr="004D48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C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DEC" w:rsidRPr="006447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проведенного анализа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администрацией </w:t>
      </w:r>
      <w:r w:rsidR="004C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Сузунского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документов о необходимости </w:t>
      </w:r>
      <w:r w:rsidRPr="004D48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строительства </w:t>
      </w:r>
      <w:r w:rsidR="004C17F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водозаборной скважины</w:t>
      </w:r>
      <w:r w:rsidR="004345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 </w:t>
      </w:r>
      <w:r w:rsidR="004C17F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модульной станцией </w:t>
      </w:r>
      <w:r w:rsidR="004345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водоподготовки </w:t>
      </w:r>
      <w:r w:rsidRPr="004D480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</w:t>
      </w:r>
      <w:r w:rsidR="004C17F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населенном пункте</w:t>
      </w:r>
      <w:r w:rsidR="00DF59C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4C17F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Нечунаевский</w:t>
      </w:r>
      <w:r w:rsidR="00DF59C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4C17F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рабочего поселка Сузун</w:t>
      </w:r>
      <w:r w:rsidRPr="004D480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4C17F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Сузунского </w:t>
      </w:r>
      <w:r w:rsidRPr="004D480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района Новосибирской области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подготовлен представленный проект распоряжения Правительства Новосибирской области «О выделении средств» на сумму </w:t>
      </w:r>
      <w:r w:rsidR="004C17F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C17F7">
        <w:rPr>
          <w:rFonts w:ascii="Times New Roman" w:eastAsia="Times New Roman" w:hAnsi="Times New Roman" w:cs="Times New Roman"/>
          <w:sz w:val="28"/>
          <w:szCs w:val="28"/>
          <w:lang w:eastAsia="ru-RU"/>
        </w:rPr>
        <w:t>241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17F7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4D4804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4131C6" w:rsidRDefault="00DF59C1" w:rsidP="00DF5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к</w:t>
      </w:r>
      <w:r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моменту необходимости предупреждения чрезвычайной ситуации проектная документация на строит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ельство скважины не разработана, на основании подпункта 1 пункта 6 </w:t>
      </w:r>
      <w:r w:rsidRPr="007D3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3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обеспечения мероприятий, направленных на предупреждение и ликвидацию чрезвычайных ситуаций и последствий стихийных бедствий, и взаимодействия органов исполнительной власти при их возникновении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</w:t>
      </w:r>
      <w:r w:rsidRPr="007D3E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D3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05.08.2014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324-п, </w:t>
      </w:r>
      <w:r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проекта правового акта Правительства Новосибирской области о выделении бюджетных ассигнований из резервного фонда администрацией </w:t>
      </w:r>
      <w:r w:rsidR="0027195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Сузунского</w:t>
      </w:r>
      <w:r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представлен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264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сметный расчет проектно-сметной документации, получившей</w:t>
      </w:r>
      <w:r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</w:t>
      </w:r>
      <w:bookmarkStart w:id="1" w:name="_GoBack"/>
      <w:bookmarkEnd w:id="1"/>
      <w:r w:rsidRP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льные заключения государственной экспертизы по проектной документации и результатам инженерных изысканий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 </w:t>
      </w:r>
      <w:r w:rsidR="0027195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719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7195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54-1-1-3-0</w:t>
      </w:r>
      <w:r w:rsidR="0027195F">
        <w:rPr>
          <w:rFonts w:ascii="Times New Roman" w:eastAsia="Times New Roman" w:hAnsi="Times New Roman" w:cs="Times New Roman"/>
          <w:sz w:val="28"/>
          <w:szCs w:val="28"/>
          <w:lang w:eastAsia="ru-RU"/>
        </w:rPr>
        <w:t>30541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27195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аналогичному по назначению и проектной мощности объекту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2719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водозаборной скважины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719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71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="0020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Каргатского</w:t>
      </w:r>
      <w:r w:rsidR="0020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области»</w:t>
      </w:r>
      <w:r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</w:t>
      </w:r>
      <w:r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</w:t>
      </w:r>
      <w:r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строительств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скважины</w:t>
      </w:r>
      <w:r w:rsidR="00BE22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производительностью </w:t>
      </w:r>
      <w:r w:rsidR="002E41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>м³/час</w:t>
      </w:r>
      <w:r w:rsidR="00BE22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31C6" w:rsidRPr="0041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1C6" w:rsidRP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водоподготовкой</w:t>
      </w:r>
      <w:r w:rsidR="00BE22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производительностью </w:t>
      </w:r>
      <w:r w:rsidR="002E418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31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31C6"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>м³/час</w:t>
      </w:r>
      <w:r w:rsidR="00413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59C1" w:rsidRDefault="00DF59C1" w:rsidP="00DF5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жилищно-коммунального хозяйства и энергетики Новосибирской области подтверждает аналогичность данного проекта.</w:t>
      </w:r>
    </w:p>
    <w:p w:rsidR="00DF59C1" w:rsidRPr="004D4804" w:rsidRDefault="00DF59C1" w:rsidP="00DF5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строительства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сводным сметным расчетом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131C6"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>291</w:t>
      </w:r>
      <w:r w:rsidR="004131C6"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4131C6" w:rsidRPr="004D4804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4131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 </w:t>
      </w:r>
      <w:r w:rsidR="004131C6"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из резервного фонда Правительства Новосибирской области </w:t>
      </w:r>
      <w:r w:rsid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131C6"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>241</w:t>
      </w:r>
      <w:r w:rsidR="004131C6"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4131C6" w:rsidRPr="004D4804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4131C6"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из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</w:t>
      </w:r>
      <w:r w:rsid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рублей. </w:t>
      </w:r>
    </w:p>
    <w:p w:rsidR="00DF59C1" w:rsidRPr="004D4804" w:rsidRDefault="00DF59C1" w:rsidP="00DF5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Строительные работы не начаты, конкурсные процедуры не проведены, подрядчик не определен, в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чем договоры, счета-фактуры с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расчетов произведенных затрат не прикладываются. Планируемые затраты определены финансово-экономическим обоснованием на основании сводного сметного расчета и положительного заключения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аналога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46E0" w:rsidRPr="001612A0" w:rsidRDefault="00BD46E0" w:rsidP="00BD4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по организации водоснабжения в границах </w:t>
      </w:r>
      <w:r w:rsidR="006037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населенного пункта Нечунаевский рабочего поселка Сузун Сузунского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закреплены за администрацией </w:t>
      </w:r>
      <w:r w:rsidR="006037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 Сузун Сузунского района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полномочий, установленных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Pr="001612A0">
        <w:rPr>
          <w:rFonts w:ascii="Times New Roman" w:hAnsi="Times New Roman" w:cs="Times New Roman"/>
          <w:sz w:val="28"/>
          <w:szCs w:val="28"/>
        </w:rPr>
        <w:t>Федерального закона от 06.10.2003 № 131-ФЗ «Об общих принципах организации мест</w:t>
      </w:r>
      <w:r>
        <w:rPr>
          <w:rFonts w:ascii="Times New Roman" w:hAnsi="Times New Roman" w:cs="Times New Roman"/>
          <w:sz w:val="28"/>
          <w:szCs w:val="28"/>
        </w:rPr>
        <w:t xml:space="preserve">ного самоуправления в </w:t>
      </w:r>
      <w:r w:rsidRPr="001612A0">
        <w:rPr>
          <w:rFonts w:ascii="Times New Roman" w:hAnsi="Times New Roman" w:cs="Times New Roman"/>
          <w:sz w:val="28"/>
          <w:szCs w:val="28"/>
        </w:rPr>
        <w:t>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3E6" w:rsidRPr="004D4804" w:rsidRDefault="004463E6" w:rsidP="00446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Вышедшая из строя скважина не застрахована.</w:t>
      </w:r>
    </w:p>
    <w:p w:rsidR="00DF59C1" w:rsidRPr="004D4804" w:rsidRDefault="00DF59C1" w:rsidP="00DF5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распоряжения Правите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Новосибирской области «О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выделении средств» в соответствии с подпунктом 2 пункта 3 Порядка использования бюджетных ассигнований 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ервного фонда Правительства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области, утвержденного постановлением администрации Новосибирской области от 28.12.2007 № 211-па средства резервного фонда предусмотрены на предупреждение и ликвидацию последствий стихийных бедствий и других чрезвычайных ситуаций, имевших место в текущем финансовом году либо имевших место в финансово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году, предшествующем текущему.</w:t>
      </w:r>
    </w:p>
    <w:p w:rsidR="00DF59C1" w:rsidRDefault="00DF59C1" w:rsidP="00DF59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принятие проекта распоряжения необходимо </w:t>
      </w:r>
      <w:r w:rsidRP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редупреждения чрезвычайной ситуации</w:t>
      </w:r>
      <w:r w:rsidRP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связанной с нарушением режима водоснабжения в </w:t>
      </w:r>
      <w:r w:rsidR="006037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населенном пункте Нечунаевский</w:t>
      </w:r>
      <w:r w:rsidR="00BD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72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 Сузун Сузунского района</w:t>
      </w:r>
      <w:r w:rsidRPr="00A0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4E9" w:rsidRPr="004D4804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04" w:rsidRDefault="004D4804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E9" w:rsidRPr="004D4804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04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4D4804" w:rsidRPr="004D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F7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804" w:rsidRPr="004D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27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Д.Н. Архипов</w:t>
      </w: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249E" w:rsidRDefault="00F4249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249E" w:rsidRDefault="00F4249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5B9F" w:rsidRDefault="00E65B9F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5B9F" w:rsidRDefault="00E65B9F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5B9F" w:rsidRDefault="00E65B9F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5B9F" w:rsidRDefault="00E65B9F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5B9F" w:rsidRDefault="00E65B9F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5B9F" w:rsidRDefault="00E65B9F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5B9F" w:rsidRDefault="00E65B9F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5B9F" w:rsidRDefault="00E65B9F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5B9F" w:rsidRDefault="00E65B9F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5B9F" w:rsidRDefault="00E65B9F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34FF7" w:rsidRPr="00934FF7" w:rsidRDefault="00E65B9F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А.Е. Филимонов</w:t>
      </w:r>
    </w:p>
    <w:p w:rsidR="00934FF7" w:rsidRPr="00934FF7" w:rsidRDefault="00CA1F5A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238-61-</w:t>
      </w:r>
      <w:r w:rsidR="00934FF7" w:rsidRPr="00934F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</w:p>
    <w:sectPr w:rsidR="00934FF7" w:rsidRPr="00934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C3"/>
    <w:rsid w:val="00071B12"/>
    <w:rsid w:val="000C059E"/>
    <w:rsid w:val="00120E8C"/>
    <w:rsid w:val="00151EFD"/>
    <w:rsid w:val="001612A0"/>
    <w:rsid w:val="00197423"/>
    <w:rsid w:val="001D162A"/>
    <w:rsid w:val="00202FED"/>
    <w:rsid w:val="00267FE0"/>
    <w:rsid w:val="0027195F"/>
    <w:rsid w:val="00276966"/>
    <w:rsid w:val="0027739E"/>
    <w:rsid w:val="00281096"/>
    <w:rsid w:val="002E4184"/>
    <w:rsid w:val="0032402B"/>
    <w:rsid w:val="004131C6"/>
    <w:rsid w:val="0043452C"/>
    <w:rsid w:val="004463E6"/>
    <w:rsid w:val="004C17F7"/>
    <w:rsid w:val="004D4804"/>
    <w:rsid w:val="004E7072"/>
    <w:rsid w:val="004F75BE"/>
    <w:rsid w:val="00504775"/>
    <w:rsid w:val="00581F16"/>
    <w:rsid w:val="005B0672"/>
    <w:rsid w:val="005B3228"/>
    <w:rsid w:val="00603723"/>
    <w:rsid w:val="00622E65"/>
    <w:rsid w:val="00644713"/>
    <w:rsid w:val="00657597"/>
    <w:rsid w:val="00672A0B"/>
    <w:rsid w:val="00677AC9"/>
    <w:rsid w:val="006C1AA0"/>
    <w:rsid w:val="006F6E5E"/>
    <w:rsid w:val="00720172"/>
    <w:rsid w:val="0073083A"/>
    <w:rsid w:val="0077178E"/>
    <w:rsid w:val="00787C9F"/>
    <w:rsid w:val="007C0A87"/>
    <w:rsid w:val="007E7F19"/>
    <w:rsid w:val="008B371E"/>
    <w:rsid w:val="008C7DEC"/>
    <w:rsid w:val="00934FF7"/>
    <w:rsid w:val="00965F31"/>
    <w:rsid w:val="009C77CA"/>
    <w:rsid w:val="00A074E9"/>
    <w:rsid w:val="00A87E75"/>
    <w:rsid w:val="00AB45C1"/>
    <w:rsid w:val="00B03D60"/>
    <w:rsid w:val="00B2155B"/>
    <w:rsid w:val="00B45EBB"/>
    <w:rsid w:val="00B55830"/>
    <w:rsid w:val="00B55A42"/>
    <w:rsid w:val="00BD264E"/>
    <w:rsid w:val="00BD46E0"/>
    <w:rsid w:val="00BE105B"/>
    <w:rsid w:val="00BE222E"/>
    <w:rsid w:val="00BE5D34"/>
    <w:rsid w:val="00BE71F6"/>
    <w:rsid w:val="00C106AC"/>
    <w:rsid w:val="00C26FE0"/>
    <w:rsid w:val="00C60137"/>
    <w:rsid w:val="00C73651"/>
    <w:rsid w:val="00C744CC"/>
    <w:rsid w:val="00CA1F5A"/>
    <w:rsid w:val="00CB398D"/>
    <w:rsid w:val="00DA2E9F"/>
    <w:rsid w:val="00DB7B91"/>
    <w:rsid w:val="00DF59C1"/>
    <w:rsid w:val="00E453CA"/>
    <w:rsid w:val="00E65B9F"/>
    <w:rsid w:val="00EA667B"/>
    <w:rsid w:val="00F0258F"/>
    <w:rsid w:val="00F30EC3"/>
    <w:rsid w:val="00F4249E"/>
    <w:rsid w:val="00F43E58"/>
    <w:rsid w:val="00F63FEA"/>
    <w:rsid w:val="00F70E31"/>
    <w:rsid w:val="00F73AD9"/>
    <w:rsid w:val="00FD5AE1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8C9BF-E29A-44F0-BF9D-68F386EB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91C96-7D19-4F02-BCB9-4194BEC3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 Ирина Васильевна</dc:creator>
  <cp:lastModifiedBy>Филимонов Алексей Евгеньевич</cp:lastModifiedBy>
  <cp:revision>37</cp:revision>
  <cp:lastPrinted>2020-08-10T05:24:00Z</cp:lastPrinted>
  <dcterms:created xsi:type="dcterms:W3CDTF">2020-06-15T08:29:00Z</dcterms:created>
  <dcterms:modified xsi:type="dcterms:W3CDTF">2020-08-25T07:26:00Z</dcterms:modified>
</cp:coreProperties>
</file>