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7D194" w14:textId="77777777" w:rsidR="00074F5A" w:rsidRPr="0092204B" w:rsidRDefault="00D74844" w:rsidP="00931BAC">
      <w:pPr>
        <w:widowControl w:val="0"/>
        <w:autoSpaceDE/>
        <w:autoSpaceDN/>
        <w:snapToGrid w:val="0"/>
        <w:ind w:left="5954"/>
        <w:jc w:val="center"/>
        <w:rPr>
          <w:color w:val="000000" w:themeColor="text1"/>
          <w:sz w:val="28"/>
          <w:szCs w:val="28"/>
        </w:rPr>
      </w:pPr>
      <w:r w:rsidRPr="0092204B">
        <w:rPr>
          <w:color w:val="000000" w:themeColor="text1"/>
          <w:sz w:val="28"/>
          <w:szCs w:val="28"/>
        </w:rPr>
        <w:t>проект</w:t>
      </w:r>
    </w:p>
    <w:p w14:paraId="440FD596" w14:textId="77777777" w:rsidR="00074F5A" w:rsidRPr="0092204B" w:rsidRDefault="00074F5A" w:rsidP="00931BAC">
      <w:pPr>
        <w:widowControl w:val="0"/>
        <w:autoSpaceDE/>
        <w:autoSpaceDN/>
        <w:snapToGrid w:val="0"/>
        <w:ind w:left="5954"/>
        <w:jc w:val="center"/>
        <w:rPr>
          <w:color w:val="000000" w:themeColor="text1"/>
          <w:sz w:val="28"/>
          <w:szCs w:val="28"/>
        </w:rPr>
      </w:pPr>
      <w:r w:rsidRPr="0092204B">
        <w:rPr>
          <w:color w:val="000000" w:themeColor="text1"/>
          <w:sz w:val="28"/>
          <w:szCs w:val="28"/>
        </w:rPr>
        <w:t>постановления Правительства Новосибирской области</w:t>
      </w:r>
    </w:p>
    <w:p w14:paraId="2E81A586" w14:textId="77777777" w:rsidR="00074F5A" w:rsidRPr="0092204B" w:rsidRDefault="00074F5A" w:rsidP="00931BAC">
      <w:pPr>
        <w:widowControl w:val="0"/>
        <w:jc w:val="center"/>
        <w:rPr>
          <w:color w:val="000000" w:themeColor="text1"/>
          <w:sz w:val="28"/>
          <w:szCs w:val="24"/>
        </w:rPr>
      </w:pPr>
    </w:p>
    <w:p w14:paraId="3EB7D93A" w14:textId="77777777" w:rsidR="00790A03" w:rsidRPr="0092204B" w:rsidRDefault="00790A03" w:rsidP="00931BAC">
      <w:pPr>
        <w:widowControl w:val="0"/>
        <w:jc w:val="center"/>
        <w:rPr>
          <w:color w:val="000000" w:themeColor="text1"/>
          <w:sz w:val="28"/>
          <w:szCs w:val="24"/>
        </w:rPr>
      </w:pPr>
    </w:p>
    <w:p w14:paraId="2E154DDA" w14:textId="32344144" w:rsidR="00074F5A" w:rsidRDefault="00074F5A" w:rsidP="00931BAC">
      <w:pPr>
        <w:widowControl w:val="0"/>
        <w:jc w:val="center"/>
        <w:rPr>
          <w:color w:val="000000" w:themeColor="text1"/>
          <w:sz w:val="28"/>
          <w:szCs w:val="24"/>
        </w:rPr>
      </w:pPr>
    </w:p>
    <w:p w14:paraId="19B8A692" w14:textId="5BDAF2D9" w:rsidR="00513260" w:rsidRDefault="00513260" w:rsidP="00931BAC">
      <w:pPr>
        <w:widowControl w:val="0"/>
        <w:jc w:val="center"/>
        <w:rPr>
          <w:color w:val="000000" w:themeColor="text1"/>
          <w:sz w:val="28"/>
          <w:szCs w:val="24"/>
        </w:rPr>
      </w:pPr>
    </w:p>
    <w:p w14:paraId="79A3576E" w14:textId="0A5E06AF" w:rsidR="00513260" w:rsidRDefault="00513260" w:rsidP="00931BAC">
      <w:pPr>
        <w:widowControl w:val="0"/>
        <w:jc w:val="center"/>
        <w:rPr>
          <w:color w:val="000000" w:themeColor="text1"/>
          <w:sz w:val="28"/>
          <w:szCs w:val="24"/>
        </w:rPr>
      </w:pPr>
    </w:p>
    <w:p w14:paraId="54331475" w14:textId="46A49EC6" w:rsidR="00513260" w:rsidRDefault="00513260" w:rsidP="00931BAC">
      <w:pPr>
        <w:widowControl w:val="0"/>
        <w:jc w:val="center"/>
        <w:rPr>
          <w:color w:val="000000" w:themeColor="text1"/>
          <w:sz w:val="28"/>
          <w:szCs w:val="24"/>
        </w:rPr>
      </w:pPr>
    </w:p>
    <w:p w14:paraId="346BFCB4" w14:textId="2DCA5903" w:rsidR="00513260" w:rsidRDefault="00513260" w:rsidP="00931BAC">
      <w:pPr>
        <w:widowControl w:val="0"/>
        <w:jc w:val="center"/>
        <w:rPr>
          <w:color w:val="000000" w:themeColor="text1"/>
          <w:sz w:val="28"/>
          <w:szCs w:val="24"/>
        </w:rPr>
      </w:pPr>
    </w:p>
    <w:p w14:paraId="46C596D7" w14:textId="25388C46" w:rsidR="00513260" w:rsidRDefault="00513260" w:rsidP="00931BAC">
      <w:pPr>
        <w:widowControl w:val="0"/>
        <w:jc w:val="center"/>
        <w:rPr>
          <w:color w:val="000000" w:themeColor="text1"/>
          <w:sz w:val="28"/>
          <w:szCs w:val="24"/>
        </w:rPr>
      </w:pPr>
    </w:p>
    <w:p w14:paraId="056A2EED" w14:textId="5596F73D" w:rsidR="00513260" w:rsidRDefault="00513260" w:rsidP="00931BAC">
      <w:pPr>
        <w:widowControl w:val="0"/>
        <w:jc w:val="center"/>
        <w:rPr>
          <w:color w:val="000000" w:themeColor="text1"/>
          <w:sz w:val="28"/>
          <w:szCs w:val="24"/>
        </w:rPr>
      </w:pPr>
    </w:p>
    <w:p w14:paraId="1B97C165" w14:textId="77777777" w:rsidR="00513260" w:rsidRPr="0092204B" w:rsidRDefault="00513260" w:rsidP="00931BAC">
      <w:pPr>
        <w:widowControl w:val="0"/>
        <w:jc w:val="center"/>
        <w:rPr>
          <w:color w:val="000000" w:themeColor="text1"/>
          <w:sz w:val="28"/>
          <w:szCs w:val="24"/>
        </w:rPr>
      </w:pPr>
    </w:p>
    <w:p w14:paraId="02587E7D" w14:textId="77777777" w:rsidR="00790A03" w:rsidRPr="0092204B" w:rsidRDefault="00790A03" w:rsidP="00931BAC">
      <w:pPr>
        <w:widowControl w:val="0"/>
        <w:jc w:val="center"/>
        <w:rPr>
          <w:color w:val="000000" w:themeColor="text1"/>
          <w:sz w:val="28"/>
          <w:szCs w:val="24"/>
        </w:rPr>
      </w:pPr>
    </w:p>
    <w:p w14:paraId="4D40A90A" w14:textId="48536ECF" w:rsidR="00A023D6" w:rsidRPr="0092204B" w:rsidRDefault="00074F5A" w:rsidP="00F47BCF">
      <w:pPr>
        <w:widowControl w:val="0"/>
        <w:jc w:val="center"/>
        <w:rPr>
          <w:color w:val="000000" w:themeColor="text1"/>
          <w:sz w:val="28"/>
          <w:szCs w:val="28"/>
        </w:rPr>
      </w:pPr>
      <w:r w:rsidRPr="0092204B">
        <w:rPr>
          <w:color w:val="000000" w:themeColor="text1"/>
          <w:sz w:val="28"/>
          <w:szCs w:val="28"/>
        </w:rPr>
        <w:t>О</w:t>
      </w:r>
      <w:r w:rsidR="00513260">
        <w:rPr>
          <w:color w:val="000000" w:themeColor="text1"/>
          <w:sz w:val="28"/>
          <w:szCs w:val="28"/>
        </w:rPr>
        <w:t xml:space="preserve"> </w:t>
      </w:r>
      <w:r w:rsidR="00F47BCF">
        <w:rPr>
          <w:color w:val="000000" w:themeColor="text1"/>
          <w:sz w:val="28"/>
          <w:szCs w:val="28"/>
        </w:rPr>
        <w:t xml:space="preserve">Концепции </w:t>
      </w:r>
      <w:r w:rsidR="00F47BCF" w:rsidRPr="00F47BCF">
        <w:rPr>
          <w:color w:val="000000" w:themeColor="text1"/>
          <w:sz w:val="28"/>
          <w:szCs w:val="28"/>
        </w:rPr>
        <w:t>развития креативных индустрий в Новосибирской области</w:t>
      </w:r>
    </w:p>
    <w:p w14:paraId="44A1C18B" w14:textId="77777777" w:rsidR="00442436" w:rsidRPr="0092204B" w:rsidRDefault="00442436" w:rsidP="00931BAC">
      <w:pPr>
        <w:widowControl w:val="0"/>
        <w:jc w:val="center"/>
        <w:rPr>
          <w:color w:val="000000" w:themeColor="text1"/>
          <w:sz w:val="28"/>
          <w:szCs w:val="28"/>
        </w:rPr>
      </w:pPr>
    </w:p>
    <w:p w14:paraId="45006465" w14:textId="7D5548E1" w:rsidR="00A023D6" w:rsidRPr="0092204B" w:rsidRDefault="00F47BCF" w:rsidP="002D7A77">
      <w:pPr>
        <w:widowControl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развития </w:t>
      </w:r>
      <w:r w:rsidR="002D7A77">
        <w:rPr>
          <w:color w:val="000000" w:themeColor="text1"/>
          <w:sz w:val="28"/>
          <w:szCs w:val="28"/>
        </w:rPr>
        <w:t>креативных индустрий в Новосибирской области П</w:t>
      </w:r>
      <w:r w:rsidR="00A023D6" w:rsidRPr="0092204B">
        <w:rPr>
          <w:color w:val="000000" w:themeColor="text1"/>
          <w:sz w:val="28"/>
          <w:szCs w:val="28"/>
        </w:rPr>
        <w:t>равительство Новосибирской области</w:t>
      </w:r>
      <w:r w:rsidR="00BB6C76" w:rsidRPr="0092204B">
        <w:rPr>
          <w:b/>
          <w:color w:val="000000" w:themeColor="text1"/>
          <w:sz w:val="28"/>
          <w:szCs w:val="28"/>
        </w:rPr>
        <w:t xml:space="preserve"> </w:t>
      </w:r>
      <w:r w:rsidR="00A023D6" w:rsidRPr="0092204B">
        <w:rPr>
          <w:b/>
          <w:color w:val="000000" w:themeColor="text1"/>
          <w:sz w:val="28"/>
          <w:szCs w:val="28"/>
        </w:rPr>
        <w:t>п о с </w:t>
      </w:r>
      <w:proofErr w:type="gramStart"/>
      <w:r w:rsidR="00A023D6" w:rsidRPr="0092204B">
        <w:rPr>
          <w:b/>
          <w:color w:val="000000" w:themeColor="text1"/>
          <w:sz w:val="28"/>
          <w:szCs w:val="28"/>
        </w:rPr>
        <w:t>т</w:t>
      </w:r>
      <w:proofErr w:type="gramEnd"/>
      <w:r w:rsidR="00A023D6" w:rsidRPr="0092204B">
        <w:rPr>
          <w:b/>
          <w:color w:val="000000" w:themeColor="text1"/>
          <w:sz w:val="28"/>
          <w:szCs w:val="28"/>
        </w:rPr>
        <w:t> а н о в л я е т</w:t>
      </w:r>
      <w:r w:rsidR="00A023D6" w:rsidRPr="0092204B">
        <w:rPr>
          <w:color w:val="000000" w:themeColor="text1"/>
          <w:sz w:val="28"/>
          <w:szCs w:val="28"/>
        </w:rPr>
        <w:t>:</w:t>
      </w:r>
    </w:p>
    <w:p w14:paraId="73B3820C" w14:textId="16ABEF53" w:rsidR="00513260" w:rsidRDefault="002D7A77" w:rsidP="002D7A7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 Утвердить прилагаемую Концепцию развития креативных индустрий в Новосибирской области (далее – Концепция)</w:t>
      </w:r>
      <w:r w:rsidR="005132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03BFB70" w14:textId="40C04F36" w:rsidR="00FA740A" w:rsidRDefault="00FA740A" w:rsidP="00FA740A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Руководителям областных исполнительных органов государственной власти Новосибирской области при разработке документов планирования социально-экономического развития Новосибирской области руководствоваться настоящей Концепцией.</w:t>
      </w:r>
    </w:p>
    <w:p w14:paraId="6198DF6D" w14:textId="51FE42D9" w:rsidR="00FA740A" w:rsidRDefault="00FA740A" w:rsidP="00FA740A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Рекомендовать органам местного самоуправления</w:t>
      </w:r>
      <w:r w:rsidR="00D83A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муниципальных образований Новосибирской области при подготовке документов стратегического планирования соответствующих муниципальных образований руководствоваться настоящей Концепцией.</w:t>
      </w:r>
    </w:p>
    <w:p w14:paraId="1EF845BE" w14:textId="687A1931" w:rsidR="005B0C8C" w:rsidRDefault="00F61F8E" w:rsidP="00DB74AD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1F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5B0C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Контроль за исполнением постановления </w:t>
      </w:r>
      <w:r w:rsidR="00DB74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оставляю за собой.</w:t>
      </w:r>
    </w:p>
    <w:p w14:paraId="3FCDF5A7" w14:textId="77777777" w:rsidR="00A023D6" w:rsidRPr="0092204B" w:rsidRDefault="00A023D6" w:rsidP="00931BAC">
      <w:pPr>
        <w:widowControl w:val="0"/>
        <w:adjustRightInd w:val="0"/>
        <w:rPr>
          <w:color w:val="000000" w:themeColor="text1"/>
          <w:sz w:val="28"/>
          <w:szCs w:val="28"/>
        </w:rPr>
      </w:pPr>
    </w:p>
    <w:p w14:paraId="793A6981" w14:textId="77777777" w:rsidR="00836C6E" w:rsidRPr="0092204B" w:rsidRDefault="00836C6E" w:rsidP="00931BAC">
      <w:pPr>
        <w:widowControl w:val="0"/>
        <w:adjustRightInd w:val="0"/>
        <w:rPr>
          <w:color w:val="000000" w:themeColor="text1"/>
          <w:sz w:val="28"/>
          <w:szCs w:val="28"/>
        </w:rPr>
      </w:pPr>
    </w:p>
    <w:p w14:paraId="15A90239" w14:textId="77777777" w:rsidR="00B11D28" w:rsidRPr="0092204B" w:rsidRDefault="00B11D28" w:rsidP="00931BAC">
      <w:pPr>
        <w:widowControl w:val="0"/>
        <w:adjustRightInd w:val="0"/>
        <w:rPr>
          <w:color w:val="000000" w:themeColor="text1"/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7D74A2" w:rsidRPr="0092204B" w14:paraId="33593674" w14:textId="77777777" w:rsidTr="00D14093">
        <w:tc>
          <w:tcPr>
            <w:tcW w:w="6134" w:type="dxa"/>
            <w:shd w:val="clear" w:color="auto" w:fill="auto"/>
          </w:tcPr>
          <w:p w14:paraId="0A99144E" w14:textId="51C6FDB9" w:rsidR="00360693" w:rsidRPr="0092204B" w:rsidRDefault="00360693" w:rsidP="00931BAC">
            <w:pPr>
              <w:ind w:left="7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14:paraId="2DACA9B0" w14:textId="77777777" w:rsidR="00360693" w:rsidRPr="0092204B" w:rsidRDefault="00360693" w:rsidP="00931BAC">
            <w:pPr>
              <w:ind w:left="7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auto"/>
          </w:tcPr>
          <w:p w14:paraId="53F68500" w14:textId="77777777" w:rsidR="00360693" w:rsidRPr="0092204B" w:rsidRDefault="00360693" w:rsidP="00931BAC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92204B">
              <w:rPr>
                <w:color w:val="000000" w:themeColor="text1"/>
                <w:sz w:val="28"/>
                <w:szCs w:val="28"/>
              </w:rPr>
              <w:t>А.А. Травников</w:t>
            </w:r>
          </w:p>
        </w:tc>
      </w:tr>
    </w:tbl>
    <w:p w14:paraId="5B942FDF" w14:textId="77777777" w:rsidR="00513260" w:rsidRDefault="00513260" w:rsidP="00931BAC">
      <w:pPr>
        <w:rPr>
          <w:color w:val="000000" w:themeColor="text1"/>
          <w:lang w:val="en-US"/>
        </w:rPr>
      </w:pPr>
    </w:p>
    <w:p w14:paraId="384B35EE" w14:textId="77777777" w:rsidR="00513260" w:rsidRDefault="00513260" w:rsidP="00931BAC">
      <w:pPr>
        <w:rPr>
          <w:color w:val="000000" w:themeColor="text1"/>
          <w:lang w:val="en-US"/>
        </w:rPr>
      </w:pPr>
    </w:p>
    <w:p w14:paraId="6FE8F5E6" w14:textId="77777777" w:rsidR="00513260" w:rsidRDefault="00513260" w:rsidP="00931BAC">
      <w:pPr>
        <w:rPr>
          <w:color w:val="000000" w:themeColor="text1"/>
          <w:lang w:val="en-US"/>
        </w:rPr>
      </w:pPr>
    </w:p>
    <w:p w14:paraId="28944D93" w14:textId="77777777" w:rsidR="00513260" w:rsidRDefault="00513260" w:rsidP="00931BAC">
      <w:pPr>
        <w:rPr>
          <w:color w:val="000000" w:themeColor="text1"/>
          <w:lang w:val="en-US"/>
        </w:rPr>
      </w:pPr>
    </w:p>
    <w:p w14:paraId="6C4C9DEA" w14:textId="77777777" w:rsidR="00513260" w:rsidRDefault="00513260" w:rsidP="00931BAC">
      <w:pPr>
        <w:rPr>
          <w:color w:val="000000" w:themeColor="text1"/>
          <w:lang w:val="en-US"/>
        </w:rPr>
      </w:pPr>
    </w:p>
    <w:p w14:paraId="570F4968" w14:textId="77777777" w:rsidR="00DB74AD" w:rsidRDefault="00DB74AD" w:rsidP="00931BAC">
      <w:pPr>
        <w:rPr>
          <w:color w:val="000000" w:themeColor="text1"/>
        </w:rPr>
      </w:pPr>
    </w:p>
    <w:p w14:paraId="007FF081" w14:textId="77777777" w:rsidR="00DB74AD" w:rsidRDefault="00DB74AD" w:rsidP="00931BAC">
      <w:pPr>
        <w:rPr>
          <w:color w:val="000000" w:themeColor="text1"/>
        </w:rPr>
      </w:pPr>
    </w:p>
    <w:p w14:paraId="3F3A9857" w14:textId="77777777" w:rsidR="00E22F09" w:rsidRDefault="00E22F09" w:rsidP="00931BAC">
      <w:pPr>
        <w:rPr>
          <w:color w:val="000000" w:themeColor="text1"/>
        </w:rPr>
      </w:pPr>
    </w:p>
    <w:p w14:paraId="17FD263F" w14:textId="77777777" w:rsidR="002E1B05" w:rsidRDefault="002E1B05" w:rsidP="00931BAC">
      <w:pPr>
        <w:rPr>
          <w:color w:val="000000" w:themeColor="text1"/>
        </w:rPr>
      </w:pPr>
    </w:p>
    <w:p w14:paraId="43E50F19" w14:textId="77777777" w:rsidR="002E1B05" w:rsidRDefault="002E1B05" w:rsidP="00931BAC">
      <w:pPr>
        <w:rPr>
          <w:color w:val="000000" w:themeColor="text1"/>
        </w:rPr>
      </w:pPr>
    </w:p>
    <w:p w14:paraId="458105C7" w14:textId="77777777" w:rsidR="002E1B05" w:rsidRDefault="002E1B05" w:rsidP="00931BAC">
      <w:pPr>
        <w:rPr>
          <w:color w:val="000000" w:themeColor="text1"/>
        </w:rPr>
      </w:pPr>
    </w:p>
    <w:p w14:paraId="65B0FE46" w14:textId="77777777" w:rsidR="002E1B05" w:rsidRDefault="002E1B05" w:rsidP="00931BAC">
      <w:pPr>
        <w:rPr>
          <w:color w:val="000000" w:themeColor="text1"/>
        </w:rPr>
      </w:pPr>
    </w:p>
    <w:p w14:paraId="45F31813" w14:textId="77777777" w:rsidR="00E22F09" w:rsidRDefault="00E22F09" w:rsidP="00931BAC">
      <w:pPr>
        <w:rPr>
          <w:color w:val="000000" w:themeColor="text1"/>
        </w:rPr>
      </w:pPr>
    </w:p>
    <w:p w14:paraId="06E5DC31" w14:textId="77777777" w:rsidR="00513260" w:rsidRPr="002D7A77" w:rsidRDefault="00513260" w:rsidP="00931BAC">
      <w:pPr>
        <w:rPr>
          <w:color w:val="000000" w:themeColor="text1"/>
        </w:rPr>
      </w:pPr>
    </w:p>
    <w:p w14:paraId="64EA5A2F" w14:textId="77777777" w:rsidR="00D12BAE" w:rsidRDefault="00D12BAE" w:rsidP="00D468B1">
      <w:pPr>
        <w:jc w:val="right"/>
        <w:rPr>
          <w:sz w:val="28"/>
          <w:szCs w:val="28"/>
        </w:rPr>
      </w:pPr>
    </w:p>
    <w:p w14:paraId="0D929A70" w14:textId="77777777" w:rsidR="00D12BAE" w:rsidRDefault="00D12BAE" w:rsidP="00D468B1">
      <w:pPr>
        <w:jc w:val="right"/>
        <w:rPr>
          <w:sz w:val="28"/>
          <w:szCs w:val="28"/>
        </w:rPr>
      </w:pPr>
    </w:p>
    <w:p w14:paraId="79920314" w14:textId="77777777" w:rsidR="00D468B1" w:rsidRDefault="00D468B1" w:rsidP="00D468B1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УТВЕРЖДЕНА</w:t>
      </w:r>
    </w:p>
    <w:p w14:paraId="718D1B09" w14:textId="77777777" w:rsidR="00D468B1" w:rsidRDefault="00D468B1" w:rsidP="00D468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</w:t>
      </w:r>
    </w:p>
    <w:p w14:paraId="4D532360" w14:textId="77777777" w:rsidR="00D468B1" w:rsidRDefault="00D468B1" w:rsidP="00D468B1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14:paraId="09810480" w14:textId="77777777" w:rsidR="00D468B1" w:rsidRDefault="00D468B1" w:rsidP="00D468B1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 №________</w:t>
      </w:r>
    </w:p>
    <w:p w14:paraId="3596682F" w14:textId="77777777" w:rsidR="00D468B1" w:rsidRDefault="00D468B1" w:rsidP="00D468B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14:paraId="6627AA10" w14:textId="77777777" w:rsidR="00D468B1" w:rsidRPr="00E95F34" w:rsidRDefault="00D468B1" w:rsidP="00D468B1"/>
    <w:p w14:paraId="1AB42399" w14:textId="77777777" w:rsidR="00D468B1" w:rsidRPr="00E95F34" w:rsidRDefault="00D468B1" w:rsidP="00D468B1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14:paraId="0BC65AC2" w14:textId="77777777" w:rsidR="00D468B1" w:rsidRPr="001B61F7" w:rsidRDefault="00D468B1" w:rsidP="00D468B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1B61F7">
        <w:rPr>
          <w:rFonts w:ascii="Times New Roman" w:hAnsi="Times New Roman" w:cs="Times New Roman"/>
          <w:color w:val="auto"/>
          <w:sz w:val="32"/>
          <w:szCs w:val="32"/>
        </w:rPr>
        <w:t>КОНЦЕПЦИЯ</w:t>
      </w:r>
    </w:p>
    <w:p w14:paraId="53948477" w14:textId="77777777" w:rsidR="00D468B1" w:rsidRDefault="00D468B1" w:rsidP="00D468B1">
      <w:pPr>
        <w:jc w:val="center"/>
        <w:rPr>
          <w:b/>
          <w:sz w:val="32"/>
          <w:szCs w:val="32"/>
        </w:rPr>
      </w:pPr>
      <w:r w:rsidRPr="001B61F7">
        <w:rPr>
          <w:b/>
          <w:sz w:val="32"/>
          <w:szCs w:val="32"/>
        </w:rPr>
        <w:t xml:space="preserve">РАЗВИТИЯ КРЕАТИВНЫХ ИНДУСТРИЙ </w:t>
      </w:r>
    </w:p>
    <w:p w14:paraId="03AAA7B8" w14:textId="77777777" w:rsidR="00D468B1" w:rsidRDefault="00D468B1" w:rsidP="00D468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</w:t>
      </w:r>
      <w:r w:rsidRPr="001B61F7">
        <w:rPr>
          <w:b/>
          <w:sz w:val="32"/>
          <w:szCs w:val="32"/>
        </w:rPr>
        <w:t>НОВОСИБИРСКОЙ ОБЛАСТИ</w:t>
      </w:r>
    </w:p>
    <w:p w14:paraId="44F0F331" w14:textId="77777777" w:rsidR="00D468B1" w:rsidRPr="001B61F7" w:rsidRDefault="00D468B1" w:rsidP="00D468B1">
      <w:pPr>
        <w:jc w:val="center"/>
        <w:rPr>
          <w:b/>
          <w:sz w:val="32"/>
          <w:szCs w:val="32"/>
        </w:rPr>
      </w:pPr>
    </w:p>
    <w:p w14:paraId="6AAE853A" w14:textId="77777777" w:rsidR="00D468B1" w:rsidRDefault="00D468B1" w:rsidP="00D468B1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1A1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4439E786" w14:textId="77777777" w:rsidR="00D468B1" w:rsidRPr="00DF38A9" w:rsidRDefault="00D468B1" w:rsidP="00D468B1">
      <w:pPr>
        <w:jc w:val="center"/>
        <w:rPr>
          <w:b/>
          <w:bCs/>
          <w:sz w:val="28"/>
          <w:szCs w:val="28"/>
        </w:rPr>
      </w:pPr>
    </w:p>
    <w:p w14:paraId="7C73D744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 w:rsidRPr="00BA3D0D">
        <w:rPr>
          <w:sz w:val="28"/>
          <w:szCs w:val="28"/>
        </w:rPr>
        <w:t xml:space="preserve">Концепция развития креативных индустрий </w:t>
      </w:r>
      <w:r>
        <w:rPr>
          <w:sz w:val="28"/>
          <w:szCs w:val="28"/>
        </w:rPr>
        <w:t xml:space="preserve">в </w:t>
      </w:r>
      <w:r w:rsidRPr="00BA3D0D">
        <w:rPr>
          <w:sz w:val="28"/>
          <w:szCs w:val="28"/>
        </w:rPr>
        <w:t xml:space="preserve">Новосибирской области (далее – Концепция) разработана в целях формирования системного подхода к реализации Стратегии социально-экономического </w:t>
      </w:r>
      <w:r>
        <w:rPr>
          <w:sz w:val="28"/>
          <w:szCs w:val="28"/>
        </w:rPr>
        <w:t>развития Новосибирской области до 2030 года, утвержденной постановлением Правительства Новосибирской области от 19.03.2019 № 105-п «</w:t>
      </w:r>
      <w:r w:rsidRPr="00BA3D0D">
        <w:rPr>
          <w:sz w:val="28"/>
          <w:szCs w:val="28"/>
        </w:rPr>
        <w:t>О Стратегии социально-экономического развития Новосибирской области на период до 2030 года</w:t>
      </w:r>
      <w:r>
        <w:rPr>
          <w:sz w:val="28"/>
          <w:szCs w:val="28"/>
        </w:rPr>
        <w:t xml:space="preserve">» в части создания благоприятных условий для развития креативных индустрий, являющихся одним из важнейших ресурсов развития экономики и социальной сферы Новосибирской области. </w:t>
      </w:r>
    </w:p>
    <w:p w14:paraId="031658DF" w14:textId="77777777" w:rsidR="00D468B1" w:rsidRPr="004661D9" w:rsidRDefault="00D468B1" w:rsidP="00D468B1">
      <w:pPr>
        <w:ind w:firstLine="709"/>
        <w:jc w:val="both"/>
        <w:rPr>
          <w:sz w:val="28"/>
          <w:szCs w:val="28"/>
        </w:rPr>
      </w:pPr>
      <w:r w:rsidRPr="004661D9">
        <w:rPr>
          <w:sz w:val="28"/>
          <w:szCs w:val="28"/>
        </w:rPr>
        <w:t>Концепцией определяются основные задачи, при</w:t>
      </w:r>
      <w:r w:rsidRPr="00B94884">
        <w:rPr>
          <w:sz w:val="28"/>
          <w:szCs w:val="28"/>
        </w:rPr>
        <w:t>нципы и направления деятельности областных исполнительных органов государственной</w:t>
      </w:r>
      <w:r>
        <w:rPr>
          <w:sz w:val="28"/>
          <w:szCs w:val="28"/>
        </w:rPr>
        <w:t xml:space="preserve"> власти</w:t>
      </w:r>
      <w:r w:rsidRPr="004661D9">
        <w:rPr>
          <w:sz w:val="28"/>
          <w:szCs w:val="28"/>
        </w:rPr>
        <w:t xml:space="preserve"> Новосибирской области в сфере развития креативных индустрий. </w:t>
      </w:r>
    </w:p>
    <w:p w14:paraId="0B5C1E95" w14:textId="77777777" w:rsidR="00D468B1" w:rsidRPr="00A50EB5" w:rsidRDefault="00D468B1" w:rsidP="00D468B1">
      <w:pPr>
        <w:ind w:firstLine="709"/>
        <w:jc w:val="both"/>
        <w:rPr>
          <w:iCs/>
          <w:sz w:val="28"/>
          <w:szCs w:val="28"/>
        </w:rPr>
      </w:pPr>
      <w:r w:rsidRPr="00A50EB5">
        <w:rPr>
          <w:iCs/>
          <w:sz w:val="28"/>
          <w:szCs w:val="28"/>
        </w:rPr>
        <w:t>Для целей настоящей Концепции используются следующие основные понятия</w:t>
      </w:r>
      <w:r>
        <w:rPr>
          <w:iCs/>
          <w:sz w:val="28"/>
          <w:szCs w:val="28"/>
        </w:rPr>
        <w:t>:</w:t>
      </w:r>
    </w:p>
    <w:p w14:paraId="680DFD1D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</w:t>
      </w:r>
      <w:r w:rsidRPr="002070B2">
        <w:rPr>
          <w:i/>
          <w:iCs/>
          <w:sz w:val="28"/>
          <w:szCs w:val="28"/>
        </w:rPr>
        <w:t>реативные индустрии</w:t>
      </w:r>
      <w:r w:rsidRPr="00923740">
        <w:rPr>
          <w:sz w:val="28"/>
          <w:szCs w:val="28"/>
        </w:rPr>
        <w:t xml:space="preserve"> – </w:t>
      </w:r>
      <w:r w:rsidRPr="004661D9">
        <w:rPr>
          <w:sz w:val="28"/>
          <w:szCs w:val="28"/>
        </w:rPr>
        <w:t>виды деятельности, в основе которых лежит индивидуальное творческое начало, навык или талант, и которые могут создавать добавленную стоимость и рабочие места путем производства и эксплуатации</w:t>
      </w:r>
      <w:r>
        <w:rPr>
          <w:sz w:val="28"/>
          <w:szCs w:val="28"/>
        </w:rPr>
        <w:t xml:space="preserve"> интеллектуальной собственности;</w:t>
      </w:r>
    </w:p>
    <w:p w14:paraId="7BB44133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</w:t>
      </w:r>
      <w:r w:rsidRPr="00223940">
        <w:rPr>
          <w:i/>
          <w:iCs/>
          <w:sz w:val="28"/>
          <w:szCs w:val="28"/>
        </w:rPr>
        <w:t>реативный кластер</w:t>
      </w:r>
      <w:r>
        <w:rPr>
          <w:sz w:val="28"/>
          <w:szCs w:val="28"/>
        </w:rPr>
        <w:t xml:space="preserve"> </w:t>
      </w:r>
      <w:r w:rsidRPr="00223940">
        <w:rPr>
          <w:sz w:val="28"/>
          <w:szCs w:val="28"/>
        </w:rPr>
        <w:t>–</w:t>
      </w:r>
      <w:r>
        <w:rPr>
          <w:sz w:val="28"/>
          <w:szCs w:val="28"/>
        </w:rPr>
        <w:t xml:space="preserve"> р</w:t>
      </w:r>
      <w:r w:rsidRPr="00223940">
        <w:rPr>
          <w:sz w:val="28"/>
          <w:szCs w:val="28"/>
        </w:rPr>
        <w:t>азмещение на территории компактно расположенных объектов недвижимости взаимосвязанных организаций и предприятий сферы креативных индустрий. Креативные кластеры объединяют резидентов из секторов креативных индустрий, имеют необходимую инфраструктуру для создателей и потребителей креативного продукта и позитивно воздействуют на территорию своего присутствия.</w:t>
      </w:r>
    </w:p>
    <w:p w14:paraId="4D36463A" w14:textId="77777777" w:rsidR="00D468B1" w:rsidRPr="00601F5E" w:rsidRDefault="00D468B1" w:rsidP="00D468B1">
      <w:pPr>
        <w:ind w:firstLine="709"/>
        <w:jc w:val="both"/>
        <w:rPr>
          <w:sz w:val="28"/>
          <w:szCs w:val="28"/>
        </w:rPr>
      </w:pPr>
    </w:p>
    <w:p w14:paraId="3630ECEC" w14:textId="77777777" w:rsidR="00D468B1" w:rsidRDefault="00D468B1" w:rsidP="00D468B1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Предпосылки развития креативных индустрий</w:t>
      </w:r>
    </w:p>
    <w:p w14:paraId="0DFDE903" w14:textId="77777777" w:rsidR="00D468B1" w:rsidRDefault="00D468B1" w:rsidP="00D468B1">
      <w:pPr>
        <w:ind w:firstLine="709"/>
        <w:jc w:val="both"/>
        <w:rPr>
          <w:sz w:val="28"/>
          <w:szCs w:val="28"/>
        </w:rPr>
      </w:pPr>
    </w:p>
    <w:p w14:paraId="60E0D24F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 w:rsidRPr="00196E8D">
        <w:rPr>
          <w:sz w:val="28"/>
          <w:szCs w:val="28"/>
        </w:rPr>
        <w:t>Основными элементами,</w:t>
      </w:r>
      <w:r w:rsidRPr="00923740">
        <w:rPr>
          <w:sz w:val="28"/>
          <w:szCs w:val="28"/>
        </w:rPr>
        <w:t xml:space="preserve"> характеризующими креативные индустрии, являются обязательное наличие интеллектуальной и (или) творческой составляющей, создание рыночной продукции в системе </w:t>
      </w:r>
      <w:proofErr w:type="spellStart"/>
      <w:r w:rsidRPr="00923740">
        <w:rPr>
          <w:sz w:val="28"/>
          <w:szCs w:val="28"/>
        </w:rPr>
        <w:t>разноуровневых</w:t>
      </w:r>
      <w:proofErr w:type="spellEnd"/>
      <w:r w:rsidRPr="00923740">
        <w:rPr>
          <w:sz w:val="28"/>
          <w:szCs w:val="28"/>
        </w:rPr>
        <w:t xml:space="preserve"> производств, где экономическая ценность получаемой продукции соединена и соотносится с их интеллектуальной (культурной) ценностью</w:t>
      </w:r>
      <w:r w:rsidRPr="00196E8D">
        <w:rPr>
          <w:sz w:val="28"/>
          <w:szCs w:val="28"/>
        </w:rPr>
        <w:t>, обязателен</w:t>
      </w:r>
      <w:r w:rsidRPr="00923740">
        <w:rPr>
          <w:sz w:val="28"/>
          <w:szCs w:val="28"/>
        </w:rPr>
        <w:t xml:space="preserve"> высокий уровень развития цифровых технологий, а также предпринимательской активности и </w:t>
      </w:r>
      <w:proofErr w:type="spellStart"/>
      <w:r w:rsidRPr="00923740">
        <w:rPr>
          <w:sz w:val="28"/>
          <w:szCs w:val="28"/>
        </w:rPr>
        <w:t>самозанятости</w:t>
      </w:r>
      <w:proofErr w:type="spellEnd"/>
      <w:r w:rsidRPr="00923740">
        <w:rPr>
          <w:sz w:val="28"/>
          <w:szCs w:val="28"/>
        </w:rPr>
        <w:t xml:space="preserve">. Развитие </w:t>
      </w:r>
      <w:r w:rsidRPr="00152EF7">
        <w:rPr>
          <w:sz w:val="28"/>
          <w:szCs w:val="28"/>
        </w:rPr>
        <w:t xml:space="preserve">креативного сектора экономики </w:t>
      </w:r>
      <w:r w:rsidRPr="00923740">
        <w:rPr>
          <w:sz w:val="28"/>
          <w:szCs w:val="28"/>
        </w:rPr>
        <w:t>тесно взаимосвязано с урбанизацией и феноменом «умных городов», которые привлекают высококвалифицированные кадры из сферы культуры и высоких технологий.</w:t>
      </w:r>
    </w:p>
    <w:p w14:paraId="2BF0FFB6" w14:textId="77777777" w:rsidR="00D468B1" w:rsidRDefault="00D468B1" w:rsidP="00D468B1">
      <w:pPr>
        <w:pStyle w:val="af5"/>
        <w:widowControl w:val="0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Особая роль в развитии креативных индустрий принадлежит цифровой экономике – </w:t>
      </w:r>
      <w:r w:rsidRPr="005D33D5">
        <w:rPr>
          <w:sz w:val="28"/>
          <w:szCs w:val="28"/>
        </w:rPr>
        <w:t xml:space="preserve">деятельности по созданию, распространению и использованию цифровых технологий сбора, хранения, обработки, поиска, передачи и представления данных в электронном виде и связанных с ними продуктов и услуг основанной на цифровых технологиях. </w:t>
      </w:r>
      <w:r w:rsidRPr="005D33D5">
        <w:rPr>
          <w:rFonts w:eastAsia="Calibri"/>
          <w:sz w:val="28"/>
          <w:szCs w:val="28"/>
        </w:rPr>
        <w:t>Развитие цифровых технологий позволяет обеспечить не только производство креативного продукта организациями ИКТ-сектора, но и является эффективным инструментом развития креативных индустрий в целом: распространение и воспроизводство многих видов креативного продукта происходит исключительно в цифровой среде, во всех видах креативной деятельности активно распространяются дистанционные форматы работы.</w:t>
      </w:r>
    </w:p>
    <w:p w14:paraId="578EA8E1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 w:rsidRPr="00FE4F14">
        <w:rPr>
          <w:sz w:val="28"/>
          <w:szCs w:val="28"/>
        </w:rPr>
        <w:t xml:space="preserve">Необходимым условием </w:t>
      </w:r>
      <w:r>
        <w:rPr>
          <w:sz w:val="28"/>
          <w:szCs w:val="28"/>
        </w:rPr>
        <w:t xml:space="preserve">для развития креативных индустрий в регионе является наличие современной креативной инфраструктуры - </w:t>
      </w:r>
      <w:r w:rsidRPr="00D3431B">
        <w:rPr>
          <w:sz w:val="28"/>
          <w:szCs w:val="28"/>
        </w:rPr>
        <w:t>совокупности объектов движимого и недвижимого имущества, интеллектуальной собственности, необходимых для обеспечения креативной деятельности субъектов креативных индустрий.</w:t>
      </w:r>
    </w:p>
    <w:p w14:paraId="16F1AFAF" w14:textId="77777777" w:rsidR="00D468B1" w:rsidRPr="004661D9" w:rsidRDefault="00D468B1" w:rsidP="00D46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</w:t>
      </w:r>
      <w:r w:rsidRPr="004661D9">
        <w:rPr>
          <w:sz w:val="28"/>
          <w:szCs w:val="28"/>
        </w:rPr>
        <w:t>, что креативные индустрии являются важнейшим поставщиком инноваций в отрасли экономики вне креативных индустрий, а также социальную сферу. Это способствует повышению конкурентоспособности предприятий и организаций, их продвижению на товарных рынках и увеличению объемов продаж товаров и услуг.</w:t>
      </w:r>
    </w:p>
    <w:p w14:paraId="50ED8E49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 w:rsidRPr="0097381D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общемировой и российской практике классификации креативных индустрий, они включают в себя следующие сферы деятельности, в которых пересекаются культура, бизнес и технологии:</w:t>
      </w:r>
    </w:p>
    <w:p w14:paraId="44786BD3" w14:textId="77777777" w:rsidR="00D468B1" w:rsidRPr="00D71AC7" w:rsidRDefault="00D468B1" w:rsidP="00D468B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1AC7">
        <w:rPr>
          <w:rFonts w:ascii="Times New Roman" w:hAnsi="Times New Roman"/>
          <w:sz w:val="28"/>
          <w:szCs w:val="28"/>
        </w:rPr>
        <w:t xml:space="preserve">искусство и культурное наследие: </w:t>
      </w:r>
    </w:p>
    <w:p w14:paraId="5ACD474E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изобразительное искусство (живопись, графика, скульптура, фотография, декоративно-прикладное творчество и пр.);</w:t>
      </w:r>
    </w:p>
    <w:p w14:paraId="10356A62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исполнительское искусство (музыка, театр, танцевальное, цирковое искусство, </w:t>
      </w:r>
      <w:proofErr w:type="spellStart"/>
      <w:r>
        <w:rPr>
          <w:sz w:val="28"/>
          <w:szCs w:val="28"/>
        </w:rPr>
        <w:t>перфоманс</w:t>
      </w:r>
      <w:proofErr w:type="spellEnd"/>
      <w:r>
        <w:rPr>
          <w:sz w:val="28"/>
          <w:szCs w:val="28"/>
        </w:rPr>
        <w:t>);</w:t>
      </w:r>
    </w:p>
    <w:p w14:paraId="6C3EEC6B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культурное наследие </w:t>
      </w:r>
      <w:r w:rsidRPr="00672DF0">
        <w:rPr>
          <w:sz w:val="28"/>
          <w:szCs w:val="28"/>
        </w:rPr>
        <w:t>(музеи, выставки и библиотеки, антиквариат, а также ремёсла, праздники и фестивали традиционной культуры</w:t>
      </w:r>
      <w:r>
        <w:rPr>
          <w:sz w:val="28"/>
          <w:szCs w:val="28"/>
        </w:rPr>
        <w:t>).</w:t>
      </w:r>
    </w:p>
    <w:p w14:paraId="4500B543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медиаиндустрии</w:t>
      </w:r>
      <w:proofErr w:type="spellEnd"/>
      <w:r>
        <w:rPr>
          <w:sz w:val="28"/>
          <w:szCs w:val="28"/>
        </w:rPr>
        <w:t xml:space="preserve">: </w:t>
      </w:r>
    </w:p>
    <w:p w14:paraId="4736B6DD" w14:textId="77777777" w:rsidR="00D468B1" w:rsidRDefault="00D468B1" w:rsidP="00D468B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аудиовизуальный контент (кино, видео-, анимация, звукозапись, издательская деятельность и пр.);</w:t>
      </w:r>
    </w:p>
    <w:p w14:paraId="191208DD" w14:textId="77777777" w:rsidR="00D468B1" w:rsidRDefault="00D468B1" w:rsidP="00D468B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телевизионные, радиовещательные и интернет-проекты;</w:t>
      </w:r>
    </w:p>
    <w:p w14:paraId="63EAD230" w14:textId="77777777" w:rsidR="00D468B1" w:rsidRPr="00672DF0" w:rsidRDefault="00D468B1" w:rsidP="00D468B1">
      <w:pPr>
        <w:ind w:left="709"/>
        <w:jc w:val="both"/>
        <w:rPr>
          <w:sz w:val="28"/>
          <w:szCs w:val="28"/>
        </w:rPr>
      </w:pPr>
      <w:r w:rsidRPr="004661D9">
        <w:rPr>
          <w:sz w:val="28"/>
          <w:szCs w:val="28"/>
        </w:rPr>
        <w:t>ИКТ-технологии (</w:t>
      </w:r>
      <w:r>
        <w:rPr>
          <w:sz w:val="28"/>
          <w:szCs w:val="28"/>
        </w:rPr>
        <w:t xml:space="preserve">создание программного обеспечения, программирование, </w:t>
      </w:r>
      <w:proofErr w:type="spellStart"/>
      <w:r>
        <w:rPr>
          <w:sz w:val="28"/>
          <w:szCs w:val="28"/>
        </w:rPr>
        <w:t>нейросетевые</w:t>
      </w:r>
      <w:proofErr w:type="spellEnd"/>
      <w:r>
        <w:rPr>
          <w:sz w:val="28"/>
          <w:szCs w:val="28"/>
        </w:rPr>
        <w:t xml:space="preserve"> разработки, ИТ-стратегии, тестирование, внедрение, дизайн приложений и пр.).</w:t>
      </w:r>
    </w:p>
    <w:p w14:paraId="428E555A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сектор функционального креатива и специализированные услуги:</w:t>
      </w:r>
    </w:p>
    <w:p w14:paraId="696D3655" w14:textId="77777777" w:rsidR="00D468B1" w:rsidRPr="00223940" w:rsidRDefault="00D468B1" w:rsidP="00D468B1">
      <w:pPr>
        <w:ind w:firstLine="709"/>
        <w:jc w:val="both"/>
        <w:rPr>
          <w:sz w:val="28"/>
          <w:szCs w:val="28"/>
        </w:rPr>
      </w:pPr>
      <w:r w:rsidRPr="00223940">
        <w:rPr>
          <w:sz w:val="28"/>
          <w:szCs w:val="28"/>
        </w:rPr>
        <w:t xml:space="preserve">архитектурная, конструкторская деятельность, </w:t>
      </w:r>
      <w:proofErr w:type="spellStart"/>
      <w:r w:rsidRPr="00223940">
        <w:rPr>
          <w:sz w:val="28"/>
          <w:szCs w:val="28"/>
        </w:rPr>
        <w:t>урбанистика</w:t>
      </w:r>
      <w:proofErr w:type="spellEnd"/>
      <w:r w:rsidRPr="00223940">
        <w:rPr>
          <w:sz w:val="28"/>
          <w:szCs w:val="28"/>
        </w:rPr>
        <w:t>;</w:t>
      </w:r>
    </w:p>
    <w:p w14:paraId="1DCA5683" w14:textId="77777777" w:rsidR="00D468B1" w:rsidRPr="00223940" w:rsidRDefault="00D468B1" w:rsidP="00D468B1">
      <w:pPr>
        <w:ind w:firstLine="709"/>
        <w:jc w:val="both"/>
        <w:rPr>
          <w:sz w:val="28"/>
          <w:szCs w:val="28"/>
        </w:rPr>
      </w:pPr>
      <w:r w:rsidRPr="00223940">
        <w:rPr>
          <w:sz w:val="28"/>
          <w:szCs w:val="28"/>
        </w:rPr>
        <w:t>дизайн (графический, промышленный, ландшафтный, интерьерный, индустрия моды);</w:t>
      </w:r>
    </w:p>
    <w:p w14:paraId="7665AE30" w14:textId="77777777" w:rsidR="00D468B1" w:rsidRPr="00223940" w:rsidRDefault="00D468B1" w:rsidP="00D468B1">
      <w:pPr>
        <w:ind w:firstLine="709"/>
        <w:jc w:val="both"/>
        <w:rPr>
          <w:sz w:val="28"/>
          <w:szCs w:val="28"/>
        </w:rPr>
      </w:pPr>
      <w:r w:rsidRPr="00223940">
        <w:rPr>
          <w:sz w:val="28"/>
          <w:szCs w:val="28"/>
        </w:rPr>
        <w:t>создание и продвижение товарных знаков (маркетинг, реклама, связи с общественностью, авторское и патентное право);</w:t>
      </w:r>
    </w:p>
    <w:p w14:paraId="35D85608" w14:textId="77777777" w:rsidR="00D468B1" w:rsidRPr="00223940" w:rsidRDefault="00D468B1" w:rsidP="00D468B1">
      <w:pPr>
        <w:ind w:firstLine="709"/>
        <w:jc w:val="both"/>
        <w:rPr>
          <w:sz w:val="28"/>
          <w:szCs w:val="28"/>
        </w:rPr>
      </w:pPr>
      <w:r w:rsidRPr="00223940">
        <w:rPr>
          <w:sz w:val="28"/>
          <w:szCs w:val="28"/>
        </w:rPr>
        <w:t>продюсерская деятельность;</w:t>
      </w:r>
    </w:p>
    <w:p w14:paraId="47694EA4" w14:textId="77777777" w:rsidR="00D468B1" w:rsidRPr="00223940" w:rsidRDefault="00D468B1" w:rsidP="00D468B1">
      <w:pPr>
        <w:ind w:firstLine="709"/>
        <w:jc w:val="both"/>
        <w:rPr>
          <w:sz w:val="28"/>
          <w:szCs w:val="28"/>
        </w:rPr>
      </w:pPr>
      <w:r w:rsidRPr="00223940">
        <w:rPr>
          <w:sz w:val="28"/>
          <w:szCs w:val="28"/>
        </w:rPr>
        <w:t>деятельность в сфере туризма, отдыха и спорта (событийный туризм).</w:t>
      </w:r>
    </w:p>
    <w:p w14:paraId="2DFACC56" w14:textId="77777777" w:rsidR="00D468B1" w:rsidRPr="00223940" w:rsidRDefault="00D468B1" w:rsidP="00D468B1">
      <w:pPr>
        <w:ind w:firstLine="709"/>
        <w:jc w:val="both"/>
        <w:rPr>
          <w:sz w:val="28"/>
          <w:szCs w:val="28"/>
        </w:rPr>
      </w:pPr>
      <w:r w:rsidRPr="00223940">
        <w:rPr>
          <w:sz w:val="28"/>
          <w:szCs w:val="28"/>
        </w:rPr>
        <w:t>Сектор креативных индустрий в мире растет опережающими темпами – в развитых странах его доля в ВВП уже составляет от 5 до 9%. Развитие творческих профессий и бизнеса в сфере креативных индустрий – ответ на развитие производственных технологий и цифровую трансформацию и вызванные ими изменения структуры занятости и досуга. В России пока развитие сектора носит децентрализованный характер. При этом он имеет хороший экспортный потенциал и может быть использован для формирования позитивного имиджа страны в мире.</w:t>
      </w:r>
    </w:p>
    <w:p w14:paraId="097DC228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 w:rsidRPr="00223940">
        <w:rPr>
          <w:sz w:val="28"/>
          <w:szCs w:val="28"/>
        </w:rPr>
        <w:t xml:space="preserve">С 2016 года в России проводится комплексная оценка креативного потенциала городской среды, приведшая к созданию Индекса креативного капитала – совместного проекта консалтинговой компании </w:t>
      </w:r>
      <w:proofErr w:type="spellStart"/>
      <w:r w:rsidRPr="00223940">
        <w:rPr>
          <w:sz w:val="28"/>
          <w:szCs w:val="28"/>
        </w:rPr>
        <w:t>PricewaterhouseCoopers</w:t>
      </w:r>
      <w:proofErr w:type="spellEnd"/>
      <w:r w:rsidRPr="00223940">
        <w:rPr>
          <w:sz w:val="28"/>
          <w:szCs w:val="28"/>
        </w:rPr>
        <w:t xml:space="preserve"> (</w:t>
      </w:r>
      <w:proofErr w:type="spellStart"/>
      <w:r w:rsidRPr="00223940">
        <w:rPr>
          <w:sz w:val="28"/>
          <w:szCs w:val="28"/>
        </w:rPr>
        <w:t>PwC</w:t>
      </w:r>
      <w:proofErr w:type="spellEnd"/>
      <w:r w:rsidRPr="00223940">
        <w:rPr>
          <w:sz w:val="28"/>
          <w:szCs w:val="28"/>
        </w:rPr>
        <w:t xml:space="preserve">) в России и британской благотворительной организации «Фонд </w:t>
      </w:r>
      <w:proofErr w:type="spellStart"/>
      <w:r w:rsidRPr="00223940">
        <w:rPr>
          <w:sz w:val="28"/>
          <w:szCs w:val="28"/>
        </w:rPr>
        <w:t>Calvert</w:t>
      </w:r>
      <w:proofErr w:type="spellEnd"/>
      <w:r w:rsidRPr="00223940">
        <w:rPr>
          <w:sz w:val="28"/>
          <w:szCs w:val="28"/>
        </w:rPr>
        <w:t xml:space="preserve"> 22». С 2018 года часть показателей индекса включены в</w:t>
      </w:r>
      <w:r w:rsidRPr="0048271D">
        <w:rPr>
          <w:sz w:val="28"/>
          <w:szCs w:val="28"/>
        </w:rPr>
        <w:t xml:space="preserve"> список критериев</w:t>
      </w:r>
      <w:r w:rsidRPr="00FE5422">
        <w:rPr>
          <w:sz w:val="28"/>
          <w:szCs w:val="28"/>
        </w:rPr>
        <w:t xml:space="preserve"> эффективности работы региональных и городских властей. </w:t>
      </w:r>
    </w:p>
    <w:p w14:paraId="388E33E0" w14:textId="77777777" w:rsidR="00D468B1" w:rsidRPr="00FE5422" w:rsidRDefault="00D468B1" w:rsidP="00D46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 – административный центр Новосибирской области, входит в ТОП-5 лидеров </w:t>
      </w:r>
      <w:r w:rsidRPr="00923740">
        <w:rPr>
          <w:sz w:val="28"/>
          <w:szCs w:val="28"/>
        </w:rPr>
        <w:t>рейтинга</w:t>
      </w:r>
      <w:r>
        <w:rPr>
          <w:sz w:val="28"/>
          <w:szCs w:val="28"/>
        </w:rPr>
        <w:t xml:space="preserve">, </w:t>
      </w:r>
      <w:r w:rsidRPr="009504D5">
        <w:rPr>
          <w:sz w:val="28"/>
          <w:szCs w:val="28"/>
        </w:rPr>
        <w:t>при этом</w:t>
      </w:r>
      <w:r>
        <w:rPr>
          <w:sz w:val="28"/>
          <w:szCs w:val="28"/>
        </w:rPr>
        <w:t xml:space="preserve"> по показателям</w:t>
      </w:r>
      <w:r w:rsidRPr="009504D5">
        <w:rPr>
          <w:sz w:val="28"/>
          <w:szCs w:val="28"/>
        </w:rPr>
        <w:t xml:space="preserve"> развития креативной сферы</w:t>
      </w:r>
      <w:r>
        <w:rPr>
          <w:sz w:val="28"/>
          <w:szCs w:val="28"/>
        </w:rPr>
        <w:t xml:space="preserve"> (</w:t>
      </w:r>
      <w:r w:rsidRPr="009504D5">
        <w:rPr>
          <w:sz w:val="28"/>
          <w:szCs w:val="28"/>
        </w:rPr>
        <w:t>состоянию экономической, культурной, социальной, городской и научно-образовательной инфраструктуры</w:t>
      </w:r>
      <w:r>
        <w:rPr>
          <w:sz w:val="28"/>
          <w:szCs w:val="28"/>
        </w:rPr>
        <w:t>)</w:t>
      </w:r>
      <w:r w:rsidRPr="009504D5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Pr="009504D5">
        <w:rPr>
          <w:sz w:val="28"/>
          <w:szCs w:val="28"/>
        </w:rPr>
        <w:t xml:space="preserve"> находится на 17 месте из 25 оцениваемых </w:t>
      </w:r>
      <w:r>
        <w:rPr>
          <w:sz w:val="28"/>
          <w:szCs w:val="28"/>
        </w:rPr>
        <w:t>российских мегаполисов;</w:t>
      </w:r>
      <w:r w:rsidRPr="0003503C">
        <w:rPr>
          <w:sz w:val="28"/>
          <w:szCs w:val="28"/>
        </w:rPr>
        <w:t xml:space="preserve"> по восприятию города во внешней среде – на 10 месте; по общим показателям креативной экономики</w:t>
      </w:r>
      <w:r>
        <w:rPr>
          <w:sz w:val="28"/>
          <w:szCs w:val="28"/>
        </w:rPr>
        <w:t xml:space="preserve"> (</w:t>
      </w:r>
      <w:r w:rsidRPr="0003503C">
        <w:rPr>
          <w:sz w:val="28"/>
          <w:szCs w:val="28"/>
        </w:rPr>
        <w:t>количестве и качестве креативных проектов, состоянию инновационной инфраструктуры, необходимой для коммерциализации талантов креативного сообщества</w:t>
      </w:r>
      <w:r>
        <w:rPr>
          <w:sz w:val="28"/>
          <w:szCs w:val="28"/>
        </w:rPr>
        <w:t>)</w:t>
      </w:r>
      <w:r w:rsidRPr="0003503C">
        <w:rPr>
          <w:sz w:val="28"/>
          <w:szCs w:val="28"/>
        </w:rPr>
        <w:t xml:space="preserve"> – на 7 месте; </w:t>
      </w:r>
      <w:r>
        <w:rPr>
          <w:sz w:val="28"/>
          <w:szCs w:val="28"/>
        </w:rPr>
        <w:t>по характеристикам креативного сообщества (базовым социально-демографическим показателям и индикаторам, отражающим характер общественного взаимодействия, таким как открытость, толерантность и социальная активность) – на 6 месте; по показателям, отражающим степень заинтересованности местных властей в развитии креативных индустрий, а также уровню их открытости – на 6 месте.</w:t>
      </w:r>
    </w:p>
    <w:p w14:paraId="4268ECD2" w14:textId="77777777" w:rsidR="00D468B1" w:rsidRPr="005D33D5" w:rsidRDefault="00D468B1" w:rsidP="00D468B1">
      <w:pPr>
        <w:ind w:firstLine="709"/>
        <w:jc w:val="both"/>
        <w:rPr>
          <w:sz w:val="28"/>
          <w:szCs w:val="28"/>
        </w:rPr>
      </w:pPr>
      <w:r w:rsidRPr="005D33D5">
        <w:rPr>
          <w:sz w:val="28"/>
          <w:szCs w:val="28"/>
        </w:rPr>
        <w:t>Формирование валового регионального продукта Новосибирской области (далее – ВРП) уже сейчас осуществляется, в значительной степени, за счет видов деятельности, ориентированных на оказание услуг. Структура экономики Новосибирской области близка к структуре экономики развитых стран, для которых характерно наличие высокой доли услуг (в том числе услуг в сфере креативных индустрий). В дальнейшем доля этих видов услуг в экономике региона будет увеличиваться.</w:t>
      </w:r>
    </w:p>
    <w:p w14:paraId="4E5202F7" w14:textId="77777777" w:rsidR="00D468B1" w:rsidRPr="004661D9" w:rsidRDefault="00D468B1" w:rsidP="00D468B1">
      <w:pPr>
        <w:ind w:firstLine="709"/>
        <w:jc w:val="both"/>
        <w:rPr>
          <w:sz w:val="28"/>
          <w:szCs w:val="28"/>
        </w:rPr>
      </w:pPr>
      <w:r w:rsidRPr="005D33D5">
        <w:rPr>
          <w:sz w:val="28"/>
          <w:szCs w:val="28"/>
        </w:rPr>
        <w:t>Потенциал развития</w:t>
      </w:r>
      <w:r w:rsidRPr="004661D9">
        <w:rPr>
          <w:sz w:val="28"/>
          <w:szCs w:val="28"/>
        </w:rPr>
        <w:t xml:space="preserve"> креативных индустрий в регионе определяют следующие конкурентные преимущества (сильные стороны) Новосибирской области.</w:t>
      </w:r>
    </w:p>
    <w:p w14:paraId="3B488CEE" w14:textId="77777777" w:rsidR="00D468B1" w:rsidRDefault="00D468B1" w:rsidP="00D468B1">
      <w:pPr>
        <w:widowControl w:val="0"/>
        <w:ind w:firstLine="709"/>
        <w:jc w:val="both"/>
        <w:rPr>
          <w:sz w:val="28"/>
          <w:szCs w:val="28"/>
        </w:rPr>
      </w:pPr>
      <w:r w:rsidRPr="00A50EB5">
        <w:rPr>
          <w:rFonts w:eastAsiaTheme="minorEastAsia"/>
          <w:i/>
          <w:sz w:val="28"/>
          <w:szCs w:val="28"/>
        </w:rPr>
        <w:t>Преимущество 1.</w:t>
      </w:r>
      <w:r w:rsidRPr="00CB4634">
        <w:rPr>
          <w:rFonts w:eastAsiaTheme="minorEastAsia"/>
          <w:sz w:val="28"/>
          <w:szCs w:val="28"/>
        </w:rPr>
        <w:t xml:space="preserve"> </w:t>
      </w:r>
      <w:r w:rsidRPr="00CB4634">
        <w:rPr>
          <w:sz w:val="28"/>
          <w:szCs w:val="28"/>
        </w:rPr>
        <w:t xml:space="preserve">Активная культурная жизнь на территории области является средством реализации творческого потенциала ее жителей, фактором притяжения для талантливых людей из других регионов, а также драйвером экономического роста. </w:t>
      </w:r>
    </w:p>
    <w:p w14:paraId="69536013" w14:textId="77777777" w:rsidR="00D468B1" w:rsidRDefault="00D468B1" w:rsidP="00D468B1">
      <w:pPr>
        <w:widowControl w:val="0"/>
        <w:ind w:firstLine="709"/>
        <w:jc w:val="both"/>
        <w:rPr>
          <w:sz w:val="28"/>
          <w:szCs w:val="28"/>
        </w:rPr>
      </w:pPr>
      <w:r w:rsidRPr="00916BBC">
        <w:rPr>
          <w:sz w:val="28"/>
          <w:szCs w:val="28"/>
        </w:rPr>
        <w:t>В городе Новосибирске расположен</w:t>
      </w:r>
      <w:r>
        <w:rPr>
          <w:sz w:val="28"/>
          <w:szCs w:val="28"/>
        </w:rPr>
        <w:t xml:space="preserve">о множество объектов культуры, современного искусства, в том числе </w:t>
      </w:r>
      <w:r w:rsidRPr="00916BBC">
        <w:rPr>
          <w:sz w:val="28"/>
          <w:szCs w:val="28"/>
        </w:rPr>
        <w:t>знаковы</w:t>
      </w:r>
      <w:r>
        <w:rPr>
          <w:sz w:val="28"/>
          <w:szCs w:val="28"/>
        </w:rPr>
        <w:t>х</w:t>
      </w:r>
      <w:r w:rsidRPr="00916BBC">
        <w:rPr>
          <w:sz w:val="28"/>
          <w:szCs w:val="28"/>
        </w:rPr>
        <w:t xml:space="preserve"> не только дл</w:t>
      </w:r>
      <w:r>
        <w:rPr>
          <w:sz w:val="28"/>
          <w:szCs w:val="28"/>
        </w:rPr>
        <w:t xml:space="preserve">я области, но и для всей Сибири: </w:t>
      </w:r>
      <w:r w:rsidRPr="00916BBC">
        <w:rPr>
          <w:sz w:val="28"/>
          <w:szCs w:val="28"/>
        </w:rPr>
        <w:t>Новосибирский государственный академический театр оперы и балета (НОВАТ), Новосибирская государственная филармония</w:t>
      </w:r>
      <w:r>
        <w:rPr>
          <w:sz w:val="28"/>
          <w:szCs w:val="28"/>
        </w:rPr>
        <w:t xml:space="preserve"> и другие.</w:t>
      </w:r>
    </w:p>
    <w:p w14:paraId="3E999C08" w14:textId="77777777" w:rsidR="00D468B1" w:rsidRPr="004661D9" w:rsidRDefault="00D468B1" w:rsidP="00D468B1">
      <w:pPr>
        <w:widowControl w:val="0"/>
        <w:ind w:firstLine="709"/>
        <w:jc w:val="both"/>
        <w:rPr>
          <w:sz w:val="28"/>
          <w:szCs w:val="28"/>
        </w:rPr>
      </w:pPr>
      <w:r w:rsidRPr="00D87920">
        <w:rPr>
          <w:sz w:val="28"/>
          <w:szCs w:val="28"/>
        </w:rPr>
        <w:t>Также в Новосибирской области регулярно проходят культурные, общественные, спортивные мероприятия общероссийского и международного уровня, что является значимым фактором для развития внутреннего и въездного туризма в регионе, в том числе событийного.</w:t>
      </w:r>
      <w:r>
        <w:rPr>
          <w:sz w:val="28"/>
          <w:szCs w:val="28"/>
        </w:rPr>
        <w:t xml:space="preserve"> Так, в</w:t>
      </w:r>
      <w:r w:rsidRPr="004661D9">
        <w:rPr>
          <w:sz w:val="28"/>
          <w:szCs w:val="28"/>
        </w:rPr>
        <w:t xml:space="preserve"> 2020 году в городе Новосибирске открылся крупнейший за Уралом региональный центр волейбола «Локомотив», где запланирован ряд игр чемпионата мира по волейболу в 2022 году, осуществляется строительство ледового дворца спорта «Новосибирск-Арена», в котором пройдут игры Молодежного чемпионата мира</w:t>
      </w:r>
      <w:r>
        <w:rPr>
          <w:sz w:val="28"/>
          <w:szCs w:val="28"/>
        </w:rPr>
        <w:t xml:space="preserve"> по хоккею с шайбой </w:t>
      </w:r>
      <w:r w:rsidRPr="004661D9">
        <w:rPr>
          <w:sz w:val="28"/>
          <w:szCs w:val="28"/>
        </w:rPr>
        <w:t>2023.</w:t>
      </w:r>
    </w:p>
    <w:p w14:paraId="2603C4A9" w14:textId="77777777" w:rsidR="00D468B1" w:rsidRPr="00D87920" w:rsidRDefault="00D468B1" w:rsidP="00D468B1">
      <w:pPr>
        <w:widowControl w:val="0"/>
        <w:ind w:firstLine="709"/>
        <w:jc w:val="both"/>
        <w:rPr>
          <w:sz w:val="28"/>
          <w:szCs w:val="28"/>
        </w:rPr>
      </w:pPr>
      <w:r w:rsidRPr="00A50EB5">
        <w:rPr>
          <w:i/>
          <w:sz w:val="28"/>
          <w:szCs w:val="28"/>
        </w:rPr>
        <w:t>Преимущество 2.</w:t>
      </w:r>
      <w:r>
        <w:rPr>
          <w:sz w:val="28"/>
          <w:szCs w:val="28"/>
        </w:rPr>
        <w:t xml:space="preserve"> </w:t>
      </w:r>
      <w:r w:rsidRPr="00D87920">
        <w:rPr>
          <w:sz w:val="28"/>
          <w:szCs w:val="28"/>
        </w:rPr>
        <w:t xml:space="preserve">Область характеризуется мощным научно-образовательным и инновационным потенциалом. </w:t>
      </w:r>
    </w:p>
    <w:p w14:paraId="799C547E" w14:textId="77777777" w:rsidR="00D468B1" w:rsidRPr="00D87920" w:rsidRDefault="00D468B1" w:rsidP="00D468B1">
      <w:pPr>
        <w:widowControl w:val="0"/>
        <w:ind w:firstLine="709"/>
        <w:jc w:val="both"/>
        <w:rPr>
          <w:sz w:val="28"/>
          <w:szCs w:val="28"/>
        </w:rPr>
      </w:pPr>
      <w:r w:rsidRPr="00D87920">
        <w:rPr>
          <w:sz w:val="28"/>
          <w:szCs w:val="28"/>
        </w:rPr>
        <w:t>Развитый сектор научных исследований представлен уникальной даже по мировым масштабам концентрацией научно-исследовательских институтов. Сибирское отделение Российской Академии наук, ядром которого является Новосибирский научный центр, находится на передовых рубежах отечественной, а по ряду направлений и мировой науки.</w:t>
      </w:r>
    </w:p>
    <w:p w14:paraId="7D626273" w14:textId="77777777" w:rsidR="00D468B1" w:rsidRDefault="00D468B1" w:rsidP="00D468B1">
      <w:pPr>
        <w:widowControl w:val="0"/>
        <w:ind w:firstLine="709"/>
        <w:jc w:val="both"/>
        <w:rPr>
          <w:sz w:val="28"/>
          <w:szCs w:val="28"/>
        </w:rPr>
      </w:pPr>
      <w:r w:rsidRPr="00D87920">
        <w:rPr>
          <w:sz w:val="28"/>
          <w:szCs w:val="28"/>
        </w:rPr>
        <w:t>Сформирована эффективная инфраструктура для коммерциализации разработок: научно-технологический парк Новосибирского Академгородка (</w:t>
      </w:r>
      <w:proofErr w:type="spellStart"/>
      <w:r w:rsidRPr="00D87920">
        <w:rPr>
          <w:sz w:val="28"/>
          <w:szCs w:val="28"/>
        </w:rPr>
        <w:t>Академпарк</w:t>
      </w:r>
      <w:proofErr w:type="spellEnd"/>
      <w:r w:rsidRPr="00D87920">
        <w:rPr>
          <w:sz w:val="28"/>
          <w:szCs w:val="28"/>
        </w:rPr>
        <w:t xml:space="preserve">), Научно-технологический парк в сфере биотехнологий в </w:t>
      </w:r>
      <w:proofErr w:type="spellStart"/>
      <w:r w:rsidRPr="00D87920">
        <w:rPr>
          <w:sz w:val="28"/>
          <w:szCs w:val="28"/>
        </w:rPr>
        <w:t>наукограде</w:t>
      </w:r>
      <w:proofErr w:type="spellEnd"/>
      <w:r w:rsidRPr="00D87920">
        <w:rPr>
          <w:sz w:val="28"/>
          <w:szCs w:val="28"/>
        </w:rPr>
        <w:t xml:space="preserve"> Кольцово, Медицинский технопарк, а также бизнес-инкубаторы, центры коллективного пользования и </w:t>
      </w:r>
      <w:proofErr w:type="spellStart"/>
      <w:r w:rsidRPr="00D87920">
        <w:rPr>
          <w:sz w:val="28"/>
          <w:szCs w:val="28"/>
        </w:rPr>
        <w:t>прототипирования</w:t>
      </w:r>
      <w:proofErr w:type="spellEnd"/>
      <w:r w:rsidRPr="00D87920">
        <w:rPr>
          <w:sz w:val="28"/>
          <w:szCs w:val="28"/>
        </w:rPr>
        <w:t xml:space="preserve">, инжиниринговые центры, региональные институты развития и другие. Парковые проекты формируют ядро научно-производственного кластера «Сибирский </w:t>
      </w:r>
      <w:proofErr w:type="spellStart"/>
      <w:r w:rsidRPr="00D87920">
        <w:rPr>
          <w:sz w:val="28"/>
          <w:szCs w:val="28"/>
        </w:rPr>
        <w:t>Наукополис</w:t>
      </w:r>
      <w:proofErr w:type="spellEnd"/>
      <w:r w:rsidRPr="00D87920">
        <w:rPr>
          <w:sz w:val="28"/>
          <w:szCs w:val="28"/>
        </w:rPr>
        <w:t>», ставшего одним из победителей конкурсного отбора Минэкономразвития России – участников приоритетного государственного проекта «Развитие инновационных кластеров – лидеров инвестиционной привлекательности мирового уровня».</w:t>
      </w:r>
    </w:p>
    <w:p w14:paraId="4267DF92" w14:textId="77777777" w:rsidR="00D468B1" w:rsidRPr="00D87920" w:rsidRDefault="00D468B1" w:rsidP="00D468B1">
      <w:pPr>
        <w:widowControl w:val="0"/>
        <w:ind w:firstLine="709"/>
        <w:jc w:val="both"/>
        <w:rPr>
          <w:sz w:val="28"/>
          <w:szCs w:val="28"/>
        </w:rPr>
      </w:pPr>
      <w:r w:rsidRPr="00A50EB5">
        <w:rPr>
          <w:i/>
          <w:sz w:val="28"/>
          <w:szCs w:val="28"/>
        </w:rPr>
        <w:t>Преимущество 3.</w:t>
      </w:r>
      <w:r w:rsidRPr="00D87920">
        <w:rPr>
          <w:sz w:val="28"/>
          <w:szCs w:val="28"/>
        </w:rPr>
        <w:t xml:space="preserve"> В области сформирована высокоразвитая система общего, среднего профессионального, высшего и дополнительного образования. Регион</w:t>
      </w:r>
      <w:r w:rsidRPr="00D87920">
        <w:rPr>
          <w:kern w:val="24"/>
          <w:sz w:val="28"/>
          <w:szCs w:val="28"/>
        </w:rPr>
        <w:t xml:space="preserve"> </w:t>
      </w:r>
      <w:r w:rsidRPr="00D87920">
        <w:rPr>
          <w:sz w:val="28"/>
          <w:szCs w:val="28"/>
        </w:rPr>
        <w:t xml:space="preserve">выделяется высоким качеством школьного образования, высокой инновационной активностью в секторе дополнительного образования для детей, оптимизированной системой среднего профессионального образования и системой высшего образования мирового уровня. В области действует система генерации знаний и инноваций, имеется многолетний опыт отбора и обучения одаренных детей, создана многопрофильная система подготовки высококвалифицированных кадров. </w:t>
      </w:r>
    </w:p>
    <w:p w14:paraId="25F8BF61" w14:textId="77777777" w:rsidR="00D468B1" w:rsidRPr="00434D99" w:rsidRDefault="00D468B1" w:rsidP="00D468B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A50EB5">
        <w:rPr>
          <w:i/>
          <w:sz w:val="28"/>
          <w:szCs w:val="28"/>
        </w:rPr>
        <w:t>Преимущество 4.</w:t>
      </w:r>
      <w:r w:rsidRPr="00FA5CA1">
        <w:rPr>
          <w:sz w:val="28"/>
          <w:szCs w:val="28"/>
        </w:rPr>
        <w:t xml:space="preserve"> </w:t>
      </w:r>
      <w:r w:rsidRPr="00FA5CA1">
        <w:rPr>
          <w:rFonts w:eastAsia="Calibri"/>
          <w:sz w:val="28"/>
          <w:szCs w:val="28"/>
        </w:rPr>
        <w:t>В Новосибирской области отмечается высокая предпринимательская активность, развит сектор малого и среднего предпринимательства (далее – МСП): в регионе зарегистрировано около 145 тыс. субъектов МСП, в которых трудится более четверти занятых в экономике области. В основном субъекты МСП работают в обрабатывающих производствах, торговле, операциях с недвижимостью, аренде и предоставлении услуг.</w:t>
      </w:r>
    </w:p>
    <w:p w14:paraId="52D2AFD3" w14:textId="77777777" w:rsidR="00D468B1" w:rsidRPr="00434D99" w:rsidRDefault="00D468B1" w:rsidP="00D468B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434D99">
        <w:rPr>
          <w:rFonts w:eastAsia="Calibri"/>
          <w:sz w:val="28"/>
          <w:szCs w:val="28"/>
        </w:rPr>
        <w:t>По динамике развития предпринимательства Новосибирская область входит в ТОП-10 регионов Российской Федерации и является самым привлекательным в Сибирском федеральном округе для старта и ведения бизнеса.</w:t>
      </w:r>
    </w:p>
    <w:p w14:paraId="77B00558" w14:textId="77777777" w:rsidR="00D468B1" w:rsidRDefault="00D468B1" w:rsidP="00D468B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A50EB5">
        <w:rPr>
          <w:i/>
          <w:sz w:val="28"/>
          <w:szCs w:val="28"/>
        </w:rPr>
        <w:t>Преимущество 5.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Цифровое развитие Новосибирской области. </w:t>
      </w:r>
    </w:p>
    <w:p w14:paraId="36C9FD0D" w14:textId="77777777" w:rsidR="00D468B1" w:rsidRPr="00434D99" w:rsidRDefault="00D468B1" w:rsidP="00D468B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434D99">
        <w:rPr>
          <w:rFonts w:eastAsia="Calibri"/>
          <w:sz w:val="28"/>
          <w:szCs w:val="28"/>
        </w:rPr>
        <w:t xml:space="preserve">Сегодня спрос на цифровые технологии и сервисы растет опережающими темпами. В связи с этим опережающую динамику в сравнении с другими отраслями демонстрирует развитие сектора информационно-коммуникационных технологий (далее – ИКТ-сектор), который может выступать значительным резервом роста ВРП Новосибирской области. </w:t>
      </w:r>
    </w:p>
    <w:p w14:paraId="7DFDADC4" w14:textId="77777777" w:rsidR="00D468B1" w:rsidRPr="00434D99" w:rsidRDefault="00D468B1" w:rsidP="00D468B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434D99">
        <w:rPr>
          <w:rFonts w:eastAsia="Calibri"/>
          <w:sz w:val="28"/>
          <w:szCs w:val="28"/>
        </w:rPr>
        <w:t>Вклад в ВРП Новосибирской области сферы информации и связи по итогам 2018 года по данным Росстата составляет 4%, что примерно соответствует вкладу образования (4,1%) и добычи полезных ископаемых (4,0%) и превышает долю строительства (3,7%) и сельского хозяйства (3,7%) в ВРП.</w:t>
      </w:r>
    </w:p>
    <w:p w14:paraId="08003470" w14:textId="77777777" w:rsidR="00D468B1" w:rsidRDefault="00D468B1" w:rsidP="00D468B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434D99">
        <w:rPr>
          <w:rFonts w:eastAsia="Calibri"/>
          <w:sz w:val="28"/>
          <w:szCs w:val="28"/>
        </w:rPr>
        <w:t>Новосибирская область входит в группу лидеров индустрии разработки программного обеспечения: по результатам исследования «Разработка ПО в России в региональном разрезе», проведенного НП «</w:t>
      </w:r>
      <w:proofErr w:type="spellStart"/>
      <w:r w:rsidRPr="00434D99">
        <w:rPr>
          <w:rFonts w:eastAsia="Calibri"/>
          <w:sz w:val="28"/>
          <w:szCs w:val="28"/>
        </w:rPr>
        <w:t>Руссофт</w:t>
      </w:r>
      <w:proofErr w:type="spellEnd"/>
      <w:r w:rsidRPr="00434D99">
        <w:rPr>
          <w:rFonts w:eastAsia="Calibri"/>
          <w:sz w:val="28"/>
          <w:szCs w:val="28"/>
        </w:rPr>
        <w:t>» в конце 2019 года, Новосибирская область занимает 3 место в рейтинге регионов, уступая лишь Москве и Санкт-Петербургу. Доступность сети Интернет обеспечена для 99,7% жителей (90,7% населенных пунктов) Новосибирской области.</w:t>
      </w:r>
      <w:r>
        <w:rPr>
          <w:rFonts w:eastAsia="Calibri"/>
          <w:sz w:val="28"/>
          <w:szCs w:val="28"/>
        </w:rPr>
        <w:t xml:space="preserve"> В</w:t>
      </w:r>
      <w:r w:rsidRPr="00434D99">
        <w:rPr>
          <w:rFonts w:eastAsia="Calibri"/>
          <w:sz w:val="28"/>
          <w:szCs w:val="28"/>
        </w:rPr>
        <w:t>ысокий уровень развития информационной инфраструктуры в регионе позволяет развивать цифровые сервисы и технологии на всей территории Новосибирской области.</w:t>
      </w:r>
    </w:p>
    <w:p w14:paraId="0AE86676" w14:textId="77777777" w:rsidR="00D468B1" w:rsidRDefault="00D468B1" w:rsidP="00D468B1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632B65">
        <w:rPr>
          <w:sz w:val="28"/>
          <w:szCs w:val="28"/>
        </w:rPr>
        <w:t>К сдерживающим факторам развития креативных индустрий в регионе можно отнести ряд общих проблем (слабых сторон) развития Новосибирской области, в том числе проблемы развития социокультурной среды и городской инфраструктуры</w:t>
      </w:r>
      <w:r w:rsidRPr="00385F4D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Упомянутые проблемы и пути их решения описаны в Стратегии социально-экономического развития Новосибирской области на период до 2030 года</w:t>
      </w:r>
      <w:r w:rsidRPr="00F04678">
        <w:rPr>
          <w:rFonts w:eastAsiaTheme="minorEastAsia"/>
          <w:sz w:val="28"/>
          <w:szCs w:val="28"/>
        </w:rPr>
        <w:t>.</w:t>
      </w:r>
    </w:p>
    <w:p w14:paraId="10AF7212" w14:textId="77777777" w:rsidR="00D468B1" w:rsidRPr="00F04678" w:rsidRDefault="00D468B1" w:rsidP="00D468B1">
      <w:pPr>
        <w:widowControl w:val="0"/>
        <w:ind w:firstLine="709"/>
        <w:jc w:val="both"/>
        <w:rPr>
          <w:sz w:val="28"/>
          <w:szCs w:val="28"/>
        </w:rPr>
      </w:pPr>
      <w:r w:rsidRPr="00F04678">
        <w:rPr>
          <w:sz w:val="28"/>
          <w:szCs w:val="28"/>
        </w:rPr>
        <w:t>Среди специфических проблем (сдерживающих факторов) развития креативных индустрий в Новосибирской области можно выделить следующие.</w:t>
      </w:r>
    </w:p>
    <w:p w14:paraId="35B7CEAB" w14:textId="77777777" w:rsidR="00D468B1" w:rsidRPr="00F04678" w:rsidRDefault="00D468B1" w:rsidP="00D468B1">
      <w:pPr>
        <w:ind w:firstLine="709"/>
        <w:jc w:val="both"/>
        <w:rPr>
          <w:sz w:val="28"/>
          <w:szCs w:val="28"/>
        </w:rPr>
      </w:pPr>
      <w:r w:rsidRPr="00A50EB5">
        <w:rPr>
          <w:i/>
          <w:sz w:val="28"/>
          <w:szCs w:val="28"/>
        </w:rPr>
        <w:t>Проблема 1.</w:t>
      </w:r>
      <w:r w:rsidRPr="00F04678">
        <w:rPr>
          <w:sz w:val="28"/>
          <w:szCs w:val="28"/>
        </w:rPr>
        <w:t xml:space="preserve"> Сохраняющееся неравенство в доступе населения области к культурным благам, особенно за пределами города Новосибирска, является сдерживающим фактором в продвижении вновь создаваемых творческих продуктов, а также оказывает отрицательное влияние на формирование спроса на продукцию креативных индустрий, и подготовку кадров в сфере креативных индустрий. </w:t>
      </w:r>
    </w:p>
    <w:p w14:paraId="67803D73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 w:rsidRPr="00F04678">
        <w:rPr>
          <w:sz w:val="28"/>
          <w:szCs w:val="28"/>
        </w:rPr>
        <w:t xml:space="preserve">Особенно актуальными проблемами являются: недостаток современных культурных объектов, недостаточные мощности и уровень оснащения образовательных учреждений в сфере культуры, кадровые проблемы в государственных и муниципальных учреждениях культуры и образовательных учреждениях в сфере культуры, а также недостаточный уровень использования потенциала культурных </w:t>
      </w:r>
      <w:r>
        <w:rPr>
          <w:sz w:val="28"/>
          <w:szCs w:val="28"/>
        </w:rPr>
        <w:t>объектов и объектов культурного наследия Новосибирской области.</w:t>
      </w:r>
    </w:p>
    <w:p w14:paraId="3DC261FC" w14:textId="77777777" w:rsidR="00D468B1" w:rsidRDefault="00D468B1" w:rsidP="00D468B1">
      <w:pPr>
        <w:ind w:firstLine="709"/>
        <w:jc w:val="both"/>
        <w:rPr>
          <w:rFonts w:eastAsiaTheme="minorEastAsia"/>
          <w:sz w:val="28"/>
          <w:szCs w:val="28"/>
        </w:rPr>
      </w:pPr>
      <w:r w:rsidRPr="00A50EB5">
        <w:rPr>
          <w:rFonts w:eastAsiaTheme="minorEastAsia"/>
          <w:i/>
          <w:sz w:val="28"/>
          <w:szCs w:val="28"/>
        </w:rPr>
        <w:t>Проблема 2.</w:t>
      </w:r>
      <w:r w:rsidRPr="006953C0">
        <w:rPr>
          <w:rFonts w:eastAsiaTheme="minorEastAsia"/>
          <w:sz w:val="28"/>
          <w:szCs w:val="28"/>
        </w:rPr>
        <w:t xml:space="preserve"> Существенная неравномерность включения в процесс развития креативных индустрий муниципальных районов и городских округов Новосибирской области. </w:t>
      </w:r>
      <w:proofErr w:type="spellStart"/>
      <w:r w:rsidRPr="006953C0">
        <w:rPr>
          <w:rFonts w:eastAsiaTheme="minorEastAsia"/>
          <w:sz w:val="28"/>
          <w:szCs w:val="28"/>
        </w:rPr>
        <w:t>Рассредоточенность</w:t>
      </w:r>
      <w:proofErr w:type="spellEnd"/>
      <w:r w:rsidRPr="006953C0">
        <w:rPr>
          <w:rFonts w:eastAsiaTheme="minorEastAsia"/>
          <w:sz w:val="28"/>
          <w:szCs w:val="28"/>
        </w:rPr>
        <w:t xml:space="preserve"> граждан, обладающих необходимыми компетенциями в сфере креативных индустрий, препятствует созданию успешных и устойчивых креативных компаний.</w:t>
      </w:r>
    </w:p>
    <w:p w14:paraId="6535C807" w14:textId="77777777" w:rsidR="00D468B1" w:rsidRDefault="00D468B1" w:rsidP="00D468B1">
      <w:pPr>
        <w:ind w:firstLine="709"/>
        <w:jc w:val="both"/>
        <w:rPr>
          <w:rFonts w:eastAsiaTheme="minorEastAsia"/>
          <w:sz w:val="28"/>
          <w:szCs w:val="28"/>
        </w:rPr>
      </w:pPr>
      <w:r w:rsidRPr="00A50EB5">
        <w:rPr>
          <w:rFonts w:eastAsiaTheme="minorEastAsia"/>
          <w:i/>
          <w:sz w:val="28"/>
          <w:szCs w:val="28"/>
        </w:rPr>
        <w:t xml:space="preserve">Проблема 3. </w:t>
      </w:r>
      <w:r>
        <w:rPr>
          <w:rFonts w:eastAsiaTheme="minorEastAsia"/>
          <w:sz w:val="28"/>
          <w:szCs w:val="28"/>
        </w:rPr>
        <w:t>Разрозненность федеральных, региональных и муниципальных проектов (программ), несогласованность подходов к регулированию различных видов деятельности, а также ведомственный характер поддержки проектов приводят к тому, что значительная доля компаний в сфере креативных индустрий не могут претендовать на государственную поддержку проектов.</w:t>
      </w:r>
    </w:p>
    <w:p w14:paraId="5B479952" w14:textId="77777777" w:rsidR="00D468B1" w:rsidRDefault="00D468B1" w:rsidP="00D468B1">
      <w:pPr>
        <w:ind w:firstLine="709"/>
        <w:jc w:val="both"/>
        <w:rPr>
          <w:rFonts w:eastAsiaTheme="minorEastAsia"/>
          <w:sz w:val="28"/>
          <w:szCs w:val="28"/>
        </w:rPr>
      </w:pPr>
      <w:r w:rsidRPr="00A50EB5">
        <w:rPr>
          <w:rFonts w:eastAsiaTheme="minorEastAsia"/>
          <w:i/>
          <w:sz w:val="28"/>
          <w:szCs w:val="28"/>
        </w:rPr>
        <w:t>Проблема 4.</w:t>
      </w:r>
      <w:r w:rsidRPr="00385F4D">
        <w:rPr>
          <w:rFonts w:eastAsiaTheme="minorEastAsia"/>
          <w:sz w:val="28"/>
          <w:szCs w:val="28"/>
        </w:rPr>
        <w:t xml:space="preserve"> Существенный разрыв между высоким инновационным потенциалом региона и невысоким уровнем внедрения инновационных (в том числе цифровых) технологий. </w:t>
      </w:r>
    </w:p>
    <w:p w14:paraId="64D1C464" w14:textId="77777777" w:rsidR="00D468B1" w:rsidRDefault="00D468B1" w:rsidP="00D468B1">
      <w:pPr>
        <w:ind w:firstLine="709"/>
        <w:jc w:val="both"/>
        <w:rPr>
          <w:rFonts w:eastAsiaTheme="minorEastAsia"/>
          <w:sz w:val="28"/>
          <w:szCs w:val="28"/>
        </w:rPr>
      </w:pPr>
      <w:r w:rsidRPr="00A50EB5">
        <w:rPr>
          <w:i/>
          <w:sz w:val="28"/>
          <w:szCs w:val="28"/>
        </w:rPr>
        <w:t>Проблема 5.</w:t>
      </w:r>
      <w:r w:rsidRPr="004661D9"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Несоответствие</w:t>
      </w:r>
      <w:r w:rsidRPr="004661D9">
        <w:rPr>
          <w:rFonts w:eastAsiaTheme="minorEastAsia"/>
          <w:sz w:val="28"/>
          <w:szCs w:val="28"/>
        </w:rPr>
        <w:t xml:space="preserve"> количеств</w:t>
      </w:r>
      <w:r>
        <w:rPr>
          <w:rFonts w:eastAsiaTheme="minorEastAsia"/>
          <w:sz w:val="28"/>
          <w:szCs w:val="28"/>
        </w:rPr>
        <w:t>а</w:t>
      </w:r>
      <w:r w:rsidRPr="004661D9">
        <w:rPr>
          <w:rFonts w:eastAsiaTheme="minorEastAsia"/>
          <w:sz w:val="28"/>
          <w:szCs w:val="28"/>
        </w:rPr>
        <w:t xml:space="preserve"> событийных мероприятий (культурных, спортивных, </w:t>
      </w:r>
      <w:proofErr w:type="spellStart"/>
      <w:r w:rsidRPr="004661D9">
        <w:rPr>
          <w:rFonts w:eastAsiaTheme="minorEastAsia"/>
          <w:sz w:val="28"/>
          <w:szCs w:val="28"/>
        </w:rPr>
        <w:t>конгрессных</w:t>
      </w:r>
      <w:proofErr w:type="spellEnd"/>
      <w:r w:rsidRPr="004661D9">
        <w:rPr>
          <w:rFonts w:eastAsiaTheme="minorEastAsia"/>
          <w:sz w:val="28"/>
          <w:szCs w:val="28"/>
        </w:rPr>
        <w:t>), проводимых в Новосибирской области, привлекательных как для жителей региона, так и для туристов из других субъектов Российской Федерации</w:t>
      </w:r>
      <w:r>
        <w:rPr>
          <w:rFonts w:eastAsiaTheme="minorEastAsia"/>
          <w:sz w:val="28"/>
          <w:szCs w:val="28"/>
        </w:rPr>
        <w:t>, культурному, спортивному, туристскому потенциалу региона</w:t>
      </w:r>
      <w:r w:rsidRPr="004661D9">
        <w:rPr>
          <w:rFonts w:eastAsiaTheme="minorEastAsia"/>
          <w:sz w:val="28"/>
          <w:szCs w:val="28"/>
        </w:rPr>
        <w:t>.</w:t>
      </w:r>
    </w:p>
    <w:p w14:paraId="5E6815DB" w14:textId="77777777" w:rsidR="00D468B1" w:rsidRPr="000A4778" w:rsidRDefault="00D468B1" w:rsidP="00D468B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преимуществ и сдерживающих </w:t>
      </w:r>
      <w:r w:rsidRPr="00A2061E">
        <w:rPr>
          <w:color w:val="000000" w:themeColor="text1"/>
          <w:sz w:val="28"/>
          <w:szCs w:val="28"/>
        </w:rPr>
        <w:t xml:space="preserve">факторов развития </w:t>
      </w:r>
      <w:r>
        <w:rPr>
          <w:color w:val="000000" w:themeColor="text1"/>
          <w:sz w:val="28"/>
          <w:szCs w:val="28"/>
        </w:rPr>
        <w:t xml:space="preserve">показал, что </w:t>
      </w:r>
      <w:r w:rsidRPr="006C670A">
        <w:rPr>
          <w:sz w:val="28"/>
          <w:szCs w:val="28"/>
        </w:rPr>
        <w:t xml:space="preserve">у Новосибирской области есть все предпосылки для развития креативных индустрий как </w:t>
      </w:r>
      <w:r w:rsidRPr="00125EE6">
        <w:rPr>
          <w:sz w:val="28"/>
          <w:szCs w:val="28"/>
        </w:rPr>
        <w:t xml:space="preserve">полноценного сектора </w:t>
      </w:r>
      <w:r>
        <w:rPr>
          <w:sz w:val="28"/>
          <w:szCs w:val="28"/>
        </w:rPr>
        <w:t xml:space="preserve">региональной </w:t>
      </w:r>
      <w:r w:rsidRPr="00125EE6">
        <w:rPr>
          <w:sz w:val="28"/>
          <w:szCs w:val="28"/>
        </w:rPr>
        <w:t>экономики.</w:t>
      </w:r>
    </w:p>
    <w:p w14:paraId="5A1B511E" w14:textId="77777777" w:rsidR="00D468B1" w:rsidRPr="000A4778" w:rsidRDefault="00D468B1" w:rsidP="00D468B1">
      <w:pPr>
        <w:ind w:firstLine="709"/>
        <w:jc w:val="both"/>
        <w:rPr>
          <w:sz w:val="28"/>
          <w:szCs w:val="28"/>
        </w:rPr>
      </w:pPr>
      <w:r w:rsidRPr="000A4778">
        <w:rPr>
          <w:sz w:val="28"/>
          <w:szCs w:val="28"/>
        </w:rPr>
        <w:t xml:space="preserve">По оценкам Центра стратегических разработок (ЦСР) является реалистичным достижение доли </w:t>
      </w:r>
      <w:r>
        <w:rPr>
          <w:sz w:val="28"/>
          <w:szCs w:val="28"/>
        </w:rPr>
        <w:t>креативных индустрий</w:t>
      </w:r>
      <w:r w:rsidRPr="000A4778">
        <w:rPr>
          <w:sz w:val="28"/>
          <w:szCs w:val="28"/>
        </w:rPr>
        <w:t xml:space="preserve"> в ВВП России на уровне 8,5% к 2024 году и 10% к 2035 году. </w:t>
      </w:r>
    </w:p>
    <w:p w14:paraId="6503CE94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 w:rsidRPr="000A4778">
        <w:rPr>
          <w:sz w:val="28"/>
          <w:szCs w:val="28"/>
        </w:rPr>
        <w:t>Для этого необходимо введение понятия креат</w:t>
      </w:r>
      <w:r w:rsidRPr="00A2061E">
        <w:rPr>
          <w:color w:val="000000" w:themeColor="text1"/>
          <w:sz w:val="28"/>
          <w:szCs w:val="28"/>
        </w:rPr>
        <w:t>ив</w:t>
      </w:r>
      <w:r w:rsidRPr="000A4778">
        <w:rPr>
          <w:sz w:val="28"/>
          <w:szCs w:val="28"/>
        </w:rPr>
        <w:t xml:space="preserve">ных индустрий в законодательство, выработка региональных стратегий </w:t>
      </w:r>
      <w:r>
        <w:rPr>
          <w:sz w:val="28"/>
          <w:szCs w:val="28"/>
        </w:rPr>
        <w:t xml:space="preserve">(концепций) </w:t>
      </w:r>
      <w:r w:rsidRPr="000A4778">
        <w:rPr>
          <w:sz w:val="28"/>
          <w:szCs w:val="28"/>
        </w:rPr>
        <w:t>их развития, создание стимулирующей инфраструктуры, соответствующая перестройка образовательной сферы, выработка мер государственной поддержки, популяризация, а также стимулирование и поддержка экспорта продукции креативных индустрий.</w:t>
      </w:r>
    </w:p>
    <w:p w14:paraId="5E18E612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E3F39">
        <w:rPr>
          <w:sz w:val="28"/>
          <w:szCs w:val="28"/>
        </w:rPr>
        <w:t xml:space="preserve">лючевым направлением развития креативных индустрий в </w:t>
      </w:r>
      <w:r>
        <w:rPr>
          <w:sz w:val="28"/>
          <w:szCs w:val="28"/>
        </w:rPr>
        <w:t>Новосибирской области призвана стать сфера культуры</w:t>
      </w:r>
      <w:r w:rsidRPr="000E3F39">
        <w:rPr>
          <w:sz w:val="28"/>
          <w:szCs w:val="28"/>
        </w:rPr>
        <w:t>.</w:t>
      </w:r>
      <w:r w:rsidRPr="0064002B">
        <w:rPr>
          <w:sz w:val="28"/>
          <w:szCs w:val="28"/>
        </w:rPr>
        <w:t xml:space="preserve"> Повышение доступности культурных объектов и образования в сфере культуры и искусства, </w:t>
      </w:r>
      <w:r>
        <w:rPr>
          <w:sz w:val="28"/>
          <w:szCs w:val="28"/>
        </w:rPr>
        <w:t>реализуе</w:t>
      </w:r>
      <w:r w:rsidRPr="0064002B">
        <w:rPr>
          <w:sz w:val="28"/>
          <w:szCs w:val="28"/>
        </w:rPr>
        <w:t xml:space="preserve">мое за счет развития инфраструктуры культурных объектов, а также цифрового и медиа- развития </w:t>
      </w:r>
      <w:r>
        <w:rPr>
          <w:sz w:val="28"/>
          <w:szCs w:val="28"/>
        </w:rPr>
        <w:t>сферы креативных индустрий</w:t>
      </w:r>
      <w:r w:rsidRPr="0064002B">
        <w:rPr>
          <w:sz w:val="28"/>
          <w:szCs w:val="28"/>
        </w:rPr>
        <w:t xml:space="preserve">, позволит обеспечить равный доступ к культурным благам, эстетическому образованию и формированию культурных компетенций населения Новосибирской области. </w:t>
      </w:r>
    </w:p>
    <w:p w14:paraId="7C3F265D" w14:textId="77777777" w:rsidR="00D468B1" w:rsidRDefault="00D468B1" w:rsidP="00D468B1">
      <w:pPr>
        <w:ind w:firstLine="709"/>
        <w:jc w:val="both"/>
        <w:rPr>
          <w:sz w:val="28"/>
          <w:szCs w:val="28"/>
        </w:rPr>
      </w:pPr>
    </w:p>
    <w:p w14:paraId="1DAFB838" w14:textId="77777777" w:rsidR="00D468B1" w:rsidRDefault="00D468B1" w:rsidP="00D468B1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7D07">
        <w:rPr>
          <w:rFonts w:ascii="Times New Roman" w:hAnsi="Times New Roman"/>
          <w:b/>
          <w:bCs/>
          <w:sz w:val="28"/>
          <w:szCs w:val="28"/>
        </w:rPr>
        <w:t>Цели и задачи реализации концепции</w:t>
      </w:r>
    </w:p>
    <w:p w14:paraId="793B0EB0" w14:textId="77777777" w:rsidR="00D468B1" w:rsidRPr="00917D07" w:rsidRDefault="00D468B1" w:rsidP="00D468B1">
      <w:pPr>
        <w:pStyle w:val="a5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9AF67AD" w14:textId="77777777" w:rsidR="00D468B1" w:rsidRPr="00917D07" w:rsidRDefault="00D468B1" w:rsidP="00D468B1">
      <w:pPr>
        <w:ind w:firstLine="709"/>
        <w:jc w:val="both"/>
        <w:rPr>
          <w:sz w:val="28"/>
          <w:szCs w:val="28"/>
        </w:rPr>
      </w:pPr>
      <w:r w:rsidRPr="00917D07">
        <w:rPr>
          <w:sz w:val="28"/>
          <w:szCs w:val="28"/>
        </w:rPr>
        <w:t>Основн</w:t>
      </w:r>
      <w:r>
        <w:rPr>
          <w:sz w:val="28"/>
          <w:szCs w:val="28"/>
        </w:rPr>
        <w:t>ой</w:t>
      </w:r>
      <w:r w:rsidRPr="00917D07">
        <w:rPr>
          <w:sz w:val="28"/>
          <w:szCs w:val="28"/>
        </w:rPr>
        <w:t xml:space="preserve"> цел</w:t>
      </w:r>
      <w:r>
        <w:rPr>
          <w:sz w:val="28"/>
          <w:szCs w:val="28"/>
        </w:rPr>
        <w:t>ью</w:t>
      </w:r>
      <w:r w:rsidRPr="00917D07">
        <w:rPr>
          <w:sz w:val="28"/>
          <w:szCs w:val="28"/>
        </w:rPr>
        <w:t xml:space="preserve"> развития креативных индустрий на территории Новосибирской области явля</w:t>
      </w:r>
      <w:r>
        <w:rPr>
          <w:sz w:val="28"/>
          <w:szCs w:val="28"/>
        </w:rPr>
        <w:t>е</w:t>
      </w:r>
      <w:r w:rsidRPr="00917D07">
        <w:rPr>
          <w:sz w:val="28"/>
          <w:szCs w:val="28"/>
        </w:rPr>
        <w:t xml:space="preserve">тся создание условий для обеспечения высоких темпов роста </w:t>
      </w:r>
      <w:r>
        <w:rPr>
          <w:sz w:val="28"/>
          <w:szCs w:val="28"/>
        </w:rPr>
        <w:t>креативного сектора</w:t>
      </w:r>
      <w:r w:rsidRPr="00917D07">
        <w:rPr>
          <w:sz w:val="28"/>
          <w:szCs w:val="28"/>
        </w:rPr>
        <w:t xml:space="preserve"> экономики </w:t>
      </w:r>
      <w:r>
        <w:rPr>
          <w:sz w:val="28"/>
          <w:szCs w:val="28"/>
        </w:rPr>
        <w:t>Новосибирской области</w:t>
      </w:r>
      <w:r w:rsidRPr="00917D07">
        <w:rPr>
          <w:sz w:val="28"/>
          <w:szCs w:val="28"/>
        </w:rPr>
        <w:t xml:space="preserve">, а также для творческой самореализации </w:t>
      </w:r>
      <w:r>
        <w:rPr>
          <w:sz w:val="28"/>
          <w:szCs w:val="28"/>
        </w:rPr>
        <w:t>жителей региона</w:t>
      </w:r>
      <w:r w:rsidRPr="00917D07">
        <w:rPr>
          <w:sz w:val="28"/>
          <w:szCs w:val="28"/>
        </w:rPr>
        <w:t>.</w:t>
      </w:r>
    </w:p>
    <w:p w14:paraId="09294DDD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 w:rsidRPr="00917D07">
        <w:rPr>
          <w:sz w:val="28"/>
          <w:szCs w:val="28"/>
        </w:rPr>
        <w:t>Для достижения цел</w:t>
      </w:r>
      <w:r>
        <w:rPr>
          <w:sz w:val="28"/>
          <w:szCs w:val="28"/>
        </w:rPr>
        <w:t>и</w:t>
      </w:r>
      <w:r w:rsidRPr="00917D07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Концепции</w:t>
      </w:r>
      <w:r w:rsidRPr="00917D07">
        <w:rPr>
          <w:sz w:val="28"/>
          <w:szCs w:val="28"/>
        </w:rPr>
        <w:t xml:space="preserve"> необходимо обеспечить решение следующих задач:</w:t>
      </w:r>
    </w:p>
    <w:p w14:paraId="109CCDFC" w14:textId="77777777" w:rsidR="00D468B1" w:rsidRDefault="00D468B1" w:rsidP="00D468B1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о</w:t>
      </w:r>
      <w:r w:rsidRPr="00C1658B">
        <w:rPr>
          <w:sz w:val="28"/>
          <w:szCs w:val="28"/>
        </w:rPr>
        <w:t>беспечение формирования гармоничной и комфортной культурной среды</w:t>
      </w:r>
      <w:r>
        <w:rPr>
          <w:sz w:val="28"/>
          <w:szCs w:val="28"/>
        </w:rPr>
        <w:t xml:space="preserve">, на территории Новосибирской области, создание условий, стимулирующих творческую самореализацию граждан, а также </w:t>
      </w:r>
      <w:r>
        <w:rPr>
          <w:rFonts w:eastAsia="Calibri"/>
          <w:sz w:val="28"/>
          <w:szCs w:val="28"/>
        </w:rPr>
        <w:t>содействие</w:t>
      </w:r>
      <w:r w:rsidRPr="00475AB8">
        <w:rPr>
          <w:rFonts w:eastAsia="Calibri"/>
          <w:sz w:val="28"/>
          <w:szCs w:val="28"/>
        </w:rPr>
        <w:t xml:space="preserve"> привлечени</w:t>
      </w:r>
      <w:r>
        <w:rPr>
          <w:rFonts w:eastAsia="Calibri"/>
          <w:sz w:val="28"/>
          <w:szCs w:val="28"/>
        </w:rPr>
        <w:t>ю</w:t>
      </w:r>
      <w:r w:rsidRPr="00475AB8">
        <w:rPr>
          <w:rFonts w:eastAsia="Calibri"/>
          <w:sz w:val="28"/>
          <w:szCs w:val="28"/>
        </w:rPr>
        <w:t xml:space="preserve"> и удержани</w:t>
      </w:r>
      <w:r>
        <w:rPr>
          <w:rFonts w:eastAsia="Calibri"/>
          <w:sz w:val="28"/>
          <w:szCs w:val="28"/>
        </w:rPr>
        <w:t>ю</w:t>
      </w:r>
      <w:r w:rsidRPr="00475AB8">
        <w:rPr>
          <w:rFonts w:eastAsia="Calibri"/>
          <w:sz w:val="28"/>
          <w:szCs w:val="28"/>
        </w:rPr>
        <w:t xml:space="preserve"> кадров для развития креативных индустрий в регионе</w:t>
      </w:r>
      <w:r>
        <w:rPr>
          <w:rFonts w:eastAsia="Calibri"/>
          <w:sz w:val="28"/>
          <w:szCs w:val="28"/>
        </w:rPr>
        <w:t>;</w:t>
      </w:r>
    </w:p>
    <w:p w14:paraId="6A9706F3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создание и развитие инфраструктуры креативных индустрий (креативных кластеров, арт-резиденций и др.);</w:t>
      </w:r>
    </w:p>
    <w:p w14:paraId="3EF28047" w14:textId="77777777" w:rsidR="00D468B1" w:rsidRPr="00E05E6C" w:rsidRDefault="00D468B1" w:rsidP="00D468B1">
      <w:pPr>
        <w:ind w:firstLine="709"/>
        <w:jc w:val="both"/>
        <w:rPr>
          <w:sz w:val="28"/>
          <w:szCs w:val="28"/>
        </w:rPr>
      </w:pPr>
      <w:r w:rsidRPr="00E05E6C">
        <w:rPr>
          <w:rFonts w:eastAsia="Calibri"/>
          <w:sz w:val="28"/>
          <w:szCs w:val="28"/>
        </w:rPr>
        <w:t>создание условий для производства новых товаров и услуг с высокой добавленной стоимостью, обусловленной использованием результатов интеллектуальной и творческой деятельности (продукции креативных индустрий), содействие расширению рынков</w:t>
      </w:r>
      <w:r w:rsidRPr="00297702">
        <w:rPr>
          <w:rFonts w:eastAsia="Calibri"/>
          <w:sz w:val="28"/>
          <w:szCs w:val="28"/>
        </w:rPr>
        <w:t>, в том числе через наращивание экспорта</w:t>
      </w:r>
      <w:r>
        <w:rPr>
          <w:rFonts w:eastAsia="Calibri"/>
          <w:sz w:val="28"/>
          <w:szCs w:val="28"/>
        </w:rPr>
        <w:t>,</w:t>
      </w:r>
      <w:r w:rsidRPr="00E05E6C">
        <w:rPr>
          <w:rFonts w:eastAsia="Calibri"/>
          <w:sz w:val="28"/>
          <w:szCs w:val="28"/>
        </w:rPr>
        <w:t xml:space="preserve"> таких продуктов;</w:t>
      </w:r>
    </w:p>
    <w:p w14:paraId="78300220" w14:textId="77777777" w:rsidR="00D468B1" w:rsidRPr="004661D9" w:rsidRDefault="00D468B1" w:rsidP="00D468B1">
      <w:pPr>
        <w:ind w:firstLine="709"/>
        <w:jc w:val="both"/>
        <w:rPr>
          <w:rFonts w:eastAsia="Calibri"/>
          <w:sz w:val="28"/>
          <w:szCs w:val="28"/>
        </w:rPr>
      </w:pPr>
      <w:r w:rsidRPr="004661D9">
        <w:rPr>
          <w:sz w:val="28"/>
          <w:szCs w:val="28"/>
        </w:rPr>
        <w:t xml:space="preserve">создание условий для обеспечения сферы креативных индустрий профессиональными кадрами, в том числе создание инфраструктуры для получения знаний и навыков в сфере креативных индустрий, </w:t>
      </w:r>
      <w:r w:rsidRPr="004661D9">
        <w:rPr>
          <w:rFonts w:eastAsia="Calibri"/>
          <w:sz w:val="28"/>
          <w:szCs w:val="28"/>
        </w:rPr>
        <w:t>совершенствование системы подготовки и повышения квалификации специалистов;</w:t>
      </w:r>
    </w:p>
    <w:p w14:paraId="64CE79C3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 w:rsidRPr="004661D9">
        <w:rPr>
          <w:sz w:val="28"/>
          <w:szCs w:val="28"/>
        </w:rPr>
        <w:t xml:space="preserve">создание условий для развития малого и среднего предпринимательства (включая </w:t>
      </w:r>
      <w:proofErr w:type="spellStart"/>
      <w:r w:rsidRPr="004661D9">
        <w:rPr>
          <w:sz w:val="28"/>
          <w:szCs w:val="28"/>
        </w:rPr>
        <w:t>самозанятых</w:t>
      </w:r>
      <w:proofErr w:type="spellEnd"/>
      <w:r w:rsidRPr="004661D9">
        <w:rPr>
          <w:sz w:val="28"/>
          <w:szCs w:val="28"/>
        </w:rPr>
        <w:t xml:space="preserve"> граждан) в сфере креативных индустрий</w:t>
      </w:r>
      <w:r>
        <w:rPr>
          <w:sz w:val="28"/>
          <w:szCs w:val="28"/>
        </w:rPr>
        <w:t>, содействие росту числа рабочих мест в сфере креативных индустрий;</w:t>
      </w:r>
    </w:p>
    <w:p w14:paraId="60221CA8" w14:textId="77777777" w:rsidR="00D468B1" w:rsidRDefault="00D468B1" w:rsidP="00D468B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популяризация креативных индустрий в Новосибирской области, </w:t>
      </w:r>
      <w:r w:rsidRPr="004661D9">
        <w:rPr>
          <w:rFonts w:eastAsia="Calibri"/>
          <w:sz w:val="28"/>
          <w:szCs w:val="28"/>
        </w:rPr>
        <w:t xml:space="preserve">содействие продвижению </w:t>
      </w:r>
      <w:r>
        <w:rPr>
          <w:rFonts w:eastAsia="Calibri"/>
          <w:sz w:val="28"/>
          <w:szCs w:val="28"/>
        </w:rPr>
        <w:t>региона</w:t>
      </w:r>
      <w:r w:rsidRPr="004661D9">
        <w:rPr>
          <w:rFonts w:eastAsia="Calibri"/>
          <w:sz w:val="28"/>
          <w:szCs w:val="28"/>
        </w:rPr>
        <w:t xml:space="preserve"> как крупнейшего культурного центра азиатской части России, а также </w:t>
      </w:r>
      <w:r>
        <w:rPr>
          <w:rFonts w:eastAsia="Calibri"/>
          <w:sz w:val="28"/>
          <w:szCs w:val="28"/>
        </w:rPr>
        <w:t>проектов</w:t>
      </w:r>
      <w:r w:rsidRPr="004661D9">
        <w:rPr>
          <w:rFonts w:eastAsia="Calibri"/>
          <w:sz w:val="28"/>
          <w:szCs w:val="28"/>
        </w:rPr>
        <w:t xml:space="preserve"> и событий (культурных, спортивных, </w:t>
      </w:r>
      <w:proofErr w:type="spellStart"/>
      <w:r w:rsidRPr="004661D9">
        <w:rPr>
          <w:rFonts w:eastAsia="Calibri"/>
          <w:sz w:val="28"/>
          <w:szCs w:val="28"/>
        </w:rPr>
        <w:t>конгрессных</w:t>
      </w:r>
      <w:proofErr w:type="spellEnd"/>
      <w:r w:rsidRPr="004661D9">
        <w:rPr>
          <w:rFonts w:eastAsia="Calibri"/>
          <w:sz w:val="28"/>
          <w:szCs w:val="28"/>
        </w:rPr>
        <w:t>), про</w:t>
      </w:r>
      <w:r>
        <w:rPr>
          <w:rFonts w:eastAsia="Calibri"/>
          <w:sz w:val="28"/>
          <w:szCs w:val="28"/>
        </w:rPr>
        <w:t>водимых в Новосибирской области.</w:t>
      </w:r>
    </w:p>
    <w:p w14:paraId="17B24BAD" w14:textId="77777777" w:rsidR="00D468B1" w:rsidRDefault="00D468B1" w:rsidP="00D468B1">
      <w:pPr>
        <w:ind w:firstLine="709"/>
        <w:jc w:val="both"/>
        <w:rPr>
          <w:sz w:val="28"/>
          <w:szCs w:val="28"/>
        </w:rPr>
      </w:pPr>
    </w:p>
    <w:p w14:paraId="2E0DDBE1" w14:textId="77777777" w:rsidR="00D468B1" w:rsidRDefault="00D468B1" w:rsidP="00D468B1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Ключевые направления развития креативных индустрий</w:t>
      </w:r>
    </w:p>
    <w:p w14:paraId="64B90AC5" w14:textId="77777777" w:rsidR="00D468B1" w:rsidRDefault="00D468B1" w:rsidP="00D468B1">
      <w:pPr>
        <w:pStyle w:val="a5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9DF2513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 w:rsidRPr="00BB269C">
        <w:rPr>
          <w:sz w:val="28"/>
          <w:szCs w:val="28"/>
        </w:rPr>
        <w:t>И</w:t>
      </w:r>
      <w:r>
        <w:rPr>
          <w:sz w:val="28"/>
          <w:szCs w:val="28"/>
        </w:rPr>
        <w:t>сходя из потенциала развития креативных индустрий в Новосибирской области настоящая Концепция определяет следующие основные направления их развития.</w:t>
      </w:r>
    </w:p>
    <w:p w14:paraId="709E06E4" w14:textId="77777777" w:rsidR="00D468B1" w:rsidRPr="004C1C53" w:rsidRDefault="00D468B1" w:rsidP="00D468B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Pr="004C1C53">
        <w:rPr>
          <w:i/>
          <w:sz w:val="28"/>
          <w:szCs w:val="28"/>
        </w:rPr>
        <w:t>Создание креативных кластеров, арт-резиденций, центров коллективного пользования специальным оборудованием и иных форм современных творческих пространств для развития креативных индустрий</w:t>
      </w:r>
    </w:p>
    <w:p w14:paraId="797B537C" w14:textId="77777777" w:rsidR="00D468B1" w:rsidRPr="00E12831" w:rsidRDefault="00D468B1" w:rsidP="00D468B1">
      <w:pPr>
        <w:ind w:firstLine="709"/>
        <w:jc w:val="both"/>
        <w:rPr>
          <w:sz w:val="28"/>
          <w:szCs w:val="28"/>
        </w:rPr>
      </w:pPr>
      <w:r w:rsidRPr="00E12831">
        <w:rPr>
          <w:sz w:val="28"/>
          <w:szCs w:val="28"/>
        </w:rPr>
        <w:t>Условием креативного развития территории области является наличие «креативного класса»</w:t>
      </w:r>
      <w:r>
        <w:rPr>
          <w:sz w:val="28"/>
          <w:szCs w:val="28"/>
        </w:rPr>
        <w:t xml:space="preserve">: группы населения </w:t>
      </w:r>
      <w:r w:rsidRPr="00E12831">
        <w:rPr>
          <w:sz w:val="28"/>
          <w:szCs w:val="28"/>
        </w:rPr>
        <w:t>творческих профессий: дизайнер</w:t>
      </w:r>
      <w:r>
        <w:rPr>
          <w:sz w:val="28"/>
          <w:szCs w:val="28"/>
        </w:rPr>
        <w:t>ов</w:t>
      </w:r>
      <w:r w:rsidRPr="00E12831">
        <w:rPr>
          <w:sz w:val="28"/>
          <w:szCs w:val="28"/>
        </w:rPr>
        <w:t>, ученых, художник</w:t>
      </w:r>
      <w:r>
        <w:rPr>
          <w:sz w:val="28"/>
          <w:szCs w:val="28"/>
        </w:rPr>
        <w:t>ов</w:t>
      </w:r>
      <w:r w:rsidRPr="00E12831">
        <w:rPr>
          <w:sz w:val="28"/>
          <w:szCs w:val="28"/>
        </w:rPr>
        <w:t>, работник</w:t>
      </w:r>
      <w:r>
        <w:rPr>
          <w:sz w:val="28"/>
          <w:szCs w:val="28"/>
        </w:rPr>
        <w:t>ов</w:t>
      </w:r>
      <w:r w:rsidRPr="00E12831">
        <w:rPr>
          <w:sz w:val="28"/>
          <w:szCs w:val="28"/>
        </w:rPr>
        <w:t xml:space="preserve"> умственного труда: всех, кому для работы необходим креативный импульс, зависящий от качества окружающего пространства, непосредственно влияющего на выбор их места жительства. </w:t>
      </w:r>
    </w:p>
    <w:p w14:paraId="0B3EA33A" w14:textId="77777777" w:rsidR="00D468B1" w:rsidRPr="00E12831" w:rsidRDefault="00D468B1" w:rsidP="00D468B1">
      <w:pPr>
        <w:ind w:firstLine="709"/>
        <w:jc w:val="both"/>
        <w:rPr>
          <w:sz w:val="28"/>
          <w:szCs w:val="28"/>
        </w:rPr>
      </w:pPr>
      <w:r w:rsidRPr="00E12831">
        <w:rPr>
          <w:sz w:val="28"/>
          <w:szCs w:val="28"/>
        </w:rPr>
        <w:t>Любая из креативных сфер — искусство, масс-медиа, интернет-бизнес, кинематограф, программное обеспечение</w:t>
      </w:r>
      <w:r>
        <w:rPr>
          <w:sz w:val="28"/>
          <w:szCs w:val="28"/>
        </w:rPr>
        <w:t xml:space="preserve"> </w:t>
      </w:r>
      <w:r w:rsidRPr="00E12831">
        <w:rPr>
          <w:sz w:val="28"/>
          <w:szCs w:val="28"/>
        </w:rPr>
        <w:t xml:space="preserve">и </w:t>
      </w:r>
      <w:r>
        <w:rPr>
          <w:sz w:val="28"/>
          <w:szCs w:val="28"/>
        </w:rPr>
        <w:t>другие</w:t>
      </w:r>
      <w:r w:rsidRPr="00E12831">
        <w:rPr>
          <w:sz w:val="28"/>
          <w:szCs w:val="28"/>
        </w:rPr>
        <w:t xml:space="preserve"> – имеют специфические требования к месту своей дислокации, </w:t>
      </w:r>
      <w:r>
        <w:rPr>
          <w:sz w:val="28"/>
          <w:szCs w:val="28"/>
        </w:rPr>
        <w:t xml:space="preserve">(например, </w:t>
      </w:r>
      <w:r w:rsidRPr="00E12831">
        <w:rPr>
          <w:sz w:val="28"/>
          <w:szCs w:val="28"/>
        </w:rPr>
        <w:t xml:space="preserve">мастерские для художников), а также </w:t>
      </w:r>
      <w:r>
        <w:rPr>
          <w:sz w:val="28"/>
          <w:szCs w:val="28"/>
        </w:rPr>
        <w:t xml:space="preserve">к </w:t>
      </w:r>
      <w:r w:rsidRPr="00E12831">
        <w:rPr>
          <w:sz w:val="28"/>
          <w:szCs w:val="28"/>
        </w:rPr>
        <w:t>специфическ</w:t>
      </w:r>
      <w:r>
        <w:rPr>
          <w:sz w:val="28"/>
          <w:szCs w:val="28"/>
        </w:rPr>
        <w:t>ой</w:t>
      </w:r>
      <w:r w:rsidRPr="00E12831">
        <w:rPr>
          <w:sz w:val="28"/>
          <w:szCs w:val="28"/>
        </w:rPr>
        <w:t xml:space="preserve"> сред</w:t>
      </w:r>
      <w:r>
        <w:rPr>
          <w:sz w:val="28"/>
          <w:szCs w:val="28"/>
        </w:rPr>
        <w:t>е</w:t>
      </w:r>
      <w:r w:rsidRPr="00E12831">
        <w:rPr>
          <w:sz w:val="28"/>
          <w:szCs w:val="28"/>
        </w:rPr>
        <w:t>, создающ</w:t>
      </w:r>
      <w:r>
        <w:rPr>
          <w:sz w:val="28"/>
          <w:szCs w:val="28"/>
        </w:rPr>
        <w:t>ей</w:t>
      </w:r>
      <w:r w:rsidRPr="00E12831">
        <w:rPr>
          <w:sz w:val="28"/>
          <w:szCs w:val="28"/>
        </w:rPr>
        <w:t xml:space="preserve"> атмосферу, способствующую общению и плодотворному сотрудничеству представителей различных сфер креативной деятельности.</w:t>
      </w:r>
    </w:p>
    <w:p w14:paraId="7D08A030" w14:textId="77777777" w:rsidR="00D468B1" w:rsidRPr="00E12831" w:rsidRDefault="00D468B1" w:rsidP="00D468B1">
      <w:pPr>
        <w:ind w:firstLine="709"/>
        <w:jc w:val="both"/>
        <w:rPr>
          <w:sz w:val="28"/>
          <w:szCs w:val="28"/>
        </w:rPr>
      </w:pPr>
      <w:r w:rsidRPr="00E12831">
        <w:rPr>
          <w:sz w:val="28"/>
          <w:szCs w:val="28"/>
        </w:rPr>
        <w:t xml:space="preserve">Характерной стратегией для креативного </w:t>
      </w:r>
      <w:r>
        <w:rPr>
          <w:sz w:val="28"/>
          <w:szCs w:val="28"/>
        </w:rPr>
        <w:t>региона</w:t>
      </w:r>
      <w:r w:rsidRPr="00E12831">
        <w:rPr>
          <w:sz w:val="28"/>
          <w:szCs w:val="28"/>
        </w:rPr>
        <w:t xml:space="preserve"> является создание разнородных пространств для творческих и культурных инициатив. Во избежание значительных финансовых затрат, такими пространствами зачастую становятся индустриальные зоны</w:t>
      </w:r>
      <w:r>
        <w:rPr>
          <w:sz w:val="28"/>
          <w:szCs w:val="28"/>
        </w:rPr>
        <w:t xml:space="preserve"> и общественные здания</w:t>
      </w:r>
      <w:r w:rsidRPr="00E12831">
        <w:rPr>
          <w:sz w:val="28"/>
          <w:szCs w:val="28"/>
        </w:rPr>
        <w:t xml:space="preserve"> </w:t>
      </w:r>
      <w:r>
        <w:rPr>
          <w:sz w:val="28"/>
          <w:szCs w:val="28"/>
        </w:rPr>
        <w:t>неиспользуемые по прямому назначению</w:t>
      </w:r>
      <w:r w:rsidRPr="00E12831">
        <w:rPr>
          <w:sz w:val="28"/>
          <w:szCs w:val="28"/>
        </w:rPr>
        <w:t>.</w:t>
      </w:r>
    </w:p>
    <w:p w14:paraId="4EF65383" w14:textId="77777777" w:rsidR="00D468B1" w:rsidRPr="00E12831" w:rsidRDefault="00D468B1" w:rsidP="00D468B1">
      <w:pPr>
        <w:ind w:firstLine="709"/>
        <w:jc w:val="both"/>
        <w:rPr>
          <w:sz w:val="28"/>
          <w:szCs w:val="28"/>
        </w:rPr>
      </w:pPr>
      <w:proofErr w:type="spellStart"/>
      <w:r w:rsidRPr="00E12831">
        <w:rPr>
          <w:sz w:val="28"/>
          <w:szCs w:val="28"/>
        </w:rPr>
        <w:t>Средообразующими</w:t>
      </w:r>
      <w:proofErr w:type="spellEnd"/>
      <w:r w:rsidRPr="00E12831">
        <w:rPr>
          <w:sz w:val="28"/>
          <w:szCs w:val="28"/>
        </w:rPr>
        <w:t xml:space="preserve"> факторами являются </w:t>
      </w:r>
      <w:proofErr w:type="spellStart"/>
      <w:r w:rsidRPr="00E12831">
        <w:rPr>
          <w:sz w:val="28"/>
          <w:szCs w:val="28"/>
        </w:rPr>
        <w:t>лофты</w:t>
      </w:r>
      <w:proofErr w:type="spellEnd"/>
      <w:r w:rsidRPr="00E12831">
        <w:rPr>
          <w:sz w:val="28"/>
          <w:szCs w:val="28"/>
        </w:rPr>
        <w:t xml:space="preserve">, пространства </w:t>
      </w:r>
      <w:proofErr w:type="spellStart"/>
      <w:r w:rsidRPr="00E12831">
        <w:rPr>
          <w:sz w:val="28"/>
          <w:szCs w:val="28"/>
        </w:rPr>
        <w:t>коворкинга</w:t>
      </w:r>
      <w:proofErr w:type="spellEnd"/>
      <w:r w:rsidRPr="00E12831">
        <w:rPr>
          <w:sz w:val="28"/>
          <w:szCs w:val="28"/>
        </w:rPr>
        <w:t>, общественные пространства, в том числе со свободным входом и интенсивной событийной повесткой, пешеходные общественные пространства, озелененные общественные пространства и развитая система «третьих мест» (которые не связаны с домом («первое место») или с работой («второе место»), но являющиеся важными в жизни общества и способствующие творческому взаимодействию людей).</w:t>
      </w:r>
    </w:p>
    <w:p w14:paraId="5AEEAF04" w14:textId="77777777" w:rsidR="00D468B1" w:rsidRPr="00E12831" w:rsidRDefault="00D468B1" w:rsidP="00D468B1">
      <w:pPr>
        <w:ind w:firstLine="709"/>
        <w:jc w:val="both"/>
        <w:rPr>
          <w:sz w:val="28"/>
          <w:szCs w:val="28"/>
        </w:rPr>
      </w:pPr>
      <w:r w:rsidRPr="00602FF9">
        <w:rPr>
          <w:sz w:val="28"/>
          <w:szCs w:val="28"/>
        </w:rPr>
        <w:t>С</w:t>
      </w:r>
      <w:r>
        <w:rPr>
          <w:sz w:val="28"/>
          <w:szCs w:val="28"/>
        </w:rPr>
        <w:t xml:space="preserve">оздание креативных кластеров – особых креативных пространств - </w:t>
      </w:r>
      <w:r w:rsidRPr="00E12831">
        <w:rPr>
          <w:sz w:val="28"/>
          <w:szCs w:val="28"/>
        </w:rPr>
        <w:t>способствует создани</w:t>
      </w:r>
      <w:r>
        <w:rPr>
          <w:sz w:val="28"/>
          <w:szCs w:val="28"/>
        </w:rPr>
        <w:t>ю</w:t>
      </w:r>
      <w:r w:rsidRPr="00E12831">
        <w:rPr>
          <w:sz w:val="28"/>
          <w:szCs w:val="28"/>
        </w:rPr>
        <w:t xml:space="preserve"> новых технологических цепочек, интеграци</w:t>
      </w:r>
      <w:r>
        <w:rPr>
          <w:sz w:val="28"/>
          <w:szCs w:val="28"/>
        </w:rPr>
        <w:t>и</w:t>
      </w:r>
      <w:r w:rsidRPr="00E12831">
        <w:rPr>
          <w:sz w:val="28"/>
          <w:szCs w:val="28"/>
        </w:rPr>
        <w:t xml:space="preserve"> на </w:t>
      </w:r>
      <w:r>
        <w:rPr>
          <w:sz w:val="28"/>
          <w:szCs w:val="28"/>
        </w:rPr>
        <w:t>внешние</w:t>
      </w:r>
      <w:r w:rsidRPr="00E12831">
        <w:rPr>
          <w:sz w:val="28"/>
          <w:szCs w:val="28"/>
        </w:rPr>
        <w:t xml:space="preserve"> рынки производства </w:t>
      </w:r>
      <w:r>
        <w:rPr>
          <w:sz w:val="28"/>
          <w:szCs w:val="28"/>
        </w:rPr>
        <w:t>креативного продукта</w:t>
      </w:r>
      <w:r w:rsidRPr="00E12831">
        <w:rPr>
          <w:sz w:val="28"/>
          <w:szCs w:val="28"/>
        </w:rPr>
        <w:t xml:space="preserve">. В культурном секторе этот подход получил название «кластерного», пользующегося популярностью за счёт возможностей сближения институтов культуры с другими сегментами в экономике. </w:t>
      </w:r>
    </w:p>
    <w:p w14:paraId="11BD11E9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 w:rsidRPr="00E12831">
        <w:rPr>
          <w:sz w:val="28"/>
          <w:szCs w:val="28"/>
        </w:rPr>
        <w:t>Креативные кластеры могут различаться по профилю деятельности, по масштабу производства «</w:t>
      </w:r>
      <w:r>
        <w:rPr>
          <w:sz w:val="28"/>
          <w:szCs w:val="28"/>
        </w:rPr>
        <w:t>креативного</w:t>
      </w:r>
      <w:r w:rsidRPr="00E12831">
        <w:rPr>
          <w:sz w:val="28"/>
          <w:szCs w:val="28"/>
        </w:rPr>
        <w:t xml:space="preserve"> продукта», а также в зависимости от цели их создания. </w:t>
      </w:r>
    </w:p>
    <w:p w14:paraId="1D64C8E0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 w:rsidRPr="00F02596">
        <w:rPr>
          <w:sz w:val="28"/>
          <w:szCs w:val="28"/>
        </w:rPr>
        <w:t xml:space="preserve">Кластеры, располагающиеся, как правило, в заброшенных зданиях заводов и промышленных предприятий, помогают в </w:t>
      </w:r>
      <w:proofErr w:type="spellStart"/>
      <w:r w:rsidRPr="00F02596">
        <w:rPr>
          <w:sz w:val="28"/>
          <w:szCs w:val="28"/>
        </w:rPr>
        <w:t>ревитализации</w:t>
      </w:r>
      <w:proofErr w:type="spellEnd"/>
      <w:r w:rsidRPr="00F02596">
        <w:rPr>
          <w:sz w:val="28"/>
          <w:szCs w:val="28"/>
        </w:rPr>
        <w:t xml:space="preserve"> – возвращении жизни – освоении и модернизации заброшенных городских пространств и моногородов. </w:t>
      </w:r>
    </w:p>
    <w:p w14:paraId="3E7AF9D0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 w:rsidRPr="00F02596">
        <w:rPr>
          <w:sz w:val="28"/>
          <w:szCs w:val="28"/>
        </w:rPr>
        <w:t xml:space="preserve">На сегодняшний день «кластерное» взаимодействие сектора культуры и различных индустриальных отраслей является одним из активно поддерживаемых мировым сообществом элементов инновационной экономической стратегии территориального развития. </w:t>
      </w:r>
      <w:r>
        <w:rPr>
          <w:sz w:val="28"/>
          <w:szCs w:val="28"/>
        </w:rPr>
        <w:t>С</w:t>
      </w:r>
      <w:r w:rsidRPr="00F02596">
        <w:rPr>
          <w:sz w:val="28"/>
          <w:szCs w:val="28"/>
        </w:rPr>
        <w:t xml:space="preserve">оздание и развитие креативных кластеров является одним из приоритетных направлений </w:t>
      </w:r>
      <w:r w:rsidRPr="0070431F">
        <w:rPr>
          <w:sz w:val="28"/>
          <w:szCs w:val="28"/>
        </w:rPr>
        <w:t>социокультурной политики.</w:t>
      </w:r>
    </w:p>
    <w:p w14:paraId="0ECE827F" w14:textId="77777777" w:rsidR="00D468B1" w:rsidRDefault="00D468B1" w:rsidP="00D468B1">
      <w:pPr>
        <w:ind w:firstLine="709"/>
        <w:jc w:val="both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>2. </w:t>
      </w:r>
      <w:r w:rsidRPr="004C1C53">
        <w:rPr>
          <w:i/>
          <w:sz w:val="28"/>
          <w:szCs w:val="28"/>
        </w:rPr>
        <w:t xml:space="preserve">Развитие кадрового </w:t>
      </w:r>
      <w:r>
        <w:rPr>
          <w:i/>
          <w:sz w:val="28"/>
          <w:szCs w:val="28"/>
        </w:rPr>
        <w:t>потенциала креативных индустрий</w:t>
      </w:r>
      <w:r w:rsidRPr="001A76B3">
        <w:rPr>
          <w:b/>
          <w:bCs/>
          <w:i/>
          <w:sz w:val="28"/>
          <w:szCs w:val="28"/>
        </w:rPr>
        <w:t xml:space="preserve"> </w:t>
      </w:r>
    </w:p>
    <w:p w14:paraId="23710520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креативных индустрий неразрывно связано с развитием человеческого капитала. Требования креативных индустрий к интеллектуально-творческим способностям и компетенциям человеческих ресурсов отличается от требований, предъявляемых к ним со стороны производственных отраслей, где речь идет о производстве больших серий одной и той же продукции, выполнении однотипных операций. От работников креативных индустрий требуются способности к генерации новых идей, оригинальных решений, творческий подход к решению задач, способность осваивать новые технологии. </w:t>
      </w:r>
    </w:p>
    <w:p w14:paraId="41DE5EF0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важным направлением государственной политики в сфере развития креативных индустрий является формирование системы образования, обеспечивающий высокий уровень профессиональной подготовки кадров для креативных индустрий, развитие индивидуальных творческих способностей, а также создание условий для капитализации творческих способностей граждан. </w:t>
      </w:r>
    </w:p>
    <w:p w14:paraId="0AECED84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 w:rsidRPr="00F5681E">
        <w:rPr>
          <w:sz w:val="28"/>
          <w:szCs w:val="28"/>
        </w:rPr>
        <w:t xml:space="preserve">Сферы культуры, цифровых технологий </w:t>
      </w:r>
      <w:r>
        <w:rPr>
          <w:sz w:val="28"/>
          <w:szCs w:val="28"/>
        </w:rPr>
        <w:t xml:space="preserve">и образования </w:t>
      </w:r>
      <w:r w:rsidRPr="00F5681E">
        <w:rPr>
          <w:sz w:val="28"/>
          <w:szCs w:val="28"/>
        </w:rPr>
        <w:t>в Новосибирской области должны стать ключевыми направлениями развития креативных индустрий региона, одной из основ экономики знаний и талантов.</w:t>
      </w:r>
    </w:p>
    <w:p w14:paraId="3E6089A4" w14:textId="77777777" w:rsidR="00D468B1" w:rsidRPr="004C1C53" w:rsidRDefault="00D468B1" w:rsidP="00D468B1">
      <w:pPr>
        <w:ind w:firstLine="70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3. </w:t>
      </w:r>
      <w:r w:rsidRPr="001A7169">
        <w:rPr>
          <w:bCs/>
          <w:i/>
          <w:sz w:val="28"/>
          <w:szCs w:val="28"/>
        </w:rPr>
        <w:t>Реализация с</w:t>
      </w:r>
      <w:r w:rsidRPr="004C1C53">
        <w:rPr>
          <w:bCs/>
          <w:i/>
          <w:sz w:val="28"/>
          <w:szCs w:val="28"/>
        </w:rPr>
        <w:t>истемообразующи</w:t>
      </w:r>
      <w:r>
        <w:rPr>
          <w:bCs/>
          <w:i/>
          <w:sz w:val="28"/>
          <w:szCs w:val="28"/>
        </w:rPr>
        <w:t>х</w:t>
      </w:r>
      <w:r w:rsidRPr="004C1C53">
        <w:rPr>
          <w:bCs/>
          <w:i/>
          <w:sz w:val="28"/>
          <w:szCs w:val="28"/>
        </w:rPr>
        <w:t xml:space="preserve"> проект</w:t>
      </w:r>
      <w:r>
        <w:rPr>
          <w:bCs/>
          <w:i/>
          <w:sz w:val="28"/>
          <w:szCs w:val="28"/>
        </w:rPr>
        <w:t>ов</w:t>
      </w:r>
    </w:p>
    <w:p w14:paraId="188D2442" w14:textId="77777777" w:rsidR="00D468B1" w:rsidRDefault="00D468B1" w:rsidP="00D468B1">
      <w:pPr>
        <w:ind w:firstLine="709"/>
        <w:jc w:val="both"/>
        <w:rPr>
          <w:b/>
          <w:i/>
          <w:sz w:val="28"/>
          <w:szCs w:val="28"/>
        </w:rPr>
      </w:pPr>
      <w:r w:rsidRPr="005B0D71">
        <w:rPr>
          <w:sz w:val="28"/>
          <w:szCs w:val="28"/>
        </w:rPr>
        <w:t>Базовым фактором для развития креативных индустрий в регионе является реализация системообразующих проектов в сферах деятельности, входящих в состав креативных индустрий.</w:t>
      </w:r>
    </w:p>
    <w:p w14:paraId="79B4BCFB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Новосибирской области разработан ряд опорных проектов, нацеленных на решение задач развития креативных индустрий в Новосибирской области. Среди них: создание </w:t>
      </w:r>
      <w:proofErr w:type="spellStart"/>
      <w:r w:rsidRPr="001A7169">
        <w:rPr>
          <w:sz w:val="28"/>
          <w:szCs w:val="28"/>
        </w:rPr>
        <w:t>ме</w:t>
      </w:r>
      <w:r>
        <w:rPr>
          <w:sz w:val="28"/>
          <w:szCs w:val="28"/>
        </w:rPr>
        <w:t>диакластера</w:t>
      </w:r>
      <w:proofErr w:type="spellEnd"/>
      <w:r>
        <w:rPr>
          <w:sz w:val="28"/>
          <w:szCs w:val="28"/>
        </w:rPr>
        <w:t>, с</w:t>
      </w:r>
      <w:r w:rsidRPr="00B07EAB">
        <w:rPr>
          <w:sz w:val="28"/>
          <w:szCs w:val="28"/>
        </w:rPr>
        <w:t>оздание центра креативных индустрий со специализацией в сегменте «Культура городских окраин» и городской истории на территории исторической архитектуры промышленного левобе</w:t>
      </w:r>
      <w:r>
        <w:rPr>
          <w:sz w:val="28"/>
          <w:szCs w:val="28"/>
        </w:rPr>
        <w:t xml:space="preserve">режья в микрорайоне «Расточка», создание пилотных Арт-резиденций как </w:t>
      </w:r>
      <w:r w:rsidRPr="00EA48FA">
        <w:rPr>
          <w:sz w:val="28"/>
          <w:szCs w:val="28"/>
        </w:rPr>
        <w:t>производственны</w:t>
      </w:r>
      <w:r>
        <w:rPr>
          <w:sz w:val="28"/>
          <w:szCs w:val="28"/>
        </w:rPr>
        <w:t>х</w:t>
      </w:r>
      <w:r w:rsidRPr="00EA48FA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EA48FA">
        <w:rPr>
          <w:sz w:val="28"/>
          <w:szCs w:val="28"/>
        </w:rPr>
        <w:t xml:space="preserve"> ремесел и малого производства для развития образовательного туризма и формирования ядер культурной идентичности территорий в границах уникальных природных и исторических территорий</w:t>
      </w:r>
      <w:r>
        <w:rPr>
          <w:sz w:val="28"/>
          <w:szCs w:val="28"/>
        </w:rPr>
        <w:t xml:space="preserve"> региона, Школа креативных индустрий Маяк-Сибирь и другие. </w:t>
      </w:r>
    </w:p>
    <w:p w14:paraId="25C2F48D" w14:textId="77777777" w:rsidR="00D468B1" w:rsidRPr="000D6D29" w:rsidRDefault="00D468B1" w:rsidP="00D468B1">
      <w:pPr>
        <w:ind w:firstLine="709"/>
        <w:jc w:val="both"/>
        <w:rPr>
          <w:sz w:val="28"/>
          <w:szCs w:val="28"/>
        </w:rPr>
      </w:pPr>
      <w:r w:rsidRPr="00E95F34">
        <w:rPr>
          <w:sz w:val="28"/>
          <w:szCs w:val="28"/>
        </w:rPr>
        <w:t xml:space="preserve">Перечень и наименования проектов не являются окончательными, они могут актуализироваться </w:t>
      </w:r>
      <w:r>
        <w:rPr>
          <w:sz w:val="28"/>
          <w:szCs w:val="28"/>
        </w:rPr>
        <w:t xml:space="preserve">и дополняться </w:t>
      </w:r>
      <w:r w:rsidRPr="00E95F34">
        <w:rPr>
          <w:sz w:val="28"/>
          <w:szCs w:val="28"/>
        </w:rPr>
        <w:t>в процессе реализации настоящей Концепции.</w:t>
      </w:r>
      <w:r w:rsidRPr="000D6D29">
        <w:rPr>
          <w:sz w:val="28"/>
          <w:szCs w:val="28"/>
        </w:rPr>
        <w:t xml:space="preserve"> </w:t>
      </w:r>
    </w:p>
    <w:p w14:paraId="432C995E" w14:textId="77777777" w:rsidR="00D468B1" w:rsidRDefault="00D468B1" w:rsidP="00D468B1">
      <w:pPr>
        <w:pStyle w:val="a5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1048451" w14:textId="77777777" w:rsidR="00D468B1" w:rsidRDefault="00D468B1" w:rsidP="00D468B1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Ожидаемые результаты</w:t>
      </w:r>
    </w:p>
    <w:p w14:paraId="4554D0BF" w14:textId="77777777" w:rsidR="00D468B1" w:rsidRDefault="00D468B1" w:rsidP="00D468B1">
      <w:pPr>
        <w:pStyle w:val="a5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1D90780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настоящей концепции позволит обеспечить:</w:t>
      </w:r>
    </w:p>
    <w:p w14:paraId="5E01AAB7" w14:textId="77777777" w:rsidR="00D468B1" w:rsidRDefault="00D468B1" w:rsidP="00D468B1">
      <w:pPr>
        <w:ind w:firstLine="709"/>
        <w:jc w:val="both"/>
        <w:rPr>
          <w:bCs/>
          <w:sz w:val="28"/>
          <w:szCs w:val="28"/>
        </w:rPr>
      </w:pPr>
      <w:r w:rsidRPr="00144FA4">
        <w:rPr>
          <w:bCs/>
          <w:sz w:val="28"/>
          <w:szCs w:val="28"/>
        </w:rPr>
        <w:t>внедрение эффективных механизмов стимулирования и поддержки креативных индустрий для создания востребованного на рынке креативного продукта</w:t>
      </w:r>
      <w:r>
        <w:rPr>
          <w:bCs/>
          <w:sz w:val="28"/>
          <w:szCs w:val="28"/>
        </w:rPr>
        <w:t>;</w:t>
      </w:r>
    </w:p>
    <w:p w14:paraId="00FF19EF" w14:textId="77777777" w:rsidR="00D468B1" w:rsidRDefault="00D468B1" w:rsidP="00D468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рост конкурентоспособности экономики Новосибирской области, повышение привлекательности региона для квалифицированных кадров для сферы креативных </w:t>
      </w:r>
      <w:r w:rsidRPr="00E05E6C">
        <w:rPr>
          <w:bCs/>
          <w:sz w:val="28"/>
          <w:szCs w:val="28"/>
        </w:rPr>
        <w:t>индустрий, а также предотвращение оттока талантливой молодежи;</w:t>
      </w:r>
    </w:p>
    <w:p w14:paraId="55928511" w14:textId="77777777" w:rsidR="00D468B1" w:rsidRDefault="00D468B1" w:rsidP="00D468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повышение качества жизни граждан, возможность вовлечения талантов в продуктивную экономику.</w:t>
      </w:r>
    </w:p>
    <w:p w14:paraId="7107D390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Концепции будет способствовать достижению ключевых показателей развития, определенных Стратегией социально-экономического развития Новосибирской области на период до 2030 года.</w:t>
      </w:r>
    </w:p>
    <w:p w14:paraId="544C2051" w14:textId="77777777" w:rsidR="00D468B1" w:rsidRPr="00144FA4" w:rsidRDefault="00D468B1" w:rsidP="00D468B1">
      <w:pPr>
        <w:ind w:firstLine="709"/>
        <w:jc w:val="both"/>
        <w:rPr>
          <w:bCs/>
          <w:sz w:val="28"/>
          <w:szCs w:val="28"/>
        </w:rPr>
      </w:pPr>
    </w:p>
    <w:p w14:paraId="07809793" w14:textId="77777777" w:rsidR="00D468B1" w:rsidRDefault="00D468B1" w:rsidP="00D468B1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B0D93">
        <w:rPr>
          <w:rFonts w:ascii="Times New Roman" w:hAnsi="Times New Roman"/>
          <w:b/>
          <w:bCs/>
          <w:sz w:val="28"/>
          <w:szCs w:val="28"/>
        </w:rPr>
        <w:t>Организационное обеспечение реализации Концепции</w:t>
      </w:r>
    </w:p>
    <w:p w14:paraId="6B439534" w14:textId="77777777" w:rsidR="00D468B1" w:rsidRPr="002B0D93" w:rsidRDefault="00D468B1" w:rsidP="00D468B1">
      <w:pPr>
        <w:pStyle w:val="a5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ABFCB94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 w:rsidRPr="002B0D93">
        <w:rPr>
          <w:sz w:val="28"/>
          <w:szCs w:val="28"/>
        </w:rPr>
        <w:t xml:space="preserve">Концепция реализуется во взаимодействии </w:t>
      </w:r>
      <w:r>
        <w:rPr>
          <w:sz w:val="28"/>
          <w:szCs w:val="28"/>
        </w:rPr>
        <w:t xml:space="preserve">областных </w:t>
      </w:r>
      <w:r w:rsidRPr="002B0D93">
        <w:rPr>
          <w:sz w:val="28"/>
          <w:szCs w:val="28"/>
        </w:rPr>
        <w:t>исполнительн</w:t>
      </w:r>
      <w:r>
        <w:rPr>
          <w:sz w:val="28"/>
          <w:szCs w:val="28"/>
        </w:rPr>
        <w:t>ых</w:t>
      </w:r>
      <w:r w:rsidRPr="002B0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государственной </w:t>
      </w:r>
      <w:r w:rsidRPr="002B0D93">
        <w:rPr>
          <w:sz w:val="28"/>
          <w:szCs w:val="28"/>
        </w:rPr>
        <w:t>власти Новосибирской области, органов местного самоуправления</w:t>
      </w:r>
      <w:r>
        <w:rPr>
          <w:sz w:val="28"/>
          <w:szCs w:val="28"/>
        </w:rPr>
        <w:t xml:space="preserve"> в Новосибирской области</w:t>
      </w:r>
      <w:r w:rsidRPr="002B0D93">
        <w:rPr>
          <w:sz w:val="28"/>
          <w:szCs w:val="28"/>
        </w:rPr>
        <w:t>, институтов развития Новосибирской области, предпринимательского сообще</w:t>
      </w:r>
      <w:r>
        <w:rPr>
          <w:sz w:val="28"/>
          <w:szCs w:val="28"/>
        </w:rPr>
        <w:t>ства и общественных организаций.</w:t>
      </w:r>
    </w:p>
    <w:p w14:paraId="4AF19E98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направленные на реализацию настоящей Концепции, учитываются при формировании и корректировке государственных программ Новосибирской области, а также региональных проектов (программ).</w:t>
      </w:r>
    </w:p>
    <w:p w14:paraId="325DFF0B" w14:textId="77777777" w:rsidR="00D468B1" w:rsidRDefault="00D468B1" w:rsidP="00D46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реализации Концепции осуществляется за счет средств, предусмотренных на реализацию государственных программ, </w:t>
      </w:r>
      <w:proofErr w:type="spellStart"/>
      <w:r w:rsidRPr="005D33D5">
        <w:rPr>
          <w:sz w:val="28"/>
          <w:szCs w:val="28"/>
        </w:rPr>
        <w:t>грантовой</w:t>
      </w:r>
      <w:proofErr w:type="spellEnd"/>
      <w:r w:rsidRPr="005D33D5">
        <w:rPr>
          <w:sz w:val="28"/>
          <w:szCs w:val="28"/>
        </w:rPr>
        <w:t xml:space="preserve"> поддержки, а также за счет внебюджетных источников.</w:t>
      </w:r>
    </w:p>
    <w:p w14:paraId="0AE22C05" w14:textId="77777777" w:rsidR="00D468B1" w:rsidRPr="00D468B1" w:rsidRDefault="00D468B1" w:rsidP="00931BAC">
      <w:pPr>
        <w:rPr>
          <w:color w:val="000000" w:themeColor="text1"/>
        </w:rPr>
      </w:pPr>
    </w:p>
    <w:p w14:paraId="0E4BE45B" w14:textId="77777777" w:rsidR="007D0E29" w:rsidRPr="007D74A2" w:rsidRDefault="007D0E29" w:rsidP="00931BAC">
      <w:pPr>
        <w:autoSpaceDE/>
        <w:jc w:val="both"/>
        <w:rPr>
          <w:color w:val="000000" w:themeColor="text1"/>
          <w:sz w:val="2"/>
        </w:rPr>
      </w:pPr>
    </w:p>
    <w:sectPr w:rsidR="007D0E29" w:rsidRPr="007D74A2" w:rsidSect="002E1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4FB77" w14:textId="77777777" w:rsidR="001F05DF" w:rsidRDefault="001F05DF">
      <w:r>
        <w:separator/>
      </w:r>
    </w:p>
  </w:endnote>
  <w:endnote w:type="continuationSeparator" w:id="0">
    <w:p w14:paraId="716A6B80" w14:textId="77777777" w:rsidR="001F05DF" w:rsidRDefault="001F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51677" w14:textId="77777777" w:rsidR="00D468B1" w:rsidRDefault="00D468B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C982F" w14:textId="77777777" w:rsidR="00D468B1" w:rsidRDefault="00D468B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93955" w14:textId="77777777" w:rsidR="00D468B1" w:rsidRDefault="00D468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FB7C3" w14:textId="77777777" w:rsidR="001F05DF" w:rsidRDefault="001F05DF">
      <w:r>
        <w:separator/>
      </w:r>
    </w:p>
  </w:footnote>
  <w:footnote w:type="continuationSeparator" w:id="0">
    <w:p w14:paraId="21B09958" w14:textId="77777777" w:rsidR="001F05DF" w:rsidRDefault="001F0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0E85A" w14:textId="77777777" w:rsidR="00D468B1" w:rsidRDefault="00D468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5501579"/>
      <w:docPartObj>
        <w:docPartGallery w:val="Page Numbers (Top of Page)"/>
        <w:docPartUnique/>
      </w:docPartObj>
    </w:sdtPr>
    <w:sdtEndPr/>
    <w:sdtContent>
      <w:p w14:paraId="566BC0D9" w14:textId="72F94891" w:rsidR="00931A2C" w:rsidRPr="00F35E59" w:rsidRDefault="00D12BAE" w:rsidP="00D468B1">
        <w:pPr>
          <w:pStyle w:val="a3"/>
          <w:jc w:val="center"/>
        </w:pPr>
      </w:p>
    </w:sdtContent>
  </w:sdt>
  <w:p w14:paraId="7ED218D3" w14:textId="77777777" w:rsidR="00931A2C" w:rsidRPr="00F35E59" w:rsidRDefault="00931A2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4D07E" w14:textId="77777777" w:rsidR="00D468B1" w:rsidRDefault="00D468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450D"/>
    <w:multiLevelType w:val="hybridMultilevel"/>
    <w:tmpl w:val="CC78AF04"/>
    <w:lvl w:ilvl="0" w:tplc="CB364C76">
      <w:start w:val="1"/>
      <w:numFmt w:val="decimal"/>
      <w:lvlText w:val="%1)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A87311D"/>
    <w:multiLevelType w:val="hybridMultilevel"/>
    <w:tmpl w:val="9C8C4B9C"/>
    <w:lvl w:ilvl="0" w:tplc="DE2E04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903DA6"/>
    <w:multiLevelType w:val="hybridMultilevel"/>
    <w:tmpl w:val="3260DBC4"/>
    <w:lvl w:ilvl="0" w:tplc="9BD250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E254471"/>
    <w:multiLevelType w:val="hybridMultilevel"/>
    <w:tmpl w:val="D284AB2C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92F4181"/>
    <w:multiLevelType w:val="hybridMultilevel"/>
    <w:tmpl w:val="50728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8"/>
    <w:rsid w:val="00000D8A"/>
    <w:rsid w:val="00001BAB"/>
    <w:rsid w:val="00003A4F"/>
    <w:rsid w:val="00004E06"/>
    <w:rsid w:val="00006C57"/>
    <w:rsid w:val="00010F5D"/>
    <w:rsid w:val="00014316"/>
    <w:rsid w:val="00027A20"/>
    <w:rsid w:val="00032DAE"/>
    <w:rsid w:val="0004542D"/>
    <w:rsid w:val="00045D7F"/>
    <w:rsid w:val="00046194"/>
    <w:rsid w:val="000469A1"/>
    <w:rsid w:val="00047016"/>
    <w:rsid w:val="000517E9"/>
    <w:rsid w:val="0005235F"/>
    <w:rsid w:val="00062DA3"/>
    <w:rsid w:val="00065C4F"/>
    <w:rsid w:val="00070782"/>
    <w:rsid w:val="00070BB4"/>
    <w:rsid w:val="0007340F"/>
    <w:rsid w:val="0007343D"/>
    <w:rsid w:val="00073855"/>
    <w:rsid w:val="00074F5A"/>
    <w:rsid w:val="00076313"/>
    <w:rsid w:val="00076CE5"/>
    <w:rsid w:val="00077F61"/>
    <w:rsid w:val="00081F36"/>
    <w:rsid w:val="00082378"/>
    <w:rsid w:val="00083D3C"/>
    <w:rsid w:val="00086D1F"/>
    <w:rsid w:val="00093935"/>
    <w:rsid w:val="00096D3C"/>
    <w:rsid w:val="000A2FE7"/>
    <w:rsid w:val="000A75EA"/>
    <w:rsid w:val="000B0235"/>
    <w:rsid w:val="000B5C46"/>
    <w:rsid w:val="000C1AF3"/>
    <w:rsid w:val="000C2F6F"/>
    <w:rsid w:val="000C6FDC"/>
    <w:rsid w:val="000C7D70"/>
    <w:rsid w:val="000D0900"/>
    <w:rsid w:val="000E1224"/>
    <w:rsid w:val="000E24B7"/>
    <w:rsid w:val="000E2D90"/>
    <w:rsid w:val="000E6B36"/>
    <w:rsid w:val="000E78E0"/>
    <w:rsid w:val="000F24AA"/>
    <w:rsid w:val="00100770"/>
    <w:rsid w:val="00101D38"/>
    <w:rsid w:val="00104724"/>
    <w:rsid w:val="00104EC9"/>
    <w:rsid w:val="001224FF"/>
    <w:rsid w:val="00122CE2"/>
    <w:rsid w:val="00125A27"/>
    <w:rsid w:val="00126771"/>
    <w:rsid w:val="00127D4B"/>
    <w:rsid w:val="00130935"/>
    <w:rsid w:val="00131B44"/>
    <w:rsid w:val="00132D59"/>
    <w:rsid w:val="0013484A"/>
    <w:rsid w:val="00136178"/>
    <w:rsid w:val="00136578"/>
    <w:rsid w:val="00137ACF"/>
    <w:rsid w:val="00140415"/>
    <w:rsid w:val="00151589"/>
    <w:rsid w:val="00157610"/>
    <w:rsid w:val="00160DCC"/>
    <w:rsid w:val="0017522F"/>
    <w:rsid w:val="00177CBF"/>
    <w:rsid w:val="00183326"/>
    <w:rsid w:val="00183E2A"/>
    <w:rsid w:val="00186300"/>
    <w:rsid w:val="00191F0A"/>
    <w:rsid w:val="00196372"/>
    <w:rsid w:val="001A0B47"/>
    <w:rsid w:val="001A55AB"/>
    <w:rsid w:val="001A678C"/>
    <w:rsid w:val="001A74CA"/>
    <w:rsid w:val="001B3452"/>
    <w:rsid w:val="001B585D"/>
    <w:rsid w:val="001B697A"/>
    <w:rsid w:val="001C240B"/>
    <w:rsid w:val="001C30B1"/>
    <w:rsid w:val="001C637C"/>
    <w:rsid w:val="001C6D53"/>
    <w:rsid w:val="001D4448"/>
    <w:rsid w:val="001D698D"/>
    <w:rsid w:val="001D7113"/>
    <w:rsid w:val="001D74EA"/>
    <w:rsid w:val="001E1F7F"/>
    <w:rsid w:val="001E2001"/>
    <w:rsid w:val="001E62B4"/>
    <w:rsid w:val="001E67E7"/>
    <w:rsid w:val="001F05DF"/>
    <w:rsid w:val="001F7F42"/>
    <w:rsid w:val="00201CC6"/>
    <w:rsid w:val="00206ED5"/>
    <w:rsid w:val="002100E3"/>
    <w:rsid w:val="00211013"/>
    <w:rsid w:val="00213193"/>
    <w:rsid w:val="00215F32"/>
    <w:rsid w:val="002176A0"/>
    <w:rsid w:val="00222838"/>
    <w:rsid w:val="00224F07"/>
    <w:rsid w:val="002253FB"/>
    <w:rsid w:val="00235290"/>
    <w:rsid w:val="00237446"/>
    <w:rsid w:val="00237D8D"/>
    <w:rsid w:val="00240588"/>
    <w:rsid w:val="002412D9"/>
    <w:rsid w:val="002500C3"/>
    <w:rsid w:val="00254BE1"/>
    <w:rsid w:val="00264C10"/>
    <w:rsid w:val="00264C41"/>
    <w:rsid w:val="0027051F"/>
    <w:rsid w:val="00270783"/>
    <w:rsid w:val="00270929"/>
    <w:rsid w:val="00276861"/>
    <w:rsid w:val="00276F94"/>
    <w:rsid w:val="002806EE"/>
    <w:rsid w:val="00281871"/>
    <w:rsid w:val="0028354B"/>
    <w:rsid w:val="00285137"/>
    <w:rsid w:val="002852D2"/>
    <w:rsid w:val="00285EC0"/>
    <w:rsid w:val="002874CC"/>
    <w:rsid w:val="002A5775"/>
    <w:rsid w:val="002B1A6E"/>
    <w:rsid w:val="002B2445"/>
    <w:rsid w:val="002B4300"/>
    <w:rsid w:val="002B47B4"/>
    <w:rsid w:val="002C1614"/>
    <w:rsid w:val="002C2C4D"/>
    <w:rsid w:val="002D016C"/>
    <w:rsid w:val="002D6220"/>
    <w:rsid w:val="002D7A77"/>
    <w:rsid w:val="002E0CED"/>
    <w:rsid w:val="002E1985"/>
    <w:rsid w:val="002E1B05"/>
    <w:rsid w:val="002E4685"/>
    <w:rsid w:val="002E533F"/>
    <w:rsid w:val="002E797A"/>
    <w:rsid w:val="002F0B4C"/>
    <w:rsid w:val="002F1C2C"/>
    <w:rsid w:val="002F2FF5"/>
    <w:rsid w:val="00300A08"/>
    <w:rsid w:val="0030296D"/>
    <w:rsid w:val="00304BA1"/>
    <w:rsid w:val="00312D5D"/>
    <w:rsid w:val="00323014"/>
    <w:rsid w:val="003247A1"/>
    <w:rsid w:val="00327B53"/>
    <w:rsid w:val="00332D87"/>
    <w:rsid w:val="00332F6C"/>
    <w:rsid w:val="0033489F"/>
    <w:rsid w:val="0034288F"/>
    <w:rsid w:val="00344253"/>
    <w:rsid w:val="00345E67"/>
    <w:rsid w:val="00347450"/>
    <w:rsid w:val="00350867"/>
    <w:rsid w:val="00360693"/>
    <w:rsid w:val="0036249D"/>
    <w:rsid w:val="003626EF"/>
    <w:rsid w:val="00363000"/>
    <w:rsid w:val="00363493"/>
    <w:rsid w:val="00364A32"/>
    <w:rsid w:val="00365C46"/>
    <w:rsid w:val="00367F50"/>
    <w:rsid w:val="003705F6"/>
    <w:rsid w:val="00370E7D"/>
    <w:rsid w:val="0037135A"/>
    <w:rsid w:val="00374CD5"/>
    <w:rsid w:val="0037597C"/>
    <w:rsid w:val="00376066"/>
    <w:rsid w:val="00376FCD"/>
    <w:rsid w:val="00377886"/>
    <w:rsid w:val="003815E3"/>
    <w:rsid w:val="00382A45"/>
    <w:rsid w:val="00387876"/>
    <w:rsid w:val="00395ED4"/>
    <w:rsid w:val="00397884"/>
    <w:rsid w:val="003A28D4"/>
    <w:rsid w:val="003A3CE2"/>
    <w:rsid w:val="003A6B9C"/>
    <w:rsid w:val="003B1FBE"/>
    <w:rsid w:val="003B2142"/>
    <w:rsid w:val="003B50CE"/>
    <w:rsid w:val="003B5BB4"/>
    <w:rsid w:val="003B6683"/>
    <w:rsid w:val="003B69C1"/>
    <w:rsid w:val="003B7C47"/>
    <w:rsid w:val="003C5CE1"/>
    <w:rsid w:val="003C706B"/>
    <w:rsid w:val="003D1B01"/>
    <w:rsid w:val="003E3659"/>
    <w:rsid w:val="003F16DA"/>
    <w:rsid w:val="003F2D81"/>
    <w:rsid w:val="00401BA4"/>
    <w:rsid w:val="004069E1"/>
    <w:rsid w:val="00413AC9"/>
    <w:rsid w:val="00415D30"/>
    <w:rsid w:val="00416427"/>
    <w:rsid w:val="00416702"/>
    <w:rsid w:val="00434960"/>
    <w:rsid w:val="00434CBF"/>
    <w:rsid w:val="0043782F"/>
    <w:rsid w:val="00437E78"/>
    <w:rsid w:val="0044231E"/>
    <w:rsid w:val="00442436"/>
    <w:rsid w:val="00443069"/>
    <w:rsid w:val="00443EB2"/>
    <w:rsid w:val="00444273"/>
    <w:rsid w:val="0044633A"/>
    <w:rsid w:val="004466B9"/>
    <w:rsid w:val="00451A27"/>
    <w:rsid w:val="004543F2"/>
    <w:rsid w:val="00462C79"/>
    <w:rsid w:val="00463363"/>
    <w:rsid w:val="00464E48"/>
    <w:rsid w:val="004655EA"/>
    <w:rsid w:val="00467596"/>
    <w:rsid w:val="004713B5"/>
    <w:rsid w:val="004717B4"/>
    <w:rsid w:val="004759EE"/>
    <w:rsid w:val="00476132"/>
    <w:rsid w:val="004851F3"/>
    <w:rsid w:val="0048678D"/>
    <w:rsid w:val="00491ADE"/>
    <w:rsid w:val="00494877"/>
    <w:rsid w:val="00495435"/>
    <w:rsid w:val="00495AE0"/>
    <w:rsid w:val="004A1AFD"/>
    <w:rsid w:val="004A4AF3"/>
    <w:rsid w:val="004A55C8"/>
    <w:rsid w:val="004A7E5E"/>
    <w:rsid w:val="004A7FB5"/>
    <w:rsid w:val="004B114A"/>
    <w:rsid w:val="004B2A90"/>
    <w:rsid w:val="004B4FA4"/>
    <w:rsid w:val="004C0D44"/>
    <w:rsid w:val="004D1943"/>
    <w:rsid w:val="004D2266"/>
    <w:rsid w:val="004D49C9"/>
    <w:rsid w:val="004D4FE3"/>
    <w:rsid w:val="004E3299"/>
    <w:rsid w:val="004E389F"/>
    <w:rsid w:val="004E4472"/>
    <w:rsid w:val="004F2FEE"/>
    <w:rsid w:val="004F4632"/>
    <w:rsid w:val="004F51D0"/>
    <w:rsid w:val="004F6E9C"/>
    <w:rsid w:val="005014AE"/>
    <w:rsid w:val="005051D5"/>
    <w:rsid w:val="005054E3"/>
    <w:rsid w:val="00507006"/>
    <w:rsid w:val="00507353"/>
    <w:rsid w:val="00507641"/>
    <w:rsid w:val="00513260"/>
    <w:rsid w:val="00517C4D"/>
    <w:rsid w:val="00521908"/>
    <w:rsid w:val="00530328"/>
    <w:rsid w:val="005308FC"/>
    <w:rsid w:val="00551557"/>
    <w:rsid w:val="005551B5"/>
    <w:rsid w:val="005557BC"/>
    <w:rsid w:val="00563216"/>
    <w:rsid w:val="00564BB5"/>
    <w:rsid w:val="0056691E"/>
    <w:rsid w:val="0057117A"/>
    <w:rsid w:val="005815E6"/>
    <w:rsid w:val="00582C81"/>
    <w:rsid w:val="00582E23"/>
    <w:rsid w:val="00583A84"/>
    <w:rsid w:val="005847C0"/>
    <w:rsid w:val="00584A04"/>
    <w:rsid w:val="00596D0A"/>
    <w:rsid w:val="005A0B40"/>
    <w:rsid w:val="005A2DAF"/>
    <w:rsid w:val="005A3D69"/>
    <w:rsid w:val="005A4102"/>
    <w:rsid w:val="005A44F8"/>
    <w:rsid w:val="005A4E6D"/>
    <w:rsid w:val="005A5284"/>
    <w:rsid w:val="005A532D"/>
    <w:rsid w:val="005A64EF"/>
    <w:rsid w:val="005B00EB"/>
    <w:rsid w:val="005B0C8C"/>
    <w:rsid w:val="005B2DC1"/>
    <w:rsid w:val="005B6B32"/>
    <w:rsid w:val="005B7980"/>
    <w:rsid w:val="005B7CCE"/>
    <w:rsid w:val="005D2C90"/>
    <w:rsid w:val="005D2CFA"/>
    <w:rsid w:val="005D46E2"/>
    <w:rsid w:val="005D5B70"/>
    <w:rsid w:val="005E27F1"/>
    <w:rsid w:val="005E2ABD"/>
    <w:rsid w:val="005E5E3D"/>
    <w:rsid w:val="005E5F23"/>
    <w:rsid w:val="005E7E4A"/>
    <w:rsid w:val="005F76A4"/>
    <w:rsid w:val="00604500"/>
    <w:rsid w:val="00613339"/>
    <w:rsid w:val="006164DF"/>
    <w:rsid w:val="00620C41"/>
    <w:rsid w:val="006265DD"/>
    <w:rsid w:val="006304E2"/>
    <w:rsid w:val="0063733E"/>
    <w:rsid w:val="00641370"/>
    <w:rsid w:val="00642D39"/>
    <w:rsid w:val="00644A11"/>
    <w:rsid w:val="00645168"/>
    <w:rsid w:val="00652215"/>
    <w:rsid w:val="0065226A"/>
    <w:rsid w:val="00653091"/>
    <w:rsid w:val="006572C1"/>
    <w:rsid w:val="00665B67"/>
    <w:rsid w:val="00667514"/>
    <w:rsid w:val="0067360D"/>
    <w:rsid w:val="00674721"/>
    <w:rsid w:val="0068180F"/>
    <w:rsid w:val="006825C3"/>
    <w:rsid w:val="006836BC"/>
    <w:rsid w:val="006877C0"/>
    <w:rsid w:val="006956D2"/>
    <w:rsid w:val="00696F76"/>
    <w:rsid w:val="006A2397"/>
    <w:rsid w:val="006A58DA"/>
    <w:rsid w:val="006A5BF2"/>
    <w:rsid w:val="006B0620"/>
    <w:rsid w:val="006B32B9"/>
    <w:rsid w:val="006B4B11"/>
    <w:rsid w:val="006B5342"/>
    <w:rsid w:val="006C7004"/>
    <w:rsid w:val="006D5A88"/>
    <w:rsid w:val="006E46F6"/>
    <w:rsid w:val="006F04A5"/>
    <w:rsid w:val="006F0BCE"/>
    <w:rsid w:val="007028BA"/>
    <w:rsid w:val="007061CE"/>
    <w:rsid w:val="00706D5F"/>
    <w:rsid w:val="0071427B"/>
    <w:rsid w:val="0072211B"/>
    <w:rsid w:val="00723902"/>
    <w:rsid w:val="0072590D"/>
    <w:rsid w:val="0073158A"/>
    <w:rsid w:val="00733E2B"/>
    <w:rsid w:val="007346E6"/>
    <w:rsid w:val="007362DD"/>
    <w:rsid w:val="00744B27"/>
    <w:rsid w:val="00750E56"/>
    <w:rsid w:val="0075283F"/>
    <w:rsid w:val="00753E36"/>
    <w:rsid w:val="00755E7C"/>
    <w:rsid w:val="00762006"/>
    <w:rsid w:val="007621F3"/>
    <w:rsid w:val="00770C62"/>
    <w:rsid w:val="00770F32"/>
    <w:rsid w:val="00775542"/>
    <w:rsid w:val="007764B5"/>
    <w:rsid w:val="00776640"/>
    <w:rsid w:val="00780207"/>
    <w:rsid w:val="00780789"/>
    <w:rsid w:val="00780A9F"/>
    <w:rsid w:val="0078175D"/>
    <w:rsid w:val="00781F80"/>
    <w:rsid w:val="0078217B"/>
    <w:rsid w:val="0078407B"/>
    <w:rsid w:val="00784BEA"/>
    <w:rsid w:val="00790A03"/>
    <w:rsid w:val="00797F51"/>
    <w:rsid w:val="007A1B65"/>
    <w:rsid w:val="007A62D8"/>
    <w:rsid w:val="007B70E3"/>
    <w:rsid w:val="007C08E3"/>
    <w:rsid w:val="007C306D"/>
    <w:rsid w:val="007C6466"/>
    <w:rsid w:val="007C756E"/>
    <w:rsid w:val="007C7AE6"/>
    <w:rsid w:val="007D0E29"/>
    <w:rsid w:val="007D39C5"/>
    <w:rsid w:val="007D74A2"/>
    <w:rsid w:val="007E1B8D"/>
    <w:rsid w:val="007E3BF2"/>
    <w:rsid w:val="007E670F"/>
    <w:rsid w:val="007F08FD"/>
    <w:rsid w:val="007F295B"/>
    <w:rsid w:val="007F432A"/>
    <w:rsid w:val="007F499B"/>
    <w:rsid w:val="00800D6A"/>
    <w:rsid w:val="0080110E"/>
    <w:rsid w:val="00802247"/>
    <w:rsid w:val="00802D7B"/>
    <w:rsid w:val="00803500"/>
    <w:rsid w:val="00804612"/>
    <w:rsid w:val="00805C29"/>
    <w:rsid w:val="00805F34"/>
    <w:rsid w:val="008203F6"/>
    <w:rsid w:val="00825704"/>
    <w:rsid w:val="00836B3F"/>
    <w:rsid w:val="00836C6E"/>
    <w:rsid w:val="0084115F"/>
    <w:rsid w:val="00841A66"/>
    <w:rsid w:val="00841ABA"/>
    <w:rsid w:val="008427C3"/>
    <w:rsid w:val="00842A0A"/>
    <w:rsid w:val="00845FC8"/>
    <w:rsid w:val="00864171"/>
    <w:rsid w:val="00867A92"/>
    <w:rsid w:val="0087067E"/>
    <w:rsid w:val="0087343A"/>
    <w:rsid w:val="008748D3"/>
    <w:rsid w:val="00875157"/>
    <w:rsid w:val="0088773C"/>
    <w:rsid w:val="008913D3"/>
    <w:rsid w:val="00897436"/>
    <w:rsid w:val="008974F3"/>
    <w:rsid w:val="008A0CF9"/>
    <w:rsid w:val="008A4EBD"/>
    <w:rsid w:val="008B15BF"/>
    <w:rsid w:val="008B1BB0"/>
    <w:rsid w:val="008C4F21"/>
    <w:rsid w:val="008C6543"/>
    <w:rsid w:val="008D00E6"/>
    <w:rsid w:val="008D0A0E"/>
    <w:rsid w:val="008D22EA"/>
    <w:rsid w:val="008D3D68"/>
    <w:rsid w:val="008D5961"/>
    <w:rsid w:val="008E1625"/>
    <w:rsid w:val="008E4994"/>
    <w:rsid w:val="008F1B7E"/>
    <w:rsid w:val="008F4B4E"/>
    <w:rsid w:val="008F6DFE"/>
    <w:rsid w:val="008F7856"/>
    <w:rsid w:val="00905798"/>
    <w:rsid w:val="00907660"/>
    <w:rsid w:val="009133E6"/>
    <w:rsid w:val="00913447"/>
    <w:rsid w:val="00913CA9"/>
    <w:rsid w:val="00921495"/>
    <w:rsid w:val="0092204B"/>
    <w:rsid w:val="0092236C"/>
    <w:rsid w:val="00923533"/>
    <w:rsid w:val="00923CB1"/>
    <w:rsid w:val="00923F62"/>
    <w:rsid w:val="009262C5"/>
    <w:rsid w:val="009311FE"/>
    <w:rsid w:val="00931A2C"/>
    <w:rsid w:val="00931BAC"/>
    <w:rsid w:val="0093299B"/>
    <w:rsid w:val="0094076B"/>
    <w:rsid w:val="00943599"/>
    <w:rsid w:val="0095087B"/>
    <w:rsid w:val="009512EA"/>
    <w:rsid w:val="00951ED6"/>
    <w:rsid w:val="00952534"/>
    <w:rsid w:val="00954E07"/>
    <w:rsid w:val="009640F4"/>
    <w:rsid w:val="00964DF9"/>
    <w:rsid w:val="00980A80"/>
    <w:rsid w:val="009817D2"/>
    <w:rsid w:val="00982AEC"/>
    <w:rsid w:val="00983D8D"/>
    <w:rsid w:val="00990623"/>
    <w:rsid w:val="00992279"/>
    <w:rsid w:val="009B1677"/>
    <w:rsid w:val="009B674B"/>
    <w:rsid w:val="009B689A"/>
    <w:rsid w:val="009C3CFD"/>
    <w:rsid w:val="009D2974"/>
    <w:rsid w:val="009D4876"/>
    <w:rsid w:val="009D5B61"/>
    <w:rsid w:val="009E0BE3"/>
    <w:rsid w:val="009E18AE"/>
    <w:rsid w:val="009E62F4"/>
    <w:rsid w:val="009F08B4"/>
    <w:rsid w:val="009F3EAE"/>
    <w:rsid w:val="00A00E1C"/>
    <w:rsid w:val="00A023D6"/>
    <w:rsid w:val="00A02FBD"/>
    <w:rsid w:val="00A03B3B"/>
    <w:rsid w:val="00A0409E"/>
    <w:rsid w:val="00A06FAE"/>
    <w:rsid w:val="00A11E49"/>
    <w:rsid w:val="00A147FD"/>
    <w:rsid w:val="00A15591"/>
    <w:rsid w:val="00A260A9"/>
    <w:rsid w:val="00A27C6B"/>
    <w:rsid w:val="00A31D73"/>
    <w:rsid w:val="00A41E17"/>
    <w:rsid w:val="00A42557"/>
    <w:rsid w:val="00A4281C"/>
    <w:rsid w:val="00A428E6"/>
    <w:rsid w:val="00A46CDA"/>
    <w:rsid w:val="00A55259"/>
    <w:rsid w:val="00A61D0A"/>
    <w:rsid w:val="00A67535"/>
    <w:rsid w:val="00A73FD7"/>
    <w:rsid w:val="00A777F5"/>
    <w:rsid w:val="00A803CE"/>
    <w:rsid w:val="00A80C59"/>
    <w:rsid w:val="00A82953"/>
    <w:rsid w:val="00A82D42"/>
    <w:rsid w:val="00A87620"/>
    <w:rsid w:val="00A918E0"/>
    <w:rsid w:val="00A93E6F"/>
    <w:rsid w:val="00A9776D"/>
    <w:rsid w:val="00AA05FC"/>
    <w:rsid w:val="00AA09DC"/>
    <w:rsid w:val="00AA0D3C"/>
    <w:rsid w:val="00AA1DFB"/>
    <w:rsid w:val="00AA412A"/>
    <w:rsid w:val="00AA4824"/>
    <w:rsid w:val="00AB3C9F"/>
    <w:rsid w:val="00AC091A"/>
    <w:rsid w:val="00AD16F2"/>
    <w:rsid w:val="00AD1DD8"/>
    <w:rsid w:val="00AD2C3A"/>
    <w:rsid w:val="00AD48FA"/>
    <w:rsid w:val="00AD6FF8"/>
    <w:rsid w:val="00AD70FE"/>
    <w:rsid w:val="00AD7E58"/>
    <w:rsid w:val="00AE0BB9"/>
    <w:rsid w:val="00AE0F32"/>
    <w:rsid w:val="00AE4F89"/>
    <w:rsid w:val="00AE5AA5"/>
    <w:rsid w:val="00AF2FE2"/>
    <w:rsid w:val="00AF46B4"/>
    <w:rsid w:val="00AF5205"/>
    <w:rsid w:val="00AF5249"/>
    <w:rsid w:val="00AF6B6D"/>
    <w:rsid w:val="00B05AF6"/>
    <w:rsid w:val="00B069C9"/>
    <w:rsid w:val="00B10911"/>
    <w:rsid w:val="00B113CD"/>
    <w:rsid w:val="00B11D28"/>
    <w:rsid w:val="00B134C1"/>
    <w:rsid w:val="00B15478"/>
    <w:rsid w:val="00B217A2"/>
    <w:rsid w:val="00B22A13"/>
    <w:rsid w:val="00B23CC8"/>
    <w:rsid w:val="00B30968"/>
    <w:rsid w:val="00B30AD8"/>
    <w:rsid w:val="00B31926"/>
    <w:rsid w:val="00B34357"/>
    <w:rsid w:val="00B346D5"/>
    <w:rsid w:val="00B37CA8"/>
    <w:rsid w:val="00B464C5"/>
    <w:rsid w:val="00B50C11"/>
    <w:rsid w:val="00B52848"/>
    <w:rsid w:val="00B54E10"/>
    <w:rsid w:val="00B72C26"/>
    <w:rsid w:val="00B76C33"/>
    <w:rsid w:val="00B81051"/>
    <w:rsid w:val="00B84D92"/>
    <w:rsid w:val="00B87C6F"/>
    <w:rsid w:val="00BA1515"/>
    <w:rsid w:val="00BA15DF"/>
    <w:rsid w:val="00BA25CB"/>
    <w:rsid w:val="00BA79A0"/>
    <w:rsid w:val="00BB219D"/>
    <w:rsid w:val="00BB2AAC"/>
    <w:rsid w:val="00BB44FC"/>
    <w:rsid w:val="00BB6C76"/>
    <w:rsid w:val="00BC0893"/>
    <w:rsid w:val="00BD0D80"/>
    <w:rsid w:val="00BD7F53"/>
    <w:rsid w:val="00BE02D8"/>
    <w:rsid w:val="00BE10EA"/>
    <w:rsid w:val="00BE4815"/>
    <w:rsid w:val="00C05886"/>
    <w:rsid w:val="00C11085"/>
    <w:rsid w:val="00C11AFD"/>
    <w:rsid w:val="00C13610"/>
    <w:rsid w:val="00C13965"/>
    <w:rsid w:val="00C21852"/>
    <w:rsid w:val="00C218F3"/>
    <w:rsid w:val="00C22A2B"/>
    <w:rsid w:val="00C233DD"/>
    <w:rsid w:val="00C255A5"/>
    <w:rsid w:val="00C3296D"/>
    <w:rsid w:val="00C329BB"/>
    <w:rsid w:val="00C32A9F"/>
    <w:rsid w:val="00C3556E"/>
    <w:rsid w:val="00C40C17"/>
    <w:rsid w:val="00C436AD"/>
    <w:rsid w:val="00C43869"/>
    <w:rsid w:val="00C447C0"/>
    <w:rsid w:val="00C4511D"/>
    <w:rsid w:val="00C47059"/>
    <w:rsid w:val="00C53FC0"/>
    <w:rsid w:val="00C54B1A"/>
    <w:rsid w:val="00C5668A"/>
    <w:rsid w:val="00C56833"/>
    <w:rsid w:val="00C66606"/>
    <w:rsid w:val="00C704C5"/>
    <w:rsid w:val="00C73FA8"/>
    <w:rsid w:val="00C81B22"/>
    <w:rsid w:val="00C82843"/>
    <w:rsid w:val="00C87566"/>
    <w:rsid w:val="00C92528"/>
    <w:rsid w:val="00CB0E07"/>
    <w:rsid w:val="00CB4B3C"/>
    <w:rsid w:val="00CC3EC6"/>
    <w:rsid w:val="00CC6D2B"/>
    <w:rsid w:val="00CC7F81"/>
    <w:rsid w:val="00CE43A3"/>
    <w:rsid w:val="00CF3917"/>
    <w:rsid w:val="00D05E76"/>
    <w:rsid w:val="00D12177"/>
    <w:rsid w:val="00D12BAE"/>
    <w:rsid w:val="00D157D3"/>
    <w:rsid w:val="00D20476"/>
    <w:rsid w:val="00D277DE"/>
    <w:rsid w:val="00D27C24"/>
    <w:rsid w:val="00D43BAE"/>
    <w:rsid w:val="00D447A6"/>
    <w:rsid w:val="00D468B1"/>
    <w:rsid w:val="00D50F7C"/>
    <w:rsid w:val="00D519BE"/>
    <w:rsid w:val="00D602DD"/>
    <w:rsid w:val="00D63E1B"/>
    <w:rsid w:val="00D70383"/>
    <w:rsid w:val="00D720B5"/>
    <w:rsid w:val="00D7277A"/>
    <w:rsid w:val="00D74844"/>
    <w:rsid w:val="00D74860"/>
    <w:rsid w:val="00D75C07"/>
    <w:rsid w:val="00D75C0F"/>
    <w:rsid w:val="00D80274"/>
    <w:rsid w:val="00D8111E"/>
    <w:rsid w:val="00D81847"/>
    <w:rsid w:val="00D83AE2"/>
    <w:rsid w:val="00D87375"/>
    <w:rsid w:val="00D903D2"/>
    <w:rsid w:val="00D91257"/>
    <w:rsid w:val="00D94760"/>
    <w:rsid w:val="00D95A19"/>
    <w:rsid w:val="00DA440A"/>
    <w:rsid w:val="00DA6AB1"/>
    <w:rsid w:val="00DA7D88"/>
    <w:rsid w:val="00DB3EFB"/>
    <w:rsid w:val="00DB6AC3"/>
    <w:rsid w:val="00DB74AD"/>
    <w:rsid w:val="00DC0070"/>
    <w:rsid w:val="00DC1D4D"/>
    <w:rsid w:val="00DC2374"/>
    <w:rsid w:val="00DD06D8"/>
    <w:rsid w:val="00DF318E"/>
    <w:rsid w:val="00DF78FF"/>
    <w:rsid w:val="00DF7E25"/>
    <w:rsid w:val="00E10837"/>
    <w:rsid w:val="00E10F24"/>
    <w:rsid w:val="00E10FFC"/>
    <w:rsid w:val="00E15AF3"/>
    <w:rsid w:val="00E2035A"/>
    <w:rsid w:val="00E22F09"/>
    <w:rsid w:val="00E251E5"/>
    <w:rsid w:val="00E262D2"/>
    <w:rsid w:val="00E27527"/>
    <w:rsid w:val="00E307E5"/>
    <w:rsid w:val="00E34F05"/>
    <w:rsid w:val="00E36CE1"/>
    <w:rsid w:val="00E37A6B"/>
    <w:rsid w:val="00E426C8"/>
    <w:rsid w:val="00E45E14"/>
    <w:rsid w:val="00E461F8"/>
    <w:rsid w:val="00E508A4"/>
    <w:rsid w:val="00E57D27"/>
    <w:rsid w:val="00E61080"/>
    <w:rsid w:val="00E63363"/>
    <w:rsid w:val="00E634D6"/>
    <w:rsid w:val="00E66020"/>
    <w:rsid w:val="00E7394F"/>
    <w:rsid w:val="00E84766"/>
    <w:rsid w:val="00E85B6D"/>
    <w:rsid w:val="00E91C46"/>
    <w:rsid w:val="00E95D05"/>
    <w:rsid w:val="00EA27C1"/>
    <w:rsid w:val="00EA36EF"/>
    <w:rsid w:val="00EA64CE"/>
    <w:rsid w:val="00EB0724"/>
    <w:rsid w:val="00EC4194"/>
    <w:rsid w:val="00EC5AC6"/>
    <w:rsid w:val="00EC7A29"/>
    <w:rsid w:val="00ED280F"/>
    <w:rsid w:val="00ED3668"/>
    <w:rsid w:val="00ED72BE"/>
    <w:rsid w:val="00EE1455"/>
    <w:rsid w:val="00EE1D35"/>
    <w:rsid w:val="00EE3A9A"/>
    <w:rsid w:val="00EE5F90"/>
    <w:rsid w:val="00EF28D9"/>
    <w:rsid w:val="00EF383D"/>
    <w:rsid w:val="00EF4202"/>
    <w:rsid w:val="00EF4275"/>
    <w:rsid w:val="00F019C0"/>
    <w:rsid w:val="00F044F2"/>
    <w:rsid w:val="00F047C1"/>
    <w:rsid w:val="00F06B80"/>
    <w:rsid w:val="00F11242"/>
    <w:rsid w:val="00F12D52"/>
    <w:rsid w:val="00F1414A"/>
    <w:rsid w:val="00F147E6"/>
    <w:rsid w:val="00F15F77"/>
    <w:rsid w:val="00F17B36"/>
    <w:rsid w:val="00F17D93"/>
    <w:rsid w:val="00F2057E"/>
    <w:rsid w:val="00F223E9"/>
    <w:rsid w:val="00F250B4"/>
    <w:rsid w:val="00F26F27"/>
    <w:rsid w:val="00F338D1"/>
    <w:rsid w:val="00F34D90"/>
    <w:rsid w:val="00F34FA4"/>
    <w:rsid w:val="00F36DE5"/>
    <w:rsid w:val="00F42912"/>
    <w:rsid w:val="00F44257"/>
    <w:rsid w:val="00F45E0B"/>
    <w:rsid w:val="00F45F1C"/>
    <w:rsid w:val="00F45FB3"/>
    <w:rsid w:val="00F47BCF"/>
    <w:rsid w:val="00F51795"/>
    <w:rsid w:val="00F53529"/>
    <w:rsid w:val="00F545E1"/>
    <w:rsid w:val="00F54755"/>
    <w:rsid w:val="00F602FF"/>
    <w:rsid w:val="00F612DD"/>
    <w:rsid w:val="00F61F8E"/>
    <w:rsid w:val="00F62716"/>
    <w:rsid w:val="00F73A85"/>
    <w:rsid w:val="00F7615D"/>
    <w:rsid w:val="00F76284"/>
    <w:rsid w:val="00F800B5"/>
    <w:rsid w:val="00F83901"/>
    <w:rsid w:val="00F87F32"/>
    <w:rsid w:val="00F94617"/>
    <w:rsid w:val="00F97625"/>
    <w:rsid w:val="00FA145E"/>
    <w:rsid w:val="00FA1F54"/>
    <w:rsid w:val="00FA27A5"/>
    <w:rsid w:val="00FA28ED"/>
    <w:rsid w:val="00FA36B4"/>
    <w:rsid w:val="00FA58C6"/>
    <w:rsid w:val="00FA740A"/>
    <w:rsid w:val="00FA7A35"/>
    <w:rsid w:val="00FB1F5E"/>
    <w:rsid w:val="00FB2B89"/>
    <w:rsid w:val="00FB3626"/>
    <w:rsid w:val="00FB52F2"/>
    <w:rsid w:val="00FC6BDA"/>
    <w:rsid w:val="00FD25FD"/>
    <w:rsid w:val="00FD705C"/>
    <w:rsid w:val="00FE2E8A"/>
    <w:rsid w:val="00FE4332"/>
    <w:rsid w:val="00FE4864"/>
    <w:rsid w:val="00FE5904"/>
    <w:rsid w:val="00FF5443"/>
    <w:rsid w:val="00FF6109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AB4EE56"/>
  <w15:docId w15:val="{7472B763-6C75-41B2-8C89-52CA979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8B1"/>
    <w:pPr>
      <w:keepNext/>
      <w:keepLines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A_маркированный_список,_Абзац списка,Абзац Стас,List Paragraph,Bullet List,FooterText,numbered"/>
    <w:basedOn w:val="a"/>
    <w:link w:val="a6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442436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442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442436"/>
    <w:rPr>
      <w:color w:val="0000FF"/>
      <w:u w:val="single"/>
    </w:rPr>
  </w:style>
  <w:style w:type="paragraph" w:customStyle="1" w:styleId="ConsPlusCell">
    <w:name w:val="ConsPlusCell"/>
    <w:rsid w:val="001E6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81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815E3"/>
  </w:style>
  <w:style w:type="character" w:customStyle="1" w:styleId="af0">
    <w:name w:val="Текст примечания Знак"/>
    <w:basedOn w:val="a0"/>
    <w:link w:val="af"/>
    <w:uiPriority w:val="99"/>
    <w:semiHidden/>
    <w:rsid w:val="0038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5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81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5"/>
    <w:uiPriority w:val="34"/>
    <w:locked/>
    <w:rsid w:val="009F08B4"/>
    <w:rPr>
      <w:rFonts w:ascii="Calibri" w:eastAsia="Calibri" w:hAnsi="Calibri" w:cs="Times New Roman"/>
    </w:rPr>
  </w:style>
  <w:style w:type="table" w:styleId="af3">
    <w:name w:val="Table Grid"/>
    <w:basedOn w:val="a1"/>
    <w:uiPriority w:val="39"/>
    <w:rsid w:val="00B2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05F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F545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468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5">
    <w:name w:val="Normal (Web)"/>
    <w:aliases w:val="Обычный (Web), Знак Знак10,Знак Знак10"/>
    <w:basedOn w:val="a"/>
    <w:link w:val="af6"/>
    <w:unhideWhenUsed/>
    <w:qFormat/>
    <w:rsid w:val="00D468B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Обычный (веб) Знак"/>
    <w:aliases w:val="Обычный (Web) Знак, Знак Знак10 Знак,Знак Знак10 Знак"/>
    <w:link w:val="af5"/>
    <w:locked/>
    <w:rsid w:val="00D468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89CC3-A039-4CB2-A2C7-E35C38E3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3709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Анна Александровна</dc:creator>
  <cp:lastModifiedBy>Белкина Татьяна Викторовна</cp:lastModifiedBy>
  <cp:revision>23</cp:revision>
  <cp:lastPrinted>2020-12-24T04:53:00Z</cp:lastPrinted>
  <dcterms:created xsi:type="dcterms:W3CDTF">2020-12-24T04:13:00Z</dcterms:created>
  <dcterms:modified xsi:type="dcterms:W3CDTF">2021-04-21T08:47:00Z</dcterms:modified>
</cp:coreProperties>
</file>