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73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0"/>
        </w:rPr>
      </w:pP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МИНИСТЕРСТВО ПРОМЫШЛЕННОСТИ, ТОРГОВЛИ И</w:t>
      </w:r>
    </w:p>
    <w:p>
      <w:pPr>
        <w:pStyle w:val="Style_177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РАЗВИТИЯ ПРЕДПРИНИМАТЕЛЬСТВА НОВОСИБИРСКОЙ ОБЛАСТИ</w:t>
      </w:r>
    </w:p>
    <w:p>
      <w:pPr>
        <w:pStyle w:val="Style_173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/>
          <w:sz w:val="28"/>
        </w:rPr>
      </w:pPr>
      <w:bookmarkStart w:id="1" w:name="OLE_LINK1"/>
      <w:r>
        <w:rPr>
          <w:rFonts w:ascii="TimesNewRoman" w:hAnsi="TimesNewRoman" w:eastAsia="TimesNewRoman" w:cs="TimesNewRoman"/>
          <w:b/>
          <w:sz w:val="28"/>
        </w:rPr>
        <w:t xml:space="preserve">(Минпромторг НСО)</w:t>
      </w:r>
    </w:p>
    <w:p>
      <w:pPr>
        <w:pStyle w:val="Style_173"/>
        <w:tabs>
          <w:tab w:val="left" w:pos="90"/>
        </w:tabs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/>
          <w:sz w:val="28"/>
        </w:rPr>
      </w:pPr>
    </w:p>
    <w:p>
      <w:pPr>
        <w:pStyle w:val="Style_173"/>
        <w:spacing w:before="0" w:after="0" w:line="240" w:lineRule="auto"/>
        <w:ind w:left="0" w:firstLine="0"/>
        <w:jc w:val="center"/>
        <w:outlineLvl w:val="0"/>
        <w:rPr>
          <w:rFonts w:ascii="TimesNewRoman" w:hAnsi="TimesNewRoman" w:eastAsia="TimesNewRoman" w:cs="TimesNewRoman"/>
          <w:b/>
          <w:sz w:val="36"/>
        </w:rPr>
      </w:pPr>
      <w:r>
        <w:rPr>
          <w:rFonts w:ascii="TimesNewRoman" w:hAnsi="TimesNewRoman" w:eastAsia="TimesNewRoman" w:cs="TimesNewRoman"/>
          <w:b/>
          <w:sz w:val="36"/>
        </w:rPr>
        <w:t xml:space="preserve">ПРИКАЗ</w:t>
      </w:r>
    </w:p>
    <w:p>
      <w:pPr>
        <w:pStyle w:val="Style_173"/>
        <w:spacing w:before="0" w:after="0" w:line="240" w:lineRule="auto"/>
        <w:ind w:left="0" w:firstLine="0"/>
        <w:jc w:val="both"/>
        <w:outlineLvl w:val="0"/>
        <w:rPr>
          <w:rFonts w:ascii="TimesNewRoman" w:hAnsi="TimesNewRoman" w:eastAsia="TimesNewRoman" w:cs="TimesNewRoman"/>
          <w:sz w:val="28"/>
          <w:u w:val="single"/>
        </w:rPr>
      </w:pPr>
      <w:r>
        <w:rPr>
          <w:rFonts w:ascii="TimesNewRoman" w:hAnsi="TimesNewRoman" w:eastAsia="TimesNewRoman" w:cs="TimesNewRoman"/>
          <w:sz w:val="28"/>
        </w:rPr>
        <w:t xml:space="preserve">__.__.2024</w:t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                           № __  -НПА</w:t>
      </w:r>
    </w:p>
    <w:p>
      <w:pPr>
        <w:pStyle w:val="Style_173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0"/>
        </w:rPr>
      </w:pPr>
    </w:p>
    <w:p>
      <w:pPr>
        <w:pStyle w:val="Style_173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0"/>
        </w:rPr>
      </w:pPr>
    </w:p>
    <w:p>
      <w:pPr>
        <w:pStyle w:val="Style_173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г. Новосибирск</w:t>
      </w:r>
    </w:p>
    <w:p>
      <w:pPr>
        <w:pStyle w:val="Style_173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73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8"/>
        </w:rPr>
      </w:pPr>
      <w:bookmarkEnd w:id="1"/>
      <w:r>
        <w:rPr>
          <w:rFonts w:ascii="TimesNewRoman" w:hAnsi="TimesNewRoman" w:eastAsia="TimesNewRoman" w:cs="TimesNewRoman"/>
          <w:sz w:val="28"/>
        </w:rPr>
        <w:t xml:space="preserve">О внесении изменений в приказ министерства промышленности, торговли и развития предпринимательства Новосибирской области от 30.05.2016 № 125</w:t>
      </w:r>
    </w:p>
    <w:p>
      <w:pPr>
        <w:pStyle w:val="Style_18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8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П р и к а з ы в а ю</w:t>
      </w:r>
      <w:r>
        <w:rPr>
          <w:rFonts w:ascii="TimesNewRoman" w:hAnsi="TimesNewRoman" w:eastAsia="TimesNewRoman" w:cs="TimesNewRoman"/>
          <w:sz w:val="28"/>
        </w:rPr>
        <w:t xml:space="preserve">:</w:t>
      </w:r>
    </w:p>
    <w:p>
      <w:pPr>
        <w:pStyle w:val="Style_173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Внести в приказ министерства промышленности, торговли и развития предпринимательства Новосибирской области от 30.05.2016 № 125 «О конкурсной комиссии по формированию состава общественного совета при министерстве промышленности, торговли и развития предпринимательства Новосибирской области» следующие изменения:</w:t>
      </w:r>
    </w:p>
    <w:p>
      <w:pPr>
        <w:pStyle w:val="Style_173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 составе конкурсной комиссии по формированию состава общественного совета при министерстве промышленности, торговли и развития предпринимательства Новосибирской области (далее-конкурсная комиссия):</w:t>
      </w:r>
    </w:p>
    <w:p>
      <w:pPr>
        <w:pStyle w:val="Style_173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color w:val="000000"/>
          <w:sz w:val="28"/>
          <w:highlight w:val="white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1. </w:t>
      </w:r>
      <w:r>
        <w:rPr>
          <w:rFonts w:ascii="TimesNewRoman" w:hAnsi="TimesNewRoman" w:eastAsia="TimesNewRoman" w:cs="TimesNewRoman"/>
          <w:color w:val="000000"/>
          <w:sz w:val="28"/>
          <w:highlight w:val="white"/>
        </w:rPr>
        <w:t xml:space="preserve">Ввести в состав конкурсной комиссии:</w:t>
      </w:r>
    </w:p>
    <w:p>
      <w:pPr>
        <w:pStyle w:val="Style_173"/>
        <w:spacing w:before="0" w:after="0" w:line="240" w:lineRule="auto"/>
        <w:ind w:left="0" w:firstLine="708"/>
        <w:jc w:val="both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1) Рягузова Дениса Евгеньевича, заместителя министра - начальника управления промышленности и предпринимательства министерства промышленности и предпринимательства Новосибирской области, заместителем председателя комиссии;</w:t>
      </w:r>
    </w:p>
    <w:p>
      <w:pPr>
        <w:pStyle w:val="Style_173"/>
        <w:spacing w:before="0" w:after="0" w:line="240" w:lineRule="auto"/>
        <w:ind w:left="0" w:firstLine="708"/>
        <w:jc w:val="both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2</w:t>
      </w:r>
      <w:r>
        <w:rPr>
          <w:rFonts w:ascii="TimesNewRoman" w:hAnsi="TimesNewRoman" w:eastAsia="TimesNewRoman" w:cs="TimesNewRoman"/>
          <w:color w:val="000000"/>
          <w:sz w:val="28"/>
          <w:highlight w:val="white"/>
        </w:rPr>
        <w:t xml:space="preserve">) Шеманюк Юлию Сергеевну, 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начальника управления экономики и финансов министерства промышленности торговли и развития предпринимательства Новосибирской области, секретарем конкурсной комиссии;</w:t>
      </w:r>
    </w:p>
    <w:p>
      <w:pPr>
        <w:pStyle w:val="Style_173"/>
        <w:spacing w:before="0" w:after="0" w:line="240" w:lineRule="auto"/>
        <w:ind w:left="0" w:firstLine="708"/>
        <w:jc w:val="both"/>
        <w:rPr>
          <w:rFonts w:ascii="TimesNewRoman" w:hAnsi="TimesNewRoman" w:eastAsia="TimesNewRoman" w:cs="TimesNewRoman"/>
          <w:color w:val="000000"/>
          <w:sz w:val="28"/>
          <w:highlight w:val="white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3) </w:t>
      </w:r>
      <w:r>
        <w:rPr>
          <w:rFonts w:ascii="TimesNewRoman" w:hAnsi="TimesNewRoman" w:eastAsia="TimesNewRoman" w:cs="TimesNewRoman"/>
          <w:color w:val="000000"/>
          <w:sz w:val="28"/>
          <w:highlight w:val="white"/>
        </w:rPr>
        <w:t xml:space="preserve">Цыбулевскую Ларису Владимировну, заместителя председателя комиссии Общественной палаты Новосибирской области по развитию экономики, предпринимательства и сельских территорий (по согласованию).</w:t>
      </w:r>
    </w:p>
    <w:p>
      <w:pPr>
        <w:pStyle w:val="Style_176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2. Вывести из состава конкурсной комиссии Зырянова А.С., Зырянову Н.Ф., Останина М.К.</w:t>
      </w:r>
    </w:p>
    <w:p>
      <w:pPr>
        <w:pStyle w:val="Style_176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76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_____________________________________</w:t>
      </w:r>
    </w:p>
    <w:p>
      <w:pPr>
        <w:pStyle w:val="Style_176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0"/>
        </w:rPr>
      </w:pPr>
    </w:p>
    <w:sectPr>
      <w:footnotePr>
        <w:pos w:val="pageBottom"/>
      </w:footnotePr>
      <w:type w:val="nextPage"/>
      <w:pgSz w:w="11906" w:h="16838"/>
      <w:pgMar w:top="1134" w:right="850" w:bottom="1134" w:left="1276" w:header="708" w:footer="708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73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separator/>
      </w:r>
    </w:p>
  </w:endnote>
  <w:endnote w:type="continuationSeparator" w:id="1">
    <w:p>
      <w:pPr>
        <w:pStyle w:val="Style_173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NewRoman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73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separator/>
      </w:r>
    </w:p>
  </w:footnote>
  <w:footnote w:type="continuationSeparator" w:id="1">
    <w:p>
      <w:pPr>
        <w:pStyle w:val="Style_173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docEnd"/>
    <w:numStart w:val="1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</w:rPr>
    </w:rPrDefault>
    <w:pPrDefault>
      <w:pPr>
        <w:spacing w:before="0" w:after="200" w:line="276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Heading 1"/>
    <w:basedOn w:val="Style_173"/>
    <w:qFormat/>
    <w:pPr>
      <w:keepNext/>
      <w:keepLines/>
      <w:spacing w:before="480" w:after="200" w:line="240" w:lineRule="auto"/>
      <w:jc w:val="left"/>
      <w:outlineLvl w:val="0"/>
    </w:pPr>
    <w:rPr>
      <w:rFonts w:ascii="Arial" w:hAnsi="Arial" w:eastAsia="Arial" w:cs="Arial"/>
      <w:sz w:val="40"/>
    </w:rPr>
  </w:style>
  <w:style w:type="character" w:styleId="Style_2">
    <w:name w:val="Heading 1 Char"/>
    <w:basedOn w:val="Style_174"/>
    <w:rPr>
      <w:rFonts w:ascii="Arial" w:hAnsi="Arial" w:eastAsia="Arial" w:cs="Arial"/>
      <w:sz w:val="40"/>
    </w:rPr>
  </w:style>
  <w:style w:type="paragraph" w:styleId="Style_3">
    <w:name w:val="Heading 2"/>
    <w:basedOn w:val="Style_173"/>
    <w:unhideWhenUsed/>
    <w:qFormat/>
    <w:pPr>
      <w:keepNext/>
      <w:keepLines/>
      <w:spacing w:before="360" w:after="200" w:line="240" w:lineRule="auto"/>
      <w:jc w:val="left"/>
      <w:outlineLvl w:val="1"/>
    </w:pPr>
    <w:rPr>
      <w:rFonts w:ascii="Arial" w:hAnsi="Arial" w:eastAsia="Arial" w:cs="Arial"/>
      <w:sz w:val="34"/>
    </w:rPr>
  </w:style>
  <w:style w:type="character" w:styleId="Style_4">
    <w:name w:val="Heading 2 Char"/>
    <w:basedOn w:val="Style_174"/>
    <w:rPr>
      <w:rFonts w:ascii="Arial" w:hAnsi="Arial" w:eastAsia="Arial" w:cs="Arial"/>
      <w:sz w:val="34"/>
    </w:rPr>
  </w:style>
  <w:style w:type="paragraph" w:styleId="Style_5">
    <w:name w:val="Heading 3"/>
    <w:basedOn w:val="Style_173"/>
    <w:unhideWhenUsed/>
    <w:qFormat/>
    <w:pPr>
      <w:keepNext/>
      <w:keepLines/>
      <w:spacing w:before="320" w:after="200" w:line="240" w:lineRule="auto"/>
      <w:jc w:val="left"/>
      <w:outlineLvl w:val="2"/>
    </w:pPr>
    <w:rPr>
      <w:rFonts w:ascii="Arial" w:hAnsi="Arial" w:eastAsia="Arial" w:cs="Arial"/>
      <w:sz w:val="30"/>
    </w:rPr>
  </w:style>
  <w:style w:type="character" w:styleId="Style_6">
    <w:name w:val="Heading 3 Char"/>
    <w:basedOn w:val="Style_174"/>
    <w:rPr>
      <w:rFonts w:ascii="Arial" w:hAnsi="Arial" w:eastAsia="Arial" w:cs="Arial"/>
      <w:sz w:val="30"/>
    </w:rPr>
  </w:style>
  <w:style w:type="paragraph" w:styleId="Style_7">
    <w:name w:val="Heading 4"/>
    <w:basedOn w:val="Style_173"/>
    <w:unhideWhenUsed/>
    <w:qFormat/>
    <w:pPr>
      <w:keepNext/>
      <w:keepLines/>
      <w:spacing w:before="320" w:after="200" w:line="240" w:lineRule="auto"/>
      <w:jc w:val="left"/>
      <w:outlineLvl w:val="3"/>
    </w:pPr>
    <w:rPr>
      <w:rFonts w:ascii="Arial" w:hAnsi="Arial" w:eastAsia="Arial" w:cs="Arial"/>
      <w:b/>
      <w:sz w:val="26"/>
    </w:rPr>
  </w:style>
  <w:style w:type="character" w:styleId="Style_8">
    <w:name w:val="Heading 4 Char"/>
    <w:basedOn w:val="Style_174"/>
    <w:rPr>
      <w:rFonts w:ascii="Arial" w:hAnsi="Arial" w:eastAsia="Arial" w:cs="Arial"/>
      <w:b/>
      <w:sz w:val="26"/>
    </w:rPr>
  </w:style>
  <w:style w:type="paragraph" w:styleId="Style_9">
    <w:name w:val="Heading 5"/>
    <w:basedOn w:val="Style_173"/>
    <w:unhideWhenUsed/>
    <w:qFormat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10">
    <w:name w:val="Heading 5 Char"/>
    <w:basedOn w:val="Style_174"/>
    <w:rPr>
      <w:rFonts w:ascii="Arial" w:hAnsi="Arial" w:eastAsia="Arial" w:cs="Arial"/>
      <w:b/>
      <w:sz w:val="24"/>
    </w:rPr>
  </w:style>
  <w:style w:type="paragraph" w:styleId="Style_11">
    <w:name w:val="Heading 6"/>
    <w:basedOn w:val="Style_173"/>
    <w:unhideWhenUsed/>
    <w:qFormat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12">
    <w:name w:val="Heading 6 Char"/>
    <w:basedOn w:val="Style_174"/>
    <w:rPr>
      <w:rFonts w:ascii="Arial" w:hAnsi="Arial" w:eastAsia="Arial" w:cs="Arial"/>
      <w:b/>
      <w:sz w:val="22"/>
    </w:rPr>
  </w:style>
  <w:style w:type="paragraph" w:styleId="Style_13">
    <w:name w:val="Heading 7"/>
    <w:basedOn w:val="Style_173"/>
    <w:unhideWhenUsed/>
    <w:qFormat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4">
    <w:name w:val="Heading 7 Char"/>
    <w:basedOn w:val="Style_174"/>
    <w:rPr>
      <w:rFonts w:ascii="Arial" w:hAnsi="Arial" w:eastAsia="Arial" w:cs="Arial"/>
      <w:b/>
      <w:i/>
      <w:sz w:val="22"/>
    </w:rPr>
  </w:style>
  <w:style w:type="paragraph" w:styleId="Style_15">
    <w:name w:val="Heading 8"/>
    <w:basedOn w:val="Style_173"/>
    <w:unhideWhenUsed/>
    <w:qFormat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6">
    <w:name w:val="Heading 8 Char"/>
    <w:basedOn w:val="Style_174"/>
    <w:rPr>
      <w:rFonts w:ascii="Arial" w:hAnsi="Arial" w:eastAsia="Arial" w:cs="Arial"/>
      <w:i/>
      <w:sz w:val="22"/>
    </w:rPr>
  </w:style>
  <w:style w:type="paragraph" w:styleId="Style_17">
    <w:name w:val="Heading 9"/>
    <w:basedOn w:val="Style_173"/>
    <w:unhideWhenUsed/>
    <w:qFormat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8">
    <w:name w:val="Heading 9 Char"/>
    <w:basedOn w:val="Style_174"/>
    <w:rPr>
      <w:rFonts w:ascii="Arial" w:hAnsi="Arial" w:eastAsia="Arial" w:cs="Arial"/>
      <w:i/>
      <w:sz w:val="21"/>
    </w:rPr>
  </w:style>
  <w:style w:type="paragraph" w:styleId="Style_19">
    <w:name w:val="Title"/>
    <w:basedOn w:val="Style_173"/>
    <w:qFormat/>
    <w:pPr>
      <w:spacing w:before="300" w:after="200" w:line="240" w:lineRule="auto"/>
      <w:contextualSpacing/>
      <w:jc w:val="left"/>
    </w:pPr>
    <w:rPr>
      <w:rFonts w:ascii="Calibri" w:hAnsi="Calibri" w:eastAsia="Calibri" w:cs="Calibri"/>
      <w:sz w:val="48"/>
    </w:rPr>
  </w:style>
  <w:style w:type="character" w:styleId="Style_20">
    <w:name w:val="Title Char"/>
    <w:basedOn w:val="Style_174"/>
    <w:rPr>
      <w:rFonts w:ascii="Calibri" w:hAnsi="Calibri" w:eastAsia="Calibri" w:cs="Calibri"/>
      <w:sz w:val="48"/>
    </w:rPr>
  </w:style>
  <w:style w:type="paragraph" w:styleId="Style_21">
    <w:name w:val="Subtitle"/>
    <w:basedOn w:val="Style_173"/>
    <w:qFormat/>
    <w:pPr>
      <w:spacing w:before="200" w:after="200" w:line="240" w:lineRule="auto"/>
      <w:jc w:val="left"/>
    </w:pPr>
    <w:rPr>
      <w:rFonts w:ascii="Calibri" w:hAnsi="Calibri" w:eastAsia="Calibri" w:cs="Calibri"/>
      <w:sz w:val="24"/>
    </w:rPr>
  </w:style>
  <w:style w:type="character" w:styleId="Style_22">
    <w:name w:val="Subtitle Char"/>
    <w:basedOn w:val="Style_174"/>
    <w:rPr>
      <w:rFonts w:ascii="Calibri" w:hAnsi="Calibri" w:eastAsia="Calibri" w:cs="Calibri"/>
      <w:sz w:val="24"/>
    </w:rPr>
  </w:style>
  <w:style w:type="paragraph" w:styleId="Style_23">
    <w:name w:val="Quote"/>
    <w:basedOn w:val="Style_173"/>
    <w:qFormat/>
    <w:pPr>
      <w:spacing w:before="0" w:after="0" w:line="240" w:lineRule="auto"/>
      <w:ind w:left="720"/>
      <w:jc w:val="left"/>
    </w:pPr>
    <w:rPr>
      <w:rFonts w:ascii="Calibri" w:hAnsi="Calibri" w:eastAsia="Calibri" w:cs="Calibri"/>
      <w:i/>
      <w:sz w:val="24"/>
    </w:rPr>
  </w:style>
  <w:style w:type="character" w:styleId="Style_24">
    <w:name w:val="Quote Char"/>
    <w:rPr>
      <w:rFonts w:ascii="Calibri" w:hAnsi="Calibri" w:eastAsia="Calibri" w:cs="Calibri"/>
      <w:i/>
      <w:sz w:val="24"/>
    </w:rPr>
  </w:style>
  <w:style w:type="paragraph" w:styleId="Style_25">
    <w:name w:val="Intense Quote"/>
    <w:basedOn w:val="Style_173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Calibri" w:hAnsi="Calibri" w:eastAsia="Calibri" w:cs="Calibri"/>
      <w:i/>
      <w:sz w:val="24"/>
    </w:rPr>
  </w:style>
  <w:style w:type="character" w:styleId="Style_26">
    <w:name w:val="Intense Quote Char"/>
    <w:rPr>
      <w:rFonts w:ascii="Calibri" w:hAnsi="Calibri" w:eastAsia="Calibri" w:cs="Calibri"/>
      <w:i/>
      <w:sz w:val="24"/>
    </w:rPr>
  </w:style>
  <w:style w:type="character" w:styleId="Style_27">
    <w:name w:val="Header Char"/>
    <w:basedOn w:val="Style_174"/>
    <w:rPr>
      <w:rFonts w:ascii="Calibri" w:hAnsi="Calibri" w:eastAsia="Calibri" w:cs="Calibri"/>
      <w:sz w:val="24"/>
    </w:rPr>
  </w:style>
  <w:style w:type="character" w:styleId="Style_28">
    <w:name w:val="Footer Char"/>
    <w:basedOn w:val="Style_174"/>
    <w:rPr>
      <w:rFonts w:ascii="Calibri" w:hAnsi="Calibri" w:eastAsia="Calibri" w:cs="Calibri"/>
      <w:sz w:val="24"/>
    </w:rPr>
  </w:style>
  <w:style w:type="paragraph" w:styleId="Style_29">
    <w:name w:val="Caption"/>
    <w:basedOn w:val="Style_173"/>
    <w:semiHidden/>
    <w:unhideWhenUsed/>
    <w:qFormat/>
    <w:pPr>
      <w:spacing w:before="0" w:after="0" w:line="276" w:lineRule="auto"/>
      <w:jc w:val="left"/>
    </w:pPr>
    <w:rPr>
      <w:rFonts w:ascii="Calibri" w:hAnsi="Calibri" w:eastAsia="Calibri" w:cs="Calibri"/>
      <w:b/>
      <w:color w:val="4f81bd"/>
      <w:sz w:val="18"/>
    </w:rPr>
  </w:style>
  <w:style w:type="character" w:styleId="Style_30">
    <w:name w:val="Caption Char"/>
    <w:basedOn w:val="Style_29"/>
    <w:rPr>
      <w:rFonts w:ascii="Calibri" w:hAnsi="Calibri" w:eastAsia="Calibri" w:cs="Calibri"/>
      <w:sz w:val="24"/>
    </w:rPr>
  </w:style>
  <w:style w:type="table" w:styleId="Style_31">
    <w:name w:val="Table Grid Light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2">
    <w:name w:val="Plain Table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3">
    <w:name w:val="Plain Table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4">
    <w:name w:val="Plain Table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5">
    <w:name w:val="Plain Table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6">
    <w:name w:val="Plain Table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7">
    <w:name w:val="Grid Table 1 Light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8">
    <w:name w:val="Grid Table 1 Light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9">
    <w:name w:val="Grid Table 1 Light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Grid Table 1 Light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Grid Table 1 Light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1 Light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1 Light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2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2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2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2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2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2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3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3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3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3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3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3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4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4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4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4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4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4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5 Dark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66">
    <w:name w:val="Grid Table 5 Dark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Style_67">
    <w:name w:val="Grid Table 5 Dark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Style_68">
    <w:name w:val="Grid Table 5 Dark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Style_69">
    <w:name w:val="Grid Table 5 Dark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Style_70">
    <w:name w:val="Grid Table 5 Dark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Style_71">
    <w:name w:val="Grid Table 5 Dark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Style_72">
    <w:name w:val="Grid Table 6 Colorful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3">
    <w:name w:val="Grid Table 6 Colorful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4">
    <w:name w:val="Grid Table 6 Colorful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5">
    <w:name w:val="Grid Table 6 Colorful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6 Colorful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6 Colorful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6 Colorful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7 Colorful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7 Colorful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7 Colorful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7 Colorful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7 Colorful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7 Colorful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7 Colorful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List Table 1 Light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List Table 1 Light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List Table 1 Light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List Table 1 Light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List Table 1 Light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1 Light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1 Light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2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2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2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2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2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2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3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3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3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3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3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3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4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4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4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4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4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4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5 Dark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15">
    <w:name w:val="List Table 5 Dark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Style_116">
    <w:name w:val="List Table 5 Dark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Style_117">
    <w:name w:val="List Table 5 Dark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Style_118">
    <w:name w:val="List Table 5 Dark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Style_119">
    <w:name w:val="List Table 5 Dark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Style_120">
    <w:name w:val="List Table 5 Dark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Style_121">
    <w:name w:val="List Table 6 Colorful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2">
    <w:name w:val="List Table 6 Colorful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3">
    <w:name w:val="List Table 6 Colorful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4">
    <w:name w:val="List Table 6 Colorful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6 Colorful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6 Colorful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6 Colorful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7 Colorful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7 Colorful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7 Colorful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7 Colorful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7 Colorful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7 Colorful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7 Colorful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ned - Accent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ned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ned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ned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ned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ned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ned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Bordered &amp; Lined - Accent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Bordered &amp; Lined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Bordered &amp; Lined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Bordered &amp; Lined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Bordered &amp; Lined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Bordered &amp; Lined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&amp; Lined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- Accent 1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- Accent 2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 - Accent 3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- Accent 4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 - Accent 5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Bordered - Accent 6"/>
    <w:basedOn w:val="Style_175"/>
    <w:pPr>
      <w:spacing w:before="0" w:after="0" w:line="240" w:lineRule="auto"/>
      <w:jc w:val="left"/>
    </w:pPr>
    <w:rPr>
      <w:rFonts w:ascii="Calibri" w:hAnsi="Calibri" w:eastAsia="Calibri" w:cs="Calibri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paragraph" w:styleId="Style_156">
    <w:name w:val="footnote text"/>
    <w:basedOn w:val="Style_173"/>
    <w:semiHidden/>
    <w:unhideWhenUsed/>
    <w:pPr>
      <w:spacing w:before="0" w:after="40" w:line="240" w:lineRule="auto"/>
      <w:jc w:val="left"/>
    </w:pPr>
    <w:rPr>
      <w:rFonts w:ascii="Calibri" w:hAnsi="Calibri" w:eastAsia="Calibri" w:cs="Calibri"/>
      <w:sz w:val="18"/>
    </w:rPr>
  </w:style>
  <w:style w:type="character" w:styleId="Style_157">
    <w:name w:val="Footnote Text Char"/>
    <w:rPr>
      <w:rFonts w:ascii="Calibri" w:hAnsi="Calibri" w:eastAsia="Calibri" w:cs="Calibri"/>
      <w:sz w:val="18"/>
    </w:rPr>
  </w:style>
  <w:style w:type="character" w:styleId="Style_158">
    <w:name w:val="footnote reference"/>
    <w:basedOn w:val="Style_174"/>
    <w:unhideWhenUsed/>
    <w:rPr>
      <w:rFonts w:ascii="Calibri" w:hAnsi="Calibri" w:eastAsia="Calibri" w:cs="Calibri"/>
      <w:sz w:val="24"/>
      <w:vertAlign w:val="superscript"/>
    </w:rPr>
  </w:style>
  <w:style w:type="paragraph" w:styleId="Style_159">
    <w:name w:val="endnote text"/>
    <w:basedOn w:val="Style_173"/>
    <w:semiHidden/>
    <w:unhideWhenUsed/>
    <w:pPr>
      <w:spacing w:before="0" w:after="0" w:line="240" w:lineRule="auto"/>
      <w:jc w:val="left"/>
    </w:pPr>
    <w:rPr>
      <w:rFonts w:ascii="Calibri" w:hAnsi="Calibri" w:eastAsia="Calibri" w:cs="Calibri"/>
      <w:sz w:val="20"/>
    </w:rPr>
  </w:style>
  <w:style w:type="character" w:styleId="Style_160">
    <w:name w:val="Endnote Text Char"/>
    <w:rPr>
      <w:rFonts w:ascii="Calibri" w:hAnsi="Calibri" w:eastAsia="Calibri" w:cs="Calibri"/>
      <w:sz w:val="20"/>
    </w:rPr>
  </w:style>
  <w:style w:type="character" w:styleId="Style_161">
    <w:name w:val="endnote reference"/>
    <w:basedOn w:val="Style_174"/>
    <w:semiHidden/>
    <w:unhideWhenUsed/>
    <w:rPr>
      <w:rFonts w:ascii="Calibri" w:hAnsi="Calibri" w:eastAsia="Calibri" w:cs="Calibri"/>
      <w:sz w:val="24"/>
      <w:vertAlign w:val="superscript"/>
    </w:rPr>
  </w:style>
  <w:style w:type="paragraph" w:styleId="Style_162">
    <w:name w:val="toc 1"/>
    <w:basedOn w:val="Style_173"/>
    <w:unhideWhenUsed/>
    <w:pPr>
      <w:spacing w:before="0" w:after="57" w:line="240" w:lineRule="auto"/>
      <w:ind w:left="0" w:firstLine="0"/>
      <w:jc w:val="left"/>
    </w:pPr>
    <w:rPr>
      <w:rFonts w:ascii="Calibri" w:hAnsi="Calibri" w:eastAsia="Calibri" w:cs="Calibri"/>
      <w:sz w:val="24"/>
    </w:rPr>
  </w:style>
  <w:style w:type="paragraph" w:styleId="Style_163">
    <w:name w:val="toc 2"/>
    <w:basedOn w:val="Style_173"/>
    <w:unhideWhenUsed/>
    <w:pPr>
      <w:spacing w:before="0" w:after="57" w:line="240" w:lineRule="auto"/>
      <w:ind w:left="283" w:firstLine="0"/>
      <w:jc w:val="left"/>
    </w:pPr>
    <w:rPr>
      <w:rFonts w:ascii="Calibri" w:hAnsi="Calibri" w:eastAsia="Calibri" w:cs="Calibri"/>
      <w:sz w:val="24"/>
    </w:rPr>
  </w:style>
  <w:style w:type="paragraph" w:styleId="Style_164">
    <w:name w:val="toc 3"/>
    <w:basedOn w:val="Style_173"/>
    <w:unhideWhenUsed/>
    <w:pPr>
      <w:spacing w:before="0" w:after="57" w:line="240" w:lineRule="auto"/>
      <w:ind w:left="567" w:firstLine="0"/>
      <w:jc w:val="left"/>
    </w:pPr>
    <w:rPr>
      <w:rFonts w:ascii="Calibri" w:hAnsi="Calibri" w:eastAsia="Calibri" w:cs="Calibri"/>
      <w:sz w:val="24"/>
    </w:rPr>
  </w:style>
  <w:style w:type="paragraph" w:styleId="Style_165">
    <w:name w:val="toc 4"/>
    <w:basedOn w:val="Style_173"/>
    <w:unhideWhenUsed/>
    <w:pPr>
      <w:spacing w:before="0" w:after="57" w:line="240" w:lineRule="auto"/>
      <w:ind w:left="850" w:firstLine="0"/>
      <w:jc w:val="left"/>
    </w:pPr>
    <w:rPr>
      <w:rFonts w:ascii="Calibri" w:hAnsi="Calibri" w:eastAsia="Calibri" w:cs="Calibri"/>
      <w:sz w:val="24"/>
    </w:rPr>
  </w:style>
  <w:style w:type="paragraph" w:styleId="Style_166">
    <w:name w:val="toc 5"/>
    <w:basedOn w:val="Style_173"/>
    <w:unhideWhenUsed/>
    <w:pPr>
      <w:spacing w:before="0" w:after="57" w:line="240" w:lineRule="auto"/>
      <w:ind w:left="1134" w:firstLine="0"/>
      <w:jc w:val="left"/>
    </w:pPr>
    <w:rPr>
      <w:rFonts w:ascii="Calibri" w:hAnsi="Calibri" w:eastAsia="Calibri" w:cs="Calibri"/>
      <w:sz w:val="24"/>
    </w:rPr>
  </w:style>
  <w:style w:type="paragraph" w:styleId="Style_167">
    <w:name w:val="toc 6"/>
    <w:basedOn w:val="Style_173"/>
    <w:unhideWhenUsed/>
    <w:pPr>
      <w:spacing w:before="0" w:after="57" w:line="240" w:lineRule="auto"/>
      <w:ind w:left="1417" w:firstLine="0"/>
      <w:jc w:val="left"/>
    </w:pPr>
    <w:rPr>
      <w:rFonts w:ascii="Calibri" w:hAnsi="Calibri" w:eastAsia="Calibri" w:cs="Calibri"/>
      <w:sz w:val="24"/>
    </w:rPr>
  </w:style>
  <w:style w:type="paragraph" w:styleId="Style_168">
    <w:name w:val="toc 7"/>
    <w:basedOn w:val="Style_173"/>
    <w:unhideWhenUsed/>
    <w:pPr>
      <w:spacing w:before="0" w:after="57" w:line="240" w:lineRule="auto"/>
      <w:ind w:left="1701" w:firstLine="0"/>
      <w:jc w:val="left"/>
    </w:pPr>
    <w:rPr>
      <w:rFonts w:ascii="Calibri" w:hAnsi="Calibri" w:eastAsia="Calibri" w:cs="Calibri"/>
      <w:sz w:val="24"/>
    </w:rPr>
  </w:style>
  <w:style w:type="paragraph" w:styleId="Style_169">
    <w:name w:val="toc 8"/>
    <w:basedOn w:val="Style_173"/>
    <w:unhideWhenUsed/>
    <w:pPr>
      <w:spacing w:before="0" w:after="57" w:line="240" w:lineRule="auto"/>
      <w:ind w:left="1984" w:firstLine="0"/>
      <w:jc w:val="left"/>
    </w:pPr>
    <w:rPr>
      <w:rFonts w:ascii="Calibri" w:hAnsi="Calibri" w:eastAsia="Calibri" w:cs="Calibri"/>
      <w:sz w:val="24"/>
    </w:rPr>
  </w:style>
  <w:style w:type="paragraph" w:styleId="Style_170">
    <w:name w:val="toc 9"/>
    <w:basedOn w:val="Style_173"/>
    <w:unhideWhenUsed/>
    <w:pPr>
      <w:spacing w:before="0" w:after="57" w:line="240" w:lineRule="auto"/>
      <w:ind w:left="2268" w:firstLine="0"/>
      <w:jc w:val="left"/>
    </w:pPr>
    <w:rPr>
      <w:rFonts w:ascii="Calibri" w:hAnsi="Calibri" w:eastAsia="Calibri" w:cs="Calibri"/>
      <w:sz w:val="24"/>
    </w:rPr>
  </w:style>
  <w:style w:type="paragraph" w:styleId="Style_171">
    <w:name w:val="TOC Heading"/>
    <w:unhideWhenUsed/>
    <w:pPr>
      <w:spacing w:before="0" w:after="0" w:line="240" w:lineRule="auto"/>
      <w:jc w:val="left"/>
    </w:pPr>
    <w:rPr>
      <w:rFonts w:ascii="Calibri" w:hAnsi="Calibri" w:eastAsia="Calibri" w:cs="Calibri"/>
      <w:sz w:val="24"/>
    </w:rPr>
  </w:style>
  <w:style w:type="paragraph" w:styleId="Style_172">
    <w:name w:val="table of figures"/>
    <w:basedOn w:val="Style_173"/>
    <w:unhideWhenUsed/>
    <w:pPr>
      <w:spacing w:before="0" w:after="0" w:line="240" w:lineRule="auto"/>
      <w:jc w:val="left"/>
    </w:pPr>
    <w:rPr>
      <w:rFonts w:ascii="Calibri" w:hAnsi="Calibri" w:eastAsia="Calibri" w:cs="Calibri"/>
      <w:sz w:val="24"/>
    </w:rPr>
  </w:style>
  <w:style w:type="paragraph" w:styleId="Style_173">
    <w:name w:val="Normal"/>
    <w:qFormat/>
    <w:pPr>
      <w:spacing w:before="0" w:after="0" w:line="240" w:lineRule="auto"/>
      <w:ind w:left="0"/>
      <w:jc w:val="left"/>
    </w:pPr>
    <w:rPr>
      <w:rFonts w:ascii="Calibri" w:hAnsi="Calibri" w:eastAsia="Calibri" w:cs="Calibri"/>
      <w:sz w:val="20"/>
    </w:rPr>
  </w:style>
  <w:style w:type="character" w:styleId="Style_174">
    <w:name w:val="Default Paragraph Font"/>
    <w:unhideWhenUsed/>
    <w:rPr>
      <w:rFonts w:ascii="Calibri" w:hAnsi="Calibri" w:eastAsia="Calibri" w:cs="Calibri"/>
      <w:sz w:val="24"/>
    </w:rPr>
  </w:style>
  <w:style w:type="table" w:styleId="Style_175">
    <w:name w:val="Normal Table"/>
    <w:semiHidden/>
    <w:unhideWhenUsed/>
    <w:pPr>
      <w:spacing w:before="0" w:after="200" w:line="276" w:lineRule="auto"/>
      <w:ind w:left="0"/>
      <w:jc w:val="left"/>
    </w:pPr>
    <w:rPr>
      <w:rFonts w:ascii="Calibri" w:hAnsi="Calibri" w:eastAsia="Calibri" w:cs="Calibri"/>
      <w:sz w:val="22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000000" w:fill="000000"/>
      <w:tblLayout w:type="autofit"/>
      <w:tblCellMar>
        <w:left w:w="108" w:type="dxa"/>
        <w:right w:w="108" w:type="dxa"/>
      </w:tblCellMar>
    </w:tblPr>
  </w:style>
  <w:style w:type="paragraph" w:styleId="Style_176">
    <w:name w:val="ConsPlusNormal"/>
    <w:pPr>
      <w:spacing w:before="0" w:after="0" w:line="240" w:lineRule="auto"/>
      <w:ind w:left="0"/>
      <w:jc w:val="left"/>
    </w:pPr>
    <w:rPr>
      <w:rFonts w:ascii="Calibri" w:hAnsi="Calibri" w:eastAsia="Calibri" w:cs="Calibri"/>
      <w:sz w:val="22"/>
    </w:rPr>
  </w:style>
  <w:style w:type="paragraph" w:styleId="Style_177">
    <w:name w:val="Body Text"/>
    <w:basedOn w:val="Style_173"/>
    <w:pPr>
      <w:spacing w:before="0" w:after="0" w:line="360" w:lineRule="auto"/>
      <w:ind w:left="0"/>
      <w:jc w:val="center"/>
    </w:pPr>
    <w:rPr>
      <w:rFonts w:ascii="Calibri" w:hAnsi="Calibri" w:eastAsia="Calibri" w:cs="Calibri"/>
      <w:b/>
      <w:sz w:val="28"/>
    </w:rPr>
  </w:style>
  <w:style w:type="character" w:styleId="Style_178">
    <w:name w:val="Основной текст Знак"/>
    <w:basedOn w:val="Style_174"/>
    <w:rPr>
      <w:rFonts w:ascii="TimesNewRoman" w:hAnsi="TimesNewRoman" w:eastAsia="TimesNewRoman" w:cs="TimesNewRoman"/>
      <w:b/>
      <w:sz w:val="28"/>
    </w:rPr>
  </w:style>
  <w:style w:type="paragraph" w:styleId="Style_179">
    <w:name w:val="Balloon Text"/>
    <w:basedOn w:val="Style_173"/>
    <w:semiHidden/>
    <w:unhideWhenUsed/>
    <w:pPr>
      <w:spacing w:before="0" w:after="0" w:line="240" w:lineRule="auto"/>
      <w:ind w:left="0"/>
      <w:jc w:val="left"/>
    </w:pPr>
    <w:rPr>
      <w:rFonts w:ascii="Tahoma" w:hAnsi="Tahoma" w:eastAsia="Tahoma" w:cs="Tahoma"/>
      <w:sz w:val="16"/>
    </w:rPr>
  </w:style>
  <w:style w:type="character" w:styleId="Style_180">
    <w:name w:val="Текст выноски Знак"/>
    <w:basedOn w:val="Style_174"/>
    <w:semiHidden/>
    <w:rPr>
      <w:rFonts w:ascii="Tahoma" w:hAnsi="Tahoma" w:eastAsia="Tahoma" w:cs="Tahoma"/>
      <w:sz w:val="16"/>
    </w:rPr>
  </w:style>
  <w:style w:type="paragraph" w:styleId="Style_181">
    <w:name w:val="No Spacing"/>
    <w:qFormat/>
    <w:pPr>
      <w:spacing w:before="0" w:after="0" w:line="240" w:lineRule="auto"/>
      <w:ind w:left="0" w:firstLine="709"/>
      <w:jc w:val="both"/>
    </w:pPr>
    <w:rPr>
      <w:rFonts w:ascii="Calibri" w:hAnsi="Calibri" w:eastAsia="Calibri" w:cs="Calibri"/>
      <w:sz w:val="28"/>
    </w:rPr>
  </w:style>
  <w:style w:type="paragraph" w:styleId="Style_182">
    <w:name w:val="Header"/>
    <w:basedOn w:val="Style_173"/>
    <w:unhideWhenUsed/>
    <w:pPr>
      <w:tabs>
        <w:tab w:val="center" w:pos="4677"/>
        <w:tab w:val="right" w:pos="9355"/>
      </w:tabs>
      <w:spacing w:before="0" w:after="0" w:line="240" w:lineRule="auto"/>
      <w:ind w:left="0"/>
      <w:jc w:val="left"/>
    </w:pPr>
    <w:rPr>
      <w:rFonts w:ascii="Calibri" w:hAnsi="Calibri" w:eastAsia="Calibri" w:cs="Calibri"/>
      <w:sz w:val="20"/>
    </w:rPr>
  </w:style>
  <w:style w:type="character" w:styleId="Style_183">
    <w:name w:val="Верхний колонтитул Знак"/>
    <w:basedOn w:val="Style_174"/>
    <w:rPr>
      <w:rFonts w:ascii="TimesNewRoman" w:hAnsi="TimesNewRoman" w:eastAsia="TimesNewRoman" w:cs="TimesNewRoman"/>
      <w:sz w:val="20"/>
    </w:rPr>
  </w:style>
  <w:style w:type="paragraph" w:styleId="Style_184">
    <w:name w:val="Footer"/>
    <w:basedOn w:val="Style_173"/>
    <w:unhideWhenUsed/>
    <w:pPr>
      <w:tabs>
        <w:tab w:val="center" w:pos="4677"/>
        <w:tab w:val="right" w:pos="9355"/>
      </w:tabs>
      <w:spacing w:before="0" w:after="0" w:line="240" w:lineRule="auto"/>
      <w:ind w:left="0"/>
      <w:jc w:val="left"/>
    </w:pPr>
    <w:rPr>
      <w:rFonts w:ascii="Calibri" w:hAnsi="Calibri" w:eastAsia="Calibri" w:cs="Calibri"/>
      <w:sz w:val="20"/>
    </w:rPr>
  </w:style>
  <w:style w:type="character" w:styleId="Style_185">
    <w:name w:val="Нижний колонтитул Знак"/>
    <w:basedOn w:val="Style_174"/>
    <w:rPr>
      <w:rFonts w:ascii="TimesNewRoman" w:hAnsi="TimesNewRoman" w:eastAsia="TimesNewRoman" w:cs="TimesNewRoman"/>
      <w:sz w:val="20"/>
    </w:rPr>
  </w:style>
  <w:style w:type="table" w:styleId="Style_186">
    <w:name w:val="Table Grid"/>
    <w:basedOn w:val="Style_175"/>
    <w:pPr>
      <w:spacing w:before="0" w:after="0" w:line="240" w:lineRule="auto"/>
      <w:ind w:left="0"/>
      <w:jc w:val="left"/>
    </w:pPr>
    <w:rPr>
      <w:rFonts w:ascii="Calibri" w:hAnsi="Calibri" w:eastAsia="Calibri" w:cs="Calibri"/>
      <w:sz w:val="22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000000" w:fill="000000"/>
      <w:tblLayout w:type="autofit"/>
      <w:tblCellMar>
        <w:left w:w="108" w:type="dxa"/>
        <w:right w:w="108" w:type="dxa"/>
      </w:tblCellMar>
    </w:tblPr>
  </w:style>
  <w:style w:type="paragraph" w:styleId="Style_187">
    <w:name w:val="List Paragraph"/>
    <w:basedOn w:val="Style_173"/>
    <w:qFormat/>
    <w:pPr>
      <w:spacing w:before="0" w:after="0" w:line="240" w:lineRule="auto"/>
      <w:ind w:left="720"/>
      <w:contextualSpacing/>
      <w:jc w:val="left"/>
    </w:pPr>
    <w:rPr>
      <w:rFonts w:ascii="Calibri" w:hAnsi="Calibri" w:eastAsia="Calibri" w:cs="Calibri"/>
      <w:sz w:val="20"/>
    </w:rPr>
  </w:style>
  <w:style w:type="character" w:styleId="Style_188">
    <w:name w:val="Hyperlink"/>
    <w:basedOn w:val="Style_174"/>
    <w:rPr>
      <w:rFonts w:ascii="Calibri" w:hAnsi="Calibri" w:eastAsia="Calibri" w:cs="Calibri"/>
      <w:color w:val="0000ff"/>
      <w:sz w:val="24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Наталья Федоровна</dc:creator>
  <cp:lastModifiedBy/>
</cp:coreProperties>
</file>