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D80" w:rsidRPr="00B727ED" w:rsidRDefault="00ED0D80" w:rsidP="0022604A">
      <w:pPr>
        <w:widowControl w:val="0"/>
        <w:autoSpaceDE w:val="0"/>
        <w:autoSpaceDN w:val="0"/>
        <w:ind w:left="7655"/>
        <w:jc w:val="center"/>
        <w:rPr>
          <w:sz w:val="28"/>
          <w:szCs w:val="28"/>
        </w:rPr>
      </w:pPr>
      <w:r w:rsidRPr="00B727ED">
        <w:rPr>
          <w:sz w:val="28"/>
          <w:szCs w:val="28"/>
        </w:rPr>
        <w:t>ПРИЛОЖЕНИЕ № 2</w:t>
      </w:r>
    </w:p>
    <w:p w:rsidR="0022604A" w:rsidRDefault="00ED0D80" w:rsidP="0022604A">
      <w:pPr>
        <w:ind w:left="7655"/>
        <w:jc w:val="center"/>
        <w:rPr>
          <w:sz w:val="28"/>
          <w:szCs w:val="28"/>
        </w:rPr>
      </w:pPr>
      <w:r w:rsidRPr="00053E67">
        <w:rPr>
          <w:sz w:val="28"/>
          <w:szCs w:val="28"/>
        </w:rPr>
        <w:t xml:space="preserve">к Порядку получения государственными гражданскими служащими министерства экономического развития Новосибирской области разрешения представителя нанимателя на участие на безвозмездной основе в управлении </w:t>
      </w:r>
      <w:r w:rsidR="0022604A">
        <w:rPr>
          <w:sz w:val="28"/>
          <w:szCs w:val="28"/>
        </w:rPr>
        <w:t>о</w:t>
      </w:r>
      <w:r w:rsidRPr="00053E67">
        <w:rPr>
          <w:sz w:val="28"/>
          <w:szCs w:val="28"/>
        </w:rPr>
        <w:t>бщественной организацией (</w:t>
      </w:r>
      <w:r w:rsidR="0022604A" w:rsidRPr="0022604A">
        <w:rPr>
          <w:sz w:val="28"/>
          <w:szCs w:val="28"/>
        </w:rPr>
        <w:t xml:space="preserve">кроме политической партии </w:t>
      </w:r>
    </w:p>
    <w:p w:rsidR="00ED0D80" w:rsidRPr="00053E67" w:rsidRDefault="0022604A" w:rsidP="0022604A">
      <w:pPr>
        <w:ind w:left="7655"/>
        <w:jc w:val="center"/>
        <w:rPr>
          <w:sz w:val="28"/>
          <w:szCs w:val="28"/>
        </w:rPr>
      </w:pPr>
      <w:r w:rsidRPr="0022604A">
        <w:rPr>
          <w:sz w:val="28"/>
          <w:szCs w:val="28"/>
        </w:rPr>
        <w:t xml:space="preserve">и органа профессионального союза, в том числе выборного органа первичной профсоюзной организации, </w:t>
      </w:r>
      <w:r w:rsidRPr="00767627">
        <w:rPr>
          <w:sz w:val="28"/>
          <w:szCs w:val="28"/>
        </w:rPr>
        <w:t>созданной в государственном органе</w:t>
      </w:r>
      <w:r w:rsidR="00ED0D80" w:rsidRPr="00053E67">
        <w:rPr>
          <w:sz w:val="28"/>
          <w:szCs w:val="28"/>
        </w:rPr>
        <w:t>)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ED0D80" w:rsidRPr="00B727ED" w:rsidRDefault="00ED0D80" w:rsidP="00ED0D80">
      <w:pPr>
        <w:widowControl w:val="0"/>
        <w:autoSpaceDE w:val="0"/>
        <w:autoSpaceDN w:val="0"/>
        <w:ind w:left="8647"/>
        <w:jc w:val="center"/>
        <w:rPr>
          <w:sz w:val="28"/>
          <w:szCs w:val="28"/>
        </w:rPr>
      </w:pPr>
    </w:p>
    <w:p w:rsidR="00ED0D80" w:rsidRPr="00B727ED" w:rsidRDefault="00ED0D80" w:rsidP="00ED0D80">
      <w:pPr>
        <w:jc w:val="center"/>
        <w:rPr>
          <w:b/>
          <w:sz w:val="28"/>
          <w:szCs w:val="28"/>
        </w:rPr>
      </w:pPr>
      <w:r w:rsidRPr="00B727ED">
        <w:rPr>
          <w:b/>
          <w:sz w:val="28"/>
          <w:szCs w:val="28"/>
        </w:rPr>
        <w:t>ЖУРНАЛ</w:t>
      </w:r>
    </w:p>
    <w:p w:rsidR="00ED0D80" w:rsidRDefault="00ED0D80" w:rsidP="00ED0D8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4F2E">
        <w:rPr>
          <w:b/>
          <w:sz w:val="28"/>
          <w:szCs w:val="28"/>
        </w:rPr>
        <w:t xml:space="preserve">регистрации ходатайств о получении разрешения представителя нанимателя на участие на безвозмездной основе </w:t>
      </w:r>
    </w:p>
    <w:p w:rsidR="00ED0D80" w:rsidRDefault="00ED0D80" w:rsidP="00ED0D8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4F2E">
        <w:rPr>
          <w:b/>
          <w:sz w:val="28"/>
          <w:szCs w:val="28"/>
        </w:rPr>
        <w:t>в управлении общественной организацией (</w:t>
      </w:r>
      <w:r w:rsidR="0022604A">
        <w:rPr>
          <w:b/>
          <w:sz w:val="28"/>
          <w:szCs w:val="28"/>
        </w:rPr>
        <w:t xml:space="preserve">кроме политической партии и органа профессионального союза, в том числе выборного органа первичной профсоюзной организации, </w:t>
      </w:r>
      <w:bookmarkStart w:id="0" w:name="_GoBack"/>
      <w:r w:rsidR="0022604A" w:rsidRPr="00767627">
        <w:rPr>
          <w:b/>
          <w:sz w:val="28"/>
          <w:szCs w:val="28"/>
        </w:rPr>
        <w:t>созданной в государственном органе</w:t>
      </w:r>
      <w:bookmarkEnd w:id="0"/>
      <w:r w:rsidRPr="00EA4F2E">
        <w:rPr>
          <w:b/>
          <w:sz w:val="28"/>
          <w:szCs w:val="28"/>
        </w:rPr>
        <w:t xml:space="preserve">) жилищным, жилищно-строительным, гаражным кооперативами, товариществом собственников недвижимости </w:t>
      </w:r>
      <w:r>
        <w:rPr>
          <w:b/>
          <w:sz w:val="28"/>
          <w:szCs w:val="28"/>
        </w:rPr>
        <w:t xml:space="preserve">в </w:t>
      </w:r>
      <w:r w:rsidRPr="00EA4F2E">
        <w:rPr>
          <w:b/>
          <w:sz w:val="28"/>
          <w:szCs w:val="28"/>
        </w:rPr>
        <w:t>качестве единоличного исполнительного органа или вхождения в состав их коллегиальных органов управления</w:t>
      </w:r>
    </w:p>
    <w:p w:rsidR="00ED0D80" w:rsidRPr="00EA4F2E" w:rsidRDefault="00ED0D80" w:rsidP="00ED0D8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30"/>
        <w:gridCol w:w="2722"/>
        <w:gridCol w:w="1955"/>
        <w:gridCol w:w="1730"/>
        <w:gridCol w:w="2239"/>
        <w:gridCol w:w="2836"/>
        <w:gridCol w:w="1588"/>
      </w:tblGrid>
      <w:tr w:rsidR="00ED0D80" w:rsidRPr="00B727ED" w:rsidTr="00C17E1C">
        <w:trPr>
          <w:trHeight w:val="23"/>
        </w:trPr>
        <w:tc>
          <w:tcPr>
            <w:tcW w:w="597" w:type="dxa"/>
            <w:shd w:val="clear" w:color="auto" w:fill="auto"/>
          </w:tcPr>
          <w:p w:rsidR="00ED0D80" w:rsidRPr="00B727ED" w:rsidRDefault="00ED0D80" w:rsidP="00C17E1C">
            <w:pPr>
              <w:contextualSpacing/>
              <w:jc w:val="center"/>
            </w:pPr>
            <w:r w:rsidRPr="00B727ED">
              <w:t>№ п/п</w:t>
            </w:r>
          </w:p>
        </w:tc>
        <w:tc>
          <w:tcPr>
            <w:tcW w:w="1530" w:type="dxa"/>
            <w:shd w:val="clear" w:color="auto" w:fill="auto"/>
          </w:tcPr>
          <w:p w:rsidR="00ED0D80" w:rsidRPr="00B727ED" w:rsidRDefault="00ED0D80" w:rsidP="00C17E1C">
            <w:pPr>
              <w:contextualSpacing/>
              <w:jc w:val="center"/>
            </w:pPr>
            <w:r w:rsidRPr="00B727ED">
              <w:t>Дата регистрации ходатайства</w:t>
            </w:r>
          </w:p>
        </w:tc>
        <w:tc>
          <w:tcPr>
            <w:tcW w:w="2722" w:type="dxa"/>
            <w:shd w:val="clear" w:color="auto" w:fill="auto"/>
          </w:tcPr>
          <w:p w:rsidR="00ED0D80" w:rsidRPr="00B727ED" w:rsidRDefault="00ED0D80" w:rsidP="00C17E1C">
            <w:pPr>
              <w:contextualSpacing/>
              <w:jc w:val="center"/>
            </w:pPr>
            <w:r>
              <w:t>Фамилия, имя, отчество</w:t>
            </w:r>
            <w:r w:rsidRPr="001F41EA">
              <w:t xml:space="preserve"> </w:t>
            </w:r>
            <w:r>
              <w:t>(</w:t>
            </w:r>
            <w:r w:rsidRPr="001F41EA">
              <w:t xml:space="preserve">отчество </w:t>
            </w:r>
            <w:r>
              <w:t xml:space="preserve">- </w:t>
            </w:r>
            <w:r w:rsidRPr="001F41EA">
              <w:t>при наличии)</w:t>
            </w:r>
            <w:r w:rsidRPr="00B727ED">
              <w:t>, должность гражданского служащего, представившего ходатайство</w:t>
            </w:r>
          </w:p>
        </w:tc>
        <w:tc>
          <w:tcPr>
            <w:tcW w:w="1955" w:type="dxa"/>
            <w:shd w:val="clear" w:color="auto" w:fill="auto"/>
          </w:tcPr>
          <w:p w:rsidR="00ED0D80" w:rsidRPr="00B727ED" w:rsidRDefault="00ED0D80" w:rsidP="00C17E1C">
            <w:pPr>
              <w:contextualSpacing/>
              <w:jc w:val="center"/>
            </w:pPr>
            <w:r w:rsidRPr="00B727ED">
              <w:t>Краткое содержание ходатайства</w:t>
            </w:r>
          </w:p>
        </w:tc>
        <w:tc>
          <w:tcPr>
            <w:tcW w:w="1730" w:type="dxa"/>
            <w:shd w:val="clear" w:color="auto" w:fill="auto"/>
          </w:tcPr>
          <w:p w:rsidR="00ED0D80" w:rsidRPr="00B727ED" w:rsidRDefault="00ED0D80" w:rsidP="00C17E1C">
            <w:pPr>
              <w:ind w:left="-108" w:right="-108"/>
              <w:contextualSpacing/>
              <w:jc w:val="center"/>
            </w:pPr>
            <w:r w:rsidRPr="00B727ED">
              <w:t>Примечание о наличии документов, прилагаемых к ходатайству</w:t>
            </w:r>
          </w:p>
        </w:tc>
        <w:tc>
          <w:tcPr>
            <w:tcW w:w="2239" w:type="dxa"/>
            <w:shd w:val="clear" w:color="auto" w:fill="auto"/>
          </w:tcPr>
          <w:p w:rsidR="00ED0D80" w:rsidRPr="00B727ED" w:rsidRDefault="00ED0D80" w:rsidP="00C17E1C">
            <w:pPr>
              <w:ind w:left="-108" w:right="-108"/>
              <w:contextualSpacing/>
              <w:jc w:val="center"/>
            </w:pPr>
            <w:r>
              <w:t>Фамилия, имя, отчество (</w:t>
            </w:r>
            <w:r w:rsidRPr="001F41EA">
              <w:t>отчество</w:t>
            </w:r>
            <w:r>
              <w:t xml:space="preserve"> -</w:t>
            </w:r>
            <w:r w:rsidRPr="001F41EA">
              <w:t xml:space="preserve"> при наличии)</w:t>
            </w:r>
            <w:r w:rsidRPr="00B727ED">
              <w:t xml:space="preserve">, должность </w:t>
            </w:r>
            <w:r>
              <w:t xml:space="preserve">подпись лица, </w:t>
            </w:r>
            <w:r w:rsidRPr="00343AD6">
              <w:t xml:space="preserve">зарегистрировавшего </w:t>
            </w:r>
            <w:r w:rsidRPr="00B727ED">
              <w:t>ходатайство</w:t>
            </w:r>
          </w:p>
        </w:tc>
        <w:tc>
          <w:tcPr>
            <w:tcW w:w="2836" w:type="dxa"/>
            <w:shd w:val="clear" w:color="auto" w:fill="auto"/>
          </w:tcPr>
          <w:p w:rsidR="00ED0D80" w:rsidRDefault="00ED0D80" w:rsidP="00C17E1C">
            <w:pPr>
              <w:ind w:left="-108" w:right="-108"/>
              <w:contextualSpacing/>
              <w:jc w:val="center"/>
            </w:pPr>
            <w:r>
              <w:t>Отметка о получении копии ходатайства</w:t>
            </w:r>
          </w:p>
          <w:p w:rsidR="00ED0D80" w:rsidRDefault="00ED0D80" w:rsidP="00C17E1C">
            <w:pPr>
              <w:ind w:left="-108" w:right="-108"/>
              <w:contextualSpacing/>
              <w:jc w:val="center"/>
            </w:pPr>
            <w:r>
              <w:t xml:space="preserve">(копию получил, подпись лица, представившего ходатайство) </w:t>
            </w:r>
          </w:p>
          <w:p w:rsidR="00ED0D80" w:rsidRPr="00B727ED" w:rsidRDefault="00ED0D80" w:rsidP="00C17E1C">
            <w:pPr>
              <w:ind w:left="-108" w:right="-108"/>
              <w:contextualSpacing/>
              <w:jc w:val="center"/>
            </w:pPr>
            <w:r>
              <w:t>либо о направлении копии ходатайства по почте</w:t>
            </w:r>
          </w:p>
        </w:tc>
        <w:tc>
          <w:tcPr>
            <w:tcW w:w="1588" w:type="dxa"/>
            <w:shd w:val="clear" w:color="auto" w:fill="auto"/>
          </w:tcPr>
          <w:p w:rsidR="00ED0D80" w:rsidRPr="00B727ED" w:rsidRDefault="00ED0D80" w:rsidP="00C17E1C">
            <w:pPr>
              <w:ind w:left="-108" w:right="-108"/>
              <w:contextualSpacing/>
              <w:jc w:val="center"/>
            </w:pPr>
            <w:r w:rsidRPr="00B727ED">
              <w:t>Принятое решение по результатам рассмотрения ходатайства</w:t>
            </w:r>
          </w:p>
        </w:tc>
      </w:tr>
      <w:tr w:rsidR="00ED0D80" w:rsidRPr="00B727ED" w:rsidTr="00C17E1C">
        <w:trPr>
          <w:trHeight w:val="23"/>
        </w:trPr>
        <w:tc>
          <w:tcPr>
            <w:tcW w:w="597" w:type="dxa"/>
            <w:shd w:val="clear" w:color="auto" w:fill="auto"/>
          </w:tcPr>
          <w:p w:rsidR="00ED0D80" w:rsidRPr="001F67C0" w:rsidRDefault="00ED0D80" w:rsidP="00C17E1C">
            <w:pPr>
              <w:contextualSpacing/>
              <w:jc w:val="center"/>
              <w:rPr>
                <w:sz w:val="20"/>
              </w:rPr>
            </w:pPr>
            <w:r w:rsidRPr="001F67C0">
              <w:rPr>
                <w:sz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ED0D80" w:rsidRPr="001F67C0" w:rsidRDefault="00ED0D80" w:rsidP="00C17E1C">
            <w:pPr>
              <w:contextualSpacing/>
              <w:jc w:val="center"/>
              <w:rPr>
                <w:sz w:val="20"/>
              </w:rPr>
            </w:pPr>
            <w:r w:rsidRPr="001F67C0">
              <w:rPr>
                <w:sz w:val="20"/>
              </w:rPr>
              <w:t>2</w:t>
            </w:r>
          </w:p>
        </w:tc>
        <w:tc>
          <w:tcPr>
            <w:tcW w:w="2722" w:type="dxa"/>
            <w:shd w:val="clear" w:color="auto" w:fill="auto"/>
          </w:tcPr>
          <w:p w:rsidR="00ED0D80" w:rsidRPr="001F67C0" w:rsidRDefault="00ED0D80" w:rsidP="00C17E1C">
            <w:pPr>
              <w:contextualSpacing/>
              <w:jc w:val="center"/>
              <w:rPr>
                <w:sz w:val="20"/>
              </w:rPr>
            </w:pPr>
            <w:r w:rsidRPr="001F67C0">
              <w:rPr>
                <w:sz w:val="20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:rsidR="00ED0D80" w:rsidRPr="001F67C0" w:rsidRDefault="00ED0D80" w:rsidP="00C17E1C">
            <w:pPr>
              <w:contextualSpacing/>
              <w:jc w:val="center"/>
              <w:rPr>
                <w:sz w:val="20"/>
              </w:rPr>
            </w:pPr>
            <w:r w:rsidRPr="001F67C0">
              <w:rPr>
                <w:sz w:val="20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ED0D80" w:rsidRPr="001F67C0" w:rsidRDefault="00ED0D80" w:rsidP="00C17E1C">
            <w:pPr>
              <w:contextualSpacing/>
              <w:jc w:val="center"/>
              <w:rPr>
                <w:sz w:val="20"/>
              </w:rPr>
            </w:pPr>
            <w:r w:rsidRPr="001F67C0">
              <w:rPr>
                <w:sz w:val="20"/>
              </w:rPr>
              <w:t>5</w:t>
            </w:r>
          </w:p>
        </w:tc>
        <w:tc>
          <w:tcPr>
            <w:tcW w:w="2239" w:type="dxa"/>
            <w:shd w:val="clear" w:color="auto" w:fill="auto"/>
          </w:tcPr>
          <w:p w:rsidR="00ED0D80" w:rsidRPr="001F67C0" w:rsidRDefault="00ED0D80" w:rsidP="00C17E1C">
            <w:pPr>
              <w:contextualSpacing/>
              <w:jc w:val="center"/>
              <w:rPr>
                <w:sz w:val="20"/>
              </w:rPr>
            </w:pPr>
            <w:r w:rsidRPr="001F67C0">
              <w:rPr>
                <w:sz w:val="20"/>
              </w:rPr>
              <w:t>6</w:t>
            </w:r>
          </w:p>
        </w:tc>
        <w:tc>
          <w:tcPr>
            <w:tcW w:w="2836" w:type="dxa"/>
            <w:shd w:val="clear" w:color="auto" w:fill="auto"/>
          </w:tcPr>
          <w:p w:rsidR="00ED0D80" w:rsidRPr="001F67C0" w:rsidRDefault="00ED0D80" w:rsidP="00C17E1C">
            <w:pPr>
              <w:contextualSpacing/>
              <w:jc w:val="center"/>
              <w:rPr>
                <w:sz w:val="20"/>
              </w:rPr>
            </w:pPr>
            <w:r w:rsidRPr="001F67C0">
              <w:rPr>
                <w:sz w:val="20"/>
              </w:rPr>
              <w:t>7</w:t>
            </w:r>
          </w:p>
        </w:tc>
        <w:tc>
          <w:tcPr>
            <w:tcW w:w="1588" w:type="dxa"/>
            <w:shd w:val="clear" w:color="auto" w:fill="auto"/>
          </w:tcPr>
          <w:p w:rsidR="00ED0D80" w:rsidRPr="001F67C0" w:rsidRDefault="00ED0D80" w:rsidP="00C17E1C">
            <w:pPr>
              <w:contextualSpacing/>
              <w:jc w:val="center"/>
              <w:rPr>
                <w:sz w:val="20"/>
              </w:rPr>
            </w:pPr>
            <w:r w:rsidRPr="001F67C0">
              <w:rPr>
                <w:sz w:val="20"/>
              </w:rPr>
              <w:t>8</w:t>
            </w:r>
          </w:p>
        </w:tc>
      </w:tr>
      <w:tr w:rsidR="00ED0D80" w:rsidRPr="00B727ED" w:rsidTr="00C17E1C">
        <w:trPr>
          <w:trHeight w:val="23"/>
        </w:trPr>
        <w:tc>
          <w:tcPr>
            <w:tcW w:w="597" w:type="dxa"/>
            <w:shd w:val="clear" w:color="auto" w:fill="auto"/>
          </w:tcPr>
          <w:p w:rsidR="00ED0D80" w:rsidRPr="00B727ED" w:rsidRDefault="00ED0D80" w:rsidP="00C17E1C">
            <w:pPr>
              <w:contextualSpacing/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ED0D80" w:rsidRPr="00B727ED" w:rsidRDefault="00ED0D80" w:rsidP="00C17E1C">
            <w:pPr>
              <w:contextualSpacing/>
              <w:jc w:val="both"/>
            </w:pPr>
          </w:p>
        </w:tc>
        <w:tc>
          <w:tcPr>
            <w:tcW w:w="2722" w:type="dxa"/>
            <w:shd w:val="clear" w:color="auto" w:fill="auto"/>
          </w:tcPr>
          <w:p w:rsidR="00ED0D80" w:rsidRPr="00B727ED" w:rsidRDefault="00ED0D80" w:rsidP="00C17E1C">
            <w:pPr>
              <w:contextualSpacing/>
              <w:jc w:val="both"/>
            </w:pPr>
          </w:p>
        </w:tc>
        <w:tc>
          <w:tcPr>
            <w:tcW w:w="1955" w:type="dxa"/>
            <w:shd w:val="clear" w:color="auto" w:fill="auto"/>
          </w:tcPr>
          <w:p w:rsidR="00ED0D80" w:rsidRPr="00B727ED" w:rsidRDefault="00ED0D80" w:rsidP="00C17E1C">
            <w:pPr>
              <w:contextualSpacing/>
              <w:jc w:val="both"/>
            </w:pPr>
          </w:p>
        </w:tc>
        <w:tc>
          <w:tcPr>
            <w:tcW w:w="1730" w:type="dxa"/>
            <w:shd w:val="clear" w:color="auto" w:fill="auto"/>
          </w:tcPr>
          <w:p w:rsidR="00ED0D80" w:rsidRPr="00B727ED" w:rsidRDefault="00ED0D80" w:rsidP="00C17E1C">
            <w:pPr>
              <w:contextualSpacing/>
              <w:jc w:val="both"/>
            </w:pPr>
          </w:p>
        </w:tc>
        <w:tc>
          <w:tcPr>
            <w:tcW w:w="2239" w:type="dxa"/>
            <w:shd w:val="clear" w:color="auto" w:fill="auto"/>
          </w:tcPr>
          <w:p w:rsidR="00ED0D80" w:rsidRPr="00B727ED" w:rsidRDefault="00ED0D80" w:rsidP="00C17E1C">
            <w:pPr>
              <w:contextualSpacing/>
              <w:jc w:val="both"/>
            </w:pPr>
          </w:p>
        </w:tc>
        <w:tc>
          <w:tcPr>
            <w:tcW w:w="2836" w:type="dxa"/>
            <w:shd w:val="clear" w:color="auto" w:fill="auto"/>
          </w:tcPr>
          <w:p w:rsidR="00ED0D80" w:rsidRPr="00B727ED" w:rsidRDefault="00ED0D80" w:rsidP="00C17E1C">
            <w:pPr>
              <w:contextualSpacing/>
              <w:jc w:val="both"/>
            </w:pPr>
          </w:p>
        </w:tc>
        <w:tc>
          <w:tcPr>
            <w:tcW w:w="1588" w:type="dxa"/>
            <w:shd w:val="clear" w:color="auto" w:fill="auto"/>
          </w:tcPr>
          <w:p w:rsidR="00ED0D80" w:rsidRPr="00B727ED" w:rsidRDefault="00ED0D80" w:rsidP="00C17E1C">
            <w:pPr>
              <w:contextualSpacing/>
              <w:jc w:val="both"/>
            </w:pPr>
          </w:p>
        </w:tc>
      </w:tr>
    </w:tbl>
    <w:p w:rsidR="0022604A" w:rsidRDefault="0022604A" w:rsidP="00ED0D8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03D5D" w:rsidRPr="0022604A" w:rsidRDefault="00ED0D80" w:rsidP="00ED0D80">
      <w:pPr>
        <w:widowControl w:val="0"/>
        <w:autoSpaceDE w:val="0"/>
        <w:autoSpaceDN w:val="0"/>
        <w:jc w:val="center"/>
      </w:pPr>
      <w:r w:rsidRPr="0022604A">
        <w:rPr>
          <w:sz w:val="28"/>
          <w:szCs w:val="28"/>
        </w:rPr>
        <w:t>_________</w:t>
      </w:r>
    </w:p>
    <w:sectPr w:rsidR="00903D5D" w:rsidRPr="0022604A" w:rsidSect="0022604A">
      <w:pgSz w:w="16838" w:h="11906" w:orient="landscape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B6"/>
    <w:rsid w:val="0022604A"/>
    <w:rsid w:val="00767627"/>
    <w:rsid w:val="008803B6"/>
    <w:rsid w:val="00903D5D"/>
    <w:rsid w:val="00E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01BBE-3ABD-4269-81AA-B95A6962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Ирина Петровна</dc:creator>
  <cp:keywords/>
  <dc:description/>
  <cp:lastModifiedBy>Спиридонова Ирина Петровна</cp:lastModifiedBy>
  <cp:revision>5</cp:revision>
  <dcterms:created xsi:type="dcterms:W3CDTF">2019-02-06T10:32:00Z</dcterms:created>
  <dcterms:modified xsi:type="dcterms:W3CDTF">2019-02-20T08:55:00Z</dcterms:modified>
</cp:coreProperties>
</file>