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Look w:val="00A0" w:firstRow="1" w:lastRow="0" w:firstColumn="1" w:lastColumn="0" w:noHBand="0" w:noVBand="0"/>
      </w:tblPr>
      <w:tblGrid>
        <w:gridCol w:w="9468"/>
      </w:tblGrid>
      <w:tr w:rsidR="0044341B" w:rsidRPr="00785DB6" w:rsidTr="0067440F">
        <w:trPr>
          <w:trHeight w:val="2698"/>
        </w:trPr>
        <w:tc>
          <w:tcPr>
            <w:tcW w:w="9468" w:type="dxa"/>
          </w:tcPr>
          <w:p w:rsidR="0044341B" w:rsidRPr="00785DB6" w:rsidRDefault="00AC54E9" w:rsidP="00785D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528955" cy="650240"/>
                  <wp:effectExtent l="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341B" w:rsidRPr="00785DB6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 xml:space="preserve">МИНИСТЕРСТВО </w:t>
            </w:r>
            <w:r w:rsidR="00B17FF6">
              <w:rPr>
                <w:rFonts w:ascii="Times New Roman" w:hAnsi="Times New Roman"/>
                <w:b/>
                <w:sz w:val="28"/>
                <w:szCs w:val="28"/>
              </w:rPr>
              <w:t xml:space="preserve">ТРУДА И </w:t>
            </w: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СОЦИАЛЬНОГО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РАЗВИТИЯ</w:t>
            </w:r>
          </w:p>
          <w:p w:rsidR="0044341B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44341B" w:rsidRPr="00D27378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4341B" w:rsidRDefault="0044341B" w:rsidP="007368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44341B" w:rsidRPr="0073680E" w:rsidRDefault="0044341B" w:rsidP="007368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44341B" w:rsidRDefault="0044341B" w:rsidP="00D024C2">
      <w:pPr>
        <w:pStyle w:val="a7"/>
        <w:spacing w:line="360" w:lineRule="auto"/>
        <w:ind w:firstLine="0"/>
        <w:rPr>
          <w:szCs w:val="28"/>
        </w:rPr>
        <w:sectPr w:rsidR="0044341B" w:rsidSect="0067440F">
          <w:pgSz w:w="11906" w:h="16838"/>
          <w:pgMar w:top="851" w:right="1134" w:bottom="1134" w:left="1418" w:header="709" w:footer="709" w:gutter="0"/>
          <w:cols w:space="708"/>
          <w:docGrid w:linePitch="360"/>
        </w:sect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356"/>
        <w:gridCol w:w="6312"/>
        <w:gridCol w:w="540"/>
        <w:gridCol w:w="1260"/>
      </w:tblGrid>
      <w:tr w:rsidR="0044341B" w:rsidTr="0067440F">
        <w:tc>
          <w:tcPr>
            <w:tcW w:w="1356" w:type="dxa"/>
            <w:tcBorders>
              <w:bottom w:val="single" w:sz="4" w:space="0" w:color="auto"/>
            </w:tcBorders>
          </w:tcPr>
          <w:p w:rsidR="0044341B" w:rsidRPr="00087061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12" w:type="dxa"/>
          </w:tcPr>
          <w:p w:rsidR="0044341B" w:rsidRPr="00087061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44341B" w:rsidRPr="00087061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06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4341B" w:rsidRPr="00087061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341B" w:rsidTr="00674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41B" w:rsidRPr="00087061" w:rsidRDefault="0044341B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Pr="00087061" w:rsidRDefault="0044341B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061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</w:tc>
      </w:tr>
    </w:tbl>
    <w:p w:rsidR="0044341B" w:rsidRDefault="0044341B" w:rsidP="00B63F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24AB2" w:rsidRPr="00424AB2" w:rsidRDefault="00424AB2" w:rsidP="00424AB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4AB2">
        <w:rPr>
          <w:rFonts w:ascii="Times New Roman" w:hAnsi="Times New Roman"/>
          <w:sz w:val="28"/>
          <w:szCs w:val="28"/>
        </w:rPr>
        <w:t xml:space="preserve">О </w:t>
      </w:r>
      <w:r w:rsidR="006B6613">
        <w:rPr>
          <w:rFonts w:ascii="Times New Roman" w:hAnsi="Times New Roman"/>
          <w:sz w:val="28"/>
          <w:szCs w:val="28"/>
        </w:rPr>
        <w:t xml:space="preserve">внесении изменений в приказ </w:t>
      </w:r>
      <w:r w:rsidR="006B6613" w:rsidRPr="006B6613">
        <w:rPr>
          <w:rFonts w:ascii="Times New Roman" w:hAnsi="Times New Roman"/>
          <w:sz w:val="28"/>
          <w:szCs w:val="28"/>
        </w:rPr>
        <w:t xml:space="preserve">министерства социального развития Новосибирской области от 25.03.2014 </w:t>
      </w:r>
      <w:r w:rsidR="006B6613">
        <w:rPr>
          <w:rFonts w:ascii="Times New Roman" w:hAnsi="Times New Roman"/>
          <w:sz w:val="28"/>
          <w:szCs w:val="28"/>
        </w:rPr>
        <w:t>№</w:t>
      </w:r>
      <w:r w:rsidR="006B6613" w:rsidRPr="006B6613">
        <w:rPr>
          <w:rFonts w:ascii="Times New Roman" w:hAnsi="Times New Roman"/>
          <w:sz w:val="28"/>
          <w:szCs w:val="28"/>
        </w:rPr>
        <w:t xml:space="preserve"> 321</w:t>
      </w:r>
    </w:p>
    <w:p w:rsidR="00424AB2" w:rsidRDefault="00424AB2" w:rsidP="00424AB2">
      <w:pPr>
        <w:spacing w:after="0" w:line="240" w:lineRule="auto"/>
        <w:jc w:val="right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424AB2" w:rsidRPr="00424AB2" w:rsidRDefault="00424AB2" w:rsidP="00424AB2">
      <w:pPr>
        <w:spacing w:after="0" w:line="240" w:lineRule="auto"/>
        <w:jc w:val="right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424AB2" w:rsidRPr="00424AB2" w:rsidRDefault="00424AB2" w:rsidP="00424AB2">
      <w:pPr>
        <w:spacing w:after="0" w:line="240" w:lineRule="auto"/>
        <w:jc w:val="right"/>
        <w:rPr>
          <w:rFonts w:ascii="Times New Roman" w:hAnsi="Times New Roman"/>
          <w:color w:val="C0C0C0"/>
          <w:sz w:val="28"/>
          <w:szCs w:val="28"/>
        </w:rPr>
      </w:pPr>
      <w:r w:rsidRPr="00424AB2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                                                                                            </w:t>
      </w:r>
    </w:p>
    <w:p w:rsidR="00821404" w:rsidRDefault="00821404" w:rsidP="008214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21404" w:rsidRDefault="00821404" w:rsidP="008214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3B48">
        <w:rPr>
          <w:rFonts w:ascii="Times New Roman" w:hAnsi="Times New Roman"/>
          <w:b/>
          <w:sz w:val="28"/>
          <w:szCs w:val="28"/>
        </w:rPr>
        <w:t>ПРИКАЗЫВАЮ:</w:t>
      </w:r>
    </w:p>
    <w:p w:rsidR="006B6613" w:rsidRPr="006B6613" w:rsidRDefault="006B6613" w:rsidP="006B6613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 w:rsidRPr="006B6613">
        <w:rPr>
          <w:rFonts w:ascii="Times New Roman" w:hAnsi="Times New Roman"/>
          <w:sz w:val="28"/>
          <w:szCs w:val="28"/>
          <w:lang w:eastAsia="x-none"/>
        </w:rPr>
        <w:t xml:space="preserve">Внести в приказ министерства социального развития Новосибирской области от 25.03.2014 </w:t>
      </w:r>
      <w:r>
        <w:rPr>
          <w:rFonts w:ascii="Times New Roman" w:hAnsi="Times New Roman"/>
          <w:sz w:val="28"/>
          <w:szCs w:val="28"/>
          <w:lang w:eastAsia="x-none"/>
        </w:rPr>
        <w:t>№</w:t>
      </w:r>
      <w:r w:rsidRPr="006B6613">
        <w:rPr>
          <w:rFonts w:ascii="Times New Roman" w:hAnsi="Times New Roman"/>
          <w:sz w:val="28"/>
          <w:szCs w:val="28"/>
          <w:lang w:eastAsia="x-none"/>
        </w:rPr>
        <w:t xml:space="preserve"> 321 </w:t>
      </w:r>
      <w:r>
        <w:rPr>
          <w:rFonts w:ascii="Times New Roman" w:hAnsi="Times New Roman"/>
          <w:sz w:val="28"/>
          <w:szCs w:val="28"/>
          <w:lang w:eastAsia="x-none"/>
        </w:rPr>
        <w:t>«</w:t>
      </w:r>
      <w:r w:rsidRPr="006B6613">
        <w:rPr>
          <w:rFonts w:ascii="Times New Roman" w:hAnsi="Times New Roman"/>
          <w:sz w:val="28"/>
          <w:szCs w:val="28"/>
          <w:lang w:eastAsia="x-none"/>
        </w:rPr>
        <w:t>О создании комиссии по проведению экспертизы закупок товаров, работ, услуг для обеспечения государственных нужд Новосибирской области» следующие изменения:</w:t>
      </w:r>
    </w:p>
    <w:p w:rsidR="006B6613" w:rsidRPr="006B6613" w:rsidRDefault="006B6613" w:rsidP="006B66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B6613">
        <w:rPr>
          <w:rFonts w:ascii="Times New Roman" w:hAnsi="Times New Roman"/>
          <w:sz w:val="28"/>
          <w:szCs w:val="28"/>
        </w:rPr>
        <w:t>в основных составах комиссии:</w:t>
      </w:r>
    </w:p>
    <w:p w:rsidR="006B6613" w:rsidRPr="006B6613" w:rsidRDefault="006B6613" w:rsidP="006B66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B6613">
        <w:rPr>
          <w:rFonts w:ascii="Times New Roman" w:hAnsi="Times New Roman"/>
          <w:sz w:val="28"/>
          <w:szCs w:val="28"/>
        </w:rPr>
        <w:t>1) ввести в основные составы комиссии:</w:t>
      </w:r>
    </w:p>
    <w:p w:rsidR="006B6613" w:rsidRPr="006B6613" w:rsidRDefault="006B6613" w:rsidP="006B66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B6613">
        <w:rPr>
          <w:rFonts w:ascii="Times New Roman" w:hAnsi="Times New Roman"/>
          <w:sz w:val="28"/>
          <w:szCs w:val="28"/>
        </w:rPr>
        <w:t>Чушнякову</w:t>
      </w:r>
      <w:proofErr w:type="spellEnd"/>
      <w:r w:rsidRPr="006B6613">
        <w:rPr>
          <w:rFonts w:ascii="Times New Roman" w:hAnsi="Times New Roman"/>
          <w:sz w:val="28"/>
          <w:szCs w:val="28"/>
        </w:rPr>
        <w:t xml:space="preserve"> Татьяну Михайловну, консультанта отдела контрактной службы правового управления, заместитель председателя комиссии;</w:t>
      </w:r>
    </w:p>
    <w:p w:rsidR="006B6613" w:rsidRPr="006B6613" w:rsidRDefault="006B6613" w:rsidP="006B66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B6613">
        <w:rPr>
          <w:rFonts w:ascii="Times New Roman" w:hAnsi="Times New Roman"/>
          <w:sz w:val="28"/>
          <w:szCs w:val="28"/>
        </w:rPr>
        <w:t>2) вывести из основных составов комиссии Попова И.И.</w:t>
      </w:r>
    </w:p>
    <w:p w:rsidR="00424AB2" w:rsidRDefault="00424AB2" w:rsidP="00424AB2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6B6613" w:rsidRDefault="006B6613" w:rsidP="00424AB2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8852A4" w:rsidRDefault="008852A4" w:rsidP="00424AB2">
      <w:pPr>
        <w:spacing w:after="0" w:line="240" w:lineRule="auto"/>
        <w:ind w:firstLine="709"/>
        <w:jc w:val="right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:rsidR="008852A4" w:rsidRDefault="006B6613" w:rsidP="007C487A">
      <w:pPr>
        <w:widowControl w:val="0"/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8852A4" w:rsidRPr="00230CEA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8852A4">
        <w:rPr>
          <w:rFonts w:ascii="Times New Roman" w:hAnsi="Times New Roman"/>
          <w:sz w:val="28"/>
          <w:szCs w:val="28"/>
        </w:rPr>
        <w:t xml:space="preserve">                                                                         Я.А</w:t>
      </w:r>
      <w:r w:rsidR="008852A4" w:rsidRPr="00230CEA">
        <w:rPr>
          <w:rFonts w:ascii="Times New Roman" w:hAnsi="Times New Roman"/>
          <w:sz w:val="28"/>
          <w:szCs w:val="28"/>
        </w:rPr>
        <w:t>.</w:t>
      </w:r>
      <w:r w:rsidR="008852A4">
        <w:rPr>
          <w:rFonts w:ascii="Times New Roman" w:hAnsi="Times New Roman"/>
          <w:sz w:val="28"/>
          <w:szCs w:val="28"/>
        </w:rPr>
        <w:t xml:space="preserve"> Фролов</w:t>
      </w:r>
    </w:p>
    <w:p w:rsidR="00D83F3E" w:rsidRDefault="00D83F3E" w:rsidP="00CF06C4">
      <w:pPr>
        <w:pStyle w:val="4"/>
        <w:jc w:val="center"/>
      </w:pPr>
      <w:bookmarkStart w:id="0" w:name="_GoBack"/>
      <w:bookmarkEnd w:id="0"/>
    </w:p>
    <w:sectPr w:rsidR="00D83F3E" w:rsidSect="007C487A">
      <w:type w:val="continuous"/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C7A0B"/>
    <w:multiLevelType w:val="hybridMultilevel"/>
    <w:tmpl w:val="BE96FC0E"/>
    <w:lvl w:ilvl="0" w:tplc="7F683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48"/>
    <w:rsid w:val="000541CD"/>
    <w:rsid w:val="00087061"/>
    <w:rsid w:val="000930C1"/>
    <w:rsid w:val="000B3ECD"/>
    <w:rsid w:val="000D38F9"/>
    <w:rsid w:val="00103BC8"/>
    <w:rsid w:val="001115CE"/>
    <w:rsid w:val="00122411"/>
    <w:rsid w:val="001242CF"/>
    <w:rsid w:val="0013246F"/>
    <w:rsid w:val="00175992"/>
    <w:rsid w:val="001829F2"/>
    <w:rsid w:val="001B6F16"/>
    <w:rsid w:val="002262FB"/>
    <w:rsid w:val="00227BB7"/>
    <w:rsid w:val="0023745F"/>
    <w:rsid w:val="002E3AC9"/>
    <w:rsid w:val="00302963"/>
    <w:rsid w:val="00303284"/>
    <w:rsid w:val="0031337C"/>
    <w:rsid w:val="00341DF6"/>
    <w:rsid w:val="00381622"/>
    <w:rsid w:val="003B2200"/>
    <w:rsid w:val="003F2047"/>
    <w:rsid w:val="0042427F"/>
    <w:rsid w:val="00424AB2"/>
    <w:rsid w:val="0044341B"/>
    <w:rsid w:val="00452E55"/>
    <w:rsid w:val="0047288E"/>
    <w:rsid w:val="00486B14"/>
    <w:rsid w:val="00497ACC"/>
    <w:rsid w:val="004B6786"/>
    <w:rsid w:val="004E7011"/>
    <w:rsid w:val="00504FDD"/>
    <w:rsid w:val="0053024F"/>
    <w:rsid w:val="00561F3C"/>
    <w:rsid w:val="005A488F"/>
    <w:rsid w:val="005A5DF3"/>
    <w:rsid w:val="005D243F"/>
    <w:rsid w:val="005D6389"/>
    <w:rsid w:val="005F07FA"/>
    <w:rsid w:val="0061524C"/>
    <w:rsid w:val="0067440F"/>
    <w:rsid w:val="00684A08"/>
    <w:rsid w:val="006B6613"/>
    <w:rsid w:val="006D5203"/>
    <w:rsid w:val="006E26DD"/>
    <w:rsid w:val="00700D2B"/>
    <w:rsid w:val="0070261F"/>
    <w:rsid w:val="00730923"/>
    <w:rsid w:val="0073680E"/>
    <w:rsid w:val="00760477"/>
    <w:rsid w:val="007641CD"/>
    <w:rsid w:val="00785DB6"/>
    <w:rsid w:val="007C487A"/>
    <w:rsid w:val="007F2CEA"/>
    <w:rsid w:val="007F6CF2"/>
    <w:rsid w:val="00821404"/>
    <w:rsid w:val="00854248"/>
    <w:rsid w:val="008761A5"/>
    <w:rsid w:val="008852A4"/>
    <w:rsid w:val="00890387"/>
    <w:rsid w:val="008C7EF0"/>
    <w:rsid w:val="008E0EEA"/>
    <w:rsid w:val="008E7AC1"/>
    <w:rsid w:val="008F1CB8"/>
    <w:rsid w:val="0090518E"/>
    <w:rsid w:val="00925374"/>
    <w:rsid w:val="009437A4"/>
    <w:rsid w:val="00973661"/>
    <w:rsid w:val="00981B39"/>
    <w:rsid w:val="009A0088"/>
    <w:rsid w:val="009B5175"/>
    <w:rsid w:val="009C0C4E"/>
    <w:rsid w:val="00A1131E"/>
    <w:rsid w:val="00A66D3E"/>
    <w:rsid w:val="00A67D7C"/>
    <w:rsid w:val="00AC1FBE"/>
    <w:rsid w:val="00AC54E9"/>
    <w:rsid w:val="00B01253"/>
    <w:rsid w:val="00B17FF6"/>
    <w:rsid w:val="00B21C4F"/>
    <w:rsid w:val="00B21FAA"/>
    <w:rsid w:val="00B26CB0"/>
    <w:rsid w:val="00B40F7E"/>
    <w:rsid w:val="00B63FA3"/>
    <w:rsid w:val="00B70F20"/>
    <w:rsid w:val="00B80428"/>
    <w:rsid w:val="00B92C01"/>
    <w:rsid w:val="00BC689A"/>
    <w:rsid w:val="00C13F54"/>
    <w:rsid w:val="00C44070"/>
    <w:rsid w:val="00C638FD"/>
    <w:rsid w:val="00C83522"/>
    <w:rsid w:val="00CC3CA9"/>
    <w:rsid w:val="00CC75CC"/>
    <w:rsid w:val="00CF06C4"/>
    <w:rsid w:val="00D024C2"/>
    <w:rsid w:val="00D07C27"/>
    <w:rsid w:val="00D14069"/>
    <w:rsid w:val="00D2084F"/>
    <w:rsid w:val="00D27378"/>
    <w:rsid w:val="00D729F5"/>
    <w:rsid w:val="00D8091F"/>
    <w:rsid w:val="00D83F3E"/>
    <w:rsid w:val="00DC0F48"/>
    <w:rsid w:val="00DD3AEF"/>
    <w:rsid w:val="00E16AE7"/>
    <w:rsid w:val="00E313B8"/>
    <w:rsid w:val="00F265DD"/>
    <w:rsid w:val="00F7693B"/>
    <w:rsid w:val="00F84C4B"/>
    <w:rsid w:val="00F93C10"/>
    <w:rsid w:val="00FB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27F9D6-87A4-4DF5-976F-7C546715C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List Paragraph"/>
    <w:basedOn w:val="a"/>
    <w:uiPriority w:val="34"/>
    <w:qFormat/>
    <w:rsid w:val="00B21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50920-A1E1-4E9C-927A-7FAACA8C8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Чушнякова Татьяна Михайловна</cp:lastModifiedBy>
  <cp:revision>4</cp:revision>
  <cp:lastPrinted>2018-08-21T02:55:00Z</cp:lastPrinted>
  <dcterms:created xsi:type="dcterms:W3CDTF">2020-03-19T05:24:00Z</dcterms:created>
  <dcterms:modified xsi:type="dcterms:W3CDTF">2020-03-23T04:05:00Z</dcterms:modified>
</cp:coreProperties>
</file>