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3D" w:rsidRDefault="00EA619E">
      <w:pPr>
        <w:spacing w:line="240" w:lineRule="auto"/>
        <w:ind w:firstLine="6379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2393D" w:rsidRDefault="00EA619E">
      <w:pPr>
        <w:spacing w:line="240" w:lineRule="auto"/>
        <w:ind w:firstLine="5812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52393D" w:rsidRDefault="00EA619E">
      <w:pPr>
        <w:spacing w:line="240" w:lineRule="auto"/>
        <w:ind w:firstLine="6379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2393D" w:rsidRDefault="005239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3D" w:rsidRDefault="005239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3D" w:rsidRDefault="005239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3D" w:rsidRDefault="00EA619E">
      <w:pPr>
        <w:widowControl w:val="0"/>
        <w:spacing w:line="240" w:lineRule="auto"/>
        <w:ind w:firstLine="22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</w:t>
      </w:r>
    </w:p>
    <w:p w:rsidR="0052393D" w:rsidRDefault="00EA619E">
      <w:pPr>
        <w:widowControl w:val="0"/>
        <w:spacing w:line="240" w:lineRule="auto"/>
        <w:ind w:firstLine="220"/>
        <w:jc w:val="center"/>
      </w:pPr>
      <w:r>
        <w:rPr>
          <w:rFonts w:ascii="Times New Roman" w:hAnsi="Times New Roman" w:cs="Times New Roman"/>
          <w:sz w:val="28"/>
          <w:szCs w:val="28"/>
        </w:rPr>
        <w:t>Новосибирской области от 13.11.2013 № 489-п</w:t>
      </w:r>
    </w:p>
    <w:p w:rsidR="0052393D" w:rsidRDefault="0052393D">
      <w:pPr>
        <w:widowControl w:val="0"/>
        <w:spacing w:line="240" w:lineRule="auto"/>
        <w:ind w:firstLine="2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93D" w:rsidRDefault="00EA619E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 о с т а н о в л я е 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393D" w:rsidRDefault="00EA619E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hyperlink r:id="rId7" w:tooltip="consultantplus://offline/ref=9EE9A36EC16BFF7882D8FB92170ED21413425546EE567756D30946C5875C721BDB3D138EF239D7E0256F60D421412E2560760BH" w:history="1"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13.11.2013 № 489-п «Об утверждении Порядка предварительного согласования схем размещения рекламных конструкций и вносимых в них изменений» следующие изменения:</w:t>
      </w:r>
    </w:p>
    <w:p w:rsidR="0052393D" w:rsidRDefault="00EA619E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варительного согласования схем размещения рекламных конструкций и вносимых в них изменений:</w:t>
      </w:r>
    </w:p>
    <w:p w:rsidR="0052393D" w:rsidRPr="00EA619E" w:rsidRDefault="00EA619E">
      <w:pPr>
        <w:pStyle w:val="a2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1. В пунктах 2, 4.6 слова «муниципальных районов и городских округов» </w:t>
      </w:r>
      <w:r w:rsidRPr="00EA619E">
        <w:rPr>
          <w:color w:val="000000"/>
          <w:sz w:val="28"/>
          <w:szCs w:val="28"/>
          <w:lang w:eastAsia="ru-RU"/>
        </w:rPr>
        <w:t>заменить словами «муниципальных районов, муниципальных округов и городских округов».</w:t>
      </w:r>
    </w:p>
    <w:p w:rsidR="0052393D" w:rsidRPr="00EA619E" w:rsidRDefault="00EA619E">
      <w:pPr>
        <w:pStyle w:val="a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color w:val="000000"/>
          <w:sz w:val="28"/>
          <w:szCs w:val="28"/>
        </w:rPr>
      </w:pPr>
      <w:r w:rsidRPr="00EA619E">
        <w:rPr>
          <w:color w:val="000000"/>
          <w:sz w:val="28"/>
          <w:szCs w:val="28"/>
        </w:rPr>
        <w:t>2</w:t>
      </w:r>
      <w:r w:rsidRPr="00EA619E">
        <w:rPr>
          <w:color w:val="000000"/>
          <w:sz w:val="28"/>
          <w:szCs w:val="28"/>
        </w:rPr>
        <w:t>. Пункт 4 изложить в следующей редакции:</w:t>
      </w:r>
    </w:p>
    <w:p w:rsidR="0052393D" w:rsidRPr="00EA619E" w:rsidRDefault="00EA61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19E">
        <w:rPr>
          <w:rFonts w:ascii="Times New Roman" w:eastAsia="Times New Roman" w:hAnsi="Times New Roman" w:cs="Times New Roman"/>
          <w:color w:val="000000"/>
          <w:sz w:val="28"/>
          <w:szCs w:val="28"/>
        </w:rPr>
        <w:t>«4. </w:t>
      </w:r>
      <w:r w:rsidRPr="00EA619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 муниципа</w:t>
      </w:r>
      <w:r w:rsidRPr="00EA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районов, муниципальных округов и городских округов Новосибирской области направляют на предварительное согласование в уполномоченный орган Схемы, включающие в себя схематическую карту территории муниципального образования, карты размещения рекламных </w:t>
      </w:r>
      <w:r w:rsidRPr="00EA619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конструкций и перечень адресных ориентиров установки и эксплуатации рекламных конструкций, оформленные в соответствии с пунктами 4.1 - 4.3 настоящего Порядка, с приложением копии муниципального нормативного правового акта, обеспечивающего прозрачность (отк</w:t>
      </w:r>
      <w:r w:rsidRPr="00EA619E">
        <w:rPr>
          <w:rFonts w:ascii="Times New Roman" w:eastAsia="Times New Roman" w:hAnsi="Times New Roman" w:cs="Times New Roman"/>
          <w:color w:val="000000"/>
          <w:sz w:val="28"/>
          <w:szCs w:val="28"/>
        </w:rPr>
        <w:t>рытость) принятия решения о включении или отказе во включении в Схему определенного места по предложению субъектов предпринимательской деятельности, который содержит перечень условий, при которых возможно и (или) невозможно включение в Схему рекламных мест</w:t>
      </w:r>
      <w:r w:rsidRPr="00EA619E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предложенных рекламораспространителями.</w:t>
      </w:r>
    </w:p>
    <w:p w:rsidR="0052393D" w:rsidRPr="00EA619E" w:rsidRDefault="00EA61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19E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копии муниципального нормативного правового акта является основанием для возврата Схемы в орган местного самоуправления муниципального образования Новосибирской области, направившего Схему на предварител</w:t>
      </w:r>
      <w:r w:rsidRPr="00EA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ьное согласование в уполномоченный орган. </w:t>
      </w:r>
    </w:p>
    <w:p w:rsidR="0052393D" w:rsidRDefault="00EA61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 w:rsidRPr="00EA619E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 направляются в уполномоченный орган на бумажном носителе и в электронном виде (в формате pdf) в соответствии с требованиями, установленными пунктами 4.4, 4.5 настоящего Порядка. Бумажный и электронный вариан</w:t>
      </w:r>
      <w:r w:rsidRPr="00EA619E">
        <w:rPr>
          <w:rFonts w:ascii="Times New Roman" w:eastAsia="Times New Roman" w:hAnsi="Times New Roman" w:cs="Times New Roman"/>
          <w:color w:val="000000"/>
          <w:sz w:val="28"/>
          <w:szCs w:val="28"/>
        </w:rPr>
        <w:t>т должны быть идентичными по содержанию.</w:t>
      </w:r>
      <w:r>
        <w:rPr>
          <w:color w:val="000000"/>
          <w:sz w:val="28"/>
          <w:szCs w:val="28"/>
        </w:rPr>
        <w:t>»</w:t>
      </w:r>
      <w:r>
        <w:t>.</w:t>
      </w:r>
    </w:p>
    <w:p w:rsidR="0052393D" w:rsidRDefault="00EA619E">
      <w:pPr>
        <w:pStyle w:val="a2"/>
        <w:spacing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 В подпункте 5 пункта 4.4, в пунктах 4.5, 5.1, 10, 12 - 16 слова «муниципального района или городского округа» заменить словами «муниципального района, муниципального округа и городского округа».</w:t>
      </w:r>
    </w:p>
    <w:p w:rsidR="0052393D" w:rsidRDefault="00EA619E">
      <w:pPr>
        <w:pStyle w:val="a2"/>
        <w:spacing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 Пункт 7 изло</w:t>
      </w:r>
      <w:r>
        <w:rPr>
          <w:color w:val="000000"/>
          <w:sz w:val="28"/>
          <w:szCs w:val="28"/>
          <w:lang w:eastAsia="ru-RU"/>
        </w:rPr>
        <w:t>жить в следующей редакции:</w:t>
      </w:r>
    </w:p>
    <w:p w:rsidR="0052393D" w:rsidRPr="00EA619E" w:rsidRDefault="00EA619E">
      <w:pPr>
        <w:pStyle w:val="a2"/>
        <w:spacing w:after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«7. В течение 3 рабочих дней со дня регистрации поступления Схемы </w:t>
      </w:r>
      <w:r>
        <w:rPr>
          <w:color w:val="000000"/>
          <w:sz w:val="28"/>
          <w:szCs w:val="28"/>
          <w:lang w:eastAsia="ru-RU"/>
        </w:rPr>
        <w:lastRenderedPageBreak/>
        <w:t>уполномоченный орган направляет копию Схемы для ее рассмотрения и подготовки предложений о ее согласовании или об отказе в ее согласовании в  Государственную инспе</w:t>
      </w:r>
      <w:r>
        <w:rPr>
          <w:color w:val="000000"/>
          <w:sz w:val="28"/>
          <w:szCs w:val="28"/>
          <w:lang w:eastAsia="ru-RU"/>
        </w:rPr>
        <w:t>кцию по охране объектов культурного наследия Новосибирской области.».</w:t>
      </w:r>
    </w:p>
    <w:p w:rsidR="0052393D" w:rsidRPr="00EA619E" w:rsidRDefault="00EA619E">
      <w:pPr>
        <w:pStyle w:val="a2"/>
        <w:spacing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 Пункт 8 изложить в следующей редакции:</w:t>
      </w:r>
    </w:p>
    <w:p w:rsidR="0052393D" w:rsidRPr="00EA619E" w:rsidRDefault="00EA619E">
      <w:pPr>
        <w:pStyle w:val="a2"/>
        <w:spacing w:after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«8. Государственная инспекция по охране объектов культурного наследия Новосибирской области </w:t>
      </w:r>
      <w:bookmarkStart w:id="0" w:name="undefined"/>
      <w:bookmarkEnd w:id="0"/>
      <w:r>
        <w:rPr>
          <w:color w:val="000000"/>
          <w:sz w:val="28"/>
          <w:szCs w:val="28"/>
          <w:lang w:eastAsia="ru-RU"/>
        </w:rPr>
        <w:t>в течение 10 рабочих дней со дня поступления копии С</w:t>
      </w:r>
      <w:r>
        <w:rPr>
          <w:color w:val="000000"/>
          <w:sz w:val="28"/>
          <w:szCs w:val="28"/>
          <w:lang w:eastAsia="ru-RU"/>
        </w:rPr>
        <w:t>хемы рассматривает ее и направляет в уполномоченный орган предложения о согласовании Схемы или об отказе в ее согласовании с указанием предложений и замечаний по ее доработке.».</w:t>
      </w:r>
    </w:p>
    <w:p w:rsidR="0052393D" w:rsidRPr="00EA619E" w:rsidRDefault="005239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93D" w:rsidRPr="00EA619E" w:rsidRDefault="005239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3D" w:rsidRDefault="00EA619E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А.А. Травников</w:t>
      </w: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93D" w:rsidRDefault="005239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2393D" w:rsidRDefault="00EA61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Д.С. Тимонов</w:t>
      </w:r>
    </w:p>
    <w:p w:rsidR="0052393D" w:rsidRDefault="00EA61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8" w:tooltip="https://login.consultant.ru/link/?req=doc&amp;base=RLAW049&amp;n=146011&amp;dst=100038" w:history="1">
        <w:r>
          <w:rPr>
            <w:rStyle w:val="-"/>
            <w:rFonts w:ascii="Times New Roman" w:eastAsia="Times New Roman" w:hAnsi="Times New Roman" w:cs="Times New Roman"/>
            <w:color w:val="000000"/>
            <w:sz w:val="20"/>
            <w:szCs w:val="20"/>
            <w:u w:val="none"/>
            <w:lang w:eastAsia="ru-RU"/>
          </w:rPr>
          <w:t>228-64-76</w:t>
        </w:r>
      </w:hyperlink>
      <w:bookmarkStart w:id="1" w:name="_GoBack"/>
      <w:bookmarkEnd w:id="1"/>
    </w:p>
    <w:sectPr w:rsidR="0052393D">
      <w:headerReference w:type="even" r:id="rId9"/>
      <w:headerReference w:type="default" r:id="rId10"/>
      <w:headerReference w:type="first" r:id="rId11"/>
      <w:pgSz w:w="11906" w:h="16838"/>
      <w:pgMar w:top="1134" w:right="567" w:bottom="851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9E" w:rsidRDefault="00EA619E">
      <w:pPr>
        <w:spacing w:line="240" w:lineRule="auto"/>
      </w:pPr>
      <w:r>
        <w:separator/>
      </w:r>
    </w:p>
  </w:endnote>
  <w:endnote w:type="continuationSeparator" w:id="0">
    <w:p w:rsidR="00EA619E" w:rsidRDefault="00EA6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Devanagari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00"/>
    <w:family w:val="auto"/>
    <w:pitch w:val="default"/>
  </w:font>
  <w:font w:name="Peterburg">
    <w:charset w:val="00"/>
    <w:family w:val="auto"/>
    <w:pitch w:val="default"/>
  </w:font>
  <w:font w:name="ISOCPEUR">
    <w:charset w:val="00"/>
    <w:family w:val="auto"/>
    <w:pitch w:val="default"/>
  </w:font>
  <w:font w:name="Verdana Ref">
    <w:charset w:val="00"/>
    <w:family w:val="auto"/>
    <w:pitch w:val="default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9E" w:rsidRDefault="00EA619E">
      <w:pPr>
        <w:spacing w:line="240" w:lineRule="auto"/>
      </w:pPr>
      <w:r>
        <w:separator/>
      </w:r>
    </w:p>
  </w:footnote>
  <w:footnote w:type="continuationSeparator" w:id="0">
    <w:p w:rsidR="00EA619E" w:rsidRDefault="00EA6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3D" w:rsidRDefault="00EA619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273518">
      <w:rPr>
        <w:noProof/>
      </w:rPr>
      <w:t>2</w:t>
    </w:r>
    <w:r>
      <w:fldChar w:fldCharType="end"/>
    </w:r>
  </w:p>
  <w:p w:rsidR="0052393D" w:rsidRDefault="0052393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3D" w:rsidRDefault="00EA619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273518">
      <w:rPr>
        <w:noProof/>
      </w:rPr>
      <w:t>3</w:t>
    </w:r>
    <w:r>
      <w:fldChar w:fldCharType="end"/>
    </w:r>
  </w:p>
  <w:p w:rsidR="0052393D" w:rsidRDefault="0052393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3D" w:rsidRDefault="0052393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8E4"/>
    <w:multiLevelType w:val="hybridMultilevel"/>
    <w:tmpl w:val="9356D0F4"/>
    <w:lvl w:ilvl="0" w:tplc="9878D820">
      <w:start w:val="1"/>
      <w:numFmt w:val="bullet"/>
      <w:pStyle w:val="a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cs="Symbol"/>
      </w:rPr>
    </w:lvl>
    <w:lvl w:ilvl="1" w:tplc="F2EE55FE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44EEC35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 w:tplc="9300ED4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 w:tplc="4CF24B40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/>
      </w:rPr>
    </w:lvl>
    <w:lvl w:ilvl="5" w:tplc="64323E52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 w:tplc="4D46DA34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 w:tplc="A93861F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/>
      </w:rPr>
    </w:lvl>
    <w:lvl w:ilvl="8" w:tplc="D2BAB5C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1F5B23EB"/>
    <w:multiLevelType w:val="hybridMultilevel"/>
    <w:tmpl w:val="671E62F4"/>
    <w:lvl w:ilvl="0" w:tplc="A754EA4E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cs="Symbol"/>
      </w:rPr>
    </w:lvl>
    <w:lvl w:ilvl="1" w:tplc="5E963D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6A2F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8E3B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346B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3858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1C8C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FC7C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74DC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832497F"/>
    <w:multiLevelType w:val="hybridMultilevel"/>
    <w:tmpl w:val="BF92D22E"/>
    <w:lvl w:ilvl="0" w:tplc="E49CF0C4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4348B5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B2E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A0D2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DA0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F2E9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6A49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8669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C411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2412213"/>
    <w:multiLevelType w:val="multilevel"/>
    <w:tmpl w:val="6CEAE104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C3B66B3"/>
    <w:multiLevelType w:val="hybridMultilevel"/>
    <w:tmpl w:val="5BF8D464"/>
    <w:lvl w:ilvl="0" w:tplc="97DEC72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82688A0">
      <w:start w:val="1"/>
      <w:numFmt w:val="decimal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ED28A48">
      <w:start w:val="1"/>
      <w:numFmt w:val="decimal"/>
      <w:pStyle w:val="30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CB4C13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7F0750E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B8E33E4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729156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EB05DF2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154F54A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ECA109F"/>
    <w:multiLevelType w:val="hybridMultilevel"/>
    <w:tmpl w:val="A03EF978"/>
    <w:lvl w:ilvl="0" w:tplc="F1CA9104">
      <w:start w:val="1"/>
      <w:numFmt w:val="bullet"/>
      <w:pStyle w:val="21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cs="Symbol"/>
      </w:rPr>
    </w:lvl>
    <w:lvl w:ilvl="1" w:tplc="DE5878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D42D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3AAF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C27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D270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5E1C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CCF7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AE2B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93D"/>
    <w:rsid w:val="00273518"/>
    <w:rsid w:val="0052393D"/>
    <w:rsid w:val="00EA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68F56-55B8-461C-882C-BE012C51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pacing w:line="240" w:lineRule="atLeast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1"/>
    <w:next w:val="a2"/>
    <w:link w:val="12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0">
    <w:name w:val="heading 2"/>
    <w:basedOn w:val="a1"/>
    <w:next w:val="a1"/>
    <w:link w:val="210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0">
    <w:name w:val="heading 3"/>
    <w:basedOn w:val="a1"/>
    <w:next w:val="a1"/>
    <w:link w:val="31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1"/>
    <w:next w:val="a1"/>
    <w:link w:val="41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1"/>
    <w:pPr>
      <w:numPr>
        <w:ilvl w:val="4"/>
        <w:numId w:val="1"/>
      </w:numPr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1"/>
    <w:pPr>
      <w:numPr>
        <w:ilvl w:val="5"/>
        <w:numId w:val="1"/>
      </w:numP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1"/>
    <w:next w:val="a1"/>
    <w:link w:val="71"/>
    <w:pPr>
      <w:numPr>
        <w:ilvl w:val="6"/>
        <w:numId w:val="1"/>
      </w:num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1"/>
    <w:next w:val="a1"/>
    <w:link w:val="9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3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2">
    <w:name w:val="Заголовок 1 Знак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1"/>
    <w:pPr>
      <w:spacing w:after="200"/>
      <w:ind w:left="720"/>
      <w:contextualSpacing/>
    </w:pPr>
  </w:style>
  <w:style w:type="paragraph" w:styleId="a7">
    <w:name w:val="No Spacing"/>
    <w:pPr>
      <w:spacing w:line="240" w:lineRule="atLeast"/>
    </w:pPr>
    <w:rPr>
      <w:rFonts w:ascii="Calibri" w:hAnsi="Calibri" w:cs="Calibri"/>
      <w:sz w:val="22"/>
      <w:szCs w:val="22"/>
      <w:lang w:eastAsia="zh-CN"/>
    </w:rPr>
  </w:style>
  <w:style w:type="paragraph" w:styleId="a8">
    <w:name w:val="Title"/>
    <w:basedOn w:val="a1"/>
    <w:next w:val="a2"/>
    <w:link w:val="a9"/>
    <w:pPr>
      <w:spacing w:line="24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10"/>
    <w:pPr>
      <w:spacing w:before="120" w:after="120"/>
      <w:ind w:left="709" w:right="425"/>
    </w:pPr>
    <w:rPr>
      <w:rFonts w:cs="Times New Roman"/>
      <w:b/>
      <w:color w:val="000000"/>
    </w:rPr>
  </w:style>
  <w:style w:type="character" w:customStyle="1" w:styleId="10">
    <w:name w:val="Подзаголовок Знак1"/>
    <w:link w:val="aa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1"/>
    <w:next w:val="a1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1"/>
    <w:link w:val="11"/>
    <w:pPr>
      <w:tabs>
        <w:tab w:val="center" w:pos="4677"/>
        <w:tab w:val="right" w:pos="9355"/>
      </w:tabs>
    </w:pPr>
    <w:rPr>
      <w:lang w:val="en-US"/>
    </w:rPr>
  </w:style>
  <w:style w:type="character" w:customStyle="1" w:styleId="11">
    <w:name w:val="Верхний колонтитул Знак1"/>
    <w:link w:val="ad"/>
    <w:uiPriority w:val="99"/>
  </w:style>
  <w:style w:type="paragraph" w:styleId="ae">
    <w:name w:val="footer"/>
    <w:basedOn w:val="a1"/>
    <w:link w:val="13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1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3">
    <w:name w:val="Нижний колонтитул Знак1"/>
    <w:link w:val="ae"/>
    <w:uiPriority w:val="99"/>
  </w:style>
  <w:style w:type="table" w:styleId="af0">
    <w:name w:val="Table Grid"/>
    <w:basedOn w:val="a4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4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4">
    <w:name w:val="Plain Table 1"/>
    <w:basedOn w:val="a4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4">
    <w:name w:val="Plain Table 2"/>
    <w:basedOn w:val="a4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4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0">
    <w:name w:val="Plain Table 5"/>
    <w:basedOn w:val="a4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4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4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4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4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4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4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4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4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4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4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4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4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4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4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4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4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4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4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4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4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4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4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4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4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4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4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4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4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4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4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4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4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4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4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4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4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4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4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4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4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4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4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4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4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4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4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4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4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4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4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4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4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4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4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4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4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4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4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1"/>
    <w:link w:val="1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5">
    <w:name w:val="Текст сноски Знак1"/>
    <w:link w:val="af2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1"/>
    <w:link w:val="16"/>
    <w:uiPriority w:val="99"/>
    <w:semiHidden/>
    <w:unhideWhenUsed/>
    <w:pPr>
      <w:spacing w:line="240" w:lineRule="auto"/>
    </w:pPr>
    <w:rPr>
      <w:sz w:val="20"/>
    </w:rPr>
  </w:style>
  <w:style w:type="character" w:customStyle="1" w:styleId="16">
    <w:name w:val="Текст концевой сноски Знак1"/>
    <w:link w:val="af4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7">
    <w:name w:val="toc 1"/>
    <w:basedOn w:val="a1"/>
    <w:pPr>
      <w:spacing w:line="288" w:lineRule="auto"/>
      <w:ind w:firstLine="567"/>
    </w:pPr>
    <w:rPr>
      <w:rFonts w:ascii="Times New Roman" w:hAnsi="Times New Roman" w:cs="Times New Roman"/>
      <w:b/>
      <w:bCs/>
      <w:sz w:val="28"/>
      <w:szCs w:val="24"/>
    </w:rPr>
  </w:style>
  <w:style w:type="paragraph" w:styleId="25">
    <w:name w:val="toc 2"/>
    <w:basedOn w:val="a1"/>
    <w:pPr>
      <w:spacing w:before="240"/>
    </w:pPr>
    <w:rPr>
      <w:b/>
      <w:bCs/>
      <w:sz w:val="20"/>
      <w:szCs w:val="20"/>
    </w:rPr>
  </w:style>
  <w:style w:type="paragraph" w:styleId="33">
    <w:name w:val="toc 3"/>
    <w:basedOn w:val="a1"/>
    <w:pPr>
      <w:ind w:left="220"/>
    </w:pPr>
    <w:rPr>
      <w:sz w:val="20"/>
      <w:szCs w:val="20"/>
    </w:rPr>
  </w:style>
  <w:style w:type="paragraph" w:styleId="42">
    <w:name w:val="toc 4"/>
    <w:basedOn w:val="a1"/>
    <w:next w:val="a1"/>
    <w:pPr>
      <w:ind w:left="440"/>
    </w:pPr>
    <w:rPr>
      <w:sz w:val="20"/>
      <w:szCs w:val="20"/>
    </w:rPr>
  </w:style>
  <w:style w:type="paragraph" w:styleId="52">
    <w:name w:val="toc 5"/>
    <w:basedOn w:val="a1"/>
    <w:next w:val="a1"/>
    <w:pPr>
      <w:ind w:left="660"/>
    </w:pPr>
    <w:rPr>
      <w:sz w:val="20"/>
      <w:szCs w:val="20"/>
    </w:rPr>
  </w:style>
  <w:style w:type="paragraph" w:styleId="60">
    <w:name w:val="toc 6"/>
    <w:basedOn w:val="a1"/>
    <w:next w:val="a1"/>
    <w:pPr>
      <w:ind w:left="880"/>
    </w:pPr>
    <w:rPr>
      <w:sz w:val="20"/>
      <w:szCs w:val="20"/>
    </w:rPr>
  </w:style>
  <w:style w:type="paragraph" w:styleId="70">
    <w:name w:val="toc 7"/>
    <w:basedOn w:val="a1"/>
    <w:next w:val="a1"/>
    <w:pPr>
      <w:ind w:left="1100"/>
    </w:pPr>
    <w:rPr>
      <w:sz w:val="20"/>
      <w:szCs w:val="20"/>
    </w:rPr>
  </w:style>
  <w:style w:type="paragraph" w:styleId="80">
    <w:name w:val="toc 8"/>
    <w:basedOn w:val="a1"/>
    <w:next w:val="a1"/>
    <w:pPr>
      <w:ind w:left="1320"/>
    </w:pPr>
    <w:rPr>
      <w:sz w:val="20"/>
      <w:szCs w:val="20"/>
    </w:rPr>
  </w:style>
  <w:style w:type="paragraph" w:styleId="90">
    <w:name w:val="toc 9"/>
    <w:basedOn w:val="a1"/>
    <w:next w:val="a1"/>
    <w:pPr>
      <w:ind w:left="1540"/>
    </w:pPr>
    <w:rPr>
      <w:sz w:val="20"/>
      <w:szCs w:val="20"/>
    </w:rPr>
  </w:style>
  <w:style w:type="paragraph" w:styleId="af6">
    <w:name w:val="TOC Heading"/>
    <w:uiPriority w:val="39"/>
    <w:unhideWhenUsed/>
  </w:style>
  <w:style w:type="paragraph" w:styleId="af7">
    <w:name w:val="table of figures"/>
    <w:basedOn w:val="a1"/>
    <w:next w:val="a1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Calibr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Calibri" w:hAnsi="Times New Roman" w:cs="Times New Roman"/>
    </w:rPr>
  </w:style>
  <w:style w:type="character" w:customStyle="1" w:styleId="WW8Num16z3">
    <w:name w:val="WW8Num16z3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color w:val="000000"/>
    </w:rPr>
  </w:style>
  <w:style w:type="character" w:customStyle="1" w:styleId="WW8Num22z1">
    <w:name w:val="WW8Num22z1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i w:val="0"/>
      <w:sz w:val="28"/>
      <w:szCs w:val="2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St30z0">
    <w:name w:val="WW8NumSt30z0"/>
    <w:rPr>
      <w:rFonts w:ascii="Times New Roman" w:hAnsi="Times New Roman" w:cs="Times New Roman"/>
    </w:rPr>
  </w:style>
  <w:style w:type="character" w:customStyle="1" w:styleId="WW8NumSt33z0">
    <w:name w:val="WW8NumSt33z0"/>
    <w:rPr>
      <w:rFonts w:ascii="Times New Roman" w:hAnsi="Times New Roman" w:cs="Times New Roman"/>
    </w:rPr>
  </w:style>
  <w:style w:type="character" w:customStyle="1" w:styleId="WW8NumSt34z0">
    <w:name w:val="WW8NumSt34z0"/>
    <w:rPr>
      <w:rFonts w:ascii="Times New Roman" w:hAnsi="Times New Roman" w:cs="Times New Roman"/>
    </w:rPr>
  </w:style>
  <w:style w:type="character" w:customStyle="1" w:styleId="WW8NumSt38z0">
    <w:name w:val="WW8NumSt38z0"/>
    <w:rPr>
      <w:rFonts w:ascii="Times New Roman" w:hAnsi="Times New Roman" w:cs="Times New Roman"/>
    </w:rPr>
  </w:style>
  <w:style w:type="character" w:customStyle="1" w:styleId="18">
    <w:name w:val="Основной шрифт абзаца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character" w:styleId="afb">
    <w:name w:val="Emphasis"/>
    <w:rPr>
      <w:i/>
      <w:iCs/>
    </w:rPr>
  </w:style>
  <w:style w:type="character" w:customStyle="1" w:styleId="afc">
    <w:name w:val="Выделение жирным"/>
    <w:rPr>
      <w:b/>
      <w:bCs/>
    </w:rPr>
  </w:style>
  <w:style w:type="character" w:customStyle="1" w:styleId="19">
    <w:name w:val="Заголовок 1 Знак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S">
    <w:name w:val="S_Обычный жирный Знак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fd">
    <w:name w:val="Основной текст Знак"/>
    <w:rPr>
      <w:rFonts w:ascii="Times New Roman" w:eastAsia="Times New Roman" w:hAnsi="Times New Roman" w:cs="Times New Roman"/>
    </w:rPr>
  </w:style>
  <w:style w:type="character" w:styleId="afe">
    <w:name w:val="page number"/>
  </w:style>
  <w:style w:type="character" w:customStyle="1" w:styleId="26">
    <w:name w:val="Заголовок (Уровень 2) Знак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27">
    <w:name w:val="Основной текст 2 Знак"/>
    <w:rPr>
      <w:sz w:val="22"/>
      <w:szCs w:val="22"/>
    </w:rPr>
  </w:style>
  <w:style w:type="character" w:customStyle="1" w:styleId="220">
    <w:name w:val="Основной текст 2 Знак2"/>
    <w:rPr>
      <w:rFonts w:cs="Times New Roman"/>
      <w:sz w:val="28"/>
      <w:szCs w:val="28"/>
    </w:rPr>
  </w:style>
  <w:style w:type="character" w:customStyle="1" w:styleId="110">
    <w:name w:val="Заголовок 1 Знак1"/>
    <w:rPr>
      <w:rFonts w:cs="Times New Roman"/>
      <w:b/>
      <w:sz w:val="28"/>
      <w:szCs w:val="28"/>
    </w:rPr>
  </w:style>
  <w:style w:type="character" w:customStyle="1" w:styleId="43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f">
    <w:name w:val="Основной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S0">
    <w:name w:val="S_Обычный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28">
    <w:name w:val="Заголовок 2 Знак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4">
    <w:name w:val="Заголовок 3 Знак"/>
    <w:rPr>
      <w:rFonts w:ascii="Cambria" w:eastAsia="Times New Roman" w:hAnsi="Cambria" w:cs="Cambria"/>
      <w:b/>
      <w:bCs/>
      <w:color w:val="4F81BD"/>
      <w:sz w:val="22"/>
      <w:szCs w:val="22"/>
    </w:rPr>
  </w:style>
  <w:style w:type="character" w:customStyle="1" w:styleId="53">
    <w:name w:val="Заголовок 5 Знак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2">
    <w:name w:val="Заголовок 6 Знак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2">
    <w:name w:val="Заголовок 7 Знак"/>
    <w:rPr>
      <w:rFonts w:eastAsia="Times New Roman"/>
      <w:sz w:val="24"/>
      <w:szCs w:val="24"/>
    </w:rPr>
  </w:style>
  <w:style w:type="character" w:customStyle="1" w:styleId="82">
    <w:name w:val="Заголовок 8 Знак"/>
    <w:rPr>
      <w:rFonts w:ascii="Cambria" w:eastAsia="Times New Roman" w:hAnsi="Cambria" w:cs="Cambria"/>
      <w:color w:val="404040"/>
    </w:rPr>
  </w:style>
  <w:style w:type="character" w:customStyle="1" w:styleId="92">
    <w:name w:val="Заголовок 9 Знак"/>
    <w:rPr>
      <w:rFonts w:ascii="Arial" w:eastAsia="Times New Roman" w:hAnsi="Arial" w:cs="Arial"/>
      <w:sz w:val="22"/>
      <w:szCs w:val="22"/>
    </w:rPr>
  </w:style>
  <w:style w:type="character" w:customStyle="1" w:styleId="aff0">
    <w:name w:val="Посещённая гиперссылка"/>
    <w:rPr>
      <w:color w:val="800080"/>
      <w:u w:val="single"/>
    </w:rPr>
  </w:style>
  <w:style w:type="character" w:customStyle="1" w:styleId="aff1">
    <w:name w:val="Без интервала Знак"/>
    <w:rPr>
      <w:rFonts w:eastAsia="Times New Roman"/>
      <w:sz w:val="22"/>
      <w:szCs w:val="22"/>
    </w:rPr>
  </w:style>
  <w:style w:type="character" w:customStyle="1" w:styleId="S2">
    <w:name w:val="S_Маркированный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_Заголовок 2 Знак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S3">
    <w:name w:val="S_Заголовок 3 Знак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aff3">
    <w:name w:val="Текст сноски Знак"/>
    <w:rPr>
      <w:rFonts w:ascii="Times New Roman" w:eastAsia="Times New Roman" w:hAnsi="Times New Roman" w:cs="Times New Roman"/>
    </w:rPr>
  </w:style>
  <w:style w:type="character" w:customStyle="1" w:styleId="ArNar">
    <w:name w:val="Обычный ArNar Знак"/>
    <w:rPr>
      <w:rFonts w:ascii="Arial Narrow" w:hAnsi="Arial Narrow" w:cs="Arial Narrow"/>
      <w:color w:val="000000"/>
    </w:rPr>
  </w:style>
  <w:style w:type="character" w:customStyle="1" w:styleId="aff4">
    <w:name w:val="Символ сноски"/>
    <w:rPr>
      <w:vertAlign w:val="superscript"/>
    </w:rPr>
  </w:style>
  <w:style w:type="character" w:customStyle="1" w:styleId="35">
    <w:name w:val="Основной текст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udar">
    <w:name w:val="udar"/>
  </w:style>
  <w:style w:type="character" w:customStyle="1" w:styleId="aff5">
    <w:name w:val="Подзаголовок Знак"/>
    <w:rPr>
      <w:rFonts w:ascii="Arial Narrow" w:hAnsi="Arial Narrow" w:cs="Arial Narrow"/>
      <w:b/>
    </w:rPr>
  </w:style>
  <w:style w:type="character" w:customStyle="1" w:styleId="1a">
    <w:name w:val="Основной(РПЗ) Знак1"/>
    <w:rPr>
      <w:rFonts w:ascii="Times New Roman" w:eastAsia="Times New Roman" w:hAnsi="Times New Roman" w:cs="Times New Roman"/>
      <w:sz w:val="26"/>
      <w:szCs w:val="26"/>
    </w:rPr>
  </w:style>
  <w:style w:type="character" w:customStyle="1" w:styleId="29">
    <w:name w:val="Основной текст с отступом 2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Обычный отступ Знак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aff7">
    <w:name w:val="Колонтитул низ Знак"/>
    <w:rPr>
      <w:rFonts w:ascii="Times New Roman" w:eastAsia="Times New Roman" w:hAnsi="Times New Roman" w:cs="Times New Roman"/>
      <w:i/>
      <w:color w:val="333333"/>
    </w:rPr>
  </w:style>
  <w:style w:type="character" w:customStyle="1" w:styleId="aff8">
    <w:name w:val="Обычный текст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Подчеркнутый Знак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1">
    <w:name w:val="S_Маркированный Знак Знак"/>
    <w:rPr>
      <w:sz w:val="28"/>
      <w:szCs w:val="28"/>
      <w:lang w:val="ru-RU" w:bidi="ar-SA"/>
    </w:rPr>
  </w:style>
  <w:style w:type="character" w:customStyle="1" w:styleId="affa">
    <w:name w:val="Схема документа Знак"/>
    <w:rPr>
      <w:rFonts w:ascii="Tahoma" w:hAnsi="Tahoma" w:cs="Tahoma"/>
      <w:sz w:val="24"/>
      <w:szCs w:val="24"/>
      <w:shd w:val="clear" w:color="auto" w:fill="000080"/>
    </w:rPr>
  </w:style>
  <w:style w:type="character" w:customStyle="1" w:styleId="1b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6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ffb">
    <w:name w:val="Название Знак"/>
    <w:rPr>
      <w:rFonts w:ascii="Arial" w:eastAsia="Times New Roman" w:hAnsi="Arial" w:cs="Arial"/>
      <w:b/>
      <w:sz w:val="22"/>
    </w:rPr>
  </w:style>
  <w:style w:type="character" w:customStyle="1" w:styleId="S10">
    <w:name w:val="S_Маркированный Знак1"/>
    <w:rPr>
      <w:sz w:val="24"/>
      <w:szCs w:val="24"/>
    </w:rPr>
  </w:style>
  <w:style w:type="character" w:customStyle="1" w:styleId="S4">
    <w:name w:val="S_Заголовок таблицы Знак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11">
    <w:name w:val="S_Таблица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msoins0">
    <w:name w:val="msoins"/>
    <w:rPr>
      <w:color w:val="008080"/>
      <w:u w:val="single"/>
    </w:rPr>
  </w:style>
  <w:style w:type="character" w:customStyle="1" w:styleId="msodel0">
    <w:name w:val="msodel"/>
    <w:rPr>
      <w:strike/>
      <w:color w:val="FF0000"/>
    </w:rPr>
  </w:style>
  <w:style w:type="character" w:customStyle="1" w:styleId="msochangeprop0">
    <w:name w:val="msochangeprop"/>
    <w:rPr>
      <w:color w:val="000000"/>
    </w:rPr>
  </w:style>
  <w:style w:type="character" w:customStyle="1" w:styleId="FontStyle20">
    <w:name w:val="Font Style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9">
    <w:name w:val="Font Style4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Arial Narrow" w:hAnsi="Arial Narrow" w:cs="Arial Narrow"/>
      <w:sz w:val="34"/>
      <w:szCs w:val="34"/>
    </w:rPr>
  </w:style>
  <w:style w:type="character" w:customStyle="1" w:styleId="211">
    <w:name w:val="Основной текст 2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c">
    <w:name w:val="Красная строка Знак"/>
    <w:rPr>
      <w:rFonts w:ascii="Times New Roman" w:eastAsia="Times New Roman" w:hAnsi="Times New Roman" w:cs="Times New Roman"/>
    </w:rPr>
  </w:style>
  <w:style w:type="character" w:customStyle="1" w:styleId="affd">
    <w:name w:val="Текст Знак"/>
    <w:rPr>
      <w:rFonts w:ascii="Courier New" w:hAnsi="Courier New" w:cs="Courier New"/>
    </w:rPr>
  </w:style>
  <w:style w:type="character" w:customStyle="1" w:styleId="1c">
    <w:name w:val="Текст Знак1"/>
    <w:link w:val="xl46"/>
    <w:rPr>
      <w:rFonts w:ascii="Courier New" w:eastAsia="Times New Roman" w:hAnsi="Courier New" w:cs="Courier New"/>
      <w:sz w:val="24"/>
      <w:szCs w:val="24"/>
    </w:rPr>
  </w:style>
  <w:style w:type="character" w:customStyle="1" w:styleId="affe">
    <w:name w:val="Знак Знак Знак"/>
    <w:rPr>
      <w:rFonts w:ascii="Courier New" w:hAnsi="Courier New" w:cs="Courier New"/>
      <w:lang w:val="ru-RU" w:bidi="ar-SA"/>
    </w:rPr>
  </w:style>
  <w:style w:type="character" w:customStyle="1" w:styleId="WW-">
    <w:name w:val="WW-Символ сноски"/>
  </w:style>
  <w:style w:type="character" w:customStyle="1" w:styleId="FontStyle19">
    <w:name w:val="Font Style19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5">
    <w:name w:val="Font Style15"/>
    <w:rPr>
      <w:rFonts w:ascii="Arial Narrow" w:hAnsi="Arial Narrow" w:cs="Arial Narrow"/>
      <w:sz w:val="34"/>
      <w:szCs w:val="34"/>
    </w:rPr>
  </w:style>
  <w:style w:type="character" w:customStyle="1" w:styleId="FontStyle14">
    <w:name w:val="Font Style14"/>
    <w:rPr>
      <w:rFonts w:ascii="Times New Roman" w:hAnsi="Times New Roman" w:cs="Times New Roman"/>
      <w:i/>
      <w:iCs/>
      <w:sz w:val="18"/>
      <w:szCs w:val="18"/>
    </w:rPr>
  </w:style>
  <w:style w:type="character" w:customStyle="1" w:styleId="afff">
    <w:name w:val="Абзац списка Знак"/>
    <w:rPr>
      <w:rFonts w:cs="Calibri"/>
      <w:sz w:val="22"/>
      <w:szCs w:val="22"/>
    </w:rPr>
  </w:style>
  <w:style w:type="character" w:customStyle="1" w:styleId="afff0">
    <w:name w:val="Основа Знак"/>
    <w:rPr>
      <w:rFonts w:ascii="Times New Roman" w:eastAsia="Times New Roman" w:hAnsi="Times New Roman" w:cs="Times New Roman"/>
      <w:sz w:val="22"/>
      <w:szCs w:val="24"/>
    </w:rPr>
  </w:style>
  <w:style w:type="character" w:customStyle="1" w:styleId="apple-style-span">
    <w:name w:val="apple-style-span"/>
  </w:style>
  <w:style w:type="character" w:customStyle="1" w:styleId="afff1">
    <w:name w:val="Дата Знак"/>
    <w:rPr>
      <w:rFonts w:ascii="Times New Roman" w:eastAsia="Times New Roman" w:hAnsi="Times New Roman" w:cs="Times New Roman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</w:rPr>
  </w:style>
  <w:style w:type="character" w:customStyle="1" w:styleId="rvts76174">
    <w:name w:val="rvts76174"/>
    <w:rPr>
      <w:rFonts w:ascii="Verdana" w:hAnsi="Verdana" w:cs="Verdana"/>
      <w:b w:val="0"/>
      <w:bCs w:val="0"/>
      <w:i/>
      <w:iCs/>
      <w:strike w:val="0"/>
      <w:color w:val="000000"/>
      <w:sz w:val="14"/>
      <w:szCs w:val="14"/>
      <w:u w:val="none"/>
      <w:shd w:val="clear" w:color="auto" w:fill="auto"/>
    </w:rPr>
  </w:style>
  <w:style w:type="character" w:customStyle="1" w:styleId="afff2">
    <w:name w:val="Текст концевой сноски Знак"/>
    <w:rPr>
      <w:rFonts w:ascii="Times New Roman" w:eastAsia="Times New Roman" w:hAnsi="Times New Roman" w:cs="Times New Roman"/>
    </w:rPr>
  </w:style>
  <w:style w:type="character" w:customStyle="1" w:styleId="afff3">
    <w:name w:val="Символ концевой сноски"/>
    <w:rPr>
      <w:vertAlign w:val="superscript"/>
    </w:rPr>
  </w:style>
  <w:style w:type="character" w:customStyle="1" w:styleId="afff4">
    <w:name w:val="Оглавление Знак"/>
    <w:rPr>
      <w:rFonts w:ascii="Garamond" w:eastAsia="Times New Roman" w:hAnsi="Garamond" w:cs="Garamond"/>
      <w:b/>
      <w:smallCaps/>
      <w:color w:val="000000"/>
      <w:sz w:val="28"/>
    </w:rPr>
  </w:style>
  <w:style w:type="character" w:customStyle="1" w:styleId="FontStyle45">
    <w:name w:val="Font Style4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ff5">
    <w:name w:val="Обычный (веб)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Pr>
      <w:rFonts w:ascii="Arial Unicode MS" w:eastAsia="Arial Unicode MS" w:hAnsi="Arial Unicode MS" w:cs="Arial Unicode MS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rPr>
      <w:rFonts w:ascii="Times New Roman" w:hAnsi="Times New Roman" w:cs="Times New Roman"/>
      <w:sz w:val="18"/>
      <w:szCs w:val="18"/>
    </w:rPr>
  </w:style>
  <w:style w:type="character" w:styleId="afff6">
    <w:name w:val="annotation reference"/>
    <w:rPr>
      <w:sz w:val="16"/>
      <w:szCs w:val="16"/>
    </w:rPr>
  </w:style>
  <w:style w:type="character" w:customStyle="1" w:styleId="afff7">
    <w:name w:val="Текст примечания Знак"/>
    <w:rPr>
      <w:rFonts w:ascii="Calibri" w:eastAsia="Calibri" w:hAnsi="Calibri" w:cs="Calibri"/>
      <w:lang w:eastAsia="zh-CN"/>
    </w:rPr>
  </w:style>
  <w:style w:type="character" w:customStyle="1" w:styleId="afff8">
    <w:name w:val="Тема примечания Знак"/>
    <w:rPr>
      <w:rFonts w:ascii="Calibri" w:eastAsia="Calibri" w:hAnsi="Calibri" w:cs="Calibri"/>
      <w:b/>
      <w:bCs/>
      <w:lang w:eastAsia="zh-CN"/>
    </w:rPr>
  </w:style>
  <w:style w:type="paragraph" w:styleId="a2">
    <w:name w:val="Body Text"/>
    <w:basedOn w:val="a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9">
    <w:name w:val="List"/>
    <w:basedOn w:val="ArNar0"/>
    <w:next w:val="a1"/>
    <w:pPr>
      <w:spacing w:before="120" w:after="120"/>
    </w:pPr>
    <w:rPr>
      <w:rFonts w:cs="Times New Roman"/>
      <w:u w:val="single"/>
    </w:rPr>
  </w:style>
  <w:style w:type="paragraph" w:customStyle="1" w:styleId="afffa">
    <w:name w:val="Название"/>
    <w:basedOn w:val="a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fb">
    <w:name w:val="index heading"/>
    <w:basedOn w:val="a1"/>
    <w:pPr>
      <w:suppressLineNumbers/>
    </w:pPr>
    <w:rPr>
      <w:rFonts w:cs="Droid Sans Devanagari"/>
    </w:rPr>
  </w:style>
  <w:style w:type="paragraph" w:customStyle="1" w:styleId="ArNar0">
    <w:name w:val="Обычный ArNar"/>
    <w:basedOn w:val="a1"/>
    <w:pPr>
      <w:spacing w:line="240" w:lineRule="auto"/>
      <w:ind w:firstLine="709"/>
      <w:jc w:val="both"/>
    </w:pPr>
    <w:rPr>
      <w:rFonts w:ascii="Arial Narrow" w:hAnsi="Arial Narrow" w:cs="Arial Narrow"/>
      <w:color w:val="000000"/>
      <w:sz w:val="20"/>
      <w:szCs w:val="20"/>
    </w:rPr>
  </w:style>
  <w:style w:type="paragraph" w:customStyle="1" w:styleId="1d">
    <w:name w:val="Указатель1"/>
    <w:basedOn w:val="a1"/>
    <w:pPr>
      <w:suppressLineNumbers/>
    </w:pPr>
    <w:rPr>
      <w:rFonts w:cs="Arial"/>
    </w:rPr>
  </w:style>
  <w:style w:type="paragraph" w:customStyle="1" w:styleId="afffc">
    <w:name w:val="Верхний и нижний колонтитулы"/>
    <w:basedOn w:val="a1"/>
    <w:pPr>
      <w:suppressLineNumbers/>
      <w:tabs>
        <w:tab w:val="center" w:pos="4819"/>
        <w:tab w:val="right" w:pos="9638"/>
      </w:tabs>
    </w:pPr>
  </w:style>
  <w:style w:type="paragraph" w:styleId="afffd">
    <w:name w:val="Balloon Text"/>
    <w:basedOn w:val="a1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paragraph" w:styleId="afffe">
    <w:name w:val="Normal (Web)"/>
    <w:basedOn w:val="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Обычный жирный"/>
    <w:basedOn w:val="a1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2a">
    <w:name w:val="Заголовок (Уровень 2)"/>
    <w:basedOn w:val="a1"/>
    <w:next w:val="a2"/>
    <w:pPr>
      <w:spacing w:line="24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221">
    <w:name w:val="Основной текст 22"/>
    <w:basedOn w:val="a1"/>
    <w:pPr>
      <w:spacing w:after="120" w:line="480" w:lineRule="auto"/>
    </w:pPr>
  </w:style>
  <w:style w:type="paragraph" w:customStyle="1" w:styleId="1e">
    <w:name w:val="заголовок 1"/>
    <w:basedOn w:val="a1"/>
    <w:next w:val="a1"/>
    <w:pPr>
      <w:keepNext/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">
    <w:name w:val="Основной"/>
    <w:basedOn w:val="a1"/>
    <w:pPr>
      <w:widowControl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_Обычный"/>
    <w:basedOn w:val="a1"/>
    <w:pPr>
      <w:spacing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7">
    <w:name w:val="S_Маркированный"/>
    <w:basedOn w:val="a1"/>
    <w:pPr>
      <w:tabs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Body Text Indent"/>
    <w:basedOn w:val="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1">
    <w:name w:val="S_Заголовок 2"/>
    <w:basedOn w:val="20"/>
    <w:pPr>
      <w:keepLines w:val="0"/>
      <w:numPr>
        <w:ilvl w:val="0"/>
        <w:numId w:val="0"/>
      </w:numPr>
      <w:spacing w:before="0" w:line="240" w:lineRule="auto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S30">
    <w:name w:val="S_Заголовок 3"/>
    <w:basedOn w:val="30"/>
    <w:pPr>
      <w:keepLines w:val="0"/>
      <w:numPr>
        <w:ilvl w:val="0"/>
        <w:numId w:val="0"/>
      </w:numPr>
      <w:spacing w:before="0" w:line="240" w:lineRule="auto"/>
      <w:ind w:firstLine="720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S40">
    <w:name w:val="S_Заголовок 4"/>
    <w:basedOn w:val="4"/>
    <w:pPr>
      <w:keepNext w:val="0"/>
      <w:numPr>
        <w:ilvl w:val="0"/>
        <w:numId w:val="0"/>
      </w:numPr>
      <w:spacing w:before="0" w:after="0" w:line="240" w:lineRule="auto"/>
      <w:ind w:firstLine="284"/>
      <w:jc w:val="both"/>
    </w:pPr>
    <w:rPr>
      <w:rFonts w:ascii="Times New Roman" w:hAnsi="Times New Roman"/>
      <w:bCs w:val="0"/>
      <w:i/>
      <w:u w:val="single"/>
    </w:rPr>
  </w:style>
  <w:style w:type="paragraph" w:customStyle="1" w:styleId="1f">
    <w:name w:val="Знак1"/>
    <w:basedOn w:val="a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pPr>
      <w:widowControl w:val="0"/>
      <w:spacing w:line="240" w:lineRule="atLeast"/>
    </w:pPr>
    <w:rPr>
      <w:color w:val="000000"/>
      <w:sz w:val="24"/>
      <w:szCs w:val="24"/>
      <w:lang w:eastAsia="zh-CN"/>
    </w:rPr>
  </w:style>
  <w:style w:type="paragraph" w:customStyle="1" w:styleId="affff1">
    <w:name w:val="Сноска"/>
    <w:basedOn w:val="a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2">
    <w:name w:val="Перечисление + инт"/>
    <w:basedOn w:val="a1"/>
    <w:pPr>
      <w:tabs>
        <w:tab w:val="left" w:pos="1069"/>
      </w:tabs>
      <w:spacing w:before="60" w:after="60" w:line="240" w:lineRule="auto"/>
      <w:ind w:left="1069" w:hanging="360"/>
      <w:jc w:val="both"/>
    </w:pPr>
    <w:rPr>
      <w:rFonts w:ascii="Arial Narrow" w:eastAsia="Times New Roman" w:hAnsi="Arial Narrow" w:cs="Arial Narrow"/>
      <w:color w:val="000000"/>
      <w:szCs w:val="20"/>
    </w:rPr>
  </w:style>
  <w:style w:type="paragraph" w:customStyle="1" w:styleId="2b">
    <w:name w:val="Текст с интервалом 2"/>
    <w:basedOn w:val="ArNar0"/>
    <w:pPr>
      <w:spacing w:before="60"/>
    </w:pPr>
    <w:rPr>
      <w:rFonts w:cs="Times New Roman"/>
    </w:rPr>
  </w:style>
  <w:style w:type="paragraph" w:customStyle="1" w:styleId="affff3">
    <w:name w:val="Текст с интервалом"/>
    <w:basedOn w:val="ArNar0"/>
    <w:next w:val="ArNar0"/>
    <w:pPr>
      <w:spacing w:before="60" w:after="60"/>
    </w:pPr>
    <w:rPr>
      <w:rFonts w:cs="Times New Roman"/>
    </w:rPr>
  </w:style>
  <w:style w:type="paragraph" w:customStyle="1" w:styleId="320">
    <w:name w:val="Основной текст 32"/>
    <w:basedOn w:val="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4">
    <w:name w:val="Основной(РПЗ)"/>
    <w:basedOn w:val="a1"/>
    <w:pPr>
      <w:widowControl w:val="0"/>
      <w:spacing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2">
    <w:name w:val="Основной текст с отступом 22"/>
    <w:basedOn w:val="a1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f0">
    <w:name w:val="Обычный отступ1"/>
    <w:basedOn w:val="a1"/>
    <w:next w:val="a1"/>
    <w:pPr>
      <w:widowControl w:val="0"/>
      <w:spacing w:before="12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affff5">
    <w:name w:val="Колонтитул низ"/>
    <w:basedOn w:val="ae"/>
    <w:pPr>
      <w:spacing w:line="240" w:lineRule="auto"/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val="ru-RU"/>
    </w:rPr>
  </w:style>
  <w:style w:type="paragraph" w:customStyle="1" w:styleId="affff6">
    <w:name w:val="Обычный текст"/>
    <w:basedOn w:val="a1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7">
    <w:name w:val="Подчеркнутый"/>
    <w:basedOn w:val="a1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f1">
    <w:name w:val="Заголовок1"/>
    <w:basedOn w:val="a1"/>
    <w:pPr>
      <w:tabs>
        <w:tab w:val="left" w:pos="8460"/>
      </w:tabs>
      <w:spacing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S12">
    <w:name w:val="S_Заголовок 1"/>
    <w:basedOn w:val="a1"/>
    <w:pPr>
      <w:spacing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affff8">
    <w:name w:val="Знак Знак Знак Знак"/>
    <w:basedOn w:val="a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c">
    <w:name w:val="Знак Знак Знак Знак2"/>
    <w:basedOn w:val="a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2">
    <w:name w:val="Маркированный список1"/>
    <w:basedOn w:val="a1"/>
    <w:pPr>
      <w:spacing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">
    <w:name w:val="Схема документа1"/>
    <w:basedOn w:val="a1"/>
    <w:pPr>
      <w:shd w:val="clear" w:color="auto" w:fill="000080"/>
      <w:spacing w:line="240" w:lineRule="auto"/>
    </w:pPr>
    <w:rPr>
      <w:rFonts w:ascii="Tahoma" w:hAnsi="Tahoma" w:cs="Tahoma"/>
      <w:sz w:val="24"/>
      <w:szCs w:val="24"/>
      <w:shd w:val="clear" w:color="auto" w:fill="000080"/>
    </w:rPr>
  </w:style>
  <w:style w:type="paragraph" w:customStyle="1" w:styleId="affff9">
    <w:name w:val="Знак"/>
    <w:basedOn w:val="a1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3">
    <w:name w:val="Знак6"/>
    <w:basedOn w:val="a1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1"/>
    <w:pPr>
      <w:tabs>
        <w:tab w:val="left" w:pos="709"/>
      </w:tabs>
      <w:spacing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1406">
    <w:name w:val="1406"/>
    <w:basedOn w:val="a1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460">
    <w:name w:val="1460"/>
    <w:basedOn w:val="a1"/>
    <w:pP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f5">
    <w:name w:val="Знак Знак Знак Знак1"/>
    <w:basedOn w:val="a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54">
    <w:name w:val="Знак5"/>
    <w:basedOn w:val="a1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21">
    <w:name w:val="Основной текст с отступом 32"/>
    <w:basedOn w:val="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2">
    <w:name w:val="FR2"/>
    <w:pPr>
      <w:widowControl w:val="0"/>
      <w:spacing w:line="240" w:lineRule="atLeast"/>
      <w:ind w:left="80" w:firstLine="120"/>
    </w:pPr>
    <w:rPr>
      <w:rFonts w:ascii="Arial" w:hAnsi="Arial" w:cs="Arial"/>
      <w:sz w:val="12"/>
      <w:szCs w:val="12"/>
      <w:lang w:eastAsia="zh-CN"/>
    </w:rPr>
  </w:style>
  <w:style w:type="paragraph" w:customStyle="1" w:styleId="44">
    <w:name w:val="Знак4"/>
    <w:basedOn w:val="a1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7">
    <w:name w:val="Знак3"/>
    <w:basedOn w:val="a1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">
    <w:name w:val="Знак2"/>
    <w:basedOn w:val="a1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e">
    <w:name w:val="Основной текст2"/>
    <w:basedOn w:val="a1"/>
    <w:pPr>
      <w:tabs>
        <w:tab w:val="left" w:pos="709"/>
      </w:tabs>
      <w:spacing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S8">
    <w:name w:val="S_Заголовок таблицы"/>
    <w:basedOn w:val="a1"/>
    <w:pPr>
      <w:spacing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9">
    <w:name w:val="S_Таблица"/>
    <w:basedOn w:val="a1"/>
    <w:pPr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">
    <w:name w:val="S_Обычный в таблице"/>
    <w:basedOn w:val="a1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pPr>
      <w:widowControl w:val="0"/>
      <w:spacing w:line="240" w:lineRule="atLeast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pPr>
      <w:widowControl w:val="0"/>
      <w:spacing w:line="240" w:lineRule="atLeast"/>
    </w:pPr>
    <w:rPr>
      <w:rFonts w:ascii="Arial" w:hAnsi="Arial" w:cs="Arial"/>
      <w:lang w:eastAsia="zh-CN"/>
    </w:rPr>
  </w:style>
  <w:style w:type="paragraph" w:customStyle="1" w:styleId="affffa">
    <w:name w:val="Текст в таблице ДБ"/>
    <w:basedOn w:val="a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Текст таблицы"/>
    <w:basedOn w:val="a1"/>
    <w:pPr>
      <w:spacing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f6">
    <w:name w:val="Обычный1"/>
    <w:pPr>
      <w:spacing w:line="240" w:lineRule="atLeast"/>
    </w:pPr>
    <w:rPr>
      <w:lang w:eastAsia="zh-CN"/>
    </w:rPr>
  </w:style>
  <w:style w:type="paragraph" w:styleId="38">
    <w:name w:val="List Bullet 3"/>
    <w:basedOn w:val="a1"/>
    <w:pPr>
      <w:spacing w:line="36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affffc">
    <w:name w:val="Перечисление"/>
    <w:basedOn w:val="a2"/>
    <w:pPr>
      <w:widowControl/>
      <w:spacing w:after="0"/>
      <w:jc w:val="both"/>
    </w:pPr>
    <w:rPr>
      <w:sz w:val="24"/>
    </w:rPr>
  </w:style>
  <w:style w:type="paragraph" w:customStyle="1" w:styleId="affffd">
    <w:name w:val="Основной текст документа"/>
    <w:pPr>
      <w:spacing w:before="60" w:after="60" w:line="240" w:lineRule="atLeast"/>
      <w:ind w:firstLine="709"/>
      <w:jc w:val="both"/>
    </w:pPr>
    <w:rPr>
      <w:sz w:val="24"/>
      <w:lang w:eastAsia="zh-CN"/>
    </w:rPr>
  </w:style>
  <w:style w:type="paragraph" w:customStyle="1" w:styleId="FR3">
    <w:name w:val="FR3"/>
    <w:pPr>
      <w:widowControl w:val="0"/>
      <w:spacing w:line="312" w:lineRule="auto"/>
      <w:ind w:firstLine="500"/>
    </w:pPr>
    <w:rPr>
      <w:sz w:val="18"/>
      <w:szCs w:val="18"/>
      <w:lang w:eastAsia="zh-CN"/>
    </w:rPr>
  </w:style>
  <w:style w:type="paragraph" w:customStyle="1" w:styleId="ConsPlusNormal">
    <w:name w:val="ConsPlusNormal"/>
    <w:pPr>
      <w:widowControl w:val="0"/>
      <w:spacing w:line="240" w:lineRule="atLeast"/>
      <w:ind w:firstLine="720"/>
    </w:pPr>
    <w:rPr>
      <w:rFonts w:ascii="Arial" w:hAnsi="Arial" w:cs="Arial"/>
      <w:lang w:eastAsia="zh-CN"/>
    </w:rPr>
  </w:style>
  <w:style w:type="paragraph" w:customStyle="1" w:styleId="Style21">
    <w:name w:val="Style21"/>
    <w:basedOn w:val="a1"/>
    <w:pPr>
      <w:widowControl w:val="0"/>
      <w:spacing w:line="324" w:lineRule="exact"/>
      <w:ind w:hanging="3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1"/>
    <w:pPr>
      <w:widowControl w:val="0"/>
      <w:spacing w:line="48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e">
    <w:name w:val="Таблица"/>
    <w:basedOn w:val="a1"/>
    <w:pPr>
      <w:widowControl w:val="0"/>
      <w:spacing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7">
    <w:name w:val="Красная строка1"/>
    <w:basedOn w:val="a2"/>
    <w:pPr>
      <w:widowControl/>
      <w:ind w:firstLine="210"/>
    </w:pPr>
  </w:style>
  <w:style w:type="paragraph" w:customStyle="1" w:styleId="bodytext">
    <w:name w:val="body_text"/>
    <w:pPr>
      <w:spacing w:line="240" w:lineRule="atLeast"/>
      <w:ind w:firstLine="709"/>
      <w:jc w:val="both"/>
    </w:pPr>
    <w:rPr>
      <w:sz w:val="24"/>
      <w:lang w:eastAsia="zh-CN"/>
    </w:rPr>
  </w:style>
  <w:style w:type="paragraph" w:customStyle="1" w:styleId="2f">
    <w:name w:val="çàãîëîâîê 2"/>
    <w:basedOn w:val="a1"/>
    <w:next w:val="a1"/>
    <w:pPr>
      <w:keepNext/>
      <w:spacing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f8">
    <w:name w:val="Текст1"/>
    <w:basedOn w:val="a1"/>
    <w:pPr>
      <w:spacing w:line="240" w:lineRule="auto"/>
      <w:ind w:firstLine="709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f">
    <w:name w:val="Комментарий"/>
    <w:basedOn w:val="a1"/>
    <w:next w:val="a1"/>
    <w:pPr>
      <w:widowControl w:val="0"/>
      <w:spacing w:line="240" w:lineRule="auto"/>
      <w:ind w:left="170" w:firstLine="709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">
    <w:name w:val="Основной текст.Основной текст12"/>
    <w:pPr>
      <w:spacing w:line="240" w:lineRule="atLeast"/>
      <w:ind w:firstLine="709"/>
    </w:pPr>
    <w:rPr>
      <w:color w:val="000000"/>
      <w:sz w:val="28"/>
      <w:lang w:eastAsia="zh-CN"/>
    </w:rPr>
  </w:style>
  <w:style w:type="paragraph" w:customStyle="1" w:styleId="1f9">
    <w:name w:val="Основной текст с отступом.Мой Заголовок 1"/>
    <w:basedOn w:val="a1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pPr>
      <w:widowControl w:val="0"/>
      <w:spacing w:line="240" w:lineRule="atLeast"/>
      <w:ind w:firstLine="709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BodyText21">
    <w:name w:val="Body Text 2.Мой Заголовок 1"/>
    <w:pPr>
      <w:spacing w:line="240" w:lineRule="atLeast"/>
      <w:ind w:firstLine="709"/>
      <w:jc w:val="both"/>
    </w:pPr>
    <w:rPr>
      <w:sz w:val="28"/>
      <w:lang w:eastAsia="zh-CN"/>
    </w:rPr>
  </w:style>
  <w:style w:type="paragraph" w:customStyle="1" w:styleId="CharChar">
    <w:name w:val="Char Char"/>
    <w:basedOn w:val="a1"/>
    <w:pPr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Style2">
    <w:name w:val="Style2"/>
    <w:basedOn w:val="a1"/>
    <w:pPr>
      <w:widowControl w:val="0"/>
      <w:spacing w:line="182" w:lineRule="exact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1"/>
    <w:pPr>
      <w:widowControl w:val="0"/>
      <w:spacing w:line="346" w:lineRule="exact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1"/>
    <w:pPr>
      <w:widowControl w:val="0"/>
      <w:spacing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pPr>
      <w:widowControl w:val="0"/>
      <w:spacing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1"/>
    <w:pPr>
      <w:widowControl w:val="0"/>
      <w:spacing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pPr>
      <w:widowControl w:val="0"/>
      <w:spacing w:line="158" w:lineRule="exact"/>
      <w:ind w:firstLine="1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1"/>
    <w:pPr>
      <w:widowControl w:val="0"/>
      <w:spacing w:line="163" w:lineRule="exact"/>
      <w:ind w:firstLine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1"/>
    <w:pPr>
      <w:widowControl w:val="0"/>
      <w:spacing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pPr>
      <w:widowControl w:val="0"/>
      <w:spacing w:line="161" w:lineRule="exact"/>
      <w:ind w:firstLine="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1"/>
    <w:pPr>
      <w:widowControl w:val="0"/>
      <w:spacing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1"/>
    <w:pPr>
      <w:widowControl w:val="0"/>
      <w:spacing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1"/>
    <w:pPr>
      <w:widowControl w:val="0"/>
      <w:spacing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a1"/>
    <w:pPr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xl62">
    <w:name w:val="xl62"/>
    <w:basedOn w:val="a1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fa">
    <w:name w:val="Название объекта1"/>
    <w:basedOn w:val="a1"/>
    <w:next w:val="a1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ffff0">
    <w:name w:val="Îáû÷íûé"/>
    <w:pPr>
      <w:spacing w:line="240" w:lineRule="atLeast"/>
    </w:pPr>
    <w:rPr>
      <w:sz w:val="24"/>
      <w:lang w:eastAsia="zh-CN"/>
    </w:rPr>
  </w:style>
  <w:style w:type="paragraph" w:customStyle="1" w:styleId="1fb">
    <w:name w:val="Цитата1"/>
    <w:basedOn w:val="a1"/>
    <w:pPr>
      <w:spacing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xl24">
    <w:name w:val="xl24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pPr>
      <w:widowControl w:val="0"/>
      <w:spacing w:line="240" w:lineRule="atLeast"/>
    </w:pPr>
    <w:rPr>
      <w:lang w:eastAsia="zh-CN"/>
    </w:rPr>
  </w:style>
  <w:style w:type="paragraph" w:customStyle="1" w:styleId="caaieiaie2">
    <w:name w:val="caaieiaie 2"/>
    <w:basedOn w:val="Iauiue"/>
    <w:next w:val="Iauiue"/>
    <w:pPr>
      <w:keepNext/>
      <w:keepLines/>
      <w:spacing w:before="240" w:after="60"/>
      <w:jc w:val="center"/>
    </w:pPr>
    <w:rPr>
      <w:rFonts w:ascii="Peterburg" w:hAnsi="Peterburg" w:cs="Peterburg"/>
      <w:b/>
      <w:sz w:val="24"/>
    </w:rPr>
  </w:style>
  <w:style w:type="paragraph" w:customStyle="1" w:styleId="xl25">
    <w:name w:val="xl25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7">
    <w:name w:val="xl27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">
    <w:name w:val="xl28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30">
    <w:name w:val="xl30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31">
    <w:name w:val="xl31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">
    <w:name w:val="xl32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9">
    <w:name w:val="xl39"/>
    <w:basedOn w:val="a1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">
    <w:name w:val="xl40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">
    <w:name w:val="xl42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43">
    <w:name w:val="xl43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46">
    <w:name w:val="xl46"/>
    <w:basedOn w:val="a1"/>
    <w:link w:val="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7">
    <w:name w:val="xl47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9">
    <w:name w:val="xl49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5">
    <w:name w:val="xl55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">
    <w:name w:val="xl57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">
    <w:name w:val="xl58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">
    <w:name w:val="xl59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1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1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1"/>
    <w:pPr>
      <w:pBdr>
        <w:top w:val="single" w:sz="4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1">
    <w:name w:val="основной текст дока"/>
    <w:basedOn w:val="a1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</w:rPr>
  </w:style>
  <w:style w:type="paragraph" w:customStyle="1" w:styleId="style40">
    <w:name w:val="style4"/>
    <w:basedOn w:val="4"/>
    <w:pPr>
      <w:numPr>
        <w:ilvl w:val="0"/>
        <w:numId w:val="0"/>
      </w:numPr>
      <w:spacing w:line="240" w:lineRule="auto"/>
    </w:pPr>
    <w:rPr>
      <w:rFonts w:ascii="Times New Roman" w:hAnsi="Times New Roman"/>
      <w:b w:val="0"/>
      <w:i/>
      <w:sz w:val="24"/>
      <w:u w:val="single"/>
    </w:rPr>
  </w:style>
  <w:style w:type="paragraph" w:customStyle="1" w:styleId="Style5">
    <w:name w:val="Style5"/>
    <w:basedOn w:val="a1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">
    <w:name w:val="Абзац списка1"/>
    <w:basedOn w:val="a1"/>
    <w:pPr>
      <w:ind w:left="720"/>
    </w:pPr>
  </w:style>
  <w:style w:type="paragraph" w:styleId="afffff2">
    <w:name w:val="toa heading"/>
    <w:basedOn w:val="1"/>
    <w:next w:val="a1"/>
    <w:pPr>
      <w:keepNext/>
      <w:keepLines/>
      <w:numPr>
        <w:numId w:val="0"/>
      </w:numPr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text19">
    <w:name w:val="text19"/>
    <w:basedOn w:val="a1"/>
    <w:pPr>
      <w:spacing w:after="216" w:line="312" w:lineRule="auto"/>
    </w:pPr>
    <w:rPr>
      <w:rFonts w:ascii="Arial" w:eastAsia="Times New Roman" w:hAnsi="Arial" w:cs="Arial"/>
      <w:sz w:val="18"/>
      <w:szCs w:val="18"/>
    </w:rPr>
  </w:style>
  <w:style w:type="paragraph" w:customStyle="1" w:styleId="afffff3">
    <w:name w:val="Основа"/>
    <w:basedOn w:val="a1"/>
    <w:pPr>
      <w:spacing w:before="120" w:line="36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Перечисление 2"/>
    <w:basedOn w:val="ArNar0"/>
    <w:pPr>
      <w:numPr>
        <w:numId w:val="3"/>
      </w:numPr>
      <w:tabs>
        <w:tab w:val="left" w:pos="993"/>
      </w:tabs>
      <w:ind w:left="993" w:hanging="284"/>
    </w:pPr>
    <w:rPr>
      <w:rFonts w:eastAsia="Times New Roman" w:cs="Times New Roman"/>
    </w:rPr>
  </w:style>
  <w:style w:type="paragraph" w:customStyle="1" w:styleId="afffff4">
    <w:name w:val="Оглавление"/>
    <w:basedOn w:val="a1"/>
    <w:pPr>
      <w:spacing w:before="120" w:after="120" w:line="240" w:lineRule="auto"/>
      <w:jc w:val="center"/>
    </w:pPr>
    <w:rPr>
      <w:rFonts w:ascii="Garamond" w:eastAsia="Times New Roman" w:hAnsi="Garamond" w:cs="Garamond"/>
      <w:b/>
      <w:smallCaps/>
      <w:color w:val="000000"/>
      <w:sz w:val="28"/>
      <w:szCs w:val="20"/>
    </w:rPr>
  </w:style>
  <w:style w:type="paragraph" w:customStyle="1" w:styleId="21">
    <w:name w:val="Перечисление 2+инт"/>
    <w:basedOn w:val="a1"/>
    <w:pPr>
      <w:numPr>
        <w:numId w:val="5"/>
      </w:numPr>
      <w:tabs>
        <w:tab w:val="left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Arial Narrow"/>
      <w:color w:val="000000"/>
      <w:szCs w:val="20"/>
    </w:rPr>
  </w:style>
  <w:style w:type="paragraph" w:customStyle="1" w:styleId="1fd">
    <w:name w:val="Дата1"/>
    <w:basedOn w:val="a1"/>
    <w:next w:val="a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0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Текст с интервалом 3"/>
    <w:basedOn w:val="affff3"/>
    <w:next w:val="ArNar0"/>
    <w:pPr>
      <w:numPr>
        <w:numId w:val="4"/>
      </w:numPr>
      <w:ind w:left="360" w:firstLine="709"/>
    </w:pPr>
    <w:rPr>
      <w:rFonts w:eastAsia="Times New Roman"/>
    </w:rPr>
  </w:style>
  <w:style w:type="paragraph" w:customStyle="1" w:styleId="afffff5">
    <w:name w:val="Концевая сноска"/>
    <w:basedOn w:val="a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6">
    <w:name w:val="_Текст"/>
    <w:pPr>
      <w:spacing w:line="360" w:lineRule="auto"/>
      <w:ind w:firstLine="709"/>
      <w:jc w:val="both"/>
    </w:pPr>
    <w:rPr>
      <w:rFonts w:ascii="Arial" w:hAnsi="Arial" w:cs="Arial"/>
      <w:sz w:val="24"/>
      <w:lang w:eastAsia="zh-CN"/>
    </w:rPr>
  </w:style>
  <w:style w:type="paragraph" w:customStyle="1" w:styleId="caaieiaie20">
    <w:name w:val="caaieiaie2"/>
    <w:basedOn w:val="a1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7">
    <w:name w:val="Текст с отступом"/>
    <w:basedOn w:val="a1"/>
    <w:pPr>
      <w:tabs>
        <w:tab w:val="left" w:pos="3225"/>
      </w:tabs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8">
    <w:name w:val="Аннотация (титульный лист)"/>
    <w:basedOn w:val="a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">
    <w:name w:val="Нижний колонтитул 2"/>
    <w:basedOn w:val="ae"/>
    <w:pPr>
      <w:tabs>
        <w:tab w:val="clear" w:pos="4677"/>
        <w:tab w:val="clear" w:pos="9355"/>
      </w:tabs>
      <w:spacing w:line="240" w:lineRule="auto"/>
      <w:jc w:val="center"/>
    </w:pPr>
    <w:rPr>
      <w:rFonts w:ascii="Garamond" w:eastAsia="Times New Roman" w:hAnsi="Garamond" w:cs="Garamond"/>
      <w:sz w:val="21"/>
      <w:szCs w:val="20"/>
      <w:lang w:val="ru-RU"/>
    </w:rPr>
  </w:style>
  <w:style w:type="paragraph" w:customStyle="1" w:styleId="afffff9">
    <w:name w:val="Чертежный"/>
    <w:pPr>
      <w:spacing w:line="240" w:lineRule="atLeast"/>
      <w:jc w:val="both"/>
    </w:pPr>
    <w:rPr>
      <w:rFonts w:ascii="ISOCPEUR" w:hAnsi="ISOCPEUR" w:cs="ISOCPEUR"/>
      <w:i/>
      <w:sz w:val="28"/>
      <w:lang w:val="uk-UA" w:eastAsia="zh-CN"/>
    </w:rPr>
  </w:style>
  <w:style w:type="paragraph" w:customStyle="1" w:styleId="afffffa">
    <w:name w:val="текст таблицы"/>
    <w:basedOn w:val="a1"/>
    <w:pPr>
      <w:spacing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азвание таблицы"/>
    <w:basedOn w:val="a1"/>
    <w:pPr>
      <w:numPr>
        <w:numId w:val="6"/>
      </w:numPr>
      <w:spacing w:line="240" w:lineRule="auto"/>
      <w:ind w:left="0" w:right="-1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">
    <w:name w:val="Основной текст 21"/>
    <w:basedOn w:val="a1"/>
    <w:pPr>
      <w:pBdr>
        <w:top w:val="none" w:sz="0" w:space="0" w:color="000000"/>
        <w:left w:val="single" w:sz="6" w:space="1" w:color="000000"/>
        <w:bottom w:val="single" w:sz="6" w:space="1" w:color="000000"/>
        <w:right w:val="none" w:sz="0" w:space="0" w:color="000000"/>
      </w:pBd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3">
    <w:name w:val="Основной текст с отступом 21"/>
    <w:basedOn w:val="a1"/>
    <w:pPr>
      <w:spacing w:line="240" w:lineRule="auto"/>
      <w:ind w:firstLine="340"/>
      <w:jc w:val="both"/>
    </w:pPr>
    <w:rPr>
      <w:rFonts w:ascii="Courier New" w:eastAsia="Times New Roman" w:hAnsi="Courier New" w:cs="Courier New"/>
      <w:sz w:val="24"/>
      <w:szCs w:val="20"/>
    </w:rPr>
  </w:style>
  <w:style w:type="paragraph" w:customStyle="1" w:styleId="310">
    <w:name w:val="Основной текст с отступом 31"/>
    <w:basedOn w:val="a1"/>
    <w:pPr>
      <w:spacing w:line="240" w:lineRule="auto"/>
      <w:ind w:firstLine="709"/>
      <w:jc w:val="both"/>
    </w:pPr>
    <w:rPr>
      <w:rFonts w:ascii="Arial" w:eastAsia="Times New Roman" w:hAnsi="Arial" w:cs="Arial"/>
      <w:szCs w:val="20"/>
    </w:rPr>
  </w:style>
  <w:style w:type="paragraph" w:customStyle="1" w:styleId="Heading">
    <w:name w:val="Heading"/>
    <w:pPr>
      <w:spacing w:line="240" w:lineRule="atLeast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WW-2">
    <w:name w:val="WW-Основной текст с отступом 2"/>
    <w:basedOn w:val="a1"/>
    <w:pPr>
      <w:spacing w:line="240" w:lineRule="auto"/>
      <w:ind w:firstLine="720"/>
    </w:pPr>
    <w:rPr>
      <w:rFonts w:ascii="Courier New" w:eastAsia="Times New Roman" w:hAnsi="Courier New" w:cs="Courier New"/>
      <w:sz w:val="24"/>
      <w:szCs w:val="20"/>
    </w:rPr>
  </w:style>
  <w:style w:type="paragraph" w:customStyle="1" w:styleId="WW-3">
    <w:name w:val="WW-Основной текст с отступом 3"/>
    <w:basedOn w:val="a1"/>
    <w:pPr>
      <w:spacing w:line="240" w:lineRule="auto"/>
      <w:ind w:firstLine="720"/>
      <w:jc w:val="both"/>
    </w:pPr>
    <w:rPr>
      <w:rFonts w:ascii="Courier New" w:eastAsia="Times New Roman" w:hAnsi="Courier New" w:cs="Courier New"/>
      <w:sz w:val="24"/>
      <w:szCs w:val="20"/>
    </w:rPr>
  </w:style>
  <w:style w:type="paragraph" w:customStyle="1" w:styleId="311">
    <w:name w:val="Основной текст 31"/>
    <w:basedOn w:val="a1"/>
    <w:pPr>
      <w:spacing w:line="240" w:lineRule="auto"/>
      <w:jc w:val="center"/>
    </w:pPr>
    <w:rPr>
      <w:rFonts w:ascii="Arial" w:eastAsia="Times New Roman" w:hAnsi="Arial" w:cs="Arial"/>
      <w:sz w:val="24"/>
      <w:szCs w:val="20"/>
    </w:rPr>
  </w:style>
  <w:style w:type="paragraph" w:customStyle="1" w:styleId="BodyText210">
    <w:name w:val="Body Text 21"/>
    <w:basedOn w:val="a1"/>
    <w:pPr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перечисление"/>
    <w:basedOn w:val="a2"/>
    <w:pPr>
      <w:widowControl/>
      <w:numPr>
        <w:numId w:val="2"/>
      </w:numPr>
      <w:spacing w:after="0" w:line="360" w:lineRule="auto"/>
      <w:jc w:val="both"/>
    </w:pPr>
    <w:rPr>
      <w:rFonts w:eastAsia="MS Mincho"/>
      <w:color w:val="000000"/>
      <w:sz w:val="24"/>
      <w:szCs w:val="24"/>
    </w:rPr>
  </w:style>
  <w:style w:type="paragraph" w:customStyle="1" w:styleId="afffffb">
    <w:name w:val="а) список"/>
    <w:basedOn w:val="a2"/>
    <w:pPr>
      <w:widowControl/>
      <w:tabs>
        <w:tab w:val="left" w:pos="1080"/>
        <w:tab w:val="left" w:pos="1333"/>
      </w:tabs>
      <w:spacing w:after="0" w:line="360" w:lineRule="auto"/>
      <w:ind w:left="1080"/>
      <w:jc w:val="both"/>
    </w:pPr>
    <w:rPr>
      <w:rFonts w:eastAsia="MS Mincho"/>
      <w:color w:val="000000"/>
      <w:sz w:val="24"/>
      <w:szCs w:val="24"/>
    </w:rPr>
  </w:style>
  <w:style w:type="paragraph" w:customStyle="1" w:styleId="afffffc">
    <w:name w:val="ИТМ ГОЧС"/>
    <w:basedOn w:val="a1"/>
    <w:pPr>
      <w:spacing w:line="240" w:lineRule="auto"/>
      <w:ind w:firstLine="720"/>
      <w:jc w:val="both"/>
    </w:pPr>
    <w:rPr>
      <w:rFonts w:ascii="Arial" w:eastAsia="Verdana Ref" w:hAnsi="Arial" w:cs="Arial"/>
      <w:sz w:val="28"/>
      <w:szCs w:val="20"/>
    </w:rPr>
  </w:style>
  <w:style w:type="paragraph" w:customStyle="1" w:styleId="FR4">
    <w:name w:val="FR4"/>
    <w:pPr>
      <w:widowControl w:val="0"/>
      <w:spacing w:line="300" w:lineRule="auto"/>
      <w:ind w:firstLine="300"/>
      <w:jc w:val="both"/>
    </w:pPr>
    <w:rPr>
      <w:sz w:val="22"/>
      <w:lang w:eastAsia="zh-CN"/>
    </w:rPr>
  </w:style>
  <w:style w:type="paragraph" w:customStyle="1" w:styleId="FR1">
    <w:name w:val="FR1"/>
    <w:pPr>
      <w:widowControl w:val="0"/>
      <w:spacing w:line="420" w:lineRule="auto"/>
      <w:ind w:left="280" w:right="200"/>
      <w:jc w:val="center"/>
    </w:pPr>
    <w:rPr>
      <w:b/>
      <w:sz w:val="32"/>
      <w:lang w:eastAsia="zh-CN"/>
    </w:rPr>
  </w:style>
  <w:style w:type="paragraph" w:customStyle="1" w:styleId="Iiiaeuiue">
    <w:name w:val="Ii?iaeuiue"/>
    <w:pPr>
      <w:spacing w:line="240" w:lineRule="atLeast"/>
    </w:pPr>
    <w:rPr>
      <w:rFonts w:ascii="Baltica" w:hAnsi="Baltica" w:cs="Baltica"/>
      <w:sz w:val="24"/>
      <w:lang w:eastAsia="zh-CN"/>
    </w:rPr>
  </w:style>
  <w:style w:type="paragraph" w:customStyle="1" w:styleId="214">
    <w:name w:val="Список 21"/>
    <w:basedOn w:val="a1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2">
    <w:name w:val="Список 31"/>
    <w:basedOn w:val="a1"/>
    <w:pPr>
      <w:spacing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0">
    <w:name w:val="Список 41"/>
    <w:basedOn w:val="a1"/>
    <w:pPr>
      <w:spacing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">
    <w:name w:val="Список 51"/>
    <w:basedOn w:val="a1"/>
    <w:pPr>
      <w:spacing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f1">
    <w:name w:val="List Bullet 2"/>
    <w:basedOn w:val="a1"/>
    <w:pPr>
      <w:tabs>
        <w:tab w:val="left" w:pos="643"/>
      </w:tabs>
      <w:spacing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5">
    <w:name w:val="List Bullet 4"/>
    <w:basedOn w:val="a1"/>
    <w:pPr>
      <w:tabs>
        <w:tab w:val="left" w:pos="1209"/>
      </w:tabs>
      <w:spacing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5">
    <w:name w:val="List Bullet 5"/>
    <w:basedOn w:val="a1"/>
    <w:pPr>
      <w:tabs>
        <w:tab w:val="left" w:pos="1492"/>
      </w:tabs>
      <w:spacing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">
    <w:name w:val="Продолжение списка1"/>
    <w:basedOn w:val="a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5">
    <w:name w:val="Продолжение списка 21"/>
    <w:basedOn w:val="a1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">
    <w:name w:val="Продолжение списка 31"/>
    <w:basedOn w:val="a1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">
    <w:name w:val="Продолжение списка 41"/>
    <w:basedOn w:val="a1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1">
    <w:name w:val="Продолжение списка 51"/>
    <w:basedOn w:val="a1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xt">
    <w:name w:val="Context"/>
    <w:pPr>
      <w:widowControl w:val="0"/>
      <w:spacing w:line="240" w:lineRule="atLeast"/>
    </w:pPr>
    <w:rPr>
      <w:rFonts w:ascii="Arial" w:hAnsi="Arial" w:cs="Arial"/>
      <w:sz w:val="18"/>
      <w:szCs w:val="18"/>
      <w:lang w:eastAsia="zh-CN"/>
    </w:rPr>
  </w:style>
  <w:style w:type="paragraph" w:customStyle="1" w:styleId="1ff">
    <w:name w:val="Знак Знак1 Знак"/>
    <w:basedOn w:val="a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pPr>
      <w:widowControl w:val="0"/>
      <w:spacing w:line="240" w:lineRule="atLeast"/>
    </w:pPr>
    <w:rPr>
      <w:rFonts w:ascii="Courier New" w:hAnsi="Courier New" w:cs="Courier New"/>
      <w:lang w:eastAsia="zh-CN"/>
    </w:rPr>
  </w:style>
  <w:style w:type="paragraph" w:customStyle="1" w:styleId="afffffd">
    <w:name w:val="основной текст"/>
    <w:basedOn w:val="a1"/>
    <w:pPr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0"/>
    </w:rPr>
  </w:style>
  <w:style w:type="paragraph" w:customStyle="1" w:styleId="Style16">
    <w:name w:val="Style16"/>
    <w:basedOn w:val="a1"/>
    <w:pPr>
      <w:widowControl w:val="0"/>
      <w:spacing w:line="298" w:lineRule="exact"/>
      <w:ind w:firstLine="12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1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">
    <w:name w:val="Абзац списка3"/>
    <w:basedOn w:val="a1"/>
    <w:pPr>
      <w:ind w:left="720"/>
    </w:pPr>
  </w:style>
  <w:style w:type="paragraph" w:customStyle="1" w:styleId="WW-0">
    <w:name w:val="WW-Базовый"/>
    <w:pPr>
      <w:tabs>
        <w:tab w:val="left" w:pos="709"/>
      </w:tabs>
      <w:spacing w:after="200" w:line="276" w:lineRule="atLeas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Style17">
    <w:name w:val="Style17"/>
    <w:basedOn w:val="a1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e">
    <w:name w:val="Содержимое таблицы"/>
    <w:basedOn w:val="a1"/>
    <w:pPr>
      <w:suppressLineNumbers/>
    </w:pPr>
  </w:style>
  <w:style w:type="paragraph" w:customStyle="1" w:styleId="affffff">
    <w:name w:val="Заголовок таблицы"/>
    <w:basedOn w:val="afffffe"/>
    <w:pPr>
      <w:jc w:val="center"/>
    </w:pPr>
    <w:rPr>
      <w:b/>
      <w:bCs/>
    </w:rPr>
  </w:style>
  <w:style w:type="paragraph" w:styleId="affffff0">
    <w:name w:val="annotation text"/>
    <w:basedOn w:val="a1"/>
    <w:rPr>
      <w:sz w:val="20"/>
      <w:szCs w:val="20"/>
    </w:rPr>
  </w:style>
  <w:style w:type="paragraph" w:styleId="affffff1">
    <w:name w:val="annotation subject"/>
    <w:basedOn w:val="affffff0"/>
    <w:next w:val="affffff0"/>
    <w:rPr>
      <w:b/>
      <w:bCs/>
    </w:rPr>
  </w:style>
  <w:style w:type="paragraph" w:styleId="affffff2">
    <w:name w:val="Revision"/>
    <w:pPr>
      <w:spacing w:line="240" w:lineRule="atLeast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46011&amp;dst=1000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E9A36EC16BFF7882D8FB92170ED21413425546EE567756D30946C5875C721BDB3D138EF239D7E0256F60D421412E2560760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Company>PNO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27.12.2017 N 466-п(ред. от 03.07.2023)"Об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области"</dc:title>
  <dc:creator>Столбова Елена Петровна</dc:creator>
  <cp:lastModifiedBy>Ибрагимов Голибджон Гуфронович ADM</cp:lastModifiedBy>
  <cp:revision>15</cp:revision>
  <dcterms:created xsi:type="dcterms:W3CDTF">2024-07-26T09:07:00Z</dcterms:created>
  <dcterms:modified xsi:type="dcterms:W3CDTF">2024-09-24T05:03:00Z</dcterms:modified>
</cp:coreProperties>
</file>