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6"/>
        <w:gridCol w:w="5114"/>
      </w:tblGrid>
      <w:tr w:rsidR="00CE0815" w:rsidTr="00CE0815">
        <w:tc>
          <w:tcPr>
            <w:tcW w:w="9620" w:type="dxa"/>
          </w:tcPr>
          <w:p w:rsidR="00CE0815" w:rsidRDefault="00CE0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6" w:type="dxa"/>
          </w:tcPr>
          <w:p w:rsidR="00CE0815" w:rsidRDefault="00206314" w:rsidP="004E70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</w:t>
            </w:r>
          </w:p>
          <w:p w:rsidR="00CE0815" w:rsidRDefault="00CE0815" w:rsidP="002063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 w:rsidR="00206314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Губернатора Новосибирской области</w:t>
            </w:r>
          </w:p>
        </w:tc>
      </w:tr>
    </w:tbl>
    <w:p w:rsidR="008B538E" w:rsidRDefault="008B538E" w:rsidP="00AC2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38E" w:rsidRDefault="008B538E" w:rsidP="00AC2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538E" w:rsidRDefault="008B538E" w:rsidP="00AC20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7072" w:rsidRDefault="004E7072" w:rsidP="008C3F97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072">
        <w:rPr>
          <w:rFonts w:ascii="Times New Roman" w:hAnsi="Times New Roman" w:cs="Times New Roman"/>
          <w:b/>
          <w:sz w:val="28"/>
          <w:szCs w:val="28"/>
        </w:rPr>
        <w:t>ГРАФИК</w:t>
      </w:r>
    </w:p>
    <w:p w:rsidR="004E7072" w:rsidRPr="00FB55AD" w:rsidRDefault="00FB55AD" w:rsidP="008C3F97">
      <w:pPr>
        <w:spacing w:after="0" w:line="240" w:lineRule="auto"/>
        <w:ind w:right="-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поэтапного равномерного доведения предельных уровней цен на тепловую энергию (мощность), поставляемую </w:t>
      </w:r>
      <w:r w:rsidRPr="00FB5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потребителям в ценовой зоне теплоснабжения - </w:t>
      </w:r>
      <w:r w:rsidRPr="00FB55AD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муниципальное образование </w:t>
      </w:r>
      <w:r w:rsidR="00CE3608" w:rsidRPr="00CE360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городской округ город Обь Новосибирской области</w:t>
      </w:r>
      <w:r w:rsidRPr="00CE360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r w:rsidRPr="00FB55A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 уровней</w:t>
      </w:r>
      <w:r w:rsidRPr="00FB55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, определяемых в соответствии с Правилами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 (мощность), утвержденными постановлением Правительства Российской Федерации от 15.12.2017 № 1562 «Об</w:t>
      </w:r>
      <w:bookmarkStart w:id="0" w:name="_GoBack"/>
      <w:bookmarkEnd w:id="0"/>
      <w:r w:rsidRPr="00FB55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 xml:space="preserve"> определении в ценовых зонах теплоснабжения предельного уровня цены на тепловую энергию (мощность), включая индексацию предельного уровня цены на тепловую энергию (мощность), и технико-экономических параметров работы котельных и тепловых сетей, используемых для расчета предельного уровня цены на тепловую энергию (мощность)», на 202</w:t>
      </w:r>
      <w:r w:rsidR="00AA059E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3</w:t>
      </w:r>
      <w:r w:rsidRPr="00FB55AD">
        <w:rPr>
          <w:rFonts w:ascii="Times New Roman" w:eastAsia="Times New Roman" w:hAnsi="Times New Roman" w:cs="Times New Roman"/>
          <w:b/>
          <w:spacing w:val="-6"/>
          <w:sz w:val="28"/>
          <w:szCs w:val="28"/>
        </w:rPr>
        <w:t>-2027 годы</w:t>
      </w:r>
    </w:p>
    <w:p w:rsidR="004E7072" w:rsidRDefault="004E7072" w:rsidP="004E70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513"/>
        <w:gridCol w:w="2997"/>
        <w:gridCol w:w="4395"/>
        <w:gridCol w:w="1511"/>
        <w:gridCol w:w="1324"/>
        <w:gridCol w:w="1275"/>
        <w:gridCol w:w="1560"/>
        <w:gridCol w:w="1559"/>
      </w:tblGrid>
      <w:tr w:rsidR="00346421" w:rsidRPr="006B4940" w:rsidTr="006B5994">
        <w:trPr>
          <w:trHeight w:val="3117"/>
        </w:trPr>
        <w:tc>
          <w:tcPr>
            <w:tcW w:w="513" w:type="dxa"/>
            <w:vMerge w:val="restart"/>
            <w:hideMark/>
          </w:tcPr>
          <w:p w:rsidR="00580444" w:rsidRPr="006B4940" w:rsidRDefault="00580444" w:rsidP="00580444">
            <w:pPr>
              <w:jc w:val="center"/>
              <w:rPr>
                <w:rFonts w:ascii="Times New Roman" w:hAnsi="Times New Roman" w:cs="Times New Roman"/>
              </w:rPr>
            </w:pPr>
            <w:r w:rsidRPr="006B494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97" w:type="dxa"/>
            <w:vMerge w:val="restart"/>
            <w:hideMark/>
          </w:tcPr>
          <w:p w:rsidR="00580444" w:rsidRPr="006B4940" w:rsidRDefault="004220F1" w:rsidP="0076489B">
            <w:pPr>
              <w:jc w:val="center"/>
              <w:rPr>
                <w:rFonts w:ascii="Times New Roman" w:hAnsi="Times New Roman" w:cs="Times New Roman"/>
              </w:rPr>
            </w:pPr>
            <w:r w:rsidRPr="006B4940">
              <w:rPr>
                <w:rFonts w:ascii="Times New Roman" w:hAnsi="Times New Roman" w:cs="Times New Roman"/>
              </w:rPr>
              <w:t>Номер</w:t>
            </w:r>
            <w:r w:rsidR="00580444" w:rsidRPr="006B4940">
              <w:rPr>
                <w:rFonts w:ascii="Times New Roman" w:hAnsi="Times New Roman" w:cs="Times New Roman"/>
              </w:rPr>
              <w:t xml:space="preserve"> систем</w:t>
            </w:r>
            <w:r w:rsidRPr="006B4940">
              <w:rPr>
                <w:rFonts w:ascii="Times New Roman" w:hAnsi="Times New Roman" w:cs="Times New Roman"/>
              </w:rPr>
              <w:t>ы</w:t>
            </w:r>
            <w:r w:rsidR="00580444" w:rsidRPr="006B4940">
              <w:rPr>
                <w:rFonts w:ascii="Times New Roman" w:hAnsi="Times New Roman" w:cs="Times New Roman"/>
              </w:rPr>
              <w:t xml:space="preserve"> теплоснабжения в соответствии со </w:t>
            </w:r>
            <w:r w:rsidR="00017DCD">
              <w:rPr>
                <w:rFonts w:ascii="Times New Roman" w:hAnsi="Times New Roman" w:cs="Times New Roman"/>
              </w:rPr>
              <w:t>с</w:t>
            </w:r>
            <w:r w:rsidR="00580444" w:rsidRPr="006B4940">
              <w:rPr>
                <w:rFonts w:ascii="Times New Roman" w:hAnsi="Times New Roman" w:cs="Times New Roman"/>
              </w:rPr>
              <w:t>хемой теплоснабжения города</w:t>
            </w:r>
            <w:r w:rsidRPr="006B4940">
              <w:rPr>
                <w:rFonts w:ascii="Times New Roman" w:hAnsi="Times New Roman" w:cs="Times New Roman"/>
              </w:rPr>
              <w:t xml:space="preserve"> </w:t>
            </w:r>
            <w:r w:rsidR="007E4F68">
              <w:rPr>
                <w:rFonts w:ascii="Times New Roman" w:hAnsi="Times New Roman" w:cs="Times New Roman"/>
              </w:rPr>
              <w:t>Оби</w:t>
            </w:r>
            <w:r w:rsidRPr="006B4940">
              <w:rPr>
                <w:rFonts w:ascii="Times New Roman" w:hAnsi="Times New Roman" w:cs="Times New Roman"/>
              </w:rPr>
              <w:t xml:space="preserve"> </w:t>
            </w:r>
            <w:r w:rsidR="00580444" w:rsidRPr="006B4940">
              <w:rPr>
                <w:rFonts w:ascii="Times New Roman" w:hAnsi="Times New Roman" w:cs="Times New Roman"/>
              </w:rPr>
              <w:t>Новосибирской области на период до 20</w:t>
            </w:r>
            <w:r w:rsidR="00C548B7">
              <w:rPr>
                <w:rFonts w:ascii="Times New Roman" w:hAnsi="Times New Roman" w:cs="Times New Roman"/>
              </w:rPr>
              <w:t>31</w:t>
            </w:r>
            <w:r w:rsidR="00580444" w:rsidRPr="006B4940">
              <w:rPr>
                <w:rFonts w:ascii="Times New Roman" w:hAnsi="Times New Roman" w:cs="Times New Roman"/>
              </w:rPr>
              <w:t xml:space="preserve"> года</w:t>
            </w:r>
            <w:r w:rsidR="002A724C">
              <w:rPr>
                <w:rFonts w:ascii="Times New Roman" w:hAnsi="Times New Roman" w:cs="Times New Roman"/>
              </w:rPr>
              <w:t xml:space="preserve"> по состоянию на 2024 год</w:t>
            </w:r>
            <w:r w:rsidR="00580444" w:rsidRPr="006B4940">
              <w:rPr>
                <w:rFonts w:ascii="Times New Roman" w:hAnsi="Times New Roman" w:cs="Times New Roman"/>
              </w:rPr>
              <w:t xml:space="preserve">, </w:t>
            </w:r>
            <w:r w:rsidRPr="006B4940">
              <w:rPr>
                <w:rFonts w:ascii="Times New Roman" w:hAnsi="Times New Roman" w:cs="Times New Roman"/>
              </w:rPr>
              <w:t>утверж</w:t>
            </w:r>
            <w:r w:rsidR="00580444" w:rsidRPr="006B4940">
              <w:rPr>
                <w:rFonts w:ascii="Times New Roman" w:hAnsi="Times New Roman" w:cs="Times New Roman"/>
              </w:rPr>
              <w:t xml:space="preserve">денной постановлением администрации города </w:t>
            </w:r>
            <w:r w:rsidR="00EE4EED">
              <w:rPr>
                <w:rFonts w:ascii="Times New Roman" w:hAnsi="Times New Roman" w:cs="Times New Roman"/>
              </w:rPr>
              <w:t>Оби</w:t>
            </w:r>
            <w:r w:rsidRPr="006B4940">
              <w:rPr>
                <w:rFonts w:ascii="Times New Roman" w:hAnsi="Times New Roman" w:cs="Times New Roman"/>
              </w:rPr>
              <w:t xml:space="preserve"> Новоси</w:t>
            </w:r>
            <w:r w:rsidR="00580444" w:rsidRPr="006B4940">
              <w:rPr>
                <w:rFonts w:ascii="Times New Roman" w:hAnsi="Times New Roman" w:cs="Times New Roman"/>
              </w:rPr>
              <w:t xml:space="preserve">бирской </w:t>
            </w:r>
            <w:r w:rsidRPr="006B4940">
              <w:rPr>
                <w:rFonts w:ascii="Times New Roman" w:hAnsi="Times New Roman" w:cs="Times New Roman"/>
              </w:rPr>
              <w:t>области от 12.0</w:t>
            </w:r>
            <w:r w:rsidR="0076489B">
              <w:rPr>
                <w:rFonts w:ascii="Times New Roman" w:hAnsi="Times New Roman" w:cs="Times New Roman"/>
              </w:rPr>
              <w:t>5</w:t>
            </w:r>
            <w:r w:rsidRPr="006B4940">
              <w:rPr>
                <w:rFonts w:ascii="Times New Roman" w:hAnsi="Times New Roman" w:cs="Times New Roman"/>
              </w:rPr>
              <w:t>.202</w:t>
            </w:r>
            <w:r w:rsidR="0076489B">
              <w:rPr>
                <w:rFonts w:ascii="Times New Roman" w:hAnsi="Times New Roman" w:cs="Times New Roman"/>
              </w:rPr>
              <w:t>3</w:t>
            </w:r>
            <w:r w:rsidR="00E43EDC" w:rsidRPr="006B4940">
              <w:rPr>
                <w:rFonts w:ascii="Times New Roman" w:hAnsi="Times New Roman" w:cs="Times New Roman"/>
              </w:rPr>
              <w:t xml:space="preserve"> </w:t>
            </w:r>
            <w:r w:rsidR="00580444" w:rsidRPr="006B4940">
              <w:rPr>
                <w:rFonts w:ascii="Times New Roman" w:hAnsi="Times New Roman" w:cs="Times New Roman"/>
              </w:rPr>
              <w:t>№</w:t>
            </w:r>
            <w:r w:rsidR="00E43EDC" w:rsidRPr="006B4940">
              <w:rPr>
                <w:rFonts w:ascii="Times New Roman" w:hAnsi="Times New Roman" w:cs="Times New Roman"/>
              </w:rPr>
              <w:t> </w:t>
            </w:r>
            <w:r w:rsidR="00580444" w:rsidRPr="006B4940">
              <w:rPr>
                <w:rFonts w:ascii="Times New Roman" w:hAnsi="Times New Roman" w:cs="Times New Roman"/>
              </w:rPr>
              <w:t>1</w:t>
            </w:r>
            <w:r w:rsidR="0076489B">
              <w:rPr>
                <w:rFonts w:ascii="Times New Roman" w:hAnsi="Times New Roman" w:cs="Times New Roman"/>
              </w:rPr>
              <w:t>017</w:t>
            </w:r>
          </w:p>
        </w:tc>
        <w:tc>
          <w:tcPr>
            <w:tcW w:w="4395" w:type="dxa"/>
            <w:vMerge w:val="restart"/>
            <w:hideMark/>
          </w:tcPr>
          <w:p w:rsidR="00580444" w:rsidRPr="006B4940" w:rsidRDefault="00580444" w:rsidP="00017DCD">
            <w:pPr>
              <w:jc w:val="center"/>
              <w:rPr>
                <w:rFonts w:ascii="Times New Roman" w:hAnsi="Times New Roman" w:cs="Times New Roman"/>
              </w:rPr>
            </w:pPr>
            <w:r w:rsidRPr="006B4940">
              <w:rPr>
                <w:rFonts w:ascii="Times New Roman" w:hAnsi="Times New Roman" w:cs="Times New Roman"/>
              </w:rPr>
              <w:t>Наименовани</w:t>
            </w:r>
            <w:r w:rsidR="000E5F61" w:rsidRPr="006B4940">
              <w:rPr>
                <w:rFonts w:ascii="Times New Roman" w:hAnsi="Times New Roman" w:cs="Times New Roman"/>
              </w:rPr>
              <w:t>е</w:t>
            </w:r>
            <w:r w:rsidRPr="006B4940">
              <w:rPr>
                <w:rFonts w:ascii="Times New Roman" w:hAnsi="Times New Roman" w:cs="Times New Roman"/>
              </w:rPr>
              <w:t xml:space="preserve"> источник</w:t>
            </w:r>
            <w:r w:rsidR="004220F1" w:rsidRPr="006B4940">
              <w:rPr>
                <w:rFonts w:ascii="Times New Roman" w:hAnsi="Times New Roman" w:cs="Times New Roman"/>
              </w:rPr>
              <w:t>а</w:t>
            </w:r>
            <w:r w:rsidRPr="006B4940">
              <w:rPr>
                <w:rFonts w:ascii="Times New Roman" w:hAnsi="Times New Roman" w:cs="Times New Roman"/>
              </w:rPr>
              <w:t xml:space="preserve"> тепловой энергии</w:t>
            </w:r>
            <w:r w:rsidR="004220F1" w:rsidRPr="006B4940">
              <w:rPr>
                <w:rFonts w:ascii="Times New Roman" w:hAnsi="Times New Roman" w:cs="Times New Roman"/>
              </w:rPr>
              <w:t xml:space="preserve">, расположенного в системе теплоснабжения, </w:t>
            </w:r>
            <w:r w:rsidRPr="006B4940">
              <w:rPr>
                <w:rFonts w:ascii="Times New Roman" w:hAnsi="Times New Roman" w:cs="Times New Roman"/>
              </w:rPr>
              <w:t xml:space="preserve">в соответствии со </w:t>
            </w:r>
            <w:r w:rsidR="00017DCD">
              <w:rPr>
                <w:rFonts w:ascii="Times New Roman" w:hAnsi="Times New Roman" w:cs="Times New Roman"/>
              </w:rPr>
              <w:t>с</w:t>
            </w:r>
            <w:r w:rsidRPr="006B4940">
              <w:rPr>
                <w:rFonts w:ascii="Times New Roman" w:hAnsi="Times New Roman" w:cs="Times New Roman"/>
              </w:rPr>
              <w:t xml:space="preserve">хемой теплоснабжения </w:t>
            </w:r>
            <w:r w:rsidR="003E2B86" w:rsidRPr="006B4940">
              <w:rPr>
                <w:rFonts w:ascii="Times New Roman" w:hAnsi="Times New Roman" w:cs="Times New Roman"/>
              </w:rPr>
              <w:t xml:space="preserve">города </w:t>
            </w:r>
            <w:r w:rsidR="003E2B86">
              <w:rPr>
                <w:rFonts w:ascii="Times New Roman" w:hAnsi="Times New Roman" w:cs="Times New Roman"/>
              </w:rPr>
              <w:t>Оби</w:t>
            </w:r>
            <w:r w:rsidR="003E2B86" w:rsidRPr="006B4940">
              <w:rPr>
                <w:rFonts w:ascii="Times New Roman" w:hAnsi="Times New Roman" w:cs="Times New Roman"/>
              </w:rPr>
              <w:t xml:space="preserve"> Новосибирской области на период до 20</w:t>
            </w:r>
            <w:r w:rsidR="003E2B86">
              <w:rPr>
                <w:rFonts w:ascii="Times New Roman" w:hAnsi="Times New Roman" w:cs="Times New Roman"/>
              </w:rPr>
              <w:t>31</w:t>
            </w:r>
            <w:r w:rsidR="003E2B86" w:rsidRPr="006B4940">
              <w:rPr>
                <w:rFonts w:ascii="Times New Roman" w:hAnsi="Times New Roman" w:cs="Times New Roman"/>
              </w:rPr>
              <w:t xml:space="preserve"> года</w:t>
            </w:r>
            <w:r w:rsidR="003E2B86">
              <w:rPr>
                <w:rFonts w:ascii="Times New Roman" w:hAnsi="Times New Roman" w:cs="Times New Roman"/>
              </w:rPr>
              <w:t xml:space="preserve"> по состоянию на 2024 год</w:t>
            </w:r>
            <w:r w:rsidR="003E2B86" w:rsidRPr="006B4940">
              <w:rPr>
                <w:rFonts w:ascii="Times New Roman" w:hAnsi="Times New Roman" w:cs="Times New Roman"/>
              </w:rPr>
              <w:t xml:space="preserve">, утвержденной постановлением администрации города </w:t>
            </w:r>
            <w:r w:rsidR="003E2B86">
              <w:rPr>
                <w:rFonts w:ascii="Times New Roman" w:hAnsi="Times New Roman" w:cs="Times New Roman"/>
              </w:rPr>
              <w:t>Оби</w:t>
            </w:r>
            <w:r w:rsidR="003E2B86" w:rsidRPr="006B4940">
              <w:rPr>
                <w:rFonts w:ascii="Times New Roman" w:hAnsi="Times New Roman" w:cs="Times New Roman"/>
              </w:rPr>
              <w:t xml:space="preserve"> Новосибирской области от 12.0</w:t>
            </w:r>
            <w:r w:rsidR="003E2B86">
              <w:rPr>
                <w:rFonts w:ascii="Times New Roman" w:hAnsi="Times New Roman" w:cs="Times New Roman"/>
              </w:rPr>
              <w:t>5</w:t>
            </w:r>
            <w:r w:rsidR="003E2B86" w:rsidRPr="006B4940">
              <w:rPr>
                <w:rFonts w:ascii="Times New Roman" w:hAnsi="Times New Roman" w:cs="Times New Roman"/>
              </w:rPr>
              <w:t>.202</w:t>
            </w:r>
            <w:r w:rsidR="003E2B86">
              <w:rPr>
                <w:rFonts w:ascii="Times New Roman" w:hAnsi="Times New Roman" w:cs="Times New Roman"/>
              </w:rPr>
              <w:t>3</w:t>
            </w:r>
            <w:r w:rsidR="003E2B86" w:rsidRPr="006B4940">
              <w:rPr>
                <w:rFonts w:ascii="Times New Roman" w:hAnsi="Times New Roman" w:cs="Times New Roman"/>
              </w:rPr>
              <w:t xml:space="preserve"> № 1</w:t>
            </w:r>
            <w:r w:rsidR="003E2B86">
              <w:rPr>
                <w:rFonts w:ascii="Times New Roman" w:hAnsi="Times New Roman" w:cs="Times New Roman"/>
              </w:rPr>
              <w:t xml:space="preserve">017 </w:t>
            </w:r>
          </w:p>
        </w:tc>
        <w:tc>
          <w:tcPr>
            <w:tcW w:w="7229" w:type="dxa"/>
            <w:gridSpan w:val="5"/>
            <w:hideMark/>
          </w:tcPr>
          <w:p w:rsidR="00580444" w:rsidRPr="006B4940" w:rsidRDefault="00580444" w:rsidP="00580444">
            <w:pPr>
              <w:jc w:val="center"/>
              <w:rPr>
                <w:rFonts w:ascii="Times New Roman" w:hAnsi="Times New Roman" w:cs="Times New Roman"/>
              </w:rPr>
            </w:pPr>
            <w:r w:rsidRPr="006B4940">
              <w:rPr>
                <w:rFonts w:ascii="Times New Roman" w:hAnsi="Times New Roman" w:cs="Times New Roman"/>
              </w:rPr>
              <w:t>Доля, применяемая к индикативному предельному уровню цены на тепловую энергию (мощность), %</w:t>
            </w:r>
          </w:p>
        </w:tc>
      </w:tr>
      <w:tr w:rsidR="00721959" w:rsidRPr="00721959" w:rsidTr="006B5994">
        <w:trPr>
          <w:trHeight w:val="1416"/>
        </w:trPr>
        <w:tc>
          <w:tcPr>
            <w:tcW w:w="513" w:type="dxa"/>
            <w:vMerge/>
            <w:hideMark/>
          </w:tcPr>
          <w:p w:rsidR="00C14D9C" w:rsidRPr="00721959" w:rsidRDefault="00C14D9C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vMerge/>
            <w:hideMark/>
          </w:tcPr>
          <w:p w:rsidR="00C14D9C" w:rsidRPr="00721959" w:rsidRDefault="00C14D9C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5" w:type="dxa"/>
            <w:vMerge/>
            <w:hideMark/>
          </w:tcPr>
          <w:p w:rsidR="00C14D9C" w:rsidRPr="00721959" w:rsidRDefault="00C14D9C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hideMark/>
          </w:tcPr>
          <w:p w:rsidR="00C14D9C" w:rsidRPr="00721959" w:rsidRDefault="00C14D9C" w:rsidP="008C62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>Второе полугодие 2023 года - первое полугодие 2024 года</w:t>
            </w:r>
          </w:p>
        </w:tc>
        <w:tc>
          <w:tcPr>
            <w:tcW w:w="1324" w:type="dxa"/>
            <w:hideMark/>
          </w:tcPr>
          <w:p w:rsidR="00C14D9C" w:rsidRPr="00721959" w:rsidRDefault="00C14D9C" w:rsidP="008C62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>Второе полугодие 2024 года - первое полугодие 2025 года</w:t>
            </w:r>
          </w:p>
        </w:tc>
        <w:tc>
          <w:tcPr>
            <w:tcW w:w="1275" w:type="dxa"/>
            <w:hideMark/>
          </w:tcPr>
          <w:p w:rsidR="00C14D9C" w:rsidRPr="00721959" w:rsidRDefault="00C14D9C" w:rsidP="00511B0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>Второе полугодие 2025 года - первое полугодие 2026 года</w:t>
            </w:r>
          </w:p>
        </w:tc>
        <w:tc>
          <w:tcPr>
            <w:tcW w:w="1560" w:type="dxa"/>
            <w:hideMark/>
          </w:tcPr>
          <w:p w:rsidR="00C14D9C" w:rsidRPr="00721959" w:rsidRDefault="00C14D9C" w:rsidP="00511B0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>Второе полугодие 2026 года - первое полугодие 2027 года</w:t>
            </w:r>
          </w:p>
        </w:tc>
        <w:tc>
          <w:tcPr>
            <w:tcW w:w="1559" w:type="dxa"/>
            <w:hideMark/>
          </w:tcPr>
          <w:p w:rsidR="00C14D9C" w:rsidRPr="00721959" w:rsidRDefault="00C14D9C" w:rsidP="007F32F2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 xml:space="preserve">Второе полугодие 2027 года - </w:t>
            </w:r>
          </w:p>
          <w:p w:rsidR="00C14D9C" w:rsidRPr="00721959" w:rsidRDefault="00C14D9C" w:rsidP="007F32F2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eastAsia="Times New Roman" w:hAnsi="Times New Roman" w:cs="Times New Roman"/>
                <w:lang w:eastAsia="ru-RU"/>
              </w:rPr>
              <w:t>первое полугодие 2028 года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vMerge w:val="restart"/>
            <w:noWrap/>
            <w:hideMark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7" w:type="dxa"/>
            <w:noWrap/>
            <w:hideMark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  <w:hideMark/>
          </w:tcPr>
          <w:p w:rsidR="00FE0A28" w:rsidRPr="00721959" w:rsidRDefault="00FE0A28" w:rsidP="003351F7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Котельная № 1 </w:t>
            </w:r>
          </w:p>
        </w:tc>
        <w:tc>
          <w:tcPr>
            <w:tcW w:w="1511" w:type="dxa"/>
            <w:vMerge w:val="restart"/>
            <w:hideMark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77,79 </w:t>
            </w:r>
          </w:p>
        </w:tc>
        <w:tc>
          <w:tcPr>
            <w:tcW w:w="1324" w:type="dxa"/>
            <w:vMerge w:val="restart"/>
            <w:hideMark/>
          </w:tcPr>
          <w:p w:rsidR="00FE0A28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82,70</w:t>
            </w:r>
          </w:p>
        </w:tc>
        <w:tc>
          <w:tcPr>
            <w:tcW w:w="1275" w:type="dxa"/>
            <w:vMerge w:val="restart"/>
            <w:hideMark/>
          </w:tcPr>
          <w:p w:rsidR="00FE0A28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88,22</w:t>
            </w:r>
          </w:p>
        </w:tc>
        <w:tc>
          <w:tcPr>
            <w:tcW w:w="1560" w:type="dxa"/>
            <w:vMerge w:val="restart"/>
            <w:hideMark/>
          </w:tcPr>
          <w:p w:rsidR="00FE0A28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93,89</w:t>
            </w:r>
          </w:p>
        </w:tc>
        <w:tc>
          <w:tcPr>
            <w:tcW w:w="1559" w:type="dxa"/>
            <w:vMerge w:val="restart"/>
            <w:hideMark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vMerge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FE0A28" w:rsidRPr="00721959" w:rsidRDefault="00FE0A28" w:rsidP="00D30735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Котельная № 2</w:t>
            </w:r>
          </w:p>
        </w:tc>
        <w:tc>
          <w:tcPr>
            <w:tcW w:w="1511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vMerge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FE0A28" w:rsidRPr="00721959" w:rsidRDefault="00FE0A28" w:rsidP="00D30735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Котельная № 3</w:t>
            </w:r>
          </w:p>
        </w:tc>
        <w:tc>
          <w:tcPr>
            <w:tcW w:w="1511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vMerge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FE0A28" w:rsidRPr="00721959" w:rsidRDefault="00FE0A28" w:rsidP="00D30735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Котельная № 5</w:t>
            </w:r>
          </w:p>
        </w:tc>
        <w:tc>
          <w:tcPr>
            <w:tcW w:w="1511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vMerge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7" w:type="dxa"/>
            <w:noWrap/>
          </w:tcPr>
          <w:p w:rsidR="00FE0A28" w:rsidRPr="00721959" w:rsidRDefault="00FE0A28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95" w:type="dxa"/>
          </w:tcPr>
          <w:p w:rsidR="00FE0A28" w:rsidRPr="00721959" w:rsidRDefault="00FE0A28" w:rsidP="00D30735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Котельная № 7</w:t>
            </w:r>
          </w:p>
        </w:tc>
        <w:tc>
          <w:tcPr>
            <w:tcW w:w="1511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FE0A28" w:rsidRPr="00721959" w:rsidRDefault="00FE0A28" w:rsidP="00A151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1959" w:rsidRPr="00721959" w:rsidTr="006B5994">
        <w:trPr>
          <w:trHeight w:val="123"/>
        </w:trPr>
        <w:tc>
          <w:tcPr>
            <w:tcW w:w="513" w:type="dxa"/>
            <w:noWrap/>
            <w:hideMark/>
          </w:tcPr>
          <w:p w:rsidR="00C661B7" w:rsidRPr="00721959" w:rsidRDefault="00C661B7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97" w:type="dxa"/>
            <w:noWrap/>
            <w:hideMark/>
          </w:tcPr>
          <w:p w:rsidR="00C661B7" w:rsidRPr="00721959" w:rsidRDefault="00C661B7" w:rsidP="00C661B7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5" w:type="dxa"/>
            <w:hideMark/>
          </w:tcPr>
          <w:p w:rsidR="00C661B7" w:rsidRPr="00721959" w:rsidRDefault="006B5994" w:rsidP="00A8114E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Котельная «Аэропорт Толмачево» </w:t>
            </w:r>
          </w:p>
        </w:tc>
        <w:tc>
          <w:tcPr>
            <w:tcW w:w="1511" w:type="dxa"/>
            <w:hideMark/>
          </w:tcPr>
          <w:p w:rsidR="00C661B7" w:rsidRPr="00721959" w:rsidRDefault="00D000C7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66,68</w:t>
            </w:r>
          </w:p>
        </w:tc>
        <w:tc>
          <w:tcPr>
            <w:tcW w:w="1324" w:type="dxa"/>
            <w:hideMark/>
          </w:tcPr>
          <w:p w:rsidR="00C661B7" w:rsidRPr="00721959" w:rsidRDefault="00C003A0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73,67</w:t>
            </w:r>
          </w:p>
        </w:tc>
        <w:tc>
          <w:tcPr>
            <w:tcW w:w="1275" w:type="dxa"/>
            <w:hideMark/>
          </w:tcPr>
          <w:p w:rsidR="00C661B7" w:rsidRPr="00721959" w:rsidRDefault="00723A0C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81,68 </w:t>
            </w:r>
          </w:p>
        </w:tc>
        <w:tc>
          <w:tcPr>
            <w:tcW w:w="1560" w:type="dxa"/>
            <w:hideMark/>
          </w:tcPr>
          <w:p w:rsidR="00C661B7" w:rsidRPr="00721959" w:rsidRDefault="002A4A1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90,34</w:t>
            </w:r>
          </w:p>
        </w:tc>
        <w:tc>
          <w:tcPr>
            <w:tcW w:w="1559" w:type="dxa"/>
            <w:hideMark/>
          </w:tcPr>
          <w:p w:rsidR="00C661B7" w:rsidRPr="00721959" w:rsidRDefault="00C661B7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noWrap/>
            <w:hideMark/>
          </w:tcPr>
          <w:p w:rsidR="00C14D9C" w:rsidRPr="00721959" w:rsidRDefault="00C14D9C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97" w:type="dxa"/>
            <w:noWrap/>
            <w:hideMark/>
          </w:tcPr>
          <w:p w:rsidR="00C14D9C" w:rsidRPr="00721959" w:rsidRDefault="00C661B7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5" w:type="dxa"/>
            <w:hideMark/>
          </w:tcPr>
          <w:p w:rsidR="00C14D9C" w:rsidRPr="00721959" w:rsidRDefault="006B5994" w:rsidP="00DF5661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Котельная «Дом престарелых» </w:t>
            </w:r>
          </w:p>
        </w:tc>
        <w:tc>
          <w:tcPr>
            <w:tcW w:w="1511" w:type="dxa"/>
            <w:hideMark/>
          </w:tcPr>
          <w:p w:rsidR="00C14D9C" w:rsidRPr="00721959" w:rsidRDefault="007D677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56,72</w:t>
            </w:r>
          </w:p>
        </w:tc>
        <w:tc>
          <w:tcPr>
            <w:tcW w:w="1324" w:type="dxa"/>
            <w:hideMark/>
          </w:tcPr>
          <w:p w:rsidR="00C14D9C" w:rsidRPr="00721959" w:rsidRDefault="00C003A0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65,26</w:t>
            </w:r>
          </w:p>
        </w:tc>
        <w:tc>
          <w:tcPr>
            <w:tcW w:w="1275" w:type="dxa"/>
            <w:hideMark/>
          </w:tcPr>
          <w:p w:rsidR="00C14D9C" w:rsidRPr="00721959" w:rsidRDefault="00F74FAE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75,33 </w:t>
            </w:r>
          </w:p>
        </w:tc>
        <w:tc>
          <w:tcPr>
            <w:tcW w:w="1560" w:type="dxa"/>
            <w:hideMark/>
          </w:tcPr>
          <w:p w:rsidR="00C14D9C" w:rsidRPr="00721959" w:rsidRDefault="002A4A1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86,76</w:t>
            </w:r>
          </w:p>
        </w:tc>
        <w:tc>
          <w:tcPr>
            <w:tcW w:w="1559" w:type="dxa"/>
            <w:hideMark/>
          </w:tcPr>
          <w:p w:rsidR="00C14D9C" w:rsidRPr="00721959" w:rsidRDefault="00C14D9C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noWrap/>
          </w:tcPr>
          <w:p w:rsidR="00B96E29" w:rsidRPr="00721959" w:rsidRDefault="00B96E29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97" w:type="dxa"/>
            <w:noWrap/>
          </w:tcPr>
          <w:p w:rsidR="00B96E29" w:rsidRPr="00721959" w:rsidRDefault="00C661B7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95" w:type="dxa"/>
          </w:tcPr>
          <w:p w:rsidR="00B96E29" w:rsidRPr="00721959" w:rsidRDefault="006B5994" w:rsidP="00DF5661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 xml:space="preserve">Котельная ОПМС-19 </w:t>
            </w:r>
          </w:p>
        </w:tc>
        <w:tc>
          <w:tcPr>
            <w:tcW w:w="1511" w:type="dxa"/>
          </w:tcPr>
          <w:p w:rsidR="00B96E29" w:rsidRPr="00721959" w:rsidRDefault="007D6775" w:rsidP="007B0D0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53,</w:t>
            </w:r>
            <w:r w:rsidR="007B0D05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324" w:type="dxa"/>
          </w:tcPr>
          <w:p w:rsidR="00B96E29" w:rsidRPr="00721959" w:rsidRDefault="00C003A0" w:rsidP="000A367F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62,</w:t>
            </w:r>
            <w:r w:rsidR="000A367F">
              <w:rPr>
                <w:rFonts w:ascii="Times New Roman" w:hAnsi="Times New Roman" w:cs="Times New Roman"/>
              </w:rPr>
              <w:t>4</w:t>
            </w:r>
            <w:r w:rsidRPr="0072195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5" w:type="dxa"/>
          </w:tcPr>
          <w:p w:rsidR="00B96E29" w:rsidRPr="00721959" w:rsidRDefault="00F74FAE" w:rsidP="000A367F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</w:t>
            </w:r>
            <w:r w:rsidR="000A367F">
              <w:rPr>
                <w:rFonts w:ascii="Times New Roman" w:hAnsi="Times New Roman" w:cs="Times New Roman"/>
              </w:rPr>
              <w:t>3</w:t>
            </w:r>
            <w:r w:rsidRPr="00721959">
              <w:rPr>
                <w:rFonts w:ascii="Times New Roman" w:hAnsi="Times New Roman" w:cs="Times New Roman"/>
              </w:rPr>
              <w:t>,</w:t>
            </w:r>
            <w:r w:rsidR="000A367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0" w:type="dxa"/>
          </w:tcPr>
          <w:p w:rsidR="00B96E29" w:rsidRPr="00721959" w:rsidRDefault="002A4A15" w:rsidP="000A367F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85,</w:t>
            </w:r>
            <w:r w:rsidR="000A367F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559" w:type="dxa"/>
          </w:tcPr>
          <w:p w:rsidR="00B96E29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noWrap/>
          </w:tcPr>
          <w:p w:rsidR="00B96E29" w:rsidRPr="00721959" w:rsidRDefault="00B96E29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997" w:type="dxa"/>
            <w:noWrap/>
          </w:tcPr>
          <w:p w:rsidR="00B96E29" w:rsidRPr="00721959" w:rsidRDefault="00C661B7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95" w:type="dxa"/>
          </w:tcPr>
          <w:p w:rsidR="00B96E29" w:rsidRPr="00721959" w:rsidRDefault="008F1458" w:rsidP="00DF5661">
            <w:pPr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11" w:type="dxa"/>
          </w:tcPr>
          <w:p w:rsidR="00B96E29" w:rsidRPr="00721959" w:rsidRDefault="007D677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66,68</w:t>
            </w:r>
          </w:p>
        </w:tc>
        <w:tc>
          <w:tcPr>
            <w:tcW w:w="1324" w:type="dxa"/>
          </w:tcPr>
          <w:p w:rsidR="00B96E29" w:rsidRPr="00721959" w:rsidRDefault="00C003A0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73,67</w:t>
            </w:r>
          </w:p>
        </w:tc>
        <w:tc>
          <w:tcPr>
            <w:tcW w:w="1275" w:type="dxa"/>
          </w:tcPr>
          <w:p w:rsidR="00B96E29" w:rsidRPr="00721959" w:rsidRDefault="00F74FAE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81,68</w:t>
            </w:r>
          </w:p>
        </w:tc>
        <w:tc>
          <w:tcPr>
            <w:tcW w:w="1560" w:type="dxa"/>
          </w:tcPr>
          <w:p w:rsidR="00B96E29" w:rsidRPr="00721959" w:rsidRDefault="002A4A1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90,34</w:t>
            </w:r>
          </w:p>
        </w:tc>
        <w:tc>
          <w:tcPr>
            <w:tcW w:w="1559" w:type="dxa"/>
          </w:tcPr>
          <w:p w:rsidR="00B96E29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  <w:tr w:rsidR="00721959" w:rsidRPr="00721959" w:rsidTr="006B5994">
        <w:trPr>
          <w:trHeight w:val="58"/>
        </w:trPr>
        <w:tc>
          <w:tcPr>
            <w:tcW w:w="513" w:type="dxa"/>
            <w:noWrap/>
          </w:tcPr>
          <w:p w:rsidR="00B96E29" w:rsidRPr="00721959" w:rsidRDefault="00B96E29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997" w:type="dxa"/>
            <w:noWrap/>
          </w:tcPr>
          <w:p w:rsidR="00B96E29" w:rsidRPr="00721959" w:rsidRDefault="00C661B7" w:rsidP="00580444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95" w:type="dxa"/>
          </w:tcPr>
          <w:p w:rsidR="00B96E29" w:rsidRPr="00721959" w:rsidRDefault="006B5994" w:rsidP="006B5994">
            <w:pPr>
              <w:ind w:left="-57" w:right="-57"/>
              <w:jc w:val="both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Котельная ООО «</w:t>
            </w:r>
            <w:proofErr w:type="spellStart"/>
            <w:r w:rsidRPr="00721959">
              <w:rPr>
                <w:rFonts w:ascii="Times New Roman" w:hAnsi="Times New Roman" w:cs="Times New Roman"/>
              </w:rPr>
              <w:t>ЭнергоТеплоСервис</w:t>
            </w:r>
            <w:proofErr w:type="spellEnd"/>
            <w:r w:rsidRPr="0072195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11" w:type="dxa"/>
          </w:tcPr>
          <w:p w:rsidR="00B96E29" w:rsidRPr="00721959" w:rsidRDefault="007D677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74,37</w:t>
            </w:r>
          </w:p>
        </w:tc>
        <w:tc>
          <w:tcPr>
            <w:tcW w:w="1324" w:type="dxa"/>
          </w:tcPr>
          <w:p w:rsidR="00B96E29" w:rsidRPr="00721959" w:rsidRDefault="00C003A0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79,97</w:t>
            </w:r>
          </w:p>
        </w:tc>
        <w:tc>
          <w:tcPr>
            <w:tcW w:w="1275" w:type="dxa"/>
          </w:tcPr>
          <w:p w:rsidR="00B96E29" w:rsidRPr="00721959" w:rsidRDefault="00F74FAE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86,26</w:t>
            </w:r>
          </w:p>
        </w:tc>
        <w:tc>
          <w:tcPr>
            <w:tcW w:w="1560" w:type="dxa"/>
          </w:tcPr>
          <w:p w:rsidR="00B96E29" w:rsidRPr="00721959" w:rsidRDefault="002A4A15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92,85</w:t>
            </w:r>
          </w:p>
        </w:tc>
        <w:tc>
          <w:tcPr>
            <w:tcW w:w="1559" w:type="dxa"/>
          </w:tcPr>
          <w:p w:rsidR="00B96E29" w:rsidRPr="00721959" w:rsidRDefault="0095112F" w:rsidP="00A15125">
            <w:pPr>
              <w:jc w:val="center"/>
              <w:rPr>
                <w:rFonts w:ascii="Times New Roman" w:hAnsi="Times New Roman" w:cs="Times New Roman"/>
              </w:rPr>
            </w:pPr>
            <w:r w:rsidRPr="00721959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4E7072" w:rsidRDefault="004E7072" w:rsidP="004E7072">
      <w:pPr>
        <w:spacing w:after="0"/>
        <w:jc w:val="center"/>
        <w:rPr>
          <w:rFonts w:ascii="Times New Roman" w:hAnsi="Times New Roman" w:cs="Times New Roman"/>
          <w:b/>
        </w:rPr>
      </w:pPr>
    </w:p>
    <w:p w:rsidR="004C700E" w:rsidRDefault="004C700E" w:rsidP="004E7072">
      <w:pPr>
        <w:spacing w:after="0"/>
        <w:jc w:val="center"/>
        <w:rPr>
          <w:rFonts w:ascii="Times New Roman" w:hAnsi="Times New Roman" w:cs="Times New Roman"/>
          <w:b/>
        </w:rPr>
      </w:pPr>
    </w:p>
    <w:p w:rsidR="004C700E" w:rsidRPr="004C700E" w:rsidRDefault="004C700E" w:rsidP="004E7072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_________</w:t>
      </w:r>
    </w:p>
    <w:sectPr w:rsidR="004C700E" w:rsidRPr="004C700E" w:rsidSect="008B0B8E">
      <w:headerReference w:type="default" r:id="rId7"/>
      <w:pgSz w:w="16838" w:h="11906" w:orient="landscape" w:code="9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1469" w:rsidRDefault="00BF1469" w:rsidP="008B0B8E">
      <w:pPr>
        <w:spacing w:after="0" w:line="240" w:lineRule="auto"/>
      </w:pPr>
      <w:r>
        <w:separator/>
      </w:r>
    </w:p>
  </w:endnote>
  <w:endnote w:type="continuationSeparator" w:id="0">
    <w:p w:rsidR="00BF1469" w:rsidRDefault="00BF1469" w:rsidP="008B0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1469" w:rsidRDefault="00BF1469" w:rsidP="008B0B8E">
      <w:pPr>
        <w:spacing w:after="0" w:line="240" w:lineRule="auto"/>
      </w:pPr>
      <w:r>
        <w:separator/>
      </w:r>
    </w:p>
  </w:footnote>
  <w:footnote w:type="continuationSeparator" w:id="0">
    <w:p w:rsidR="00BF1469" w:rsidRDefault="00BF1469" w:rsidP="008B0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2579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B0B8E" w:rsidRPr="008B0B8E" w:rsidRDefault="008B0B8E">
        <w:pPr>
          <w:pStyle w:val="a4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8B0B8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B0B8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8B0B8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71FC2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8B0B8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8B0B8E" w:rsidRPr="008B0B8E" w:rsidRDefault="008B0B8E">
    <w:pPr>
      <w:pStyle w:val="a4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E8C"/>
    <w:rsid w:val="00012C58"/>
    <w:rsid w:val="00017DCD"/>
    <w:rsid w:val="00021F5B"/>
    <w:rsid w:val="00056A9B"/>
    <w:rsid w:val="000723B6"/>
    <w:rsid w:val="000A367F"/>
    <w:rsid w:val="000C03AC"/>
    <w:rsid w:val="000C0945"/>
    <w:rsid w:val="000E0400"/>
    <w:rsid w:val="000E3942"/>
    <w:rsid w:val="000E5F61"/>
    <w:rsid w:val="000E7B91"/>
    <w:rsid w:val="00125A27"/>
    <w:rsid w:val="00130C41"/>
    <w:rsid w:val="00155D34"/>
    <w:rsid w:val="001628CC"/>
    <w:rsid w:val="00181EDD"/>
    <w:rsid w:val="001B270A"/>
    <w:rsid w:val="001F3ACC"/>
    <w:rsid w:val="00206314"/>
    <w:rsid w:val="0021055E"/>
    <w:rsid w:val="00226433"/>
    <w:rsid w:val="002636B1"/>
    <w:rsid w:val="002A4A15"/>
    <w:rsid w:val="002A724C"/>
    <w:rsid w:val="002D6060"/>
    <w:rsid w:val="0030275B"/>
    <w:rsid w:val="003351F7"/>
    <w:rsid w:val="00346421"/>
    <w:rsid w:val="003E19ED"/>
    <w:rsid w:val="003E2B86"/>
    <w:rsid w:val="003E37A0"/>
    <w:rsid w:val="003F1B11"/>
    <w:rsid w:val="003F1F5B"/>
    <w:rsid w:val="004220F1"/>
    <w:rsid w:val="004C700E"/>
    <w:rsid w:val="004E1904"/>
    <w:rsid w:val="004E69DC"/>
    <w:rsid w:val="004E7072"/>
    <w:rsid w:val="00511B05"/>
    <w:rsid w:val="00550298"/>
    <w:rsid w:val="0057788B"/>
    <w:rsid w:val="00580444"/>
    <w:rsid w:val="00583E8C"/>
    <w:rsid w:val="005B7FE1"/>
    <w:rsid w:val="00617725"/>
    <w:rsid w:val="0062393E"/>
    <w:rsid w:val="00676AE1"/>
    <w:rsid w:val="00677188"/>
    <w:rsid w:val="006B4940"/>
    <w:rsid w:val="006B5994"/>
    <w:rsid w:val="006E0737"/>
    <w:rsid w:val="006E0C22"/>
    <w:rsid w:val="0070371D"/>
    <w:rsid w:val="007136D5"/>
    <w:rsid w:val="00721959"/>
    <w:rsid w:val="007225BA"/>
    <w:rsid w:val="00723A0C"/>
    <w:rsid w:val="0072615F"/>
    <w:rsid w:val="0076489B"/>
    <w:rsid w:val="00780CFC"/>
    <w:rsid w:val="007828C2"/>
    <w:rsid w:val="007B0D05"/>
    <w:rsid w:val="007B3238"/>
    <w:rsid w:val="007D6775"/>
    <w:rsid w:val="007E4F68"/>
    <w:rsid w:val="007F0B36"/>
    <w:rsid w:val="007F32F2"/>
    <w:rsid w:val="007F5FB5"/>
    <w:rsid w:val="007F64FD"/>
    <w:rsid w:val="00800181"/>
    <w:rsid w:val="0086436D"/>
    <w:rsid w:val="008850EF"/>
    <w:rsid w:val="008861DF"/>
    <w:rsid w:val="00896FAB"/>
    <w:rsid w:val="008B0B8E"/>
    <w:rsid w:val="008B3808"/>
    <w:rsid w:val="008B538E"/>
    <w:rsid w:val="008C3F97"/>
    <w:rsid w:val="008C6244"/>
    <w:rsid w:val="008F1458"/>
    <w:rsid w:val="00921D6D"/>
    <w:rsid w:val="0095112F"/>
    <w:rsid w:val="009677BE"/>
    <w:rsid w:val="00986125"/>
    <w:rsid w:val="0098790E"/>
    <w:rsid w:val="009C26AA"/>
    <w:rsid w:val="009F3716"/>
    <w:rsid w:val="00A15125"/>
    <w:rsid w:val="00A6116F"/>
    <w:rsid w:val="00A6455A"/>
    <w:rsid w:val="00A71FC2"/>
    <w:rsid w:val="00A8114E"/>
    <w:rsid w:val="00A95C50"/>
    <w:rsid w:val="00AA059E"/>
    <w:rsid w:val="00AC20FB"/>
    <w:rsid w:val="00AC2877"/>
    <w:rsid w:val="00B07AB8"/>
    <w:rsid w:val="00B5286F"/>
    <w:rsid w:val="00B715FA"/>
    <w:rsid w:val="00B96E29"/>
    <w:rsid w:val="00BF1469"/>
    <w:rsid w:val="00C003A0"/>
    <w:rsid w:val="00C14D9C"/>
    <w:rsid w:val="00C365EA"/>
    <w:rsid w:val="00C36F8E"/>
    <w:rsid w:val="00C43796"/>
    <w:rsid w:val="00C46006"/>
    <w:rsid w:val="00C548B7"/>
    <w:rsid w:val="00C661B7"/>
    <w:rsid w:val="00C974D1"/>
    <w:rsid w:val="00CE0815"/>
    <w:rsid w:val="00CE3608"/>
    <w:rsid w:val="00D000C7"/>
    <w:rsid w:val="00D14091"/>
    <w:rsid w:val="00D30735"/>
    <w:rsid w:val="00D42BE4"/>
    <w:rsid w:val="00D722B2"/>
    <w:rsid w:val="00D8482E"/>
    <w:rsid w:val="00D938B0"/>
    <w:rsid w:val="00DA4EBE"/>
    <w:rsid w:val="00DF1CBC"/>
    <w:rsid w:val="00DF5661"/>
    <w:rsid w:val="00E12E98"/>
    <w:rsid w:val="00E4211C"/>
    <w:rsid w:val="00E43EDC"/>
    <w:rsid w:val="00E51E4F"/>
    <w:rsid w:val="00E80D7E"/>
    <w:rsid w:val="00EA2335"/>
    <w:rsid w:val="00EE4EED"/>
    <w:rsid w:val="00F01371"/>
    <w:rsid w:val="00F2256B"/>
    <w:rsid w:val="00F51D59"/>
    <w:rsid w:val="00F74FAE"/>
    <w:rsid w:val="00FA2071"/>
    <w:rsid w:val="00FB55AD"/>
    <w:rsid w:val="00FB6BB2"/>
    <w:rsid w:val="00FE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70FEB-C553-4010-AAB4-8CE8381AD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B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0B8E"/>
  </w:style>
  <w:style w:type="paragraph" w:styleId="a6">
    <w:name w:val="footer"/>
    <w:basedOn w:val="a"/>
    <w:link w:val="a7"/>
    <w:uiPriority w:val="99"/>
    <w:unhideWhenUsed/>
    <w:rsid w:val="008B0B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0B8E"/>
  </w:style>
  <w:style w:type="paragraph" w:styleId="a8">
    <w:name w:val="Balloon Text"/>
    <w:basedOn w:val="a"/>
    <w:link w:val="a9"/>
    <w:uiPriority w:val="99"/>
    <w:semiHidden/>
    <w:unhideWhenUsed/>
    <w:rsid w:val="00017D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17D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54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90C61-EC3D-433D-B594-296F6CE53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Рожнева</dc:creator>
  <cp:keywords/>
  <dc:description/>
  <cp:lastModifiedBy>Каныгина Татьяна Александровна</cp:lastModifiedBy>
  <cp:revision>3</cp:revision>
  <dcterms:created xsi:type="dcterms:W3CDTF">2023-08-02T08:08:00Z</dcterms:created>
  <dcterms:modified xsi:type="dcterms:W3CDTF">2023-08-02T08:08:00Z</dcterms:modified>
</cp:coreProperties>
</file>