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3AEED" w14:textId="356D2BF7" w:rsidR="00824BC8" w:rsidRPr="00824BC8" w:rsidRDefault="00824BC8" w:rsidP="00824BC8">
      <w:pPr>
        <w:widowControl w:val="0"/>
        <w:adjustRightInd w:val="0"/>
        <w:spacing w:line="259" w:lineRule="auto"/>
        <w:ind w:left="5954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824BC8">
        <w:rPr>
          <w:rFonts w:eastAsia="Calibri"/>
          <w:sz w:val="28"/>
          <w:szCs w:val="28"/>
          <w:lang w:eastAsia="en-US"/>
        </w:rPr>
        <w:t>ПРИЛОЖЕНИЕ</w:t>
      </w:r>
    </w:p>
    <w:p w14:paraId="4C3A9BE1" w14:textId="77777777" w:rsidR="00824BC8" w:rsidRPr="00824BC8" w:rsidRDefault="00824BC8" w:rsidP="00824BC8">
      <w:pPr>
        <w:widowControl w:val="0"/>
        <w:adjustRightInd w:val="0"/>
        <w:spacing w:line="259" w:lineRule="auto"/>
        <w:ind w:left="5954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824BC8">
        <w:rPr>
          <w:rFonts w:eastAsia="Calibri"/>
          <w:sz w:val="28"/>
          <w:szCs w:val="28"/>
          <w:lang w:eastAsia="en-US"/>
        </w:rPr>
        <w:t>к постановлению Правительства</w:t>
      </w:r>
    </w:p>
    <w:p w14:paraId="7F7AE226" w14:textId="77777777" w:rsidR="00824BC8" w:rsidRPr="00824BC8" w:rsidRDefault="00824BC8" w:rsidP="00824BC8">
      <w:pPr>
        <w:widowControl w:val="0"/>
        <w:ind w:left="5954"/>
        <w:jc w:val="center"/>
        <w:outlineLvl w:val="0"/>
        <w:rPr>
          <w:sz w:val="28"/>
          <w:szCs w:val="28"/>
        </w:rPr>
      </w:pPr>
      <w:r w:rsidRPr="00824BC8">
        <w:rPr>
          <w:sz w:val="28"/>
          <w:szCs w:val="28"/>
        </w:rPr>
        <w:t>Новосибирской области</w:t>
      </w:r>
    </w:p>
    <w:p w14:paraId="2842BCB9" w14:textId="77777777" w:rsidR="00824BC8" w:rsidRPr="00824BC8" w:rsidRDefault="00824BC8" w:rsidP="00824BC8">
      <w:pPr>
        <w:widowControl w:val="0"/>
        <w:ind w:left="5954"/>
        <w:jc w:val="center"/>
        <w:outlineLvl w:val="0"/>
        <w:rPr>
          <w:sz w:val="28"/>
          <w:szCs w:val="28"/>
        </w:rPr>
      </w:pPr>
    </w:p>
    <w:p w14:paraId="2901B7D7" w14:textId="77777777" w:rsidR="00824BC8" w:rsidRPr="00824BC8" w:rsidRDefault="00824BC8" w:rsidP="00824BC8">
      <w:pPr>
        <w:widowControl w:val="0"/>
        <w:ind w:left="5954"/>
        <w:jc w:val="center"/>
        <w:rPr>
          <w:sz w:val="28"/>
          <w:szCs w:val="28"/>
        </w:rPr>
      </w:pPr>
    </w:p>
    <w:p w14:paraId="41F67B69" w14:textId="77777777" w:rsidR="00824BC8" w:rsidRPr="00824BC8" w:rsidRDefault="00824BC8" w:rsidP="00824BC8">
      <w:pPr>
        <w:widowControl w:val="0"/>
        <w:jc w:val="center"/>
        <w:rPr>
          <w:b/>
          <w:sz w:val="28"/>
          <w:szCs w:val="28"/>
        </w:rPr>
      </w:pPr>
      <w:r w:rsidRPr="00824BC8">
        <w:rPr>
          <w:b/>
          <w:sz w:val="28"/>
          <w:szCs w:val="28"/>
        </w:rPr>
        <w:t>ПОРЯДОК</w:t>
      </w:r>
    </w:p>
    <w:p w14:paraId="27E94FDA" w14:textId="02C39EFD" w:rsidR="00824BC8" w:rsidRPr="00824BC8" w:rsidRDefault="00824BC8" w:rsidP="00824BC8">
      <w:pPr>
        <w:widowControl w:val="0"/>
        <w:jc w:val="center"/>
        <w:rPr>
          <w:b/>
          <w:sz w:val="28"/>
          <w:szCs w:val="28"/>
        </w:rPr>
      </w:pPr>
      <w:r w:rsidRPr="00824BC8">
        <w:rPr>
          <w:b/>
          <w:sz w:val="28"/>
          <w:szCs w:val="28"/>
        </w:rPr>
        <w:t>предоставления и распределения субсидий местным бюджетам на </w:t>
      </w:r>
      <w:r w:rsidR="005C22BD" w:rsidRPr="005C22BD">
        <w:rPr>
          <w:b/>
          <w:sz w:val="28"/>
          <w:szCs w:val="28"/>
        </w:rPr>
        <w:t>организацию технической возможности подключения к сетям газораспределения земельных участков, предоставленных льготной категории граждан, в населенных пунктах Новосибирской области</w:t>
      </w:r>
    </w:p>
    <w:p w14:paraId="3CA91678" w14:textId="77777777" w:rsidR="00824BC8" w:rsidRPr="00824BC8" w:rsidRDefault="00824BC8" w:rsidP="00824BC8">
      <w:pPr>
        <w:widowControl w:val="0"/>
        <w:jc w:val="center"/>
        <w:rPr>
          <w:sz w:val="28"/>
          <w:szCs w:val="28"/>
        </w:rPr>
      </w:pPr>
    </w:p>
    <w:p w14:paraId="3DCFBCE1" w14:textId="77777777" w:rsidR="00824BC8" w:rsidRPr="00824BC8" w:rsidRDefault="00824BC8" w:rsidP="00824BC8">
      <w:pPr>
        <w:widowControl w:val="0"/>
        <w:jc w:val="center"/>
        <w:rPr>
          <w:sz w:val="28"/>
          <w:szCs w:val="28"/>
        </w:rPr>
      </w:pPr>
    </w:p>
    <w:p w14:paraId="30249CAE" w14:textId="34E050E0" w:rsidR="007A6A2E" w:rsidRDefault="007A6A2E" w:rsidP="007A6A2E">
      <w:pPr>
        <w:adjustRightInd w:val="0"/>
        <w:ind w:firstLine="709"/>
        <w:jc w:val="center"/>
        <w:rPr>
          <w:b/>
          <w:sz w:val="28"/>
          <w:szCs w:val="24"/>
        </w:rPr>
      </w:pPr>
      <w:r w:rsidRPr="007A6A2E">
        <w:rPr>
          <w:b/>
          <w:sz w:val="28"/>
          <w:szCs w:val="24"/>
        </w:rPr>
        <w:t>I. Общие положения</w:t>
      </w:r>
    </w:p>
    <w:p w14:paraId="1C8B5FCC" w14:textId="77777777" w:rsidR="007A6A2E" w:rsidRPr="007A6A2E" w:rsidRDefault="007A6A2E" w:rsidP="007A6A2E">
      <w:pPr>
        <w:adjustRightInd w:val="0"/>
        <w:ind w:firstLine="709"/>
        <w:jc w:val="center"/>
        <w:rPr>
          <w:rFonts w:eastAsia="Calibri"/>
          <w:b/>
          <w:sz w:val="32"/>
          <w:szCs w:val="28"/>
          <w:lang w:eastAsia="en-US"/>
        </w:rPr>
      </w:pPr>
    </w:p>
    <w:p w14:paraId="658DE1EC" w14:textId="0AE28C14" w:rsidR="00824BC8" w:rsidRPr="00824BC8" w:rsidRDefault="00824BC8" w:rsidP="00824BC8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24BC8">
        <w:rPr>
          <w:rFonts w:eastAsia="Calibri"/>
          <w:sz w:val="28"/>
          <w:szCs w:val="28"/>
          <w:lang w:eastAsia="en-US"/>
        </w:rPr>
        <w:t>1. Настоящий Порядок предоставления и распределения субсидий на </w:t>
      </w:r>
      <w:r w:rsidR="005C22BD" w:rsidRPr="005C22BD">
        <w:rPr>
          <w:rFonts w:eastAsia="Calibri"/>
          <w:sz w:val="28"/>
          <w:szCs w:val="28"/>
          <w:lang w:eastAsia="en-US"/>
        </w:rPr>
        <w:t xml:space="preserve">организацию технической возможности подключения к сетям газораспределения земельных участков, предоставленных льготной категории граждан, в населенных пунктах Новосибирской области </w:t>
      </w:r>
      <w:r w:rsidRPr="00824BC8">
        <w:rPr>
          <w:rFonts w:eastAsia="Calibri"/>
          <w:sz w:val="28"/>
          <w:szCs w:val="28"/>
          <w:lang w:eastAsia="en-US"/>
        </w:rPr>
        <w:t xml:space="preserve">(далее – Порядок) регламентирует предоставление </w:t>
      </w:r>
      <w:r w:rsidRPr="00824BC8">
        <w:rPr>
          <w:rFonts w:eastAsia="Calibri"/>
          <w:spacing w:val="-6"/>
          <w:sz w:val="28"/>
          <w:szCs w:val="28"/>
          <w:lang w:eastAsia="en-US"/>
        </w:rPr>
        <w:t>и расходование субсидий местным бюджетам муниципальных районов и городских</w:t>
      </w:r>
      <w:r w:rsidRPr="00824BC8">
        <w:rPr>
          <w:rFonts w:eastAsia="Calibri"/>
          <w:sz w:val="28"/>
          <w:szCs w:val="28"/>
          <w:lang w:eastAsia="en-US"/>
        </w:rPr>
        <w:t xml:space="preserve"> округов Новосибирской области (далее – местные бюджеты) из областного бюджета Новосибирской области (далее – областной бюджет) на </w:t>
      </w:r>
      <w:r w:rsidR="006C42B1">
        <w:rPr>
          <w:rFonts w:eastAsia="Calibri"/>
          <w:sz w:val="28"/>
          <w:szCs w:val="28"/>
          <w:lang w:eastAsia="en-US"/>
        </w:rPr>
        <w:t>мероприятия</w:t>
      </w:r>
      <w:r w:rsidRPr="00824BC8">
        <w:rPr>
          <w:rFonts w:eastAsia="Calibri"/>
          <w:sz w:val="28"/>
          <w:szCs w:val="28"/>
          <w:lang w:eastAsia="en-US"/>
        </w:rPr>
        <w:t xml:space="preserve"> </w:t>
      </w:r>
      <w:r w:rsidR="00C70E17">
        <w:rPr>
          <w:rFonts w:eastAsia="Calibri"/>
          <w:sz w:val="28"/>
          <w:szCs w:val="28"/>
          <w:lang w:eastAsia="en-US"/>
        </w:rPr>
        <w:t xml:space="preserve">по </w:t>
      </w:r>
      <w:r w:rsidR="00C70E17" w:rsidRPr="00C70E17">
        <w:rPr>
          <w:rFonts w:eastAsia="Calibri"/>
          <w:sz w:val="28"/>
          <w:szCs w:val="28"/>
          <w:lang w:eastAsia="en-US"/>
        </w:rPr>
        <w:t>организаци</w:t>
      </w:r>
      <w:r w:rsidR="00C70E17">
        <w:rPr>
          <w:rFonts w:eastAsia="Calibri"/>
          <w:sz w:val="28"/>
          <w:szCs w:val="28"/>
          <w:lang w:eastAsia="en-US"/>
        </w:rPr>
        <w:t>и</w:t>
      </w:r>
      <w:r w:rsidR="00C70E17" w:rsidRPr="00C70E17">
        <w:rPr>
          <w:rFonts w:eastAsia="Calibri"/>
          <w:sz w:val="28"/>
          <w:szCs w:val="28"/>
          <w:lang w:eastAsia="en-US"/>
        </w:rPr>
        <w:t xml:space="preserve"> технической возможности подключения к сетям газораспределения земельных участков, предоставленных льготной категории граждан, в населенных пунктах Новосибирской области</w:t>
      </w:r>
      <w:r w:rsidR="00C70E17">
        <w:rPr>
          <w:rFonts w:eastAsia="Calibri"/>
          <w:sz w:val="28"/>
          <w:szCs w:val="28"/>
          <w:lang w:eastAsia="en-US"/>
        </w:rPr>
        <w:t>.</w:t>
      </w:r>
    </w:p>
    <w:p w14:paraId="62930B81" w14:textId="77777777" w:rsidR="007A6A2E" w:rsidRDefault="007A6A2E" w:rsidP="00824BC8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0" w:name="P11"/>
      <w:bookmarkEnd w:id="0"/>
    </w:p>
    <w:p w14:paraId="40D85954" w14:textId="4C395907" w:rsidR="007A6A2E" w:rsidRDefault="007A6A2E" w:rsidP="007A6A2E">
      <w:pPr>
        <w:adjustRightInd w:val="0"/>
        <w:ind w:firstLine="709"/>
        <w:jc w:val="center"/>
        <w:rPr>
          <w:b/>
          <w:sz w:val="28"/>
          <w:szCs w:val="24"/>
        </w:rPr>
      </w:pPr>
      <w:r w:rsidRPr="007A6A2E">
        <w:rPr>
          <w:b/>
          <w:sz w:val="28"/>
          <w:szCs w:val="24"/>
        </w:rPr>
        <w:t>II. Целевое назначение субсидий</w:t>
      </w:r>
    </w:p>
    <w:p w14:paraId="4F194712" w14:textId="77777777" w:rsidR="007A6A2E" w:rsidRPr="007A6A2E" w:rsidRDefault="007A6A2E" w:rsidP="007A6A2E">
      <w:pPr>
        <w:adjustRightInd w:val="0"/>
        <w:ind w:firstLine="709"/>
        <w:jc w:val="center"/>
        <w:rPr>
          <w:b/>
          <w:sz w:val="28"/>
          <w:szCs w:val="24"/>
        </w:rPr>
      </w:pPr>
    </w:p>
    <w:p w14:paraId="0F2100F1" w14:textId="388426FC" w:rsidR="00824BC8" w:rsidRPr="00824BC8" w:rsidRDefault="00824BC8" w:rsidP="00824BC8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24BC8">
        <w:rPr>
          <w:rFonts w:eastAsia="Calibri"/>
          <w:sz w:val="28"/>
          <w:szCs w:val="28"/>
          <w:lang w:eastAsia="en-US"/>
        </w:rPr>
        <w:t xml:space="preserve">2. Целью предоставления субсидий местным бюджетам является </w:t>
      </w:r>
      <w:r w:rsidR="00C70E17" w:rsidRPr="00C70E17">
        <w:rPr>
          <w:rFonts w:eastAsia="Calibri"/>
          <w:sz w:val="28"/>
          <w:szCs w:val="28"/>
          <w:lang w:eastAsia="en-US"/>
        </w:rPr>
        <w:t>подключени</w:t>
      </w:r>
      <w:r w:rsidR="00C70E17">
        <w:rPr>
          <w:rFonts w:eastAsia="Calibri"/>
          <w:sz w:val="28"/>
          <w:szCs w:val="28"/>
          <w:lang w:eastAsia="en-US"/>
        </w:rPr>
        <w:t>е</w:t>
      </w:r>
      <w:r w:rsidR="00C70E17" w:rsidRPr="00C70E17">
        <w:rPr>
          <w:rFonts w:eastAsia="Calibri"/>
          <w:sz w:val="28"/>
          <w:szCs w:val="28"/>
          <w:lang w:eastAsia="en-US"/>
        </w:rPr>
        <w:t xml:space="preserve"> к сетям газораспределения земельных участков, предоставленных льготной категории граждан, в населенных пунктах Новосибирской области</w:t>
      </w:r>
      <w:r w:rsidR="00C70E17">
        <w:rPr>
          <w:rFonts w:eastAsia="Calibri"/>
          <w:sz w:val="28"/>
          <w:szCs w:val="28"/>
          <w:lang w:eastAsia="en-US"/>
        </w:rPr>
        <w:t>.</w:t>
      </w:r>
    </w:p>
    <w:p w14:paraId="002DC7BD" w14:textId="64A78DD9" w:rsidR="00824BC8" w:rsidRDefault="00824BC8" w:rsidP="00824BC8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24BC8">
        <w:rPr>
          <w:rFonts w:eastAsia="Calibri"/>
          <w:sz w:val="28"/>
          <w:szCs w:val="28"/>
          <w:lang w:eastAsia="en-US"/>
        </w:rPr>
        <w:t>3. Субсидии предоставляются местным бюджетам в пределах бюджетных ассигнований и лимитов бюджетных обязательств, установленных министерству жилищно-коммунального хозяйства и эн</w:t>
      </w:r>
      <w:r w:rsidR="00C70E17">
        <w:rPr>
          <w:rFonts w:eastAsia="Calibri"/>
          <w:sz w:val="28"/>
          <w:szCs w:val="28"/>
          <w:lang w:eastAsia="en-US"/>
        </w:rPr>
        <w:t xml:space="preserve">ергетики Новосибирской области </w:t>
      </w:r>
      <w:r w:rsidRPr="00824BC8">
        <w:rPr>
          <w:rFonts w:eastAsia="Calibri"/>
          <w:sz w:val="28"/>
          <w:szCs w:val="28"/>
          <w:lang w:eastAsia="en-US"/>
        </w:rPr>
        <w:t>(далее – главны</w:t>
      </w:r>
      <w:r w:rsidR="00C70E17">
        <w:rPr>
          <w:rFonts w:eastAsia="Calibri"/>
          <w:sz w:val="28"/>
          <w:szCs w:val="28"/>
          <w:lang w:eastAsia="en-US"/>
        </w:rPr>
        <w:t>й</w:t>
      </w:r>
      <w:r w:rsidRPr="00824BC8">
        <w:rPr>
          <w:rFonts w:eastAsia="Calibri"/>
          <w:sz w:val="28"/>
          <w:szCs w:val="28"/>
          <w:lang w:eastAsia="en-US"/>
        </w:rPr>
        <w:t xml:space="preserve"> распорядител</w:t>
      </w:r>
      <w:r w:rsidR="00C70E17">
        <w:rPr>
          <w:rFonts w:eastAsia="Calibri"/>
          <w:sz w:val="28"/>
          <w:szCs w:val="28"/>
          <w:lang w:eastAsia="en-US"/>
        </w:rPr>
        <w:t>ь</w:t>
      </w:r>
      <w:r w:rsidRPr="00824BC8">
        <w:rPr>
          <w:rFonts w:eastAsia="Calibri"/>
          <w:sz w:val="28"/>
          <w:szCs w:val="28"/>
          <w:lang w:eastAsia="en-US"/>
        </w:rPr>
        <w:t xml:space="preserve"> бюджетных средств (ГРБС)) на соответствующий финансовый год и плановый период на реализацию данного направления расходов. </w:t>
      </w:r>
    </w:p>
    <w:p w14:paraId="0AF9974D" w14:textId="1D29A496" w:rsidR="007A6A2E" w:rsidRDefault="007A6A2E" w:rsidP="00824BC8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19BD18D" w14:textId="6F6BB0AE" w:rsidR="007A6A2E" w:rsidRDefault="007A6A2E" w:rsidP="007A6A2E">
      <w:pPr>
        <w:adjustRightInd w:val="0"/>
        <w:ind w:firstLine="709"/>
        <w:jc w:val="center"/>
        <w:rPr>
          <w:b/>
          <w:sz w:val="28"/>
          <w:szCs w:val="24"/>
        </w:rPr>
      </w:pPr>
      <w:r w:rsidRPr="007A6A2E">
        <w:rPr>
          <w:b/>
          <w:sz w:val="28"/>
          <w:szCs w:val="24"/>
        </w:rPr>
        <w:t xml:space="preserve">III. Порядок распределения субсидий с учетом предельных уровней </w:t>
      </w:r>
      <w:proofErr w:type="spellStart"/>
      <w:r w:rsidRPr="007A6A2E">
        <w:rPr>
          <w:b/>
          <w:sz w:val="28"/>
          <w:szCs w:val="24"/>
        </w:rPr>
        <w:t>софинансирования</w:t>
      </w:r>
      <w:proofErr w:type="spellEnd"/>
    </w:p>
    <w:p w14:paraId="11660690" w14:textId="77777777" w:rsidR="007A6A2E" w:rsidRPr="007A6A2E" w:rsidRDefault="007A6A2E" w:rsidP="007A6A2E">
      <w:pPr>
        <w:adjustRightInd w:val="0"/>
        <w:ind w:firstLine="709"/>
        <w:jc w:val="center"/>
        <w:rPr>
          <w:b/>
          <w:sz w:val="28"/>
          <w:szCs w:val="24"/>
        </w:rPr>
      </w:pPr>
    </w:p>
    <w:p w14:paraId="77545B40" w14:textId="4666D97C" w:rsidR="00824BC8" w:rsidRPr="00824BC8" w:rsidRDefault="00824BC8" w:rsidP="00824BC8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24BC8">
        <w:rPr>
          <w:rFonts w:eastAsia="Calibri"/>
          <w:sz w:val="28"/>
          <w:szCs w:val="28"/>
          <w:lang w:eastAsia="en-US"/>
        </w:rPr>
        <w:t xml:space="preserve">4. Порядок распределения субсидий муниципальным районам и городским округам Новосибирской области (далее – получатель) из областного бюджета Новосибирской области на </w:t>
      </w:r>
      <w:proofErr w:type="spellStart"/>
      <w:r w:rsidRPr="00824BC8">
        <w:rPr>
          <w:rFonts w:eastAsia="Calibri"/>
          <w:sz w:val="28"/>
          <w:szCs w:val="28"/>
          <w:lang w:eastAsia="en-US"/>
        </w:rPr>
        <w:t>софинансирование</w:t>
      </w:r>
      <w:proofErr w:type="spellEnd"/>
      <w:r w:rsidRPr="00824BC8">
        <w:rPr>
          <w:rFonts w:eastAsia="Calibri"/>
          <w:sz w:val="28"/>
          <w:szCs w:val="28"/>
          <w:lang w:eastAsia="en-US"/>
        </w:rPr>
        <w:t xml:space="preserve"> расходных обязательств на </w:t>
      </w:r>
      <w:r w:rsidRPr="00824BC8">
        <w:rPr>
          <w:rFonts w:eastAsia="Calibri"/>
          <w:sz w:val="28"/>
          <w:szCs w:val="28"/>
          <w:lang w:eastAsia="en-US"/>
        </w:rPr>
        <w:lastRenderedPageBreak/>
        <w:t xml:space="preserve">работы </w:t>
      </w:r>
      <w:r w:rsidR="00D66EDC">
        <w:rPr>
          <w:rFonts w:eastAsia="Calibri"/>
          <w:sz w:val="28"/>
          <w:szCs w:val="28"/>
          <w:lang w:eastAsia="en-US"/>
        </w:rPr>
        <w:t>по созданию сети газораспределения до границ (ы) земельного (</w:t>
      </w:r>
      <w:proofErr w:type="spellStart"/>
      <w:r w:rsidR="00D66EDC">
        <w:rPr>
          <w:rFonts w:eastAsia="Calibri"/>
          <w:sz w:val="28"/>
          <w:szCs w:val="28"/>
          <w:lang w:eastAsia="en-US"/>
        </w:rPr>
        <w:t>ых</w:t>
      </w:r>
      <w:proofErr w:type="spellEnd"/>
      <w:r w:rsidR="00D66EDC">
        <w:rPr>
          <w:rFonts w:eastAsia="Calibri"/>
          <w:sz w:val="28"/>
          <w:szCs w:val="28"/>
          <w:lang w:eastAsia="en-US"/>
        </w:rPr>
        <w:t>) участка (</w:t>
      </w:r>
      <w:proofErr w:type="spellStart"/>
      <w:r w:rsidR="00D66EDC">
        <w:rPr>
          <w:rFonts w:eastAsia="Calibri"/>
          <w:sz w:val="28"/>
          <w:szCs w:val="28"/>
          <w:lang w:eastAsia="en-US"/>
        </w:rPr>
        <w:t>ов</w:t>
      </w:r>
      <w:proofErr w:type="spellEnd"/>
      <w:r w:rsidR="00D66EDC">
        <w:rPr>
          <w:rFonts w:eastAsia="Calibri"/>
          <w:sz w:val="28"/>
          <w:szCs w:val="28"/>
          <w:lang w:eastAsia="en-US"/>
        </w:rPr>
        <w:t>)</w:t>
      </w:r>
      <w:r w:rsidR="00213BDE">
        <w:rPr>
          <w:rFonts w:eastAsia="Calibri"/>
          <w:sz w:val="28"/>
          <w:szCs w:val="28"/>
          <w:lang w:eastAsia="en-US"/>
        </w:rPr>
        <w:t>,</w:t>
      </w:r>
      <w:r w:rsidRPr="00824BC8">
        <w:rPr>
          <w:rFonts w:eastAsia="Calibri"/>
          <w:sz w:val="28"/>
          <w:szCs w:val="28"/>
          <w:lang w:eastAsia="en-US"/>
        </w:rPr>
        <w:t xml:space="preserve"> </w:t>
      </w:r>
      <w:r w:rsidR="00213BDE" w:rsidRPr="00213BDE">
        <w:rPr>
          <w:rFonts w:eastAsia="Calibri"/>
          <w:sz w:val="28"/>
          <w:szCs w:val="28"/>
          <w:lang w:eastAsia="en-US"/>
        </w:rPr>
        <w:t xml:space="preserve">предоставленных льготной категории граждан, в населенных пунктах Новосибирской области </w:t>
      </w:r>
      <w:r w:rsidRPr="00824BC8">
        <w:rPr>
          <w:rFonts w:eastAsia="Calibri"/>
          <w:sz w:val="28"/>
          <w:szCs w:val="28"/>
          <w:lang w:eastAsia="en-US"/>
        </w:rPr>
        <w:t xml:space="preserve">с учетом предельных уровней </w:t>
      </w:r>
      <w:proofErr w:type="spellStart"/>
      <w:r w:rsidRPr="00824BC8">
        <w:rPr>
          <w:rFonts w:eastAsia="Calibri"/>
          <w:sz w:val="28"/>
          <w:szCs w:val="28"/>
          <w:lang w:eastAsia="en-US"/>
        </w:rPr>
        <w:t>софинансирования</w:t>
      </w:r>
      <w:proofErr w:type="spellEnd"/>
      <w:r w:rsidRPr="00824BC8">
        <w:rPr>
          <w:rFonts w:eastAsia="Calibri"/>
          <w:sz w:val="28"/>
          <w:szCs w:val="28"/>
          <w:lang w:eastAsia="en-US"/>
        </w:rPr>
        <w:t xml:space="preserve">, в целях </w:t>
      </w:r>
      <w:proofErr w:type="spellStart"/>
      <w:r w:rsidRPr="00824BC8">
        <w:rPr>
          <w:rFonts w:eastAsia="Calibri"/>
          <w:sz w:val="28"/>
          <w:szCs w:val="28"/>
          <w:lang w:eastAsia="en-US"/>
        </w:rPr>
        <w:t>софинансирования</w:t>
      </w:r>
      <w:proofErr w:type="spellEnd"/>
      <w:r w:rsidRPr="00824BC8">
        <w:rPr>
          <w:rFonts w:eastAsia="Calibri"/>
          <w:sz w:val="28"/>
          <w:szCs w:val="28"/>
          <w:lang w:eastAsia="en-US"/>
        </w:rPr>
        <w:t xml:space="preserve"> которых предоставляются данные субсидии, включает следующие критерии отбора муниципальных образований для предоставления субсидий:</w:t>
      </w:r>
    </w:p>
    <w:p w14:paraId="7A3D8BED" w14:textId="1DB431D5" w:rsidR="00824BC8" w:rsidRPr="00824BC8" w:rsidRDefault="00824BC8" w:rsidP="00824BC8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24BC8">
        <w:rPr>
          <w:rFonts w:eastAsia="Calibri"/>
          <w:sz w:val="28"/>
          <w:szCs w:val="28"/>
          <w:lang w:eastAsia="en-US"/>
        </w:rPr>
        <w:t>1) </w:t>
      </w:r>
      <w:r w:rsidR="004112AE">
        <w:rPr>
          <w:rFonts w:eastAsia="Calibri"/>
          <w:sz w:val="28"/>
          <w:szCs w:val="28"/>
          <w:lang w:eastAsia="en-US"/>
        </w:rPr>
        <w:t xml:space="preserve">решение суда </w:t>
      </w:r>
      <w:r w:rsidR="00010AEA" w:rsidRPr="00010AEA">
        <w:rPr>
          <w:rFonts w:eastAsia="Calibri"/>
          <w:sz w:val="28"/>
          <w:szCs w:val="28"/>
          <w:lang w:eastAsia="en-US"/>
        </w:rPr>
        <w:t xml:space="preserve">о возложении на администрацию района </w:t>
      </w:r>
      <w:r w:rsidR="00010AEA">
        <w:rPr>
          <w:rFonts w:eastAsia="Calibri"/>
          <w:sz w:val="28"/>
          <w:szCs w:val="28"/>
          <w:lang w:eastAsia="en-US"/>
        </w:rPr>
        <w:t xml:space="preserve">(или городского округа) </w:t>
      </w:r>
      <w:r w:rsidR="00010AEA" w:rsidRPr="00010AEA">
        <w:rPr>
          <w:rFonts w:eastAsia="Calibri"/>
          <w:sz w:val="28"/>
          <w:szCs w:val="28"/>
          <w:lang w:eastAsia="en-US"/>
        </w:rPr>
        <w:t>Новосибирской области обязанности организовать техническую возможность подключения земельных участков, предоставленных льготной категории граждан</w:t>
      </w:r>
      <w:r w:rsidR="00010AEA">
        <w:rPr>
          <w:rFonts w:eastAsia="Calibri"/>
          <w:sz w:val="28"/>
          <w:szCs w:val="28"/>
          <w:lang w:eastAsia="en-US"/>
        </w:rPr>
        <w:t xml:space="preserve">, </w:t>
      </w:r>
      <w:r w:rsidR="00010AEA" w:rsidRPr="00010AEA">
        <w:rPr>
          <w:rFonts w:eastAsia="Calibri"/>
          <w:sz w:val="28"/>
          <w:szCs w:val="28"/>
          <w:lang w:eastAsia="en-US"/>
        </w:rPr>
        <w:t>к с</w:t>
      </w:r>
      <w:r w:rsidR="00010AEA">
        <w:rPr>
          <w:rFonts w:eastAsia="Calibri"/>
          <w:sz w:val="28"/>
          <w:szCs w:val="28"/>
          <w:lang w:eastAsia="en-US"/>
        </w:rPr>
        <w:t xml:space="preserve">етям инженерной инфраструктуры, в том числе </w:t>
      </w:r>
      <w:r w:rsidR="00010AEA" w:rsidRPr="00010AEA">
        <w:rPr>
          <w:rFonts w:eastAsia="Calibri"/>
          <w:sz w:val="28"/>
          <w:szCs w:val="28"/>
          <w:lang w:eastAsia="en-US"/>
        </w:rPr>
        <w:t>газоснабжения</w:t>
      </w:r>
      <w:r w:rsidR="00010AEA">
        <w:rPr>
          <w:rFonts w:eastAsia="Calibri"/>
          <w:sz w:val="28"/>
          <w:szCs w:val="28"/>
          <w:lang w:eastAsia="en-US"/>
        </w:rPr>
        <w:t>;</w:t>
      </w:r>
    </w:p>
    <w:p w14:paraId="262DFE0F" w14:textId="50E498A2" w:rsidR="00824BC8" w:rsidRDefault="00824BC8" w:rsidP="00824BC8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24BC8">
        <w:rPr>
          <w:rFonts w:eastAsia="Calibri"/>
          <w:sz w:val="28"/>
          <w:szCs w:val="28"/>
          <w:lang w:eastAsia="en-US"/>
        </w:rPr>
        <w:t>2) </w:t>
      </w:r>
      <w:r w:rsidR="00D83398">
        <w:rPr>
          <w:rFonts w:eastAsia="Calibri"/>
          <w:sz w:val="28"/>
          <w:szCs w:val="28"/>
          <w:lang w:eastAsia="en-US"/>
        </w:rPr>
        <w:t>наличие</w:t>
      </w:r>
      <w:r w:rsidR="00D83398" w:rsidRPr="00D83398">
        <w:rPr>
          <w:rFonts w:eastAsia="Calibri"/>
          <w:sz w:val="28"/>
          <w:szCs w:val="28"/>
          <w:lang w:eastAsia="en-US"/>
        </w:rPr>
        <w:t xml:space="preserve"> </w:t>
      </w:r>
      <w:r w:rsidR="006714A5">
        <w:rPr>
          <w:rFonts w:eastAsia="Calibri"/>
          <w:sz w:val="28"/>
          <w:szCs w:val="28"/>
          <w:lang w:eastAsia="en-US"/>
        </w:rPr>
        <w:t xml:space="preserve">совокупности имущественных объектов, используемых в процессе газоснабжения, </w:t>
      </w:r>
      <w:r w:rsidR="00D83398" w:rsidRPr="00D83398">
        <w:rPr>
          <w:rFonts w:eastAsia="Calibri"/>
          <w:sz w:val="28"/>
          <w:szCs w:val="28"/>
          <w:lang w:eastAsia="en-US"/>
        </w:rPr>
        <w:t>до границ (ы) земельного (</w:t>
      </w:r>
      <w:proofErr w:type="spellStart"/>
      <w:r w:rsidR="00D83398" w:rsidRPr="00D83398">
        <w:rPr>
          <w:rFonts w:eastAsia="Calibri"/>
          <w:sz w:val="28"/>
          <w:szCs w:val="28"/>
          <w:lang w:eastAsia="en-US"/>
        </w:rPr>
        <w:t>ых</w:t>
      </w:r>
      <w:proofErr w:type="spellEnd"/>
      <w:r w:rsidR="00D83398" w:rsidRPr="00D83398">
        <w:rPr>
          <w:rFonts w:eastAsia="Calibri"/>
          <w:sz w:val="28"/>
          <w:szCs w:val="28"/>
          <w:lang w:eastAsia="en-US"/>
        </w:rPr>
        <w:t>) участка (</w:t>
      </w:r>
      <w:proofErr w:type="spellStart"/>
      <w:r w:rsidR="00D83398" w:rsidRPr="00D83398">
        <w:rPr>
          <w:rFonts w:eastAsia="Calibri"/>
          <w:sz w:val="28"/>
          <w:szCs w:val="28"/>
          <w:lang w:eastAsia="en-US"/>
        </w:rPr>
        <w:t>ов</w:t>
      </w:r>
      <w:proofErr w:type="spellEnd"/>
      <w:r w:rsidR="00D83398" w:rsidRPr="00D83398">
        <w:rPr>
          <w:rFonts w:eastAsia="Calibri"/>
          <w:sz w:val="28"/>
          <w:szCs w:val="28"/>
          <w:lang w:eastAsia="en-US"/>
        </w:rPr>
        <w:t>)</w:t>
      </w:r>
      <w:r w:rsidR="00D83398">
        <w:rPr>
          <w:rFonts w:eastAsia="Calibri"/>
          <w:sz w:val="28"/>
          <w:szCs w:val="28"/>
          <w:lang w:eastAsia="en-US"/>
        </w:rPr>
        <w:t xml:space="preserve"> </w:t>
      </w:r>
      <w:r w:rsidR="00D83398" w:rsidRPr="00D83398">
        <w:rPr>
          <w:rFonts w:eastAsia="Calibri"/>
          <w:sz w:val="28"/>
          <w:szCs w:val="28"/>
          <w:lang w:eastAsia="en-US"/>
        </w:rPr>
        <w:t>граждан, имеющих трех и более детей (многодетные семьи), и иных льготных категорий путем предоставления им в 2011-2013 годах бесплатно в собственность земельных участков</w:t>
      </w:r>
      <w:r w:rsidR="006714A5">
        <w:rPr>
          <w:rFonts w:eastAsia="Calibri"/>
          <w:sz w:val="28"/>
          <w:szCs w:val="28"/>
          <w:lang w:eastAsia="en-US"/>
        </w:rPr>
        <w:t xml:space="preserve">, </w:t>
      </w:r>
    </w:p>
    <w:p w14:paraId="4597DB4E" w14:textId="116E79B7" w:rsidR="006338C3" w:rsidRDefault="006338C3" w:rsidP="006338C3">
      <w:pPr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Данная субсидия компенсирует расходы организациям в пределах расходов по </w:t>
      </w:r>
      <w:r w:rsidR="00010AEA">
        <w:rPr>
          <w:sz w:val="28"/>
          <w:szCs w:val="28"/>
        </w:rPr>
        <w:t>созданию</w:t>
      </w:r>
      <w:r w:rsidR="00010AEA" w:rsidRPr="00010AEA">
        <w:t xml:space="preserve"> </w:t>
      </w:r>
      <w:r w:rsidR="00010AEA" w:rsidRPr="00010AEA">
        <w:rPr>
          <w:sz w:val="28"/>
          <w:szCs w:val="28"/>
        </w:rPr>
        <w:t>имущественных объектов, используемых в процессе газоснабжения, до границ (ы) земельного (</w:t>
      </w:r>
      <w:proofErr w:type="spellStart"/>
      <w:r w:rsidR="00010AEA" w:rsidRPr="00010AEA">
        <w:rPr>
          <w:sz w:val="28"/>
          <w:szCs w:val="28"/>
        </w:rPr>
        <w:t>ых</w:t>
      </w:r>
      <w:proofErr w:type="spellEnd"/>
      <w:r w:rsidR="00010AEA" w:rsidRPr="00010AEA">
        <w:rPr>
          <w:sz w:val="28"/>
          <w:szCs w:val="28"/>
        </w:rPr>
        <w:t>) участка (</w:t>
      </w:r>
      <w:proofErr w:type="spellStart"/>
      <w:r w:rsidR="00010AEA" w:rsidRPr="00010AEA">
        <w:rPr>
          <w:sz w:val="28"/>
          <w:szCs w:val="28"/>
        </w:rPr>
        <w:t>ов</w:t>
      </w:r>
      <w:proofErr w:type="spellEnd"/>
      <w:r w:rsidR="00010AEA" w:rsidRPr="00010AEA">
        <w:rPr>
          <w:sz w:val="28"/>
          <w:szCs w:val="28"/>
        </w:rPr>
        <w:t>) граждан, имеющих трех и более детей (многодетные семьи), и иных льготных категорий</w:t>
      </w:r>
      <w:r w:rsidR="00010AEA">
        <w:rPr>
          <w:sz w:val="28"/>
          <w:szCs w:val="28"/>
        </w:rPr>
        <w:t>:</w:t>
      </w:r>
    </w:p>
    <w:p w14:paraId="6DC50E28" w14:textId="77777777" w:rsidR="006338C3" w:rsidRDefault="006338C3" w:rsidP="006338C3">
      <w:pPr>
        <w:adjustRightInd w:val="0"/>
        <w:ind w:firstLine="540"/>
        <w:jc w:val="both"/>
        <w:outlineLvl w:val="0"/>
        <w:rPr>
          <w:sz w:val="28"/>
          <w:szCs w:val="28"/>
        </w:rPr>
      </w:pPr>
    </w:p>
    <w:p w14:paraId="3BBD1808" w14:textId="3D982E3D" w:rsidR="006338C3" w:rsidRDefault="006338C3" w:rsidP="006338C3">
      <w:pPr>
        <w:adjustRightInd w:val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Сi</w:t>
      </w:r>
      <w:proofErr w:type="spellEnd"/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Рi</w:t>
      </w:r>
      <w:proofErr w:type="spellEnd"/>
      <w:r>
        <w:rPr>
          <w:sz w:val="28"/>
          <w:szCs w:val="28"/>
        </w:rPr>
        <w:t xml:space="preserve"> </w:t>
      </w:r>
      <w:r w:rsidR="00BF522E">
        <w:rPr>
          <w:sz w:val="28"/>
          <w:szCs w:val="28"/>
        </w:rPr>
        <w:t>*</w:t>
      </w:r>
      <w:r w:rsidR="00B22A52">
        <w:rPr>
          <w:sz w:val="28"/>
          <w:szCs w:val="28"/>
        </w:rPr>
        <w:t xml:space="preserve"> </w:t>
      </w:r>
      <w:proofErr w:type="spellStart"/>
      <w:r w:rsidR="00B22A52">
        <w:rPr>
          <w:sz w:val="28"/>
          <w:szCs w:val="28"/>
        </w:rPr>
        <w:t>N</w:t>
      </w:r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>, где:</w:t>
      </w:r>
    </w:p>
    <w:p w14:paraId="604FBC5A" w14:textId="77777777" w:rsidR="006338C3" w:rsidRDefault="006338C3" w:rsidP="006338C3">
      <w:pPr>
        <w:adjustRightInd w:val="0"/>
        <w:ind w:firstLine="540"/>
        <w:jc w:val="both"/>
        <w:rPr>
          <w:sz w:val="28"/>
          <w:szCs w:val="28"/>
        </w:rPr>
      </w:pPr>
    </w:p>
    <w:p w14:paraId="6DF9B38A" w14:textId="06D443B1" w:rsidR="006338C3" w:rsidRPr="00010576" w:rsidRDefault="006338C3" w:rsidP="008E210F">
      <w:pPr>
        <w:adjustRightInd w:val="0"/>
        <w:ind w:firstLine="539"/>
        <w:jc w:val="both"/>
        <w:rPr>
          <w:sz w:val="28"/>
          <w:szCs w:val="28"/>
        </w:rPr>
      </w:pPr>
      <w:proofErr w:type="spellStart"/>
      <w:r w:rsidRPr="00010576">
        <w:rPr>
          <w:sz w:val="28"/>
          <w:szCs w:val="28"/>
        </w:rPr>
        <w:t>Сi</w:t>
      </w:r>
      <w:proofErr w:type="spellEnd"/>
      <w:r w:rsidRPr="00010576">
        <w:rPr>
          <w:sz w:val="28"/>
          <w:szCs w:val="28"/>
        </w:rPr>
        <w:t xml:space="preserve"> - объем субсидии, предусмотренный i-</w:t>
      </w:r>
      <w:proofErr w:type="spellStart"/>
      <w:r w:rsidRPr="00010576">
        <w:rPr>
          <w:sz w:val="28"/>
          <w:szCs w:val="28"/>
        </w:rPr>
        <w:t>му</w:t>
      </w:r>
      <w:proofErr w:type="spellEnd"/>
      <w:r w:rsidRPr="00010576">
        <w:rPr>
          <w:sz w:val="28"/>
          <w:szCs w:val="28"/>
        </w:rPr>
        <w:t xml:space="preserve"> муниципальному району</w:t>
      </w:r>
      <w:r w:rsidR="00BF522E">
        <w:rPr>
          <w:sz w:val="28"/>
          <w:szCs w:val="28"/>
        </w:rPr>
        <w:t xml:space="preserve"> (или городскому округу)</w:t>
      </w:r>
      <w:r w:rsidRPr="00010576">
        <w:rPr>
          <w:sz w:val="28"/>
          <w:szCs w:val="28"/>
        </w:rPr>
        <w:t>, тыс. рублей. Приоритетными для получения субсидий являются муниципальные районы</w:t>
      </w:r>
      <w:r w:rsidR="00010576">
        <w:rPr>
          <w:sz w:val="28"/>
          <w:szCs w:val="28"/>
        </w:rPr>
        <w:t xml:space="preserve"> (или городские округа),</w:t>
      </w:r>
      <w:r w:rsidRPr="00010576">
        <w:rPr>
          <w:sz w:val="28"/>
          <w:szCs w:val="28"/>
        </w:rPr>
        <w:t xml:space="preserve"> </w:t>
      </w:r>
      <w:r w:rsidR="00010576" w:rsidRPr="00010576">
        <w:rPr>
          <w:sz w:val="28"/>
          <w:szCs w:val="28"/>
        </w:rPr>
        <w:t>имеющие решение суда, по которому возбуждено исполнительное производство</w:t>
      </w:r>
      <w:r w:rsidR="00010576">
        <w:rPr>
          <w:sz w:val="28"/>
          <w:szCs w:val="28"/>
        </w:rPr>
        <w:t xml:space="preserve"> в части </w:t>
      </w:r>
      <w:r w:rsidR="00BF522E" w:rsidRPr="00BF522E">
        <w:rPr>
          <w:sz w:val="28"/>
          <w:szCs w:val="28"/>
        </w:rPr>
        <w:t>возложени</w:t>
      </w:r>
      <w:r w:rsidR="00BF522E">
        <w:rPr>
          <w:sz w:val="28"/>
          <w:szCs w:val="28"/>
        </w:rPr>
        <w:t>я</w:t>
      </w:r>
      <w:r w:rsidR="00BF522E" w:rsidRPr="00BF522E">
        <w:rPr>
          <w:sz w:val="28"/>
          <w:szCs w:val="28"/>
        </w:rPr>
        <w:t xml:space="preserve"> на администрацию района (или городского округа) Новосибирской области обязанности организовать техническую возможность подключения земельных участков, предоставленных льготной категории граждан, к сетям инженерной инфраструктуры, в том числе газоснабжения</w:t>
      </w:r>
      <w:r w:rsidR="00010576" w:rsidRPr="00010576">
        <w:rPr>
          <w:sz w:val="28"/>
          <w:szCs w:val="28"/>
        </w:rPr>
        <w:t>;</w:t>
      </w:r>
    </w:p>
    <w:p w14:paraId="1F69B616" w14:textId="2B0B566C" w:rsidR="006338C3" w:rsidRDefault="006338C3" w:rsidP="008E210F">
      <w:pPr>
        <w:adjustRightInd w:val="0"/>
        <w:ind w:firstLine="53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Рi</w:t>
      </w:r>
      <w:proofErr w:type="spellEnd"/>
      <w:r>
        <w:rPr>
          <w:sz w:val="28"/>
          <w:szCs w:val="28"/>
        </w:rPr>
        <w:t xml:space="preserve"> - расходы по </w:t>
      </w:r>
      <w:r w:rsidR="00BF522E" w:rsidRPr="00BF522E">
        <w:rPr>
          <w:sz w:val="28"/>
          <w:szCs w:val="28"/>
        </w:rPr>
        <w:t>созданию имущественных объектов, используемых в процессе газоснабжения, до границ (ы) земельного (</w:t>
      </w:r>
      <w:proofErr w:type="spellStart"/>
      <w:r w:rsidR="00BF522E" w:rsidRPr="00BF522E">
        <w:rPr>
          <w:sz w:val="28"/>
          <w:szCs w:val="28"/>
        </w:rPr>
        <w:t>ых</w:t>
      </w:r>
      <w:proofErr w:type="spellEnd"/>
      <w:r w:rsidR="00BF522E" w:rsidRPr="00BF522E">
        <w:rPr>
          <w:sz w:val="28"/>
          <w:szCs w:val="28"/>
        </w:rPr>
        <w:t>) участка (</w:t>
      </w:r>
      <w:proofErr w:type="spellStart"/>
      <w:r w:rsidR="00BF522E" w:rsidRPr="00BF522E">
        <w:rPr>
          <w:sz w:val="28"/>
          <w:szCs w:val="28"/>
        </w:rPr>
        <w:t>ов</w:t>
      </w:r>
      <w:proofErr w:type="spellEnd"/>
      <w:r w:rsidR="00BF522E" w:rsidRPr="00BF522E">
        <w:rPr>
          <w:sz w:val="28"/>
          <w:szCs w:val="28"/>
        </w:rPr>
        <w:t>) граждан, имеющих трех и более детей (многодетные семьи), и иных льготных категорий</w:t>
      </w:r>
      <w:r>
        <w:rPr>
          <w:sz w:val="28"/>
          <w:szCs w:val="28"/>
        </w:rPr>
        <w:t>;</w:t>
      </w:r>
    </w:p>
    <w:p w14:paraId="357B34B2" w14:textId="34E82262" w:rsidR="006338C3" w:rsidRDefault="00BF522E" w:rsidP="008E210F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 w:rsidR="006338C3">
        <w:rPr>
          <w:sz w:val="28"/>
          <w:szCs w:val="28"/>
        </w:rPr>
        <w:t xml:space="preserve">i </w:t>
      </w:r>
      <w:r>
        <w:rPr>
          <w:sz w:val="28"/>
          <w:szCs w:val="28"/>
        </w:rPr>
        <w:t>–</w:t>
      </w:r>
      <w:r w:rsidRPr="00BF52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общее количество </w:t>
      </w:r>
      <w:r w:rsidRPr="00BF522E">
        <w:rPr>
          <w:sz w:val="28"/>
          <w:szCs w:val="28"/>
        </w:rPr>
        <w:t>земельного (</w:t>
      </w:r>
      <w:proofErr w:type="spellStart"/>
      <w:r w:rsidRPr="00BF522E">
        <w:rPr>
          <w:sz w:val="28"/>
          <w:szCs w:val="28"/>
        </w:rPr>
        <w:t>ых</w:t>
      </w:r>
      <w:proofErr w:type="spellEnd"/>
      <w:r w:rsidRPr="00BF522E">
        <w:rPr>
          <w:sz w:val="28"/>
          <w:szCs w:val="28"/>
        </w:rPr>
        <w:t>) участка (</w:t>
      </w:r>
      <w:proofErr w:type="spellStart"/>
      <w:r w:rsidRPr="00BF522E">
        <w:rPr>
          <w:sz w:val="28"/>
          <w:szCs w:val="28"/>
        </w:rPr>
        <w:t>ов</w:t>
      </w:r>
      <w:proofErr w:type="spellEnd"/>
      <w:r w:rsidRPr="00BF522E">
        <w:rPr>
          <w:sz w:val="28"/>
          <w:szCs w:val="28"/>
        </w:rPr>
        <w:t>) граждан, имеющих трех и более детей (многодетные семьи), и иных льготных категорий</w:t>
      </w:r>
      <w:r>
        <w:rPr>
          <w:sz w:val="28"/>
          <w:szCs w:val="28"/>
        </w:rPr>
        <w:t xml:space="preserve">, на территории населенного пункта </w:t>
      </w:r>
      <w:r w:rsidRPr="00BF522E"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 w:rsidRPr="00BF522E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F522E">
        <w:rPr>
          <w:sz w:val="28"/>
          <w:szCs w:val="28"/>
        </w:rPr>
        <w:t xml:space="preserve"> (или городско</w:t>
      </w:r>
      <w:r>
        <w:rPr>
          <w:sz w:val="28"/>
          <w:szCs w:val="28"/>
        </w:rPr>
        <w:t>го</w:t>
      </w:r>
      <w:r w:rsidRPr="00BF522E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BF522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BF522E">
        <w:rPr>
          <w:sz w:val="28"/>
          <w:szCs w:val="28"/>
        </w:rPr>
        <w:t>имеющие решение суда, по которому возбуждено исполнительное производство в части возложения на администрацию района (или городского округа) Новосибирской области обязанности организовать техническую возможность подключения земельных участков, предоставленных льготной категории граждан, к сетям инженерной инфраструктуры, в том числе газоснабжения</w:t>
      </w:r>
      <w:r>
        <w:rPr>
          <w:sz w:val="28"/>
          <w:szCs w:val="28"/>
        </w:rPr>
        <w:t>;</w:t>
      </w:r>
    </w:p>
    <w:p w14:paraId="52A16E2C" w14:textId="6ACA1F63" w:rsidR="006338C3" w:rsidRDefault="006338C3" w:rsidP="006338C3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</w:t>
      </w:r>
      <w:r w:rsidR="00BF522E" w:rsidRPr="00BF522E">
        <w:rPr>
          <w:sz w:val="28"/>
          <w:szCs w:val="28"/>
        </w:rPr>
        <w:t>по созданию имущественных объектов, используемых в процессе газоснабжения, до границ (ы) земельного (</w:t>
      </w:r>
      <w:proofErr w:type="spellStart"/>
      <w:r w:rsidR="00BF522E" w:rsidRPr="00BF522E">
        <w:rPr>
          <w:sz w:val="28"/>
          <w:szCs w:val="28"/>
        </w:rPr>
        <w:t>ых</w:t>
      </w:r>
      <w:proofErr w:type="spellEnd"/>
      <w:r w:rsidR="00BF522E" w:rsidRPr="00BF522E">
        <w:rPr>
          <w:sz w:val="28"/>
          <w:szCs w:val="28"/>
        </w:rPr>
        <w:t>) участка (</w:t>
      </w:r>
      <w:proofErr w:type="spellStart"/>
      <w:r w:rsidR="00BF522E" w:rsidRPr="00BF522E">
        <w:rPr>
          <w:sz w:val="28"/>
          <w:szCs w:val="28"/>
        </w:rPr>
        <w:t>ов</w:t>
      </w:r>
      <w:proofErr w:type="spellEnd"/>
      <w:r w:rsidR="00BF522E" w:rsidRPr="00BF522E">
        <w:rPr>
          <w:sz w:val="28"/>
          <w:szCs w:val="28"/>
        </w:rPr>
        <w:t xml:space="preserve">) граждан, имеющих </w:t>
      </w:r>
      <w:r w:rsidR="00BF522E" w:rsidRPr="00BF522E">
        <w:rPr>
          <w:sz w:val="28"/>
          <w:szCs w:val="28"/>
        </w:rPr>
        <w:lastRenderedPageBreak/>
        <w:t>трех и более детей (многодетные семьи), и иных льготных категорий</w:t>
      </w:r>
      <w:r w:rsidR="00BF522E">
        <w:rPr>
          <w:sz w:val="28"/>
          <w:szCs w:val="28"/>
        </w:rPr>
        <w:t xml:space="preserve">, на 1 такой земельный участок </w:t>
      </w:r>
      <w:r>
        <w:rPr>
          <w:sz w:val="28"/>
          <w:szCs w:val="28"/>
        </w:rPr>
        <w:t>определяются по формуле (</w:t>
      </w:r>
      <w:proofErr w:type="spellStart"/>
      <w:r>
        <w:rPr>
          <w:sz w:val="28"/>
          <w:szCs w:val="28"/>
        </w:rPr>
        <w:t>Рi</w:t>
      </w:r>
      <w:proofErr w:type="spellEnd"/>
      <w:r>
        <w:rPr>
          <w:sz w:val="28"/>
          <w:szCs w:val="28"/>
        </w:rPr>
        <w:t>):</w:t>
      </w:r>
    </w:p>
    <w:p w14:paraId="160C8233" w14:textId="77777777" w:rsidR="006338C3" w:rsidRDefault="006338C3" w:rsidP="006338C3">
      <w:pPr>
        <w:adjustRightInd w:val="0"/>
        <w:ind w:firstLine="540"/>
        <w:jc w:val="both"/>
        <w:rPr>
          <w:sz w:val="28"/>
          <w:szCs w:val="28"/>
        </w:rPr>
      </w:pPr>
    </w:p>
    <w:p w14:paraId="78EBADCC" w14:textId="47031102" w:rsidR="006338C3" w:rsidRDefault="006338C3" w:rsidP="006338C3">
      <w:pPr>
        <w:adjustRightInd w:val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Рi</w:t>
      </w:r>
      <w:proofErr w:type="spellEnd"/>
      <w:r>
        <w:rPr>
          <w:sz w:val="28"/>
          <w:szCs w:val="28"/>
        </w:rPr>
        <w:t xml:space="preserve"> = </w:t>
      </w:r>
      <w:proofErr w:type="spellStart"/>
      <w:r w:rsidR="00B22A52">
        <w:rPr>
          <w:sz w:val="28"/>
          <w:szCs w:val="28"/>
        </w:rPr>
        <w:t>СМР</w:t>
      </w:r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r w:rsidR="00B22A52">
        <w:rPr>
          <w:sz w:val="28"/>
          <w:szCs w:val="28"/>
        </w:rPr>
        <w:t xml:space="preserve">/ </w:t>
      </w:r>
      <w:r w:rsidR="00B22A52"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i, где:</w:t>
      </w:r>
    </w:p>
    <w:p w14:paraId="6745F8B7" w14:textId="6E5C803E" w:rsidR="006338C3" w:rsidRDefault="00B22A52" w:rsidP="008E210F">
      <w:pPr>
        <w:adjustRightInd w:val="0"/>
        <w:ind w:firstLine="53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СМР</w:t>
      </w:r>
      <w:r w:rsidR="006338C3">
        <w:rPr>
          <w:sz w:val="28"/>
          <w:szCs w:val="28"/>
        </w:rPr>
        <w:t>i</w:t>
      </w:r>
      <w:proofErr w:type="spellEnd"/>
      <w:r w:rsidR="006338C3">
        <w:rPr>
          <w:sz w:val="28"/>
          <w:szCs w:val="28"/>
        </w:rPr>
        <w:t xml:space="preserve"> - </w:t>
      </w:r>
      <w:r w:rsidRPr="00B22A52">
        <w:rPr>
          <w:sz w:val="28"/>
          <w:szCs w:val="28"/>
        </w:rPr>
        <w:t xml:space="preserve"> сметная стоимость определяется путем </w:t>
      </w:r>
      <w:proofErr w:type="spellStart"/>
      <w:r w:rsidRPr="00B22A52">
        <w:rPr>
          <w:sz w:val="28"/>
          <w:szCs w:val="28"/>
        </w:rPr>
        <w:t>калькулирования</w:t>
      </w:r>
      <w:proofErr w:type="spellEnd"/>
      <w:r w:rsidRPr="00B22A52">
        <w:rPr>
          <w:sz w:val="28"/>
          <w:szCs w:val="28"/>
        </w:rPr>
        <w:t xml:space="preserve"> в текущих ценах и тарифах элементов затрат и ресурсов, необходимых для выполнения работ</w:t>
      </w:r>
      <w:r w:rsidRPr="00B22A52">
        <w:t xml:space="preserve"> </w:t>
      </w:r>
      <w:r w:rsidRPr="00B22A52">
        <w:rPr>
          <w:sz w:val="28"/>
          <w:szCs w:val="28"/>
        </w:rPr>
        <w:t>по созданию имущественных объектов, используемых в процессе газоснабжения, до границ (ы) земельного (</w:t>
      </w:r>
      <w:proofErr w:type="spellStart"/>
      <w:r w:rsidRPr="00B22A52">
        <w:rPr>
          <w:sz w:val="28"/>
          <w:szCs w:val="28"/>
        </w:rPr>
        <w:t>ых</w:t>
      </w:r>
      <w:proofErr w:type="spellEnd"/>
      <w:r w:rsidRPr="00B22A52">
        <w:rPr>
          <w:sz w:val="28"/>
          <w:szCs w:val="28"/>
        </w:rPr>
        <w:t>) участка (</w:t>
      </w:r>
      <w:proofErr w:type="spellStart"/>
      <w:r w:rsidRPr="00B22A52">
        <w:rPr>
          <w:sz w:val="28"/>
          <w:szCs w:val="28"/>
        </w:rPr>
        <w:t>ов</w:t>
      </w:r>
      <w:proofErr w:type="spellEnd"/>
      <w:r w:rsidRPr="00B22A52">
        <w:rPr>
          <w:sz w:val="28"/>
          <w:szCs w:val="28"/>
        </w:rPr>
        <w:t>) граждан, имеющих трех и более детей (многодетные семьи), и иных льготных категорий</w:t>
      </w:r>
      <w:r>
        <w:rPr>
          <w:sz w:val="28"/>
          <w:szCs w:val="28"/>
        </w:rPr>
        <w:t>.</w:t>
      </w:r>
      <w:r w:rsidRPr="00B22A52">
        <w:rPr>
          <w:sz w:val="28"/>
          <w:szCs w:val="28"/>
        </w:rPr>
        <w:t xml:space="preserve"> Калькуляция ведется на основании потребности в материалах и изделиях, данных на затраты по доставке их к месту строительства, затрат на эксплуатацию трудовых ресурсов и эксплуатацию машин и механизмов</w:t>
      </w:r>
      <w:r w:rsidR="006338C3">
        <w:rPr>
          <w:sz w:val="28"/>
          <w:szCs w:val="28"/>
        </w:rPr>
        <w:t xml:space="preserve">, </w:t>
      </w:r>
      <w:proofErr w:type="spellStart"/>
      <w:r w:rsidR="00603BAF">
        <w:rPr>
          <w:sz w:val="28"/>
          <w:szCs w:val="28"/>
        </w:rPr>
        <w:t>тыс.руб</w:t>
      </w:r>
      <w:proofErr w:type="spellEnd"/>
      <w:r w:rsidR="00603BAF">
        <w:rPr>
          <w:sz w:val="28"/>
          <w:szCs w:val="28"/>
        </w:rPr>
        <w:t xml:space="preserve">. </w:t>
      </w:r>
      <w:r w:rsidR="00603BAF" w:rsidRPr="00603BAF">
        <w:rPr>
          <w:sz w:val="28"/>
          <w:szCs w:val="28"/>
        </w:rPr>
        <w:t>В качестве подлежащих возмещению затрат по созданию имущественных объектов, используемых в процессе газоснабжения, до границ (ы) земельного (</w:t>
      </w:r>
      <w:proofErr w:type="spellStart"/>
      <w:r w:rsidR="00603BAF" w:rsidRPr="00603BAF">
        <w:rPr>
          <w:sz w:val="28"/>
          <w:szCs w:val="28"/>
        </w:rPr>
        <w:t>ых</w:t>
      </w:r>
      <w:proofErr w:type="spellEnd"/>
      <w:r w:rsidR="00603BAF" w:rsidRPr="00603BAF">
        <w:rPr>
          <w:sz w:val="28"/>
          <w:szCs w:val="28"/>
        </w:rPr>
        <w:t>) участка (</w:t>
      </w:r>
      <w:proofErr w:type="spellStart"/>
      <w:r w:rsidR="00603BAF" w:rsidRPr="00603BAF">
        <w:rPr>
          <w:sz w:val="28"/>
          <w:szCs w:val="28"/>
        </w:rPr>
        <w:t>ов</w:t>
      </w:r>
      <w:proofErr w:type="spellEnd"/>
      <w:r w:rsidR="00603BAF" w:rsidRPr="00603BAF">
        <w:rPr>
          <w:sz w:val="28"/>
          <w:szCs w:val="28"/>
        </w:rPr>
        <w:t xml:space="preserve">) граждан, имеющих трех и более детей (многодетные семьи), и иных льготных категорий, </w:t>
      </w:r>
      <w:r w:rsidR="00603BAF">
        <w:rPr>
          <w:sz w:val="28"/>
          <w:szCs w:val="28"/>
        </w:rPr>
        <w:t>подлежат затраты</w:t>
      </w:r>
      <w:r w:rsidR="00603BAF" w:rsidRPr="00603BAF">
        <w:rPr>
          <w:sz w:val="28"/>
          <w:szCs w:val="28"/>
        </w:rPr>
        <w:t xml:space="preserve"> в размере до </w:t>
      </w:r>
      <w:r w:rsidR="00603BAF">
        <w:rPr>
          <w:sz w:val="28"/>
          <w:szCs w:val="28"/>
        </w:rPr>
        <w:t xml:space="preserve">85 000 рублей на 1 такой земельный участок, но </w:t>
      </w:r>
      <w:proofErr w:type="gramStart"/>
      <w:r w:rsidR="00603BAF">
        <w:rPr>
          <w:sz w:val="28"/>
          <w:szCs w:val="28"/>
        </w:rPr>
        <w:t xml:space="preserve">не более </w:t>
      </w:r>
      <w:r w:rsidR="00603BAF" w:rsidRPr="00603BAF">
        <w:rPr>
          <w:sz w:val="28"/>
          <w:szCs w:val="28"/>
        </w:rPr>
        <w:t>сметн</w:t>
      </w:r>
      <w:r w:rsidR="00603BAF">
        <w:rPr>
          <w:sz w:val="28"/>
          <w:szCs w:val="28"/>
        </w:rPr>
        <w:t>ой</w:t>
      </w:r>
      <w:r w:rsidR="00603BAF" w:rsidRPr="00603BAF">
        <w:rPr>
          <w:sz w:val="28"/>
          <w:szCs w:val="28"/>
        </w:rPr>
        <w:t xml:space="preserve"> стоимост</w:t>
      </w:r>
      <w:r w:rsidR="00603BAF">
        <w:rPr>
          <w:sz w:val="28"/>
          <w:szCs w:val="28"/>
        </w:rPr>
        <w:t>и</w:t>
      </w:r>
      <w:proofErr w:type="gramEnd"/>
      <w:r w:rsidR="00603BAF" w:rsidRPr="00603BAF">
        <w:rPr>
          <w:sz w:val="28"/>
          <w:szCs w:val="28"/>
        </w:rPr>
        <w:t xml:space="preserve"> определ</w:t>
      </w:r>
      <w:r w:rsidR="00603BAF">
        <w:rPr>
          <w:sz w:val="28"/>
          <w:szCs w:val="28"/>
        </w:rPr>
        <w:t>енной</w:t>
      </w:r>
      <w:r w:rsidR="00603BAF" w:rsidRPr="00603BAF">
        <w:rPr>
          <w:sz w:val="28"/>
          <w:szCs w:val="28"/>
        </w:rPr>
        <w:t xml:space="preserve"> путем </w:t>
      </w:r>
      <w:proofErr w:type="spellStart"/>
      <w:r w:rsidR="00603BAF" w:rsidRPr="00603BAF">
        <w:rPr>
          <w:sz w:val="28"/>
          <w:szCs w:val="28"/>
        </w:rPr>
        <w:t>калькулирования</w:t>
      </w:r>
      <w:proofErr w:type="spellEnd"/>
      <w:r w:rsidR="00603BAF">
        <w:rPr>
          <w:sz w:val="28"/>
          <w:szCs w:val="28"/>
        </w:rPr>
        <w:t>;</w:t>
      </w:r>
    </w:p>
    <w:p w14:paraId="53A8D6A4" w14:textId="77777777" w:rsidR="00B22A52" w:rsidRDefault="00B22A52" w:rsidP="008E210F">
      <w:pPr>
        <w:adjustRightInd w:val="0"/>
        <w:ind w:firstLine="539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i –</w:t>
      </w:r>
      <w:r w:rsidRPr="00BF52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общее количество </w:t>
      </w:r>
      <w:r w:rsidRPr="00BF522E">
        <w:rPr>
          <w:sz w:val="28"/>
          <w:szCs w:val="28"/>
        </w:rPr>
        <w:t>земельного (</w:t>
      </w:r>
      <w:proofErr w:type="spellStart"/>
      <w:r w:rsidRPr="00BF522E">
        <w:rPr>
          <w:sz w:val="28"/>
          <w:szCs w:val="28"/>
        </w:rPr>
        <w:t>ых</w:t>
      </w:r>
      <w:proofErr w:type="spellEnd"/>
      <w:r w:rsidRPr="00BF522E">
        <w:rPr>
          <w:sz w:val="28"/>
          <w:szCs w:val="28"/>
        </w:rPr>
        <w:t>) участка (</w:t>
      </w:r>
      <w:proofErr w:type="spellStart"/>
      <w:r w:rsidRPr="00BF522E">
        <w:rPr>
          <w:sz w:val="28"/>
          <w:szCs w:val="28"/>
        </w:rPr>
        <w:t>ов</w:t>
      </w:r>
      <w:proofErr w:type="spellEnd"/>
      <w:r w:rsidRPr="00BF522E">
        <w:rPr>
          <w:sz w:val="28"/>
          <w:szCs w:val="28"/>
        </w:rPr>
        <w:t>) граждан, имеющих трех и более детей (многодетные семьи), и иных льготных категорий</w:t>
      </w:r>
      <w:r>
        <w:rPr>
          <w:sz w:val="28"/>
          <w:szCs w:val="28"/>
        </w:rPr>
        <w:t xml:space="preserve">, на территории населенного пункта </w:t>
      </w:r>
      <w:r w:rsidRPr="00BF522E"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 w:rsidRPr="00BF522E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F522E">
        <w:rPr>
          <w:sz w:val="28"/>
          <w:szCs w:val="28"/>
        </w:rPr>
        <w:t xml:space="preserve"> (или городско</w:t>
      </w:r>
      <w:r>
        <w:rPr>
          <w:sz w:val="28"/>
          <w:szCs w:val="28"/>
        </w:rPr>
        <w:t>го</w:t>
      </w:r>
      <w:r w:rsidRPr="00BF522E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BF522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BF522E">
        <w:rPr>
          <w:sz w:val="28"/>
          <w:szCs w:val="28"/>
        </w:rPr>
        <w:t>имеющие решение суда, по которому возбуждено исполнительное производство в части возложения на администрацию района (или городского округа) Новосибирской области обязанности организовать техническую возможность подключения земельных участков, предоставленных льготной категории граждан, к сетям инженерной инфраструктуры, в том числе газоснабжения</w:t>
      </w:r>
      <w:r>
        <w:rPr>
          <w:sz w:val="28"/>
          <w:szCs w:val="28"/>
        </w:rPr>
        <w:t>;</w:t>
      </w:r>
      <w:proofErr w:type="gramEnd"/>
    </w:p>
    <w:p w14:paraId="2D45A909" w14:textId="2C3F4308" w:rsidR="00DC5D64" w:rsidRDefault="00DC5D64" w:rsidP="00DC5D64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DC5D64">
        <w:rPr>
          <w:sz w:val="28"/>
          <w:szCs w:val="28"/>
        </w:rPr>
        <w:t>П</w:t>
      </w:r>
      <w:r>
        <w:rPr>
          <w:sz w:val="28"/>
          <w:szCs w:val="28"/>
        </w:rPr>
        <w:t>олучатели должны соответствовать следующим критериям отбора:</w:t>
      </w:r>
    </w:p>
    <w:p w14:paraId="64727B56" w14:textId="6AB3E880" w:rsidR="00DC5D64" w:rsidRDefault="00DC5D64" w:rsidP="00DC5D64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1) наличие на территории получателя потребности в государственной поддержке местного бюджета на осуществление мероприятий по организации</w:t>
      </w:r>
      <w:r w:rsidRPr="00DC5D64">
        <w:rPr>
          <w:sz w:val="28"/>
          <w:szCs w:val="28"/>
        </w:rPr>
        <w:t xml:space="preserve"> техническ</w:t>
      </w:r>
      <w:r>
        <w:rPr>
          <w:sz w:val="28"/>
          <w:szCs w:val="28"/>
        </w:rPr>
        <w:t>ой</w:t>
      </w:r>
      <w:r w:rsidRPr="00DC5D64">
        <w:rPr>
          <w:sz w:val="28"/>
          <w:szCs w:val="28"/>
        </w:rPr>
        <w:t xml:space="preserve"> возможност</w:t>
      </w:r>
      <w:r>
        <w:rPr>
          <w:sz w:val="28"/>
          <w:szCs w:val="28"/>
        </w:rPr>
        <w:t>и</w:t>
      </w:r>
      <w:r w:rsidRPr="00DC5D64">
        <w:rPr>
          <w:sz w:val="28"/>
          <w:szCs w:val="28"/>
        </w:rPr>
        <w:t xml:space="preserve"> подключения земельных участков, предоставленных льготной категории граждан, к сетям инженерной инфраструктуры</w:t>
      </w:r>
      <w:r>
        <w:rPr>
          <w:sz w:val="28"/>
          <w:szCs w:val="28"/>
        </w:rPr>
        <w:t>:</w:t>
      </w:r>
      <w:r w:rsidRPr="00DC5D64">
        <w:rPr>
          <w:sz w:val="28"/>
          <w:szCs w:val="28"/>
        </w:rPr>
        <w:t xml:space="preserve"> газоснабжения</w:t>
      </w:r>
      <w:r>
        <w:rPr>
          <w:sz w:val="28"/>
          <w:szCs w:val="28"/>
        </w:rPr>
        <w:t>;</w:t>
      </w:r>
    </w:p>
    <w:p w14:paraId="16F26D82" w14:textId="02C2CBA1" w:rsidR="00DC5D64" w:rsidRDefault="00DC5D64" w:rsidP="00DC5D64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44525A">
        <w:rPr>
          <w:sz w:val="28"/>
          <w:szCs w:val="28"/>
        </w:rPr>
        <w:t>наличие решения</w:t>
      </w:r>
      <w:r w:rsidR="0044525A" w:rsidRPr="0044525A">
        <w:rPr>
          <w:sz w:val="28"/>
          <w:szCs w:val="28"/>
        </w:rPr>
        <w:t xml:space="preserve"> суда, по которому возбуждено исполнительное производство в части возложения на администрацию района (или городского округа) Новосибирской области обязанности организовать техническую возможность подключения земельных участков, предоставленных льготной категории граждан, к сетям инженерной инфраструктуры, в том числе газоснабжения</w:t>
      </w:r>
      <w:r w:rsidR="0044525A">
        <w:rPr>
          <w:sz w:val="28"/>
          <w:szCs w:val="28"/>
        </w:rPr>
        <w:t>.</w:t>
      </w:r>
    </w:p>
    <w:p w14:paraId="3A08A412" w14:textId="77777777" w:rsidR="0044525A" w:rsidRDefault="00DC5D64" w:rsidP="0044525A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Размер предоставляемых субсидий определяется из расчета планового размера компенсации расходов </w:t>
      </w:r>
      <w:r w:rsidR="0044525A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="0044525A">
        <w:rPr>
          <w:sz w:val="28"/>
          <w:szCs w:val="28"/>
        </w:rPr>
        <w:t xml:space="preserve">созданию льготной категории граждан </w:t>
      </w:r>
      <w:r w:rsidR="0044525A" w:rsidRPr="0044525A">
        <w:rPr>
          <w:sz w:val="28"/>
          <w:szCs w:val="28"/>
        </w:rPr>
        <w:t>технической возможности подключения</w:t>
      </w:r>
      <w:r w:rsidR="0044525A">
        <w:rPr>
          <w:sz w:val="28"/>
          <w:szCs w:val="28"/>
        </w:rPr>
        <w:t xml:space="preserve"> их </w:t>
      </w:r>
      <w:r w:rsidR="0044525A" w:rsidRPr="0044525A">
        <w:rPr>
          <w:sz w:val="28"/>
          <w:szCs w:val="28"/>
        </w:rPr>
        <w:t>земельных участков</w:t>
      </w:r>
      <w:r w:rsidR="0044525A">
        <w:rPr>
          <w:sz w:val="28"/>
          <w:szCs w:val="28"/>
        </w:rPr>
        <w:t xml:space="preserve"> </w:t>
      </w:r>
      <w:r w:rsidR="0044525A" w:rsidRPr="0044525A">
        <w:rPr>
          <w:sz w:val="28"/>
          <w:szCs w:val="28"/>
        </w:rPr>
        <w:t>к сетям инженерной инфраструктуры: газоснабжения</w:t>
      </w:r>
      <w:r w:rsidR="0044525A">
        <w:rPr>
          <w:sz w:val="28"/>
          <w:szCs w:val="28"/>
        </w:rPr>
        <w:t xml:space="preserve"> по </w:t>
      </w:r>
      <w:r w:rsidR="0044525A" w:rsidRPr="0044525A">
        <w:rPr>
          <w:sz w:val="28"/>
          <w:szCs w:val="28"/>
        </w:rPr>
        <w:t>сметн</w:t>
      </w:r>
      <w:r w:rsidR="0044525A">
        <w:rPr>
          <w:sz w:val="28"/>
          <w:szCs w:val="28"/>
        </w:rPr>
        <w:t>ой</w:t>
      </w:r>
      <w:r w:rsidR="0044525A" w:rsidRPr="0044525A">
        <w:rPr>
          <w:sz w:val="28"/>
          <w:szCs w:val="28"/>
        </w:rPr>
        <w:t xml:space="preserve"> стоимост</w:t>
      </w:r>
      <w:r w:rsidR="0044525A">
        <w:rPr>
          <w:sz w:val="28"/>
          <w:szCs w:val="28"/>
        </w:rPr>
        <w:t>и, определяемой</w:t>
      </w:r>
      <w:r w:rsidR="0044525A" w:rsidRPr="0044525A">
        <w:rPr>
          <w:sz w:val="28"/>
          <w:szCs w:val="28"/>
        </w:rPr>
        <w:t xml:space="preserve"> путем </w:t>
      </w:r>
      <w:proofErr w:type="spellStart"/>
      <w:r w:rsidR="0044525A" w:rsidRPr="0044525A">
        <w:rPr>
          <w:sz w:val="28"/>
          <w:szCs w:val="28"/>
        </w:rPr>
        <w:t>калькулирования</w:t>
      </w:r>
      <w:proofErr w:type="spellEnd"/>
      <w:r w:rsidR="0044525A" w:rsidRPr="0044525A">
        <w:rPr>
          <w:sz w:val="28"/>
          <w:szCs w:val="28"/>
        </w:rPr>
        <w:t xml:space="preserve"> в текущих ценах и тарифах элементов затрат и ресурсов, необходимых для выполнения</w:t>
      </w:r>
      <w:r w:rsidR="0044525A">
        <w:rPr>
          <w:sz w:val="28"/>
          <w:szCs w:val="28"/>
        </w:rPr>
        <w:t xml:space="preserve"> таких</w:t>
      </w:r>
      <w:r w:rsidR="0044525A" w:rsidRPr="0044525A">
        <w:rPr>
          <w:sz w:val="28"/>
          <w:szCs w:val="28"/>
        </w:rPr>
        <w:t xml:space="preserve"> работ</w:t>
      </w:r>
      <w:r w:rsidR="0044525A">
        <w:rPr>
          <w:sz w:val="28"/>
          <w:szCs w:val="28"/>
        </w:rPr>
        <w:t xml:space="preserve">, </w:t>
      </w:r>
      <w:r>
        <w:rPr>
          <w:sz w:val="28"/>
          <w:szCs w:val="28"/>
        </w:rPr>
        <w:t>предоставляемого ежегодно не позднее 1 июля получателем в адрес ГРБС.</w:t>
      </w:r>
    </w:p>
    <w:p w14:paraId="73C4880B" w14:textId="77777777" w:rsidR="0044525A" w:rsidRDefault="00DC5D64" w:rsidP="0044525A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 При распределении субсидий между местными бюджетами объем субсидии не может превышать объем бюджетных ассигнований на исполнение расходных обязательств муниципального образования, в целях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которых предоставляется субсидия, с учетом предельного уровня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>.</w:t>
      </w:r>
    </w:p>
    <w:p w14:paraId="2C299A68" w14:textId="2240820F" w:rsidR="0044525A" w:rsidRDefault="00DC5D64" w:rsidP="0044525A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Уровень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за счет средств местных бюджетов составляет не </w:t>
      </w:r>
      <w:r w:rsidR="00E27B2D">
        <w:rPr>
          <w:sz w:val="28"/>
          <w:szCs w:val="28"/>
        </w:rPr>
        <w:t xml:space="preserve">ниже предельного, установленного распоряжением Правительства Новосибирской области </w:t>
      </w:r>
      <w:r w:rsidR="00E27B2D" w:rsidRPr="00E27B2D">
        <w:rPr>
          <w:sz w:val="28"/>
          <w:szCs w:val="28"/>
        </w:rPr>
        <w:t>от 18.08.2020 № 357-рп</w:t>
      </w:r>
      <w:r w:rsidR="00E27B2D">
        <w:rPr>
          <w:sz w:val="28"/>
          <w:szCs w:val="28"/>
        </w:rPr>
        <w:t xml:space="preserve"> «</w:t>
      </w:r>
      <w:r w:rsidR="00E27B2D" w:rsidRPr="00E27B2D">
        <w:rPr>
          <w:sz w:val="28"/>
          <w:szCs w:val="28"/>
        </w:rPr>
        <w:t xml:space="preserve">О предельных уровнях </w:t>
      </w:r>
      <w:proofErr w:type="spellStart"/>
      <w:r w:rsidR="00E27B2D" w:rsidRPr="00E27B2D">
        <w:rPr>
          <w:sz w:val="28"/>
          <w:szCs w:val="28"/>
        </w:rPr>
        <w:t>софинансирования</w:t>
      </w:r>
      <w:proofErr w:type="spellEnd"/>
      <w:r w:rsidR="00E27B2D" w:rsidRPr="00E27B2D">
        <w:rPr>
          <w:sz w:val="28"/>
          <w:szCs w:val="28"/>
        </w:rPr>
        <w:t xml:space="preserve"> Новосибирской областью (в процентах)</w:t>
      </w:r>
      <w:r w:rsidR="00E27B2D">
        <w:rPr>
          <w:sz w:val="28"/>
          <w:szCs w:val="28"/>
        </w:rPr>
        <w:t xml:space="preserve"> </w:t>
      </w:r>
      <w:r w:rsidR="00E27B2D" w:rsidRPr="00E27B2D">
        <w:rPr>
          <w:sz w:val="28"/>
          <w:szCs w:val="28"/>
        </w:rPr>
        <w:t>объемов расходных обязательств муниципальных образований Новосибирской</w:t>
      </w:r>
      <w:r w:rsidR="00E27B2D">
        <w:rPr>
          <w:sz w:val="28"/>
          <w:szCs w:val="28"/>
        </w:rPr>
        <w:t xml:space="preserve"> </w:t>
      </w:r>
      <w:r w:rsidR="00E27B2D" w:rsidRPr="00E27B2D">
        <w:rPr>
          <w:sz w:val="28"/>
          <w:szCs w:val="28"/>
        </w:rPr>
        <w:t xml:space="preserve">области на 2021 год и </w:t>
      </w:r>
      <w:r w:rsidR="00E27B2D">
        <w:rPr>
          <w:sz w:val="28"/>
          <w:szCs w:val="28"/>
        </w:rPr>
        <w:t xml:space="preserve">плановый период 2022-2023 годов», </w:t>
      </w:r>
      <w:r>
        <w:rPr>
          <w:sz w:val="28"/>
          <w:szCs w:val="28"/>
        </w:rPr>
        <w:t xml:space="preserve">от общей стоимости фактически произведенных расходов </w:t>
      </w:r>
      <w:r w:rsidR="0044525A">
        <w:rPr>
          <w:sz w:val="28"/>
          <w:szCs w:val="28"/>
        </w:rPr>
        <w:t xml:space="preserve">организаций, имеющих на праве собственности или ином законном основании созданной ею </w:t>
      </w:r>
      <w:r w:rsidR="0044525A" w:rsidRPr="0044525A">
        <w:rPr>
          <w:sz w:val="28"/>
          <w:szCs w:val="28"/>
        </w:rPr>
        <w:t>объект</w:t>
      </w:r>
      <w:r w:rsidR="0044525A">
        <w:rPr>
          <w:sz w:val="28"/>
          <w:szCs w:val="28"/>
        </w:rPr>
        <w:t>ы</w:t>
      </w:r>
      <w:r w:rsidR="0044525A" w:rsidRPr="0044525A">
        <w:rPr>
          <w:sz w:val="28"/>
          <w:szCs w:val="28"/>
        </w:rPr>
        <w:t>, используемы</w:t>
      </w:r>
      <w:r w:rsidR="0044525A">
        <w:rPr>
          <w:sz w:val="28"/>
          <w:szCs w:val="28"/>
        </w:rPr>
        <w:t>е</w:t>
      </w:r>
      <w:r w:rsidR="0044525A" w:rsidRPr="0044525A">
        <w:rPr>
          <w:sz w:val="28"/>
          <w:szCs w:val="28"/>
        </w:rPr>
        <w:t xml:space="preserve"> в процессе газоснабжения, до границ (ы) земельного (</w:t>
      </w:r>
      <w:proofErr w:type="spellStart"/>
      <w:r w:rsidR="0044525A" w:rsidRPr="0044525A">
        <w:rPr>
          <w:sz w:val="28"/>
          <w:szCs w:val="28"/>
        </w:rPr>
        <w:t>ых</w:t>
      </w:r>
      <w:proofErr w:type="spellEnd"/>
      <w:r w:rsidR="0044525A" w:rsidRPr="0044525A">
        <w:rPr>
          <w:sz w:val="28"/>
          <w:szCs w:val="28"/>
        </w:rPr>
        <w:t>) участка (</w:t>
      </w:r>
      <w:proofErr w:type="spellStart"/>
      <w:r w:rsidR="0044525A" w:rsidRPr="0044525A">
        <w:rPr>
          <w:sz w:val="28"/>
          <w:szCs w:val="28"/>
        </w:rPr>
        <w:t>ов</w:t>
      </w:r>
      <w:proofErr w:type="spellEnd"/>
      <w:r w:rsidR="0044525A" w:rsidRPr="0044525A">
        <w:rPr>
          <w:sz w:val="28"/>
          <w:szCs w:val="28"/>
        </w:rPr>
        <w:t>) граждан, имеющих трех и более детей (многодетные семьи), и иных льготных категорий</w:t>
      </w:r>
      <w:r w:rsidR="0044525A">
        <w:rPr>
          <w:sz w:val="28"/>
          <w:szCs w:val="28"/>
        </w:rPr>
        <w:t>.</w:t>
      </w:r>
    </w:p>
    <w:p w14:paraId="68CAFADA" w14:textId="1B84BAD4" w:rsidR="00DC5D64" w:rsidRDefault="00DC5D64" w:rsidP="0044525A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8. Распределение субсидий местным бюджетам устанавливается законом Новосибирской области об областном бюджете на соответствующий год и плановый перио</w:t>
      </w:r>
      <w:r w:rsidR="0044525A">
        <w:rPr>
          <w:sz w:val="28"/>
          <w:szCs w:val="28"/>
        </w:rPr>
        <w:t>д.</w:t>
      </w:r>
    </w:p>
    <w:p w14:paraId="4E000638" w14:textId="77F4DCA5" w:rsidR="00E039DE" w:rsidRDefault="00E039DE" w:rsidP="0044525A">
      <w:pPr>
        <w:adjustRightInd w:val="0"/>
        <w:ind w:firstLine="539"/>
        <w:jc w:val="both"/>
        <w:rPr>
          <w:sz w:val="28"/>
          <w:szCs w:val="28"/>
        </w:rPr>
      </w:pPr>
    </w:p>
    <w:p w14:paraId="196C7D9B" w14:textId="77777777" w:rsidR="00C00688" w:rsidRDefault="00C00688" w:rsidP="00C00688">
      <w:pPr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 Порядок предоставления субсидий</w:t>
      </w:r>
    </w:p>
    <w:p w14:paraId="721B6EFC" w14:textId="77777777" w:rsidR="00C00688" w:rsidRDefault="00C00688" w:rsidP="00C00688">
      <w:pPr>
        <w:adjustRightInd w:val="0"/>
        <w:ind w:firstLine="540"/>
        <w:jc w:val="both"/>
        <w:rPr>
          <w:sz w:val="28"/>
          <w:szCs w:val="28"/>
        </w:rPr>
      </w:pPr>
    </w:p>
    <w:p w14:paraId="217DB294" w14:textId="04C92D72" w:rsidR="00C00688" w:rsidRPr="00C00688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r w:rsidRPr="00C00688">
        <w:rPr>
          <w:sz w:val="28"/>
          <w:szCs w:val="28"/>
        </w:rPr>
        <w:t xml:space="preserve">9. Основанием для предоставления субсидии является </w:t>
      </w:r>
      <w:hyperlink r:id="rId8" w:history="1">
        <w:r w:rsidRPr="00C00688">
          <w:rPr>
            <w:sz w:val="28"/>
            <w:szCs w:val="28"/>
          </w:rPr>
          <w:t>соглашение</w:t>
        </w:r>
      </w:hyperlink>
      <w:r w:rsidRPr="00C00688">
        <w:rPr>
          <w:sz w:val="28"/>
          <w:szCs w:val="28"/>
        </w:rPr>
        <w:t xml:space="preserve"> о предоставлении субсидии, заключаемое между ГРБС и получателем, в соответствии с типовой формой, утвержденной приказом министерства финансов и налоговой политики Новосибирской области от 09.01.2020 </w:t>
      </w:r>
      <w:r>
        <w:rPr>
          <w:sz w:val="28"/>
          <w:szCs w:val="28"/>
        </w:rPr>
        <w:t>№ </w:t>
      </w:r>
      <w:r w:rsidRPr="00C00688">
        <w:rPr>
          <w:sz w:val="28"/>
          <w:szCs w:val="28"/>
        </w:rPr>
        <w:t xml:space="preserve">1-НПА </w:t>
      </w:r>
      <w:r>
        <w:rPr>
          <w:sz w:val="28"/>
          <w:szCs w:val="28"/>
        </w:rPr>
        <w:t>«</w:t>
      </w:r>
      <w:r w:rsidRPr="00C00688">
        <w:rPr>
          <w:sz w:val="28"/>
          <w:szCs w:val="28"/>
        </w:rPr>
        <w:t>Об утверждении типовой формы соглашения о предоставлении субсидии из областного бюджета Новосибирской области бюджету муниципального образования Новосибирской области</w:t>
      </w:r>
      <w:r>
        <w:rPr>
          <w:sz w:val="28"/>
          <w:szCs w:val="28"/>
        </w:rPr>
        <w:t>»</w:t>
      </w:r>
      <w:r w:rsidRPr="00C00688">
        <w:rPr>
          <w:sz w:val="28"/>
          <w:szCs w:val="28"/>
        </w:rPr>
        <w:t xml:space="preserve"> (далее - соглашение). Соглашение заключается не позднее 30 календарных дней со дня доведения лимитов бюджетных обязательств министерством финансов и налоговой политики Новосибирской области до ГРБС.</w:t>
      </w:r>
    </w:p>
    <w:p w14:paraId="6E3890EF" w14:textId="3F5A3277" w:rsidR="00C00688" w:rsidRPr="00C00688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r w:rsidRPr="00C00688">
        <w:rPr>
          <w:sz w:val="28"/>
          <w:szCs w:val="28"/>
        </w:rPr>
        <w:t xml:space="preserve">Соглашение должно содержать в себе положения, указанные в </w:t>
      </w:r>
      <w:hyperlink r:id="rId9" w:history="1">
        <w:r w:rsidRPr="00C00688">
          <w:rPr>
            <w:sz w:val="28"/>
            <w:szCs w:val="28"/>
          </w:rPr>
          <w:t>пункте 8</w:t>
        </w:r>
      </w:hyperlink>
      <w:r w:rsidRPr="00C00688">
        <w:rPr>
          <w:sz w:val="28"/>
          <w:szCs w:val="28"/>
        </w:rPr>
        <w:t xml:space="preserve"> Правил формирования, предоставления и распределения субсидий из областного бюджета Новосибирской области бюджетам муниципальных образований Новосибирской области, установленных постановлением Правительства Новосибирской области от 03.03.2020 № 40-п.</w:t>
      </w:r>
    </w:p>
    <w:p w14:paraId="0B1D115F" w14:textId="77777777" w:rsidR="00C00688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предоставлении субсидии местному бюджету на финансовое обеспечение расходных обязательств муниципальных образований, относящихся к вопросам местного значения поселений, в целях последующего предоставления субсидий в бюджеты поселений за счет средств указанных субсидий, в соглашениях о предоставлении субсидий в бюджет муниципального района устанавливаются предельные уровни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для консолидированного бюджета муниципального района, которые не могут превышать предельные уровни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для бюджета муниципального района.</w:t>
      </w:r>
    </w:p>
    <w:p w14:paraId="75301664" w14:textId="77777777" w:rsidR="00C00688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bookmarkStart w:id="1" w:name="Par5"/>
      <w:bookmarkEnd w:id="1"/>
      <w:r>
        <w:rPr>
          <w:sz w:val="28"/>
          <w:szCs w:val="28"/>
        </w:rPr>
        <w:lastRenderedPageBreak/>
        <w:t>10. Условия предоставления субсидий:</w:t>
      </w:r>
    </w:p>
    <w:p w14:paraId="50D7F2F6" w14:textId="77777777" w:rsidR="00C00688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bookmarkStart w:id="2" w:name="Par6"/>
      <w:bookmarkEnd w:id="2"/>
      <w:r>
        <w:rPr>
          <w:sz w:val="28"/>
          <w:szCs w:val="28"/>
        </w:rPr>
        <w:t xml:space="preserve">1) наличие правовых актов получателей, утверждающих порядок использования средств местного бюджета, требования о принятии которых установлены бюджетным законодательством Российской Федерации и нормативными правовыми актами, регулирующими бюджетные правоотношения (в случае если указанные расходные обязательства </w:t>
      </w:r>
      <w:proofErr w:type="spellStart"/>
      <w:r>
        <w:rPr>
          <w:sz w:val="28"/>
          <w:szCs w:val="28"/>
        </w:rPr>
        <w:t>софинансируются</w:t>
      </w:r>
      <w:proofErr w:type="spellEnd"/>
      <w:r>
        <w:rPr>
          <w:sz w:val="28"/>
          <w:szCs w:val="28"/>
        </w:rPr>
        <w:t xml:space="preserve"> за счет средств субсидий и предусматривают предоставление из местных бюджетов межбюджетных трансфертов бюджетам городских и сельских поселений Новосибирской области (далее - поселения),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прочих субсидий юридическим лицам);</w:t>
      </w:r>
    </w:p>
    <w:p w14:paraId="0790B24B" w14:textId="77777777" w:rsidR="00C00688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bookmarkStart w:id="3" w:name="Par7"/>
      <w:bookmarkEnd w:id="3"/>
      <w:r>
        <w:rPr>
          <w:sz w:val="28"/>
          <w:szCs w:val="28"/>
        </w:rPr>
        <w:t xml:space="preserve">2) наличие в местных бюджетах бюджетных ассигнований на исполнение расходных обязательств получателей, в целях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которых предоставляются субсидии, в объеме, необходимом для их исполнения, включая объем планируемых к предоставлению субсидий;</w:t>
      </w:r>
    </w:p>
    <w:p w14:paraId="5514A270" w14:textId="77777777" w:rsidR="00C00688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bookmarkStart w:id="4" w:name="Par8"/>
      <w:bookmarkEnd w:id="4"/>
      <w:r>
        <w:rPr>
          <w:sz w:val="28"/>
          <w:szCs w:val="28"/>
        </w:rPr>
        <w:t xml:space="preserve">3) заключение на срок, соответствующий сроку распределения субсидий между местными бюджетами, соглашений о предоставлении субсидий, предусматривающих обязательства муниципального образования по исполнению расходных обязательств, в целях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которых предоставляются субсидии, и ответственность за неисполнение предусмотренных указанными соглашениями обязательств, в соответствии с типовыми формами, утверждаемыми министерством финансов и налоговой политики Новосибирской области;</w:t>
      </w:r>
    </w:p>
    <w:p w14:paraId="13A88F90" w14:textId="77777777" w:rsidR="00C00688" w:rsidRPr="003E055A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bookmarkStart w:id="5" w:name="Par9"/>
      <w:bookmarkEnd w:id="5"/>
      <w:r w:rsidRPr="003E055A">
        <w:rPr>
          <w:sz w:val="28"/>
          <w:szCs w:val="28"/>
        </w:rPr>
        <w:t>4) представление получателями ГРБС следующих документов в сроки, установленные в соглашении о предоставлении субсидии:</w:t>
      </w:r>
    </w:p>
    <w:p w14:paraId="2313466A" w14:textId="7BB640EB" w:rsidR="00D32F77" w:rsidRPr="003E055A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r w:rsidRPr="003E055A">
        <w:rPr>
          <w:sz w:val="28"/>
          <w:szCs w:val="28"/>
        </w:rPr>
        <w:t>а) заявок на предоставление субсидии</w:t>
      </w:r>
      <w:r w:rsidR="00D32F77" w:rsidRPr="003E055A">
        <w:rPr>
          <w:sz w:val="28"/>
          <w:szCs w:val="28"/>
        </w:rPr>
        <w:t xml:space="preserve"> по форме:</w:t>
      </w:r>
    </w:p>
    <w:p w14:paraId="19E583F0" w14:textId="79FFE69C" w:rsidR="00A012DC" w:rsidRPr="003E055A" w:rsidRDefault="00A012DC" w:rsidP="00C00688">
      <w:pPr>
        <w:adjustRightInd w:val="0"/>
        <w:ind w:firstLine="539"/>
        <w:jc w:val="both"/>
        <w:rPr>
          <w:sz w:val="28"/>
          <w:szCs w:val="28"/>
        </w:rPr>
      </w:pPr>
    </w:p>
    <w:p w14:paraId="3201A39A" w14:textId="7F43D04F" w:rsidR="007F60E9" w:rsidRPr="003E055A" w:rsidRDefault="007F60E9" w:rsidP="007F60E9">
      <w:pPr>
        <w:adjustRightInd w:val="0"/>
        <w:ind w:firstLine="539"/>
        <w:jc w:val="center"/>
        <w:rPr>
          <w:sz w:val="28"/>
          <w:szCs w:val="28"/>
        </w:rPr>
      </w:pPr>
      <w:r w:rsidRPr="003E055A">
        <w:rPr>
          <w:sz w:val="28"/>
          <w:szCs w:val="28"/>
        </w:rPr>
        <w:t>Заявка</w:t>
      </w:r>
    </w:p>
    <w:p w14:paraId="03EE2863" w14:textId="4BBF81A6" w:rsidR="007F60E9" w:rsidRPr="003E055A" w:rsidRDefault="007F60E9" w:rsidP="007F60E9">
      <w:pPr>
        <w:adjustRightInd w:val="0"/>
        <w:ind w:firstLine="539"/>
        <w:jc w:val="center"/>
        <w:rPr>
          <w:sz w:val="28"/>
          <w:szCs w:val="28"/>
        </w:rPr>
      </w:pPr>
      <w:r w:rsidRPr="003E055A">
        <w:rPr>
          <w:sz w:val="28"/>
          <w:szCs w:val="28"/>
        </w:rPr>
        <w:t>__________________________________________________</w:t>
      </w:r>
    </w:p>
    <w:p w14:paraId="628FFE7B" w14:textId="0DA2E371" w:rsidR="007F60E9" w:rsidRPr="003E055A" w:rsidRDefault="007F60E9" w:rsidP="007F60E9">
      <w:pPr>
        <w:adjustRightInd w:val="0"/>
        <w:ind w:firstLine="539"/>
        <w:jc w:val="center"/>
        <w:rPr>
          <w:sz w:val="28"/>
          <w:szCs w:val="28"/>
        </w:rPr>
      </w:pPr>
      <w:r w:rsidRPr="003E055A">
        <w:rPr>
          <w:sz w:val="28"/>
          <w:szCs w:val="28"/>
        </w:rPr>
        <w:t>(наименование района или городского округа Новосибирской области)</w:t>
      </w:r>
    </w:p>
    <w:p w14:paraId="528B0542" w14:textId="53403E82" w:rsidR="007F60E9" w:rsidRPr="003E055A" w:rsidRDefault="007F60E9" w:rsidP="007F60E9">
      <w:pPr>
        <w:adjustRightInd w:val="0"/>
        <w:ind w:firstLine="539"/>
        <w:jc w:val="center"/>
        <w:rPr>
          <w:sz w:val="28"/>
          <w:szCs w:val="28"/>
        </w:rPr>
      </w:pPr>
      <w:r w:rsidRPr="003E055A">
        <w:rPr>
          <w:sz w:val="28"/>
          <w:szCs w:val="28"/>
        </w:rPr>
        <w:t>на предоставление субсидии из областного бюджета Новосибирской области местному бюджету на осуществление мероприятий по организации технической возможности подключения земельных участков, предоставленных льготной категории граждан, к сетям инженерной инфраструктуры: газоснабжения</w:t>
      </w:r>
    </w:p>
    <w:p w14:paraId="693EDA0B" w14:textId="52CDEA97" w:rsidR="00A012DC" w:rsidRPr="003E055A" w:rsidRDefault="00F43EFF" w:rsidP="007F60E9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                            Подпись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2268"/>
        <w:gridCol w:w="1701"/>
        <w:gridCol w:w="1418"/>
        <w:gridCol w:w="1276"/>
        <w:gridCol w:w="1559"/>
      </w:tblGrid>
      <w:tr w:rsidR="003E055A" w:rsidRPr="003E055A" w14:paraId="1C79939E" w14:textId="77777777" w:rsidTr="0095368C">
        <w:tc>
          <w:tcPr>
            <w:tcW w:w="1129" w:type="dxa"/>
            <w:vMerge w:val="restart"/>
          </w:tcPr>
          <w:p w14:paraId="38E270D6" w14:textId="77777777" w:rsidR="003E055A" w:rsidRPr="00964E30" w:rsidRDefault="003E055A" w:rsidP="0095368C">
            <w:pPr>
              <w:adjustRightInd w:val="0"/>
              <w:jc w:val="center"/>
              <w:rPr>
                <w:szCs w:val="28"/>
              </w:rPr>
            </w:pPr>
            <w:r w:rsidRPr="00964E30">
              <w:rPr>
                <w:szCs w:val="28"/>
              </w:rPr>
              <w:t xml:space="preserve">Наименование населенного пункта  </w:t>
            </w:r>
          </w:p>
        </w:tc>
        <w:tc>
          <w:tcPr>
            <w:tcW w:w="2268" w:type="dxa"/>
            <w:vMerge w:val="restart"/>
          </w:tcPr>
          <w:p w14:paraId="620F9CDA" w14:textId="77777777" w:rsidR="003E055A" w:rsidRPr="00964E30" w:rsidRDefault="003E055A" w:rsidP="0095368C">
            <w:pPr>
              <w:adjustRightInd w:val="0"/>
              <w:jc w:val="center"/>
              <w:rPr>
                <w:szCs w:val="28"/>
              </w:rPr>
            </w:pPr>
            <w:r w:rsidRPr="00964E30">
              <w:rPr>
                <w:szCs w:val="28"/>
              </w:rPr>
              <w:t>Количество земельных участков, принадлежащих</w:t>
            </w:r>
          </w:p>
          <w:p w14:paraId="0C01529B" w14:textId="77777777" w:rsidR="003E055A" w:rsidRPr="00964E30" w:rsidRDefault="003E055A" w:rsidP="0095368C">
            <w:pPr>
              <w:adjustRightInd w:val="0"/>
              <w:jc w:val="center"/>
              <w:rPr>
                <w:szCs w:val="28"/>
              </w:rPr>
            </w:pPr>
            <w:r w:rsidRPr="00964E30">
              <w:rPr>
                <w:szCs w:val="28"/>
              </w:rPr>
              <w:t>льготной категории граждан, которым необходимо создать техническую возможность их подключения к сетям газоснабжения, шт.</w:t>
            </w:r>
          </w:p>
        </w:tc>
        <w:tc>
          <w:tcPr>
            <w:tcW w:w="4395" w:type="dxa"/>
            <w:gridSpan w:val="3"/>
          </w:tcPr>
          <w:p w14:paraId="29CABE01" w14:textId="77777777" w:rsidR="003E055A" w:rsidRPr="00964E30" w:rsidRDefault="003E055A" w:rsidP="0095368C">
            <w:pPr>
              <w:adjustRightInd w:val="0"/>
              <w:jc w:val="center"/>
              <w:rPr>
                <w:szCs w:val="28"/>
              </w:rPr>
            </w:pPr>
            <w:r w:rsidRPr="00964E30">
              <w:rPr>
                <w:szCs w:val="28"/>
              </w:rPr>
              <w:t>Средства консолидированного бюджета, тыс. руб.</w:t>
            </w:r>
          </w:p>
        </w:tc>
        <w:tc>
          <w:tcPr>
            <w:tcW w:w="1559" w:type="dxa"/>
            <w:vMerge w:val="restart"/>
          </w:tcPr>
          <w:p w14:paraId="61E800F5" w14:textId="77777777" w:rsidR="003E055A" w:rsidRPr="00964E30" w:rsidRDefault="003E055A" w:rsidP="0095368C">
            <w:pPr>
              <w:adjustRightInd w:val="0"/>
              <w:jc w:val="center"/>
              <w:rPr>
                <w:szCs w:val="28"/>
              </w:rPr>
            </w:pPr>
            <w:r w:rsidRPr="00964E30">
              <w:rPr>
                <w:szCs w:val="28"/>
              </w:rPr>
              <w:t xml:space="preserve">Год достижения значений показателей результативности (результатов) использования субсидии </w:t>
            </w:r>
          </w:p>
        </w:tc>
      </w:tr>
      <w:tr w:rsidR="003E055A" w:rsidRPr="003E055A" w14:paraId="17C7F282" w14:textId="77777777" w:rsidTr="0095368C">
        <w:tc>
          <w:tcPr>
            <w:tcW w:w="1129" w:type="dxa"/>
            <w:vMerge/>
          </w:tcPr>
          <w:p w14:paraId="7F20DB5A" w14:textId="77777777" w:rsidR="003E055A" w:rsidRPr="00964E30" w:rsidRDefault="003E055A" w:rsidP="0095368C">
            <w:pPr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2268" w:type="dxa"/>
            <w:vMerge/>
          </w:tcPr>
          <w:p w14:paraId="2A8C0C6C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701" w:type="dxa"/>
          </w:tcPr>
          <w:p w14:paraId="59C56778" w14:textId="77777777" w:rsidR="003E055A" w:rsidRPr="00964E30" w:rsidRDefault="003E055A" w:rsidP="0095368C">
            <w:pPr>
              <w:adjustRightInd w:val="0"/>
              <w:jc w:val="center"/>
            </w:pPr>
            <w:r w:rsidRPr="00964E30">
              <w:t>_____________</w:t>
            </w:r>
          </w:p>
          <w:p w14:paraId="051F5771" w14:textId="77777777" w:rsidR="003E055A" w:rsidRPr="00964E30" w:rsidRDefault="003E055A" w:rsidP="0095368C">
            <w:pPr>
              <w:adjustRightInd w:val="0"/>
              <w:jc w:val="center"/>
              <w:rPr>
                <w:szCs w:val="28"/>
              </w:rPr>
            </w:pPr>
            <w:r w:rsidRPr="00964E30">
              <w:t>(очередной финансовый год)</w:t>
            </w:r>
          </w:p>
        </w:tc>
        <w:tc>
          <w:tcPr>
            <w:tcW w:w="1418" w:type="dxa"/>
          </w:tcPr>
          <w:p w14:paraId="1E6A2C4C" w14:textId="77777777" w:rsidR="003E055A" w:rsidRPr="00964E30" w:rsidRDefault="003E055A" w:rsidP="0095368C">
            <w:pPr>
              <w:adjustRightInd w:val="0"/>
              <w:jc w:val="center"/>
            </w:pPr>
            <w:r w:rsidRPr="00964E30">
              <w:t>___________</w:t>
            </w:r>
          </w:p>
          <w:p w14:paraId="6A321375" w14:textId="77777777" w:rsidR="003E055A" w:rsidRPr="00964E30" w:rsidRDefault="003E055A" w:rsidP="0095368C">
            <w:pPr>
              <w:adjustRightInd w:val="0"/>
              <w:jc w:val="center"/>
              <w:rPr>
                <w:szCs w:val="28"/>
              </w:rPr>
            </w:pPr>
            <w:r w:rsidRPr="00964E30">
              <w:t>(плановый период)</w:t>
            </w:r>
          </w:p>
        </w:tc>
        <w:tc>
          <w:tcPr>
            <w:tcW w:w="1276" w:type="dxa"/>
          </w:tcPr>
          <w:p w14:paraId="1E216405" w14:textId="77777777" w:rsidR="003E055A" w:rsidRPr="00964E30" w:rsidRDefault="003E055A" w:rsidP="0095368C">
            <w:pPr>
              <w:adjustRightInd w:val="0"/>
              <w:jc w:val="center"/>
            </w:pPr>
            <w:r w:rsidRPr="00964E30">
              <w:t>__________</w:t>
            </w:r>
          </w:p>
          <w:p w14:paraId="0206D89B" w14:textId="77777777" w:rsidR="003E055A" w:rsidRPr="00964E30" w:rsidRDefault="003E055A" w:rsidP="0095368C">
            <w:pPr>
              <w:adjustRightInd w:val="0"/>
              <w:jc w:val="center"/>
              <w:rPr>
                <w:szCs w:val="28"/>
              </w:rPr>
            </w:pPr>
            <w:r w:rsidRPr="00964E30">
              <w:t>(плановый период)</w:t>
            </w:r>
          </w:p>
        </w:tc>
        <w:tc>
          <w:tcPr>
            <w:tcW w:w="1559" w:type="dxa"/>
            <w:vMerge/>
          </w:tcPr>
          <w:p w14:paraId="5BB05C0B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</w:tr>
      <w:tr w:rsidR="003E055A" w:rsidRPr="00964E30" w14:paraId="6913F4E7" w14:textId="77777777" w:rsidTr="0095368C">
        <w:tc>
          <w:tcPr>
            <w:tcW w:w="1129" w:type="dxa"/>
          </w:tcPr>
          <w:p w14:paraId="6CAF2DE8" w14:textId="77777777" w:rsidR="003E055A" w:rsidRPr="00964E30" w:rsidRDefault="003E055A" w:rsidP="0095368C">
            <w:pPr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2268" w:type="dxa"/>
          </w:tcPr>
          <w:p w14:paraId="1780FE77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701" w:type="dxa"/>
          </w:tcPr>
          <w:p w14:paraId="4AAEE556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418" w:type="dxa"/>
          </w:tcPr>
          <w:p w14:paraId="32A0E05F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276" w:type="dxa"/>
          </w:tcPr>
          <w:p w14:paraId="60CC64F7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559" w:type="dxa"/>
          </w:tcPr>
          <w:p w14:paraId="1C4A4A60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</w:tr>
      <w:tr w:rsidR="003E055A" w:rsidRPr="00964E30" w14:paraId="3C664067" w14:textId="77777777" w:rsidTr="0095368C">
        <w:tc>
          <w:tcPr>
            <w:tcW w:w="1129" w:type="dxa"/>
          </w:tcPr>
          <w:p w14:paraId="3DA72C51" w14:textId="77777777" w:rsidR="003E055A" w:rsidRPr="00964E30" w:rsidRDefault="003E055A" w:rsidP="0095368C">
            <w:pPr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2268" w:type="dxa"/>
          </w:tcPr>
          <w:p w14:paraId="515BF691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701" w:type="dxa"/>
          </w:tcPr>
          <w:p w14:paraId="500EFC08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418" w:type="dxa"/>
          </w:tcPr>
          <w:p w14:paraId="69E79333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276" w:type="dxa"/>
          </w:tcPr>
          <w:p w14:paraId="7406F2A0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559" w:type="dxa"/>
          </w:tcPr>
          <w:p w14:paraId="4996E1EE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</w:tr>
      <w:tr w:rsidR="003E055A" w:rsidRPr="00964E30" w14:paraId="533E30A5" w14:textId="77777777" w:rsidTr="0095368C">
        <w:tc>
          <w:tcPr>
            <w:tcW w:w="1129" w:type="dxa"/>
          </w:tcPr>
          <w:p w14:paraId="39C17A32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2268" w:type="dxa"/>
          </w:tcPr>
          <w:p w14:paraId="4E79B4A4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701" w:type="dxa"/>
          </w:tcPr>
          <w:p w14:paraId="2E13E7AC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418" w:type="dxa"/>
          </w:tcPr>
          <w:p w14:paraId="4CAB8122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276" w:type="dxa"/>
          </w:tcPr>
          <w:p w14:paraId="6A85D269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559" w:type="dxa"/>
          </w:tcPr>
          <w:p w14:paraId="2AE5F6EA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</w:tr>
    </w:tbl>
    <w:p w14:paraId="449837DE" w14:textId="3DBA5982" w:rsidR="00C00688" w:rsidRDefault="00C00688" w:rsidP="00C00688">
      <w:pPr>
        <w:adjustRightInd w:val="0"/>
        <w:ind w:firstLine="539"/>
        <w:jc w:val="both"/>
        <w:rPr>
          <w:sz w:val="28"/>
          <w:szCs w:val="28"/>
        </w:rPr>
      </w:pPr>
    </w:p>
    <w:p w14:paraId="3108B216" w14:textId="7B8932A2" w:rsidR="00E27B2D" w:rsidRPr="003E055A" w:rsidRDefault="00E27B2D" w:rsidP="00C00688">
      <w:pPr>
        <w:adjustRightInd w:val="0"/>
        <w:ind w:firstLine="539"/>
        <w:jc w:val="both"/>
        <w:rPr>
          <w:sz w:val="28"/>
          <w:szCs w:val="28"/>
        </w:rPr>
      </w:pPr>
    </w:p>
    <w:p w14:paraId="1EA40E1A" w14:textId="0A32B857" w:rsidR="00C00688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r w:rsidRPr="003E055A">
        <w:rPr>
          <w:sz w:val="28"/>
          <w:szCs w:val="28"/>
        </w:rPr>
        <w:t>б) копий документов, подтверждающих фактические произведенные</w:t>
      </w:r>
      <w:r>
        <w:rPr>
          <w:sz w:val="28"/>
          <w:szCs w:val="28"/>
        </w:rPr>
        <w:t xml:space="preserve"> </w:t>
      </w:r>
      <w:r w:rsidR="001F738A">
        <w:rPr>
          <w:sz w:val="28"/>
          <w:szCs w:val="28"/>
        </w:rPr>
        <w:t xml:space="preserve">затраты на </w:t>
      </w:r>
      <w:r w:rsidR="001F738A" w:rsidRPr="001F738A">
        <w:rPr>
          <w:sz w:val="28"/>
          <w:szCs w:val="28"/>
        </w:rPr>
        <w:t>создани</w:t>
      </w:r>
      <w:r w:rsidR="001F738A">
        <w:rPr>
          <w:sz w:val="28"/>
          <w:szCs w:val="28"/>
        </w:rPr>
        <w:t>е</w:t>
      </w:r>
      <w:r w:rsidR="001F738A" w:rsidRPr="001F738A">
        <w:rPr>
          <w:sz w:val="28"/>
          <w:szCs w:val="28"/>
        </w:rPr>
        <w:t xml:space="preserve"> льготной категории граждан технической возможности подключения их земельных участков к сетям инженерной инфраструктуры: газоснабжения</w:t>
      </w:r>
      <w:r w:rsidR="001F738A">
        <w:rPr>
          <w:sz w:val="28"/>
          <w:szCs w:val="28"/>
        </w:rPr>
        <w:t>:</w:t>
      </w:r>
    </w:p>
    <w:p w14:paraId="23C81E09" w14:textId="77777777" w:rsidR="001F738A" w:rsidRPr="001F738A" w:rsidRDefault="001F738A" w:rsidP="001F738A">
      <w:pPr>
        <w:adjustRightInd w:val="0"/>
        <w:ind w:firstLine="539"/>
        <w:jc w:val="both"/>
        <w:rPr>
          <w:sz w:val="28"/>
          <w:szCs w:val="28"/>
        </w:rPr>
      </w:pPr>
      <w:r w:rsidRPr="001F738A">
        <w:rPr>
          <w:sz w:val="28"/>
          <w:szCs w:val="28"/>
        </w:rPr>
        <w:t>копии договоров о закупке товаров, работ и услуг;</w:t>
      </w:r>
    </w:p>
    <w:p w14:paraId="64EF1E78" w14:textId="77777777" w:rsidR="001F738A" w:rsidRPr="001F738A" w:rsidRDefault="001F738A" w:rsidP="001F738A">
      <w:pPr>
        <w:adjustRightInd w:val="0"/>
        <w:ind w:firstLine="539"/>
        <w:jc w:val="both"/>
        <w:rPr>
          <w:sz w:val="28"/>
          <w:szCs w:val="28"/>
        </w:rPr>
      </w:pPr>
      <w:r w:rsidRPr="001F738A">
        <w:rPr>
          <w:sz w:val="28"/>
          <w:szCs w:val="28"/>
        </w:rPr>
        <w:t>документы, подтверждающие оплату указанных договоров;</w:t>
      </w:r>
    </w:p>
    <w:p w14:paraId="2D239620" w14:textId="77777777" w:rsidR="001F738A" w:rsidRPr="001F738A" w:rsidRDefault="001F738A" w:rsidP="001F738A">
      <w:pPr>
        <w:adjustRightInd w:val="0"/>
        <w:ind w:firstLine="539"/>
        <w:jc w:val="both"/>
        <w:rPr>
          <w:sz w:val="28"/>
          <w:szCs w:val="28"/>
        </w:rPr>
      </w:pPr>
      <w:r w:rsidRPr="001F738A">
        <w:rPr>
          <w:sz w:val="28"/>
          <w:szCs w:val="28"/>
        </w:rPr>
        <w:t>копия акта приемки комиссией объекта капитального строительства, строительство которого завершено, или иной аналогичный документ, предусмотренный законодательством Российской Федерации и используемый юридическим лицом;</w:t>
      </w:r>
    </w:p>
    <w:p w14:paraId="30BCEED3" w14:textId="494310BB" w:rsidR="001F738A" w:rsidRDefault="001F738A" w:rsidP="001F738A">
      <w:pPr>
        <w:adjustRightInd w:val="0"/>
        <w:ind w:firstLine="539"/>
        <w:jc w:val="both"/>
        <w:rPr>
          <w:sz w:val="28"/>
          <w:szCs w:val="28"/>
        </w:rPr>
      </w:pPr>
      <w:r w:rsidRPr="001F738A">
        <w:rPr>
          <w:sz w:val="28"/>
          <w:szCs w:val="28"/>
        </w:rPr>
        <w:t>документы, подтверждающие фактические затраты юридического лица на создание объекта инфраструктуры в части работ, произведенных собственными силами юридического лица;</w:t>
      </w:r>
    </w:p>
    <w:p w14:paraId="16BDB5BE" w14:textId="6D4A431F" w:rsidR="00C00688" w:rsidRDefault="001F738A" w:rsidP="00C00688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C00688">
        <w:rPr>
          <w:sz w:val="28"/>
          <w:szCs w:val="28"/>
        </w:rPr>
        <w:t xml:space="preserve">копий </w:t>
      </w:r>
      <w:r>
        <w:rPr>
          <w:sz w:val="28"/>
          <w:szCs w:val="28"/>
        </w:rPr>
        <w:t>актов</w:t>
      </w:r>
      <w:r w:rsidR="00C00688">
        <w:rPr>
          <w:sz w:val="28"/>
          <w:szCs w:val="28"/>
        </w:rPr>
        <w:t xml:space="preserve"> между </w:t>
      </w:r>
      <w:r w:rsidR="004E2653">
        <w:rPr>
          <w:sz w:val="28"/>
          <w:szCs w:val="28"/>
        </w:rPr>
        <w:t xml:space="preserve">гражданином </w:t>
      </w:r>
      <w:r>
        <w:rPr>
          <w:sz w:val="28"/>
          <w:szCs w:val="28"/>
        </w:rPr>
        <w:t>льготной</w:t>
      </w:r>
      <w:r w:rsidR="004E2653">
        <w:rPr>
          <w:sz w:val="28"/>
          <w:szCs w:val="28"/>
        </w:rPr>
        <w:t xml:space="preserve"> категории</w:t>
      </w:r>
      <w:r w:rsidR="00C00688">
        <w:rPr>
          <w:sz w:val="28"/>
          <w:szCs w:val="28"/>
        </w:rPr>
        <w:t xml:space="preserve"> и организацией о предоставлении субсидии на компенсацию расходов </w:t>
      </w:r>
      <w:r w:rsidR="008821AE" w:rsidRPr="008821AE">
        <w:rPr>
          <w:sz w:val="28"/>
          <w:szCs w:val="28"/>
        </w:rPr>
        <w:t>на организацию технической возможности подключения к сетям газораспределения земельных участков, предоставленных льготной категории граждан, в населенных пунктах Новосибирской области</w:t>
      </w:r>
      <w:r w:rsidR="008821AE">
        <w:rPr>
          <w:sz w:val="28"/>
          <w:szCs w:val="28"/>
        </w:rPr>
        <w:t>;</w:t>
      </w:r>
    </w:p>
    <w:p w14:paraId="06F1F9A4" w14:textId="275FA45B" w:rsidR="00C00688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отчета о </w:t>
      </w:r>
      <w:proofErr w:type="spellStart"/>
      <w:r>
        <w:rPr>
          <w:sz w:val="28"/>
          <w:szCs w:val="28"/>
        </w:rPr>
        <w:t>софинансировании</w:t>
      </w:r>
      <w:proofErr w:type="spellEnd"/>
      <w:r>
        <w:rPr>
          <w:sz w:val="28"/>
          <w:szCs w:val="28"/>
        </w:rPr>
        <w:t xml:space="preserve"> расходов, направленных на компенсацию расходов организации </w:t>
      </w:r>
      <w:r w:rsidR="00D32F77">
        <w:rPr>
          <w:sz w:val="28"/>
          <w:szCs w:val="28"/>
        </w:rPr>
        <w:t>для создания</w:t>
      </w:r>
      <w:r w:rsidR="008821AE">
        <w:rPr>
          <w:sz w:val="28"/>
          <w:szCs w:val="28"/>
        </w:rPr>
        <w:t xml:space="preserve"> ее </w:t>
      </w:r>
      <w:r w:rsidR="008821AE" w:rsidRPr="008821AE">
        <w:rPr>
          <w:sz w:val="28"/>
          <w:szCs w:val="28"/>
        </w:rPr>
        <w:t>технической возможности подключения к сетям газораспределения земельных участков, предоставленных льготной категории граждан, в населенных пунктах Новосибирской области</w:t>
      </w:r>
      <w:r>
        <w:rPr>
          <w:sz w:val="28"/>
          <w:szCs w:val="28"/>
        </w:rPr>
        <w:t>;</w:t>
      </w:r>
    </w:p>
    <w:p w14:paraId="0C02C439" w14:textId="77777777" w:rsidR="00C00688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bookmarkStart w:id="6" w:name="Par14"/>
      <w:bookmarkEnd w:id="6"/>
      <w:r>
        <w:rPr>
          <w:sz w:val="28"/>
          <w:szCs w:val="28"/>
        </w:rPr>
        <w:t>5) отсутствие в местном бюджете неиспользованного остатка субсидии, предоставленной ранее на аналогичные цели, в объеме более 5% от общего объема субсидии, запланированной к предоставлению в соответствующем финансовом году.</w:t>
      </w:r>
    </w:p>
    <w:p w14:paraId="612E88A9" w14:textId="77777777" w:rsidR="00C00688" w:rsidRPr="008821AE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r w:rsidRPr="008821AE">
        <w:rPr>
          <w:sz w:val="28"/>
          <w:szCs w:val="28"/>
        </w:rPr>
        <w:t>11. ГРБС рассматривает представленную заявку на предоставление субсидии и принимает решение о предоставлении субсидии либо решение об отказе в предоставлении субсидии в течение 20 рабочих дней со дня ее представления.</w:t>
      </w:r>
    </w:p>
    <w:p w14:paraId="513D9FF3" w14:textId="77777777" w:rsidR="00C00688" w:rsidRPr="008821AE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r w:rsidRPr="008821AE">
        <w:rPr>
          <w:sz w:val="28"/>
          <w:szCs w:val="28"/>
        </w:rPr>
        <w:t>Основанием для отказа в предоставлении субсидии являются:</w:t>
      </w:r>
    </w:p>
    <w:p w14:paraId="442DFDFA" w14:textId="77777777" w:rsidR="00C00688" w:rsidRPr="008821AE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r w:rsidRPr="008821AE">
        <w:rPr>
          <w:sz w:val="28"/>
          <w:szCs w:val="28"/>
        </w:rPr>
        <w:t xml:space="preserve">1) непредставление или представление не в полном объеме либо с нарушениями сроков представления документов, указанных в </w:t>
      </w:r>
      <w:hyperlink w:anchor="Par9" w:history="1">
        <w:r w:rsidRPr="008821AE">
          <w:rPr>
            <w:sz w:val="28"/>
            <w:szCs w:val="28"/>
          </w:rPr>
          <w:t>подпункте 4 пункта 10</w:t>
        </w:r>
      </w:hyperlink>
      <w:r w:rsidRPr="008821AE">
        <w:rPr>
          <w:sz w:val="28"/>
          <w:szCs w:val="28"/>
        </w:rPr>
        <w:t xml:space="preserve"> настоящего Порядка;</w:t>
      </w:r>
    </w:p>
    <w:p w14:paraId="33752B59" w14:textId="77777777" w:rsidR="00C00688" w:rsidRPr="008821AE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r w:rsidRPr="008821AE">
        <w:rPr>
          <w:sz w:val="28"/>
          <w:szCs w:val="28"/>
        </w:rPr>
        <w:t xml:space="preserve">2) неисполнение условий предоставления субсидий, предусмотренных </w:t>
      </w:r>
      <w:hyperlink w:anchor="Par6" w:history="1">
        <w:r w:rsidRPr="008821AE">
          <w:rPr>
            <w:sz w:val="28"/>
            <w:szCs w:val="28"/>
          </w:rPr>
          <w:t>подпунктами 1</w:t>
        </w:r>
      </w:hyperlink>
      <w:r w:rsidRPr="008821AE">
        <w:rPr>
          <w:sz w:val="28"/>
          <w:szCs w:val="28"/>
        </w:rPr>
        <w:t xml:space="preserve">, </w:t>
      </w:r>
      <w:hyperlink w:anchor="Par7" w:history="1">
        <w:r w:rsidRPr="008821AE">
          <w:rPr>
            <w:sz w:val="28"/>
            <w:szCs w:val="28"/>
          </w:rPr>
          <w:t>2</w:t>
        </w:r>
      </w:hyperlink>
      <w:r w:rsidRPr="008821AE">
        <w:rPr>
          <w:sz w:val="28"/>
          <w:szCs w:val="28"/>
        </w:rPr>
        <w:t xml:space="preserve">, </w:t>
      </w:r>
      <w:hyperlink w:anchor="Par8" w:history="1">
        <w:r w:rsidRPr="008821AE">
          <w:rPr>
            <w:sz w:val="28"/>
            <w:szCs w:val="28"/>
          </w:rPr>
          <w:t>3</w:t>
        </w:r>
      </w:hyperlink>
      <w:r w:rsidRPr="008821AE">
        <w:rPr>
          <w:sz w:val="28"/>
          <w:szCs w:val="28"/>
        </w:rPr>
        <w:t xml:space="preserve">, </w:t>
      </w:r>
      <w:hyperlink w:anchor="Par14" w:history="1">
        <w:r w:rsidRPr="008821AE">
          <w:rPr>
            <w:sz w:val="28"/>
            <w:szCs w:val="28"/>
          </w:rPr>
          <w:t>5 пункта 10</w:t>
        </w:r>
      </w:hyperlink>
      <w:r w:rsidRPr="008821AE">
        <w:rPr>
          <w:sz w:val="28"/>
          <w:szCs w:val="28"/>
        </w:rPr>
        <w:t xml:space="preserve"> настоящего Порядка.</w:t>
      </w:r>
    </w:p>
    <w:p w14:paraId="310CD2C5" w14:textId="77777777" w:rsidR="00C00688" w:rsidRPr="008821AE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r w:rsidRPr="008821AE">
        <w:rPr>
          <w:sz w:val="28"/>
          <w:szCs w:val="28"/>
        </w:rPr>
        <w:t xml:space="preserve">12. В случае нарушения получателями условий предоставления субсидий, установленных </w:t>
      </w:r>
      <w:hyperlink w:anchor="Par5" w:history="1">
        <w:r w:rsidRPr="008821AE">
          <w:rPr>
            <w:sz w:val="28"/>
            <w:szCs w:val="28"/>
          </w:rPr>
          <w:t>пунктом 10</w:t>
        </w:r>
      </w:hyperlink>
      <w:r w:rsidRPr="008821AE">
        <w:rPr>
          <w:sz w:val="28"/>
          <w:szCs w:val="28"/>
        </w:rPr>
        <w:t xml:space="preserve"> настоящего Порядка, ГРБС в течение 10 рабочих </w:t>
      </w:r>
      <w:r w:rsidRPr="008821AE">
        <w:rPr>
          <w:sz w:val="28"/>
          <w:szCs w:val="28"/>
        </w:rPr>
        <w:lastRenderedPageBreak/>
        <w:t>дней со дня выявления нарушения направляет получателю уведомление об отказе в предоставлении субсидии с указанием оснований для отказа.</w:t>
      </w:r>
    </w:p>
    <w:p w14:paraId="53FE9673" w14:textId="77777777" w:rsidR="00C00688" w:rsidRPr="008821AE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r w:rsidRPr="008821AE">
        <w:rPr>
          <w:sz w:val="28"/>
          <w:szCs w:val="28"/>
        </w:rPr>
        <w:t>13. Перечисление субсидий из областного бюджета местному бюджету осуществляется в сроки, установленные в соглашении.</w:t>
      </w:r>
    </w:p>
    <w:p w14:paraId="68DE8D2C" w14:textId="77777777" w:rsidR="00C00688" w:rsidRPr="008821AE" w:rsidRDefault="00C00688" w:rsidP="00C00688">
      <w:pPr>
        <w:adjustRightInd w:val="0"/>
        <w:ind w:firstLine="539"/>
        <w:jc w:val="both"/>
        <w:rPr>
          <w:sz w:val="28"/>
          <w:szCs w:val="28"/>
        </w:rPr>
      </w:pPr>
      <w:r w:rsidRPr="008821AE">
        <w:rPr>
          <w:sz w:val="28"/>
          <w:szCs w:val="28"/>
        </w:rPr>
        <w:t>14. Осуществление расходов производится с лицевых счетов получателей на основании соглашений о предоставлении субсидии юридическим лицам (за исключением субсидий государственным учреждениям), индивидуальным предпринимателям, а также физическим лицам - производителям товаров, работ, услуг, а также соглашений о предоставлении субсидий некоммерческим организациям, не являющимся казенными учреждениями, источником финансового обеспечения которых являются субсидии местным бюджетам, в соответствии с порядками предоставления субсидий, установленными нормативными правовыми актами муниципальных образований Новосибирской области.</w:t>
      </w:r>
    </w:p>
    <w:p w14:paraId="07C19151" w14:textId="225089B1" w:rsidR="00C00688" w:rsidRDefault="00C00688" w:rsidP="0044525A">
      <w:pPr>
        <w:adjustRightInd w:val="0"/>
        <w:ind w:firstLine="539"/>
        <w:jc w:val="both"/>
        <w:rPr>
          <w:sz w:val="28"/>
          <w:szCs w:val="28"/>
        </w:rPr>
      </w:pPr>
    </w:p>
    <w:p w14:paraId="3A932337" w14:textId="77777777" w:rsidR="00D32F77" w:rsidRDefault="00D32F77" w:rsidP="00D32F77">
      <w:pPr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V. Результаты использования субсидий</w:t>
      </w:r>
    </w:p>
    <w:p w14:paraId="39BAC142" w14:textId="77777777" w:rsidR="00D32F77" w:rsidRDefault="00D32F77" w:rsidP="00D32F77">
      <w:pPr>
        <w:adjustRightInd w:val="0"/>
        <w:ind w:firstLine="540"/>
        <w:jc w:val="both"/>
        <w:rPr>
          <w:sz w:val="28"/>
          <w:szCs w:val="28"/>
        </w:rPr>
      </w:pPr>
    </w:p>
    <w:p w14:paraId="66751E65" w14:textId="092F56F2" w:rsidR="00D32F77" w:rsidRDefault="00D32F77" w:rsidP="00D32F77">
      <w:pPr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15. Результатом использования субсидии явля</w:t>
      </w:r>
      <w:bookmarkStart w:id="7" w:name="_GoBack"/>
      <w:bookmarkEnd w:id="7"/>
      <w:r>
        <w:rPr>
          <w:sz w:val="28"/>
          <w:szCs w:val="28"/>
        </w:rPr>
        <w:t xml:space="preserve">ется количество </w:t>
      </w:r>
      <w:r w:rsidR="00F43EFF">
        <w:rPr>
          <w:sz w:val="28"/>
          <w:szCs w:val="28"/>
        </w:rPr>
        <w:t>граждан</w:t>
      </w:r>
      <w:r w:rsidR="00F43EFF" w:rsidRPr="00D32F77">
        <w:rPr>
          <w:sz w:val="28"/>
          <w:szCs w:val="28"/>
        </w:rPr>
        <w:t xml:space="preserve"> </w:t>
      </w:r>
      <w:r w:rsidRPr="00D32F77">
        <w:rPr>
          <w:sz w:val="28"/>
          <w:szCs w:val="28"/>
        </w:rPr>
        <w:t>льготной категории</w:t>
      </w:r>
      <w:r>
        <w:rPr>
          <w:sz w:val="28"/>
          <w:szCs w:val="28"/>
        </w:rPr>
        <w:t xml:space="preserve">, к земельным участкам которых создана техническая </w:t>
      </w:r>
      <w:r w:rsidRPr="00D32F77">
        <w:rPr>
          <w:sz w:val="28"/>
          <w:szCs w:val="28"/>
        </w:rPr>
        <w:t>возможност</w:t>
      </w:r>
      <w:r>
        <w:rPr>
          <w:sz w:val="28"/>
          <w:szCs w:val="28"/>
        </w:rPr>
        <w:t>ь</w:t>
      </w:r>
      <w:r w:rsidRPr="00D32F77">
        <w:rPr>
          <w:sz w:val="28"/>
          <w:szCs w:val="28"/>
        </w:rPr>
        <w:t xml:space="preserve"> подключения к сетям газораспределения</w:t>
      </w:r>
      <w:r>
        <w:rPr>
          <w:sz w:val="28"/>
          <w:szCs w:val="28"/>
        </w:rPr>
        <w:t xml:space="preserve"> с учетом</w:t>
      </w:r>
      <w:r w:rsidRPr="00D32F77">
        <w:rPr>
          <w:sz w:val="28"/>
          <w:szCs w:val="28"/>
        </w:rPr>
        <w:t xml:space="preserve"> государственной поддержке местного бюджета на осуществление мероприятий по организации технической возможности подключения земельных участков, предоставленных льготной категории граждан, к сетям инженерной инфраструктуры: газоснабжения</w:t>
      </w:r>
    </w:p>
    <w:p w14:paraId="05171B8D" w14:textId="265EE584" w:rsidR="00D32F77" w:rsidRDefault="00D32F77" w:rsidP="00D32F77">
      <w:pPr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Значение показателя результата, указанного в настоящем пункте, устанавливается в соглашении.</w:t>
      </w:r>
    </w:p>
    <w:p w14:paraId="2197D185" w14:textId="77777777" w:rsidR="00D32F77" w:rsidRDefault="00D32F77" w:rsidP="00D32F77">
      <w:pPr>
        <w:adjustRightInd w:val="0"/>
        <w:ind w:firstLine="540"/>
        <w:jc w:val="both"/>
        <w:rPr>
          <w:sz w:val="28"/>
          <w:szCs w:val="28"/>
        </w:rPr>
      </w:pPr>
    </w:p>
    <w:p w14:paraId="28CFC976" w14:textId="77777777" w:rsidR="00D32F77" w:rsidRDefault="00D32F77" w:rsidP="00D32F77">
      <w:pPr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VI. Порядок оценки эффективности использования субсидий</w:t>
      </w:r>
    </w:p>
    <w:p w14:paraId="46707DBF" w14:textId="77777777" w:rsidR="00D32F77" w:rsidRDefault="00D32F77" w:rsidP="00D32F77">
      <w:pPr>
        <w:adjustRightInd w:val="0"/>
        <w:ind w:firstLine="540"/>
        <w:jc w:val="both"/>
        <w:rPr>
          <w:sz w:val="28"/>
          <w:szCs w:val="28"/>
        </w:rPr>
      </w:pPr>
    </w:p>
    <w:p w14:paraId="6494E5F8" w14:textId="77777777" w:rsidR="00D32F77" w:rsidRPr="00D32F77" w:rsidRDefault="00D32F77" w:rsidP="00D32F77">
      <w:pPr>
        <w:adjustRightInd w:val="0"/>
        <w:ind w:firstLine="539"/>
        <w:jc w:val="both"/>
        <w:rPr>
          <w:sz w:val="28"/>
          <w:szCs w:val="28"/>
        </w:rPr>
      </w:pPr>
      <w:r w:rsidRPr="00D32F77">
        <w:rPr>
          <w:sz w:val="28"/>
          <w:szCs w:val="28"/>
        </w:rPr>
        <w:t>16. Оценка эффективности использования субсидии осуществляется ГРБС на основе отчета о достижении показателя результата использования субсидии, представляемого получателем в сроки, установленные в соглашении.</w:t>
      </w:r>
    </w:p>
    <w:p w14:paraId="3F475647" w14:textId="77777777" w:rsidR="00D32F77" w:rsidRPr="00D32F77" w:rsidRDefault="00D32F77" w:rsidP="00D32F77">
      <w:pPr>
        <w:adjustRightInd w:val="0"/>
        <w:ind w:firstLine="539"/>
        <w:jc w:val="both"/>
        <w:rPr>
          <w:sz w:val="28"/>
          <w:szCs w:val="28"/>
        </w:rPr>
      </w:pPr>
      <w:r w:rsidRPr="00D32F77">
        <w:rPr>
          <w:sz w:val="28"/>
          <w:szCs w:val="28"/>
        </w:rPr>
        <w:t xml:space="preserve">Критерием оценки эффективности использования субсидии является достижение показателя результата использования субсидии, установленного в </w:t>
      </w:r>
      <w:hyperlink r:id="rId10" w:history="1">
        <w:r w:rsidRPr="00D32F77">
          <w:rPr>
            <w:sz w:val="28"/>
            <w:szCs w:val="28"/>
          </w:rPr>
          <w:t>пункте 15</w:t>
        </w:r>
      </w:hyperlink>
      <w:r w:rsidRPr="00D32F77">
        <w:rPr>
          <w:sz w:val="28"/>
          <w:szCs w:val="28"/>
        </w:rPr>
        <w:t xml:space="preserve"> настоящего Порядка.</w:t>
      </w:r>
    </w:p>
    <w:p w14:paraId="2EC5ACF3" w14:textId="77777777" w:rsidR="00D32F77" w:rsidRPr="00D32F77" w:rsidRDefault="00D32F77" w:rsidP="00D32F77">
      <w:pPr>
        <w:adjustRightInd w:val="0"/>
        <w:ind w:firstLine="539"/>
        <w:jc w:val="both"/>
        <w:rPr>
          <w:sz w:val="28"/>
          <w:szCs w:val="28"/>
        </w:rPr>
      </w:pPr>
      <w:r w:rsidRPr="00D32F77">
        <w:rPr>
          <w:sz w:val="28"/>
          <w:szCs w:val="28"/>
        </w:rPr>
        <w:t>В течение 30 календарных дней с момента представления получателем отчета о достижении показателя результата использования субсидии ГРБС готовит информацию о достижении (</w:t>
      </w:r>
      <w:proofErr w:type="spellStart"/>
      <w:r w:rsidRPr="00D32F77">
        <w:rPr>
          <w:sz w:val="28"/>
          <w:szCs w:val="28"/>
        </w:rPr>
        <w:t>недостижении</w:t>
      </w:r>
      <w:proofErr w:type="spellEnd"/>
      <w:r w:rsidRPr="00D32F77">
        <w:rPr>
          <w:sz w:val="28"/>
          <w:szCs w:val="28"/>
        </w:rPr>
        <w:t xml:space="preserve">) получателем субсидии результата, указанного в </w:t>
      </w:r>
      <w:hyperlink r:id="rId11" w:history="1">
        <w:r w:rsidRPr="00D32F77">
          <w:rPr>
            <w:sz w:val="28"/>
            <w:szCs w:val="28"/>
          </w:rPr>
          <w:t>пункте 15</w:t>
        </w:r>
      </w:hyperlink>
      <w:r w:rsidRPr="00D32F77">
        <w:rPr>
          <w:sz w:val="28"/>
          <w:szCs w:val="28"/>
        </w:rPr>
        <w:t xml:space="preserve"> настоящего Порядка.</w:t>
      </w:r>
    </w:p>
    <w:p w14:paraId="7088A0DE" w14:textId="77777777" w:rsidR="00D32F77" w:rsidRPr="00D32F77" w:rsidRDefault="00D32F77" w:rsidP="00D32F77">
      <w:pPr>
        <w:adjustRightInd w:val="0"/>
        <w:ind w:firstLine="539"/>
        <w:jc w:val="both"/>
        <w:rPr>
          <w:sz w:val="28"/>
          <w:szCs w:val="28"/>
        </w:rPr>
      </w:pPr>
      <w:r w:rsidRPr="00D32F77">
        <w:rPr>
          <w:sz w:val="28"/>
          <w:szCs w:val="28"/>
        </w:rPr>
        <w:t xml:space="preserve">В случае если в отчетном финансовом году получателем не достигнуто установленное соглашением значение показателя результата использования субсидии, указанного в </w:t>
      </w:r>
      <w:hyperlink r:id="rId12" w:history="1">
        <w:r w:rsidRPr="00D32F77">
          <w:rPr>
            <w:sz w:val="28"/>
            <w:szCs w:val="28"/>
          </w:rPr>
          <w:t>пункте 15</w:t>
        </w:r>
      </w:hyperlink>
      <w:r w:rsidRPr="00D32F77">
        <w:rPr>
          <w:sz w:val="28"/>
          <w:szCs w:val="28"/>
        </w:rPr>
        <w:t xml:space="preserve"> настоящего Порядка, либо нарушены обязательства по соблюдению уровня </w:t>
      </w:r>
      <w:proofErr w:type="spellStart"/>
      <w:r w:rsidRPr="00D32F77">
        <w:rPr>
          <w:sz w:val="28"/>
          <w:szCs w:val="28"/>
        </w:rPr>
        <w:t>софинансирования</w:t>
      </w:r>
      <w:proofErr w:type="spellEnd"/>
      <w:r w:rsidRPr="00D32F77">
        <w:rPr>
          <w:sz w:val="28"/>
          <w:szCs w:val="28"/>
        </w:rPr>
        <w:t xml:space="preserve"> расходных обязательств муниципального образования, в целях </w:t>
      </w:r>
      <w:proofErr w:type="spellStart"/>
      <w:r w:rsidRPr="00D32F77">
        <w:rPr>
          <w:sz w:val="28"/>
          <w:szCs w:val="28"/>
        </w:rPr>
        <w:t>софинансирования</w:t>
      </w:r>
      <w:proofErr w:type="spellEnd"/>
      <w:r w:rsidRPr="00D32F77">
        <w:rPr>
          <w:sz w:val="28"/>
          <w:szCs w:val="28"/>
        </w:rPr>
        <w:t xml:space="preserve"> которых предоставляется субсидия, средства субсидии подлежат возврату в областной </w:t>
      </w:r>
      <w:r w:rsidRPr="00D32F77">
        <w:rPr>
          <w:sz w:val="28"/>
          <w:szCs w:val="28"/>
        </w:rPr>
        <w:lastRenderedPageBreak/>
        <w:t>бюджет в соответствии с бюджетным законодательством Российской Федерации и Новосибирской области.</w:t>
      </w:r>
    </w:p>
    <w:p w14:paraId="44906680" w14:textId="3C539053" w:rsidR="00D32F77" w:rsidRPr="00D32F77" w:rsidRDefault="00D32F77" w:rsidP="00D32F77">
      <w:pPr>
        <w:adjustRightInd w:val="0"/>
        <w:ind w:firstLine="539"/>
        <w:jc w:val="both"/>
        <w:rPr>
          <w:sz w:val="28"/>
          <w:szCs w:val="28"/>
        </w:rPr>
      </w:pPr>
      <w:r w:rsidRPr="00D32F77">
        <w:rPr>
          <w:sz w:val="28"/>
          <w:szCs w:val="28"/>
        </w:rPr>
        <w:t xml:space="preserve">Порядок расчета объема средств, подлежащих возврату из местного бюджета в областной бюджет, в объеме субсидии, предоставленной местному бюджету в отчетном финансовом году, установлен в </w:t>
      </w:r>
      <w:hyperlink r:id="rId13" w:history="1">
        <w:r w:rsidRPr="00D32F77">
          <w:rPr>
            <w:sz w:val="28"/>
            <w:szCs w:val="28"/>
          </w:rPr>
          <w:t>Правилах</w:t>
        </w:r>
      </w:hyperlink>
      <w:r w:rsidRPr="00D32F77">
        <w:rPr>
          <w:sz w:val="28"/>
          <w:szCs w:val="28"/>
        </w:rPr>
        <w:t xml:space="preserve"> формирования, предоставления и распределения субсидий из областного бюджета Новосибирской области бюджетам муниципальных образований Новосибирской области, установленных постановлением Правительства Новоси</w:t>
      </w:r>
      <w:r>
        <w:rPr>
          <w:sz w:val="28"/>
          <w:szCs w:val="28"/>
        </w:rPr>
        <w:t>бирской области от 03.03.2020 № </w:t>
      </w:r>
      <w:r w:rsidRPr="00D32F77">
        <w:rPr>
          <w:sz w:val="28"/>
          <w:szCs w:val="28"/>
        </w:rPr>
        <w:t>40-п.</w:t>
      </w:r>
    </w:p>
    <w:p w14:paraId="72B90E18" w14:textId="77777777" w:rsidR="00D32F77" w:rsidRDefault="00D32F77" w:rsidP="00D32F77">
      <w:pPr>
        <w:adjustRightInd w:val="0"/>
        <w:ind w:firstLine="540"/>
        <w:jc w:val="both"/>
        <w:rPr>
          <w:sz w:val="28"/>
          <w:szCs w:val="28"/>
        </w:rPr>
      </w:pPr>
    </w:p>
    <w:p w14:paraId="405EA781" w14:textId="77777777" w:rsidR="00D32F77" w:rsidRDefault="00D32F77" w:rsidP="00D32F77">
      <w:pPr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VII. Основания и порядок применения</w:t>
      </w:r>
    </w:p>
    <w:p w14:paraId="0A4CD237" w14:textId="77777777" w:rsidR="00D32F77" w:rsidRDefault="00D32F77" w:rsidP="00D32F77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мер ответственности за нарушения условий соглашений</w:t>
      </w:r>
    </w:p>
    <w:p w14:paraId="40292CFF" w14:textId="77777777" w:rsidR="00D32F77" w:rsidRDefault="00D32F77" w:rsidP="00D32F77">
      <w:pPr>
        <w:adjustRightInd w:val="0"/>
        <w:ind w:firstLine="540"/>
        <w:jc w:val="both"/>
        <w:rPr>
          <w:sz w:val="28"/>
          <w:szCs w:val="28"/>
        </w:rPr>
      </w:pPr>
    </w:p>
    <w:p w14:paraId="06B00224" w14:textId="77777777" w:rsidR="00D32F77" w:rsidRDefault="00D32F77" w:rsidP="00D32F77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17. ГРБС и органы государственного финансового контроля Новосибирской области осуществляют обязательную проверку соблюдения условий, целей и порядка предоставления субсидий их получателями.</w:t>
      </w:r>
    </w:p>
    <w:p w14:paraId="294EC7D7" w14:textId="77777777" w:rsidR="00D32F77" w:rsidRDefault="00D32F77" w:rsidP="00D32F77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18. Остаток бюджетных средств, не использованный получателями в текущем финансовом году, подлежит возврату в областной бюджет в соответствии с бюджетным законодательством Российской Федерации и Новосибирской области.</w:t>
      </w:r>
    </w:p>
    <w:p w14:paraId="4E5555C0" w14:textId="77777777" w:rsidR="00D32F77" w:rsidRDefault="00D32F77" w:rsidP="00D32F77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19. Получатели несут ответственность за нецелевое использование субсидий в соответствии с бюджетным законодательством Российской Федерации и Новосибирской области.</w:t>
      </w:r>
    </w:p>
    <w:p w14:paraId="3AC78E00" w14:textId="77777777" w:rsidR="00D32F77" w:rsidRDefault="00D32F77" w:rsidP="00D32F77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Получатели несут ответственность за </w:t>
      </w:r>
      <w:proofErr w:type="spellStart"/>
      <w:r>
        <w:rPr>
          <w:sz w:val="28"/>
          <w:szCs w:val="28"/>
        </w:rPr>
        <w:t>недостижение</w:t>
      </w:r>
      <w:proofErr w:type="spellEnd"/>
      <w:r>
        <w:rPr>
          <w:sz w:val="28"/>
          <w:szCs w:val="28"/>
        </w:rPr>
        <w:t xml:space="preserve"> результата использования субсидии в соответствии с соглашением.</w:t>
      </w:r>
    </w:p>
    <w:p w14:paraId="149F7B62" w14:textId="257F8512" w:rsidR="00D32F77" w:rsidRDefault="00D32F77" w:rsidP="00D32F77">
      <w:pPr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21. Получатель и ГРБС несут ответственность за неисполнение или ненадлежащее исполнение обязательств по соглашению в соответствии с действующим законодательством Российской Федерации.</w:t>
      </w:r>
    </w:p>
    <w:p w14:paraId="2820C51A" w14:textId="412826FC" w:rsidR="00621E38" w:rsidRDefault="00621E38" w:rsidP="00D32F77">
      <w:pPr>
        <w:adjustRightInd w:val="0"/>
        <w:ind w:firstLine="539"/>
        <w:jc w:val="both"/>
        <w:rPr>
          <w:sz w:val="28"/>
          <w:szCs w:val="28"/>
        </w:rPr>
      </w:pPr>
    </w:p>
    <w:p w14:paraId="3C6C6FCF" w14:textId="77777777" w:rsidR="00621E38" w:rsidRDefault="00621E38" w:rsidP="00D32F77">
      <w:pPr>
        <w:adjustRightInd w:val="0"/>
        <w:ind w:firstLine="539"/>
        <w:jc w:val="both"/>
        <w:rPr>
          <w:sz w:val="28"/>
          <w:szCs w:val="28"/>
        </w:rPr>
      </w:pPr>
    </w:p>
    <w:p w14:paraId="0A43B3BF" w14:textId="7EFC504F" w:rsidR="00D32F77" w:rsidRDefault="00621E38" w:rsidP="00D32F77">
      <w:pPr>
        <w:adjustRightInd w:val="0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sectPr w:rsidR="00D32F77" w:rsidSect="00FE0D44">
      <w:headerReference w:type="default" r:id="rId14"/>
      <w:pgSz w:w="11907" w:h="16840"/>
      <w:pgMar w:top="1134" w:right="567" w:bottom="1134" w:left="1701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C2B6D" w14:textId="77777777" w:rsidR="00D236E1" w:rsidRDefault="00D236E1">
      <w:r>
        <w:separator/>
      </w:r>
    </w:p>
  </w:endnote>
  <w:endnote w:type="continuationSeparator" w:id="0">
    <w:p w14:paraId="2143B9E0" w14:textId="77777777" w:rsidR="00D236E1" w:rsidRDefault="00D23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1380A" w14:textId="77777777" w:rsidR="00D236E1" w:rsidRDefault="00D236E1">
      <w:r>
        <w:separator/>
      </w:r>
    </w:p>
  </w:footnote>
  <w:footnote w:type="continuationSeparator" w:id="0">
    <w:p w14:paraId="6A1831F9" w14:textId="77777777" w:rsidR="00D236E1" w:rsidRDefault="00D23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1719487"/>
      <w:docPartObj>
        <w:docPartGallery w:val="Page Numbers (Top of Page)"/>
        <w:docPartUnique/>
      </w:docPartObj>
    </w:sdtPr>
    <w:sdtEndPr/>
    <w:sdtContent>
      <w:p w14:paraId="5DE122C6" w14:textId="48B8B11F" w:rsidR="002A37AC" w:rsidRDefault="002A37A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3EFF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27B3754"/>
    <w:multiLevelType w:val="hybridMultilevel"/>
    <w:tmpl w:val="033424A8"/>
    <w:lvl w:ilvl="0" w:tplc="F34A23C0">
      <w:start w:val="3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37113EDA"/>
    <w:multiLevelType w:val="hybridMultilevel"/>
    <w:tmpl w:val="A9B87B3E"/>
    <w:lvl w:ilvl="0" w:tplc="4F9EDDC6">
      <w:start w:val="7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3256E0"/>
    <w:multiLevelType w:val="hybridMultilevel"/>
    <w:tmpl w:val="7E1437FE"/>
    <w:lvl w:ilvl="0" w:tplc="D974EC7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5F067A"/>
    <w:multiLevelType w:val="hybridMultilevel"/>
    <w:tmpl w:val="5B0AFC8E"/>
    <w:lvl w:ilvl="0" w:tplc="3984FAC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B2F4423"/>
    <w:multiLevelType w:val="hybridMultilevel"/>
    <w:tmpl w:val="2B20BC98"/>
    <w:lvl w:ilvl="0" w:tplc="DBA29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E781212"/>
    <w:multiLevelType w:val="hybridMultilevel"/>
    <w:tmpl w:val="F3049E62"/>
    <w:lvl w:ilvl="0" w:tplc="38626826">
      <w:start w:val="3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070691"/>
    <w:multiLevelType w:val="hybridMultilevel"/>
    <w:tmpl w:val="6E88B838"/>
    <w:lvl w:ilvl="0" w:tplc="4A005070">
      <w:start w:val="3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6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8" w15:restartNumberingAfterBreak="0">
    <w:nsid w:val="6A620CEE"/>
    <w:multiLevelType w:val="hybridMultilevel"/>
    <w:tmpl w:val="E3E20958"/>
    <w:lvl w:ilvl="0" w:tplc="DDE07E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7DBC6CA9"/>
    <w:multiLevelType w:val="hybridMultilevel"/>
    <w:tmpl w:val="C3843E46"/>
    <w:lvl w:ilvl="0" w:tplc="2E68A9C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0"/>
  </w:num>
  <w:num w:numId="8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9"/>
  </w:num>
  <w:num w:numId="11">
    <w:abstractNumId w:val="21"/>
  </w:num>
  <w:num w:numId="12">
    <w:abstractNumId w:val="3"/>
  </w:num>
  <w:num w:numId="13">
    <w:abstractNumId w:val="14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2"/>
  </w:num>
  <w:num w:numId="24">
    <w:abstractNumId w:val="1"/>
  </w:num>
  <w:num w:numId="25">
    <w:abstractNumId w:val="15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2FF2"/>
    <w:rsid w:val="000032C8"/>
    <w:rsid w:val="00007774"/>
    <w:rsid w:val="00010576"/>
    <w:rsid w:val="00010AEA"/>
    <w:rsid w:val="0001507F"/>
    <w:rsid w:val="0001612F"/>
    <w:rsid w:val="000165FC"/>
    <w:rsid w:val="0001716E"/>
    <w:rsid w:val="00020C64"/>
    <w:rsid w:val="00022E1A"/>
    <w:rsid w:val="0002428D"/>
    <w:rsid w:val="000307CD"/>
    <w:rsid w:val="000332CB"/>
    <w:rsid w:val="00033BC8"/>
    <w:rsid w:val="00036E41"/>
    <w:rsid w:val="00037AC1"/>
    <w:rsid w:val="00043C40"/>
    <w:rsid w:val="00044D7B"/>
    <w:rsid w:val="00050F67"/>
    <w:rsid w:val="0005564A"/>
    <w:rsid w:val="00067050"/>
    <w:rsid w:val="00070450"/>
    <w:rsid w:val="00071563"/>
    <w:rsid w:val="000755AB"/>
    <w:rsid w:val="00082A91"/>
    <w:rsid w:val="00084A05"/>
    <w:rsid w:val="00087885"/>
    <w:rsid w:val="00090BD9"/>
    <w:rsid w:val="0009402B"/>
    <w:rsid w:val="000969F4"/>
    <w:rsid w:val="000A20D7"/>
    <w:rsid w:val="000A305A"/>
    <w:rsid w:val="000B7443"/>
    <w:rsid w:val="000C3728"/>
    <w:rsid w:val="000C63AB"/>
    <w:rsid w:val="000C6D9D"/>
    <w:rsid w:val="000C72B1"/>
    <w:rsid w:val="000D3EDE"/>
    <w:rsid w:val="000D60D6"/>
    <w:rsid w:val="000D6552"/>
    <w:rsid w:val="000E0819"/>
    <w:rsid w:val="000E3E78"/>
    <w:rsid w:val="000E573C"/>
    <w:rsid w:val="000F057A"/>
    <w:rsid w:val="000F43D5"/>
    <w:rsid w:val="000F46D7"/>
    <w:rsid w:val="000F553B"/>
    <w:rsid w:val="000F64DF"/>
    <w:rsid w:val="000F65B5"/>
    <w:rsid w:val="00100AE1"/>
    <w:rsid w:val="00101188"/>
    <w:rsid w:val="0010324C"/>
    <w:rsid w:val="00104515"/>
    <w:rsid w:val="001050DF"/>
    <w:rsid w:val="00105FD8"/>
    <w:rsid w:val="001221E9"/>
    <w:rsid w:val="001222A6"/>
    <w:rsid w:val="00125ABC"/>
    <w:rsid w:val="00130274"/>
    <w:rsid w:val="00133050"/>
    <w:rsid w:val="00133796"/>
    <w:rsid w:val="00136678"/>
    <w:rsid w:val="00136D19"/>
    <w:rsid w:val="00140665"/>
    <w:rsid w:val="00143993"/>
    <w:rsid w:val="00147DEE"/>
    <w:rsid w:val="00164D3A"/>
    <w:rsid w:val="00165382"/>
    <w:rsid w:val="00166AC0"/>
    <w:rsid w:val="00171C93"/>
    <w:rsid w:val="00172A4D"/>
    <w:rsid w:val="00172D43"/>
    <w:rsid w:val="001770B0"/>
    <w:rsid w:val="0018042E"/>
    <w:rsid w:val="0018046E"/>
    <w:rsid w:val="00180F2D"/>
    <w:rsid w:val="00181BB1"/>
    <w:rsid w:val="00183D70"/>
    <w:rsid w:val="00192219"/>
    <w:rsid w:val="00192473"/>
    <w:rsid w:val="001931C8"/>
    <w:rsid w:val="0019381E"/>
    <w:rsid w:val="00194B17"/>
    <w:rsid w:val="00195758"/>
    <w:rsid w:val="00195A85"/>
    <w:rsid w:val="0019642C"/>
    <w:rsid w:val="001A1DD7"/>
    <w:rsid w:val="001A6F59"/>
    <w:rsid w:val="001B0108"/>
    <w:rsid w:val="001B3C2C"/>
    <w:rsid w:val="001D74A1"/>
    <w:rsid w:val="001F11B9"/>
    <w:rsid w:val="001F394E"/>
    <w:rsid w:val="001F738A"/>
    <w:rsid w:val="00205001"/>
    <w:rsid w:val="0020595F"/>
    <w:rsid w:val="00210C4F"/>
    <w:rsid w:val="00213BDE"/>
    <w:rsid w:val="00217469"/>
    <w:rsid w:val="00220AAB"/>
    <w:rsid w:val="00235378"/>
    <w:rsid w:val="00236B8E"/>
    <w:rsid w:val="002405E8"/>
    <w:rsid w:val="00242F83"/>
    <w:rsid w:val="002437DF"/>
    <w:rsid w:val="00245EA5"/>
    <w:rsid w:val="00253659"/>
    <w:rsid w:val="002544E4"/>
    <w:rsid w:val="0026308A"/>
    <w:rsid w:val="00274A85"/>
    <w:rsid w:val="00275133"/>
    <w:rsid w:val="002874D9"/>
    <w:rsid w:val="00293B23"/>
    <w:rsid w:val="002A37AC"/>
    <w:rsid w:val="002A73C7"/>
    <w:rsid w:val="002B14DD"/>
    <w:rsid w:val="002B5397"/>
    <w:rsid w:val="002B743E"/>
    <w:rsid w:val="002C5006"/>
    <w:rsid w:val="002D2330"/>
    <w:rsid w:val="002D27CD"/>
    <w:rsid w:val="002E042F"/>
    <w:rsid w:val="002E0C9C"/>
    <w:rsid w:val="002E1946"/>
    <w:rsid w:val="002E24D2"/>
    <w:rsid w:val="002E28F8"/>
    <w:rsid w:val="002E3EDC"/>
    <w:rsid w:val="002F08F8"/>
    <w:rsid w:val="002F14B5"/>
    <w:rsid w:val="002F259C"/>
    <w:rsid w:val="002F479C"/>
    <w:rsid w:val="002F6462"/>
    <w:rsid w:val="002F699B"/>
    <w:rsid w:val="002F7244"/>
    <w:rsid w:val="002F794E"/>
    <w:rsid w:val="00300351"/>
    <w:rsid w:val="003024FA"/>
    <w:rsid w:val="00302E65"/>
    <w:rsid w:val="00306F9F"/>
    <w:rsid w:val="00312AAC"/>
    <w:rsid w:val="003223C9"/>
    <w:rsid w:val="003244DA"/>
    <w:rsid w:val="0032517B"/>
    <w:rsid w:val="00333721"/>
    <w:rsid w:val="00334BBC"/>
    <w:rsid w:val="00335F31"/>
    <w:rsid w:val="00337959"/>
    <w:rsid w:val="00346540"/>
    <w:rsid w:val="003537E7"/>
    <w:rsid w:val="00363A5E"/>
    <w:rsid w:val="003660D2"/>
    <w:rsid w:val="00366C82"/>
    <w:rsid w:val="00371B1F"/>
    <w:rsid w:val="00373329"/>
    <w:rsid w:val="00374DBA"/>
    <w:rsid w:val="0037500E"/>
    <w:rsid w:val="003757F0"/>
    <w:rsid w:val="003768B2"/>
    <w:rsid w:val="00376C99"/>
    <w:rsid w:val="0038249A"/>
    <w:rsid w:val="003825BD"/>
    <w:rsid w:val="00382890"/>
    <w:rsid w:val="003A2D2C"/>
    <w:rsid w:val="003A5A24"/>
    <w:rsid w:val="003A6C48"/>
    <w:rsid w:val="003B3E92"/>
    <w:rsid w:val="003B6D21"/>
    <w:rsid w:val="003B78D0"/>
    <w:rsid w:val="003C2CD7"/>
    <w:rsid w:val="003C2FAE"/>
    <w:rsid w:val="003C3BAE"/>
    <w:rsid w:val="003C60EE"/>
    <w:rsid w:val="003D2537"/>
    <w:rsid w:val="003D6B24"/>
    <w:rsid w:val="003E055A"/>
    <w:rsid w:val="003E4C7C"/>
    <w:rsid w:val="003E6223"/>
    <w:rsid w:val="003E7B3B"/>
    <w:rsid w:val="003F0E13"/>
    <w:rsid w:val="003F1364"/>
    <w:rsid w:val="003F1BBD"/>
    <w:rsid w:val="004112AE"/>
    <w:rsid w:val="00414262"/>
    <w:rsid w:val="00420924"/>
    <w:rsid w:val="0042242B"/>
    <w:rsid w:val="00423F42"/>
    <w:rsid w:val="0043036E"/>
    <w:rsid w:val="0043491B"/>
    <w:rsid w:val="004359EB"/>
    <w:rsid w:val="0044504E"/>
    <w:rsid w:val="0044525A"/>
    <w:rsid w:val="00450D63"/>
    <w:rsid w:val="00453F99"/>
    <w:rsid w:val="0045763C"/>
    <w:rsid w:val="00462966"/>
    <w:rsid w:val="00464982"/>
    <w:rsid w:val="004748E2"/>
    <w:rsid w:val="00481377"/>
    <w:rsid w:val="00482CC9"/>
    <w:rsid w:val="00486AD4"/>
    <w:rsid w:val="00487186"/>
    <w:rsid w:val="00494265"/>
    <w:rsid w:val="004A0C9C"/>
    <w:rsid w:val="004A7CD9"/>
    <w:rsid w:val="004B35AE"/>
    <w:rsid w:val="004B4AFD"/>
    <w:rsid w:val="004B60F2"/>
    <w:rsid w:val="004C077F"/>
    <w:rsid w:val="004D1492"/>
    <w:rsid w:val="004D79F6"/>
    <w:rsid w:val="004E2653"/>
    <w:rsid w:val="004E2F93"/>
    <w:rsid w:val="004E3992"/>
    <w:rsid w:val="004E7ABD"/>
    <w:rsid w:val="004E7B89"/>
    <w:rsid w:val="004F2066"/>
    <w:rsid w:val="004F3EB5"/>
    <w:rsid w:val="004F47F9"/>
    <w:rsid w:val="004F6A8A"/>
    <w:rsid w:val="004F7A23"/>
    <w:rsid w:val="00500085"/>
    <w:rsid w:val="0050792C"/>
    <w:rsid w:val="00513D5B"/>
    <w:rsid w:val="0051535B"/>
    <w:rsid w:val="00517AFE"/>
    <w:rsid w:val="005276A9"/>
    <w:rsid w:val="00533DFE"/>
    <w:rsid w:val="00535BAF"/>
    <w:rsid w:val="00541811"/>
    <w:rsid w:val="005429E5"/>
    <w:rsid w:val="00544B70"/>
    <w:rsid w:val="0054795D"/>
    <w:rsid w:val="005527CC"/>
    <w:rsid w:val="00553D36"/>
    <w:rsid w:val="00567D45"/>
    <w:rsid w:val="00570DAC"/>
    <w:rsid w:val="0057283D"/>
    <w:rsid w:val="005731AE"/>
    <w:rsid w:val="0057776D"/>
    <w:rsid w:val="00580C04"/>
    <w:rsid w:val="0058164D"/>
    <w:rsid w:val="00592336"/>
    <w:rsid w:val="00592D36"/>
    <w:rsid w:val="005B4579"/>
    <w:rsid w:val="005B5BF4"/>
    <w:rsid w:val="005B78E3"/>
    <w:rsid w:val="005C22BD"/>
    <w:rsid w:val="005C2907"/>
    <w:rsid w:val="005C3BD2"/>
    <w:rsid w:val="005C6B1B"/>
    <w:rsid w:val="005D70E1"/>
    <w:rsid w:val="005E47A7"/>
    <w:rsid w:val="005E5230"/>
    <w:rsid w:val="005E6687"/>
    <w:rsid w:val="005F03DE"/>
    <w:rsid w:val="005F4460"/>
    <w:rsid w:val="005F7844"/>
    <w:rsid w:val="0060026C"/>
    <w:rsid w:val="00603641"/>
    <w:rsid w:val="00603BAF"/>
    <w:rsid w:val="0060415B"/>
    <w:rsid w:val="00605AB3"/>
    <w:rsid w:val="00616C71"/>
    <w:rsid w:val="006179C5"/>
    <w:rsid w:val="00621E38"/>
    <w:rsid w:val="00622CB6"/>
    <w:rsid w:val="00631FD4"/>
    <w:rsid w:val="0063224B"/>
    <w:rsid w:val="006338C3"/>
    <w:rsid w:val="00633B03"/>
    <w:rsid w:val="006372E8"/>
    <w:rsid w:val="00642E46"/>
    <w:rsid w:val="006433D1"/>
    <w:rsid w:val="00652A28"/>
    <w:rsid w:val="00656DE3"/>
    <w:rsid w:val="00657B32"/>
    <w:rsid w:val="006631DB"/>
    <w:rsid w:val="00663F53"/>
    <w:rsid w:val="006714A5"/>
    <w:rsid w:val="0067151A"/>
    <w:rsid w:val="00680B0B"/>
    <w:rsid w:val="00681BEE"/>
    <w:rsid w:val="00682DA2"/>
    <w:rsid w:val="006835D4"/>
    <w:rsid w:val="00685CE4"/>
    <w:rsid w:val="0068682D"/>
    <w:rsid w:val="0069259E"/>
    <w:rsid w:val="006A0290"/>
    <w:rsid w:val="006A2680"/>
    <w:rsid w:val="006A6C1D"/>
    <w:rsid w:val="006B3642"/>
    <w:rsid w:val="006B5D11"/>
    <w:rsid w:val="006B71F2"/>
    <w:rsid w:val="006C0476"/>
    <w:rsid w:val="006C1CBE"/>
    <w:rsid w:val="006C280C"/>
    <w:rsid w:val="006C3C36"/>
    <w:rsid w:val="006C42B1"/>
    <w:rsid w:val="006E59D8"/>
    <w:rsid w:val="006F4ED9"/>
    <w:rsid w:val="006F7F05"/>
    <w:rsid w:val="00701F6A"/>
    <w:rsid w:val="00702E30"/>
    <w:rsid w:val="00703664"/>
    <w:rsid w:val="00706BC7"/>
    <w:rsid w:val="0071221E"/>
    <w:rsid w:val="00713AC2"/>
    <w:rsid w:val="00714B9A"/>
    <w:rsid w:val="00721551"/>
    <w:rsid w:val="00724AA8"/>
    <w:rsid w:val="00725431"/>
    <w:rsid w:val="007311F7"/>
    <w:rsid w:val="00737366"/>
    <w:rsid w:val="00737A37"/>
    <w:rsid w:val="007410D1"/>
    <w:rsid w:val="007440DE"/>
    <w:rsid w:val="007454B6"/>
    <w:rsid w:val="00745582"/>
    <w:rsid w:val="00752AB3"/>
    <w:rsid w:val="00753E04"/>
    <w:rsid w:val="0075701D"/>
    <w:rsid w:val="007600D8"/>
    <w:rsid w:val="00762808"/>
    <w:rsid w:val="0076281B"/>
    <w:rsid w:val="00766B7E"/>
    <w:rsid w:val="00770AD6"/>
    <w:rsid w:val="0077114A"/>
    <w:rsid w:val="007716EF"/>
    <w:rsid w:val="00781D01"/>
    <w:rsid w:val="00783B7F"/>
    <w:rsid w:val="00791515"/>
    <w:rsid w:val="00793A8C"/>
    <w:rsid w:val="00797B4E"/>
    <w:rsid w:val="007A56E0"/>
    <w:rsid w:val="007A6A2E"/>
    <w:rsid w:val="007B543C"/>
    <w:rsid w:val="007C24F8"/>
    <w:rsid w:val="007C5FE0"/>
    <w:rsid w:val="007C655D"/>
    <w:rsid w:val="007D2FBC"/>
    <w:rsid w:val="007D4480"/>
    <w:rsid w:val="007D68AE"/>
    <w:rsid w:val="007F45E7"/>
    <w:rsid w:val="007F5858"/>
    <w:rsid w:val="007F5D25"/>
    <w:rsid w:val="007F60E9"/>
    <w:rsid w:val="00800632"/>
    <w:rsid w:val="008042EF"/>
    <w:rsid w:val="00804DE8"/>
    <w:rsid w:val="008108D5"/>
    <w:rsid w:val="00811A02"/>
    <w:rsid w:val="00817E01"/>
    <w:rsid w:val="00824BC8"/>
    <w:rsid w:val="00824E78"/>
    <w:rsid w:val="00825C7A"/>
    <w:rsid w:val="00833053"/>
    <w:rsid w:val="0083503D"/>
    <w:rsid w:val="00836F06"/>
    <w:rsid w:val="00851E03"/>
    <w:rsid w:val="0085240A"/>
    <w:rsid w:val="00862E36"/>
    <w:rsid w:val="0086428B"/>
    <w:rsid w:val="00872BD6"/>
    <w:rsid w:val="00874376"/>
    <w:rsid w:val="008821AE"/>
    <w:rsid w:val="00882359"/>
    <w:rsid w:val="00890EF1"/>
    <w:rsid w:val="00893C5B"/>
    <w:rsid w:val="00896F9B"/>
    <w:rsid w:val="00897DF2"/>
    <w:rsid w:val="008A02E1"/>
    <w:rsid w:val="008A12BD"/>
    <w:rsid w:val="008A4F60"/>
    <w:rsid w:val="008B14D9"/>
    <w:rsid w:val="008B63BB"/>
    <w:rsid w:val="008B682A"/>
    <w:rsid w:val="008C0C2F"/>
    <w:rsid w:val="008C34A6"/>
    <w:rsid w:val="008C3A15"/>
    <w:rsid w:val="008C6E46"/>
    <w:rsid w:val="008C74F6"/>
    <w:rsid w:val="008D5815"/>
    <w:rsid w:val="008D65F7"/>
    <w:rsid w:val="008E0ACC"/>
    <w:rsid w:val="008E210F"/>
    <w:rsid w:val="008E4CE8"/>
    <w:rsid w:val="008F3550"/>
    <w:rsid w:val="008F3C33"/>
    <w:rsid w:val="00900BF1"/>
    <w:rsid w:val="00900D6E"/>
    <w:rsid w:val="00904075"/>
    <w:rsid w:val="00915101"/>
    <w:rsid w:val="009176D0"/>
    <w:rsid w:val="00917CFA"/>
    <w:rsid w:val="00920FE7"/>
    <w:rsid w:val="00921979"/>
    <w:rsid w:val="00921C30"/>
    <w:rsid w:val="009237EE"/>
    <w:rsid w:val="00930370"/>
    <w:rsid w:val="0093061C"/>
    <w:rsid w:val="0093477E"/>
    <w:rsid w:val="009407DB"/>
    <w:rsid w:val="0094651D"/>
    <w:rsid w:val="00946E75"/>
    <w:rsid w:val="00952E3E"/>
    <w:rsid w:val="00954DE8"/>
    <w:rsid w:val="00962DE2"/>
    <w:rsid w:val="009637DB"/>
    <w:rsid w:val="00973E12"/>
    <w:rsid w:val="00975560"/>
    <w:rsid w:val="00983122"/>
    <w:rsid w:val="009835C1"/>
    <w:rsid w:val="00985FC8"/>
    <w:rsid w:val="0099229E"/>
    <w:rsid w:val="009923FC"/>
    <w:rsid w:val="00995054"/>
    <w:rsid w:val="0099743C"/>
    <w:rsid w:val="009A16F9"/>
    <w:rsid w:val="009A3F11"/>
    <w:rsid w:val="009A4BD7"/>
    <w:rsid w:val="009A502B"/>
    <w:rsid w:val="009A5683"/>
    <w:rsid w:val="009A785B"/>
    <w:rsid w:val="009B3F24"/>
    <w:rsid w:val="009B3F83"/>
    <w:rsid w:val="009B4C6D"/>
    <w:rsid w:val="009C235F"/>
    <w:rsid w:val="009C3A5D"/>
    <w:rsid w:val="009C65E4"/>
    <w:rsid w:val="009C66FE"/>
    <w:rsid w:val="009C7E12"/>
    <w:rsid w:val="009D6984"/>
    <w:rsid w:val="009D6CD3"/>
    <w:rsid w:val="009D7AA9"/>
    <w:rsid w:val="009E3E58"/>
    <w:rsid w:val="009E473B"/>
    <w:rsid w:val="009E537D"/>
    <w:rsid w:val="009F2BA8"/>
    <w:rsid w:val="00A012DC"/>
    <w:rsid w:val="00A10E21"/>
    <w:rsid w:val="00A12F47"/>
    <w:rsid w:val="00A333DF"/>
    <w:rsid w:val="00A34EC6"/>
    <w:rsid w:val="00A35290"/>
    <w:rsid w:val="00A41F46"/>
    <w:rsid w:val="00A429B9"/>
    <w:rsid w:val="00A44CCF"/>
    <w:rsid w:val="00A518A7"/>
    <w:rsid w:val="00A5476E"/>
    <w:rsid w:val="00A56AF8"/>
    <w:rsid w:val="00A700F1"/>
    <w:rsid w:val="00A70443"/>
    <w:rsid w:val="00A724FE"/>
    <w:rsid w:val="00A77808"/>
    <w:rsid w:val="00A8196B"/>
    <w:rsid w:val="00A84D27"/>
    <w:rsid w:val="00A87CBE"/>
    <w:rsid w:val="00A94758"/>
    <w:rsid w:val="00AA0CCA"/>
    <w:rsid w:val="00AA19E8"/>
    <w:rsid w:val="00AA2E93"/>
    <w:rsid w:val="00AA4465"/>
    <w:rsid w:val="00AA61D1"/>
    <w:rsid w:val="00AC0171"/>
    <w:rsid w:val="00AC2FE5"/>
    <w:rsid w:val="00AC3528"/>
    <w:rsid w:val="00AC7E43"/>
    <w:rsid w:val="00AD0A7B"/>
    <w:rsid w:val="00AE4057"/>
    <w:rsid w:val="00AE5379"/>
    <w:rsid w:val="00AE73F7"/>
    <w:rsid w:val="00AF1B65"/>
    <w:rsid w:val="00AF391F"/>
    <w:rsid w:val="00AF55C9"/>
    <w:rsid w:val="00AF7A3B"/>
    <w:rsid w:val="00B0057D"/>
    <w:rsid w:val="00B00B2E"/>
    <w:rsid w:val="00B016B8"/>
    <w:rsid w:val="00B020FF"/>
    <w:rsid w:val="00B02499"/>
    <w:rsid w:val="00B047BA"/>
    <w:rsid w:val="00B06EBE"/>
    <w:rsid w:val="00B073E2"/>
    <w:rsid w:val="00B146D0"/>
    <w:rsid w:val="00B17E00"/>
    <w:rsid w:val="00B22A52"/>
    <w:rsid w:val="00B2406C"/>
    <w:rsid w:val="00B26F1E"/>
    <w:rsid w:val="00B327AA"/>
    <w:rsid w:val="00B32A16"/>
    <w:rsid w:val="00B40CD5"/>
    <w:rsid w:val="00B42602"/>
    <w:rsid w:val="00B43FEB"/>
    <w:rsid w:val="00B45BAE"/>
    <w:rsid w:val="00B464C3"/>
    <w:rsid w:val="00B5048E"/>
    <w:rsid w:val="00B55CFB"/>
    <w:rsid w:val="00B61A4D"/>
    <w:rsid w:val="00B63DE1"/>
    <w:rsid w:val="00B642A3"/>
    <w:rsid w:val="00B715B8"/>
    <w:rsid w:val="00B72D22"/>
    <w:rsid w:val="00B73FBC"/>
    <w:rsid w:val="00B75893"/>
    <w:rsid w:val="00B80CCB"/>
    <w:rsid w:val="00B82305"/>
    <w:rsid w:val="00B86285"/>
    <w:rsid w:val="00B86A5B"/>
    <w:rsid w:val="00B87CE2"/>
    <w:rsid w:val="00B94BE6"/>
    <w:rsid w:val="00B964F4"/>
    <w:rsid w:val="00B96671"/>
    <w:rsid w:val="00B97713"/>
    <w:rsid w:val="00BA2E6F"/>
    <w:rsid w:val="00BA3B8A"/>
    <w:rsid w:val="00BA6484"/>
    <w:rsid w:val="00BA695F"/>
    <w:rsid w:val="00BB5213"/>
    <w:rsid w:val="00BB6BEF"/>
    <w:rsid w:val="00BB7BF9"/>
    <w:rsid w:val="00BC1A1F"/>
    <w:rsid w:val="00BC3502"/>
    <w:rsid w:val="00BC463F"/>
    <w:rsid w:val="00BC4AE4"/>
    <w:rsid w:val="00BD7929"/>
    <w:rsid w:val="00BE000A"/>
    <w:rsid w:val="00BE323E"/>
    <w:rsid w:val="00BE79B3"/>
    <w:rsid w:val="00BF2DC1"/>
    <w:rsid w:val="00BF522E"/>
    <w:rsid w:val="00BF6F1B"/>
    <w:rsid w:val="00C00688"/>
    <w:rsid w:val="00C03C56"/>
    <w:rsid w:val="00C04024"/>
    <w:rsid w:val="00C047CD"/>
    <w:rsid w:val="00C06015"/>
    <w:rsid w:val="00C06115"/>
    <w:rsid w:val="00C1348F"/>
    <w:rsid w:val="00C16B48"/>
    <w:rsid w:val="00C22400"/>
    <w:rsid w:val="00C262C3"/>
    <w:rsid w:val="00C26E3D"/>
    <w:rsid w:val="00C2750A"/>
    <w:rsid w:val="00C31575"/>
    <w:rsid w:val="00C34232"/>
    <w:rsid w:val="00C351C4"/>
    <w:rsid w:val="00C363D9"/>
    <w:rsid w:val="00C3681E"/>
    <w:rsid w:val="00C4021D"/>
    <w:rsid w:val="00C451BE"/>
    <w:rsid w:val="00C537A2"/>
    <w:rsid w:val="00C567F3"/>
    <w:rsid w:val="00C57B97"/>
    <w:rsid w:val="00C57FE0"/>
    <w:rsid w:val="00C6077A"/>
    <w:rsid w:val="00C70237"/>
    <w:rsid w:val="00C70E17"/>
    <w:rsid w:val="00C75F5C"/>
    <w:rsid w:val="00C77186"/>
    <w:rsid w:val="00C8078C"/>
    <w:rsid w:val="00C84D75"/>
    <w:rsid w:val="00C85F30"/>
    <w:rsid w:val="00C867C9"/>
    <w:rsid w:val="00C91084"/>
    <w:rsid w:val="00C917D9"/>
    <w:rsid w:val="00C958E4"/>
    <w:rsid w:val="00CA2647"/>
    <w:rsid w:val="00CA29E7"/>
    <w:rsid w:val="00CA3163"/>
    <w:rsid w:val="00CA6F56"/>
    <w:rsid w:val="00CA7EBC"/>
    <w:rsid w:val="00CB0E03"/>
    <w:rsid w:val="00CB3CCE"/>
    <w:rsid w:val="00CC4611"/>
    <w:rsid w:val="00CC5C9F"/>
    <w:rsid w:val="00CD03AD"/>
    <w:rsid w:val="00CD061D"/>
    <w:rsid w:val="00CD0DDF"/>
    <w:rsid w:val="00CD16C8"/>
    <w:rsid w:val="00CD3D36"/>
    <w:rsid w:val="00CD52B3"/>
    <w:rsid w:val="00CD611F"/>
    <w:rsid w:val="00CE0F8F"/>
    <w:rsid w:val="00CE1344"/>
    <w:rsid w:val="00CE47F8"/>
    <w:rsid w:val="00CE5536"/>
    <w:rsid w:val="00CE6F34"/>
    <w:rsid w:val="00CF19EE"/>
    <w:rsid w:val="00D015E4"/>
    <w:rsid w:val="00D06550"/>
    <w:rsid w:val="00D06F78"/>
    <w:rsid w:val="00D10B17"/>
    <w:rsid w:val="00D21A8A"/>
    <w:rsid w:val="00D222D2"/>
    <w:rsid w:val="00D236E1"/>
    <w:rsid w:val="00D2372F"/>
    <w:rsid w:val="00D26DD0"/>
    <w:rsid w:val="00D32F77"/>
    <w:rsid w:val="00D34B4F"/>
    <w:rsid w:val="00D45343"/>
    <w:rsid w:val="00D46A99"/>
    <w:rsid w:val="00D52DE0"/>
    <w:rsid w:val="00D623E2"/>
    <w:rsid w:val="00D64ED5"/>
    <w:rsid w:val="00D66EDC"/>
    <w:rsid w:val="00D72015"/>
    <w:rsid w:val="00D73CEE"/>
    <w:rsid w:val="00D83398"/>
    <w:rsid w:val="00D840B7"/>
    <w:rsid w:val="00D84A77"/>
    <w:rsid w:val="00D84EDC"/>
    <w:rsid w:val="00D93E6B"/>
    <w:rsid w:val="00DA0B7A"/>
    <w:rsid w:val="00DA196F"/>
    <w:rsid w:val="00DB0F0E"/>
    <w:rsid w:val="00DC4EBF"/>
    <w:rsid w:val="00DC567D"/>
    <w:rsid w:val="00DC5C37"/>
    <w:rsid w:val="00DC5D64"/>
    <w:rsid w:val="00DC6DD6"/>
    <w:rsid w:val="00DD0785"/>
    <w:rsid w:val="00DD2AAF"/>
    <w:rsid w:val="00DD41A9"/>
    <w:rsid w:val="00DD5132"/>
    <w:rsid w:val="00DD5D92"/>
    <w:rsid w:val="00DD6514"/>
    <w:rsid w:val="00DD69BB"/>
    <w:rsid w:val="00DF02B2"/>
    <w:rsid w:val="00DF075C"/>
    <w:rsid w:val="00DF4095"/>
    <w:rsid w:val="00DF615C"/>
    <w:rsid w:val="00E00F56"/>
    <w:rsid w:val="00E035E1"/>
    <w:rsid w:val="00E036E9"/>
    <w:rsid w:val="00E039DE"/>
    <w:rsid w:val="00E069F1"/>
    <w:rsid w:val="00E07E98"/>
    <w:rsid w:val="00E128C7"/>
    <w:rsid w:val="00E133E6"/>
    <w:rsid w:val="00E14AC3"/>
    <w:rsid w:val="00E25A29"/>
    <w:rsid w:val="00E267A9"/>
    <w:rsid w:val="00E27B2D"/>
    <w:rsid w:val="00E31CDA"/>
    <w:rsid w:val="00E32C57"/>
    <w:rsid w:val="00E351A5"/>
    <w:rsid w:val="00E376FB"/>
    <w:rsid w:val="00E43F8B"/>
    <w:rsid w:val="00E44DFC"/>
    <w:rsid w:val="00E53C45"/>
    <w:rsid w:val="00E555F8"/>
    <w:rsid w:val="00E55ADE"/>
    <w:rsid w:val="00E5658C"/>
    <w:rsid w:val="00E5757B"/>
    <w:rsid w:val="00E6071E"/>
    <w:rsid w:val="00E679AC"/>
    <w:rsid w:val="00E72157"/>
    <w:rsid w:val="00E72392"/>
    <w:rsid w:val="00E73762"/>
    <w:rsid w:val="00E76342"/>
    <w:rsid w:val="00E81D8D"/>
    <w:rsid w:val="00E9107D"/>
    <w:rsid w:val="00E95B01"/>
    <w:rsid w:val="00E95FE7"/>
    <w:rsid w:val="00EA1A2C"/>
    <w:rsid w:val="00EA5259"/>
    <w:rsid w:val="00EA6E69"/>
    <w:rsid w:val="00EB47E2"/>
    <w:rsid w:val="00EB5979"/>
    <w:rsid w:val="00EB7FED"/>
    <w:rsid w:val="00EC0BAC"/>
    <w:rsid w:val="00EC78D1"/>
    <w:rsid w:val="00ED28EF"/>
    <w:rsid w:val="00ED668D"/>
    <w:rsid w:val="00ED7BF6"/>
    <w:rsid w:val="00ED7FB3"/>
    <w:rsid w:val="00EE01A0"/>
    <w:rsid w:val="00EE2ED7"/>
    <w:rsid w:val="00EE54EA"/>
    <w:rsid w:val="00EE5EB6"/>
    <w:rsid w:val="00EF2469"/>
    <w:rsid w:val="00EF24AE"/>
    <w:rsid w:val="00EF3CD2"/>
    <w:rsid w:val="00EF4C3D"/>
    <w:rsid w:val="00EF65E4"/>
    <w:rsid w:val="00EF7410"/>
    <w:rsid w:val="00F074D9"/>
    <w:rsid w:val="00F16E57"/>
    <w:rsid w:val="00F21457"/>
    <w:rsid w:val="00F22523"/>
    <w:rsid w:val="00F25DC5"/>
    <w:rsid w:val="00F30B7D"/>
    <w:rsid w:val="00F32308"/>
    <w:rsid w:val="00F368D9"/>
    <w:rsid w:val="00F36B8A"/>
    <w:rsid w:val="00F37637"/>
    <w:rsid w:val="00F41022"/>
    <w:rsid w:val="00F4227E"/>
    <w:rsid w:val="00F43EFF"/>
    <w:rsid w:val="00F453F7"/>
    <w:rsid w:val="00F500F5"/>
    <w:rsid w:val="00F52019"/>
    <w:rsid w:val="00F570C0"/>
    <w:rsid w:val="00F64B6C"/>
    <w:rsid w:val="00F71858"/>
    <w:rsid w:val="00F72671"/>
    <w:rsid w:val="00F76EA3"/>
    <w:rsid w:val="00F8394A"/>
    <w:rsid w:val="00F83CD6"/>
    <w:rsid w:val="00F85965"/>
    <w:rsid w:val="00F86946"/>
    <w:rsid w:val="00F90418"/>
    <w:rsid w:val="00F91E02"/>
    <w:rsid w:val="00F92B51"/>
    <w:rsid w:val="00F93EE8"/>
    <w:rsid w:val="00FA202F"/>
    <w:rsid w:val="00FA272B"/>
    <w:rsid w:val="00FA4712"/>
    <w:rsid w:val="00FB1403"/>
    <w:rsid w:val="00FC2EA2"/>
    <w:rsid w:val="00FC37CC"/>
    <w:rsid w:val="00FD08C2"/>
    <w:rsid w:val="00FD2D55"/>
    <w:rsid w:val="00FD33DE"/>
    <w:rsid w:val="00FD3F23"/>
    <w:rsid w:val="00FD6C71"/>
    <w:rsid w:val="00FE0D44"/>
    <w:rsid w:val="00FE1F04"/>
    <w:rsid w:val="00FE42F0"/>
    <w:rsid w:val="00FE7170"/>
    <w:rsid w:val="00FE72C1"/>
    <w:rsid w:val="00FF345C"/>
    <w:rsid w:val="00F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6052B6"/>
  <w14:defaultImageDpi w14:val="0"/>
  <w15:docId w15:val="{05349675-9AF0-4EBE-B6DC-4332C8DF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10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uiPriority w:val="10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73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15">
    <w:name w:val="Абзац списка1"/>
    <w:basedOn w:val="a"/>
    <w:rsid w:val="00253659"/>
    <w:pPr>
      <w:ind w:left="720"/>
      <w:contextualSpacing/>
    </w:pPr>
  </w:style>
  <w:style w:type="numbering" w:customStyle="1" w:styleId="28">
    <w:name w:val="Нет списка2"/>
    <w:next w:val="a2"/>
    <w:uiPriority w:val="99"/>
    <w:semiHidden/>
    <w:unhideWhenUsed/>
    <w:rsid w:val="00BF2DC1"/>
  </w:style>
  <w:style w:type="paragraph" w:customStyle="1" w:styleId="ConsPlusTitle">
    <w:name w:val="ConsPlusTitle"/>
    <w:rsid w:val="00BF2DC1"/>
    <w:pPr>
      <w:widowControl w:val="0"/>
      <w:autoSpaceDE w:val="0"/>
      <w:autoSpaceDN w:val="0"/>
      <w:spacing w:after="0" w:line="240" w:lineRule="auto"/>
    </w:pPr>
    <w:rPr>
      <w:b/>
      <w:sz w:val="28"/>
      <w:szCs w:val="20"/>
    </w:rPr>
  </w:style>
  <w:style w:type="table" w:customStyle="1" w:styleId="41">
    <w:name w:val="Сетка таблицы4"/>
    <w:basedOn w:val="a1"/>
    <w:next w:val="ab"/>
    <w:rsid w:val="00BF2DC1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b"/>
    <w:uiPriority w:val="59"/>
    <w:rsid w:val="007716EF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7C99B5DCCC8C1664B8478C307CCE341AC750A3834F32EECBDC49B8FDE458575034AF066AF2B70EE521AEF04917DA3F99EE3A6BE669F50C75696208rC20G" TargetMode="External"/><Relationship Id="rId13" Type="http://schemas.openxmlformats.org/officeDocument/2006/relationships/hyperlink" Target="consultantplus://offline/ref=AD3C154214804BBE4CD9E19AFF25ECA127762A05547E07B6F67896D6A542CC797E363DBF70EF124E6683D8E566BCD205CCF821149154B981FF4F636DW3L3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D3C154214804BBE4CD9E19AFF25ECA127762A05547F02B3F67296D6A542CC797E363DBF70EF124E6480DCE465BCD205CCF821149154B981FF4F636DW3L3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D3C154214804BBE4CD9E19AFF25ECA127762A05547F02B3F67296D6A542CC797E363DBF70EF124E6480DCE465BCD205CCF821149154B981FF4F636DW3L3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D3C154214804BBE4CD9E19AFF25ECA127762A05547F02B3F67296D6A542CC797E363DBF70EF124E6480DCE465BCD205CCF821149154B981FF4F636DW3L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7C99B5DCCC8C1664B8478C307CCE341AC750A3834F3CE9CDD749B8FDE458575034AF066AF2B70EE521ACF44A17DA3F99EE3A6BE669F50C75696208rC20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EA70F44-0060-4F00-8E7E-6224844F9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8</Pages>
  <Words>3020</Words>
  <Characters>17218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20198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Болдырева Валентина Владимировна</cp:lastModifiedBy>
  <cp:revision>74</cp:revision>
  <cp:lastPrinted>2020-07-15T10:47:00Z</cp:lastPrinted>
  <dcterms:created xsi:type="dcterms:W3CDTF">2020-07-15T05:45:00Z</dcterms:created>
  <dcterms:modified xsi:type="dcterms:W3CDTF">2020-12-07T03:15:00Z</dcterms:modified>
</cp:coreProperties>
</file>