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356"/>
        <w:gridCol w:w="6311"/>
        <w:gridCol w:w="541"/>
        <w:gridCol w:w="1714"/>
      </w:tblGrid>
      <w:tr>
        <w:trPr>
          <w:trHeight w:val="2698" w:hRule="atLeast"/>
        </w:trPr>
        <w:tc>
          <w:tcPr>
            <w:tcW w:w="9922" w:type="dxa"/>
            <w:gridSpan w:val="4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56" w:type="dxa"/>
            <w:tcBorders>
              <w:bottom w:val="single" w:sz="4" w:space="0" w:color="000000"/>
            </w:tcBorders>
          </w:tcPr>
          <w:p>
            <w:pPr>
              <w:pStyle w:val="Normal"/>
              <w:ind w:left="-125" w:right="-13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1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9922" w:type="dxa"/>
            <w:gridSpan w:val="4"/>
            <w:tcBorders/>
          </w:tcPr>
          <w:p>
            <w:pPr>
              <w:pStyle w:val="Normal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г. Новосибирск</w:t>
            </w:r>
          </w:p>
        </w:tc>
      </w:tr>
    </w:tbl>
    <w:p>
      <w:pPr>
        <w:pStyle w:val="2"/>
        <w:spacing w:before="0" w:after="0"/>
        <w:jc w:val="center"/>
        <w:rPr>
          <w:rFonts w:ascii="Times New Roman" w:hAnsi="Times New Roman" w:cs="Times New Roman"/>
          <w:b w:val="false"/>
          <w:b w:val="false"/>
          <w:color w:val="auto"/>
          <w:sz w:val="27"/>
          <w:szCs w:val="27"/>
        </w:rPr>
      </w:pPr>
      <w:r>
        <w:rPr>
          <w:rFonts w:cs="Times New Roman" w:ascii="Times New Roman" w:hAnsi="Times New Roman"/>
          <w:b w:val="false"/>
          <w:color w:val="auto"/>
          <w:sz w:val="27"/>
          <w:szCs w:val="27"/>
        </w:rPr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bCs/>
          <w:color w:val="auto"/>
          <w:spacing w:val="2"/>
          <w:kern w:val="2"/>
          <w:sz w:val="28"/>
          <w:szCs w:val="28"/>
        </w:rPr>
        <w:t>О внесении изменения в приказ министерства труда и социального развития Новосибирской области от 13.06.2018 № 657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ПРИКАЗЫВАЮ: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труда и социального развития Новосибирской области от 13.06.2018 № 657 «О методике</w:t>
      </w:r>
      <w:r>
        <w:rPr>
          <w:color w:val="auto"/>
          <w:spacing w:val="2"/>
          <w:sz w:val="28"/>
          <w:szCs w:val="28"/>
        </w:rPr>
        <w:t xml:space="preserve"> расчета фактически достигнутых значений показателей</w:t>
      </w:r>
      <w:r>
        <w:rPr>
          <w:color w:val="auto"/>
          <w:sz w:val="28"/>
          <w:szCs w:val="28"/>
        </w:rPr>
        <w:t xml:space="preserve">, характеризующих качество государственных услуг и методике </w:t>
      </w:r>
      <w:r>
        <w:rPr>
          <w:sz w:val="28"/>
          <w:szCs w:val="28"/>
        </w:rPr>
        <w:t xml:space="preserve">оценки степени значимости показателей качества государственных услуг (работ), </w:t>
      </w:r>
      <w:r>
        <w:rPr>
          <w:bCs/>
          <w:color w:val="auto"/>
          <w:spacing w:val="2"/>
          <w:kern w:val="2"/>
          <w:sz w:val="28"/>
          <w:szCs w:val="28"/>
        </w:rPr>
        <w:t>оказываемых государственными автономными учреждениями, государственными бюджетными учреждениями, подведомственными министерству труда и социального развития Новосибирской</w:t>
      </w:r>
      <w:r>
        <w:rPr>
          <w:sz w:val="28"/>
          <w:szCs w:val="28"/>
        </w:rPr>
        <w:t>» следующее изменение: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Методику расчета фактически достигнутых значений показателей, характеризующих качество государственных услуг, оказываемых государственными автономными учреждениями, государственными бюджетными учреждениями, подведомственными министерству труда и социального развития Новосибирской области дополнить пунктом 1.25 следующего содержания: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«1.25.</w:t>
      </w:r>
      <w:r>
        <w:rPr/>
        <w:t> </w:t>
      </w:r>
      <w:r>
        <w:rPr>
          <w:rFonts w:cs="Times New Roman" w:ascii="Times New Roman" w:hAnsi="Times New Roman"/>
          <w:sz w:val="28"/>
          <w:szCs w:val="28"/>
        </w:rPr>
        <w:t>Оказание социально-психологических услуг: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1.25.1. Доля граждан, получивших социально-психологические услуги в организациях социального обслуживания, в общем числе граждан, обратившихся за получением социально-психологических услуг в организации социального обслуживания (К30):</w:t>
      </w:r>
    </w:p>
    <w:p>
      <w:pPr>
        <w:pStyle w:val="Normal"/>
        <w:ind w:firstLine="709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</w:r>
    </w:p>
    <w:p>
      <w:pPr>
        <w:pStyle w:val="Normal"/>
        <w:ind w:firstLine="709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</w:r>
    </w:p>
    <w:p>
      <w:pPr>
        <w:pStyle w:val="Normal"/>
        <w:ind w:firstLine="709"/>
        <w:jc w:val="both"/>
        <w:rPr>
          <w:color w:val="auto"/>
          <w:spacing w:val="2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К</m:t>
        </m:r>
        <m:r>
          <w:rPr>
            <w:rFonts w:ascii="Cambria Math" w:hAnsi="Cambria Math"/>
          </w:rPr>
          <m:t xml:space="preserve">30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Nпспу</m:t>
            </m:r>
          </m:num>
          <m:den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опспу</m:t>
            </m:r>
          </m:den>
        </m:f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где</m:t>
        </m:r>
      </m:oMath>
    </w:p>
    <w:p>
      <w:pPr>
        <w:pStyle w:val="Normal"/>
        <w:ind w:firstLine="709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</w:r>
    </w:p>
    <w:p>
      <w:pPr>
        <w:pStyle w:val="Normal"/>
        <w:ind w:firstLine="709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Nпспу – число </w:t>
      </w:r>
      <w:bookmarkStart w:id="0" w:name="_GoBack"/>
      <w:bookmarkEnd w:id="0"/>
      <w:r>
        <w:rPr>
          <w:color w:val="auto"/>
          <w:sz w:val="28"/>
          <w:szCs w:val="28"/>
        </w:rPr>
        <w:t>граждан, получивших социально-психологические услуги в организациях социального обслуживания в отчетном периоде,</w:t>
      </w:r>
    </w:p>
    <w:p>
      <w:pPr>
        <w:pStyle w:val="Normal"/>
        <w:tabs>
          <w:tab w:val="clear" w:pos="709"/>
          <w:tab w:val="left" w:pos="1740" w:leader="none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Nопспу – общее число граждан, обратившихся за получением социально-психологических услуг в организации социального обслуживания в отчетный период.».</w:t>
      </w:r>
    </w:p>
    <w:p>
      <w:pPr>
        <w:pStyle w:val="Normal"/>
        <w:rPr>
          <w:color w:val="auto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auto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auto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М</w:t>
      </w:r>
      <w:r>
        <w:rPr>
          <w:color w:val="auto"/>
          <w:sz w:val="28"/>
          <w:szCs w:val="28"/>
        </w:rPr>
        <w:t xml:space="preserve">инистр </w:t>
        <w:tab/>
        <w:tab/>
        <w:tab/>
        <w:tab/>
        <w:tab/>
        <w:tab/>
        <w:tab/>
        <w:tab/>
        <w:tab/>
        <w:t xml:space="preserve">                 Е.В. Бахарева</w:t>
      </w:r>
    </w:p>
    <w:sectPr>
      <w:headerReference w:type="default" r:id="rId3"/>
      <w:type w:val="nextPage"/>
      <w:pgSz w:w="11906" w:h="16838"/>
      <w:pgMar w:left="1418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 CYR">
    <w:charset w:val="01"/>
    <w:family w:val="roman"/>
    <w:pitch w:val="variable"/>
  </w:font>
  <w:font w:name="Courier New CY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99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586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82190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f82190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631b77"/>
    <w:pPr>
      <w:spacing w:before="71" w:after="71"/>
      <w:ind w:left="71" w:right="71" w:hanging="0"/>
      <w:jc w:val="center"/>
      <w:outlineLvl w:val="2"/>
    </w:pPr>
    <w:rPr>
      <w:b/>
      <w:bCs/>
      <w:sz w:val="17"/>
      <w:szCs w:val="17"/>
      <w:u w:val="single"/>
    </w:rPr>
  </w:style>
  <w:style w:type="paragraph" w:styleId="4">
    <w:name w:val="Heading 4"/>
    <w:basedOn w:val="Normal"/>
    <w:next w:val="Normal"/>
    <w:link w:val="40"/>
    <w:qFormat/>
    <w:rsid w:val="000076b1"/>
    <w:pPr>
      <w:keepNext w:val="true"/>
      <w:outlineLvl w:val="3"/>
    </w:pPr>
    <w:rPr>
      <w:color w:val="auto"/>
      <w:sz w:val="28"/>
      <w:szCs w:val="20"/>
    </w:rPr>
  </w:style>
  <w:style w:type="paragraph" w:styleId="5">
    <w:name w:val="Heading 5"/>
    <w:basedOn w:val="Normal"/>
    <w:next w:val="Normal"/>
    <w:link w:val="50"/>
    <w:qFormat/>
    <w:rsid w:val="000076b1"/>
    <w:pPr>
      <w:keepNext w:val="true"/>
      <w:jc w:val="both"/>
      <w:outlineLvl w:val="4"/>
    </w:pPr>
    <w:rPr>
      <w:color w:val="auto"/>
      <w:sz w:val="26"/>
      <w:szCs w:val="20"/>
      <w:lang w:val="en-US"/>
    </w:rPr>
  </w:style>
  <w:style w:type="paragraph" w:styleId="6">
    <w:name w:val="Heading 6"/>
    <w:basedOn w:val="Normal"/>
    <w:next w:val="Normal"/>
    <w:link w:val="60"/>
    <w:unhideWhenUsed/>
    <w:qFormat/>
    <w:rsid w:val="000076b1"/>
    <w:pPr>
      <w:keepNext w:val="true"/>
      <w:keepLines/>
      <w:spacing w:lineRule="auto" w:line="276" w:before="200" w:after="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Normal"/>
    <w:next w:val="Normal"/>
    <w:link w:val="70"/>
    <w:unhideWhenUsed/>
    <w:qFormat/>
    <w:rsid w:val="000076b1"/>
    <w:pPr>
      <w:spacing w:before="240" w:after="60"/>
      <w:outlineLvl w:val="6"/>
    </w:pPr>
    <w:rPr>
      <w:rFonts w:ascii="Calibri" w:hAnsi="Calibri"/>
      <w:color w:val="auto"/>
    </w:rPr>
  </w:style>
  <w:style w:type="paragraph" w:styleId="8">
    <w:name w:val="Heading 8"/>
    <w:basedOn w:val="Normal"/>
    <w:next w:val="Normal"/>
    <w:link w:val="80"/>
    <w:qFormat/>
    <w:rsid w:val="000076b1"/>
    <w:pPr>
      <w:keepNext w:val="true"/>
      <w:ind w:firstLine="567"/>
      <w:jc w:val="center"/>
      <w:outlineLvl w:val="7"/>
    </w:pPr>
    <w:rPr>
      <w:b/>
      <w:color w:val="auto"/>
      <w:sz w:val="28"/>
      <w:szCs w:val="20"/>
    </w:rPr>
  </w:style>
  <w:style w:type="paragraph" w:styleId="9">
    <w:name w:val="Heading 9"/>
    <w:basedOn w:val="Normal"/>
    <w:next w:val="Normal"/>
    <w:link w:val="90"/>
    <w:qFormat/>
    <w:rsid w:val="000076b1"/>
    <w:pPr>
      <w:spacing w:before="240" w:after="60"/>
      <w:outlineLvl w:val="8"/>
    </w:pPr>
    <w:rPr>
      <w:rFonts w:ascii="Arial" w:hAnsi="Arial"/>
      <w:color w:val="auto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0076b1"/>
    <w:rPr>
      <w:rFonts w:ascii="Arial" w:hAnsi="Arial" w:cs="Arial"/>
      <w:b/>
      <w:bCs/>
      <w:color w:val="000000"/>
      <w:kern w:val="2"/>
      <w:sz w:val="32"/>
      <w:szCs w:val="32"/>
    </w:rPr>
  </w:style>
  <w:style w:type="character" w:styleId="21" w:customStyle="1">
    <w:name w:val="Заголовок 2 Знак"/>
    <w:link w:val="2"/>
    <w:qFormat/>
    <w:rsid w:val="000076b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31" w:customStyle="1">
    <w:name w:val="Заголовок 3 Знак"/>
    <w:link w:val="3"/>
    <w:qFormat/>
    <w:rsid w:val="000076b1"/>
    <w:rPr>
      <w:b/>
      <w:bCs/>
      <w:color w:val="000000"/>
      <w:sz w:val="17"/>
      <w:szCs w:val="17"/>
      <w:u w:val="single"/>
    </w:rPr>
  </w:style>
  <w:style w:type="character" w:styleId="41" w:customStyle="1">
    <w:name w:val="Заголовок 4 Знак"/>
    <w:link w:val="4"/>
    <w:qFormat/>
    <w:rsid w:val="000076b1"/>
    <w:rPr>
      <w:sz w:val="28"/>
    </w:rPr>
  </w:style>
  <w:style w:type="character" w:styleId="51" w:customStyle="1">
    <w:name w:val="Заголовок 5 Знак"/>
    <w:link w:val="5"/>
    <w:qFormat/>
    <w:rsid w:val="000076b1"/>
    <w:rPr>
      <w:sz w:val="26"/>
      <w:lang w:val="en-US"/>
    </w:rPr>
  </w:style>
  <w:style w:type="character" w:styleId="61" w:customStyle="1">
    <w:name w:val="Заголовок 6 Знак"/>
    <w:link w:val="6"/>
    <w:qFormat/>
    <w:rsid w:val="000076b1"/>
    <w:rPr>
      <w:rFonts w:ascii="Cambria" w:hAnsi="Cambria"/>
      <w:i/>
      <w:iCs/>
      <w:color w:val="243F60"/>
      <w:sz w:val="22"/>
      <w:szCs w:val="22"/>
    </w:rPr>
  </w:style>
  <w:style w:type="character" w:styleId="71" w:customStyle="1">
    <w:name w:val="Заголовок 7 Знак"/>
    <w:link w:val="7"/>
    <w:qFormat/>
    <w:rsid w:val="000076b1"/>
    <w:rPr>
      <w:rFonts w:ascii="Calibri" w:hAnsi="Calibri"/>
      <w:sz w:val="24"/>
      <w:szCs w:val="24"/>
    </w:rPr>
  </w:style>
  <w:style w:type="character" w:styleId="81" w:customStyle="1">
    <w:name w:val="Заголовок 8 Знак"/>
    <w:link w:val="8"/>
    <w:qFormat/>
    <w:rsid w:val="000076b1"/>
    <w:rPr>
      <w:b/>
      <w:sz w:val="28"/>
    </w:rPr>
  </w:style>
  <w:style w:type="character" w:styleId="91" w:customStyle="1">
    <w:name w:val="Заголовок 9 Знак"/>
    <w:link w:val="9"/>
    <w:qFormat/>
    <w:rsid w:val="000076b1"/>
    <w:rPr>
      <w:rFonts w:ascii="Arial" w:hAnsi="Arial"/>
      <w:sz w:val="22"/>
    </w:rPr>
  </w:style>
  <w:style w:type="character" w:styleId="Style5" w:customStyle="1">
    <w:name w:val="Текст выноски Знак"/>
    <w:link w:val="a3"/>
    <w:uiPriority w:val="99"/>
    <w:qFormat/>
    <w:rsid w:val="000076b1"/>
    <w:rPr>
      <w:rFonts w:ascii="Tahoma" w:hAnsi="Tahoma" w:cs="Tahoma"/>
      <w:color w:val="000000"/>
      <w:sz w:val="16"/>
      <w:szCs w:val="16"/>
    </w:rPr>
  </w:style>
  <w:style w:type="character" w:styleId="Rvts6" w:customStyle="1">
    <w:name w:val="rvts6"/>
    <w:qFormat/>
    <w:rsid w:val="00104d19"/>
    <w:rPr>
      <w:rFonts w:ascii="Arial CYR" w:hAnsi="Arial CYR" w:cs="Arial CYR"/>
      <w:b/>
      <w:bCs/>
      <w:color w:val="000080"/>
    </w:rPr>
  </w:style>
  <w:style w:type="character" w:styleId="Rvts7" w:customStyle="1">
    <w:name w:val="rvts7"/>
    <w:qFormat/>
    <w:rsid w:val="00104d19"/>
    <w:rPr>
      <w:rFonts w:ascii="Arial CYR" w:hAnsi="Arial CYR" w:cs="Arial CYR"/>
      <w:color w:val="000000"/>
    </w:rPr>
  </w:style>
  <w:style w:type="character" w:styleId="Rvts10" w:customStyle="1">
    <w:name w:val="rvts10"/>
    <w:qFormat/>
    <w:rsid w:val="00104d19"/>
    <w:rPr>
      <w:rFonts w:ascii="Courier New CYR" w:hAnsi="Courier New CYR" w:cs="Courier New CYR"/>
      <w:color w:val="000000"/>
    </w:rPr>
  </w:style>
  <w:style w:type="character" w:styleId="Rvts15" w:customStyle="1">
    <w:name w:val="rvts15"/>
    <w:qFormat/>
    <w:rsid w:val="00104d19"/>
    <w:rPr>
      <w:rFonts w:ascii="Courier New CYR" w:hAnsi="Courier New CYR" w:cs="Courier New CYR"/>
      <w:b/>
      <w:bCs/>
      <w:color w:val="000080"/>
    </w:rPr>
  </w:style>
  <w:style w:type="character" w:styleId="Style6" w:customStyle="1">
    <w:name w:val="Верхний колонтитул Знак"/>
    <w:link w:val="a7"/>
    <w:uiPriority w:val="99"/>
    <w:qFormat/>
    <w:rsid w:val="00730d24"/>
    <w:rPr>
      <w:sz w:val="28"/>
    </w:rPr>
  </w:style>
  <w:style w:type="character" w:styleId="22" w:customStyle="1">
    <w:name w:val="Основной текст с отступом 2 Знак"/>
    <w:link w:val="22"/>
    <w:qFormat/>
    <w:rsid w:val="000076b1"/>
    <w:rPr>
      <w:sz w:val="24"/>
      <w:szCs w:val="24"/>
    </w:rPr>
  </w:style>
  <w:style w:type="character" w:styleId="Style7" w:customStyle="1">
    <w:name w:val="Нижний колонтитул Знак"/>
    <w:link w:val="aa"/>
    <w:uiPriority w:val="99"/>
    <w:qFormat/>
    <w:rsid w:val="00730d24"/>
    <w:rPr>
      <w:color w:val="000000"/>
      <w:sz w:val="24"/>
      <w:szCs w:val="24"/>
    </w:rPr>
  </w:style>
  <w:style w:type="character" w:styleId="Style8">
    <w:name w:val="Интернет-ссылка"/>
    <w:uiPriority w:val="99"/>
    <w:rsid w:val="000076b1"/>
    <w:rPr>
      <w:rFonts w:cs="Times New Roman"/>
      <w:color w:val="0000FF"/>
      <w:u w:val="single"/>
    </w:rPr>
  </w:style>
  <w:style w:type="character" w:styleId="23" w:customStyle="1">
    <w:name w:val="Основной текст 2 Знак"/>
    <w:link w:val="24"/>
    <w:uiPriority w:val="99"/>
    <w:qFormat/>
    <w:rsid w:val="000076b1"/>
    <w:rPr>
      <w:sz w:val="28"/>
    </w:rPr>
  </w:style>
  <w:style w:type="character" w:styleId="32" w:customStyle="1">
    <w:name w:val="Основной текст с отступом 3 Знак"/>
    <w:link w:val="31"/>
    <w:qFormat/>
    <w:rsid w:val="000076b1"/>
    <w:rPr>
      <w:sz w:val="28"/>
    </w:rPr>
  </w:style>
  <w:style w:type="character" w:styleId="Style9" w:customStyle="1">
    <w:name w:val="Основной текст с отступом Знак"/>
    <w:link w:val="ad"/>
    <w:uiPriority w:val="99"/>
    <w:qFormat/>
    <w:rsid w:val="000076b1"/>
    <w:rPr>
      <w:rFonts w:ascii="Calibri" w:hAnsi="Calibri"/>
      <w:sz w:val="22"/>
      <w:szCs w:val="22"/>
    </w:rPr>
  </w:style>
  <w:style w:type="character" w:styleId="Style10" w:customStyle="1">
    <w:name w:val="Основной текст Знак"/>
    <w:link w:val="af"/>
    <w:qFormat/>
    <w:rsid w:val="000076b1"/>
    <w:rPr>
      <w:rFonts w:ascii="Calibri" w:hAnsi="Calibri"/>
      <w:sz w:val="22"/>
      <w:szCs w:val="22"/>
    </w:rPr>
  </w:style>
  <w:style w:type="character" w:styleId="Style11" w:customStyle="1">
    <w:name w:val="Текст примечания Знак"/>
    <w:basedOn w:val="DefaultParagraphFont"/>
    <w:link w:val="af1"/>
    <w:uiPriority w:val="99"/>
    <w:qFormat/>
    <w:rsid w:val="000076b1"/>
    <w:rPr/>
  </w:style>
  <w:style w:type="character" w:styleId="33" w:customStyle="1">
    <w:name w:val="Основной текст 3 Знак"/>
    <w:link w:val="33"/>
    <w:qFormat/>
    <w:rsid w:val="000076b1"/>
    <w:rPr>
      <w:sz w:val="28"/>
    </w:rPr>
  </w:style>
  <w:style w:type="character" w:styleId="Style12" w:customStyle="1">
    <w:name w:val="Название Знак"/>
    <w:link w:val="af4"/>
    <w:qFormat/>
    <w:rsid w:val="000076b1"/>
    <w:rPr>
      <w:sz w:val="24"/>
    </w:rPr>
  </w:style>
  <w:style w:type="character" w:styleId="Style13" w:customStyle="1">
    <w:name w:val="Текст сноски Знак"/>
    <w:basedOn w:val="DefaultParagraphFont"/>
    <w:link w:val="af7"/>
    <w:qFormat/>
    <w:rsid w:val="00a378d2"/>
    <w:rPr/>
  </w:style>
  <w:style w:type="character" w:styleId="PlaceholderText">
    <w:name w:val="Placeholder Text"/>
    <w:uiPriority w:val="99"/>
    <w:semiHidden/>
    <w:qFormat/>
    <w:rsid w:val="00593dd8"/>
    <w:rPr>
      <w:color w:val="80808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link w:val="af0"/>
    <w:unhideWhenUsed/>
    <w:rsid w:val="000076b1"/>
    <w:pPr>
      <w:spacing w:lineRule="auto" w:line="276" w:before="0" w:after="120"/>
    </w:pPr>
    <w:rPr>
      <w:rFonts w:ascii="Calibri" w:hAnsi="Calibri"/>
      <w:color w:val="auto"/>
      <w:sz w:val="22"/>
      <w:szCs w:val="22"/>
    </w:rPr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qFormat/>
    <w:rsid w:val="006e0229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04d19"/>
    <w:pPr/>
    <w:rPr>
      <w:color w:val="auto"/>
    </w:rPr>
  </w:style>
  <w:style w:type="paragraph" w:styleId="Rvps2" w:customStyle="1">
    <w:name w:val="rvps2"/>
    <w:basedOn w:val="Normal"/>
    <w:qFormat/>
    <w:rsid w:val="00104d19"/>
    <w:pPr>
      <w:spacing w:before="78" w:after="78"/>
      <w:jc w:val="center"/>
    </w:pPr>
    <w:rPr>
      <w:color w:val="auto"/>
    </w:rPr>
  </w:style>
  <w:style w:type="paragraph" w:styleId="Rvps3" w:customStyle="1">
    <w:name w:val="rvps3"/>
    <w:basedOn w:val="Normal"/>
    <w:qFormat/>
    <w:rsid w:val="00104d19"/>
    <w:pPr>
      <w:ind w:firstLine="532"/>
      <w:jc w:val="both"/>
    </w:pPr>
    <w:rPr>
      <w:color w:val="auto"/>
    </w:rPr>
  </w:style>
  <w:style w:type="paragraph" w:styleId="Rvps4" w:customStyle="1">
    <w:name w:val="rvps4"/>
    <w:basedOn w:val="Normal"/>
    <w:qFormat/>
    <w:rsid w:val="00104d19"/>
    <w:pPr>
      <w:jc w:val="right"/>
    </w:pPr>
    <w:rPr>
      <w:color w:val="auto"/>
    </w:rPr>
  </w:style>
  <w:style w:type="paragraph" w:styleId="Rvps5" w:customStyle="1">
    <w:name w:val="rvps5"/>
    <w:basedOn w:val="Normal"/>
    <w:qFormat/>
    <w:rsid w:val="00104d19"/>
    <w:pPr>
      <w:ind w:firstLine="532"/>
      <w:jc w:val="right"/>
    </w:pPr>
    <w:rPr>
      <w:color w:val="auto"/>
    </w:rPr>
  </w:style>
  <w:style w:type="paragraph" w:styleId="Rvps6" w:customStyle="1">
    <w:name w:val="rvps6"/>
    <w:basedOn w:val="Normal"/>
    <w:qFormat/>
    <w:rsid w:val="00104d19"/>
    <w:pPr>
      <w:ind w:left="122" w:hanging="0"/>
      <w:jc w:val="both"/>
    </w:pPr>
    <w:rPr>
      <w:color w:val="auto"/>
    </w:rPr>
  </w:style>
  <w:style w:type="paragraph" w:styleId="Rvps8" w:customStyle="1">
    <w:name w:val="rvps8"/>
    <w:basedOn w:val="Normal"/>
    <w:qFormat/>
    <w:rsid w:val="00104d19"/>
    <w:pPr>
      <w:jc w:val="both"/>
    </w:pPr>
    <w:rPr>
      <w:color w:val="auto"/>
    </w:rPr>
  </w:style>
  <w:style w:type="paragraph" w:styleId="211" w:customStyle="1">
    <w:name w:val="Основной текст 21"/>
    <w:basedOn w:val="Normal"/>
    <w:qFormat/>
    <w:rsid w:val="000076b1"/>
    <w:pPr>
      <w:spacing w:lineRule="auto" w:line="360"/>
      <w:jc w:val="both"/>
    </w:pPr>
    <w:rPr>
      <w:color w:val="auto"/>
      <w:sz w:val="28"/>
      <w:szCs w:val="20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8"/>
    <w:uiPriority w:val="99"/>
    <w:rsid w:val="00f82190"/>
    <w:pPr>
      <w:tabs>
        <w:tab w:val="clear" w:pos="709"/>
        <w:tab w:val="center" w:pos="4153" w:leader="none"/>
        <w:tab w:val="right" w:pos="8306" w:leader="none"/>
      </w:tabs>
    </w:pPr>
    <w:rPr>
      <w:color w:val="auto"/>
      <w:sz w:val="28"/>
      <w:szCs w:val="20"/>
    </w:rPr>
  </w:style>
  <w:style w:type="paragraph" w:styleId="DocumentMap">
    <w:name w:val="Document Map"/>
    <w:basedOn w:val="Normal"/>
    <w:semiHidden/>
    <w:qFormat/>
    <w:rsid w:val="00a406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qFormat/>
    <w:rsid w:val="009673b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  <w:szCs w:val="20"/>
    </w:rPr>
  </w:style>
  <w:style w:type="paragraph" w:styleId="BodyTextIndent2">
    <w:name w:val="Body Text Indent 2"/>
    <w:basedOn w:val="Normal"/>
    <w:link w:val="23"/>
    <w:qFormat/>
    <w:rsid w:val="00e175e3"/>
    <w:pPr>
      <w:ind w:firstLine="708"/>
      <w:jc w:val="both"/>
    </w:pPr>
    <w:rPr>
      <w:color w:val="auto"/>
    </w:rPr>
  </w:style>
  <w:style w:type="paragraph" w:styleId="ConsPlusNormal" w:customStyle="1">
    <w:name w:val="ConsPlusNormal"/>
    <w:qFormat/>
    <w:rsid w:val="003051a9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1">
    <w:name w:val="Footer"/>
    <w:basedOn w:val="Normal"/>
    <w:link w:val="ab"/>
    <w:uiPriority w:val="99"/>
    <w:rsid w:val="00730d2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5"/>
    <w:uiPriority w:val="99"/>
    <w:qFormat/>
    <w:rsid w:val="000076b1"/>
    <w:pPr/>
    <w:rPr>
      <w:color w:val="auto"/>
      <w:sz w:val="28"/>
      <w:szCs w:val="20"/>
    </w:rPr>
  </w:style>
  <w:style w:type="paragraph" w:styleId="BodyTextIndent3">
    <w:name w:val="Body Text Indent 3"/>
    <w:basedOn w:val="Normal"/>
    <w:link w:val="32"/>
    <w:qFormat/>
    <w:rsid w:val="000076b1"/>
    <w:pPr>
      <w:ind w:firstLine="708"/>
      <w:jc w:val="both"/>
    </w:pPr>
    <w:rPr>
      <w:color w:val="auto"/>
      <w:sz w:val="28"/>
      <w:szCs w:val="20"/>
    </w:rPr>
  </w:style>
  <w:style w:type="paragraph" w:styleId="Style22">
    <w:name w:val="Body Text Indent"/>
    <w:basedOn w:val="Normal"/>
    <w:link w:val="ae"/>
    <w:uiPriority w:val="99"/>
    <w:unhideWhenUsed/>
    <w:rsid w:val="000076b1"/>
    <w:pPr>
      <w:spacing w:lineRule="auto" w:line="276" w:before="0" w:after="120"/>
      <w:ind w:left="283" w:hanging="0"/>
    </w:pPr>
    <w:rPr>
      <w:rFonts w:ascii="Calibri" w:hAnsi="Calibri"/>
      <w:color w:val="auto"/>
      <w:sz w:val="22"/>
      <w:szCs w:val="22"/>
    </w:rPr>
  </w:style>
  <w:style w:type="paragraph" w:styleId="Annotationtext">
    <w:name w:val="annotation text"/>
    <w:basedOn w:val="Normal"/>
    <w:link w:val="af2"/>
    <w:uiPriority w:val="99"/>
    <w:qFormat/>
    <w:rsid w:val="000076b1"/>
    <w:pPr/>
    <w:rPr>
      <w:color w:val="auto"/>
      <w:sz w:val="20"/>
      <w:szCs w:val="20"/>
    </w:rPr>
  </w:style>
  <w:style w:type="paragraph" w:styleId="12" w:customStyle="1">
    <w:name w:val="Обычный1"/>
    <w:qFormat/>
    <w:rsid w:val="000076b1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0076b1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0076b1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076b1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0"/>
      <w:lang w:val="ru-RU" w:eastAsia="ru-RU" w:bidi="ar-SA"/>
    </w:rPr>
  </w:style>
  <w:style w:type="paragraph" w:styleId="Caption">
    <w:name w:val="caption"/>
    <w:basedOn w:val="Normal"/>
    <w:next w:val="Normal"/>
    <w:qFormat/>
    <w:rsid w:val="000076b1"/>
    <w:pPr>
      <w:jc w:val="center"/>
    </w:pPr>
    <w:rPr>
      <w:color w:val="auto"/>
      <w:sz w:val="28"/>
      <w:szCs w:val="20"/>
    </w:rPr>
  </w:style>
  <w:style w:type="paragraph" w:styleId="BodyText3">
    <w:name w:val="Body Text 3"/>
    <w:basedOn w:val="Normal"/>
    <w:link w:val="34"/>
    <w:qFormat/>
    <w:rsid w:val="000076b1"/>
    <w:pPr>
      <w:jc w:val="center"/>
    </w:pPr>
    <w:rPr>
      <w:color w:val="auto"/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0076b1"/>
    <w:pPr>
      <w:ind w:firstLine="720"/>
      <w:jc w:val="both"/>
    </w:pPr>
    <w:rPr>
      <w:color w:val="auto"/>
      <w:szCs w:val="20"/>
    </w:rPr>
  </w:style>
  <w:style w:type="paragraph" w:styleId="13" w:customStyle="1">
    <w:name w:val="çàãîëîâîê 1"/>
    <w:basedOn w:val="Normal"/>
    <w:next w:val="Normal"/>
    <w:qFormat/>
    <w:rsid w:val="000076b1"/>
    <w:pPr>
      <w:keepNext w:val="true"/>
      <w:jc w:val="both"/>
    </w:pPr>
    <w:rPr>
      <w:b/>
      <w:color w:val="auto"/>
      <w:szCs w:val="20"/>
    </w:rPr>
  </w:style>
  <w:style w:type="paragraph" w:styleId="24" w:customStyle="1">
    <w:name w:val="çàãîëîâîê 2"/>
    <w:basedOn w:val="Normal"/>
    <w:next w:val="Normal"/>
    <w:qFormat/>
    <w:rsid w:val="000076b1"/>
    <w:pPr>
      <w:keepNext w:val="true"/>
      <w:spacing w:lineRule="auto" w:line="360"/>
      <w:jc w:val="both"/>
    </w:pPr>
    <w:rPr>
      <w:b/>
      <w:color w:val="auto"/>
      <w:sz w:val="28"/>
      <w:szCs w:val="20"/>
    </w:rPr>
  </w:style>
  <w:style w:type="paragraph" w:styleId="Style23">
    <w:name w:val="Title"/>
    <w:basedOn w:val="Normal"/>
    <w:link w:val="af5"/>
    <w:qFormat/>
    <w:rsid w:val="000076b1"/>
    <w:pPr>
      <w:jc w:val="center"/>
    </w:pPr>
    <w:rPr>
      <w:color w:val="auto"/>
      <w:szCs w:val="20"/>
    </w:rPr>
  </w:style>
  <w:style w:type="paragraph" w:styleId="34">
    <w:name w:val="TOC 3"/>
    <w:basedOn w:val="Normal"/>
    <w:next w:val="Normal"/>
    <w:autoRedefine/>
    <w:rsid w:val="000076b1"/>
    <w:pPr>
      <w:tabs>
        <w:tab w:val="clear" w:pos="709"/>
        <w:tab w:val="right" w:pos="-1418" w:leader="dot"/>
        <w:tab w:val="left" w:pos="9962" w:leader="dot"/>
      </w:tabs>
      <w:ind w:right="190" w:hanging="0"/>
    </w:pPr>
    <w:rPr>
      <w:color w:val="auto"/>
      <w:sz w:val="28"/>
      <w:szCs w:val="20"/>
    </w:rPr>
  </w:style>
  <w:style w:type="paragraph" w:styleId="ListParagraph">
    <w:name w:val="List Paragraph"/>
    <w:basedOn w:val="Normal"/>
    <w:uiPriority w:val="34"/>
    <w:qFormat/>
    <w:rsid w:val="000076b1"/>
    <w:pPr>
      <w:spacing w:before="0" w:after="0"/>
      <w:ind w:left="720" w:hanging="0"/>
      <w:contextualSpacing/>
    </w:pPr>
    <w:rPr>
      <w:color w:val="auto"/>
      <w:sz w:val="20"/>
      <w:szCs w:val="20"/>
    </w:rPr>
  </w:style>
  <w:style w:type="paragraph" w:styleId="Style24">
    <w:name w:val="Footnote Text"/>
    <w:basedOn w:val="Normal"/>
    <w:link w:val="af8"/>
    <w:rsid w:val="00a378d2"/>
    <w:pPr/>
    <w:rPr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846c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dTable1Light-Accent4">
    <w:name w:val="Grid Table 1 Light - Accent 4"/>
    <w:basedOn w:val="a1"/>
    <w:uiPriority w:val="99"/>
    <w:rsid w:val="007a34a9"/>
    <w:rPr>
      <w:lang w:eastAsia="en-US"/>
      <w:sz w:val="22"/>
      <w:szCs w:val="22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styleId="-1">
    <w:name w:val="Grid Table 1 Light"/>
    <w:basedOn w:val="a1"/>
    <w:uiPriority w:val="99"/>
    <w:rsid w:val="007a34a9"/>
    <w:rPr>
      <w:lang w:eastAsia="en-US"/>
      <w:sz w:val="22"/>
      <w:szCs w:val="22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DBCB-5BE4-472D-B17C-7400CBF4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приказа о внесение изм в 657 1</Template>
  <TotalTime>1</TotalTime>
  <Application>LibreOffice/6.4.7.2$Linux_X86_64 LibreOffice_project/40$Build-2</Application>
  <Pages>2</Pages>
  <Words>171</Words>
  <Characters>1457</Characters>
  <CharactersWithSpaces>1641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2024-10-07T13:53:59Z</dcterms:created>
  <dc:creator/>
  <dc:description/>
  <dc:language>ru-RU</dc:language>
  <cp:lastModifiedBy>Юндт Мария Алексеевна</cp:lastModifiedBy>
  <cp:lastPrinted>2024-08-02T02:19:00Z</cp:lastPrinted>
  <dcterms:modified xsi:type="dcterms:W3CDTF">2024-10-04T08:00:00Z</dcterms:modified>
  <cp:revision>2</cp:revision>
  <dc:subject/>
  <dc:title>Распоряжение Федерального агентства морского и речного транспорта от 29 декабря 2006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