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394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 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394" w:right="0" w:firstLine="0"/>
        <w:jc w:val="center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 Положению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порядке принятия лицами, замещающими должности государственной гражданской службы Новосибирской области в департаменте имущества и земельных отношений Новосибирской области,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почетных и специальных званий (за исключением научных)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наград иностранных государств, международных организаций, политических партий, иных общественных объединений, в том числе религиозных и других организаций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394" w:right="0" w:firstLine="0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394" w:right="0" w:firstLine="0"/>
        <w:jc w:val="right"/>
        <w:spacing w:before="0" w:after="0" w:line="240" w:lineRule="auto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Руководителю департамента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highlight w:val="none"/>
        </w:rPr>
      </w:r>
    </w:p>
    <w:p>
      <w:pPr>
        <w:ind w:left="4394" w:right="0" w:firstLine="0"/>
        <w:jc w:val="right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имущества и земельных отношений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4394" w:right="0" w:firstLine="0"/>
        <w:jc w:val="right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left="4394" w:right="0" w:firstLine="0"/>
        <w:spacing w:before="0" w:after="0" w:line="240" w:lineRule="auto"/>
        <w:widowControl w:val="off"/>
        <w:tabs>
          <w:tab w:val="left" w:pos="4820" w:leader="none"/>
          <w:tab w:val="left" w:pos="9214" w:leader="none"/>
          <w:tab w:val="left" w:pos="9498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left="4394" w:right="0"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отчество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(последнее – при наличии)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ind w:left="4394" w:right="0" w:firstLine="0"/>
        <w:spacing w:before="0" w:after="0" w:line="240" w:lineRule="auto"/>
        <w:widowControl w:val="off"/>
        <w:tabs>
          <w:tab w:val="left" w:pos="9498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left="4394" w:right="0"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(замещаемая должность)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ind w:left="4394" w:right="0" w:firstLine="0"/>
        <w:spacing w:before="0" w:after="0" w:line="240" w:lineRule="auto"/>
        <w:widowControl w:val="off"/>
        <w:tabs>
          <w:tab w:val="left" w:pos="9498" w:leader="none"/>
        </w:tabs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left="4394" w:right="0"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(фамилия, имя, отчество (последнее – при наличии)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0"/>
        <w:spacing w:before="0" w:after="0" w:line="240" w:lineRule="auto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spacing w:before="0" w:after="0" w:line="240" w:lineRule="auto"/>
        <w:widowControl w:val="off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ХОДАТАЙСТВО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 разрешении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принять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почетное или специальное звание,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награду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иностранного государства, международной организации,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политической партии, иных общественных объединений,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 том числе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религиозных и других организаций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разрешить мне принять 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почетного или специального звания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награды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0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0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(за какие заслуги присвоено и кем, за какие заслуги награжден(а) и кем)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0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(дата и место вручения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документов к почетному или специальному званию,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награды)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565" w:firstLine="0"/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ind w:right="-2"/>
        <w:jc w:val="both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Документы к почетному или специальному званию, награда и документы к ней (нужное подчеркнуть) 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почетного или специального звания,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награды)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ind w:firstLine="0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center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(наименование документов к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почетному или специальному званию,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награде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before="0"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сданы по акту приема-передачи от «____» ______________ 20__ года   № 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ind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отдел организационной и кадровой работы департамента имущества и земельных отношений Новосибирской области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ind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both"/>
        <w:spacing w:before="0" w:after="0" w:line="240" w:lineRule="auto"/>
        <w:widowControl w:val="off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«___»___________20__ года __________________________  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Cs w:val="28"/>
        </w:rPr>
      </w:r>
    </w:p>
    <w:p>
      <w:pPr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(подпись лица, представившего                 (фамилия, инициалы)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jc w:val="both"/>
        <w:spacing w:before="0" w:after="0" w:line="240" w:lineRule="auto"/>
        <w:widowControl w:val="off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ходатайство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</w:rPr>
      </w:r>
    </w:p>
    <w:p>
      <w:pPr>
        <w:ind w:left="4394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394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394" w:right="0" w:firstLine="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4394" w:right="0" w:firstLine="0"/>
        <w:jc w:val="left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_________</w:t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1_645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2024-10-03T07:12:17Z</dcterms:modified>
</cp:coreProperties>
</file>