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7A" w:rsidRDefault="006173AE">
      <w:pPr>
        <w:widowControl w:val="0"/>
        <w:jc w:val="right"/>
      </w:pPr>
      <w:r>
        <w:t>Проект</w:t>
      </w:r>
    </w:p>
    <w:p w:rsidR="009A257A" w:rsidRDefault="006173AE">
      <w:pPr>
        <w:widowControl w:val="0"/>
        <w:jc w:val="right"/>
      </w:pPr>
      <w:r>
        <w:t>постановления Правительства</w:t>
      </w:r>
    </w:p>
    <w:p w:rsidR="009A257A" w:rsidRDefault="006173AE">
      <w:pPr>
        <w:jc w:val="right"/>
      </w:pPr>
      <w:r>
        <w:t>Новосибирской области</w:t>
      </w:r>
    </w:p>
    <w:p w:rsidR="009A257A" w:rsidRDefault="009A257A">
      <w:pPr>
        <w:jc w:val="right"/>
      </w:pPr>
    </w:p>
    <w:p w:rsidR="009A257A" w:rsidRDefault="009A257A">
      <w:pPr>
        <w:jc w:val="right"/>
      </w:pPr>
    </w:p>
    <w:p w:rsidR="009A257A" w:rsidRDefault="009A257A">
      <w:pPr>
        <w:jc w:val="right"/>
      </w:pPr>
    </w:p>
    <w:p w:rsidR="009A257A" w:rsidRDefault="009A257A">
      <w:pPr>
        <w:jc w:val="right"/>
      </w:pPr>
    </w:p>
    <w:p w:rsidR="009A257A" w:rsidRDefault="009A257A">
      <w:pPr>
        <w:jc w:val="right"/>
      </w:pPr>
    </w:p>
    <w:p w:rsidR="009A257A" w:rsidRDefault="009A257A">
      <w:pPr>
        <w:jc w:val="right"/>
      </w:pPr>
    </w:p>
    <w:p w:rsidR="009A257A" w:rsidRDefault="009A257A">
      <w:pPr>
        <w:jc w:val="right"/>
      </w:pPr>
    </w:p>
    <w:p w:rsidR="009A257A" w:rsidRDefault="009A257A">
      <w:pPr>
        <w:jc w:val="right"/>
      </w:pPr>
    </w:p>
    <w:p w:rsidR="009A257A" w:rsidRDefault="009A257A">
      <w:pPr>
        <w:jc w:val="right"/>
      </w:pPr>
    </w:p>
    <w:p w:rsidR="009A257A" w:rsidRDefault="009A257A">
      <w:pPr>
        <w:jc w:val="right"/>
        <w:rPr>
          <w:color w:val="000000" w:themeColor="text1"/>
        </w:rPr>
      </w:pPr>
    </w:p>
    <w:p w:rsidR="009A257A" w:rsidRDefault="006173AE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О внесении изменений в постановление Правительства Новосибирской области</w:t>
      </w:r>
    </w:p>
    <w:p w:rsidR="009A257A" w:rsidRDefault="006173AE">
      <w:pPr>
        <w:pStyle w:val="ConsPlusTitle"/>
        <w:jc w:val="center"/>
        <w:rPr>
          <w:color w:val="000000" w:themeColor="text1"/>
        </w:rPr>
      </w:pPr>
      <w:r>
        <w:rPr>
          <w:b w:val="0"/>
          <w:color w:val="000000" w:themeColor="text1"/>
        </w:rPr>
        <w:t>от 02.02.2021 № 26-п</w:t>
      </w:r>
    </w:p>
    <w:p w:rsidR="009A257A" w:rsidRDefault="009A257A">
      <w:pPr>
        <w:pStyle w:val="ConsPlusTitle"/>
        <w:jc w:val="center"/>
        <w:rPr>
          <w:b w:val="0"/>
          <w:color w:val="000000" w:themeColor="text1"/>
        </w:rPr>
      </w:pPr>
    </w:p>
    <w:p w:rsidR="009A257A" w:rsidRDefault="009A257A">
      <w:pPr>
        <w:pStyle w:val="ConsPlusTitle"/>
        <w:jc w:val="center"/>
        <w:rPr>
          <w:b w:val="0"/>
          <w:color w:val="000000" w:themeColor="text1"/>
        </w:rPr>
      </w:pPr>
    </w:p>
    <w:p w:rsidR="009A257A" w:rsidRDefault="006173A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Правительство Новосибирской области </w:t>
      </w:r>
      <w:r>
        <w:t>п о с </w:t>
      </w:r>
      <w:proofErr w:type="gramStart"/>
      <w:r>
        <w:t>т</w:t>
      </w:r>
      <w:proofErr w:type="gramEnd"/>
      <w:r>
        <w:t> а н о в л я е т:</w:t>
      </w:r>
    </w:p>
    <w:p w:rsidR="009A257A" w:rsidRDefault="006173A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1. </w:t>
      </w:r>
      <w:r>
        <w:rPr>
          <w:b w:val="0"/>
        </w:rPr>
        <w:t>Внести в постановление Правительства Новосибирской области от 02.02.2021 № 26-п</w:t>
      </w:r>
      <w:r>
        <w:t xml:space="preserve"> «</w:t>
      </w:r>
      <w:r>
        <w:rPr>
          <w:b w:val="0"/>
          <w:spacing w:val="-6"/>
        </w:rPr>
        <w:t>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</w:t>
      </w:r>
      <w:r>
        <w:rPr>
          <w:b w:val="0"/>
          <w:spacing w:val="-6"/>
        </w:rPr>
        <w:t>арственным автономным учреждениям Новосибирской области, подведомственным министерству культуры Новосибирской области, на иные цели</w:t>
      </w:r>
      <w:r>
        <w:rPr>
          <w:b w:val="0"/>
        </w:rPr>
        <w:t>» следующие изменения:</w:t>
      </w:r>
    </w:p>
    <w:p w:rsidR="009A257A" w:rsidRDefault="006173AE">
      <w:pPr>
        <w:pStyle w:val="ConsPlusTitle"/>
        <w:jc w:val="both"/>
        <w:rPr>
          <w:b w:val="0"/>
        </w:rPr>
      </w:pPr>
      <w:r>
        <w:rPr>
          <w:b w:val="0"/>
          <w:color w:val="FF0000"/>
        </w:rPr>
        <w:tab/>
      </w:r>
      <w:r>
        <w:rPr>
          <w:b w:val="0"/>
        </w:rPr>
        <w:t>в Порядке определения объема и условиях предоставления из областного бюджета Новосибирской области су</w:t>
      </w:r>
      <w:r>
        <w:rPr>
          <w:b w:val="0"/>
        </w:rPr>
        <w:t>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культуры Новосибирской области, на иные цели:</w:t>
      </w:r>
    </w:p>
    <w:p w:rsidR="009A257A" w:rsidRDefault="006173A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1) в пункте 3:</w:t>
      </w:r>
    </w:p>
    <w:p w:rsidR="009A257A" w:rsidRDefault="006173A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а) подпункт 2 после слов «систем в</w:t>
      </w:r>
      <w:r>
        <w:rPr>
          <w:b w:val="0"/>
        </w:rPr>
        <w:t>идеонаблюдения» дополнить словами «, оповещения и иных систем, направленных на обеспечение безопасности эксплуатации объектов капитального строительства государственных учреждений и защиты от угроз террористического характера и несанкционированного вторжен</w:t>
      </w:r>
      <w:r>
        <w:rPr>
          <w:b w:val="0"/>
        </w:rPr>
        <w:t>ия»;</w:t>
      </w:r>
    </w:p>
    <w:p w:rsidR="009A257A" w:rsidRDefault="006173A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б) в подпункте 15 слова «далее – выплата, ежемесячное денежное вознаграждение» заменить словами «далее – ежемесячное денежное вознаграждение»;</w:t>
      </w:r>
    </w:p>
    <w:p w:rsidR="009A257A" w:rsidRDefault="006173A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в) дополнить подпунктом 21 следующего содержания:</w:t>
      </w:r>
    </w:p>
    <w:p w:rsidR="009A257A" w:rsidRDefault="006173A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«21) выплата ежемесячного денежного вознаграждения советни</w:t>
      </w:r>
      <w:r>
        <w:rPr>
          <w:b w:val="0"/>
        </w:rPr>
        <w:t>кам директоров по воспитанию и взаимодействию с детскими общественными объединениями государственных профессиональных образовательных организаций» (далее – ежемесячное денежное вознаграждение советникам директоров);</w:t>
      </w:r>
    </w:p>
    <w:p w:rsidR="009A257A" w:rsidRDefault="006173A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2) в пункте 9:</w:t>
      </w:r>
    </w:p>
    <w:p w:rsidR="009A257A" w:rsidRDefault="006173A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lastRenderedPageBreak/>
        <w:t>а) в подпункте 6 слова «выплаты, количестве выплат» заменить словами «выплаты ежемесячного денежного вознаграждения за классное руководство, количестве таких выплат»;</w:t>
      </w:r>
    </w:p>
    <w:p w:rsidR="009A257A" w:rsidRDefault="006173A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б) дополнить подпунктом 11 следующего содержания:</w:t>
      </w:r>
    </w:p>
    <w:p w:rsidR="009A257A" w:rsidRDefault="006173A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«11) информацию о количестве физических</w:t>
      </w:r>
      <w:r>
        <w:rPr>
          <w:b w:val="0"/>
        </w:rPr>
        <w:t xml:space="preserve"> лиц, являющихся получателями выплаты ежемесячного денежного вознаграждения советникам директоров, количестве таких выплат (ежемесячно, в течение календарного года), в случае если целью предоставления субсидии является выплата ежемесячного денежного вознаг</w:t>
      </w:r>
      <w:r>
        <w:rPr>
          <w:b w:val="0"/>
        </w:rPr>
        <w:t>раждения советникам директоров.»;</w:t>
      </w:r>
    </w:p>
    <w:p w:rsidR="009A257A" w:rsidRDefault="006173AE">
      <w:pPr>
        <w:ind w:firstLine="709"/>
        <w:jc w:val="both"/>
      </w:pPr>
      <w:r>
        <w:t>3) в пункте 13:</w:t>
      </w:r>
    </w:p>
    <w:p w:rsidR="009A257A" w:rsidRDefault="006173AE">
      <w:pPr>
        <w:ind w:firstLine="709"/>
        <w:jc w:val="both"/>
      </w:pPr>
      <w:r>
        <w:t>а) в абзаце 5 после слов «систем видеонаблюдения» дополнить словами «, оповещения и иных систем, направленных на обеспечение безопасности эксплуатации объектов капитального строительства государственных учр</w:t>
      </w:r>
      <w:r>
        <w:t>еждений и защиты от угроз террористического характера и несанкционированного вторжения»;</w:t>
      </w:r>
    </w:p>
    <w:p w:rsidR="009A257A" w:rsidRDefault="006173AE">
      <w:pPr>
        <w:ind w:firstLine="709"/>
        <w:jc w:val="both"/>
      </w:pPr>
      <w:r>
        <w:t>б) абзац двадцать девятый изложить в следующей редакции:</w:t>
      </w:r>
    </w:p>
    <w:p w:rsidR="009A257A" w:rsidRDefault="006173AE">
      <w:pPr>
        <w:ind w:firstLine="709"/>
        <w:jc w:val="both"/>
      </w:pPr>
      <w:r>
        <w:t>«Т = (</w:t>
      </w:r>
      <w:proofErr w:type="spellStart"/>
      <w:r>
        <w:t>Т</w:t>
      </w:r>
      <w:r>
        <w:rPr>
          <w:vertAlign w:val="subscript"/>
        </w:rPr>
        <w:t>крб</w:t>
      </w:r>
      <w:proofErr w:type="spellEnd"/>
      <w:r>
        <w:rPr>
          <w:vertAlign w:val="subscript"/>
        </w:rPr>
        <w:t xml:space="preserve"> </w:t>
      </w:r>
      <w:r>
        <w:t xml:space="preserve">х </w:t>
      </w:r>
      <w:proofErr w:type="spellStart"/>
      <w:r>
        <w:t>Н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 xml:space="preserve"> </w:t>
      </w:r>
      <w:r>
        <w:t xml:space="preserve">+ </w:t>
      </w:r>
      <w:proofErr w:type="spellStart"/>
      <w:r>
        <w:t>Т</w:t>
      </w:r>
      <w:r>
        <w:rPr>
          <w:vertAlign w:val="subscript"/>
        </w:rPr>
        <w:t>крм</w:t>
      </w:r>
      <w:proofErr w:type="spellEnd"/>
      <w:r>
        <w:t xml:space="preserve"> х </w:t>
      </w:r>
      <w:proofErr w:type="spellStart"/>
      <w:r>
        <w:t>Н</w:t>
      </w:r>
      <w:r>
        <w:rPr>
          <w:vertAlign w:val="subscript"/>
        </w:rPr>
        <w:t>м</w:t>
      </w:r>
      <w:proofErr w:type="spellEnd"/>
      <w:r>
        <w:t xml:space="preserve">) х </w:t>
      </w:r>
      <w:proofErr w:type="spellStart"/>
      <w:r>
        <w:t>Р</w:t>
      </w:r>
      <w:r>
        <w:rPr>
          <w:vertAlign w:val="subscript"/>
        </w:rPr>
        <w:t>к</w:t>
      </w:r>
      <w:proofErr w:type="spellEnd"/>
      <w:r>
        <w:rPr>
          <w:vertAlign w:val="subscript"/>
        </w:rPr>
        <w:t xml:space="preserve"> </w:t>
      </w:r>
      <w:r>
        <w:t xml:space="preserve">х </w:t>
      </w:r>
      <w:r>
        <w:rPr>
          <w:lang w:val="en-US"/>
        </w:rPr>
        <w:t>N</w:t>
      </w:r>
      <w:r>
        <w:rPr>
          <w:vertAlign w:val="subscript"/>
        </w:rPr>
        <w:t>м</w:t>
      </w:r>
      <w:r>
        <w:t xml:space="preserve"> х </w:t>
      </w:r>
      <w:r>
        <w:rPr>
          <w:lang w:val="en-US"/>
        </w:rPr>
        <w:t>S</w:t>
      </w:r>
      <w:proofErr w:type="spellStart"/>
      <w:r>
        <w:rPr>
          <w:vertAlign w:val="subscript"/>
        </w:rPr>
        <w:t>взн</w:t>
      </w:r>
      <w:proofErr w:type="spellEnd"/>
      <w:r>
        <w:t>,»;</w:t>
      </w:r>
    </w:p>
    <w:p w:rsidR="009A257A" w:rsidRDefault="006173AE">
      <w:pPr>
        <w:ind w:firstLine="709"/>
        <w:jc w:val="both"/>
      </w:pPr>
      <w:r>
        <w:t>в) абзац тридцать первый изложить в следующей редакции:</w:t>
      </w:r>
    </w:p>
    <w:p w:rsidR="009A257A" w:rsidRDefault="006173AE">
      <w:pPr>
        <w:ind w:firstLine="709"/>
        <w:jc w:val="both"/>
      </w:pPr>
      <w:r>
        <w:t>«</w:t>
      </w:r>
      <w:proofErr w:type="spellStart"/>
      <w:r>
        <w:t>Т</w:t>
      </w:r>
      <w:r>
        <w:rPr>
          <w:vertAlign w:val="subscript"/>
        </w:rPr>
        <w:t>крб</w:t>
      </w:r>
      <w:proofErr w:type="spellEnd"/>
      <w:r>
        <w:t> – размер ежемесячного денежного вознаграждения за классное руководство в населенных пунктах с численностью населения 100 тысяч человек и более, установленный Постановлением № 341-п;»;</w:t>
      </w:r>
    </w:p>
    <w:p w:rsidR="009A257A" w:rsidRDefault="006173AE">
      <w:pPr>
        <w:ind w:firstLine="709"/>
        <w:jc w:val="both"/>
      </w:pPr>
      <w:r>
        <w:t>г) в абзаце тридцать втором слова «на территории Новосибирской области»</w:t>
      </w:r>
      <w:r>
        <w:t xml:space="preserve"> заменить словами «на территории области»;</w:t>
      </w:r>
    </w:p>
    <w:p w:rsidR="009A257A" w:rsidRDefault="006173AE">
      <w:pPr>
        <w:ind w:firstLine="709"/>
        <w:jc w:val="both"/>
      </w:pPr>
      <w:r>
        <w:t>д) абзац тридцать третий изложить в следующей редакции:</w:t>
      </w:r>
    </w:p>
    <w:p w:rsidR="009A257A" w:rsidRDefault="006173AE">
      <w:pPr>
        <w:ind w:firstLine="709"/>
        <w:jc w:val="both"/>
      </w:pPr>
      <w:r>
        <w:t>«</w:t>
      </w:r>
      <w:proofErr w:type="spellStart"/>
      <w:r>
        <w:t>Н</w:t>
      </w:r>
      <w:r>
        <w:rPr>
          <w:vertAlign w:val="subscript"/>
        </w:rPr>
        <w:t>б</w:t>
      </w:r>
      <w:proofErr w:type="spellEnd"/>
      <w:r>
        <w:t xml:space="preserve"> – прогнозируемая численность получателей ежемесячного денежного вознаграждения за классное руководство в населенных пунктах с численностью населения 100 </w:t>
      </w:r>
      <w:r>
        <w:t>тысяч человек и более;</w:t>
      </w:r>
    </w:p>
    <w:p w:rsidR="009A257A" w:rsidRDefault="006173AE">
      <w:pPr>
        <w:ind w:firstLine="709"/>
        <w:jc w:val="both"/>
      </w:pPr>
      <w:r>
        <w:t>е) после абзаца тридцать третьего дополнить абзацами следующего содержания:</w:t>
      </w:r>
    </w:p>
    <w:p w:rsidR="009A257A" w:rsidRDefault="006173AE">
      <w:pPr>
        <w:ind w:firstLine="709"/>
        <w:jc w:val="both"/>
      </w:pPr>
      <w:r>
        <w:t>«</w:t>
      </w:r>
      <w:proofErr w:type="spellStart"/>
      <w:r>
        <w:t>Т</w:t>
      </w:r>
      <w:r>
        <w:rPr>
          <w:vertAlign w:val="subscript"/>
        </w:rPr>
        <w:t>крм</w:t>
      </w:r>
      <w:proofErr w:type="spellEnd"/>
      <w:r>
        <w:t> – размер ежемесячного денежного вознаграждения за классное руководство в населенных пунктах с численностью населения менее 100 тысяч человек, установленный Постановлением № 341-п;</w:t>
      </w:r>
    </w:p>
    <w:p w:rsidR="009A257A" w:rsidRDefault="006173AE">
      <w:pPr>
        <w:ind w:firstLine="709"/>
        <w:jc w:val="both"/>
      </w:pPr>
      <w:proofErr w:type="spellStart"/>
      <w:r>
        <w:t>Н</w:t>
      </w:r>
      <w:r>
        <w:rPr>
          <w:vertAlign w:val="subscript"/>
        </w:rPr>
        <w:t>м</w:t>
      </w:r>
      <w:proofErr w:type="spellEnd"/>
      <w:r>
        <w:t> – прогнозируемая численность получателей ежемесячного денежного вознагра</w:t>
      </w:r>
      <w:r>
        <w:t>ждения за классное руководство в населенных пунктах с численностью населения менее 100 тысяч человек;»;</w:t>
      </w:r>
    </w:p>
    <w:p w:rsidR="009A257A" w:rsidRDefault="006173AE">
      <w:pPr>
        <w:ind w:firstLine="709"/>
        <w:jc w:val="both"/>
      </w:pPr>
      <w:r>
        <w:t>ж) в абзацах сорок девятом, пятидесятом слова «двухразовым питанием (завтраки и обеды)» заменить словом «питанием»;</w:t>
      </w:r>
    </w:p>
    <w:p w:rsidR="009A257A" w:rsidRDefault="006173AE">
      <w:pPr>
        <w:ind w:firstLine="709"/>
        <w:jc w:val="both"/>
      </w:pPr>
      <w:r>
        <w:t>з) после абзаца пятьдесят пятого доп</w:t>
      </w:r>
      <w:r>
        <w:t>олнить абзацами следующего содержания:</w:t>
      </w:r>
    </w:p>
    <w:p w:rsidR="009A257A" w:rsidRDefault="006173AE">
      <w:pPr>
        <w:ind w:firstLine="709"/>
        <w:jc w:val="both"/>
      </w:pPr>
      <w:r>
        <w:t>«в подпункте 21 пункта 3 настоящего Порядка, определяется на основании прогнозируемой численности получателей ежемесячного денежного вознаграждения советника</w:t>
      </w:r>
      <w:r>
        <w:t>м директоров и размера выплаты, установленного постановление</w:t>
      </w:r>
      <w:r>
        <w:t>м Правительства Новосибирской области от 01.10.2024 № 454-п «</w:t>
      </w:r>
      <w:r>
        <w:rPr>
          <w:bCs/>
        </w:rPr>
        <w:t>Об установлении ежемесячного денежного вознаграждения советникам директо</w:t>
      </w:r>
      <w:r>
        <w:rPr>
          <w:bCs/>
          <w:highlight w:val="white"/>
        </w:rPr>
        <w:t>ров по воспитанию и взаимодействию с детскими общественными объединениями государственных общеобразовательных организаций Н</w:t>
      </w:r>
      <w:r>
        <w:rPr>
          <w:bCs/>
          <w:highlight w:val="white"/>
        </w:rPr>
        <w:t>овосибирской области, государственных профессиональных образовательных организаций Новосибирской области и муниципальных общеобразовательных организаций, расположенных на территории Новосибирской област</w:t>
      </w:r>
      <w:r>
        <w:rPr>
          <w:bCs/>
        </w:rPr>
        <w:t>и</w:t>
      </w:r>
      <w:r>
        <w:t>» (далее – Постановление № 454-п), и рассчитывается п</w:t>
      </w:r>
      <w:r>
        <w:t>о формуле:</w:t>
      </w:r>
    </w:p>
    <w:p w:rsidR="009A257A" w:rsidRDefault="006173AE">
      <w:pPr>
        <w:ind w:firstLine="709"/>
        <w:jc w:val="center"/>
      </w:pPr>
      <w:r>
        <w:t>Т</w:t>
      </w:r>
      <w:r>
        <w:rPr>
          <w:vertAlign w:val="subscript"/>
        </w:rPr>
        <w:t>с</w:t>
      </w:r>
      <w:r>
        <w:t xml:space="preserve"> = </w:t>
      </w:r>
      <w:proofErr w:type="spellStart"/>
      <w:r>
        <w:t>Т</w:t>
      </w:r>
      <w:r>
        <w:rPr>
          <w:vertAlign w:val="subscript"/>
        </w:rPr>
        <w:t>рвс</w:t>
      </w:r>
      <w:proofErr w:type="spellEnd"/>
      <w:r>
        <w:t xml:space="preserve"> х </w:t>
      </w:r>
      <w:proofErr w:type="spellStart"/>
      <w:r>
        <w:t>Р</w:t>
      </w:r>
      <w:r>
        <w:rPr>
          <w:vertAlign w:val="subscript"/>
        </w:rPr>
        <w:t>к</w:t>
      </w:r>
      <w:proofErr w:type="spellEnd"/>
      <w:r>
        <w:t xml:space="preserve"> х </w:t>
      </w:r>
      <w:proofErr w:type="spellStart"/>
      <w:r>
        <w:t>Н</w:t>
      </w:r>
      <w:r>
        <w:rPr>
          <w:vertAlign w:val="subscript"/>
        </w:rPr>
        <w:t>с</w:t>
      </w:r>
      <w:proofErr w:type="spellEnd"/>
      <w:r>
        <w:t xml:space="preserve"> х </w:t>
      </w:r>
      <w:r>
        <w:rPr>
          <w:lang w:val="en-US"/>
        </w:rPr>
        <w:t>N</w:t>
      </w:r>
      <w:proofErr w:type="spellStart"/>
      <w:r>
        <w:rPr>
          <w:vertAlign w:val="subscript"/>
        </w:rPr>
        <w:t>мс</w:t>
      </w:r>
      <w:proofErr w:type="spellEnd"/>
      <w:r>
        <w:t xml:space="preserve"> х </w:t>
      </w:r>
      <w:r>
        <w:rPr>
          <w:lang w:val="en-US"/>
        </w:rPr>
        <w:t>S</w:t>
      </w:r>
      <w:proofErr w:type="spellStart"/>
      <w:r>
        <w:rPr>
          <w:vertAlign w:val="subscript"/>
        </w:rPr>
        <w:t>взн</w:t>
      </w:r>
      <w:proofErr w:type="spellEnd"/>
      <w:r>
        <w:t>,</w:t>
      </w:r>
    </w:p>
    <w:p w:rsidR="009A257A" w:rsidRDefault="006173AE">
      <w:pPr>
        <w:ind w:firstLine="709"/>
        <w:jc w:val="both"/>
      </w:pPr>
      <w:r>
        <w:t>где:</w:t>
      </w:r>
    </w:p>
    <w:p w:rsidR="009A257A" w:rsidRDefault="006173AE">
      <w:pPr>
        <w:ind w:firstLine="709"/>
        <w:jc w:val="both"/>
      </w:pPr>
      <w:proofErr w:type="spellStart"/>
      <w:r>
        <w:t>Т</w:t>
      </w:r>
      <w:r>
        <w:rPr>
          <w:vertAlign w:val="subscript"/>
        </w:rPr>
        <w:t>рвс</w:t>
      </w:r>
      <w:proofErr w:type="spellEnd"/>
      <w:r>
        <w:t xml:space="preserve"> – размер ежемесячного денежного вознаграждения советникам директоров, установл</w:t>
      </w:r>
      <w:r>
        <w:t>енный Постановлением № 454-п;</w:t>
      </w:r>
    </w:p>
    <w:p w:rsidR="009A257A" w:rsidRDefault="006173AE">
      <w:pPr>
        <w:ind w:firstLine="709"/>
        <w:jc w:val="both"/>
      </w:pPr>
      <w:proofErr w:type="spellStart"/>
      <w:r>
        <w:t>Р</w:t>
      </w:r>
      <w:r>
        <w:rPr>
          <w:vertAlign w:val="subscript"/>
        </w:rPr>
        <w:t>к</w:t>
      </w:r>
      <w:proofErr w:type="spellEnd"/>
      <w:r>
        <w:t xml:space="preserve"> – районный коэффициент, установленный постановлением администрации Новосибирской области о</w:t>
      </w:r>
      <w:r>
        <w:t>т 20.11.1995 № 474 «О введении повышенного районного коэффициента к заработной плате на территории области»;</w:t>
      </w:r>
    </w:p>
    <w:p w:rsidR="009A257A" w:rsidRDefault="006173AE">
      <w:pPr>
        <w:ind w:firstLine="709"/>
        <w:jc w:val="both"/>
      </w:pPr>
      <w:proofErr w:type="spellStart"/>
      <w:r>
        <w:t>Н</w:t>
      </w:r>
      <w:r>
        <w:rPr>
          <w:vertAlign w:val="subscript"/>
        </w:rPr>
        <w:t>с</w:t>
      </w:r>
      <w:proofErr w:type="spellEnd"/>
      <w:r>
        <w:t xml:space="preserve"> – прогнозируемая численность получателей ежемесячного денежного вознаграждения советникам директоров;</w:t>
      </w:r>
    </w:p>
    <w:p w:rsidR="009A257A" w:rsidRDefault="006173AE">
      <w:pPr>
        <w:ind w:firstLine="709"/>
        <w:jc w:val="both"/>
      </w:pPr>
      <w:r>
        <w:rPr>
          <w:lang w:val="en-US"/>
        </w:rPr>
        <w:t>N</w:t>
      </w:r>
      <w:proofErr w:type="spellStart"/>
      <w:r>
        <w:rPr>
          <w:vertAlign w:val="subscript"/>
        </w:rPr>
        <w:t>мс</w:t>
      </w:r>
      <w:proofErr w:type="spellEnd"/>
      <w:r>
        <w:t xml:space="preserve"> – количество месяцев в году, в которые</w:t>
      </w:r>
      <w:r>
        <w:t xml:space="preserve"> выплачивается ежемесячное денежное вознаграждение советникам директоров;</w:t>
      </w:r>
    </w:p>
    <w:p w:rsidR="009A257A" w:rsidRDefault="006173AE">
      <w:pPr>
        <w:ind w:firstLine="709"/>
        <w:jc w:val="both"/>
      </w:pPr>
      <w:r>
        <w:rPr>
          <w:lang w:val="en-US"/>
        </w:rPr>
        <w:t>S</w:t>
      </w:r>
      <w:proofErr w:type="spellStart"/>
      <w:r>
        <w:rPr>
          <w:vertAlign w:val="subscript"/>
        </w:rPr>
        <w:t>взн</w:t>
      </w:r>
      <w:proofErr w:type="spellEnd"/>
      <w:r>
        <w:t xml:space="preserve"> – страховые взносы в государственные внебюджетные фонды.</w:t>
      </w:r>
    </w:p>
    <w:p w:rsidR="009A257A" w:rsidRDefault="006173AE">
      <w:pPr>
        <w:ind w:firstLine="709"/>
        <w:jc w:val="both"/>
      </w:pPr>
      <w:r>
        <w:t>Результатом предоставления субсидии является количество выплат ежемесячного денежного вознаграждения советникам дирек</w:t>
      </w:r>
      <w:r>
        <w:t>т</w:t>
      </w:r>
      <w:r>
        <w:t>оров из расчета 5 тыс. рублей в месяц с учетом страховых взносов в государственные внебюджетн</w:t>
      </w:r>
      <w:r>
        <w:t>ые фонды, а также районных коэффициентов и процентных надба</w:t>
      </w:r>
      <w:r>
        <w:t>вок, предоставляемых работникам образовательных организаций.</w:t>
      </w:r>
    </w:p>
    <w:p w:rsidR="009A257A" w:rsidRDefault="006173AE">
      <w:pPr>
        <w:ind w:firstLine="709"/>
        <w:jc w:val="both"/>
      </w:pPr>
      <w:r>
        <w:t>Выплаты ежемесячного денежного вознагражден</w:t>
      </w:r>
      <w:r>
        <w:t>ия советникам директоров предоставляются педагогическим работникам образовательных организаций, принятых на должность «советник директора по воспитанию и взаимодействию с детскими общественными объединениями»;».</w:t>
      </w:r>
    </w:p>
    <w:p w:rsidR="009A257A" w:rsidRDefault="006173AE">
      <w:pPr>
        <w:ind w:firstLine="709"/>
        <w:jc w:val="both"/>
      </w:pPr>
      <w:r>
        <w:t>2. Действие абзаца «в» подпункта 1, абзаца «</w:t>
      </w:r>
      <w:r>
        <w:t>б» подпункта 2, абзаца «ж» подпункта 3 пункта 1 настоящего постановления распространяется на правоотношения, возникшие с 1 сентября 2024 года.</w:t>
      </w:r>
    </w:p>
    <w:p w:rsidR="009A257A" w:rsidRDefault="006173AE">
      <w:pPr>
        <w:ind w:firstLine="709"/>
        <w:jc w:val="both"/>
      </w:pPr>
      <w:r>
        <w:t>3. Действие абзацев «б», «в», «д», «е» подпункта 3 пункта 1 настоящего постановления распространяется на правоотн</w:t>
      </w:r>
      <w:r>
        <w:t>ошения, возникшие с 1 марта 2024 года.</w:t>
      </w:r>
    </w:p>
    <w:p w:rsidR="009A257A" w:rsidRDefault="009A257A">
      <w:pPr>
        <w:jc w:val="center"/>
      </w:pPr>
    </w:p>
    <w:p w:rsidR="009A257A" w:rsidRDefault="009A257A">
      <w:pPr>
        <w:jc w:val="center"/>
      </w:pPr>
    </w:p>
    <w:p w:rsidR="009A257A" w:rsidRDefault="009A257A">
      <w:pPr>
        <w:jc w:val="center"/>
      </w:pPr>
    </w:p>
    <w:p w:rsidR="009A257A" w:rsidRDefault="006173A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А.А. Травников</w:t>
      </w:r>
    </w:p>
    <w:p w:rsidR="009A257A" w:rsidRDefault="009A257A">
      <w:pPr>
        <w:jc w:val="both"/>
        <w:rPr>
          <w:sz w:val="20"/>
          <w:szCs w:val="20"/>
        </w:rPr>
      </w:pPr>
    </w:p>
    <w:p w:rsidR="009A257A" w:rsidRDefault="009A257A">
      <w:pPr>
        <w:jc w:val="both"/>
        <w:rPr>
          <w:sz w:val="20"/>
          <w:szCs w:val="20"/>
        </w:rPr>
      </w:pPr>
    </w:p>
    <w:p w:rsidR="009A257A" w:rsidRDefault="009A257A">
      <w:pPr>
        <w:jc w:val="both"/>
        <w:rPr>
          <w:sz w:val="20"/>
          <w:szCs w:val="20"/>
        </w:rPr>
      </w:pPr>
    </w:p>
    <w:p w:rsidR="009A257A" w:rsidRDefault="009A257A">
      <w:pPr>
        <w:jc w:val="both"/>
        <w:rPr>
          <w:sz w:val="20"/>
          <w:szCs w:val="20"/>
        </w:rPr>
      </w:pPr>
    </w:p>
    <w:p w:rsidR="009A257A" w:rsidRDefault="009A257A">
      <w:pPr>
        <w:jc w:val="both"/>
        <w:rPr>
          <w:sz w:val="20"/>
          <w:szCs w:val="20"/>
        </w:rPr>
      </w:pPr>
    </w:p>
    <w:p w:rsidR="009A257A" w:rsidRDefault="009A257A">
      <w:pPr>
        <w:jc w:val="both"/>
        <w:rPr>
          <w:sz w:val="20"/>
          <w:szCs w:val="20"/>
        </w:rPr>
      </w:pPr>
      <w:bookmarkStart w:id="0" w:name="_GoBack"/>
      <w:bookmarkEnd w:id="0"/>
    </w:p>
    <w:sectPr w:rsidR="009A257A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AE" w:rsidRDefault="006173AE">
      <w:r>
        <w:separator/>
      </w:r>
    </w:p>
  </w:endnote>
  <w:endnote w:type="continuationSeparator" w:id="0">
    <w:p w:rsidR="006173AE" w:rsidRDefault="0061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AE" w:rsidRDefault="006173AE">
      <w:r>
        <w:separator/>
      </w:r>
    </w:p>
  </w:footnote>
  <w:footnote w:type="continuationSeparator" w:id="0">
    <w:p w:rsidR="006173AE" w:rsidRDefault="0061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254411"/>
      <w:docPartObj>
        <w:docPartGallery w:val="Page Numbers (Top of Page)"/>
        <w:docPartUnique/>
      </w:docPartObj>
    </w:sdtPr>
    <w:sdtEndPr/>
    <w:sdtContent>
      <w:p w:rsidR="009A257A" w:rsidRDefault="006173AE">
        <w:pPr>
          <w:pStyle w:val="afd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CA6B10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9A257A" w:rsidRDefault="009A257A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051E"/>
    <w:multiLevelType w:val="hybridMultilevel"/>
    <w:tmpl w:val="E2242FB8"/>
    <w:lvl w:ilvl="0" w:tplc="23C82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F05F06">
      <w:start w:val="1"/>
      <w:numFmt w:val="lowerLetter"/>
      <w:lvlText w:val="%2."/>
      <w:lvlJc w:val="left"/>
      <w:pPr>
        <w:ind w:left="1440" w:hanging="360"/>
      </w:pPr>
    </w:lvl>
    <w:lvl w:ilvl="2" w:tplc="C8DC1928">
      <w:start w:val="1"/>
      <w:numFmt w:val="lowerRoman"/>
      <w:lvlText w:val="%3."/>
      <w:lvlJc w:val="right"/>
      <w:pPr>
        <w:ind w:left="2160" w:hanging="180"/>
      </w:pPr>
    </w:lvl>
    <w:lvl w:ilvl="3" w:tplc="78166420">
      <w:start w:val="1"/>
      <w:numFmt w:val="decimal"/>
      <w:lvlText w:val="%4."/>
      <w:lvlJc w:val="left"/>
      <w:pPr>
        <w:ind w:left="2880" w:hanging="360"/>
      </w:pPr>
    </w:lvl>
    <w:lvl w:ilvl="4" w:tplc="B030D7BE">
      <w:start w:val="1"/>
      <w:numFmt w:val="lowerLetter"/>
      <w:lvlText w:val="%5."/>
      <w:lvlJc w:val="left"/>
      <w:pPr>
        <w:ind w:left="3600" w:hanging="360"/>
      </w:pPr>
    </w:lvl>
    <w:lvl w:ilvl="5" w:tplc="2494943E">
      <w:start w:val="1"/>
      <w:numFmt w:val="lowerRoman"/>
      <w:lvlText w:val="%6."/>
      <w:lvlJc w:val="right"/>
      <w:pPr>
        <w:ind w:left="4320" w:hanging="180"/>
      </w:pPr>
    </w:lvl>
    <w:lvl w:ilvl="6" w:tplc="89BED37A">
      <w:start w:val="1"/>
      <w:numFmt w:val="decimal"/>
      <w:lvlText w:val="%7."/>
      <w:lvlJc w:val="left"/>
      <w:pPr>
        <w:ind w:left="5040" w:hanging="360"/>
      </w:pPr>
    </w:lvl>
    <w:lvl w:ilvl="7" w:tplc="826AC588">
      <w:start w:val="1"/>
      <w:numFmt w:val="lowerLetter"/>
      <w:lvlText w:val="%8."/>
      <w:lvlJc w:val="left"/>
      <w:pPr>
        <w:ind w:left="5760" w:hanging="360"/>
      </w:pPr>
    </w:lvl>
    <w:lvl w:ilvl="8" w:tplc="6C0A4D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6D12"/>
    <w:multiLevelType w:val="multilevel"/>
    <w:tmpl w:val="AD30A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54B0B9C"/>
    <w:multiLevelType w:val="hybridMultilevel"/>
    <w:tmpl w:val="37284FBE"/>
    <w:lvl w:ilvl="0" w:tplc="A89E202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CCC63DCC">
      <w:start w:val="1"/>
      <w:numFmt w:val="lowerLetter"/>
      <w:lvlText w:val="%2."/>
      <w:lvlJc w:val="left"/>
      <w:pPr>
        <w:ind w:left="1789" w:hanging="360"/>
      </w:pPr>
    </w:lvl>
    <w:lvl w:ilvl="2" w:tplc="10420436">
      <w:start w:val="1"/>
      <w:numFmt w:val="lowerRoman"/>
      <w:lvlText w:val="%3."/>
      <w:lvlJc w:val="right"/>
      <w:pPr>
        <w:ind w:left="2509" w:hanging="180"/>
      </w:pPr>
    </w:lvl>
    <w:lvl w:ilvl="3" w:tplc="EB7EC130">
      <w:start w:val="1"/>
      <w:numFmt w:val="decimal"/>
      <w:lvlText w:val="%4."/>
      <w:lvlJc w:val="left"/>
      <w:pPr>
        <w:ind w:left="3229" w:hanging="360"/>
      </w:pPr>
    </w:lvl>
    <w:lvl w:ilvl="4" w:tplc="F168AC36">
      <w:start w:val="1"/>
      <w:numFmt w:val="lowerLetter"/>
      <w:lvlText w:val="%5."/>
      <w:lvlJc w:val="left"/>
      <w:pPr>
        <w:ind w:left="3949" w:hanging="360"/>
      </w:pPr>
    </w:lvl>
    <w:lvl w:ilvl="5" w:tplc="02C4619A">
      <w:start w:val="1"/>
      <w:numFmt w:val="lowerRoman"/>
      <w:lvlText w:val="%6."/>
      <w:lvlJc w:val="right"/>
      <w:pPr>
        <w:ind w:left="4669" w:hanging="180"/>
      </w:pPr>
    </w:lvl>
    <w:lvl w:ilvl="6" w:tplc="AC20FA34">
      <w:start w:val="1"/>
      <w:numFmt w:val="decimal"/>
      <w:lvlText w:val="%7."/>
      <w:lvlJc w:val="left"/>
      <w:pPr>
        <w:ind w:left="5389" w:hanging="360"/>
      </w:pPr>
    </w:lvl>
    <w:lvl w:ilvl="7" w:tplc="48A8CDDC">
      <w:start w:val="1"/>
      <w:numFmt w:val="lowerLetter"/>
      <w:lvlText w:val="%8."/>
      <w:lvlJc w:val="left"/>
      <w:pPr>
        <w:ind w:left="6109" w:hanging="360"/>
      </w:pPr>
    </w:lvl>
    <w:lvl w:ilvl="8" w:tplc="1BC6EB5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C936F4"/>
    <w:multiLevelType w:val="hybridMultilevel"/>
    <w:tmpl w:val="C7209738"/>
    <w:lvl w:ilvl="0" w:tplc="D8CA7A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CBE10C4">
      <w:start w:val="1"/>
      <w:numFmt w:val="lowerLetter"/>
      <w:lvlText w:val="%2."/>
      <w:lvlJc w:val="left"/>
      <w:pPr>
        <w:ind w:left="1648" w:hanging="360"/>
      </w:pPr>
    </w:lvl>
    <w:lvl w:ilvl="2" w:tplc="7F7AD062">
      <w:start w:val="1"/>
      <w:numFmt w:val="lowerRoman"/>
      <w:lvlText w:val="%3."/>
      <w:lvlJc w:val="right"/>
      <w:pPr>
        <w:ind w:left="2368" w:hanging="180"/>
      </w:pPr>
    </w:lvl>
    <w:lvl w:ilvl="3" w:tplc="C046C81A">
      <w:start w:val="1"/>
      <w:numFmt w:val="decimal"/>
      <w:lvlText w:val="%4."/>
      <w:lvlJc w:val="left"/>
      <w:pPr>
        <w:ind w:left="3088" w:hanging="360"/>
      </w:pPr>
    </w:lvl>
    <w:lvl w:ilvl="4" w:tplc="29F85B04">
      <w:start w:val="1"/>
      <w:numFmt w:val="lowerLetter"/>
      <w:lvlText w:val="%5."/>
      <w:lvlJc w:val="left"/>
      <w:pPr>
        <w:ind w:left="3808" w:hanging="360"/>
      </w:pPr>
    </w:lvl>
    <w:lvl w:ilvl="5" w:tplc="4412FC78">
      <w:start w:val="1"/>
      <w:numFmt w:val="lowerRoman"/>
      <w:lvlText w:val="%6."/>
      <w:lvlJc w:val="right"/>
      <w:pPr>
        <w:ind w:left="4528" w:hanging="180"/>
      </w:pPr>
    </w:lvl>
    <w:lvl w:ilvl="6" w:tplc="3A461BFA">
      <w:start w:val="1"/>
      <w:numFmt w:val="decimal"/>
      <w:lvlText w:val="%7."/>
      <w:lvlJc w:val="left"/>
      <w:pPr>
        <w:ind w:left="5248" w:hanging="360"/>
      </w:pPr>
    </w:lvl>
    <w:lvl w:ilvl="7" w:tplc="9E3A8318">
      <w:start w:val="1"/>
      <w:numFmt w:val="lowerLetter"/>
      <w:lvlText w:val="%8."/>
      <w:lvlJc w:val="left"/>
      <w:pPr>
        <w:ind w:left="5968" w:hanging="360"/>
      </w:pPr>
    </w:lvl>
    <w:lvl w:ilvl="8" w:tplc="C04A80AA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A66FA6"/>
    <w:multiLevelType w:val="hybridMultilevel"/>
    <w:tmpl w:val="258A9610"/>
    <w:lvl w:ilvl="0" w:tplc="75D28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30D070">
      <w:start w:val="1"/>
      <w:numFmt w:val="lowerLetter"/>
      <w:lvlText w:val="%2."/>
      <w:lvlJc w:val="left"/>
      <w:pPr>
        <w:ind w:left="1440" w:hanging="360"/>
      </w:pPr>
    </w:lvl>
    <w:lvl w:ilvl="2" w:tplc="E8B4D054">
      <w:start w:val="1"/>
      <w:numFmt w:val="lowerRoman"/>
      <w:lvlText w:val="%3."/>
      <w:lvlJc w:val="right"/>
      <w:pPr>
        <w:ind w:left="2160" w:hanging="180"/>
      </w:pPr>
    </w:lvl>
    <w:lvl w:ilvl="3" w:tplc="BD38AEA2">
      <w:start w:val="1"/>
      <w:numFmt w:val="decimal"/>
      <w:lvlText w:val="%4."/>
      <w:lvlJc w:val="left"/>
      <w:pPr>
        <w:ind w:left="2880" w:hanging="360"/>
      </w:pPr>
    </w:lvl>
    <w:lvl w:ilvl="4" w:tplc="012A0A4C">
      <w:start w:val="1"/>
      <w:numFmt w:val="lowerLetter"/>
      <w:lvlText w:val="%5."/>
      <w:lvlJc w:val="left"/>
      <w:pPr>
        <w:ind w:left="3600" w:hanging="360"/>
      </w:pPr>
    </w:lvl>
    <w:lvl w:ilvl="5" w:tplc="49EE85CE">
      <w:start w:val="1"/>
      <w:numFmt w:val="lowerRoman"/>
      <w:lvlText w:val="%6."/>
      <w:lvlJc w:val="right"/>
      <w:pPr>
        <w:ind w:left="4320" w:hanging="180"/>
      </w:pPr>
    </w:lvl>
    <w:lvl w:ilvl="6" w:tplc="A8C04B92">
      <w:start w:val="1"/>
      <w:numFmt w:val="decimal"/>
      <w:lvlText w:val="%7."/>
      <w:lvlJc w:val="left"/>
      <w:pPr>
        <w:ind w:left="5040" w:hanging="360"/>
      </w:pPr>
    </w:lvl>
    <w:lvl w:ilvl="7" w:tplc="AA8ADC1A">
      <w:start w:val="1"/>
      <w:numFmt w:val="lowerLetter"/>
      <w:lvlText w:val="%8."/>
      <w:lvlJc w:val="left"/>
      <w:pPr>
        <w:ind w:left="5760" w:hanging="360"/>
      </w:pPr>
    </w:lvl>
    <w:lvl w:ilvl="8" w:tplc="656A20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953CC"/>
    <w:multiLevelType w:val="hybridMultilevel"/>
    <w:tmpl w:val="1FF8F1A2"/>
    <w:lvl w:ilvl="0" w:tplc="8514E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B4D96A">
      <w:start w:val="1"/>
      <w:numFmt w:val="lowerLetter"/>
      <w:lvlText w:val="%2."/>
      <w:lvlJc w:val="left"/>
      <w:pPr>
        <w:ind w:left="1440" w:hanging="360"/>
      </w:pPr>
    </w:lvl>
    <w:lvl w:ilvl="2" w:tplc="50D0B3A4">
      <w:start w:val="1"/>
      <w:numFmt w:val="lowerRoman"/>
      <w:lvlText w:val="%3."/>
      <w:lvlJc w:val="right"/>
      <w:pPr>
        <w:ind w:left="2160" w:hanging="180"/>
      </w:pPr>
    </w:lvl>
    <w:lvl w:ilvl="3" w:tplc="48CAE706">
      <w:start w:val="1"/>
      <w:numFmt w:val="decimal"/>
      <w:lvlText w:val="%4."/>
      <w:lvlJc w:val="left"/>
      <w:pPr>
        <w:ind w:left="2880" w:hanging="360"/>
      </w:pPr>
    </w:lvl>
    <w:lvl w:ilvl="4" w:tplc="68700F7E">
      <w:start w:val="1"/>
      <w:numFmt w:val="lowerLetter"/>
      <w:lvlText w:val="%5."/>
      <w:lvlJc w:val="left"/>
      <w:pPr>
        <w:ind w:left="3600" w:hanging="360"/>
      </w:pPr>
    </w:lvl>
    <w:lvl w:ilvl="5" w:tplc="CDF6FEDE">
      <w:start w:val="1"/>
      <w:numFmt w:val="lowerRoman"/>
      <w:lvlText w:val="%6."/>
      <w:lvlJc w:val="right"/>
      <w:pPr>
        <w:ind w:left="4320" w:hanging="180"/>
      </w:pPr>
    </w:lvl>
    <w:lvl w:ilvl="6" w:tplc="10BC4A7E">
      <w:start w:val="1"/>
      <w:numFmt w:val="decimal"/>
      <w:lvlText w:val="%7."/>
      <w:lvlJc w:val="left"/>
      <w:pPr>
        <w:ind w:left="5040" w:hanging="360"/>
      </w:pPr>
    </w:lvl>
    <w:lvl w:ilvl="7" w:tplc="56600220">
      <w:start w:val="1"/>
      <w:numFmt w:val="lowerLetter"/>
      <w:lvlText w:val="%8."/>
      <w:lvlJc w:val="left"/>
      <w:pPr>
        <w:ind w:left="5760" w:hanging="360"/>
      </w:pPr>
    </w:lvl>
    <w:lvl w:ilvl="8" w:tplc="E0BE9D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33B57"/>
    <w:multiLevelType w:val="hybridMultilevel"/>
    <w:tmpl w:val="929272C6"/>
    <w:lvl w:ilvl="0" w:tplc="A8FC6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6A871F4">
      <w:start w:val="1"/>
      <w:numFmt w:val="lowerLetter"/>
      <w:lvlText w:val="%2."/>
      <w:lvlJc w:val="left"/>
      <w:pPr>
        <w:ind w:left="1788" w:hanging="360"/>
      </w:pPr>
    </w:lvl>
    <w:lvl w:ilvl="2" w:tplc="3140CF64">
      <w:start w:val="1"/>
      <w:numFmt w:val="lowerRoman"/>
      <w:lvlText w:val="%3."/>
      <w:lvlJc w:val="right"/>
      <w:pPr>
        <w:ind w:left="2508" w:hanging="180"/>
      </w:pPr>
    </w:lvl>
    <w:lvl w:ilvl="3" w:tplc="A726FAA2">
      <w:start w:val="1"/>
      <w:numFmt w:val="decimal"/>
      <w:lvlText w:val="%4."/>
      <w:lvlJc w:val="left"/>
      <w:pPr>
        <w:ind w:left="3228" w:hanging="360"/>
      </w:pPr>
    </w:lvl>
    <w:lvl w:ilvl="4" w:tplc="DB7A668E">
      <w:start w:val="1"/>
      <w:numFmt w:val="lowerLetter"/>
      <w:lvlText w:val="%5."/>
      <w:lvlJc w:val="left"/>
      <w:pPr>
        <w:ind w:left="3948" w:hanging="360"/>
      </w:pPr>
    </w:lvl>
    <w:lvl w:ilvl="5" w:tplc="B26C77C2">
      <w:start w:val="1"/>
      <w:numFmt w:val="lowerRoman"/>
      <w:lvlText w:val="%6."/>
      <w:lvlJc w:val="right"/>
      <w:pPr>
        <w:ind w:left="4668" w:hanging="180"/>
      </w:pPr>
    </w:lvl>
    <w:lvl w:ilvl="6" w:tplc="BF56DB7A">
      <w:start w:val="1"/>
      <w:numFmt w:val="decimal"/>
      <w:lvlText w:val="%7."/>
      <w:lvlJc w:val="left"/>
      <w:pPr>
        <w:ind w:left="5388" w:hanging="360"/>
      </w:pPr>
    </w:lvl>
    <w:lvl w:ilvl="7" w:tplc="60A043B6">
      <w:start w:val="1"/>
      <w:numFmt w:val="lowerLetter"/>
      <w:lvlText w:val="%8."/>
      <w:lvlJc w:val="left"/>
      <w:pPr>
        <w:ind w:left="6108" w:hanging="360"/>
      </w:pPr>
    </w:lvl>
    <w:lvl w:ilvl="8" w:tplc="27FAF660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6F57B4"/>
    <w:multiLevelType w:val="hybridMultilevel"/>
    <w:tmpl w:val="A2029E6E"/>
    <w:lvl w:ilvl="0" w:tplc="52642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8027D4">
      <w:start w:val="1"/>
      <w:numFmt w:val="lowerLetter"/>
      <w:lvlText w:val="%2."/>
      <w:lvlJc w:val="left"/>
      <w:pPr>
        <w:ind w:left="1440" w:hanging="360"/>
      </w:pPr>
    </w:lvl>
    <w:lvl w:ilvl="2" w:tplc="3A1215C6">
      <w:start w:val="1"/>
      <w:numFmt w:val="lowerRoman"/>
      <w:lvlText w:val="%3."/>
      <w:lvlJc w:val="right"/>
      <w:pPr>
        <w:ind w:left="2160" w:hanging="180"/>
      </w:pPr>
    </w:lvl>
    <w:lvl w:ilvl="3" w:tplc="A46EA466">
      <w:start w:val="1"/>
      <w:numFmt w:val="decimal"/>
      <w:lvlText w:val="%4."/>
      <w:lvlJc w:val="left"/>
      <w:pPr>
        <w:ind w:left="2880" w:hanging="360"/>
      </w:pPr>
    </w:lvl>
    <w:lvl w:ilvl="4" w:tplc="71F400C4">
      <w:start w:val="1"/>
      <w:numFmt w:val="lowerLetter"/>
      <w:lvlText w:val="%5."/>
      <w:lvlJc w:val="left"/>
      <w:pPr>
        <w:ind w:left="3600" w:hanging="360"/>
      </w:pPr>
    </w:lvl>
    <w:lvl w:ilvl="5" w:tplc="BB7E5AB4">
      <w:start w:val="1"/>
      <w:numFmt w:val="lowerRoman"/>
      <w:lvlText w:val="%6."/>
      <w:lvlJc w:val="right"/>
      <w:pPr>
        <w:ind w:left="4320" w:hanging="180"/>
      </w:pPr>
    </w:lvl>
    <w:lvl w:ilvl="6" w:tplc="295E875A">
      <w:start w:val="1"/>
      <w:numFmt w:val="decimal"/>
      <w:lvlText w:val="%7."/>
      <w:lvlJc w:val="left"/>
      <w:pPr>
        <w:ind w:left="5040" w:hanging="360"/>
      </w:pPr>
    </w:lvl>
    <w:lvl w:ilvl="7" w:tplc="15907A4E">
      <w:start w:val="1"/>
      <w:numFmt w:val="lowerLetter"/>
      <w:lvlText w:val="%8."/>
      <w:lvlJc w:val="left"/>
      <w:pPr>
        <w:ind w:left="5760" w:hanging="360"/>
      </w:pPr>
    </w:lvl>
    <w:lvl w:ilvl="8" w:tplc="77741B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361D"/>
    <w:multiLevelType w:val="hybridMultilevel"/>
    <w:tmpl w:val="67F473BE"/>
    <w:lvl w:ilvl="0" w:tplc="AD005F44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9E84558">
      <w:start w:val="1"/>
      <w:numFmt w:val="lowerLetter"/>
      <w:lvlText w:val="%2."/>
      <w:lvlJc w:val="left"/>
      <w:pPr>
        <w:ind w:left="1440" w:hanging="360"/>
      </w:pPr>
    </w:lvl>
    <w:lvl w:ilvl="2" w:tplc="CC86BD8C">
      <w:start w:val="1"/>
      <w:numFmt w:val="lowerRoman"/>
      <w:lvlText w:val="%3."/>
      <w:lvlJc w:val="right"/>
      <w:pPr>
        <w:ind w:left="2160" w:hanging="180"/>
      </w:pPr>
    </w:lvl>
    <w:lvl w:ilvl="3" w:tplc="37E0F9CC">
      <w:start w:val="1"/>
      <w:numFmt w:val="decimal"/>
      <w:lvlText w:val="%4."/>
      <w:lvlJc w:val="left"/>
      <w:pPr>
        <w:ind w:left="2880" w:hanging="360"/>
      </w:pPr>
    </w:lvl>
    <w:lvl w:ilvl="4" w:tplc="AACE36CC">
      <w:start w:val="1"/>
      <w:numFmt w:val="lowerLetter"/>
      <w:lvlText w:val="%5."/>
      <w:lvlJc w:val="left"/>
      <w:pPr>
        <w:ind w:left="3600" w:hanging="360"/>
      </w:pPr>
    </w:lvl>
    <w:lvl w:ilvl="5" w:tplc="C1D6B864">
      <w:start w:val="1"/>
      <w:numFmt w:val="lowerRoman"/>
      <w:lvlText w:val="%6."/>
      <w:lvlJc w:val="right"/>
      <w:pPr>
        <w:ind w:left="4320" w:hanging="180"/>
      </w:pPr>
    </w:lvl>
    <w:lvl w:ilvl="6" w:tplc="74B48786">
      <w:start w:val="1"/>
      <w:numFmt w:val="decimal"/>
      <w:lvlText w:val="%7."/>
      <w:lvlJc w:val="left"/>
      <w:pPr>
        <w:ind w:left="5040" w:hanging="360"/>
      </w:pPr>
    </w:lvl>
    <w:lvl w:ilvl="7" w:tplc="840A1878">
      <w:start w:val="1"/>
      <w:numFmt w:val="lowerLetter"/>
      <w:lvlText w:val="%8."/>
      <w:lvlJc w:val="left"/>
      <w:pPr>
        <w:ind w:left="5760" w:hanging="360"/>
      </w:pPr>
    </w:lvl>
    <w:lvl w:ilvl="8" w:tplc="F38C08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6279F"/>
    <w:multiLevelType w:val="hybridMultilevel"/>
    <w:tmpl w:val="61DC9940"/>
    <w:lvl w:ilvl="0" w:tplc="AFA60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54A62F4">
      <w:start w:val="1"/>
      <w:numFmt w:val="lowerLetter"/>
      <w:lvlText w:val="%2."/>
      <w:lvlJc w:val="left"/>
      <w:pPr>
        <w:ind w:left="1440" w:hanging="360"/>
      </w:pPr>
    </w:lvl>
    <w:lvl w:ilvl="2" w:tplc="AC301904">
      <w:start w:val="1"/>
      <w:numFmt w:val="lowerRoman"/>
      <w:lvlText w:val="%3."/>
      <w:lvlJc w:val="right"/>
      <w:pPr>
        <w:ind w:left="2160" w:hanging="180"/>
      </w:pPr>
    </w:lvl>
    <w:lvl w:ilvl="3" w:tplc="2A68542A">
      <w:start w:val="1"/>
      <w:numFmt w:val="decimal"/>
      <w:lvlText w:val="%4."/>
      <w:lvlJc w:val="left"/>
      <w:pPr>
        <w:ind w:left="2880" w:hanging="360"/>
      </w:pPr>
    </w:lvl>
    <w:lvl w:ilvl="4" w:tplc="549436A4">
      <w:start w:val="1"/>
      <w:numFmt w:val="lowerLetter"/>
      <w:lvlText w:val="%5."/>
      <w:lvlJc w:val="left"/>
      <w:pPr>
        <w:ind w:left="3600" w:hanging="360"/>
      </w:pPr>
    </w:lvl>
    <w:lvl w:ilvl="5" w:tplc="BDD8ADDC">
      <w:start w:val="1"/>
      <w:numFmt w:val="lowerRoman"/>
      <w:lvlText w:val="%6."/>
      <w:lvlJc w:val="right"/>
      <w:pPr>
        <w:ind w:left="4320" w:hanging="180"/>
      </w:pPr>
    </w:lvl>
    <w:lvl w:ilvl="6" w:tplc="3D74E084">
      <w:start w:val="1"/>
      <w:numFmt w:val="decimal"/>
      <w:lvlText w:val="%7."/>
      <w:lvlJc w:val="left"/>
      <w:pPr>
        <w:ind w:left="5040" w:hanging="360"/>
      </w:pPr>
    </w:lvl>
    <w:lvl w:ilvl="7" w:tplc="BFDCCAD0">
      <w:start w:val="1"/>
      <w:numFmt w:val="lowerLetter"/>
      <w:lvlText w:val="%8."/>
      <w:lvlJc w:val="left"/>
      <w:pPr>
        <w:ind w:left="5760" w:hanging="360"/>
      </w:pPr>
    </w:lvl>
    <w:lvl w:ilvl="8" w:tplc="4650C6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D12F0"/>
    <w:multiLevelType w:val="hybridMultilevel"/>
    <w:tmpl w:val="4F108D18"/>
    <w:lvl w:ilvl="0" w:tplc="36BE5F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AA8DB14">
      <w:start w:val="1"/>
      <w:numFmt w:val="lowerLetter"/>
      <w:lvlText w:val="%2."/>
      <w:lvlJc w:val="left"/>
      <w:pPr>
        <w:ind w:left="1440" w:hanging="360"/>
      </w:pPr>
    </w:lvl>
    <w:lvl w:ilvl="2" w:tplc="16BA5E88">
      <w:start w:val="1"/>
      <w:numFmt w:val="lowerRoman"/>
      <w:lvlText w:val="%3."/>
      <w:lvlJc w:val="right"/>
      <w:pPr>
        <w:ind w:left="2160" w:hanging="180"/>
      </w:pPr>
    </w:lvl>
    <w:lvl w:ilvl="3" w:tplc="0930CD00">
      <w:start w:val="1"/>
      <w:numFmt w:val="decimal"/>
      <w:lvlText w:val="%4."/>
      <w:lvlJc w:val="left"/>
      <w:pPr>
        <w:ind w:left="2880" w:hanging="360"/>
      </w:pPr>
    </w:lvl>
    <w:lvl w:ilvl="4" w:tplc="387EAA4C">
      <w:start w:val="1"/>
      <w:numFmt w:val="lowerLetter"/>
      <w:lvlText w:val="%5."/>
      <w:lvlJc w:val="left"/>
      <w:pPr>
        <w:ind w:left="3600" w:hanging="360"/>
      </w:pPr>
    </w:lvl>
    <w:lvl w:ilvl="5" w:tplc="C0F860CA">
      <w:start w:val="1"/>
      <w:numFmt w:val="lowerRoman"/>
      <w:lvlText w:val="%6."/>
      <w:lvlJc w:val="right"/>
      <w:pPr>
        <w:ind w:left="4320" w:hanging="180"/>
      </w:pPr>
    </w:lvl>
    <w:lvl w:ilvl="6" w:tplc="8E12DA5A">
      <w:start w:val="1"/>
      <w:numFmt w:val="decimal"/>
      <w:lvlText w:val="%7."/>
      <w:lvlJc w:val="left"/>
      <w:pPr>
        <w:ind w:left="5040" w:hanging="360"/>
      </w:pPr>
    </w:lvl>
    <w:lvl w:ilvl="7" w:tplc="5FEE8102">
      <w:start w:val="1"/>
      <w:numFmt w:val="lowerLetter"/>
      <w:lvlText w:val="%8."/>
      <w:lvlJc w:val="left"/>
      <w:pPr>
        <w:ind w:left="5760" w:hanging="360"/>
      </w:pPr>
    </w:lvl>
    <w:lvl w:ilvl="8" w:tplc="B91CDC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005B3"/>
    <w:multiLevelType w:val="hybridMultilevel"/>
    <w:tmpl w:val="A028C33E"/>
    <w:lvl w:ilvl="0" w:tplc="D1D42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3ACBFA">
      <w:start w:val="1"/>
      <w:numFmt w:val="lowerLetter"/>
      <w:lvlText w:val="%2."/>
      <w:lvlJc w:val="left"/>
      <w:pPr>
        <w:ind w:left="1440" w:hanging="360"/>
      </w:pPr>
    </w:lvl>
    <w:lvl w:ilvl="2" w:tplc="EFAC4138">
      <w:start w:val="1"/>
      <w:numFmt w:val="lowerRoman"/>
      <w:lvlText w:val="%3."/>
      <w:lvlJc w:val="right"/>
      <w:pPr>
        <w:ind w:left="2160" w:hanging="180"/>
      </w:pPr>
    </w:lvl>
    <w:lvl w:ilvl="3" w:tplc="8D7C4D10">
      <w:start w:val="1"/>
      <w:numFmt w:val="decimal"/>
      <w:lvlText w:val="%4."/>
      <w:lvlJc w:val="left"/>
      <w:pPr>
        <w:ind w:left="2880" w:hanging="360"/>
      </w:pPr>
    </w:lvl>
    <w:lvl w:ilvl="4" w:tplc="C1E0587A">
      <w:start w:val="1"/>
      <w:numFmt w:val="lowerLetter"/>
      <w:lvlText w:val="%5."/>
      <w:lvlJc w:val="left"/>
      <w:pPr>
        <w:ind w:left="3600" w:hanging="360"/>
      </w:pPr>
    </w:lvl>
    <w:lvl w:ilvl="5" w:tplc="A84E5130">
      <w:start w:val="1"/>
      <w:numFmt w:val="lowerRoman"/>
      <w:lvlText w:val="%6."/>
      <w:lvlJc w:val="right"/>
      <w:pPr>
        <w:ind w:left="4320" w:hanging="180"/>
      </w:pPr>
    </w:lvl>
    <w:lvl w:ilvl="6" w:tplc="F4169520">
      <w:start w:val="1"/>
      <w:numFmt w:val="decimal"/>
      <w:lvlText w:val="%7."/>
      <w:lvlJc w:val="left"/>
      <w:pPr>
        <w:ind w:left="5040" w:hanging="360"/>
      </w:pPr>
    </w:lvl>
    <w:lvl w:ilvl="7" w:tplc="5FCA5FD0">
      <w:start w:val="1"/>
      <w:numFmt w:val="lowerLetter"/>
      <w:lvlText w:val="%8."/>
      <w:lvlJc w:val="left"/>
      <w:pPr>
        <w:ind w:left="5760" w:hanging="360"/>
      </w:pPr>
    </w:lvl>
    <w:lvl w:ilvl="8" w:tplc="34C02B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5913"/>
    <w:multiLevelType w:val="hybridMultilevel"/>
    <w:tmpl w:val="FD14895E"/>
    <w:lvl w:ilvl="0" w:tplc="714CF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E82DC2">
      <w:start w:val="1"/>
      <w:numFmt w:val="lowerLetter"/>
      <w:lvlText w:val="%2."/>
      <w:lvlJc w:val="left"/>
      <w:pPr>
        <w:ind w:left="1440" w:hanging="360"/>
      </w:pPr>
    </w:lvl>
    <w:lvl w:ilvl="2" w:tplc="F690B434">
      <w:start w:val="1"/>
      <w:numFmt w:val="lowerRoman"/>
      <w:lvlText w:val="%3."/>
      <w:lvlJc w:val="right"/>
      <w:pPr>
        <w:ind w:left="2160" w:hanging="180"/>
      </w:pPr>
    </w:lvl>
    <w:lvl w:ilvl="3" w:tplc="AF1C31DE">
      <w:start w:val="1"/>
      <w:numFmt w:val="decimal"/>
      <w:lvlText w:val="%4."/>
      <w:lvlJc w:val="left"/>
      <w:pPr>
        <w:ind w:left="2880" w:hanging="360"/>
      </w:pPr>
    </w:lvl>
    <w:lvl w:ilvl="4" w:tplc="63EA7F3C">
      <w:start w:val="1"/>
      <w:numFmt w:val="lowerLetter"/>
      <w:lvlText w:val="%5."/>
      <w:lvlJc w:val="left"/>
      <w:pPr>
        <w:ind w:left="3600" w:hanging="360"/>
      </w:pPr>
    </w:lvl>
    <w:lvl w:ilvl="5" w:tplc="B1C6A5AC">
      <w:start w:val="1"/>
      <w:numFmt w:val="lowerRoman"/>
      <w:lvlText w:val="%6."/>
      <w:lvlJc w:val="right"/>
      <w:pPr>
        <w:ind w:left="4320" w:hanging="180"/>
      </w:pPr>
    </w:lvl>
    <w:lvl w:ilvl="6" w:tplc="4710C794">
      <w:start w:val="1"/>
      <w:numFmt w:val="decimal"/>
      <w:lvlText w:val="%7."/>
      <w:lvlJc w:val="left"/>
      <w:pPr>
        <w:ind w:left="5040" w:hanging="360"/>
      </w:pPr>
    </w:lvl>
    <w:lvl w:ilvl="7" w:tplc="17800430">
      <w:start w:val="1"/>
      <w:numFmt w:val="lowerLetter"/>
      <w:lvlText w:val="%8."/>
      <w:lvlJc w:val="left"/>
      <w:pPr>
        <w:ind w:left="5760" w:hanging="360"/>
      </w:pPr>
    </w:lvl>
    <w:lvl w:ilvl="8" w:tplc="F3ACC4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67DE4"/>
    <w:multiLevelType w:val="hybridMultilevel"/>
    <w:tmpl w:val="DF30F3B6"/>
    <w:lvl w:ilvl="0" w:tplc="337224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CCBC64">
      <w:start w:val="1"/>
      <w:numFmt w:val="lowerLetter"/>
      <w:lvlText w:val="%2."/>
      <w:lvlJc w:val="left"/>
      <w:pPr>
        <w:ind w:left="1440" w:hanging="360"/>
      </w:pPr>
    </w:lvl>
    <w:lvl w:ilvl="2" w:tplc="D2B88DB2">
      <w:start w:val="1"/>
      <w:numFmt w:val="lowerRoman"/>
      <w:lvlText w:val="%3."/>
      <w:lvlJc w:val="right"/>
      <w:pPr>
        <w:ind w:left="2160" w:hanging="180"/>
      </w:pPr>
    </w:lvl>
    <w:lvl w:ilvl="3" w:tplc="8C004B9C">
      <w:start w:val="1"/>
      <w:numFmt w:val="decimal"/>
      <w:lvlText w:val="%4."/>
      <w:lvlJc w:val="left"/>
      <w:pPr>
        <w:ind w:left="2880" w:hanging="360"/>
      </w:pPr>
    </w:lvl>
    <w:lvl w:ilvl="4" w:tplc="12CC73DA">
      <w:start w:val="1"/>
      <w:numFmt w:val="lowerLetter"/>
      <w:lvlText w:val="%5."/>
      <w:lvlJc w:val="left"/>
      <w:pPr>
        <w:ind w:left="3600" w:hanging="360"/>
      </w:pPr>
    </w:lvl>
    <w:lvl w:ilvl="5" w:tplc="F398CD1C">
      <w:start w:val="1"/>
      <w:numFmt w:val="lowerRoman"/>
      <w:lvlText w:val="%6."/>
      <w:lvlJc w:val="right"/>
      <w:pPr>
        <w:ind w:left="4320" w:hanging="180"/>
      </w:pPr>
    </w:lvl>
    <w:lvl w:ilvl="6" w:tplc="2F5A1E62">
      <w:start w:val="1"/>
      <w:numFmt w:val="decimal"/>
      <w:lvlText w:val="%7."/>
      <w:lvlJc w:val="left"/>
      <w:pPr>
        <w:ind w:left="5040" w:hanging="360"/>
      </w:pPr>
    </w:lvl>
    <w:lvl w:ilvl="7" w:tplc="E0A2264C">
      <w:start w:val="1"/>
      <w:numFmt w:val="lowerLetter"/>
      <w:lvlText w:val="%8."/>
      <w:lvlJc w:val="left"/>
      <w:pPr>
        <w:ind w:left="5760" w:hanging="360"/>
      </w:pPr>
    </w:lvl>
    <w:lvl w:ilvl="8" w:tplc="B612467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218B"/>
    <w:multiLevelType w:val="hybridMultilevel"/>
    <w:tmpl w:val="2E4EC232"/>
    <w:lvl w:ilvl="0" w:tplc="77B84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FC75D8">
      <w:start w:val="1"/>
      <w:numFmt w:val="lowerLetter"/>
      <w:lvlText w:val="%2."/>
      <w:lvlJc w:val="left"/>
      <w:pPr>
        <w:ind w:left="1440" w:hanging="360"/>
      </w:pPr>
    </w:lvl>
    <w:lvl w:ilvl="2" w:tplc="4A5AF444">
      <w:start w:val="1"/>
      <w:numFmt w:val="lowerRoman"/>
      <w:lvlText w:val="%3."/>
      <w:lvlJc w:val="right"/>
      <w:pPr>
        <w:ind w:left="2160" w:hanging="180"/>
      </w:pPr>
    </w:lvl>
    <w:lvl w:ilvl="3" w:tplc="7F160B74">
      <w:start w:val="1"/>
      <w:numFmt w:val="decimal"/>
      <w:lvlText w:val="%4."/>
      <w:lvlJc w:val="left"/>
      <w:pPr>
        <w:ind w:left="2880" w:hanging="360"/>
      </w:pPr>
    </w:lvl>
    <w:lvl w:ilvl="4" w:tplc="A83C74A8">
      <w:start w:val="1"/>
      <w:numFmt w:val="lowerLetter"/>
      <w:lvlText w:val="%5."/>
      <w:lvlJc w:val="left"/>
      <w:pPr>
        <w:ind w:left="3600" w:hanging="360"/>
      </w:pPr>
    </w:lvl>
    <w:lvl w:ilvl="5" w:tplc="F4282984">
      <w:start w:val="1"/>
      <w:numFmt w:val="lowerRoman"/>
      <w:lvlText w:val="%6."/>
      <w:lvlJc w:val="right"/>
      <w:pPr>
        <w:ind w:left="4320" w:hanging="180"/>
      </w:pPr>
    </w:lvl>
    <w:lvl w:ilvl="6" w:tplc="02060AFC">
      <w:start w:val="1"/>
      <w:numFmt w:val="decimal"/>
      <w:lvlText w:val="%7."/>
      <w:lvlJc w:val="left"/>
      <w:pPr>
        <w:ind w:left="5040" w:hanging="360"/>
      </w:pPr>
    </w:lvl>
    <w:lvl w:ilvl="7" w:tplc="A1EC6006">
      <w:start w:val="1"/>
      <w:numFmt w:val="lowerLetter"/>
      <w:lvlText w:val="%8."/>
      <w:lvlJc w:val="left"/>
      <w:pPr>
        <w:ind w:left="5760" w:hanging="360"/>
      </w:pPr>
    </w:lvl>
    <w:lvl w:ilvl="8" w:tplc="54AA7C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D7432"/>
    <w:multiLevelType w:val="hybridMultilevel"/>
    <w:tmpl w:val="EED88F42"/>
    <w:lvl w:ilvl="0" w:tplc="5F5226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9C8400">
      <w:start w:val="1"/>
      <w:numFmt w:val="lowerLetter"/>
      <w:lvlText w:val="%2."/>
      <w:lvlJc w:val="left"/>
      <w:pPr>
        <w:ind w:left="1440" w:hanging="360"/>
      </w:pPr>
    </w:lvl>
    <w:lvl w:ilvl="2" w:tplc="6E08A228">
      <w:start w:val="1"/>
      <w:numFmt w:val="lowerRoman"/>
      <w:lvlText w:val="%3."/>
      <w:lvlJc w:val="right"/>
      <w:pPr>
        <w:ind w:left="2160" w:hanging="180"/>
      </w:pPr>
    </w:lvl>
    <w:lvl w:ilvl="3" w:tplc="874E1EF8">
      <w:start w:val="1"/>
      <w:numFmt w:val="decimal"/>
      <w:lvlText w:val="%4."/>
      <w:lvlJc w:val="left"/>
      <w:pPr>
        <w:ind w:left="2880" w:hanging="360"/>
      </w:pPr>
    </w:lvl>
    <w:lvl w:ilvl="4" w:tplc="755E0C9E">
      <w:start w:val="1"/>
      <w:numFmt w:val="lowerLetter"/>
      <w:lvlText w:val="%5."/>
      <w:lvlJc w:val="left"/>
      <w:pPr>
        <w:ind w:left="3600" w:hanging="360"/>
      </w:pPr>
    </w:lvl>
    <w:lvl w:ilvl="5" w:tplc="494A1C5E">
      <w:start w:val="1"/>
      <w:numFmt w:val="lowerRoman"/>
      <w:lvlText w:val="%6."/>
      <w:lvlJc w:val="right"/>
      <w:pPr>
        <w:ind w:left="4320" w:hanging="180"/>
      </w:pPr>
    </w:lvl>
    <w:lvl w:ilvl="6" w:tplc="9FF05B32">
      <w:start w:val="1"/>
      <w:numFmt w:val="decimal"/>
      <w:lvlText w:val="%7."/>
      <w:lvlJc w:val="left"/>
      <w:pPr>
        <w:ind w:left="5040" w:hanging="360"/>
      </w:pPr>
    </w:lvl>
    <w:lvl w:ilvl="7" w:tplc="1B9EEA86">
      <w:start w:val="1"/>
      <w:numFmt w:val="lowerLetter"/>
      <w:lvlText w:val="%8."/>
      <w:lvlJc w:val="left"/>
      <w:pPr>
        <w:ind w:left="5760" w:hanging="360"/>
      </w:pPr>
    </w:lvl>
    <w:lvl w:ilvl="8" w:tplc="D882AE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77B6"/>
    <w:multiLevelType w:val="hybridMultilevel"/>
    <w:tmpl w:val="C54C8760"/>
    <w:lvl w:ilvl="0" w:tplc="E8A46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B2F012">
      <w:start w:val="1"/>
      <w:numFmt w:val="lowerLetter"/>
      <w:lvlText w:val="%2."/>
      <w:lvlJc w:val="left"/>
      <w:pPr>
        <w:ind w:left="1789" w:hanging="360"/>
      </w:pPr>
    </w:lvl>
    <w:lvl w:ilvl="2" w:tplc="7806171C">
      <w:start w:val="1"/>
      <w:numFmt w:val="lowerRoman"/>
      <w:lvlText w:val="%3."/>
      <w:lvlJc w:val="right"/>
      <w:pPr>
        <w:ind w:left="2509" w:hanging="180"/>
      </w:pPr>
    </w:lvl>
    <w:lvl w:ilvl="3" w:tplc="F9FA71D2">
      <w:start w:val="1"/>
      <w:numFmt w:val="decimal"/>
      <w:lvlText w:val="%4."/>
      <w:lvlJc w:val="left"/>
      <w:pPr>
        <w:ind w:left="3229" w:hanging="360"/>
      </w:pPr>
    </w:lvl>
    <w:lvl w:ilvl="4" w:tplc="E3606CC4">
      <w:start w:val="1"/>
      <w:numFmt w:val="lowerLetter"/>
      <w:lvlText w:val="%5."/>
      <w:lvlJc w:val="left"/>
      <w:pPr>
        <w:ind w:left="3949" w:hanging="360"/>
      </w:pPr>
    </w:lvl>
    <w:lvl w:ilvl="5" w:tplc="01C06C28">
      <w:start w:val="1"/>
      <w:numFmt w:val="lowerRoman"/>
      <w:lvlText w:val="%6."/>
      <w:lvlJc w:val="right"/>
      <w:pPr>
        <w:ind w:left="4669" w:hanging="180"/>
      </w:pPr>
    </w:lvl>
    <w:lvl w:ilvl="6" w:tplc="AC969C30">
      <w:start w:val="1"/>
      <w:numFmt w:val="decimal"/>
      <w:lvlText w:val="%7."/>
      <w:lvlJc w:val="left"/>
      <w:pPr>
        <w:ind w:left="5389" w:hanging="360"/>
      </w:pPr>
    </w:lvl>
    <w:lvl w:ilvl="7" w:tplc="68A05E62">
      <w:start w:val="1"/>
      <w:numFmt w:val="lowerLetter"/>
      <w:lvlText w:val="%8."/>
      <w:lvlJc w:val="left"/>
      <w:pPr>
        <w:ind w:left="6109" w:hanging="360"/>
      </w:pPr>
    </w:lvl>
    <w:lvl w:ilvl="8" w:tplc="4ED0DD20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583AB2"/>
    <w:multiLevelType w:val="hybridMultilevel"/>
    <w:tmpl w:val="19E8347A"/>
    <w:lvl w:ilvl="0" w:tplc="80F0F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A702A5C">
      <w:start w:val="1"/>
      <w:numFmt w:val="lowerLetter"/>
      <w:lvlText w:val="%2."/>
      <w:lvlJc w:val="left"/>
      <w:pPr>
        <w:ind w:left="1789" w:hanging="360"/>
      </w:pPr>
    </w:lvl>
    <w:lvl w:ilvl="2" w:tplc="76A86AC6">
      <w:start w:val="1"/>
      <w:numFmt w:val="lowerRoman"/>
      <w:lvlText w:val="%3."/>
      <w:lvlJc w:val="right"/>
      <w:pPr>
        <w:ind w:left="2509" w:hanging="180"/>
      </w:pPr>
    </w:lvl>
    <w:lvl w:ilvl="3" w:tplc="C84A45B8">
      <w:start w:val="1"/>
      <w:numFmt w:val="decimal"/>
      <w:lvlText w:val="%4."/>
      <w:lvlJc w:val="left"/>
      <w:pPr>
        <w:ind w:left="3229" w:hanging="360"/>
      </w:pPr>
    </w:lvl>
    <w:lvl w:ilvl="4" w:tplc="24A65084">
      <w:start w:val="1"/>
      <w:numFmt w:val="lowerLetter"/>
      <w:lvlText w:val="%5."/>
      <w:lvlJc w:val="left"/>
      <w:pPr>
        <w:ind w:left="3949" w:hanging="360"/>
      </w:pPr>
    </w:lvl>
    <w:lvl w:ilvl="5" w:tplc="2DC4010C">
      <w:start w:val="1"/>
      <w:numFmt w:val="lowerRoman"/>
      <w:lvlText w:val="%6."/>
      <w:lvlJc w:val="right"/>
      <w:pPr>
        <w:ind w:left="4669" w:hanging="180"/>
      </w:pPr>
    </w:lvl>
    <w:lvl w:ilvl="6" w:tplc="99166F9A">
      <w:start w:val="1"/>
      <w:numFmt w:val="decimal"/>
      <w:lvlText w:val="%7."/>
      <w:lvlJc w:val="left"/>
      <w:pPr>
        <w:ind w:left="5389" w:hanging="360"/>
      </w:pPr>
    </w:lvl>
    <w:lvl w:ilvl="7" w:tplc="DAD2641C">
      <w:start w:val="1"/>
      <w:numFmt w:val="lowerLetter"/>
      <w:lvlText w:val="%8."/>
      <w:lvlJc w:val="left"/>
      <w:pPr>
        <w:ind w:left="6109" w:hanging="360"/>
      </w:pPr>
    </w:lvl>
    <w:lvl w:ilvl="8" w:tplc="0586204E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6F6898"/>
    <w:multiLevelType w:val="hybridMultilevel"/>
    <w:tmpl w:val="A572B55C"/>
    <w:lvl w:ilvl="0" w:tplc="0C3CA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8093E8">
      <w:start w:val="1"/>
      <w:numFmt w:val="lowerLetter"/>
      <w:lvlText w:val="%2."/>
      <w:lvlJc w:val="left"/>
      <w:pPr>
        <w:ind w:left="1789" w:hanging="360"/>
      </w:pPr>
    </w:lvl>
    <w:lvl w:ilvl="2" w:tplc="A2EA8C3E">
      <w:start w:val="1"/>
      <w:numFmt w:val="lowerRoman"/>
      <w:lvlText w:val="%3."/>
      <w:lvlJc w:val="right"/>
      <w:pPr>
        <w:ind w:left="2509" w:hanging="180"/>
      </w:pPr>
    </w:lvl>
    <w:lvl w:ilvl="3" w:tplc="AD7C0B56">
      <w:start w:val="1"/>
      <w:numFmt w:val="decimal"/>
      <w:lvlText w:val="%4."/>
      <w:lvlJc w:val="left"/>
      <w:pPr>
        <w:ind w:left="3229" w:hanging="360"/>
      </w:pPr>
    </w:lvl>
    <w:lvl w:ilvl="4" w:tplc="3DF08BAE">
      <w:start w:val="1"/>
      <w:numFmt w:val="lowerLetter"/>
      <w:lvlText w:val="%5."/>
      <w:lvlJc w:val="left"/>
      <w:pPr>
        <w:ind w:left="3949" w:hanging="360"/>
      </w:pPr>
    </w:lvl>
    <w:lvl w:ilvl="5" w:tplc="0F126A88">
      <w:start w:val="1"/>
      <w:numFmt w:val="lowerRoman"/>
      <w:lvlText w:val="%6."/>
      <w:lvlJc w:val="right"/>
      <w:pPr>
        <w:ind w:left="4669" w:hanging="180"/>
      </w:pPr>
    </w:lvl>
    <w:lvl w:ilvl="6" w:tplc="4E4E8D38">
      <w:start w:val="1"/>
      <w:numFmt w:val="decimal"/>
      <w:lvlText w:val="%7."/>
      <w:lvlJc w:val="left"/>
      <w:pPr>
        <w:ind w:left="5389" w:hanging="360"/>
      </w:pPr>
    </w:lvl>
    <w:lvl w:ilvl="7" w:tplc="21A4D50A">
      <w:start w:val="1"/>
      <w:numFmt w:val="lowerLetter"/>
      <w:lvlText w:val="%8."/>
      <w:lvlJc w:val="left"/>
      <w:pPr>
        <w:ind w:left="6109" w:hanging="360"/>
      </w:pPr>
    </w:lvl>
    <w:lvl w:ilvl="8" w:tplc="677C9940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C41589"/>
    <w:multiLevelType w:val="hybridMultilevel"/>
    <w:tmpl w:val="A5A669B0"/>
    <w:lvl w:ilvl="0" w:tplc="FC8AF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FF66DE0">
      <w:start w:val="1"/>
      <w:numFmt w:val="lowerLetter"/>
      <w:lvlText w:val="%2."/>
      <w:lvlJc w:val="left"/>
      <w:pPr>
        <w:ind w:left="1789" w:hanging="360"/>
      </w:pPr>
    </w:lvl>
    <w:lvl w:ilvl="2" w:tplc="AB92B4AE">
      <w:start w:val="1"/>
      <w:numFmt w:val="lowerRoman"/>
      <w:lvlText w:val="%3."/>
      <w:lvlJc w:val="right"/>
      <w:pPr>
        <w:ind w:left="2509" w:hanging="180"/>
      </w:pPr>
    </w:lvl>
    <w:lvl w:ilvl="3" w:tplc="039005F8">
      <w:start w:val="1"/>
      <w:numFmt w:val="decimal"/>
      <w:lvlText w:val="%4."/>
      <w:lvlJc w:val="left"/>
      <w:pPr>
        <w:ind w:left="3229" w:hanging="360"/>
      </w:pPr>
    </w:lvl>
    <w:lvl w:ilvl="4" w:tplc="3ECA449A">
      <w:start w:val="1"/>
      <w:numFmt w:val="lowerLetter"/>
      <w:lvlText w:val="%5."/>
      <w:lvlJc w:val="left"/>
      <w:pPr>
        <w:ind w:left="3949" w:hanging="360"/>
      </w:pPr>
    </w:lvl>
    <w:lvl w:ilvl="5" w:tplc="515C8BD6">
      <w:start w:val="1"/>
      <w:numFmt w:val="lowerRoman"/>
      <w:lvlText w:val="%6."/>
      <w:lvlJc w:val="right"/>
      <w:pPr>
        <w:ind w:left="4669" w:hanging="180"/>
      </w:pPr>
    </w:lvl>
    <w:lvl w:ilvl="6" w:tplc="F8461EE4">
      <w:start w:val="1"/>
      <w:numFmt w:val="decimal"/>
      <w:lvlText w:val="%7."/>
      <w:lvlJc w:val="left"/>
      <w:pPr>
        <w:ind w:left="5389" w:hanging="360"/>
      </w:pPr>
    </w:lvl>
    <w:lvl w:ilvl="7" w:tplc="894EEE94">
      <w:start w:val="1"/>
      <w:numFmt w:val="lowerLetter"/>
      <w:lvlText w:val="%8."/>
      <w:lvlJc w:val="left"/>
      <w:pPr>
        <w:ind w:left="6109" w:hanging="360"/>
      </w:pPr>
    </w:lvl>
    <w:lvl w:ilvl="8" w:tplc="2A22A1F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4"/>
  </w:num>
  <w:num w:numId="5">
    <w:abstractNumId w:val="1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15"/>
  </w:num>
  <w:num w:numId="13">
    <w:abstractNumId w:val="18"/>
  </w:num>
  <w:num w:numId="14">
    <w:abstractNumId w:val="19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7A"/>
    <w:rsid w:val="006173AE"/>
    <w:rsid w:val="009A257A"/>
    <w:rsid w:val="00C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FF25E-73C0-4983-B937-3664895B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hAnsi="Times New Roman" w:cs="Times New Roman"/>
      <w:sz w:val="28"/>
      <w:szCs w:val="28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1713-55AE-4D80-AE09-598FE1B5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5364</Characters>
  <Application>Microsoft Office Word</Application>
  <DocSecurity>0</DocSecurity>
  <Lines>44</Lines>
  <Paragraphs>12</Paragraphs>
  <ScaleCrop>false</ScaleCrop>
  <Company>Департамент труда и занятости населения НСО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Жуковская Альбина Леонидовна</dc:creator>
  <cp:lastModifiedBy>Вострикова Татьяна Владимировна</cp:lastModifiedBy>
  <cp:revision>27</cp:revision>
  <dcterms:created xsi:type="dcterms:W3CDTF">2024-06-04T08:13:00Z</dcterms:created>
  <dcterms:modified xsi:type="dcterms:W3CDTF">2024-10-22T08:37:00Z</dcterms:modified>
</cp:coreProperties>
</file>