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C45" w:rsidRDefault="00C758B9" w:rsidP="00C758B9">
      <w:pPr>
        <w:spacing w:after="0" w:line="240" w:lineRule="auto"/>
        <w:ind w:left="4820"/>
        <w:jc w:val="center"/>
        <w:rPr>
          <w:rFonts w:ascii="Times New Roman" w:hAnsi="Times New Roman"/>
          <w:sz w:val="28"/>
          <w:szCs w:val="28"/>
        </w:rPr>
      </w:pPr>
      <w:r>
        <w:rPr>
          <w:rFonts w:ascii="Times New Roman" w:hAnsi="Times New Roman"/>
          <w:sz w:val="28"/>
          <w:szCs w:val="28"/>
        </w:rPr>
        <w:t>ПРИЛОЖЕНИЕ</w:t>
      </w:r>
    </w:p>
    <w:p w:rsidR="00C66C45" w:rsidRDefault="00795F1E" w:rsidP="00C758B9">
      <w:pPr>
        <w:spacing w:after="0" w:line="240" w:lineRule="auto"/>
        <w:ind w:left="4820"/>
        <w:jc w:val="center"/>
        <w:rPr>
          <w:rFonts w:ascii="Times New Roman" w:hAnsi="Times New Roman"/>
          <w:sz w:val="28"/>
          <w:szCs w:val="28"/>
        </w:rPr>
      </w:pPr>
      <w:r>
        <w:rPr>
          <w:rFonts w:ascii="Times New Roman" w:hAnsi="Times New Roman"/>
          <w:sz w:val="28"/>
          <w:szCs w:val="28"/>
        </w:rPr>
        <w:t>к постановлению Правительства</w:t>
      </w:r>
    </w:p>
    <w:p w:rsidR="00C66C45" w:rsidRDefault="00795F1E" w:rsidP="00C758B9">
      <w:pPr>
        <w:spacing w:after="0" w:line="240" w:lineRule="auto"/>
        <w:ind w:left="4820"/>
        <w:jc w:val="center"/>
        <w:rPr>
          <w:rFonts w:ascii="Times New Roman" w:hAnsi="Times New Roman"/>
          <w:sz w:val="28"/>
          <w:szCs w:val="28"/>
        </w:rPr>
      </w:pPr>
      <w:r>
        <w:rPr>
          <w:rFonts w:ascii="Times New Roman" w:hAnsi="Times New Roman"/>
          <w:sz w:val="28"/>
          <w:szCs w:val="28"/>
        </w:rPr>
        <w:t>Новосибирской области</w:t>
      </w:r>
    </w:p>
    <w:p w:rsidR="00C758B9" w:rsidRDefault="00C758B9" w:rsidP="00C758B9">
      <w:pPr>
        <w:spacing w:after="0" w:line="240" w:lineRule="auto"/>
        <w:ind w:left="4820"/>
        <w:jc w:val="center"/>
        <w:rPr>
          <w:rFonts w:ascii="Times New Roman" w:hAnsi="Times New Roman"/>
          <w:sz w:val="28"/>
          <w:szCs w:val="28"/>
        </w:rPr>
      </w:pPr>
      <w:r>
        <w:rPr>
          <w:rFonts w:ascii="Times New Roman" w:hAnsi="Times New Roman"/>
          <w:sz w:val="28"/>
          <w:szCs w:val="28"/>
        </w:rPr>
        <w:t>____________№___________</w:t>
      </w:r>
    </w:p>
    <w:p w:rsidR="00C66C45" w:rsidRPr="00C758B9" w:rsidRDefault="00C66C45" w:rsidP="006C50BD">
      <w:pPr>
        <w:spacing w:after="0" w:line="240" w:lineRule="auto"/>
        <w:rPr>
          <w:rFonts w:ascii="Times New Roman" w:hAnsi="Times New Roman"/>
          <w:bCs/>
          <w:sz w:val="28"/>
          <w:szCs w:val="28"/>
        </w:rPr>
      </w:pPr>
    </w:p>
    <w:p w:rsidR="00C66C45" w:rsidRPr="00C758B9" w:rsidRDefault="00C66C45" w:rsidP="00C758B9">
      <w:pPr>
        <w:spacing w:after="0" w:line="240" w:lineRule="auto"/>
        <w:rPr>
          <w:rFonts w:ascii="Times New Roman" w:hAnsi="Times New Roman"/>
          <w:bCs/>
          <w:sz w:val="28"/>
          <w:szCs w:val="28"/>
        </w:rPr>
      </w:pPr>
    </w:p>
    <w:p w:rsidR="00C758B9" w:rsidRDefault="00C758B9" w:rsidP="00C758B9">
      <w:pPr>
        <w:spacing w:after="0" w:line="240" w:lineRule="auto"/>
        <w:rPr>
          <w:rFonts w:ascii="Times New Roman" w:hAnsi="Times New Roman"/>
          <w:bCs/>
          <w:sz w:val="28"/>
          <w:szCs w:val="28"/>
        </w:rPr>
      </w:pPr>
    </w:p>
    <w:p w:rsidR="005E1A42" w:rsidRDefault="005E1A42" w:rsidP="005E1A42">
      <w:pPr>
        <w:spacing w:after="0" w:line="240" w:lineRule="auto"/>
        <w:ind w:left="4820"/>
        <w:jc w:val="center"/>
        <w:rPr>
          <w:rFonts w:ascii="Times New Roman" w:hAnsi="Times New Roman"/>
          <w:sz w:val="28"/>
          <w:szCs w:val="28"/>
        </w:rPr>
      </w:pPr>
      <w:r>
        <w:rPr>
          <w:rFonts w:ascii="Times New Roman" w:hAnsi="Times New Roman"/>
          <w:bCs/>
          <w:sz w:val="28"/>
          <w:szCs w:val="28"/>
        </w:rPr>
        <w:t>«</w:t>
      </w:r>
      <w:r w:rsidR="00E2156D" w:rsidRPr="00397308">
        <w:rPr>
          <w:rFonts w:ascii="Times New Roman" w:hAnsi="Times New Roman"/>
          <w:sz w:val="28"/>
          <w:szCs w:val="28"/>
          <w:highlight w:val="lightGray"/>
        </w:rPr>
        <w:t>П</w:t>
      </w:r>
      <w:r w:rsidR="00811BD4" w:rsidRPr="00397308">
        <w:rPr>
          <w:rFonts w:ascii="Times New Roman" w:hAnsi="Times New Roman"/>
          <w:sz w:val="28"/>
          <w:szCs w:val="28"/>
          <w:highlight w:val="lightGray"/>
        </w:rPr>
        <w:t>РИЛОЖЕНИЕ</w:t>
      </w:r>
    </w:p>
    <w:p w:rsidR="005E1A42" w:rsidRDefault="005E1A42" w:rsidP="005E1A42">
      <w:pPr>
        <w:spacing w:after="0" w:line="240" w:lineRule="auto"/>
        <w:ind w:left="4820"/>
        <w:jc w:val="center"/>
        <w:rPr>
          <w:rFonts w:ascii="Times New Roman" w:hAnsi="Times New Roman"/>
          <w:sz w:val="28"/>
          <w:szCs w:val="28"/>
        </w:rPr>
      </w:pPr>
      <w:r>
        <w:rPr>
          <w:rFonts w:ascii="Times New Roman" w:hAnsi="Times New Roman"/>
          <w:sz w:val="28"/>
          <w:szCs w:val="28"/>
        </w:rPr>
        <w:t>к постановлению Правительства</w:t>
      </w:r>
    </w:p>
    <w:p w:rsidR="005E1A42" w:rsidRDefault="005E1A42" w:rsidP="005E1A42">
      <w:pPr>
        <w:spacing w:after="0" w:line="240" w:lineRule="auto"/>
        <w:ind w:left="4820"/>
        <w:jc w:val="center"/>
        <w:rPr>
          <w:rFonts w:ascii="Times New Roman" w:hAnsi="Times New Roman"/>
          <w:sz w:val="28"/>
          <w:szCs w:val="28"/>
        </w:rPr>
      </w:pPr>
      <w:r>
        <w:rPr>
          <w:rFonts w:ascii="Times New Roman" w:hAnsi="Times New Roman"/>
          <w:sz w:val="28"/>
          <w:szCs w:val="28"/>
        </w:rPr>
        <w:t>Новосибирской области</w:t>
      </w:r>
    </w:p>
    <w:p w:rsidR="005E1A42" w:rsidRDefault="005E1A42" w:rsidP="005E1A42">
      <w:pPr>
        <w:spacing w:after="0" w:line="240" w:lineRule="auto"/>
        <w:ind w:left="4820"/>
        <w:jc w:val="center"/>
        <w:rPr>
          <w:rFonts w:ascii="Times New Roman" w:hAnsi="Times New Roman"/>
          <w:sz w:val="28"/>
          <w:szCs w:val="28"/>
        </w:rPr>
      </w:pPr>
      <w:r>
        <w:rPr>
          <w:rFonts w:ascii="Times New Roman" w:hAnsi="Times New Roman"/>
          <w:sz w:val="28"/>
          <w:szCs w:val="28"/>
        </w:rPr>
        <w:t>28.03.2014 №125-п</w:t>
      </w:r>
    </w:p>
    <w:p w:rsidR="005E1A42" w:rsidRDefault="005E1A42" w:rsidP="00C758B9">
      <w:pPr>
        <w:spacing w:after="0" w:line="240" w:lineRule="auto"/>
        <w:rPr>
          <w:rFonts w:ascii="Times New Roman" w:hAnsi="Times New Roman"/>
          <w:bCs/>
          <w:sz w:val="28"/>
          <w:szCs w:val="28"/>
        </w:rPr>
      </w:pPr>
    </w:p>
    <w:p w:rsidR="00811BD4" w:rsidRDefault="00811BD4" w:rsidP="00C758B9">
      <w:pPr>
        <w:spacing w:after="0" w:line="240" w:lineRule="auto"/>
        <w:rPr>
          <w:rFonts w:ascii="Times New Roman" w:hAnsi="Times New Roman"/>
          <w:bCs/>
          <w:sz w:val="28"/>
          <w:szCs w:val="28"/>
        </w:rPr>
      </w:pPr>
    </w:p>
    <w:p w:rsidR="005E1A42" w:rsidRPr="00C758B9" w:rsidRDefault="005E1A42" w:rsidP="00C758B9">
      <w:pPr>
        <w:spacing w:after="0" w:line="240" w:lineRule="auto"/>
        <w:rPr>
          <w:rFonts w:ascii="Times New Roman" w:hAnsi="Times New Roman"/>
          <w:bCs/>
          <w:sz w:val="28"/>
          <w:szCs w:val="28"/>
        </w:rPr>
      </w:pPr>
    </w:p>
    <w:p w:rsidR="00C66C45" w:rsidRPr="00811BD4" w:rsidRDefault="004275F7" w:rsidP="00360B90">
      <w:pPr>
        <w:spacing w:after="0" w:line="240" w:lineRule="auto"/>
        <w:jc w:val="center"/>
        <w:rPr>
          <w:rFonts w:ascii="Times New Roman" w:hAnsi="Times New Roman"/>
          <w:b/>
          <w:bCs/>
        </w:rPr>
      </w:pPr>
      <w:hyperlink r:id="rId11" w:history="1">
        <w:r w:rsidR="00665995" w:rsidRPr="00397308">
          <w:rPr>
            <w:rFonts w:ascii="Times New Roman" w:eastAsiaTheme="minorHAnsi" w:hAnsi="Times New Roman"/>
            <w:b/>
            <w:sz w:val="28"/>
            <w:szCs w:val="28"/>
            <w:highlight w:val="lightGray"/>
          </w:rPr>
          <w:t>Порядок</w:t>
        </w:r>
      </w:hyperlink>
      <w:r w:rsidR="00665995" w:rsidRPr="00397308">
        <w:rPr>
          <w:rFonts w:ascii="Times New Roman" w:eastAsiaTheme="minorHAnsi" w:hAnsi="Times New Roman"/>
          <w:b/>
          <w:sz w:val="28"/>
          <w:szCs w:val="28"/>
          <w:highlight w:val="lightGray"/>
        </w:rPr>
        <w:t xml:space="preserve"> принятия решений о разработке государственных программ Новосибирской области, а также формирования и реализации указанных программ</w:t>
      </w:r>
    </w:p>
    <w:p w:rsidR="00C66C45" w:rsidRPr="00C802FB" w:rsidRDefault="00C66C45" w:rsidP="008B48D1">
      <w:pPr>
        <w:spacing w:after="0" w:line="240" w:lineRule="auto"/>
        <w:ind w:left="4962"/>
        <w:rPr>
          <w:rFonts w:ascii="Times New Roman" w:hAnsi="Times New Roman"/>
          <w:sz w:val="28"/>
          <w:szCs w:val="28"/>
        </w:rPr>
      </w:pPr>
    </w:p>
    <w:p w:rsidR="008B48D1" w:rsidRPr="00C802FB" w:rsidRDefault="008B48D1" w:rsidP="008B48D1">
      <w:pPr>
        <w:spacing w:after="0" w:line="240" w:lineRule="auto"/>
        <w:jc w:val="center"/>
        <w:rPr>
          <w:rFonts w:ascii="Times New Roman" w:hAnsi="Times New Roman"/>
          <w:sz w:val="28"/>
          <w:szCs w:val="28"/>
        </w:rPr>
      </w:pPr>
    </w:p>
    <w:p w:rsidR="00F25998" w:rsidRPr="00C802FB" w:rsidRDefault="00F25998" w:rsidP="00F25998">
      <w:pPr>
        <w:spacing w:after="0" w:line="240" w:lineRule="auto"/>
        <w:jc w:val="center"/>
        <w:rPr>
          <w:rFonts w:ascii="Times New Roman" w:hAnsi="Times New Roman"/>
          <w:sz w:val="28"/>
          <w:szCs w:val="28"/>
        </w:rPr>
      </w:pPr>
      <w:r w:rsidRPr="00C802FB">
        <w:rPr>
          <w:rFonts w:ascii="Times New Roman" w:hAnsi="Times New Roman"/>
          <w:sz w:val="28"/>
          <w:szCs w:val="28"/>
          <w:lang w:val="en-US"/>
        </w:rPr>
        <w:t>I</w:t>
      </w:r>
      <w:r w:rsidRPr="00C802FB">
        <w:rPr>
          <w:rFonts w:ascii="Times New Roman" w:hAnsi="Times New Roman"/>
          <w:sz w:val="28"/>
          <w:szCs w:val="28"/>
        </w:rPr>
        <w:t>. Общие положения</w:t>
      </w:r>
    </w:p>
    <w:p w:rsidR="00F25998" w:rsidRPr="00C802FB" w:rsidRDefault="00F25998" w:rsidP="00F25998">
      <w:pPr>
        <w:spacing w:after="0" w:line="240" w:lineRule="auto"/>
        <w:jc w:val="center"/>
        <w:rPr>
          <w:rFonts w:ascii="Times New Roman" w:hAnsi="Times New Roman"/>
          <w:sz w:val="28"/>
          <w:szCs w:val="28"/>
        </w:rPr>
      </w:pPr>
    </w:p>
    <w:p w:rsidR="003C0DF3" w:rsidRPr="00C802FB" w:rsidRDefault="003C0DF3" w:rsidP="00B93C33">
      <w:pPr>
        <w:shd w:val="clear" w:color="auto" w:fill="FFFFFF" w:themeFill="background1"/>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1. Настоящий Порядок определяет </w:t>
      </w:r>
      <w:r w:rsidR="00503CEC" w:rsidRPr="00C802FB">
        <w:rPr>
          <w:rFonts w:ascii="Times New Roman" w:eastAsiaTheme="minorHAnsi" w:hAnsi="Times New Roman"/>
          <w:sz w:val="28"/>
          <w:szCs w:val="28"/>
        </w:rPr>
        <w:t xml:space="preserve">основные </w:t>
      </w:r>
      <w:r w:rsidRPr="00C802FB">
        <w:rPr>
          <w:rFonts w:ascii="Times New Roman" w:eastAsiaTheme="minorHAnsi" w:hAnsi="Times New Roman"/>
          <w:sz w:val="28"/>
          <w:szCs w:val="28"/>
        </w:rPr>
        <w:t xml:space="preserve">правила разработки, утверждения и реализации государственных программ Новосибирской области (далее </w:t>
      </w:r>
      <w:r w:rsidR="004942EC" w:rsidRPr="00C802FB">
        <w:rPr>
          <w:rFonts w:ascii="Times New Roman" w:eastAsiaTheme="minorHAnsi" w:hAnsi="Times New Roman"/>
          <w:sz w:val="28"/>
          <w:szCs w:val="28"/>
        </w:rPr>
        <w:t>–</w:t>
      </w:r>
      <w:r w:rsidRPr="00C802FB">
        <w:rPr>
          <w:rFonts w:ascii="Times New Roman" w:eastAsiaTheme="minorHAnsi" w:hAnsi="Times New Roman"/>
          <w:sz w:val="28"/>
          <w:szCs w:val="28"/>
        </w:rPr>
        <w:t xml:space="preserve"> государственн</w:t>
      </w:r>
      <w:r w:rsidR="00246093" w:rsidRPr="00246093">
        <w:rPr>
          <w:rFonts w:ascii="Times New Roman" w:eastAsiaTheme="minorHAnsi" w:hAnsi="Times New Roman"/>
          <w:sz w:val="28"/>
          <w:szCs w:val="28"/>
          <w:highlight w:val="lightGray"/>
        </w:rPr>
        <w:t>ая</w:t>
      </w:r>
      <w:r w:rsidR="00246093">
        <w:rPr>
          <w:rFonts w:ascii="Times New Roman" w:eastAsiaTheme="minorHAnsi" w:hAnsi="Times New Roman"/>
          <w:sz w:val="28"/>
          <w:szCs w:val="28"/>
        </w:rPr>
        <w:t xml:space="preserve"> программ</w:t>
      </w:r>
      <w:r w:rsidR="00246093" w:rsidRPr="00246093">
        <w:rPr>
          <w:rFonts w:ascii="Times New Roman" w:eastAsiaTheme="minorHAnsi" w:hAnsi="Times New Roman"/>
          <w:sz w:val="28"/>
          <w:szCs w:val="28"/>
          <w:highlight w:val="lightGray"/>
        </w:rPr>
        <w:t>а</w:t>
      </w:r>
      <w:r w:rsidRPr="00C802FB">
        <w:rPr>
          <w:rFonts w:ascii="Times New Roman" w:eastAsiaTheme="minorHAnsi" w:hAnsi="Times New Roman"/>
          <w:sz w:val="28"/>
          <w:szCs w:val="28"/>
        </w:rPr>
        <w:t>), а также контроля за ходом их реализации.</w:t>
      </w:r>
    </w:p>
    <w:p w:rsidR="00503CEC" w:rsidRPr="00C802FB" w:rsidRDefault="00503CEC" w:rsidP="003C0DF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В целях реализации настоящего </w:t>
      </w:r>
      <w:r w:rsidR="00EE31E8" w:rsidRPr="00C802FB">
        <w:rPr>
          <w:rFonts w:ascii="Times New Roman" w:eastAsiaTheme="minorHAnsi" w:hAnsi="Times New Roman"/>
          <w:sz w:val="28"/>
          <w:szCs w:val="28"/>
        </w:rPr>
        <w:t>П</w:t>
      </w:r>
      <w:r w:rsidRPr="00C802FB">
        <w:rPr>
          <w:rFonts w:ascii="Times New Roman" w:eastAsiaTheme="minorHAnsi" w:hAnsi="Times New Roman"/>
          <w:sz w:val="28"/>
          <w:szCs w:val="28"/>
        </w:rPr>
        <w:t>орядка приказом министерства экономического развития Новосибирской области утверждаются методические указания по разработке и реализации государственных программ Новосибирской области (далее – Метод</w:t>
      </w:r>
      <w:r w:rsidR="00540E6E" w:rsidRPr="00C802FB">
        <w:rPr>
          <w:rFonts w:ascii="Times New Roman" w:eastAsiaTheme="minorHAnsi" w:hAnsi="Times New Roman"/>
          <w:sz w:val="28"/>
          <w:szCs w:val="28"/>
        </w:rPr>
        <w:t xml:space="preserve">ические </w:t>
      </w:r>
      <w:r w:rsidRPr="00C802FB">
        <w:rPr>
          <w:rFonts w:ascii="Times New Roman" w:eastAsiaTheme="minorHAnsi" w:hAnsi="Times New Roman"/>
          <w:sz w:val="28"/>
          <w:szCs w:val="28"/>
        </w:rPr>
        <w:t>указания).</w:t>
      </w:r>
    </w:p>
    <w:p w:rsidR="003C0DF3" w:rsidRPr="00C802FB" w:rsidRDefault="003C0DF3" w:rsidP="003C0DF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В настоящем Порядке используются следующие основные понятия:</w:t>
      </w:r>
    </w:p>
    <w:p w:rsidR="003C0DF3" w:rsidRPr="00C802FB" w:rsidRDefault="003C0DF3" w:rsidP="003C0DF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1) государственная программа </w:t>
      </w:r>
      <w:r w:rsidR="00744707" w:rsidRPr="00C802FB">
        <w:rPr>
          <w:rFonts w:ascii="Times New Roman" w:eastAsiaTheme="minorHAnsi" w:hAnsi="Times New Roman"/>
          <w:sz w:val="28"/>
          <w:szCs w:val="28"/>
        </w:rPr>
        <w:t>–</w:t>
      </w:r>
      <w:r w:rsidRPr="00C802FB">
        <w:rPr>
          <w:rFonts w:ascii="Times New Roman" w:eastAsiaTheme="minorHAnsi" w:hAnsi="Times New Roman"/>
          <w:sz w:val="28"/>
          <w:szCs w:val="28"/>
        </w:rPr>
        <w:t xml:space="preserve">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Новосибирской области;</w:t>
      </w:r>
    </w:p>
    <w:p w:rsidR="00B23A89" w:rsidRPr="00C802FB" w:rsidRDefault="003C0DF3" w:rsidP="003C0DF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2) структурный элемент государственной программы </w:t>
      </w:r>
      <w:r w:rsidR="00744707" w:rsidRPr="00C802FB">
        <w:rPr>
          <w:rFonts w:ascii="Times New Roman" w:eastAsiaTheme="minorHAnsi" w:hAnsi="Times New Roman"/>
          <w:sz w:val="28"/>
          <w:szCs w:val="28"/>
        </w:rPr>
        <w:t>–</w:t>
      </w:r>
      <w:r w:rsidRPr="00C802FB">
        <w:rPr>
          <w:rFonts w:ascii="Times New Roman" w:eastAsiaTheme="minorHAnsi" w:hAnsi="Times New Roman"/>
          <w:sz w:val="28"/>
          <w:szCs w:val="28"/>
        </w:rPr>
        <w:t xml:space="preserve"> составная часть государственной программы, детализирующая основные параметры, для </w:t>
      </w:r>
      <w:r w:rsidR="00941CC9" w:rsidRPr="00941CC9">
        <w:rPr>
          <w:rFonts w:ascii="Times New Roman" w:eastAsiaTheme="minorHAnsi" w:hAnsi="Times New Roman"/>
          <w:sz w:val="28"/>
          <w:szCs w:val="28"/>
          <w:highlight w:val="lightGray"/>
        </w:rPr>
        <w:t>ее</w:t>
      </w:r>
      <w:r w:rsidR="00941CC9">
        <w:rPr>
          <w:rFonts w:ascii="Times New Roman" w:eastAsiaTheme="minorHAnsi" w:hAnsi="Times New Roman"/>
          <w:sz w:val="28"/>
          <w:szCs w:val="28"/>
        </w:rPr>
        <w:t xml:space="preserve"> </w:t>
      </w:r>
      <w:r w:rsidRPr="00C802FB">
        <w:rPr>
          <w:rFonts w:ascii="Times New Roman" w:eastAsiaTheme="minorHAnsi" w:hAnsi="Times New Roman"/>
          <w:sz w:val="28"/>
          <w:szCs w:val="28"/>
        </w:rPr>
        <w:t xml:space="preserve">эффективной реализации </w:t>
      </w:r>
      <w:r w:rsidR="00681BE1" w:rsidRPr="00C802FB">
        <w:rPr>
          <w:rFonts w:ascii="Times New Roman" w:eastAsiaTheme="minorHAnsi" w:hAnsi="Times New Roman"/>
          <w:sz w:val="28"/>
          <w:szCs w:val="28"/>
        </w:rPr>
        <w:t>и достижения целей</w:t>
      </w:r>
      <w:r w:rsidR="00037440" w:rsidRPr="00C802FB">
        <w:rPr>
          <w:rFonts w:ascii="Times New Roman" w:eastAsiaTheme="minorHAnsi" w:hAnsi="Times New Roman"/>
          <w:sz w:val="28"/>
          <w:szCs w:val="28"/>
        </w:rPr>
        <w:t xml:space="preserve"> (далее – структурный элемент)</w:t>
      </w:r>
      <w:r w:rsidR="00681BE1" w:rsidRPr="00C802FB">
        <w:rPr>
          <w:rFonts w:ascii="Times New Roman" w:eastAsiaTheme="minorHAnsi" w:hAnsi="Times New Roman"/>
          <w:sz w:val="28"/>
          <w:szCs w:val="28"/>
        </w:rPr>
        <w:t>;</w:t>
      </w:r>
    </w:p>
    <w:p w:rsidR="0082425B" w:rsidRPr="00C802FB" w:rsidRDefault="0082425B" w:rsidP="003C0DF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 п</w:t>
      </w:r>
      <w:r w:rsidR="007956DF" w:rsidRPr="00C802FB">
        <w:rPr>
          <w:rFonts w:ascii="Times New Roman" w:eastAsiaTheme="minorHAnsi" w:hAnsi="Times New Roman"/>
          <w:sz w:val="28"/>
          <w:szCs w:val="28"/>
        </w:rPr>
        <w:t>роект – комплекс</w:t>
      </w:r>
      <w:r w:rsidRPr="00C802FB">
        <w:rPr>
          <w:rFonts w:ascii="Times New Roman" w:eastAsiaTheme="minorHAnsi" w:hAnsi="Times New Roman"/>
          <w:sz w:val="28"/>
          <w:szCs w:val="28"/>
        </w:rPr>
        <w:t xml:space="preserve"> взаимосвязанных мероприятий, направленных на создание уникального результата в условиях временных и ресурсных ограничений (далее – </w:t>
      </w:r>
      <w:r w:rsidR="00941CC9" w:rsidRPr="00941CC9">
        <w:rPr>
          <w:rFonts w:ascii="Times New Roman" w:eastAsiaTheme="minorHAnsi" w:hAnsi="Times New Roman"/>
          <w:sz w:val="28"/>
          <w:szCs w:val="28"/>
          <w:highlight w:val="lightGray"/>
        </w:rPr>
        <w:t xml:space="preserve">также </w:t>
      </w:r>
      <w:r w:rsidRPr="00C802FB">
        <w:rPr>
          <w:rFonts w:ascii="Times New Roman" w:eastAsiaTheme="minorHAnsi" w:hAnsi="Times New Roman"/>
          <w:sz w:val="28"/>
          <w:szCs w:val="28"/>
        </w:rPr>
        <w:t>проектная часть);</w:t>
      </w:r>
    </w:p>
    <w:p w:rsidR="0082425B" w:rsidRPr="00C802FB" w:rsidRDefault="0082425B" w:rsidP="0082425B">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 </w:t>
      </w:r>
      <w:r w:rsidR="007956DF" w:rsidRPr="00C802FB">
        <w:rPr>
          <w:rFonts w:ascii="Times New Roman" w:eastAsiaTheme="minorHAnsi" w:hAnsi="Times New Roman"/>
          <w:sz w:val="28"/>
          <w:szCs w:val="28"/>
        </w:rPr>
        <w:t>комплекс</w:t>
      </w:r>
      <w:r w:rsidRPr="00C802FB">
        <w:rPr>
          <w:rFonts w:ascii="Times New Roman" w:eastAsiaTheme="minorHAnsi" w:hAnsi="Times New Roman"/>
          <w:sz w:val="28"/>
          <w:szCs w:val="28"/>
        </w:rPr>
        <w:t xml:space="preserve"> процессных мероприятий – структурированный набор работ, характеризующийся повторяемостью и направленный на реализацию определенных функций и достижение целей (далее – </w:t>
      </w:r>
      <w:r w:rsidR="00941CC9" w:rsidRPr="00941CC9">
        <w:rPr>
          <w:rFonts w:ascii="Times New Roman" w:eastAsiaTheme="minorHAnsi" w:hAnsi="Times New Roman"/>
          <w:sz w:val="28"/>
          <w:szCs w:val="28"/>
          <w:highlight w:val="lightGray"/>
        </w:rPr>
        <w:t xml:space="preserve">также </w:t>
      </w:r>
      <w:r w:rsidR="00941CC9">
        <w:rPr>
          <w:rFonts w:ascii="Times New Roman" w:eastAsiaTheme="minorHAnsi" w:hAnsi="Times New Roman"/>
          <w:sz w:val="28"/>
          <w:szCs w:val="28"/>
        </w:rPr>
        <w:t>процессная часть)</w:t>
      </w:r>
      <w:r w:rsidR="00941CC9" w:rsidRPr="00941CC9">
        <w:rPr>
          <w:rFonts w:ascii="Times New Roman" w:eastAsiaTheme="minorHAnsi" w:hAnsi="Times New Roman"/>
          <w:sz w:val="28"/>
          <w:szCs w:val="28"/>
          <w:highlight w:val="lightGray"/>
        </w:rPr>
        <w:t>;</w:t>
      </w:r>
    </w:p>
    <w:p w:rsidR="00954FB5" w:rsidRPr="00C802FB" w:rsidRDefault="0082425B" w:rsidP="00B66B09">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5</w:t>
      </w:r>
      <w:r w:rsidR="00954FB5" w:rsidRPr="00C802FB">
        <w:rPr>
          <w:rFonts w:ascii="Times New Roman" w:eastAsiaTheme="minorHAnsi" w:hAnsi="Times New Roman"/>
          <w:sz w:val="28"/>
          <w:szCs w:val="28"/>
        </w:rPr>
        <w:t xml:space="preserve">) параметры государственной программы и (или) ее структурного элемента – обобщенное определение количественных значений целей, показателей (задач), </w:t>
      </w:r>
      <w:r w:rsidR="00954FB5" w:rsidRPr="00C802FB">
        <w:rPr>
          <w:rFonts w:ascii="Times New Roman" w:eastAsiaTheme="minorHAnsi" w:hAnsi="Times New Roman"/>
          <w:sz w:val="28"/>
          <w:szCs w:val="28"/>
        </w:rPr>
        <w:lastRenderedPageBreak/>
        <w:t>мероприятий (результатов), финансового обеспечения, указанных в паспорте государственной программы и (или) ее структурного элемента;</w:t>
      </w:r>
    </w:p>
    <w:p w:rsidR="00A849A2" w:rsidRPr="00C802FB" w:rsidRDefault="0082425B" w:rsidP="00A849A2">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6</w:t>
      </w:r>
      <w:r w:rsidR="00A849A2" w:rsidRPr="00C802FB">
        <w:rPr>
          <w:rFonts w:ascii="Times New Roman" w:eastAsiaTheme="minorHAnsi" w:hAnsi="Times New Roman"/>
          <w:sz w:val="28"/>
          <w:szCs w:val="28"/>
        </w:rPr>
        <w:t>) показатель государственной программы – количественно измеримый параметр государственной программы, позволяющий определить и разъяснить цель государственной программы и измерить эффект от реализации государственной программы;</w:t>
      </w:r>
    </w:p>
    <w:p w:rsidR="003C0DF3" w:rsidRPr="00C802FB" w:rsidRDefault="0082425B" w:rsidP="00954FB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7</w:t>
      </w:r>
      <w:r w:rsidR="00954FB5" w:rsidRPr="00C802FB">
        <w:rPr>
          <w:rFonts w:ascii="Times New Roman" w:eastAsiaTheme="minorHAnsi" w:hAnsi="Times New Roman"/>
          <w:sz w:val="28"/>
          <w:szCs w:val="28"/>
        </w:rPr>
        <w:t>) </w:t>
      </w:r>
      <w:r w:rsidR="003C0DF3" w:rsidRPr="00C802FB">
        <w:rPr>
          <w:rFonts w:ascii="Times New Roman" w:eastAsiaTheme="minorHAnsi" w:hAnsi="Times New Roman"/>
          <w:sz w:val="28"/>
          <w:szCs w:val="28"/>
        </w:rPr>
        <w:t>показатель структурного элемента</w:t>
      </w:r>
      <w:r w:rsidR="00037440" w:rsidRPr="00C802FB">
        <w:rPr>
          <w:rFonts w:ascii="Times New Roman" w:eastAsiaTheme="minorHAnsi" w:hAnsi="Times New Roman"/>
          <w:sz w:val="28"/>
          <w:szCs w:val="28"/>
        </w:rPr>
        <w:t xml:space="preserve"> </w:t>
      </w:r>
      <w:r w:rsidR="00954FB5" w:rsidRPr="00C802FB">
        <w:rPr>
          <w:rFonts w:ascii="Times New Roman" w:eastAsiaTheme="minorHAnsi" w:hAnsi="Times New Roman"/>
          <w:sz w:val="28"/>
          <w:szCs w:val="28"/>
        </w:rPr>
        <w:t>–</w:t>
      </w:r>
      <w:r w:rsidR="003C0DF3" w:rsidRPr="00C802FB">
        <w:rPr>
          <w:rFonts w:ascii="Times New Roman" w:eastAsiaTheme="minorHAnsi" w:hAnsi="Times New Roman"/>
          <w:sz w:val="28"/>
          <w:szCs w:val="28"/>
        </w:rPr>
        <w:t xml:space="preserve"> количественно измеримый </w:t>
      </w:r>
      <w:r w:rsidR="00954FB5" w:rsidRPr="00C802FB">
        <w:rPr>
          <w:rFonts w:ascii="Times New Roman" w:eastAsiaTheme="minorHAnsi" w:hAnsi="Times New Roman"/>
          <w:sz w:val="28"/>
          <w:szCs w:val="28"/>
        </w:rPr>
        <w:t>параметр</w:t>
      </w:r>
      <w:r w:rsidR="003C0DF3" w:rsidRPr="00C802FB">
        <w:rPr>
          <w:rFonts w:ascii="Times New Roman" w:eastAsiaTheme="minorHAnsi" w:hAnsi="Times New Roman"/>
          <w:sz w:val="28"/>
          <w:szCs w:val="28"/>
        </w:rPr>
        <w:t>, позволяющий определить эффект от реализации</w:t>
      </w:r>
      <w:r w:rsidR="002B2C17" w:rsidRPr="00C802FB">
        <w:rPr>
          <w:rFonts w:ascii="Times New Roman" w:eastAsiaTheme="minorHAnsi" w:hAnsi="Times New Roman"/>
          <w:sz w:val="28"/>
          <w:szCs w:val="28"/>
        </w:rPr>
        <w:t xml:space="preserve"> структурного элемента</w:t>
      </w:r>
      <w:r w:rsidR="003C0DF3" w:rsidRPr="00C802FB">
        <w:rPr>
          <w:rFonts w:ascii="Times New Roman" w:eastAsiaTheme="minorHAnsi" w:hAnsi="Times New Roman"/>
          <w:sz w:val="28"/>
          <w:szCs w:val="28"/>
        </w:rPr>
        <w:t>;</w:t>
      </w:r>
    </w:p>
    <w:p w:rsidR="003C0DF3" w:rsidRPr="00C802FB" w:rsidRDefault="0082425B" w:rsidP="007900B7">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8</w:t>
      </w:r>
      <w:r w:rsidR="00954FB5" w:rsidRPr="00C802FB">
        <w:rPr>
          <w:rFonts w:ascii="Times New Roman" w:eastAsiaTheme="minorHAnsi" w:hAnsi="Times New Roman"/>
          <w:sz w:val="28"/>
          <w:szCs w:val="28"/>
        </w:rPr>
        <w:t>) </w:t>
      </w:r>
      <w:r w:rsidR="003C0DF3" w:rsidRPr="00C802FB">
        <w:rPr>
          <w:rFonts w:ascii="Times New Roman" w:eastAsiaTheme="minorHAnsi" w:hAnsi="Times New Roman"/>
          <w:sz w:val="28"/>
          <w:szCs w:val="28"/>
        </w:rPr>
        <w:t xml:space="preserve">мероприятие (результат) </w:t>
      </w:r>
      <w:r w:rsidR="00954FB5" w:rsidRPr="00C802FB">
        <w:rPr>
          <w:rFonts w:ascii="Times New Roman" w:eastAsiaTheme="minorHAnsi" w:hAnsi="Times New Roman"/>
          <w:sz w:val="28"/>
          <w:szCs w:val="28"/>
        </w:rPr>
        <w:t>–</w:t>
      </w:r>
      <w:r w:rsidR="003C0DF3" w:rsidRPr="00C802FB">
        <w:rPr>
          <w:rFonts w:ascii="Times New Roman" w:eastAsiaTheme="minorHAnsi" w:hAnsi="Times New Roman"/>
          <w:sz w:val="28"/>
          <w:szCs w:val="28"/>
        </w:rPr>
        <w:t xml:space="preserve"> количественно измеримый итог деятельности, направленный на достижение показателей государственной программы (структурных элеме</w:t>
      </w:r>
      <w:r w:rsidR="00954FB5" w:rsidRPr="00C802FB">
        <w:rPr>
          <w:rFonts w:ascii="Times New Roman" w:eastAsiaTheme="minorHAnsi" w:hAnsi="Times New Roman"/>
          <w:sz w:val="28"/>
          <w:szCs w:val="28"/>
        </w:rPr>
        <w:t>нтов)</w:t>
      </w:r>
      <w:r w:rsidR="003C0DF3" w:rsidRPr="00C802FB">
        <w:rPr>
          <w:rFonts w:ascii="Times New Roman" w:eastAsiaTheme="minorHAnsi" w:hAnsi="Times New Roman"/>
          <w:sz w:val="28"/>
          <w:szCs w:val="28"/>
        </w:rPr>
        <w:t>.</w:t>
      </w:r>
    </w:p>
    <w:p w:rsidR="007900B7" w:rsidRPr="00C802FB" w:rsidRDefault="00D03769" w:rsidP="007900B7">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3. </w:t>
      </w:r>
      <w:r w:rsidR="007900B7" w:rsidRPr="00C802FB">
        <w:rPr>
          <w:rFonts w:ascii="Times New Roman" w:eastAsiaTheme="minorHAnsi" w:hAnsi="Times New Roman"/>
          <w:sz w:val="28"/>
          <w:szCs w:val="28"/>
        </w:rPr>
        <w:t>В состав государственных программ в соответствии со сферами их реализации подлежат включению направления деятельности областных исполнительных органов Новосибирской области и (или) иных главных распорядителей средств областного бюджета</w:t>
      </w:r>
      <w:r w:rsidR="009270DE">
        <w:rPr>
          <w:rFonts w:ascii="Times New Roman" w:eastAsiaTheme="minorHAnsi" w:hAnsi="Times New Roman"/>
          <w:sz w:val="28"/>
          <w:szCs w:val="28"/>
        </w:rPr>
        <w:t xml:space="preserve"> </w:t>
      </w:r>
      <w:r w:rsidR="009270DE" w:rsidRPr="009270DE">
        <w:rPr>
          <w:rFonts w:ascii="Times New Roman" w:eastAsiaTheme="minorHAnsi" w:hAnsi="Times New Roman"/>
          <w:sz w:val="28"/>
          <w:szCs w:val="28"/>
          <w:highlight w:val="lightGray"/>
        </w:rPr>
        <w:t>Новосибирской области</w:t>
      </w:r>
      <w:r w:rsidR="007900B7" w:rsidRPr="00C802FB">
        <w:rPr>
          <w:rFonts w:ascii="Times New Roman" w:eastAsiaTheme="minorHAnsi" w:hAnsi="Times New Roman"/>
          <w:sz w:val="28"/>
          <w:szCs w:val="28"/>
        </w:rPr>
        <w:t xml:space="preserve"> и территориального государственного внебюджетного фонда, за исключением направлений деятельности</w:t>
      </w:r>
      <w:r w:rsidR="009270DE" w:rsidRPr="009270DE">
        <w:rPr>
          <w:rFonts w:ascii="Times New Roman" w:eastAsiaTheme="minorHAnsi" w:hAnsi="Times New Roman"/>
          <w:sz w:val="28"/>
          <w:szCs w:val="28"/>
          <w:highlight w:val="lightGray"/>
        </w:rPr>
        <w:t>,</w:t>
      </w:r>
      <w:r w:rsidR="007900B7" w:rsidRPr="009270DE">
        <w:rPr>
          <w:rFonts w:ascii="Times New Roman" w:eastAsiaTheme="minorHAnsi" w:hAnsi="Times New Roman"/>
          <w:sz w:val="28"/>
          <w:szCs w:val="28"/>
          <w:highlight w:val="lightGray"/>
        </w:rPr>
        <w:t xml:space="preserve"> </w:t>
      </w:r>
      <w:r w:rsidR="009270DE" w:rsidRPr="009270DE">
        <w:rPr>
          <w:rFonts w:ascii="Times New Roman" w:eastAsiaTheme="minorHAnsi" w:hAnsi="Times New Roman"/>
          <w:sz w:val="28"/>
          <w:szCs w:val="28"/>
          <w:highlight w:val="lightGray"/>
        </w:rPr>
        <w:t>перечень</w:t>
      </w:r>
      <w:r w:rsidR="007900B7" w:rsidRPr="009270DE">
        <w:rPr>
          <w:rFonts w:ascii="Times New Roman" w:eastAsiaTheme="minorHAnsi" w:hAnsi="Times New Roman"/>
          <w:sz w:val="28"/>
          <w:szCs w:val="28"/>
          <w:highlight w:val="lightGray"/>
        </w:rPr>
        <w:t xml:space="preserve"> </w:t>
      </w:r>
      <w:r w:rsidR="009270DE" w:rsidRPr="009270DE">
        <w:rPr>
          <w:rFonts w:ascii="Times New Roman" w:eastAsiaTheme="minorHAnsi" w:hAnsi="Times New Roman"/>
          <w:sz w:val="28"/>
          <w:szCs w:val="28"/>
          <w:highlight w:val="lightGray"/>
        </w:rPr>
        <w:t>которых предусмотрен в</w:t>
      </w:r>
      <w:r w:rsidR="007900B7" w:rsidRPr="009270DE">
        <w:rPr>
          <w:rFonts w:ascii="Times New Roman" w:eastAsiaTheme="minorHAnsi" w:hAnsi="Times New Roman"/>
          <w:sz w:val="28"/>
          <w:szCs w:val="28"/>
          <w:highlight w:val="lightGray"/>
        </w:rPr>
        <w:t xml:space="preserve"> </w:t>
      </w:r>
      <w:hyperlink r:id="rId12" w:history="1">
        <w:r w:rsidR="007900B7" w:rsidRPr="009270DE">
          <w:rPr>
            <w:rFonts w:ascii="Times New Roman" w:eastAsiaTheme="minorHAnsi" w:hAnsi="Times New Roman"/>
            <w:sz w:val="28"/>
            <w:szCs w:val="28"/>
            <w:highlight w:val="lightGray"/>
          </w:rPr>
          <w:t>приложени</w:t>
        </w:r>
      </w:hyperlink>
      <w:r w:rsidR="009270DE" w:rsidRPr="009270DE">
        <w:rPr>
          <w:rFonts w:ascii="Times New Roman" w:eastAsiaTheme="minorHAnsi" w:hAnsi="Times New Roman"/>
          <w:sz w:val="28"/>
          <w:szCs w:val="28"/>
          <w:highlight w:val="lightGray"/>
        </w:rPr>
        <w:t>и</w:t>
      </w:r>
      <w:r w:rsidR="007900B7" w:rsidRPr="009270DE">
        <w:rPr>
          <w:rFonts w:ascii="Times New Roman" w:eastAsiaTheme="minorHAnsi" w:hAnsi="Times New Roman"/>
          <w:sz w:val="28"/>
          <w:szCs w:val="28"/>
          <w:highlight w:val="lightGray"/>
        </w:rPr>
        <w:t xml:space="preserve"> № 1</w:t>
      </w:r>
      <w:r w:rsidR="007900B7" w:rsidRPr="00C802FB">
        <w:rPr>
          <w:rFonts w:ascii="Times New Roman" w:eastAsiaTheme="minorHAnsi" w:hAnsi="Times New Roman"/>
          <w:sz w:val="28"/>
          <w:szCs w:val="28"/>
        </w:rPr>
        <w:t xml:space="preserve"> к настоящему Порядку.</w:t>
      </w:r>
    </w:p>
    <w:p w:rsidR="00780483" w:rsidRPr="00C802FB" w:rsidRDefault="00780483" w:rsidP="0086552B">
      <w:pPr>
        <w:spacing w:after="0" w:line="240" w:lineRule="auto"/>
        <w:jc w:val="center"/>
        <w:rPr>
          <w:rFonts w:ascii="Times New Roman" w:eastAsiaTheme="minorHAnsi" w:hAnsi="Times New Roman"/>
          <w:sz w:val="28"/>
          <w:szCs w:val="28"/>
        </w:rPr>
      </w:pPr>
    </w:p>
    <w:p w:rsidR="001C2451" w:rsidRPr="00C802FB" w:rsidRDefault="00BE225F" w:rsidP="001C2451">
      <w:pPr>
        <w:autoSpaceDE w:val="0"/>
        <w:autoSpaceDN w:val="0"/>
        <w:adjustRightInd w:val="0"/>
        <w:spacing w:after="0" w:line="240" w:lineRule="auto"/>
        <w:ind w:firstLine="709"/>
        <w:jc w:val="center"/>
        <w:rPr>
          <w:rFonts w:ascii="Times New Roman" w:eastAsiaTheme="minorHAnsi" w:hAnsi="Times New Roman"/>
          <w:sz w:val="28"/>
          <w:szCs w:val="28"/>
        </w:rPr>
      </w:pPr>
      <w:r w:rsidRPr="00C802FB">
        <w:rPr>
          <w:rFonts w:ascii="Times New Roman" w:eastAsiaTheme="minorHAnsi" w:hAnsi="Times New Roman"/>
          <w:sz w:val="28"/>
          <w:szCs w:val="28"/>
          <w:lang w:val="en-US"/>
        </w:rPr>
        <w:t>I</w:t>
      </w:r>
      <w:r w:rsidR="001C2451" w:rsidRPr="00C802FB">
        <w:rPr>
          <w:rFonts w:ascii="Times New Roman" w:eastAsiaTheme="minorHAnsi" w:hAnsi="Times New Roman"/>
          <w:sz w:val="28"/>
          <w:szCs w:val="28"/>
          <w:lang w:val="en-US"/>
        </w:rPr>
        <w:t>I</w:t>
      </w:r>
      <w:r w:rsidR="001C2451" w:rsidRPr="00C802FB">
        <w:rPr>
          <w:rFonts w:ascii="Times New Roman" w:eastAsiaTheme="minorHAnsi" w:hAnsi="Times New Roman"/>
          <w:sz w:val="28"/>
          <w:szCs w:val="28"/>
        </w:rPr>
        <w:t>. Система управления государственными программами</w:t>
      </w:r>
    </w:p>
    <w:p w:rsidR="00BE225F" w:rsidRPr="00C802FB" w:rsidRDefault="00BE225F" w:rsidP="0086552B">
      <w:pPr>
        <w:autoSpaceDE w:val="0"/>
        <w:autoSpaceDN w:val="0"/>
        <w:adjustRightInd w:val="0"/>
        <w:spacing w:after="0" w:line="240" w:lineRule="auto"/>
        <w:jc w:val="center"/>
        <w:rPr>
          <w:rFonts w:ascii="Times New Roman" w:eastAsiaTheme="minorHAnsi" w:hAnsi="Times New Roman"/>
          <w:sz w:val="28"/>
          <w:szCs w:val="28"/>
        </w:rPr>
      </w:pPr>
    </w:p>
    <w:p w:rsidR="00695368" w:rsidRPr="00C802FB" w:rsidRDefault="006C2E97" w:rsidP="00BE225F">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w:t>
      </w:r>
      <w:r w:rsidR="00A41B8A" w:rsidRPr="00C802FB">
        <w:rPr>
          <w:rFonts w:ascii="Times New Roman" w:eastAsiaTheme="minorHAnsi" w:hAnsi="Times New Roman"/>
          <w:sz w:val="28"/>
          <w:szCs w:val="28"/>
        </w:rPr>
        <w:t>. </w:t>
      </w:r>
      <w:r w:rsidR="00695368" w:rsidRPr="00C802FB">
        <w:rPr>
          <w:rFonts w:ascii="Times New Roman" w:eastAsiaTheme="minorHAnsi" w:hAnsi="Times New Roman"/>
          <w:sz w:val="28"/>
          <w:szCs w:val="28"/>
        </w:rPr>
        <w:t>В систему управления государственными программами входят Правительство Новосибирской области, куратор государственной программы</w:t>
      </w:r>
      <w:r w:rsidR="00F67C16" w:rsidRPr="00C802FB">
        <w:rPr>
          <w:rFonts w:ascii="Times New Roman" w:eastAsiaTheme="minorHAnsi" w:hAnsi="Times New Roman"/>
          <w:sz w:val="28"/>
          <w:szCs w:val="28"/>
        </w:rPr>
        <w:t xml:space="preserve"> (далее – куратор)</w:t>
      </w:r>
      <w:r w:rsidR="00695368" w:rsidRPr="00C802FB">
        <w:rPr>
          <w:rFonts w:ascii="Times New Roman" w:eastAsiaTheme="minorHAnsi" w:hAnsi="Times New Roman"/>
          <w:sz w:val="28"/>
          <w:szCs w:val="28"/>
        </w:rPr>
        <w:t>, управляющий совет государственной программы</w:t>
      </w:r>
      <w:r w:rsidR="00C87EB2" w:rsidRPr="00C802FB">
        <w:rPr>
          <w:rFonts w:ascii="Times New Roman" w:eastAsiaTheme="minorHAnsi" w:hAnsi="Times New Roman"/>
          <w:sz w:val="28"/>
          <w:szCs w:val="28"/>
        </w:rPr>
        <w:t xml:space="preserve"> (далее – Управляющий совет)</w:t>
      </w:r>
      <w:r w:rsidR="00A41B8A" w:rsidRPr="00C802FB">
        <w:rPr>
          <w:rFonts w:ascii="Times New Roman" w:eastAsiaTheme="minorHAnsi" w:hAnsi="Times New Roman"/>
          <w:sz w:val="28"/>
          <w:szCs w:val="28"/>
        </w:rPr>
        <w:t>,</w:t>
      </w:r>
      <w:r w:rsidR="00695368" w:rsidRPr="00C802FB">
        <w:rPr>
          <w:rFonts w:ascii="Times New Roman" w:eastAsiaTheme="minorHAnsi" w:hAnsi="Times New Roman"/>
          <w:sz w:val="28"/>
          <w:szCs w:val="28"/>
        </w:rPr>
        <w:t xml:space="preserve"> ответственный исполнитель государственной программы</w:t>
      </w:r>
      <w:r w:rsidR="00F67C16" w:rsidRPr="00C802FB">
        <w:rPr>
          <w:rFonts w:ascii="Times New Roman" w:eastAsiaTheme="minorHAnsi" w:hAnsi="Times New Roman"/>
          <w:sz w:val="28"/>
          <w:szCs w:val="28"/>
        </w:rPr>
        <w:t xml:space="preserve"> (далее – ответственный исполнитель)</w:t>
      </w:r>
      <w:r w:rsidR="00695368" w:rsidRPr="00C802FB">
        <w:rPr>
          <w:rFonts w:ascii="Times New Roman" w:eastAsiaTheme="minorHAnsi" w:hAnsi="Times New Roman"/>
          <w:sz w:val="28"/>
          <w:szCs w:val="28"/>
        </w:rPr>
        <w:t>, сои</w:t>
      </w:r>
      <w:r w:rsidR="00A41B8A" w:rsidRPr="00C802FB">
        <w:rPr>
          <w:rFonts w:ascii="Times New Roman" w:eastAsiaTheme="minorHAnsi" w:hAnsi="Times New Roman"/>
          <w:sz w:val="28"/>
          <w:szCs w:val="28"/>
        </w:rPr>
        <w:t>с</w:t>
      </w:r>
      <w:r w:rsidR="00695368" w:rsidRPr="00C802FB">
        <w:rPr>
          <w:rFonts w:ascii="Times New Roman" w:eastAsiaTheme="minorHAnsi" w:hAnsi="Times New Roman"/>
          <w:sz w:val="28"/>
          <w:szCs w:val="28"/>
        </w:rPr>
        <w:t>полнитель государственной программы</w:t>
      </w:r>
      <w:r w:rsidR="00F67C16" w:rsidRPr="00C802FB">
        <w:rPr>
          <w:rFonts w:ascii="Times New Roman" w:eastAsiaTheme="minorHAnsi" w:hAnsi="Times New Roman"/>
          <w:sz w:val="28"/>
          <w:szCs w:val="28"/>
        </w:rPr>
        <w:t xml:space="preserve"> (далее – соисполнитель)</w:t>
      </w:r>
      <w:r w:rsidR="009F4F06" w:rsidRPr="00C802FB">
        <w:rPr>
          <w:rFonts w:ascii="Times New Roman" w:eastAsiaTheme="minorHAnsi" w:hAnsi="Times New Roman"/>
          <w:sz w:val="28"/>
          <w:szCs w:val="28"/>
        </w:rPr>
        <w:t>, участник государственной программы (далее – участник)</w:t>
      </w:r>
      <w:r w:rsidR="00695368" w:rsidRPr="00C802FB">
        <w:rPr>
          <w:rFonts w:ascii="Times New Roman" w:eastAsiaTheme="minorHAnsi" w:hAnsi="Times New Roman"/>
          <w:sz w:val="28"/>
          <w:szCs w:val="28"/>
        </w:rPr>
        <w:t>.</w:t>
      </w:r>
    </w:p>
    <w:p w:rsidR="00695368" w:rsidRPr="00C802FB" w:rsidRDefault="006C2E97" w:rsidP="008735DC">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5</w:t>
      </w:r>
      <w:r w:rsidR="00A41B8A" w:rsidRPr="00C802FB">
        <w:rPr>
          <w:rFonts w:ascii="Times New Roman" w:eastAsiaTheme="minorHAnsi" w:hAnsi="Times New Roman"/>
          <w:sz w:val="28"/>
          <w:szCs w:val="28"/>
        </w:rPr>
        <w:t>. </w:t>
      </w:r>
      <w:r w:rsidR="00695368" w:rsidRPr="00C802FB">
        <w:rPr>
          <w:rFonts w:ascii="Times New Roman" w:eastAsiaTheme="minorHAnsi" w:hAnsi="Times New Roman"/>
          <w:sz w:val="28"/>
          <w:szCs w:val="28"/>
        </w:rPr>
        <w:t>В рамках реализации государственной программы Правительство Новосибирской области:</w:t>
      </w:r>
    </w:p>
    <w:p w:rsidR="00695368" w:rsidRPr="00C802FB" w:rsidRDefault="00714225" w:rsidP="00695368">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 </w:t>
      </w:r>
      <w:r w:rsidR="00695368" w:rsidRPr="00C802FB">
        <w:rPr>
          <w:rFonts w:ascii="Times New Roman" w:eastAsiaTheme="minorHAnsi" w:hAnsi="Times New Roman"/>
          <w:sz w:val="28"/>
          <w:szCs w:val="28"/>
        </w:rPr>
        <w:t>опред</w:t>
      </w:r>
      <w:r w:rsidR="00303621" w:rsidRPr="00C802FB">
        <w:rPr>
          <w:rFonts w:ascii="Times New Roman" w:eastAsiaTheme="minorHAnsi" w:hAnsi="Times New Roman"/>
          <w:sz w:val="28"/>
          <w:szCs w:val="28"/>
        </w:rPr>
        <w:t>еляет стратегические приоритеты</w:t>
      </w:r>
      <w:r w:rsidR="00695368" w:rsidRPr="00C802FB">
        <w:rPr>
          <w:rFonts w:ascii="Times New Roman" w:eastAsiaTheme="minorHAnsi" w:hAnsi="Times New Roman"/>
          <w:sz w:val="28"/>
          <w:szCs w:val="28"/>
        </w:rPr>
        <w:t>;</w:t>
      </w:r>
    </w:p>
    <w:p w:rsidR="00695368" w:rsidRPr="00C802FB" w:rsidRDefault="00714225" w:rsidP="00695368">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w:t>
      </w:r>
      <w:r w:rsidR="00695368" w:rsidRPr="00C802FB">
        <w:rPr>
          <w:rFonts w:ascii="Times New Roman" w:eastAsiaTheme="minorHAnsi" w:hAnsi="Times New Roman"/>
          <w:sz w:val="28"/>
          <w:szCs w:val="28"/>
        </w:rPr>
        <w:t xml:space="preserve">утверждает постановление Правительства Новосибирской области об утверждении государственной программы (о внесении изменений в </w:t>
      </w:r>
      <w:r w:rsidR="00CD4D62" w:rsidRPr="00C802FB">
        <w:rPr>
          <w:rFonts w:ascii="Times New Roman" w:eastAsiaTheme="minorHAnsi" w:hAnsi="Times New Roman"/>
          <w:sz w:val="28"/>
          <w:szCs w:val="28"/>
        </w:rPr>
        <w:t>нее</w:t>
      </w:r>
      <w:r w:rsidR="00866791">
        <w:rPr>
          <w:rFonts w:ascii="Times New Roman" w:eastAsiaTheme="minorHAnsi" w:hAnsi="Times New Roman"/>
          <w:sz w:val="28"/>
          <w:szCs w:val="28"/>
        </w:rPr>
        <w:t>).</w:t>
      </w:r>
    </w:p>
    <w:p w:rsidR="004B0158" w:rsidRPr="00C802FB" w:rsidRDefault="006C2E97" w:rsidP="004B0158">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6</w:t>
      </w:r>
      <w:r w:rsidR="00A41B8A" w:rsidRPr="00C802FB">
        <w:rPr>
          <w:rFonts w:ascii="Times New Roman" w:eastAsiaTheme="minorHAnsi" w:hAnsi="Times New Roman"/>
          <w:sz w:val="28"/>
          <w:szCs w:val="28"/>
        </w:rPr>
        <w:t>. </w:t>
      </w:r>
      <w:r w:rsidR="00CC1E60" w:rsidRPr="00C802FB">
        <w:rPr>
          <w:rFonts w:ascii="Times New Roman" w:eastAsiaTheme="minorHAnsi" w:hAnsi="Times New Roman"/>
          <w:sz w:val="28"/>
          <w:szCs w:val="28"/>
        </w:rPr>
        <w:t xml:space="preserve">В целях обеспечения управления реализацией государственной программы определяется </w:t>
      </w:r>
      <w:r w:rsidR="00CC1E60" w:rsidRPr="00115631">
        <w:rPr>
          <w:rFonts w:ascii="Times New Roman" w:eastAsiaTheme="minorHAnsi" w:hAnsi="Times New Roman"/>
          <w:sz w:val="28"/>
          <w:szCs w:val="28"/>
          <w:highlight w:val="lightGray"/>
        </w:rPr>
        <w:t>куратор</w:t>
      </w:r>
      <w:r w:rsidR="00CC1E60" w:rsidRPr="00C802FB">
        <w:rPr>
          <w:rFonts w:ascii="Times New Roman" w:eastAsiaTheme="minorHAnsi" w:hAnsi="Times New Roman"/>
          <w:sz w:val="28"/>
          <w:szCs w:val="28"/>
        </w:rPr>
        <w:t xml:space="preserve"> из числа заместителей Губернатора Новосибирской области и заместителей Председателя Правительства Новосибирской области в соответствии с </w:t>
      </w:r>
      <w:hyperlink r:id="rId13" w:history="1">
        <w:r w:rsidR="00CC1E60" w:rsidRPr="00C802FB">
          <w:rPr>
            <w:rFonts w:ascii="Times New Roman" w:eastAsiaTheme="minorHAnsi" w:hAnsi="Times New Roman"/>
            <w:sz w:val="28"/>
            <w:szCs w:val="28"/>
          </w:rPr>
          <w:t>распределением</w:t>
        </w:r>
      </w:hyperlink>
      <w:r w:rsidR="00CC1E60" w:rsidRPr="00C802FB">
        <w:rPr>
          <w:rFonts w:ascii="Times New Roman" w:eastAsiaTheme="minorHAnsi" w:hAnsi="Times New Roman"/>
          <w:sz w:val="28"/>
          <w:szCs w:val="28"/>
        </w:rPr>
        <w:t xml:space="preserve"> полномочий, </w:t>
      </w:r>
      <w:r w:rsidR="00CC1E60" w:rsidRPr="00115631">
        <w:rPr>
          <w:rFonts w:ascii="Times New Roman" w:eastAsiaTheme="minorHAnsi" w:hAnsi="Times New Roman"/>
          <w:sz w:val="28"/>
          <w:szCs w:val="28"/>
          <w:highlight w:val="lightGray"/>
        </w:rPr>
        <w:t>у</w:t>
      </w:r>
      <w:r w:rsidR="00115631" w:rsidRPr="00115631">
        <w:rPr>
          <w:rFonts w:ascii="Times New Roman" w:eastAsiaTheme="minorHAnsi" w:hAnsi="Times New Roman"/>
          <w:sz w:val="28"/>
          <w:szCs w:val="28"/>
          <w:highlight w:val="lightGray"/>
        </w:rPr>
        <w:t>становленным</w:t>
      </w:r>
      <w:r w:rsidR="00CC1E60" w:rsidRPr="00C802FB">
        <w:rPr>
          <w:rFonts w:ascii="Times New Roman" w:eastAsiaTheme="minorHAnsi" w:hAnsi="Times New Roman"/>
          <w:sz w:val="28"/>
          <w:szCs w:val="28"/>
        </w:rPr>
        <w:t xml:space="preserve"> постановлением Губернатора Новосибирской области от 01.10.2018 № 195 «О распределении полномочий между заместителями Губернатора Новосибирской области и заместителями Председателя Прави</w:t>
      </w:r>
      <w:r w:rsidR="004B0158" w:rsidRPr="00C802FB">
        <w:rPr>
          <w:rFonts w:ascii="Times New Roman" w:eastAsiaTheme="minorHAnsi" w:hAnsi="Times New Roman"/>
          <w:sz w:val="28"/>
          <w:szCs w:val="28"/>
        </w:rPr>
        <w:t>тельства Новосибирской области».</w:t>
      </w:r>
    </w:p>
    <w:p w:rsidR="00695368" w:rsidRPr="00C802FB" w:rsidRDefault="006C2E97" w:rsidP="008735DC">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7</w:t>
      </w:r>
      <w:r w:rsidR="00A41B8A" w:rsidRPr="00C802FB">
        <w:rPr>
          <w:rFonts w:ascii="Times New Roman" w:eastAsiaTheme="minorHAnsi" w:hAnsi="Times New Roman"/>
          <w:sz w:val="28"/>
          <w:szCs w:val="28"/>
        </w:rPr>
        <w:t>. </w:t>
      </w:r>
      <w:r w:rsidR="00121D4E" w:rsidRPr="00115631">
        <w:rPr>
          <w:rFonts w:ascii="Times New Roman" w:eastAsiaTheme="minorHAnsi" w:hAnsi="Times New Roman"/>
          <w:sz w:val="28"/>
          <w:szCs w:val="28"/>
          <w:highlight w:val="lightGray"/>
        </w:rPr>
        <w:t>Куратор</w:t>
      </w:r>
      <w:r w:rsidR="00121D4E" w:rsidRPr="00C802FB">
        <w:rPr>
          <w:rFonts w:ascii="Times New Roman" w:eastAsiaTheme="minorHAnsi" w:hAnsi="Times New Roman"/>
          <w:sz w:val="28"/>
          <w:szCs w:val="28"/>
        </w:rPr>
        <w:t>:</w:t>
      </w:r>
    </w:p>
    <w:p w:rsidR="00121D4E" w:rsidRPr="00C802FB" w:rsidRDefault="00714225" w:rsidP="00121D4E">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 </w:t>
      </w:r>
      <w:r w:rsidR="00121D4E" w:rsidRPr="00C802FB">
        <w:rPr>
          <w:rFonts w:ascii="Times New Roman" w:eastAsiaTheme="minorHAnsi" w:hAnsi="Times New Roman"/>
          <w:sz w:val="28"/>
          <w:szCs w:val="28"/>
        </w:rPr>
        <w:t>координирует разработку и реализацию государственной программы;</w:t>
      </w:r>
    </w:p>
    <w:p w:rsidR="00121D4E" w:rsidRPr="00C802FB" w:rsidRDefault="00714225" w:rsidP="00121D4E">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w:t>
      </w:r>
      <w:r w:rsidR="00121D4E" w:rsidRPr="00C802FB">
        <w:rPr>
          <w:rFonts w:ascii="Times New Roman" w:eastAsiaTheme="minorHAnsi" w:hAnsi="Times New Roman"/>
          <w:sz w:val="28"/>
          <w:szCs w:val="28"/>
        </w:rPr>
        <w:t>обеспечивает управление реализацией государственной программы;</w:t>
      </w:r>
    </w:p>
    <w:p w:rsidR="00121D4E" w:rsidRPr="00C802FB" w:rsidRDefault="00714225" w:rsidP="00121D4E">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lastRenderedPageBreak/>
        <w:t>3) </w:t>
      </w:r>
      <w:r w:rsidR="00121D4E" w:rsidRPr="00C802FB">
        <w:rPr>
          <w:rFonts w:ascii="Times New Roman" w:eastAsiaTheme="minorHAnsi" w:hAnsi="Times New Roman"/>
          <w:sz w:val="28"/>
          <w:szCs w:val="28"/>
        </w:rPr>
        <w:t>несет ответственность за эффективность реализации государственной программы;</w:t>
      </w:r>
    </w:p>
    <w:p w:rsidR="00875F0D" w:rsidRPr="00875F0D" w:rsidRDefault="00875F0D" w:rsidP="00875F0D">
      <w:pPr>
        <w:autoSpaceDE w:val="0"/>
        <w:autoSpaceDN w:val="0"/>
        <w:adjustRightInd w:val="0"/>
        <w:spacing w:after="0" w:line="240" w:lineRule="auto"/>
        <w:ind w:firstLine="709"/>
        <w:jc w:val="both"/>
        <w:rPr>
          <w:rFonts w:ascii="Times New Roman" w:eastAsiaTheme="minorHAnsi" w:hAnsi="Times New Roman"/>
          <w:sz w:val="28"/>
          <w:szCs w:val="28"/>
          <w:highlight w:val="lightGray"/>
        </w:rPr>
      </w:pPr>
      <w:r w:rsidRPr="00875F0D">
        <w:rPr>
          <w:rFonts w:ascii="Times New Roman" w:eastAsiaTheme="minorHAnsi" w:hAnsi="Times New Roman"/>
          <w:sz w:val="28"/>
          <w:szCs w:val="28"/>
          <w:highlight w:val="lightGray"/>
        </w:rPr>
        <w:t>4</w:t>
      </w:r>
      <w:r w:rsidRPr="00875F0D">
        <w:rPr>
          <w:rFonts w:ascii="Times New Roman" w:eastAsiaTheme="minorHAnsi" w:hAnsi="Times New Roman"/>
          <w:sz w:val="28"/>
          <w:szCs w:val="28"/>
          <w:highlight w:val="lightGray"/>
        </w:rPr>
        <w:t>) является председателем Управляющего совета;</w:t>
      </w:r>
    </w:p>
    <w:p w:rsidR="00121D4E" w:rsidRPr="00C802FB" w:rsidRDefault="00875F0D" w:rsidP="00121D4E">
      <w:pPr>
        <w:autoSpaceDE w:val="0"/>
        <w:autoSpaceDN w:val="0"/>
        <w:adjustRightInd w:val="0"/>
        <w:spacing w:after="0" w:line="240" w:lineRule="auto"/>
        <w:ind w:firstLine="709"/>
        <w:jc w:val="both"/>
        <w:rPr>
          <w:rFonts w:ascii="Times New Roman" w:eastAsiaTheme="minorHAnsi" w:hAnsi="Times New Roman"/>
          <w:sz w:val="28"/>
          <w:szCs w:val="28"/>
        </w:rPr>
      </w:pPr>
      <w:r w:rsidRPr="00875F0D">
        <w:rPr>
          <w:rFonts w:ascii="Times New Roman" w:eastAsiaTheme="minorHAnsi" w:hAnsi="Times New Roman"/>
          <w:sz w:val="28"/>
          <w:szCs w:val="28"/>
          <w:highlight w:val="lightGray"/>
        </w:rPr>
        <w:t>5</w:t>
      </w:r>
      <w:r w:rsidR="00714225" w:rsidRPr="00875F0D">
        <w:rPr>
          <w:rFonts w:ascii="Times New Roman" w:eastAsiaTheme="minorHAnsi" w:hAnsi="Times New Roman"/>
          <w:sz w:val="28"/>
          <w:szCs w:val="28"/>
          <w:highlight w:val="lightGray"/>
        </w:rPr>
        <w:t>) </w:t>
      </w:r>
      <w:r w:rsidR="00121D4E" w:rsidRPr="00875F0D">
        <w:rPr>
          <w:rFonts w:ascii="Times New Roman" w:eastAsiaTheme="minorHAnsi" w:hAnsi="Times New Roman"/>
          <w:sz w:val="28"/>
          <w:szCs w:val="28"/>
          <w:highlight w:val="lightGray"/>
        </w:rPr>
        <w:t>утверждает состав Управляющ</w:t>
      </w:r>
      <w:r w:rsidR="00C87EB2" w:rsidRPr="00875F0D">
        <w:rPr>
          <w:rFonts w:ascii="Times New Roman" w:eastAsiaTheme="minorHAnsi" w:hAnsi="Times New Roman"/>
          <w:sz w:val="28"/>
          <w:szCs w:val="28"/>
          <w:highlight w:val="lightGray"/>
        </w:rPr>
        <w:t xml:space="preserve">его </w:t>
      </w:r>
      <w:r w:rsidR="00121D4E" w:rsidRPr="00875F0D">
        <w:rPr>
          <w:rFonts w:ascii="Times New Roman" w:eastAsiaTheme="minorHAnsi" w:hAnsi="Times New Roman"/>
          <w:sz w:val="28"/>
          <w:szCs w:val="28"/>
          <w:highlight w:val="lightGray"/>
        </w:rPr>
        <w:t>совет</w:t>
      </w:r>
      <w:r w:rsidR="00C87EB2" w:rsidRPr="00875F0D">
        <w:rPr>
          <w:rFonts w:ascii="Times New Roman" w:eastAsiaTheme="minorHAnsi" w:hAnsi="Times New Roman"/>
          <w:sz w:val="28"/>
          <w:szCs w:val="28"/>
          <w:highlight w:val="lightGray"/>
        </w:rPr>
        <w:t>а</w:t>
      </w:r>
      <w:r w:rsidR="00121D4E" w:rsidRPr="00875F0D">
        <w:rPr>
          <w:rFonts w:ascii="Times New Roman" w:eastAsiaTheme="minorHAnsi" w:hAnsi="Times New Roman"/>
          <w:sz w:val="28"/>
          <w:szCs w:val="28"/>
          <w:highlight w:val="lightGray"/>
        </w:rPr>
        <w:t>;</w:t>
      </w:r>
    </w:p>
    <w:p w:rsidR="00121D4E" w:rsidRPr="00C802FB" w:rsidRDefault="00714225" w:rsidP="00121D4E">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6) </w:t>
      </w:r>
      <w:r w:rsidR="00121D4E" w:rsidRPr="00C802FB">
        <w:rPr>
          <w:rFonts w:ascii="Times New Roman" w:eastAsiaTheme="minorHAnsi" w:hAnsi="Times New Roman"/>
          <w:sz w:val="28"/>
          <w:szCs w:val="28"/>
        </w:rPr>
        <w:t>утверждает протоколы заседаний Управляющего совета;</w:t>
      </w:r>
    </w:p>
    <w:p w:rsidR="00121D4E" w:rsidRPr="00C802FB" w:rsidRDefault="00714225" w:rsidP="00121D4E">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7) </w:t>
      </w:r>
      <w:r w:rsidR="00121D4E" w:rsidRPr="00C802FB">
        <w:rPr>
          <w:rFonts w:ascii="Times New Roman" w:eastAsiaTheme="minorHAnsi" w:hAnsi="Times New Roman"/>
          <w:sz w:val="28"/>
          <w:szCs w:val="28"/>
        </w:rPr>
        <w:t xml:space="preserve">утверждает паспорта государственных программ </w:t>
      </w:r>
      <w:r w:rsidR="006E7FBF" w:rsidRPr="00C802FB">
        <w:rPr>
          <w:rFonts w:ascii="Times New Roman" w:eastAsiaTheme="minorHAnsi" w:hAnsi="Times New Roman"/>
          <w:sz w:val="28"/>
          <w:szCs w:val="28"/>
        </w:rPr>
        <w:t xml:space="preserve">(изменения в них) </w:t>
      </w:r>
      <w:r w:rsidR="00121D4E" w:rsidRPr="00C802FB">
        <w:rPr>
          <w:rFonts w:ascii="Times New Roman" w:eastAsiaTheme="minorHAnsi" w:hAnsi="Times New Roman"/>
          <w:sz w:val="28"/>
          <w:szCs w:val="28"/>
        </w:rPr>
        <w:t>в ГИИС «Электронный бюджет»;</w:t>
      </w:r>
    </w:p>
    <w:p w:rsidR="00121D4E" w:rsidRPr="00C802FB" w:rsidRDefault="00714225" w:rsidP="00121D4E">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8) </w:t>
      </w:r>
      <w:r w:rsidR="00121D4E" w:rsidRPr="00C802FB">
        <w:rPr>
          <w:rFonts w:ascii="Times New Roman" w:eastAsiaTheme="minorHAnsi" w:hAnsi="Times New Roman"/>
          <w:sz w:val="28"/>
          <w:szCs w:val="28"/>
        </w:rPr>
        <w:t>урегулирует разногласия между ответственным</w:t>
      </w:r>
      <w:r w:rsidR="00F11704">
        <w:rPr>
          <w:rFonts w:ascii="Times New Roman" w:eastAsiaTheme="minorHAnsi" w:hAnsi="Times New Roman"/>
          <w:sz w:val="28"/>
          <w:szCs w:val="28"/>
        </w:rPr>
        <w:t xml:space="preserve"> исполнителем и </w:t>
      </w:r>
      <w:r w:rsidR="00F11704" w:rsidRPr="00F11704">
        <w:rPr>
          <w:rFonts w:ascii="Times New Roman" w:eastAsiaTheme="minorHAnsi" w:hAnsi="Times New Roman"/>
          <w:sz w:val="28"/>
          <w:szCs w:val="28"/>
          <w:highlight w:val="lightGray"/>
        </w:rPr>
        <w:t>соисполнителями</w:t>
      </w:r>
      <w:r w:rsidR="00121D4E" w:rsidRPr="00C802FB">
        <w:rPr>
          <w:rFonts w:ascii="Times New Roman" w:eastAsiaTheme="minorHAnsi" w:hAnsi="Times New Roman"/>
          <w:sz w:val="28"/>
          <w:szCs w:val="28"/>
        </w:rPr>
        <w:t>, а также министерством экономического развития Новосибирской области, министерством финансов и налоговой политики Новосиби</w:t>
      </w:r>
      <w:r w:rsidR="00303621" w:rsidRPr="00C802FB">
        <w:rPr>
          <w:rFonts w:ascii="Times New Roman" w:eastAsiaTheme="minorHAnsi" w:hAnsi="Times New Roman"/>
          <w:sz w:val="28"/>
          <w:szCs w:val="28"/>
        </w:rPr>
        <w:t>рской области, Законодательным С</w:t>
      </w:r>
      <w:r w:rsidR="00121D4E" w:rsidRPr="00C802FB">
        <w:rPr>
          <w:rFonts w:ascii="Times New Roman" w:eastAsiaTheme="minorHAnsi" w:hAnsi="Times New Roman"/>
          <w:sz w:val="28"/>
          <w:szCs w:val="28"/>
        </w:rPr>
        <w:t>обранием Новосибирской области и Контрольно-счетной палатой Новосибирской области;</w:t>
      </w:r>
    </w:p>
    <w:p w:rsidR="00121D4E" w:rsidRPr="00C802FB" w:rsidRDefault="00714225" w:rsidP="00121D4E">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9) </w:t>
      </w:r>
      <w:r w:rsidR="00121D4E" w:rsidRPr="00C802FB">
        <w:rPr>
          <w:rFonts w:ascii="Times New Roman" w:eastAsiaTheme="minorHAnsi" w:hAnsi="Times New Roman"/>
          <w:sz w:val="28"/>
          <w:szCs w:val="28"/>
        </w:rPr>
        <w:t>согласовывает предложения ответственного исполнителя по распределени</w:t>
      </w:r>
      <w:r w:rsidR="00F11704" w:rsidRPr="00F11704">
        <w:rPr>
          <w:rFonts w:ascii="Times New Roman" w:eastAsiaTheme="minorHAnsi" w:hAnsi="Times New Roman"/>
          <w:sz w:val="28"/>
          <w:szCs w:val="28"/>
          <w:highlight w:val="lightGray"/>
        </w:rPr>
        <w:t>и</w:t>
      </w:r>
      <w:r w:rsidR="00121D4E" w:rsidRPr="00C802FB">
        <w:rPr>
          <w:rFonts w:ascii="Times New Roman" w:eastAsiaTheme="minorHAnsi" w:hAnsi="Times New Roman"/>
          <w:sz w:val="28"/>
          <w:szCs w:val="28"/>
        </w:rPr>
        <w:t xml:space="preserve"> по кодам классификации расходов бюджетов предельных базовых бюджетных ассигнований и по дополнительным бюджетным ассигнованиям областного бюджета </w:t>
      </w:r>
      <w:r w:rsidR="0065767A" w:rsidRPr="00C802FB">
        <w:rPr>
          <w:rFonts w:ascii="Times New Roman" w:eastAsiaTheme="minorHAnsi" w:hAnsi="Times New Roman"/>
          <w:sz w:val="28"/>
          <w:szCs w:val="28"/>
        </w:rPr>
        <w:t xml:space="preserve">Новосибирской области </w:t>
      </w:r>
      <w:r w:rsidR="00121D4E" w:rsidRPr="00C802FB">
        <w:rPr>
          <w:rFonts w:ascii="Times New Roman" w:eastAsiaTheme="minorHAnsi" w:hAnsi="Times New Roman"/>
          <w:sz w:val="28"/>
          <w:szCs w:val="28"/>
        </w:rPr>
        <w:t xml:space="preserve">на реализацию соответствующих государственных программ при формировании проекта областного бюджета </w:t>
      </w:r>
      <w:r w:rsidR="00777EE6" w:rsidRPr="00C802FB">
        <w:rPr>
          <w:rFonts w:ascii="Times New Roman" w:eastAsiaTheme="minorHAnsi" w:hAnsi="Times New Roman"/>
          <w:sz w:val="28"/>
          <w:szCs w:val="28"/>
        </w:rPr>
        <w:t xml:space="preserve">Новосибирской области </w:t>
      </w:r>
      <w:r w:rsidR="00121D4E" w:rsidRPr="00C802FB">
        <w:rPr>
          <w:rFonts w:ascii="Times New Roman" w:eastAsiaTheme="minorHAnsi" w:hAnsi="Times New Roman"/>
          <w:sz w:val="28"/>
          <w:szCs w:val="28"/>
        </w:rPr>
        <w:t>на очередной финансовый год и плановый период.</w:t>
      </w:r>
    </w:p>
    <w:p w:rsidR="00E43786" w:rsidRPr="00E43786" w:rsidRDefault="00B030DD" w:rsidP="00E43786">
      <w:pPr>
        <w:autoSpaceDE w:val="0"/>
        <w:autoSpaceDN w:val="0"/>
        <w:adjustRightInd w:val="0"/>
        <w:spacing w:after="0" w:line="240" w:lineRule="auto"/>
        <w:ind w:firstLine="709"/>
        <w:jc w:val="both"/>
        <w:rPr>
          <w:rFonts w:ascii="Times New Roman" w:eastAsiaTheme="minorHAnsi" w:hAnsi="Times New Roman"/>
          <w:sz w:val="28"/>
          <w:szCs w:val="28"/>
          <w:highlight w:val="lightGray"/>
        </w:rPr>
      </w:pPr>
      <w:r w:rsidRPr="00E43786">
        <w:rPr>
          <w:rFonts w:ascii="Times New Roman" w:eastAsiaTheme="minorHAnsi" w:hAnsi="Times New Roman"/>
          <w:sz w:val="28"/>
          <w:szCs w:val="28"/>
          <w:highlight w:val="lightGray"/>
        </w:rPr>
        <w:t>8</w:t>
      </w:r>
      <w:r w:rsidR="00A41B8A" w:rsidRPr="00E43786">
        <w:rPr>
          <w:rFonts w:ascii="Times New Roman" w:eastAsiaTheme="minorHAnsi" w:hAnsi="Times New Roman"/>
          <w:sz w:val="28"/>
          <w:szCs w:val="28"/>
          <w:highlight w:val="lightGray"/>
        </w:rPr>
        <w:t>. </w:t>
      </w:r>
      <w:r w:rsidR="00E43786" w:rsidRPr="00E43786">
        <w:rPr>
          <w:rFonts w:ascii="Times New Roman" w:eastAsiaTheme="minorHAnsi" w:hAnsi="Times New Roman"/>
          <w:sz w:val="28"/>
          <w:szCs w:val="28"/>
          <w:highlight w:val="lightGray"/>
        </w:rPr>
        <w:t>В целях разработки государственной программы, а также ее реализации и достижения плановых параметров государственной программы перечнем государственных программ Новосибирской области, утвержденный распоряжением Правительства Новосибирской области от 21.08.2018 № 310-рп «О перечне государственных программ Новосибирской области»</w:t>
      </w:r>
      <w:r w:rsidR="00E43786">
        <w:rPr>
          <w:rFonts w:ascii="Times New Roman" w:eastAsiaTheme="minorHAnsi" w:hAnsi="Times New Roman"/>
          <w:sz w:val="28"/>
          <w:szCs w:val="28"/>
          <w:highlight w:val="lightGray"/>
        </w:rPr>
        <w:t xml:space="preserve"> (далее – Перечень государственных программ)</w:t>
      </w:r>
      <w:r w:rsidR="00E43786" w:rsidRPr="00E43786">
        <w:rPr>
          <w:rFonts w:ascii="Times New Roman" w:eastAsiaTheme="minorHAnsi" w:hAnsi="Times New Roman"/>
          <w:sz w:val="28"/>
          <w:szCs w:val="28"/>
          <w:highlight w:val="lightGray"/>
        </w:rPr>
        <w:t>, устанавливается о</w:t>
      </w:r>
      <w:r w:rsidR="00115631" w:rsidRPr="00E43786">
        <w:rPr>
          <w:rFonts w:ascii="Times New Roman" w:eastAsiaTheme="minorHAnsi" w:hAnsi="Times New Roman"/>
          <w:sz w:val="28"/>
          <w:szCs w:val="28"/>
          <w:highlight w:val="lightGray"/>
        </w:rPr>
        <w:t>тветственный исполнитель</w:t>
      </w:r>
      <w:r w:rsidR="00E43786" w:rsidRPr="00E43786">
        <w:rPr>
          <w:rFonts w:ascii="Times New Roman" w:eastAsiaTheme="minorHAnsi" w:hAnsi="Times New Roman"/>
          <w:sz w:val="28"/>
          <w:szCs w:val="28"/>
          <w:highlight w:val="lightGray"/>
        </w:rPr>
        <w:t>.</w:t>
      </w:r>
    </w:p>
    <w:p w:rsidR="008735DC" w:rsidRPr="00C802FB" w:rsidRDefault="00E43786" w:rsidP="00E43786">
      <w:pPr>
        <w:autoSpaceDE w:val="0"/>
        <w:autoSpaceDN w:val="0"/>
        <w:adjustRightInd w:val="0"/>
        <w:spacing w:after="0" w:line="240" w:lineRule="auto"/>
        <w:ind w:firstLine="709"/>
        <w:jc w:val="both"/>
        <w:rPr>
          <w:rFonts w:ascii="Times New Roman" w:eastAsiaTheme="minorHAnsi" w:hAnsi="Times New Roman"/>
          <w:sz w:val="28"/>
          <w:szCs w:val="28"/>
        </w:rPr>
      </w:pPr>
      <w:r w:rsidRPr="00E43786">
        <w:rPr>
          <w:rFonts w:ascii="Times New Roman" w:eastAsiaTheme="minorHAnsi" w:hAnsi="Times New Roman"/>
          <w:sz w:val="28"/>
          <w:szCs w:val="28"/>
          <w:highlight w:val="lightGray"/>
        </w:rPr>
        <w:t>Руководителем государственной программы определяется непосредственный</w:t>
      </w:r>
      <w:r w:rsidR="008735DC" w:rsidRPr="00E43786">
        <w:rPr>
          <w:rFonts w:ascii="Times New Roman" w:eastAsiaTheme="minorHAnsi" w:hAnsi="Times New Roman"/>
          <w:sz w:val="28"/>
          <w:szCs w:val="28"/>
          <w:highlight w:val="lightGray"/>
        </w:rPr>
        <w:t xml:space="preserve"> руководитель данного областного исполнительного органа Новосибирской области.</w:t>
      </w:r>
    </w:p>
    <w:p w:rsidR="008B31C2" w:rsidRPr="00C802FB" w:rsidRDefault="008B31C2" w:rsidP="00F604AC">
      <w:pPr>
        <w:autoSpaceDE w:val="0"/>
        <w:autoSpaceDN w:val="0"/>
        <w:adjustRightInd w:val="0"/>
        <w:spacing w:after="0"/>
        <w:ind w:firstLine="680"/>
        <w:jc w:val="both"/>
        <w:rPr>
          <w:rFonts w:ascii="Times New Roman" w:hAnsi="Times New Roman"/>
          <w:sz w:val="28"/>
          <w:szCs w:val="28"/>
        </w:rPr>
      </w:pPr>
      <w:r w:rsidRPr="00C802FB">
        <w:rPr>
          <w:rFonts w:ascii="Times New Roman" w:hAnsi="Times New Roman"/>
          <w:sz w:val="28"/>
          <w:szCs w:val="28"/>
        </w:rPr>
        <w:t>Ответственный исполнитель:</w:t>
      </w:r>
    </w:p>
    <w:p w:rsidR="008B31C2" w:rsidRPr="00C802FB" w:rsidRDefault="00714225" w:rsidP="00F604AC">
      <w:pPr>
        <w:autoSpaceDE w:val="0"/>
        <w:autoSpaceDN w:val="0"/>
        <w:adjustRightInd w:val="0"/>
        <w:spacing w:after="0" w:line="240" w:lineRule="auto"/>
        <w:ind w:firstLine="680"/>
        <w:jc w:val="both"/>
        <w:rPr>
          <w:rFonts w:ascii="Times New Roman" w:hAnsi="Times New Roman"/>
          <w:sz w:val="28"/>
          <w:szCs w:val="28"/>
        </w:rPr>
      </w:pPr>
      <w:r w:rsidRPr="00C802FB">
        <w:rPr>
          <w:rFonts w:ascii="Times New Roman" w:hAnsi="Times New Roman"/>
          <w:sz w:val="28"/>
          <w:szCs w:val="28"/>
        </w:rPr>
        <w:t>1) </w:t>
      </w:r>
      <w:r w:rsidR="00774BC1" w:rsidRPr="00C802FB">
        <w:rPr>
          <w:rFonts w:ascii="Times New Roman" w:hAnsi="Times New Roman"/>
          <w:sz w:val="28"/>
          <w:szCs w:val="28"/>
        </w:rPr>
        <w:t xml:space="preserve">готовит </w:t>
      </w:r>
      <w:r w:rsidR="008B31C2" w:rsidRPr="00C802FB">
        <w:rPr>
          <w:rFonts w:ascii="Times New Roman" w:hAnsi="Times New Roman"/>
          <w:sz w:val="28"/>
          <w:szCs w:val="28"/>
        </w:rPr>
        <w:t xml:space="preserve">предложения по стратегическим приоритетам, целям, </w:t>
      </w:r>
      <w:r w:rsidR="007E3028" w:rsidRPr="00C802FB">
        <w:rPr>
          <w:rFonts w:ascii="Times New Roman" w:eastAsiaTheme="minorHAnsi" w:hAnsi="Times New Roman"/>
          <w:sz w:val="28"/>
          <w:szCs w:val="28"/>
        </w:rPr>
        <w:t>формированию паспорта государственной программы</w:t>
      </w:r>
      <w:r w:rsidR="008B31C2" w:rsidRPr="00C802FB">
        <w:rPr>
          <w:rFonts w:ascii="Times New Roman" w:hAnsi="Times New Roman"/>
          <w:sz w:val="28"/>
          <w:szCs w:val="28"/>
        </w:rPr>
        <w:t>;</w:t>
      </w:r>
    </w:p>
    <w:p w:rsidR="00A24026" w:rsidRPr="00C802FB" w:rsidRDefault="00714225" w:rsidP="008B31C2">
      <w:pPr>
        <w:autoSpaceDE w:val="0"/>
        <w:autoSpaceDN w:val="0"/>
        <w:adjustRightInd w:val="0"/>
        <w:spacing w:after="0" w:line="240" w:lineRule="auto"/>
        <w:ind w:firstLine="680"/>
        <w:jc w:val="both"/>
        <w:rPr>
          <w:rFonts w:ascii="Times New Roman" w:hAnsi="Times New Roman"/>
          <w:sz w:val="28"/>
          <w:szCs w:val="28"/>
        </w:rPr>
      </w:pPr>
      <w:r w:rsidRPr="00C802FB">
        <w:rPr>
          <w:rFonts w:ascii="Times New Roman" w:hAnsi="Times New Roman"/>
          <w:sz w:val="28"/>
          <w:szCs w:val="28"/>
        </w:rPr>
        <w:t>2) </w:t>
      </w:r>
      <w:r w:rsidR="008B31C2" w:rsidRPr="00C802FB">
        <w:rPr>
          <w:rFonts w:ascii="Times New Roman" w:hAnsi="Times New Roman"/>
          <w:sz w:val="28"/>
          <w:szCs w:val="28"/>
        </w:rPr>
        <w:t>обеспечивает реали</w:t>
      </w:r>
      <w:r w:rsidR="00A24026" w:rsidRPr="00C802FB">
        <w:rPr>
          <w:rFonts w:ascii="Times New Roman" w:hAnsi="Times New Roman"/>
          <w:sz w:val="28"/>
          <w:szCs w:val="28"/>
        </w:rPr>
        <w:t xml:space="preserve">зацию государственной программы и </w:t>
      </w:r>
      <w:r w:rsidR="00A24026" w:rsidRPr="00C802FB">
        <w:rPr>
          <w:rFonts w:ascii="Times New Roman" w:eastAsiaTheme="minorHAnsi" w:hAnsi="Times New Roman"/>
          <w:sz w:val="28"/>
          <w:szCs w:val="28"/>
        </w:rPr>
        <w:t>несет ответственность за эффективность ее реализации;</w:t>
      </w:r>
    </w:p>
    <w:p w:rsidR="008B31C2" w:rsidRPr="00C802FB" w:rsidRDefault="00714225" w:rsidP="008B31C2">
      <w:pPr>
        <w:autoSpaceDE w:val="0"/>
        <w:autoSpaceDN w:val="0"/>
        <w:adjustRightInd w:val="0"/>
        <w:spacing w:after="0" w:line="240" w:lineRule="auto"/>
        <w:ind w:firstLine="680"/>
        <w:jc w:val="both"/>
        <w:rPr>
          <w:rFonts w:ascii="Times New Roman" w:hAnsi="Times New Roman"/>
          <w:sz w:val="28"/>
          <w:szCs w:val="28"/>
        </w:rPr>
      </w:pPr>
      <w:r w:rsidRPr="00C802FB">
        <w:rPr>
          <w:rFonts w:ascii="Times New Roman" w:hAnsi="Times New Roman"/>
          <w:sz w:val="28"/>
          <w:szCs w:val="28"/>
        </w:rPr>
        <w:t>3) </w:t>
      </w:r>
      <w:r w:rsidR="008B31C2" w:rsidRPr="00C802FB">
        <w:rPr>
          <w:rFonts w:ascii="Times New Roman" w:hAnsi="Times New Roman"/>
          <w:sz w:val="28"/>
          <w:szCs w:val="28"/>
        </w:rPr>
        <w:t xml:space="preserve">координирует деятельность соисполнителей </w:t>
      </w:r>
      <w:r w:rsidR="00656E1F" w:rsidRPr="00C802FB">
        <w:rPr>
          <w:rFonts w:ascii="Times New Roman" w:hAnsi="Times New Roman"/>
          <w:sz w:val="28"/>
          <w:szCs w:val="28"/>
        </w:rPr>
        <w:t>(участников)</w:t>
      </w:r>
      <w:r w:rsidR="008B31C2" w:rsidRPr="00C802FB">
        <w:rPr>
          <w:rFonts w:ascii="Times New Roman" w:hAnsi="Times New Roman"/>
          <w:sz w:val="28"/>
          <w:szCs w:val="28"/>
        </w:rPr>
        <w:t>;</w:t>
      </w:r>
    </w:p>
    <w:p w:rsidR="008B31C2" w:rsidRPr="00C802FB" w:rsidRDefault="00714225" w:rsidP="008B31C2">
      <w:pPr>
        <w:autoSpaceDE w:val="0"/>
        <w:autoSpaceDN w:val="0"/>
        <w:adjustRightInd w:val="0"/>
        <w:spacing w:after="0" w:line="240" w:lineRule="auto"/>
        <w:ind w:firstLine="680"/>
        <w:jc w:val="both"/>
        <w:rPr>
          <w:rFonts w:ascii="Times New Roman" w:hAnsi="Times New Roman"/>
          <w:sz w:val="28"/>
          <w:szCs w:val="28"/>
        </w:rPr>
      </w:pPr>
      <w:r w:rsidRPr="00C802FB">
        <w:rPr>
          <w:rFonts w:ascii="Times New Roman" w:hAnsi="Times New Roman"/>
          <w:sz w:val="28"/>
          <w:szCs w:val="28"/>
        </w:rPr>
        <w:t>4) </w:t>
      </w:r>
      <w:r w:rsidR="008B31C2" w:rsidRPr="00C802FB">
        <w:rPr>
          <w:rFonts w:ascii="Times New Roman" w:hAnsi="Times New Roman"/>
          <w:sz w:val="28"/>
          <w:szCs w:val="28"/>
        </w:rPr>
        <w:t>обеспечивает деятельность Управляющего совета;</w:t>
      </w:r>
    </w:p>
    <w:p w:rsidR="008B31C2" w:rsidRPr="00C802FB" w:rsidRDefault="00714225" w:rsidP="008B31C2">
      <w:pPr>
        <w:autoSpaceDE w:val="0"/>
        <w:autoSpaceDN w:val="0"/>
        <w:adjustRightInd w:val="0"/>
        <w:spacing w:after="0" w:line="240" w:lineRule="auto"/>
        <w:ind w:firstLine="680"/>
        <w:jc w:val="both"/>
        <w:rPr>
          <w:rFonts w:ascii="Times New Roman" w:hAnsi="Times New Roman"/>
          <w:sz w:val="28"/>
          <w:szCs w:val="28"/>
        </w:rPr>
      </w:pPr>
      <w:r w:rsidRPr="00C802FB">
        <w:rPr>
          <w:rFonts w:ascii="Times New Roman" w:hAnsi="Times New Roman"/>
          <w:sz w:val="28"/>
          <w:szCs w:val="28"/>
        </w:rPr>
        <w:t>5) </w:t>
      </w:r>
      <w:r w:rsidR="008B31C2" w:rsidRPr="00C802FB">
        <w:rPr>
          <w:rFonts w:ascii="Times New Roman" w:hAnsi="Times New Roman"/>
          <w:sz w:val="28"/>
          <w:szCs w:val="28"/>
        </w:rPr>
        <w:t xml:space="preserve">готовит </w:t>
      </w:r>
      <w:r w:rsidR="00D45C30" w:rsidRPr="00C802FB">
        <w:rPr>
          <w:rFonts w:ascii="Times New Roman" w:hAnsi="Times New Roman"/>
          <w:sz w:val="28"/>
          <w:szCs w:val="28"/>
        </w:rPr>
        <w:t xml:space="preserve">проект </w:t>
      </w:r>
      <w:r w:rsidR="008B31C2" w:rsidRPr="00C802FB">
        <w:rPr>
          <w:rFonts w:ascii="Times New Roman" w:hAnsi="Times New Roman"/>
          <w:sz w:val="28"/>
          <w:szCs w:val="28"/>
        </w:rPr>
        <w:t>протокол</w:t>
      </w:r>
      <w:r w:rsidR="00D45C30" w:rsidRPr="00C802FB">
        <w:rPr>
          <w:rFonts w:ascii="Times New Roman" w:hAnsi="Times New Roman"/>
          <w:sz w:val="28"/>
          <w:szCs w:val="28"/>
        </w:rPr>
        <w:t>а</w:t>
      </w:r>
      <w:r w:rsidR="008B31C2" w:rsidRPr="00C802FB">
        <w:rPr>
          <w:rFonts w:ascii="Times New Roman" w:hAnsi="Times New Roman"/>
          <w:sz w:val="28"/>
          <w:szCs w:val="28"/>
        </w:rPr>
        <w:t xml:space="preserve"> решения Управляющего совета и представляет его на утверждение </w:t>
      </w:r>
      <w:r w:rsidR="008B31C2" w:rsidRPr="009D0C19">
        <w:rPr>
          <w:rFonts w:ascii="Times New Roman" w:hAnsi="Times New Roman"/>
          <w:sz w:val="28"/>
          <w:szCs w:val="28"/>
          <w:highlight w:val="lightGray"/>
        </w:rPr>
        <w:t>куратору</w:t>
      </w:r>
      <w:r w:rsidR="008B31C2" w:rsidRPr="00C802FB">
        <w:rPr>
          <w:rFonts w:ascii="Times New Roman" w:hAnsi="Times New Roman"/>
          <w:sz w:val="28"/>
          <w:szCs w:val="28"/>
        </w:rPr>
        <w:t>;</w:t>
      </w:r>
    </w:p>
    <w:p w:rsidR="008B31C2" w:rsidRPr="00C802FB" w:rsidRDefault="00714225" w:rsidP="008B31C2">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t>6) </w:t>
      </w:r>
      <w:r w:rsidR="008B31C2" w:rsidRPr="00C802FB">
        <w:rPr>
          <w:rFonts w:ascii="Times New Roman" w:hAnsi="Times New Roman"/>
          <w:sz w:val="28"/>
          <w:szCs w:val="28"/>
        </w:rPr>
        <w:t>организует разработку и согласование документов (изменений в них), регулирующих реализацию государственной программы;</w:t>
      </w:r>
    </w:p>
    <w:p w:rsidR="008B31C2" w:rsidRPr="00C802FB" w:rsidRDefault="00884234" w:rsidP="008B31C2">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t>7</w:t>
      </w:r>
      <w:r w:rsidR="00714225" w:rsidRPr="00C802FB">
        <w:rPr>
          <w:rFonts w:ascii="Times New Roman" w:hAnsi="Times New Roman"/>
          <w:sz w:val="28"/>
          <w:szCs w:val="28"/>
        </w:rPr>
        <w:t>) </w:t>
      </w:r>
      <w:r w:rsidR="008B31C2" w:rsidRPr="00C802FB">
        <w:rPr>
          <w:rFonts w:ascii="Times New Roman" w:hAnsi="Times New Roman"/>
          <w:sz w:val="28"/>
          <w:szCs w:val="28"/>
        </w:rPr>
        <w:t xml:space="preserve">координирует деятельность </w:t>
      </w:r>
      <w:r w:rsidR="008B31C2" w:rsidRPr="009D0C19">
        <w:rPr>
          <w:rFonts w:ascii="Times New Roman" w:hAnsi="Times New Roman"/>
          <w:sz w:val="28"/>
          <w:szCs w:val="28"/>
          <w:highlight w:val="lightGray"/>
        </w:rPr>
        <w:t>соисполнителей</w:t>
      </w:r>
      <w:r w:rsidR="008B31C2" w:rsidRPr="00C802FB">
        <w:rPr>
          <w:rFonts w:ascii="Times New Roman" w:hAnsi="Times New Roman"/>
          <w:sz w:val="28"/>
          <w:szCs w:val="28"/>
        </w:rPr>
        <w:t xml:space="preserve"> в ГИИС «Электронный бюджет»;</w:t>
      </w:r>
    </w:p>
    <w:p w:rsidR="003B4DCF" w:rsidRPr="00C802FB" w:rsidRDefault="00884234" w:rsidP="003B4DCF">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t>8</w:t>
      </w:r>
      <w:r w:rsidR="003B4DCF" w:rsidRPr="00C802FB">
        <w:rPr>
          <w:rFonts w:ascii="Times New Roman" w:hAnsi="Times New Roman"/>
          <w:sz w:val="28"/>
          <w:szCs w:val="28"/>
        </w:rPr>
        <w:t>) обеспечивает формирование, согласование, утверждение, ведение паспортов государственных программ и их структурных элементов, а также формирование отчетов по ним в ГИИС «Электронный бюджет»;</w:t>
      </w:r>
    </w:p>
    <w:p w:rsidR="008B31C2" w:rsidRPr="00C802FB" w:rsidRDefault="00884234" w:rsidP="008B31C2">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lastRenderedPageBreak/>
        <w:t>9</w:t>
      </w:r>
      <w:r w:rsidR="00714225" w:rsidRPr="00C802FB">
        <w:rPr>
          <w:rFonts w:ascii="Times New Roman" w:hAnsi="Times New Roman"/>
          <w:sz w:val="28"/>
          <w:szCs w:val="28"/>
        </w:rPr>
        <w:t>) </w:t>
      </w:r>
      <w:r w:rsidR="008B31C2" w:rsidRPr="00C802FB">
        <w:rPr>
          <w:rFonts w:ascii="Times New Roman" w:hAnsi="Times New Roman"/>
          <w:sz w:val="28"/>
          <w:szCs w:val="28"/>
        </w:rPr>
        <w:t xml:space="preserve">обеспечивает согласование с </w:t>
      </w:r>
      <w:r w:rsidR="0065767A" w:rsidRPr="00C802FB">
        <w:rPr>
          <w:rFonts w:ascii="Times New Roman" w:hAnsi="Times New Roman"/>
          <w:sz w:val="28"/>
          <w:szCs w:val="28"/>
        </w:rPr>
        <w:t>министерством экономического развития Новосибирской области</w:t>
      </w:r>
      <w:r w:rsidR="008B31C2" w:rsidRPr="00C802FB">
        <w:rPr>
          <w:rFonts w:ascii="Times New Roman" w:hAnsi="Times New Roman"/>
          <w:sz w:val="28"/>
          <w:szCs w:val="28"/>
        </w:rPr>
        <w:t xml:space="preserve"> состава структурных элементов (изменений в </w:t>
      </w:r>
      <w:r w:rsidR="00397308" w:rsidRPr="00397308">
        <w:rPr>
          <w:rFonts w:ascii="Times New Roman" w:hAnsi="Times New Roman"/>
          <w:sz w:val="28"/>
          <w:szCs w:val="28"/>
          <w:highlight w:val="lightGray"/>
        </w:rPr>
        <w:t>него</w:t>
      </w:r>
      <w:r w:rsidR="008B31C2" w:rsidRPr="00C802FB">
        <w:rPr>
          <w:rFonts w:ascii="Times New Roman" w:hAnsi="Times New Roman"/>
          <w:sz w:val="28"/>
          <w:szCs w:val="28"/>
        </w:rPr>
        <w:t>), отнесения структурных элементов к проектной или процессной части государственной программы</w:t>
      </w:r>
      <w:r w:rsidR="000C4BEF" w:rsidRPr="00C802FB">
        <w:rPr>
          <w:rFonts w:ascii="Times New Roman" w:hAnsi="Times New Roman"/>
          <w:sz w:val="28"/>
          <w:szCs w:val="28"/>
        </w:rPr>
        <w:t xml:space="preserve">, до направления соответствующих предложений в министерство финансов и налоговой политики Новосибирской области для формирования проекта закона об областном бюджете </w:t>
      </w:r>
      <w:r w:rsidR="00777EE6" w:rsidRPr="00C802FB">
        <w:rPr>
          <w:rFonts w:ascii="Times New Roman" w:hAnsi="Times New Roman"/>
          <w:sz w:val="28"/>
          <w:szCs w:val="28"/>
        </w:rPr>
        <w:t xml:space="preserve">Новосибирской области </w:t>
      </w:r>
      <w:r w:rsidR="000C4BEF" w:rsidRPr="00C802FB">
        <w:rPr>
          <w:rFonts w:ascii="Times New Roman" w:hAnsi="Times New Roman"/>
          <w:sz w:val="28"/>
          <w:szCs w:val="28"/>
        </w:rPr>
        <w:t>на очередной финансовый год и плановый период</w:t>
      </w:r>
      <w:r w:rsidR="00917A9E" w:rsidRPr="00C802FB">
        <w:rPr>
          <w:rFonts w:ascii="Times New Roman" w:hAnsi="Times New Roman"/>
          <w:sz w:val="28"/>
          <w:szCs w:val="28"/>
        </w:rPr>
        <w:t xml:space="preserve"> (проекта изменений в него)</w:t>
      </w:r>
      <w:r w:rsidR="008B31C2" w:rsidRPr="00C802FB">
        <w:rPr>
          <w:rFonts w:ascii="Times New Roman" w:hAnsi="Times New Roman"/>
          <w:sz w:val="28"/>
          <w:szCs w:val="28"/>
        </w:rPr>
        <w:t>;</w:t>
      </w:r>
    </w:p>
    <w:p w:rsidR="008B31C2" w:rsidRPr="00C802FB" w:rsidRDefault="00714225" w:rsidP="008B31C2">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t>1</w:t>
      </w:r>
      <w:r w:rsidR="00884234" w:rsidRPr="00C802FB">
        <w:rPr>
          <w:rFonts w:ascii="Times New Roman" w:hAnsi="Times New Roman"/>
          <w:sz w:val="28"/>
          <w:szCs w:val="28"/>
        </w:rPr>
        <w:t>0</w:t>
      </w:r>
      <w:r w:rsidRPr="00C802FB">
        <w:rPr>
          <w:rFonts w:ascii="Times New Roman" w:hAnsi="Times New Roman"/>
          <w:sz w:val="28"/>
          <w:szCs w:val="28"/>
        </w:rPr>
        <w:t>) </w:t>
      </w:r>
      <w:r w:rsidR="008B31C2" w:rsidRPr="00C802FB">
        <w:rPr>
          <w:rFonts w:ascii="Times New Roman" w:hAnsi="Times New Roman"/>
          <w:sz w:val="28"/>
          <w:szCs w:val="28"/>
        </w:rPr>
        <w:t>готовит проекты паспортов государственн</w:t>
      </w:r>
      <w:r w:rsidR="00303621" w:rsidRPr="00C802FB">
        <w:rPr>
          <w:rFonts w:ascii="Times New Roman" w:hAnsi="Times New Roman"/>
          <w:sz w:val="28"/>
          <w:szCs w:val="28"/>
        </w:rPr>
        <w:t>ых</w:t>
      </w:r>
      <w:r w:rsidR="006E7FBF" w:rsidRPr="00C802FB">
        <w:rPr>
          <w:rFonts w:ascii="Times New Roman" w:hAnsi="Times New Roman"/>
          <w:sz w:val="28"/>
          <w:szCs w:val="28"/>
        </w:rPr>
        <w:t xml:space="preserve"> программ (</w:t>
      </w:r>
      <w:r w:rsidR="008B31C2" w:rsidRPr="00C802FB">
        <w:rPr>
          <w:rFonts w:ascii="Times New Roman" w:hAnsi="Times New Roman"/>
          <w:sz w:val="28"/>
          <w:szCs w:val="28"/>
        </w:rPr>
        <w:t>проекты изменений</w:t>
      </w:r>
      <w:r w:rsidR="006E7FBF" w:rsidRPr="00C802FB">
        <w:rPr>
          <w:rFonts w:ascii="Times New Roman" w:hAnsi="Times New Roman"/>
          <w:sz w:val="28"/>
          <w:szCs w:val="28"/>
        </w:rPr>
        <w:t xml:space="preserve"> в них)</w:t>
      </w:r>
      <w:r w:rsidR="008B31C2" w:rsidRPr="00C802FB">
        <w:rPr>
          <w:rFonts w:ascii="Times New Roman" w:hAnsi="Times New Roman"/>
          <w:sz w:val="28"/>
          <w:szCs w:val="28"/>
        </w:rPr>
        <w:t>;</w:t>
      </w:r>
    </w:p>
    <w:p w:rsidR="008B31C2" w:rsidRPr="00C802FB" w:rsidRDefault="00790BB1" w:rsidP="008B31C2">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t>1</w:t>
      </w:r>
      <w:r w:rsidR="00884234" w:rsidRPr="00C802FB">
        <w:rPr>
          <w:rFonts w:ascii="Times New Roman" w:hAnsi="Times New Roman"/>
          <w:sz w:val="28"/>
          <w:szCs w:val="28"/>
        </w:rPr>
        <w:t>1</w:t>
      </w:r>
      <w:r w:rsidRPr="00C802FB">
        <w:rPr>
          <w:rFonts w:ascii="Times New Roman" w:hAnsi="Times New Roman"/>
          <w:sz w:val="28"/>
          <w:szCs w:val="28"/>
        </w:rPr>
        <w:t>) </w:t>
      </w:r>
      <w:r w:rsidR="008B31C2" w:rsidRPr="00C802FB">
        <w:rPr>
          <w:rFonts w:ascii="Times New Roman" w:hAnsi="Times New Roman"/>
          <w:sz w:val="28"/>
          <w:szCs w:val="28"/>
        </w:rPr>
        <w:t xml:space="preserve">обеспечивает согласование </w:t>
      </w:r>
      <w:r w:rsidR="0065767A" w:rsidRPr="00C802FB">
        <w:rPr>
          <w:rFonts w:ascii="Times New Roman" w:hAnsi="Times New Roman"/>
          <w:sz w:val="28"/>
          <w:szCs w:val="28"/>
        </w:rPr>
        <w:t xml:space="preserve">проектов </w:t>
      </w:r>
      <w:r w:rsidR="008B31C2" w:rsidRPr="00C802FB">
        <w:rPr>
          <w:rFonts w:ascii="Times New Roman" w:hAnsi="Times New Roman"/>
          <w:sz w:val="28"/>
          <w:szCs w:val="28"/>
        </w:rPr>
        <w:t>паспортов государственн</w:t>
      </w:r>
      <w:r w:rsidR="0065767A" w:rsidRPr="00C802FB">
        <w:rPr>
          <w:rFonts w:ascii="Times New Roman" w:hAnsi="Times New Roman"/>
          <w:sz w:val="28"/>
          <w:szCs w:val="28"/>
        </w:rPr>
        <w:t>ых программ</w:t>
      </w:r>
      <w:r w:rsidR="006E7FBF" w:rsidRPr="00C802FB">
        <w:rPr>
          <w:rFonts w:ascii="Times New Roman" w:hAnsi="Times New Roman"/>
          <w:sz w:val="28"/>
          <w:szCs w:val="28"/>
        </w:rPr>
        <w:t xml:space="preserve"> (проектов изменений в них)</w:t>
      </w:r>
      <w:r w:rsidR="00FE1B16" w:rsidRPr="00C802FB">
        <w:rPr>
          <w:rFonts w:ascii="Times New Roman" w:hAnsi="Times New Roman"/>
          <w:sz w:val="28"/>
          <w:szCs w:val="28"/>
        </w:rPr>
        <w:t>;</w:t>
      </w:r>
    </w:p>
    <w:p w:rsidR="008B31C2" w:rsidRPr="00C802FB" w:rsidRDefault="00884234" w:rsidP="008B31C2">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t>12</w:t>
      </w:r>
      <w:r w:rsidR="00790BB1" w:rsidRPr="00C802FB">
        <w:rPr>
          <w:rFonts w:ascii="Times New Roman" w:hAnsi="Times New Roman"/>
          <w:sz w:val="28"/>
          <w:szCs w:val="28"/>
        </w:rPr>
        <w:t>) </w:t>
      </w:r>
      <w:r w:rsidR="008B31C2" w:rsidRPr="00C802FB">
        <w:rPr>
          <w:rFonts w:ascii="Times New Roman" w:hAnsi="Times New Roman"/>
          <w:sz w:val="28"/>
          <w:szCs w:val="28"/>
        </w:rPr>
        <w:t>обеспечивает разработку, согласование п</w:t>
      </w:r>
      <w:r w:rsidR="006E7FBF" w:rsidRPr="00C802FB">
        <w:rPr>
          <w:rFonts w:ascii="Times New Roman" w:hAnsi="Times New Roman"/>
          <w:sz w:val="28"/>
          <w:szCs w:val="28"/>
        </w:rPr>
        <w:t>аспортов структурных элементов (</w:t>
      </w:r>
      <w:r w:rsidR="008B31C2" w:rsidRPr="00C802FB">
        <w:rPr>
          <w:rFonts w:ascii="Times New Roman" w:hAnsi="Times New Roman"/>
          <w:sz w:val="28"/>
          <w:szCs w:val="28"/>
        </w:rPr>
        <w:t>изменений в них</w:t>
      </w:r>
      <w:r w:rsidR="006E7FBF" w:rsidRPr="00C802FB">
        <w:rPr>
          <w:rFonts w:ascii="Times New Roman" w:hAnsi="Times New Roman"/>
          <w:sz w:val="28"/>
          <w:szCs w:val="28"/>
        </w:rPr>
        <w:t>)</w:t>
      </w:r>
      <w:r w:rsidR="00AC2678" w:rsidRPr="00C802FB">
        <w:rPr>
          <w:rFonts w:ascii="Times New Roman" w:hAnsi="Times New Roman"/>
          <w:sz w:val="28"/>
          <w:szCs w:val="28"/>
        </w:rPr>
        <w:t>, вопросы которых отнесены к деятельности ответственного исполнителя</w:t>
      </w:r>
      <w:r w:rsidR="008B31C2" w:rsidRPr="00C802FB">
        <w:rPr>
          <w:rFonts w:ascii="Times New Roman" w:hAnsi="Times New Roman"/>
          <w:sz w:val="28"/>
          <w:szCs w:val="28"/>
        </w:rPr>
        <w:t>;</w:t>
      </w:r>
    </w:p>
    <w:p w:rsidR="008B31C2" w:rsidRPr="00C802FB" w:rsidRDefault="00790BB1" w:rsidP="008B31C2">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t>1</w:t>
      </w:r>
      <w:r w:rsidR="00884234" w:rsidRPr="00C802FB">
        <w:rPr>
          <w:rFonts w:ascii="Times New Roman" w:hAnsi="Times New Roman"/>
          <w:sz w:val="28"/>
          <w:szCs w:val="28"/>
        </w:rPr>
        <w:t>3</w:t>
      </w:r>
      <w:r w:rsidRPr="00C802FB">
        <w:rPr>
          <w:rFonts w:ascii="Times New Roman" w:hAnsi="Times New Roman"/>
          <w:sz w:val="28"/>
          <w:szCs w:val="28"/>
        </w:rPr>
        <w:t>) </w:t>
      </w:r>
      <w:r w:rsidR="008B31C2" w:rsidRPr="00C802FB">
        <w:rPr>
          <w:rFonts w:ascii="Times New Roman" w:hAnsi="Times New Roman"/>
          <w:sz w:val="28"/>
          <w:szCs w:val="28"/>
        </w:rPr>
        <w:t>утверждает паспорта комплексов процессных мероприятий</w:t>
      </w:r>
      <w:r w:rsidR="00917A9E" w:rsidRPr="00C802FB">
        <w:rPr>
          <w:rFonts w:ascii="Times New Roman" w:hAnsi="Times New Roman"/>
          <w:sz w:val="28"/>
          <w:szCs w:val="28"/>
        </w:rPr>
        <w:t xml:space="preserve"> (изменения</w:t>
      </w:r>
      <w:r w:rsidR="008B31C2" w:rsidRPr="00C802FB">
        <w:rPr>
          <w:rFonts w:ascii="Times New Roman" w:hAnsi="Times New Roman"/>
          <w:sz w:val="28"/>
          <w:szCs w:val="28"/>
        </w:rPr>
        <w:t xml:space="preserve"> в них</w:t>
      </w:r>
      <w:r w:rsidR="00917A9E" w:rsidRPr="00C802FB">
        <w:rPr>
          <w:rFonts w:ascii="Times New Roman" w:hAnsi="Times New Roman"/>
          <w:sz w:val="28"/>
          <w:szCs w:val="28"/>
        </w:rPr>
        <w:t>)</w:t>
      </w:r>
      <w:r w:rsidR="00AC2678" w:rsidRPr="00C802FB">
        <w:rPr>
          <w:rFonts w:ascii="Times New Roman" w:hAnsi="Times New Roman"/>
          <w:sz w:val="28"/>
          <w:szCs w:val="28"/>
        </w:rPr>
        <w:t>, вопросы которых отнесены к деятельности ответственного исполнителя</w:t>
      </w:r>
      <w:r w:rsidR="008B31C2" w:rsidRPr="00C802FB">
        <w:rPr>
          <w:rFonts w:ascii="Times New Roman" w:hAnsi="Times New Roman"/>
          <w:sz w:val="28"/>
          <w:szCs w:val="28"/>
        </w:rPr>
        <w:t>;</w:t>
      </w:r>
    </w:p>
    <w:p w:rsidR="008B31C2" w:rsidRPr="00C802FB" w:rsidRDefault="00790BB1" w:rsidP="008B31C2">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t>1</w:t>
      </w:r>
      <w:r w:rsidR="00884234" w:rsidRPr="00C802FB">
        <w:rPr>
          <w:rFonts w:ascii="Times New Roman" w:hAnsi="Times New Roman"/>
          <w:sz w:val="28"/>
          <w:szCs w:val="28"/>
        </w:rPr>
        <w:t>4</w:t>
      </w:r>
      <w:r w:rsidRPr="00C802FB">
        <w:rPr>
          <w:rFonts w:ascii="Times New Roman" w:hAnsi="Times New Roman"/>
          <w:sz w:val="28"/>
          <w:szCs w:val="28"/>
        </w:rPr>
        <w:t>) </w:t>
      </w:r>
      <w:r w:rsidR="008B31C2" w:rsidRPr="00C802FB">
        <w:rPr>
          <w:rFonts w:ascii="Times New Roman" w:hAnsi="Times New Roman"/>
          <w:sz w:val="28"/>
          <w:szCs w:val="28"/>
        </w:rPr>
        <w:t>обеспечивает управление реализацией структурных элементов</w:t>
      </w:r>
      <w:r w:rsidR="00AC2678" w:rsidRPr="00C802FB">
        <w:rPr>
          <w:rFonts w:ascii="Times New Roman" w:hAnsi="Times New Roman"/>
          <w:sz w:val="28"/>
          <w:szCs w:val="28"/>
        </w:rPr>
        <w:t>, вопросы которых отнесены к деятельности ответственного исполнителя</w:t>
      </w:r>
      <w:r w:rsidR="008B31C2" w:rsidRPr="00C802FB">
        <w:rPr>
          <w:rFonts w:ascii="Times New Roman" w:hAnsi="Times New Roman"/>
          <w:sz w:val="28"/>
          <w:szCs w:val="28"/>
        </w:rPr>
        <w:t>;</w:t>
      </w:r>
    </w:p>
    <w:p w:rsidR="008B31C2" w:rsidRPr="00C802FB" w:rsidRDefault="00790BB1" w:rsidP="008B31C2">
      <w:pPr>
        <w:spacing w:after="0" w:line="240" w:lineRule="auto"/>
        <w:ind w:firstLine="680"/>
        <w:jc w:val="both"/>
        <w:rPr>
          <w:rFonts w:ascii="Times New Roman" w:hAnsi="Times New Roman"/>
          <w:sz w:val="28"/>
          <w:szCs w:val="28"/>
        </w:rPr>
      </w:pPr>
      <w:r w:rsidRPr="00C802FB">
        <w:rPr>
          <w:rFonts w:ascii="Times New Roman" w:hAnsi="Times New Roman"/>
          <w:sz w:val="28"/>
          <w:szCs w:val="28"/>
        </w:rPr>
        <w:t>1</w:t>
      </w:r>
      <w:r w:rsidR="00884234" w:rsidRPr="00C802FB">
        <w:rPr>
          <w:rFonts w:ascii="Times New Roman" w:hAnsi="Times New Roman"/>
          <w:sz w:val="28"/>
          <w:szCs w:val="28"/>
        </w:rPr>
        <w:t>5</w:t>
      </w:r>
      <w:r w:rsidRPr="00C802FB">
        <w:rPr>
          <w:rFonts w:ascii="Times New Roman" w:hAnsi="Times New Roman"/>
          <w:sz w:val="28"/>
          <w:szCs w:val="28"/>
        </w:rPr>
        <w:t>) </w:t>
      </w:r>
      <w:r w:rsidR="008B31C2" w:rsidRPr="00C802FB">
        <w:rPr>
          <w:rFonts w:ascii="Times New Roman" w:hAnsi="Times New Roman"/>
          <w:sz w:val="28"/>
          <w:szCs w:val="28"/>
        </w:rPr>
        <w:t>несет ответственность за эффективность реализации структурных элементов</w:t>
      </w:r>
      <w:r w:rsidR="00AC2678" w:rsidRPr="00C802FB">
        <w:rPr>
          <w:rFonts w:ascii="Times New Roman" w:hAnsi="Times New Roman"/>
          <w:sz w:val="28"/>
          <w:szCs w:val="28"/>
        </w:rPr>
        <w:t>, вопросы которых отнесены к деятельности ответственного исполнителя</w:t>
      </w:r>
      <w:r w:rsidR="008B31C2" w:rsidRPr="00C802FB">
        <w:rPr>
          <w:rFonts w:ascii="Times New Roman" w:hAnsi="Times New Roman"/>
          <w:sz w:val="28"/>
          <w:szCs w:val="28"/>
        </w:rPr>
        <w:t>;</w:t>
      </w:r>
    </w:p>
    <w:p w:rsidR="00AC2678" w:rsidRPr="00C802FB" w:rsidRDefault="00AC2678" w:rsidP="008B31C2">
      <w:pPr>
        <w:spacing w:after="0" w:line="240" w:lineRule="auto"/>
        <w:ind w:firstLine="680"/>
        <w:jc w:val="both"/>
        <w:rPr>
          <w:rFonts w:ascii="Times New Roman" w:hAnsi="Times New Roman"/>
          <w:sz w:val="28"/>
          <w:szCs w:val="28"/>
        </w:rPr>
      </w:pPr>
      <w:r w:rsidRPr="00C802FB">
        <w:rPr>
          <w:rFonts w:ascii="Times New Roman" w:hAnsi="Times New Roman"/>
          <w:sz w:val="28"/>
          <w:szCs w:val="28"/>
        </w:rPr>
        <w:t>1</w:t>
      </w:r>
      <w:r w:rsidR="00884234" w:rsidRPr="00C802FB">
        <w:rPr>
          <w:rFonts w:ascii="Times New Roman" w:hAnsi="Times New Roman"/>
          <w:sz w:val="28"/>
          <w:szCs w:val="28"/>
        </w:rPr>
        <w:t>6</w:t>
      </w:r>
      <w:r w:rsidRPr="00C802FB">
        <w:rPr>
          <w:rFonts w:ascii="Times New Roman" w:hAnsi="Times New Roman"/>
          <w:sz w:val="28"/>
          <w:szCs w:val="28"/>
        </w:rPr>
        <w:t xml:space="preserve">) готовит отчетность о реализации государственной программы, отчетность о реализации ее структурных элементов, вопросы которых отнесены к деятельности ответственного исполнителя, в течение отчетного </w:t>
      </w:r>
      <w:r w:rsidR="0065767A" w:rsidRPr="00C802FB">
        <w:rPr>
          <w:rFonts w:ascii="Times New Roman" w:hAnsi="Times New Roman"/>
          <w:sz w:val="28"/>
          <w:szCs w:val="28"/>
        </w:rPr>
        <w:t>периода</w:t>
      </w:r>
      <w:r w:rsidRPr="00C802FB">
        <w:rPr>
          <w:rFonts w:ascii="Times New Roman" w:hAnsi="Times New Roman"/>
          <w:sz w:val="28"/>
          <w:szCs w:val="28"/>
        </w:rPr>
        <w:t>;</w:t>
      </w:r>
    </w:p>
    <w:p w:rsidR="008B31C2" w:rsidRPr="00C802FB" w:rsidRDefault="00AC2678" w:rsidP="008B31C2">
      <w:pPr>
        <w:autoSpaceDE w:val="0"/>
        <w:autoSpaceDN w:val="0"/>
        <w:adjustRightInd w:val="0"/>
        <w:spacing w:after="0" w:line="240" w:lineRule="auto"/>
        <w:ind w:firstLine="680"/>
        <w:jc w:val="both"/>
        <w:rPr>
          <w:rFonts w:ascii="Times New Roman" w:hAnsi="Times New Roman"/>
          <w:sz w:val="28"/>
          <w:szCs w:val="28"/>
        </w:rPr>
      </w:pPr>
      <w:r w:rsidRPr="00C802FB">
        <w:rPr>
          <w:rFonts w:ascii="Times New Roman" w:hAnsi="Times New Roman"/>
          <w:sz w:val="28"/>
          <w:szCs w:val="28"/>
        </w:rPr>
        <w:t>1</w:t>
      </w:r>
      <w:r w:rsidR="00884234" w:rsidRPr="00C802FB">
        <w:rPr>
          <w:rFonts w:ascii="Times New Roman" w:hAnsi="Times New Roman"/>
          <w:sz w:val="28"/>
          <w:szCs w:val="28"/>
        </w:rPr>
        <w:t>7</w:t>
      </w:r>
      <w:r w:rsidR="00790BB1" w:rsidRPr="00C802FB">
        <w:rPr>
          <w:rFonts w:ascii="Times New Roman" w:hAnsi="Times New Roman"/>
          <w:sz w:val="28"/>
          <w:szCs w:val="28"/>
        </w:rPr>
        <w:t>) </w:t>
      </w:r>
      <w:r w:rsidR="008B31C2" w:rsidRPr="00C802FB">
        <w:rPr>
          <w:rFonts w:ascii="Times New Roman" w:hAnsi="Times New Roman"/>
          <w:sz w:val="28"/>
          <w:szCs w:val="28"/>
        </w:rPr>
        <w:t>обеспечивает представление сведений о ходе реализации государственной программы по запросам министерства экономического развития Новосибирской области и министерства финансов и налоговой политики Новосибирской области, иных органов власти;</w:t>
      </w:r>
    </w:p>
    <w:p w:rsidR="008B31C2" w:rsidRPr="00C802FB" w:rsidRDefault="003B4DCF" w:rsidP="008B31C2">
      <w:pPr>
        <w:autoSpaceDE w:val="0"/>
        <w:autoSpaceDN w:val="0"/>
        <w:adjustRightInd w:val="0"/>
        <w:spacing w:after="0" w:line="240" w:lineRule="auto"/>
        <w:ind w:firstLine="709"/>
        <w:jc w:val="both"/>
        <w:rPr>
          <w:rFonts w:ascii="Times New Roman" w:hAnsi="Times New Roman"/>
          <w:sz w:val="28"/>
          <w:szCs w:val="28"/>
        </w:rPr>
      </w:pPr>
      <w:r w:rsidRPr="00C802FB">
        <w:rPr>
          <w:rFonts w:ascii="Times New Roman" w:hAnsi="Times New Roman"/>
          <w:sz w:val="28"/>
          <w:szCs w:val="28"/>
        </w:rPr>
        <w:t>1</w:t>
      </w:r>
      <w:r w:rsidR="00884234" w:rsidRPr="00C802FB">
        <w:rPr>
          <w:rFonts w:ascii="Times New Roman" w:hAnsi="Times New Roman"/>
          <w:sz w:val="28"/>
          <w:szCs w:val="28"/>
        </w:rPr>
        <w:t>8</w:t>
      </w:r>
      <w:r w:rsidR="00790BB1" w:rsidRPr="00C802FB">
        <w:rPr>
          <w:rFonts w:ascii="Times New Roman" w:hAnsi="Times New Roman"/>
          <w:sz w:val="28"/>
          <w:szCs w:val="28"/>
        </w:rPr>
        <w:t>) </w:t>
      </w:r>
      <w:r w:rsidR="008B31C2" w:rsidRPr="00C802FB">
        <w:rPr>
          <w:rFonts w:ascii="Times New Roman" w:hAnsi="Times New Roman"/>
          <w:sz w:val="28"/>
          <w:szCs w:val="28"/>
        </w:rPr>
        <w:t>готовит годовой отчет и представляет его Управляющему совету, в министерство экономического развития Новосибирской области, министерство финансов и налоговой политики Новосибирской области, Законодательное Со</w:t>
      </w:r>
      <w:r w:rsidR="00983C55" w:rsidRPr="00C802FB">
        <w:rPr>
          <w:rFonts w:ascii="Times New Roman" w:hAnsi="Times New Roman"/>
          <w:sz w:val="28"/>
          <w:szCs w:val="28"/>
        </w:rPr>
        <w:t>брание Новосибирской области и</w:t>
      </w:r>
      <w:r w:rsidR="008B31C2" w:rsidRPr="00C802FB">
        <w:rPr>
          <w:rFonts w:ascii="Times New Roman" w:hAnsi="Times New Roman"/>
          <w:sz w:val="28"/>
          <w:szCs w:val="28"/>
        </w:rPr>
        <w:t xml:space="preserve"> Контрольно-счетн</w:t>
      </w:r>
      <w:r w:rsidRPr="00C802FB">
        <w:rPr>
          <w:rFonts w:ascii="Times New Roman" w:hAnsi="Times New Roman"/>
          <w:sz w:val="28"/>
          <w:szCs w:val="28"/>
        </w:rPr>
        <w:t>ую палату Новосибирской области;</w:t>
      </w:r>
    </w:p>
    <w:p w:rsidR="003B4DCF" w:rsidRPr="00C802FB" w:rsidRDefault="00884234" w:rsidP="003B4DCF">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hAnsi="Times New Roman"/>
          <w:sz w:val="28"/>
          <w:szCs w:val="28"/>
        </w:rPr>
        <w:t>19</w:t>
      </w:r>
      <w:r w:rsidR="003B4DCF" w:rsidRPr="00C802FB">
        <w:rPr>
          <w:rFonts w:ascii="Times New Roman" w:hAnsi="Times New Roman"/>
          <w:sz w:val="28"/>
          <w:szCs w:val="28"/>
        </w:rPr>
        <w:t>) </w:t>
      </w:r>
      <w:r w:rsidR="003B4DCF" w:rsidRPr="00C802FB">
        <w:rPr>
          <w:rFonts w:ascii="Times New Roman" w:eastAsiaTheme="minorHAnsi" w:hAnsi="Times New Roman"/>
          <w:sz w:val="28"/>
          <w:szCs w:val="28"/>
        </w:rPr>
        <w:t>осуществляет размещение общедоступной информации о реализации государственной программы в информационно-телекоммуникационной сети Интернет (далее – сеть Интернет) в целях обеспечения открытости деятельности</w:t>
      </w:r>
      <w:r w:rsidR="00EC030C" w:rsidRPr="00C802FB">
        <w:rPr>
          <w:rFonts w:ascii="Times New Roman" w:eastAsiaTheme="minorHAnsi" w:hAnsi="Times New Roman"/>
          <w:sz w:val="28"/>
          <w:szCs w:val="28"/>
        </w:rPr>
        <w:t>;</w:t>
      </w:r>
    </w:p>
    <w:p w:rsidR="0065767A" w:rsidRPr="00203A15" w:rsidRDefault="0065767A" w:rsidP="003B4DCF">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hAnsi="Times New Roman"/>
          <w:sz w:val="28"/>
          <w:szCs w:val="28"/>
        </w:rPr>
        <w:t>2</w:t>
      </w:r>
      <w:r w:rsidR="00884234" w:rsidRPr="00C802FB">
        <w:rPr>
          <w:rFonts w:ascii="Times New Roman" w:hAnsi="Times New Roman"/>
          <w:sz w:val="28"/>
          <w:szCs w:val="28"/>
        </w:rPr>
        <w:t>0</w:t>
      </w:r>
      <w:r w:rsidRPr="00C802FB">
        <w:rPr>
          <w:rFonts w:ascii="Times New Roman" w:hAnsi="Times New Roman"/>
          <w:sz w:val="28"/>
          <w:szCs w:val="28"/>
        </w:rPr>
        <w:t>) </w:t>
      </w:r>
      <w:r w:rsidR="00B92ADD" w:rsidRPr="00C802FB">
        <w:rPr>
          <w:rFonts w:ascii="Times New Roman" w:hAnsi="Times New Roman"/>
          <w:sz w:val="28"/>
          <w:szCs w:val="28"/>
        </w:rPr>
        <w:t>ежегодно проводит работу по информированию муниципальных районов</w:t>
      </w:r>
      <w:r w:rsidR="00536D32" w:rsidRPr="00C802FB">
        <w:rPr>
          <w:rFonts w:ascii="Times New Roman" w:hAnsi="Times New Roman"/>
          <w:sz w:val="28"/>
          <w:szCs w:val="28"/>
        </w:rPr>
        <w:t xml:space="preserve">, </w:t>
      </w:r>
      <w:r w:rsidR="00536D32" w:rsidRPr="00397308">
        <w:rPr>
          <w:rFonts w:ascii="Times New Roman" w:hAnsi="Times New Roman"/>
          <w:sz w:val="28"/>
          <w:szCs w:val="28"/>
          <w:highlight w:val="lightGray"/>
        </w:rPr>
        <w:t xml:space="preserve">муниципальных </w:t>
      </w:r>
      <w:r w:rsidR="00B92ADD" w:rsidRPr="00397308">
        <w:rPr>
          <w:rFonts w:ascii="Times New Roman" w:hAnsi="Times New Roman"/>
          <w:sz w:val="28"/>
          <w:szCs w:val="28"/>
          <w:highlight w:val="lightGray"/>
        </w:rPr>
        <w:t>и городских округов</w:t>
      </w:r>
      <w:r w:rsidR="00B92ADD" w:rsidRPr="00C802FB">
        <w:rPr>
          <w:rFonts w:ascii="Times New Roman" w:hAnsi="Times New Roman"/>
          <w:sz w:val="28"/>
          <w:szCs w:val="28"/>
        </w:rPr>
        <w:t xml:space="preserve"> Новосибирской области о сроках и условиях участия в государственн</w:t>
      </w:r>
      <w:r w:rsidR="009A6389" w:rsidRPr="00C802FB">
        <w:rPr>
          <w:rFonts w:ascii="Times New Roman" w:hAnsi="Times New Roman"/>
          <w:sz w:val="28"/>
          <w:szCs w:val="28"/>
        </w:rPr>
        <w:t>ой</w:t>
      </w:r>
      <w:r w:rsidR="00B92ADD" w:rsidRPr="00C802FB">
        <w:rPr>
          <w:rFonts w:ascii="Times New Roman" w:hAnsi="Times New Roman"/>
          <w:sz w:val="28"/>
          <w:szCs w:val="28"/>
        </w:rPr>
        <w:t xml:space="preserve"> программ</w:t>
      </w:r>
      <w:r w:rsidR="009A6389" w:rsidRPr="00C802FB">
        <w:rPr>
          <w:rFonts w:ascii="Times New Roman" w:hAnsi="Times New Roman"/>
          <w:sz w:val="28"/>
          <w:szCs w:val="28"/>
        </w:rPr>
        <w:t>е</w:t>
      </w:r>
      <w:r w:rsidR="00120280" w:rsidRPr="00C802FB">
        <w:rPr>
          <w:rFonts w:ascii="Times New Roman" w:hAnsi="Times New Roman"/>
          <w:sz w:val="28"/>
          <w:szCs w:val="28"/>
        </w:rPr>
        <w:t xml:space="preserve">, по вопросам, которые </w:t>
      </w:r>
      <w:r w:rsidR="00120280" w:rsidRPr="00203A15">
        <w:rPr>
          <w:rFonts w:ascii="Times New Roman" w:eastAsiaTheme="minorHAnsi" w:hAnsi="Times New Roman"/>
          <w:sz w:val="28"/>
          <w:szCs w:val="28"/>
        </w:rPr>
        <w:t>отнесены к деятельности ответственного исполнителя</w:t>
      </w:r>
      <w:r w:rsidR="00203A15" w:rsidRPr="00203A15">
        <w:rPr>
          <w:rFonts w:ascii="Times New Roman" w:eastAsiaTheme="minorHAnsi" w:hAnsi="Times New Roman"/>
          <w:sz w:val="28"/>
          <w:szCs w:val="28"/>
        </w:rPr>
        <w:t>;</w:t>
      </w:r>
    </w:p>
    <w:p w:rsidR="00203A15" w:rsidRPr="00C802FB" w:rsidRDefault="00203A15" w:rsidP="003B4DCF">
      <w:pPr>
        <w:autoSpaceDE w:val="0"/>
        <w:autoSpaceDN w:val="0"/>
        <w:adjustRightInd w:val="0"/>
        <w:spacing w:after="0" w:line="240" w:lineRule="auto"/>
        <w:ind w:firstLine="709"/>
        <w:jc w:val="both"/>
        <w:rPr>
          <w:rFonts w:ascii="Times New Roman" w:hAnsi="Times New Roman"/>
          <w:sz w:val="28"/>
          <w:szCs w:val="28"/>
        </w:rPr>
      </w:pPr>
      <w:r w:rsidRPr="00203A15">
        <w:rPr>
          <w:rFonts w:ascii="Times New Roman" w:eastAsiaTheme="minorHAnsi" w:hAnsi="Times New Roman"/>
          <w:sz w:val="28"/>
          <w:szCs w:val="28"/>
        </w:rPr>
        <w:t xml:space="preserve">21) обеспечивает представление в Министерство экономического развития Российской Федерации документов и сведений, необходимых для государственной регистрации государственных программ Новосибирской области в государственном реестре документов стратегического планирования в порядке и сроки, установленные </w:t>
      </w:r>
      <w:hyperlink r:id="rId14">
        <w:r w:rsidRPr="00203A15">
          <w:rPr>
            <w:rFonts w:ascii="Times New Roman" w:eastAsiaTheme="minorHAnsi" w:hAnsi="Times New Roman"/>
            <w:sz w:val="28"/>
            <w:szCs w:val="28"/>
          </w:rPr>
          <w:t>постановлением</w:t>
        </w:r>
      </w:hyperlink>
      <w:r w:rsidRPr="00203A15">
        <w:rPr>
          <w:rFonts w:ascii="Times New Roman" w:eastAsiaTheme="minorHAnsi" w:hAnsi="Times New Roman"/>
          <w:sz w:val="28"/>
          <w:szCs w:val="28"/>
        </w:rPr>
        <w:t xml:space="preserve"> Правительства Российской Федерации от </w:t>
      </w:r>
      <w:r w:rsidRPr="00203A15">
        <w:rPr>
          <w:rFonts w:ascii="Times New Roman" w:eastAsiaTheme="minorHAnsi" w:hAnsi="Times New Roman"/>
          <w:sz w:val="28"/>
          <w:szCs w:val="28"/>
        </w:rPr>
        <w:lastRenderedPageBreak/>
        <w:t xml:space="preserve">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w:t>
      </w:r>
      <w:hyperlink r:id="rId15">
        <w:r w:rsidRPr="00203A15">
          <w:rPr>
            <w:rFonts w:ascii="Times New Roman" w:eastAsiaTheme="minorHAnsi" w:hAnsi="Times New Roman"/>
            <w:sz w:val="28"/>
            <w:szCs w:val="28"/>
          </w:rPr>
          <w:t>постановлением</w:t>
        </w:r>
      </w:hyperlink>
      <w:r w:rsidRPr="00203A15">
        <w:rPr>
          <w:rFonts w:ascii="Times New Roman" w:eastAsiaTheme="minorHAnsi" w:hAnsi="Times New Roman"/>
          <w:sz w:val="28"/>
          <w:szCs w:val="28"/>
        </w:rPr>
        <w:t xml:space="preserve"> Правительства Новосибирской области 16.04.2019 № 155-п «Об обеспечении регистрации</w:t>
      </w:r>
      <w:r w:rsidRPr="00914336">
        <w:rPr>
          <w:rFonts w:ascii="Times New Roman" w:hAnsi="Times New Roman"/>
          <w:sz w:val="28"/>
          <w:szCs w:val="28"/>
        </w:rPr>
        <w:t xml:space="preserve"> документов стратегического планирования и мониторинга их реализации</w:t>
      </w:r>
      <w:r>
        <w:rPr>
          <w:rFonts w:ascii="Times New Roman" w:hAnsi="Times New Roman"/>
          <w:sz w:val="28"/>
          <w:szCs w:val="28"/>
        </w:rPr>
        <w:t>»</w:t>
      </w:r>
      <w:r w:rsidRPr="00914336">
        <w:rPr>
          <w:rFonts w:ascii="Times New Roman" w:hAnsi="Times New Roman"/>
          <w:sz w:val="28"/>
          <w:szCs w:val="28"/>
        </w:rPr>
        <w:t>.</w:t>
      </w:r>
    </w:p>
    <w:p w:rsidR="008735DC" w:rsidRPr="00C802FB" w:rsidRDefault="00B030DD" w:rsidP="0049304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9</w:t>
      </w:r>
      <w:r w:rsidR="00A41B8A" w:rsidRPr="00C802FB">
        <w:rPr>
          <w:rFonts w:ascii="Times New Roman" w:eastAsiaTheme="minorHAnsi" w:hAnsi="Times New Roman"/>
          <w:sz w:val="28"/>
          <w:szCs w:val="28"/>
        </w:rPr>
        <w:t>. </w:t>
      </w:r>
      <w:r w:rsidR="008735DC" w:rsidRPr="00397308">
        <w:rPr>
          <w:rFonts w:ascii="Times New Roman" w:eastAsiaTheme="minorHAnsi" w:hAnsi="Times New Roman"/>
          <w:sz w:val="28"/>
          <w:szCs w:val="28"/>
          <w:highlight w:val="lightGray"/>
        </w:rPr>
        <w:t>Соисполнителями</w:t>
      </w:r>
      <w:r w:rsidR="008735DC" w:rsidRPr="00C802FB">
        <w:rPr>
          <w:rFonts w:ascii="Times New Roman" w:eastAsiaTheme="minorHAnsi" w:hAnsi="Times New Roman"/>
          <w:sz w:val="28"/>
          <w:szCs w:val="28"/>
        </w:rPr>
        <w:t xml:space="preserve"> являются иные областные исполнительные органы Новосибирской области, территориальные государственные внебюджетные фонды и непосредственно их руководители (заместители руководителей), реализующие (участвующие в реализации) </w:t>
      </w:r>
      <w:r w:rsidR="00303621" w:rsidRPr="00C802FB">
        <w:rPr>
          <w:rFonts w:ascii="Times New Roman" w:eastAsiaTheme="minorHAnsi" w:hAnsi="Times New Roman"/>
          <w:sz w:val="28"/>
          <w:szCs w:val="28"/>
        </w:rPr>
        <w:t>мероприяти</w:t>
      </w:r>
      <w:r w:rsidR="002618E6" w:rsidRPr="00C802FB">
        <w:rPr>
          <w:rFonts w:ascii="Times New Roman" w:eastAsiaTheme="minorHAnsi" w:hAnsi="Times New Roman"/>
          <w:sz w:val="28"/>
          <w:szCs w:val="28"/>
        </w:rPr>
        <w:t>я</w:t>
      </w:r>
      <w:r w:rsidR="008735DC" w:rsidRPr="00C802FB">
        <w:rPr>
          <w:rFonts w:ascii="Times New Roman" w:eastAsiaTheme="minorHAnsi" w:hAnsi="Times New Roman"/>
          <w:sz w:val="28"/>
          <w:szCs w:val="28"/>
        </w:rPr>
        <w:t xml:space="preserve"> (результат</w:t>
      </w:r>
      <w:r w:rsidR="002618E6" w:rsidRPr="00C802FB">
        <w:rPr>
          <w:rFonts w:ascii="Times New Roman" w:eastAsiaTheme="minorHAnsi" w:hAnsi="Times New Roman"/>
          <w:sz w:val="28"/>
          <w:szCs w:val="28"/>
        </w:rPr>
        <w:t>ы</w:t>
      </w:r>
      <w:r w:rsidR="008735DC" w:rsidRPr="00C802FB">
        <w:rPr>
          <w:rFonts w:ascii="Times New Roman" w:eastAsiaTheme="minorHAnsi" w:hAnsi="Times New Roman"/>
          <w:sz w:val="28"/>
          <w:szCs w:val="28"/>
        </w:rPr>
        <w:t>) государственной программы</w:t>
      </w:r>
      <w:r w:rsidR="00493043" w:rsidRPr="00C802FB">
        <w:rPr>
          <w:rFonts w:ascii="Times New Roman" w:eastAsiaTheme="minorHAnsi" w:hAnsi="Times New Roman"/>
          <w:sz w:val="28"/>
          <w:szCs w:val="28"/>
        </w:rPr>
        <w:t>.</w:t>
      </w:r>
    </w:p>
    <w:p w:rsidR="00493043" w:rsidRPr="00C802FB" w:rsidRDefault="00B3349D" w:rsidP="0049304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Соисполнитель</w:t>
      </w:r>
      <w:r w:rsidR="00493043" w:rsidRPr="00C802FB">
        <w:rPr>
          <w:rFonts w:ascii="Times New Roman" w:eastAsiaTheme="minorHAnsi" w:hAnsi="Times New Roman"/>
          <w:sz w:val="28"/>
          <w:szCs w:val="28"/>
        </w:rPr>
        <w:t>:</w:t>
      </w:r>
    </w:p>
    <w:p w:rsidR="00493043" w:rsidRPr="00C802FB" w:rsidRDefault="00B3349D" w:rsidP="00493043">
      <w:pPr>
        <w:autoSpaceDE w:val="0"/>
        <w:autoSpaceDN w:val="0"/>
        <w:adjustRightInd w:val="0"/>
        <w:spacing w:after="0" w:line="240" w:lineRule="auto"/>
        <w:ind w:firstLine="680"/>
        <w:jc w:val="both"/>
        <w:rPr>
          <w:rFonts w:ascii="Times New Roman" w:hAnsi="Times New Roman"/>
          <w:sz w:val="28"/>
          <w:szCs w:val="28"/>
        </w:rPr>
      </w:pPr>
      <w:r w:rsidRPr="00C802FB">
        <w:rPr>
          <w:rFonts w:ascii="Times New Roman" w:hAnsi="Times New Roman"/>
          <w:sz w:val="28"/>
          <w:szCs w:val="28"/>
        </w:rPr>
        <w:t>1) </w:t>
      </w:r>
      <w:r w:rsidR="00493043" w:rsidRPr="00C802FB">
        <w:rPr>
          <w:rFonts w:ascii="Times New Roman" w:hAnsi="Times New Roman"/>
          <w:sz w:val="28"/>
          <w:szCs w:val="28"/>
        </w:rPr>
        <w:t>участву</w:t>
      </w:r>
      <w:r w:rsidRPr="00C802FB">
        <w:rPr>
          <w:rFonts w:ascii="Times New Roman" w:hAnsi="Times New Roman"/>
          <w:sz w:val="28"/>
          <w:szCs w:val="28"/>
        </w:rPr>
        <w:t>е</w:t>
      </w:r>
      <w:r w:rsidR="00493043" w:rsidRPr="00C802FB">
        <w:rPr>
          <w:rFonts w:ascii="Times New Roman" w:hAnsi="Times New Roman"/>
          <w:sz w:val="28"/>
          <w:szCs w:val="28"/>
        </w:rPr>
        <w:t>т в подготовке предложений по стратегическим приоритетам, целям, показателям и структуре государственной программы;</w:t>
      </w:r>
    </w:p>
    <w:p w:rsidR="00493043" w:rsidRPr="00C802FB" w:rsidRDefault="00B3349D" w:rsidP="00493043">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t>2) </w:t>
      </w:r>
      <w:r w:rsidR="00493043" w:rsidRPr="00C802FB">
        <w:rPr>
          <w:rFonts w:ascii="Times New Roman" w:hAnsi="Times New Roman"/>
          <w:sz w:val="28"/>
          <w:szCs w:val="28"/>
        </w:rPr>
        <w:t>да</w:t>
      </w:r>
      <w:r w:rsidRPr="00C802FB">
        <w:rPr>
          <w:rFonts w:ascii="Times New Roman" w:hAnsi="Times New Roman"/>
          <w:sz w:val="28"/>
          <w:szCs w:val="28"/>
        </w:rPr>
        <w:t>ет</w:t>
      </w:r>
      <w:r w:rsidR="00493043" w:rsidRPr="00C802FB">
        <w:rPr>
          <w:rFonts w:ascii="Times New Roman" w:hAnsi="Times New Roman"/>
          <w:sz w:val="28"/>
          <w:szCs w:val="28"/>
        </w:rPr>
        <w:t xml:space="preserve"> предложения по разработке документов (изменений в них), регулирующих реализацию </w:t>
      </w:r>
      <w:r w:rsidR="00E0052A" w:rsidRPr="00C802FB">
        <w:rPr>
          <w:rFonts w:ascii="Times New Roman" w:hAnsi="Times New Roman"/>
          <w:sz w:val="28"/>
          <w:szCs w:val="28"/>
        </w:rPr>
        <w:t>государственной программы</w:t>
      </w:r>
      <w:r w:rsidR="00493043" w:rsidRPr="00C802FB">
        <w:rPr>
          <w:rFonts w:ascii="Times New Roman" w:hAnsi="Times New Roman"/>
          <w:sz w:val="28"/>
          <w:szCs w:val="28"/>
        </w:rPr>
        <w:t xml:space="preserve"> в части возложенных полномочий;</w:t>
      </w:r>
    </w:p>
    <w:p w:rsidR="00493043" w:rsidRPr="00C802FB" w:rsidRDefault="00B3349D" w:rsidP="00493043">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t>3) </w:t>
      </w:r>
      <w:r w:rsidR="00493043" w:rsidRPr="00C802FB">
        <w:rPr>
          <w:rFonts w:ascii="Times New Roman" w:hAnsi="Times New Roman"/>
          <w:sz w:val="28"/>
          <w:szCs w:val="28"/>
        </w:rPr>
        <w:t>обеспечивает работу в ГИИС «Электронный бюджет» в части возложенных полномочий;</w:t>
      </w:r>
    </w:p>
    <w:p w:rsidR="00493043" w:rsidRPr="00C802FB" w:rsidRDefault="00B3349D" w:rsidP="00493043">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t>4) </w:t>
      </w:r>
      <w:r w:rsidR="00493043" w:rsidRPr="00C802FB">
        <w:rPr>
          <w:rFonts w:ascii="Times New Roman" w:hAnsi="Times New Roman"/>
          <w:sz w:val="28"/>
          <w:szCs w:val="28"/>
        </w:rPr>
        <w:t>дает предложения по подготовке проектов паспортов государственных программ</w:t>
      </w:r>
      <w:r w:rsidR="006E7FBF" w:rsidRPr="00C802FB">
        <w:rPr>
          <w:rFonts w:ascii="Times New Roman" w:hAnsi="Times New Roman"/>
          <w:sz w:val="28"/>
          <w:szCs w:val="28"/>
        </w:rPr>
        <w:t xml:space="preserve"> (</w:t>
      </w:r>
      <w:r w:rsidR="00493043" w:rsidRPr="00C802FB">
        <w:rPr>
          <w:rFonts w:ascii="Times New Roman" w:hAnsi="Times New Roman"/>
          <w:sz w:val="28"/>
          <w:szCs w:val="28"/>
        </w:rPr>
        <w:t xml:space="preserve">проектов изменений </w:t>
      </w:r>
      <w:r w:rsidR="006E7FBF" w:rsidRPr="00C802FB">
        <w:rPr>
          <w:rFonts w:ascii="Times New Roman" w:hAnsi="Times New Roman"/>
          <w:sz w:val="28"/>
          <w:szCs w:val="28"/>
        </w:rPr>
        <w:t xml:space="preserve">в них) </w:t>
      </w:r>
      <w:r w:rsidR="00493043" w:rsidRPr="00C802FB">
        <w:rPr>
          <w:rFonts w:ascii="Times New Roman" w:hAnsi="Times New Roman"/>
          <w:sz w:val="28"/>
          <w:szCs w:val="28"/>
        </w:rPr>
        <w:t>в части возложенных полномочий;</w:t>
      </w:r>
    </w:p>
    <w:p w:rsidR="00656E1F" w:rsidRPr="00C802FB" w:rsidRDefault="00656E1F" w:rsidP="00493043">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t>5) обеспечивает взаимодействие с участниками в части возложенных полномочий</w:t>
      </w:r>
      <w:r w:rsidR="008B35AD" w:rsidRPr="00C802FB">
        <w:rPr>
          <w:rFonts w:ascii="Times New Roman" w:hAnsi="Times New Roman"/>
          <w:sz w:val="28"/>
          <w:szCs w:val="28"/>
        </w:rPr>
        <w:t>;</w:t>
      </w:r>
    </w:p>
    <w:p w:rsidR="00493043" w:rsidRPr="00C802FB" w:rsidRDefault="00656E1F" w:rsidP="00B3349D">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t>6</w:t>
      </w:r>
      <w:r w:rsidR="00B3349D" w:rsidRPr="00C802FB">
        <w:rPr>
          <w:rFonts w:ascii="Times New Roman" w:hAnsi="Times New Roman"/>
          <w:sz w:val="28"/>
          <w:szCs w:val="28"/>
        </w:rPr>
        <w:t>) </w:t>
      </w:r>
      <w:r w:rsidR="00493043" w:rsidRPr="00C802FB">
        <w:rPr>
          <w:rFonts w:ascii="Times New Roman" w:hAnsi="Times New Roman"/>
          <w:sz w:val="28"/>
          <w:szCs w:val="28"/>
        </w:rPr>
        <w:t>обеспечивает согласование паспортов государственных программ</w:t>
      </w:r>
      <w:r w:rsidR="006E7FBF" w:rsidRPr="00C802FB">
        <w:rPr>
          <w:rFonts w:ascii="Times New Roman" w:hAnsi="Times New Roman"/>
          <w:sz w:val="28"/>
          <w:szCs w:val="28"/>
        </w:rPr>
        <w:t xml:space="preserve"> (</w:t>
      </w:r>
      <w:r w:rsidR="00493043" w:rsidRPr="00C802FB">
        <w:rPr>
          <w:rFonts w:ascii="Times New Roman" w:hAnsi="Times New Roman"/>
          <w:sz w:val="28"/>
          <w:szCs w:val="28"/>
        </w:rPr>
        <w:t xml:space="preserve">проектов изменений </w:t>
      </w:r>
      <w:r w:rsidR="006E7FBF" w:rsidRPr="00C802FB">
        <w:rPr>
          <w:rFonts w:ascii="Times New Roman" w:hAnsi="Times New Roman"/>
          <w:sz w:val="28"/>
          <w:szCs w:val="28"/>
        </w:rPr>
        <w:t xml:space="preserve">в них) </w:t>
      </w:r>
      <w:r w:rsidR="00493043" w:rsidRPr="00C802FB">
        <w:rPr>
          <w:rFonts w:ascii="Times New Roman" w:hAnsi="Times New Roman"/>
          <w:sz w:val="28"/>
          <w:szCs w:val="28"/>
        </w:rPr>
        <w:t>в части возложенных полномочий;</w:t>
      </w:r>
    </w:p>
    <w:p w:rsidR="00A24026" w:rsidRPr="00C802FB" w:rsidRDefault="00656E1F" w:rsidP="00A24026">
      <w:pPr>
        <w:autoSpaceDE w:val="0"/>
        <w:autoSpaceDN w:val="0"/>
        <w:adjustRightInd w:val="0"/>
        <w:spacing w:after="0" w:line="240" w:lineRule="auto"/>
        <w:ind w:firstLine="680"/>
        <w:jc w:val="both"/>
        <w:rPr>
          <w:rFonts w:ascii="Times New Roman" w:hAnsi="Times New Roman"/>
          <w:sz w:val="28"/>
          <w:szCs w:val="28"/>
        </w:rPr>
      </w:pPr>
      <w:r w:rsidRPr="00C802FB">
        <w:rPr>
          <w:rFonts w:ascii="Times New Roman" w:hAnsi="Times New Roman"/>
          <w:sz w:val="28"/>
          <w:szCs w:val="28"/>
        </w:rPr>
        <w:t>7</w:t>
      </w:r>
      <w:r w:rsidR="00A24026" w:rsidRPr="00C802FB">
        <w:rPr>
          <w:rFonts w:ascii="Times New Roman" w:hAnsi="Times New Roman"/>
          <w:sz w:val="28"/>
          <w:szCs w:val="28"/>
        </w:rPr>
        <w:t xml:space="preserve">) обеспечивает реализацию государственной программы и </w:t>
      </w:r>
      <w:r w:rsidR="00A24026" w:rsidRPr="00C802FB">
        <w:rPr>
          <w:rFonts w:ascii="Times New Roman" w:eastAsiaTheme="minorHAnsi" w:hAnsi="Times New Roman"/>
          <w:sz w:val="28"/>
          <w:szCs w:val="28"/>
        </w:rPr>
        <w:t xml:space="preserve">несет ответственность за эффективность ее реализации, </w:t>
      </w:r>
      <w:r w:rsidR="00A24026" w:rsidRPr="00C802FB">
        <w:rPr>
          <w:rFonts w:ascii="Times New Roman" w:hAnsi="Times New Roman"/>
          <w:sz w:val="28"/>
          <w:szCs w:val="28"/>
        </w:rPr>
        <w:t>по вопросам, отнесенным к деятельности соисполнителя</w:t>
      </w:r>
      <w:r w:rsidR="00A24026" w:rsidRPr="00C802FB">
        <w:rPr>
          <w:rFonts w:ascii="Times New Roman" w:eastAsiaTheme="minorHAnsi" w:hAnsi="Times New Roman"/>
          <w:sz w:val="28"/>
          <w:szCs w:val="28"/>
        </w:rPr>
        <w:t>;</w:t>
      </w:r>
    </w:p>
    <w:p w:rsidR="00AC2678" w:rsidRPr="00C802FB" w:rsidRDefault="00656E1F" w:rsidP="00AC2678">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t>8</w:t>
      </w:r>
      <w:r w:rsidR="00AC2678" w:rsidRPr="00C802FB">
        <w:rPr>
          <w:rFonts w:ascii="Times New Roman" w:hAnsi="Times New Roman"/>
          <w:sz w:val="28"/>
          <w:szCs w:val="28"/>
        </w:rPr>
        <w:t>) обеспечивает разработку, согласование п</w:t>
      </w:r>
      <w:r w:rsidR="006E7FBF" w:rsidRPr="00C802FB">
        <w:rPr>
          <w:rFonts w:ascii="Times New Roman" w:hAnsi="Times New Roman"/>
          <w:sz w:val="28"/>
          <w:szCs w:val="28"/>
        </w:rPr>
        <w:t>аспортов структурных элементов (</w:t>
      </w:r>
      <w:r w:rsidR="00AC2678" w:rsidRPr="00C802FB">
        <w:rPr>
          <w:rFonts w:ascii="Times New Roman" w:hAnsi="Times New Roman"/>
          <w:sz w:val="28"/>
          <w:szCs w:val="28"/>
        </w:rPr>
        <w:t>изменений в них</w:t>
      </w:r>
      <w:r w:rsidR="006E7FBF" w:rsidRPr="00C802FB">
        <w:rPr>
          <w:rFonts w:ascii="Times New Roman" w:hAnsi="Times New Roman"/>
          <w:sz w:val="28"/>
          <w:szCs w:val="28"/>
        </w:rPr>
        <w:t>)</w:t>
      </w:r>
      <w:r w:rsidR="00AC2678" w:rsidRPr="00C802FB">
        <w:rPr>
          <w:rFonts w:ascii="Times New Roman" w:hAnsi="Times New Roman"/>
          <w:sz w:val="28"/>
          <w:szCs w:val="28"/>
        </w:rPr>
        <w:t xml:space="preserve">, </w:t>
      </w:r>
      <w:r w:rsidR="006E7FBF" w:rsidRPr="00C802FB">
        <w:rPr>
          <w:rFonts w:ascii="Times New Roman" w:hAnsi="Times New Roman"/>
          <w:sz w:val="28"/>
          <w:szCs w:val="28"/>
        </w:rPr>
        <w:t xml:space="preserve">по вопросам, </w:t>
      </w:r>
      <w:r w:rsidR="00AC2678" w:rsidRPr="00C802FB">
        <w:rPr>
          <w:rFonts w:ascii="Times New Roman" w:hAnsi="Times New Roman"/>
          <w:sz w:val="28"/>
          <w:szCs w:val="28"/>
        </w:rPr>
        <w:t>отнесен</w:t>
      </w:r>
      <w:r w:rsidR="006E7FBF" w:rsidRPr="00C802FB">
        <w:rPr>
          <w:rFonts w:ascii="Times New Roman" w:hAnsi="Times New Roman"/>
          <w:sz w:val="28"/>
          <w:szCs w:val="28"/>
        </w:rPr>
        <w:t>н</w:t>
      </w:r>
      <w:r w:rsidR="00AC2678" w:rsidRPr="00C802FB">
        <w:rPr>
          <w:rFonts w:ascii="Times New Roman" w:hAnsi="Times New Roman"/>
          <w:sz w:val="28"/>
          <w:szCs w:val="28"/>
        </w:rPr>
        <w:t>ы</w:t>
      </w:r>
      <w:r w:rsidR="006E7FBF" w:rsidRPr="00C802FB">
        <w:rPr>
          <w:rFonts w:ascii="Times New Roman" w:hAnsi="Times New Roman"/>
          <w:sz w:val="28"/>
          <w:szCs w:val="28"/>
        </w:rPr>
        <w:t>м</w:t>
      </w:r>
      <w:r w:rsidR="00AC2678" w:rsidRPr="00C802FB">
        <w:rPr>
          <w:rFonts w:ascii="Times New Roman" w:hAnsi="Times New Roman"/>
          <w:sz w:val="28"/>
          <w:szCs w:val="28"/>
        </w:rPr>
        <w:t xml:space="preserve"> к деятельности соисполнителя;</w:t>
      </w:r>
    </w:p>
    <w:p w:rsidR="00AC2678" w:rsidRPr="00C802FB" w:rsidRDefault="00656E1F" w:rsidP="00AC2678">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t>9</w:t>
      </w:r>
      <w:r w:rsidR="00AC2678" w:rsidRPr="00C802FB">
        <w:rPr>
          <w:rFonts w:ascii="Times New Roman" w:hAnsi="Times New Roman"/>
          <w:sz w:val="28"/>
          <w:szCs w:val="28"/>
        </w:rPr>
        <w:t>) утверждает паспорта комплексов процессных мероприятий</w:t>
      </w:r>
      <w:r w:rsidR="00917A9E" w:rsidRPr="00C802FB">
        <w:rPr>
          <w:rFonts w:ascii="Times New Roman" w:hAnsi="Times New Roman"/>
          <w:sz w:val="28"/>
          <w:szCs w:val="28"/>
        </w:rPr>
        <w:t xml:space="preserve"> (изменения в них)</w:t>
      </w:r>
      <w:r w:rsidR="00AC2678" w:rsidRPr="00C802FB">
        <w:rPr>
          <w:rFonts w:ascii="Times New Roman" w:hAnsi="Times New Roman"/>
          <w:sz w:val="28"/>
          <w:szCs w:val="28"/>
        </w:rPr>
        <w:t>, вопросы которых отнесены к деятельности соисполнителя;</w:t>
      </w:r>
    </w:p>
    <w:p w:rsidR="00AC2678" w:rsidRPr="00C802FB" w:rsidRDefault="00656E1F" w:rsidP="00AC2678">
      <w:pPr>
        <w:autoSpaceDE w:val="0"/>
        <w:autoSpaceDN w:val="0"/>
        <w:adjustRightInd w:val="0"/>
        <w:spacing w:after="0" w:line="240" w:lineRule="auto"/>
        <w:ind w:firstLine="683"/>
        <w:jc w:val="both"/>
        <w:rPr>
          <w:rFonts w:ascii="Times New Roman" w:hAnsi="Times New Roman"/>
          <w:sz w:val="28"/>
          <w:szCs w:val="28"/>
        </w:rPr>
      </w:pPr>
      <w:r w:rsidRPr="00C802FB">
        <w:rPr>
          <w:rFonts w:ascii="Times New Roman" w:hAnsi="Times New Roman"/>
          <w:sz w:val="28"/>
          <w:szCs w:val="28"/>
        </w:rPr>
        <w:t>10</w:t>
      </w:r>
      <w:r w:rsidR="00AC2678" w:rsidRPr="00C802FB">
        <w:rPr>
          <w:rFonts w:ascii="Times New Roman" w:hAnsi="Times New Roman"/>
          <w:sz w:val="28"/>
          <w:szCs w:val="28"/>
        </w:rPr>
        <w:t>) обеспечивает управление реализацией структурных элементов, вопросы которых отнесены к деятельности соисполнителя;</w:t>
      </w:r>
    </w:p>
    <w:p w:rsidR="00AC2678" w:rsidRPr="00C802FB" w:rsidRDefault="00A24026" w:rsidP="00AC2678">
      <w:pPr>
        <w:spacing w:after="0" w:line="240" w:lineRule="auto"/>
        <w:ind w:firstLine="680"/>
        <w:jc w:val="both"/>
        <w:rPr>
          <w:rFonts w:ascii="Times New Roman" w:hAnsi="Times New Roman"/>
          <w:sz w:val="28"/>
          <w:szCs w:val="28"/>
        </w:rPr>
      </w:pPr>
      <w:r w:rsidRPr="00C802FB">
        <w:rPr>
          <w:rFonts w:ascii="Times New Roman" w:hAnsi="Times New Roman"/>
          <w:sz w:val="28"/>
          <w:szCs w:val="28"/>
        </w:rPr>
        <w:t>1</w:t>
      </w:r>
      <w:r w:rsidR="00656E1F" w:rsidRPr="00C802FB">
        <w:rPr>
          <w:rFonts w:ascii="Times New Roman" w:hAnsi="Times New Roman"/>
          <w:sz w:val="28"/>
          <w:szCs w:val="28"/>
        </w:rPr>
        <w:t>1</w:t>
      </w:r>
      <w:r w:rsidR="00AC2678" w:rsidRPr="00C802FB">
        <w:rPr>
          <w:rFonts w:ascii="Times New Roman" w:hAnsi="Times New Roman"/>
          <w:sz w:val="28"/>
          <w:szCs w:val="28"/>
        </w:rPr>
        <w:t>) несет ответственность за эффективность реализации структурных элементов, вопросы которых отнесены к деятельности соисполнителя;</w:t>
      </w:r>
    </w:p>
    <w:p w:rsidR="00AC2678" w:rsidRPr="00C802FB" w:rsidRDefault="00AC2678" w:rsidP="00AC2678">
      <w:pPr>
        <w:spacing w:after="0" w:line="240" w:lineRule="auto"/>
        <w:ind w:firstLine="680"/>
        <w:jc w:val="both"/>
        <w:rPr>
          <w:rFonts w:ascii="Times New Roman" w:hAnsi="Times New Roman"/>
          <w:sz w:val="28"/>
          <w:szCs w:val="28"/>
        </w:rPr>
      </w:pPr>
      <w:r w:rsidRPr="00C802FB">
        <w:rPr>
          <w:rFonts w:ascii="Times New Roman" w:hAnsi="Times New Roman"/>
          <w:sz w:val="28"/>
          <w:szCs w:val="28"/>
        </w:rPr>
        <w:t>1</w:t>
      </w:r>
      <w:r w:rsidR="00656E1F" w:rsidRPr="00C802FB">
        <w:rPr>
          <w:rFonts w:ascii="Times New Roman" w:hAnsi="Times New Roman"/>
          <w:sz w:val="28"/>
          <w:szCs w:val="28"/>
        </w:rPr>
        <w:t>2</w:t>
      </w:r>
      <w:r w:rsidRPr="00C802FB">
        <w:rPr>
          <w:rFonts w:ascii="Times New Roman" w:hAnsi="Times New Roman"/>
          <w:sz w:val="28"/>
          <w:szCs w:val="28"/>
        </w:rPr>
        <w:t xml:space="preserve">) готовит отчетность о реализации структурных элементов, вопросы которых отнесены к деятельности соисполнителя, в течение отчетного </w:t>
      </w:r>
      <w:r w:rsidR="00FF4709" w:rsidRPr="00C802FB">
        <w:rPr>
          <w:rFonts w:ascii="Times New Roman" w:hAnsi="Times New Roman"/>
          <w:sz w:val="28"/>
          <w:szCs w:val="28"/>
        </w:rPr>
        <w:t>периода</w:t>
      </w:r>
      <w:r w:rsidRPr="00C802FB">
        <w:rPr>
          <w:rFonts w:ascii="Times New Roman" w:hAnsi="Times New Roman"/>
          <w:sz w:val="28"/>
          <w:szCs w:val="28"/>
        </w:rPr>
        <w:t>;</w:t>
      </w:r>
    </w:p>
    <w:p w:rsidR="00493043" w:rsidRPr="00C802FB" w:rsidRDefault="00AC2678" w:rsidP="00777EE6">
      <w:pPr>
        <w:spacing w:after="0" w:line="240" w:lineRule="auto"/>
        <w:ind w:firstLine="680"/>
        <w:jc w:val="both"/>
        <w:rPr>
          <w:rFonts w:ascii="Times New Roman" w:hAnsi="Times New Roman"/>
          <w:sz w:val="28"/>
          <w:szCs w:val="28"/>
        </w:rPr>
      </w:pPr>
      <w:r w:rsidRPr="00C802FB">
        <w:rPr>
          <w:rFonts w:ascii="Times New Roman" w:hAnsi="Times New Roman"/>
          <w:sz w:val="28"/>
          <w:szCs w:val="28"/>
        </w:rPr>
        <w:t>1</w:t>
      </w:r>
      <w:r w:rsidR="00656E1F" w:rsidRPr="00C802FB">
        <w:rPr>
          <w:rFonts w:ascii="Times New Roman" w:hAnsi="Times New Roman"/>
          <w:sz w:val="28"/>
          <w:szCs w:val="28"/>
        </w:rPr>
        <w:t>3</w:t>
      </w:r>
      <w:r w:rsidR="00B3349D" w:rsidRPr="00C802FB">
        <w:rPr>
          <w:rFonts w:ascii="Times New Roman" w:hAnsi="Times New Roman"/>
          <w:sz w:val="28"/>
          <w:szCs w:val="28"/>
        </w:rPr>
        <w:t>) </w:t>
      </w:r>
      <w:r w:rsidR="00493043" w:rsidRPr="00C802FB">
        <w:rPr>
          <w:rFonts w:ascii="Times New Roman" w:hAnsi="Times New Roman"/>
          <w:sz w:val="28"/>
          <w:szCs w:val="28"/>
        </w:rPr>
        <w:t>обеспечивает представление сведений о ходе реализации государственных программ в части возложенных полномочий по запросу ответственного исполнителя</w:t>
      </w:r>
      <w:r w:rsidR="00B92ADD" w:rsidRPr="00C802FB">
        <w:rPr>
          <w:rFonts w:ascii="Times New Roman" w:hAnsi="Times New Roman"/>
          <w:sz w:val="28"/>
          <w:szCs w:val="28"/>
        </w:rPr>
        <w:t>;</w:t>
      </w:r>
    </w:p>
    <w:p w:rsidR="00B92ADD" w:rsidRPr="00C802FB" w:rsidRDefault="00B92ADD" w:rsidP="00B92ADD">
      <w:pPr>
        <w:autoSpaceDE w:val="0"/>
        <w:autoSpaceDN w:val="0"/>
        <w:adjustRightInd w:val="0"/>
        <w:spacing w:after="0" w:line="240" w:lineRule="auto"/>
        <w:ind w:firstLine="709"/>
        <w:jc w:val="both"/>
        <w:rPr>
          <w:rFonts w:ascii="Times New Roman" w:hAnsi="Times New Roman"/>
          <w:sz w:val="28"/>
          <w:szCs w:val="28"/>
        </w:rPr>
      </w:pPr>
      <w:r w:rsidRPr="00C802FB">
        <w:rPr>
          <w:rFonts w:ascii="Times New Roman" w:hAnsi="Times New Roman"/>
          <w:sz w:val="28"/>
          <w:szCs w:val="28"/>
        </w:rPr>
        <w:t>1</w:t>
      </w:r>
      <w:r w:rsidR="00656E1F" w:rsidRPr="00C802FB">
        <w:rPr>
          <w:rFonts w:ascii="Times New Roman" w:hAnsi="Times New Roman"/>
          <w:sz w:val="28"/>
          <w:szCs w:val="28"/>
        </w:rPr>
        <w:t>4</w:t>
      </w:r>
      <w:r w:rsidRPr="00C802FB">
        <w:rPr>
          <w:rFonts w:ascii="Times New Roman" w:hAnsi="Times New Roman"/>
          <w:sz w:val="28"/>
          <w:szCs w:val="28"/>
        </w:rPr>
        <w:t>) ежегодно проводит работу по информированию муниципальных районов</w:t>
      </w:r>
      <w:r w:rsidR="00E249E3" w:rsidRPr="00C802FB">
        <w:rPr>
          <w:rFonts w:ascii="Times New Roman" w:hAnsi="Times New Roman"/>
          <w:sz w:val="28"/>
          <w:szCs w:val="28"/>
        </w:rPr>
        <w:t xml:space="preserve">, </w:t>
      </w:r>
      <w:r w:rsidR="00E249E3" w:rsidRPr="002B4735">
        <w:rPr>
          <w:rFonts w:ascii="Times New Roman" w:hAnsi="Times New Roman"/>
          <w:sz w:val="28"/>
          <w:szCs w:val="28"/>
          <w:highlight w:val="lightGray"/>
        </w:rPr>
        <w:t xml:space="preserve">муниципальных </w:t>
      </w:r>
      <w:r w:rsidRPr="002B4735">
        <w:rPr>
          <w:rFonts w:ascii="Times New Roman" w:hAnsi="Times New Roman"/>
          <w:sz w:val="28"/>
          <w:szCs w:val="28"/>
          <w:highlight w:val="lightGray"/>
        </w:rPr>
        <w:t>и городских округов</w:t>
      </w:r>
      <w:r w:rsidRPr="00C802FB">
        <w:rPr>
          <w:rFonts w:ascii="Times New Roman" w:hAnsi="Times New Roman"/>
          <w:sz w:val="28"/>
          <w:szCs w:val="28"/>
        </w:rPr>
        <w:t xml:space="preserve"> Новосибирской области о сроках и условиях участия в государственн</w:t>
      </w:r>
      <w:r w:rsidR="009A6389" w:rsidRPr="00C802FB">
        <w:rPr>
          <w:rFonts w:ascii="Times New Roman" w:hAnsi="Times New Roman"/>
          <w:sz w:val="28"/>
          <w:szCs w:val="28"/>
        </w:rPr>
        <w:t>ой</w:t>
      </w:r>
      <w:r w:rsidRPr="00C802FB">
        <w:rPr>
          <w:rFonts w:ascii="Times New Roman" w:hAnsi="Times New Roman"/>
          <w:sz w:val="28"/>
          <w:szCs w:val="28"/>
        </w:rPr>
        <w:t xml:space="preserve"> программ</w:t>
      </w:r>
      <w:r w:rsidR="009A6389" w:rsidRPr="00C802FB">
        <w:rPr>
          <w:rFonts w:ascii="Times New Roman" w:hAnsi="Times New Roman"/>
          <w:sz w:val="28"/>
          <w:szCs w:val="28"/>
        </w:rPr>
        <w:t>е</w:t>
      </w:r>
      <w:r w:rsidRPr="00C802FB">
        <w:rPr>
          <w:rFonts w:ascii="Times New Roman" w:hAnsi="Times New Roman"/>
          <w:sz w:val="28"/>
          <w:szCs w:val="28"/>
        </w:rPr>
        <w:t xml:space="preserve"> по вопросам, отнесенным к деятельности соисполнителя.</w:t>
      </w:r>
    </w:p>
    <w:p w:rsidR="000E6C67" w:rsidRPr="00C802FB" w:rsidRDefault="000E6C67" w:rsidP="000E6C67">
      <w:pPr>
        <w:autoSpaceDE w:val="0"/>
        <w:autoSpaceDN w:val="0"/>
        <w:adjustRightInd w:val="0"/>
        <w:spacing w:after="0" w:line="240" w:lineRule="auto"/>
        <w:ind w:firstLine="709"/>
        <w:jc w:val="both"/>
        <w:rPr>
          <w:rFonts w:ascii="Times New Roman" w:hAnsi="Times New Roman"/>
          <w:sz w:val="28"/>
          <w:szCs w:val="28"/>
        </w:rPr>
      </w:pPr>
      <w:r w:rsidRPr="00C802FB">
        <w:rPr>
          <w:rFonts w:ascii="Times New Roman" w:hAnsi="Times New Roman"/>
          <w:sz w:val="28"/>
          <w:szCs w:val="28"/>
        </w:rPr>
        <w:lastRenderedPageBreak/>
        <w:t>10. </w:t>
      </w:r>
      <w:r w:rsidRPr="002B4735">
        <w:rPr>
          <w:rFonts w:ascii="Times New Roman" w:hAnsi="Times New Roman"/>
          <w:sz w:val="28"/>
          <w:szCs w:val="28"/>
          <w:highlight w:val="lightGray"/>
        </w:rPr>
        <w:t>Участник</w:t>
      </w:r>
      <w:r w:rsidR="002B4735" w:rsidRPr="002B4735">
        <w:rPr>
          <w:rFonts w:ascii="Times New Roman" w:hAnsi="Times New Roman"/>
          <w:sz w:val="28"/>
          <w:szCs w:val="28"/>
          <w:highlight w:val="lightGray"/>
        </w:rPr>
        <w:t>ами являются</w:t>
      </w:r>
      <w:r w:rsidRPr="002B4735">
        <w:rPr>
          <w:rFonts w:ascii="Times New Roman" w:hAnsi="Times New Roman"/>
          <w:sz w:val="28"/>
          <w:szCs w:val="28"/>
          <w:highlight w:val="lightGray"/>
        </w:rPr>
        <w:t xml:space="preserve"> </w:t>
      </w:r>
      <w:r w:rsidR="002B4735" w:rsidRPr="002B4735">
        <w:rPr>
          <w:rFonts w:ascii="Times New Roman" w:hAnsi="Times New Roman"/>
          <w:sz w:val="28"/>
          <w:szCs w:val="28"/>
          <w:highlight w:val="lightGray"/>
        </w:rPr>
        <w:t>органы местного самоуправления</w:t>
      </w:r>
      <w:r w:rsidR="004C5DED">
        <w:rPr>
          <w:rFonts w:ascii="Times New Roman" w:hAnsi="Times New Roman"/>
          <w:sz w:val="28"/>
          <w:szCs w:val="28"/>
          <w:highlight w:val="lightGray"/>
        </w:rPr>
        <w:t xml:space="preserve"> </w:t>
      </w:r>
      <w:r w:rsidR="0088742C">
        <w:rPr>
          <w:rFonts w:ascii="Times New Roman" w:hAnsi="Times New Roman"/>
          <w:sz w:val="28"/>
          <w:szCs w:val="28"/>
          <w:highlight w:val="lightGray"/>
        </w:rPr>
        <w:t xml:space="preserve">муниципальных образований </w:t>
      </w:r>
      <w:r w:rsidR="004C5DED">
        <w:rPr>
          <w:rFonts w:ascii="Times New Roman" w:hAnsi="Times New Roman"/>
          <w:sz w:val="28"/>
          <w:szCs w:val="28"/>
          <w:highlight w:val="lightGray"/>
        </w:rPr>
        <w:t>Новосибирской области</w:t>
      </w:r>
      <w:r w:rsidRPr="002B4735">
        <w:rPr>
          <w:rFonts w:ascii="Times New Roman" w:hAnsi="Times New Roman"/>
          <w:sz w:val="28"/>
          <w:szCs w:val="28"/>
          <w:highlight w:val="lightGray"/>
        </w:rPr>
        <w:t>, ин</w:t>
      </w:r>
      <w:r w:rsidR="002B4735" w:rsidRPr="002B4735">
        <w:rPr>
          <w:rFonts w:ascii="Times New Roman" w:hAnsi="Times New Roman"/>
          <w:sz w:val="28"/>
          <w:szCs w:val="28"/>
          <w:highlight w:val="lightGray"/>
        </w:rPr>
        <w:t>ые</w:t>
      </w:r>
      <w:r w:rsidRPr="002B4735">
        <w:rPr>
          <w:rFonts w:ascii="Times New Roman" w:hAnsi="Times New Roman"/>
          <w:sz w:val="28"/>
          <w:szCs w:val="28"/>
          <w:highlight w:val="lightGray"/>
        </w:rPr>
        <w:t xml:space="preserve"> государственн</w:t>
      </w:r>
      <w:r w:rsidR="002B4735" w:rsidRPr="002B4735">
        <w:rPr>
          <w:rFonts w:ascii="Times New Roman" w:hAnsi="Times New Roman"/>
          <w:sz w:val="28"/>
          <w:szCs w:val="28"/>
          <w:highlight w:val="lightGray"/>
        </w:rPr>
        <w:t>ые</w:t>
      </w:r>
      <w:r w:rsidRPr="002B4735">
        <w:rPr>
          <w:rFonts w:ascii="Times New Roman" w:hAnsi="Times New Roman"/>
          <w:sz w:val="28"/>
          <w:szCs w:val="28"/>
          <w:highlight w:val="lightGray"/>
        </w:rPr>
        <w:t xml:space="preserve"> (муниципальны</w:t>
      </w:r>
      <w:r w:rsidR="002B4735" w:rsidRPr="002B4735">
        <w:rPr>
          <w:rFonts w:ascii="Times New Roman" w:hAnsi="Times New Roman"/>
          <w:sz w:val="28"/>
          <w:szCs w:val="28"/>
          <w:highlight w:val="lightGray"/>
        </w:rPr>
        <w:t>е</w:t>
      </w:r>
      <w:r w:rsidRPr="002B4735">
        <w:rPr>
          <w:rFonts w:ascii="Times New Roman" w:hAnsi="Times New Roman"/>
          <w:sz w:val="28"/>
          <w:szCs w:val="28"/>
          <w:highlight w:val="lightGray"/>
        </w:rPr>
        <w:t>) орган</w:t>
      </w:r>
      <w:r w:rsidR="002B4735" w:rsidRPr="002B4735">
        <w:rPr>
          <w:rFonts w:ascii="Times New Roman" w:hAnsi="Times New Roman"/>
          <w:sz w:val="28"/>
          <w:szCs w:val="28"/>
          <w:highlight w:val="lightGray"/>
        </w:rPr>
        <w:t>ы</w:t>
      </w:r>
      <w:r w:rsidRPr="002B4735">
        <w:rPr>
          <w:rFonts w:ascii="Times New Roman" w:hAnsi="Times New Roman"/>
          <w:sz w:val="28"/>
          <w:szCs w:val="28"/>
          <w:highlight w:val="lightGray"/>
        </w:rPr>
        <w:t>, организации, участвующие в реализации государственной программы</w:t>
      </w:r>
      <w:r w:rsidRPr="00C802FB">
        <w:rPr>
          <w:rFonts w:ascii="Times New Roman" w:hAnsi="Times New Roman"/>
          <w:sz w:val="28"/>
          <w:szCs w:val="28"/>
        </w:rPr>
        <w:t>.</w:t>
      </w:r>
    </w:p>
    <w:p w:rsidR="000E6C67" w:rsidRPr="00C802FB" w:rsidRDefault="000E6C67" w:rsidP="000E6C67">
      <w:pPr>
        <w:spacing w:after="0" w:line="240" w:lineRule="auto"/>
        <w:ind w:firstLine="709"/>
        <w:jc w:val="both"/>
        <w:rPr>
          <w:rFonts w:ascii="Times New Roman" w:hAnsi="Times New Roman"/>
          <w:sz w:val="28"/>
          <w:szCs w:val="28"/>
        </w:rPr>
      </w:pPr>
      <w:r w:rsidRPr="00C802FB">
        <w:rPr>
          <w:rFonts w:ascii="Times New Roman" w:hAnsi="Times New Roman"/>
          <w:sz w:val="28"/>
          <w:szCs w:val="28"/>
        </w:rPr>
        <w:t xml:space="preserve">1) дает предложения </w:t>
      </w:r>
      <w:r w:rsidRPr="00C802FB">
        <w:rPr>
          <w:rFonts w:ascii="Times New Roman" w:eastAsiaTheme="minorHAnsi" w:hAnsi="Times New Roman"/>
          <w:sz w:val="28"/>
          <w:szCs w:val="28"/>
        </w:rPr>
        <w:t xml:space="preserve">ответственному исполнителю (соисполнителю) </w:t>
      </w:r>
      <w:r w:rsidR="00FF67C9" w:rsidRPr="00FF67C9">
        <w:rPr>
          <w:rFonts w:ascii="Times New Roman" w:eastAsiaTheme="minorHAnsi" w:hAnsi="Times New Roman"/>
          <w:sz w:val="28"/>
          <w:szCs w:val="28"/>
          <w:highlight w:val="lightGray"/>
        </w:rPr>
        <w:t>о</w:t>
      </w:r>
      <w:r w:rsidR="00FF67C9">
        <w:rPr>
          <w:rFonts w:ascii="Times New Roman" w:eastAsiaTheme="minorHAnsi" w:hAnsi="Times New Roman"/>
          <w:sz w:val="28"/>
          <w:szCs w:val="28"/>
        </w:rPr>
        <w:t xml:space="preserve"> </w:t>
      </w:r>
      <w:r w:rsidRPr="00C802FB">
        <w:rPr>
          <w:rFonts w:ascii="Times New Roman" w:hAnsi="Times New Roman"/>
          <w:sz w:val="28"/>
          <w:szCs w:val="28"/>
        </w:rPr>
        <w:t>реализации структурных элементов, в реализации которых принимает участие;</w:t>
      </w:r>
    </w:p>
    <w:p w:rsidR="000E6C67" w:rsidRPr="00C802FB" w:rsidRDefault="000E6C67" w:rsidP="000E6C67">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hAnsi="Times New Roman"/>
          <w:sz w:val="28"/>
          <w:szCs w:val="28"/>
        </w:rPr>
        <w:t>2) </w:t>
      </w:r>
      <w:r w:rsidRPr="00C802FB">
        <w:rPr>
          <w:rFonts w:ascii="Times New Roman" w:eastAsiaTheme="minorHAnsi" w:hAnsi="Times New Roman"/>
          <w:sz w:val="28"/>
          <w:szCs w:val="28"/>
        </w:rPr>
        <w:t>дает предложения ответственному исполнителю (соисполнителю) о включении (изменении) источников и объемов финансирования за счет средств участника по соответствующему мероприятию (результату) структурного элемента;</w:t>
      </w:r>
    </w:p>
    <w:p w:rsidR="000E6C67" w:rsidRPr="00C802FB" w:rsidRDefault="000E6C67" w:rsidP="000E6C67">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hAnsi="Times New Roman"/>
          <w:sz w:val="28"/>
          <w:szCs w:val="28"/>
        </w:rPr>
        <w:t>3) </w:t>
      </w:r>
      <w:r w:rsidRPr="00C802FB">
        <w:rPr>
          <w:rFonts w:ascii="Times New Roman" w:eastAsiaTheme="minorHAnsi" w:hAnsi="Times New Roman"/>
          <w:sz w:val="28"/>
          <w:szCs w:val="28"/>
        </w:rPr>
        <w:t>обеспечивает контроль за соответствием объема финансирования за счет средств участника и выполнением мероприятия (результата) структурного элемента,</w:t>
      </w:r>
      <w:r w:rsidRPr="00C802FB">
        <w:rPr>
          <w:rFonts w:ascii="Times New Roman" w:hAnsi="Times New Roman"/>
          <w:sz w:val="28"/>
          <w:szCs w:val="28"/>
        </w:rPr>
        <w:t xml:space="preserve"> в реализации которого принимает участие</w:t>
      </w:r>
      <w:r w:rsidRPr="00C802FB">
        <w:rPr>
          <w:rFonts w:ascii="Times New Roman" w:eastAsiaTheme="minorHAnsi" w:hAnsi="Times New Roman"/>
          <w:sz w:val="28"/>
          <w:szCs w:val="28"/>
        </w:rPr>
        <w:t>;</w:t>
      </w:r>
    </w:p>
    <w:p w:rsidR="000E6C67" w:rsidRPr="00C802FB" w:rsidRDefault="000E6C67" w:rsidP="000E6C67">
      <w:pPr>
        <w:spacing w:after="0" w:line="240" w:lineRule="auto"/>
        <w:ind w:firstLine="680"/>
        <w:jc w:val="both"/>
        <w:rPr>
          <w:rFonts w:ascii="Times New Roman" w:hAnsi="Times New Roman"/>
          <w:sz w:val="28"/>
          <w:szCs w:val="28"/>
        </w:rPr>
      </w:pPr>
      <w:r w:rsidRPr="00C802FB">
        <w:rPr>
          <w:rFonts w:ascii="Times New Roman" w:hAnsi="Times New Roman"/>
          <w:sz w:val="28"/>
          <w:szCs w:val="28"/>
        </w:rPr>
        <w:t xml:space="preserve">4) обеспечивает представление сведений о ходе реализации </w:t>
      </w:r>
      <w:r w:rsidRPr="00C802FB">
        <w:rPr>
          <w:rFonts w:ascii="Times New Roman" w:eastAsiaTheme="minorHAnsi" w:hAnsi="Times New Roman"/>
          <w:sz w:val="28"/>
          <w:szCs w:val="28"/>
        </w:rPr>
        <w:t xml:space="preserve">мероприятия (результата) структурного элемента, </w:t>
      </w:r>
      <w:r w:rsidRPr="00C802FB">
        <w:rPr>
          <w:rFonts w:ascii="Times New Roman" w:hAnsi="Times New Roman"/>
          <w:sz w:val="28"/>
          <w:szCs w:val="28"/>
        </w:rPr>
        <w:t>в реализации которого принимает участие, по запросу ответственного исполнителя (соисполнителя).</w:t>
      </w:r>
    </w:p>
    <w:p w:rsidR="00EC030C" w:rsidRPr="00C802FB" w:rsidRDefault="000E6C67" w:rsidP="00777EE6">
      <w:pPr>
        <w:spacing w:after="0" w:line="240" w:lineRule="auto"/>
        <w:ind w:firstLine="680"/>
        <w:jc w:val="both"/>
        <w:rPr>
          <w:rFonts w:ascii="Times New Roman" w:hAnsi="Times New Roman"/>
          <w:sz w:val="28"/>
          <w:szCs w:val="28"/>
        </w:rPr>
      </w:pPr>
      <w:r w:rsidRPr="00C802FB">
        <w:rPr>
          <w:rFonts w:ascii="Times New Roman" w:hAnsi="Times New Roman"/>
          <w:sz w:val="28"/>
          <w:szCs w:val="28"/>
        </w:rPr>
        <w:t>11</w:t>
      </w:r>
      <w:r w:rsidR="00EC030C" w:rsidRPr="00C802FB">
        <w:rPr>
          <w:rFonts w:ascii="Times New Roman" w:hAnsi="Times New Roman"/>
          <w:sz w:val="28"/>
          <w:szCs w:val="28"/>
        </w:rPr>
        <w:t xml:space="preserve">. Руководители областных исполнительных органов Новосибирской области, иных главных распорядителей средств областного бюджета </w:t>
      </w:r>
      <w:r w:rsidR="00366D1D" w:rsidRPr="00366D1D">
        <w:rPr>
          <w:rFonts w:ascii="Times New Roman" w:hAnsi="Times New Roman"/>
          <w:sz w:val="28"/>
          <w:szCs w:val="28"/>
          <w:highlight w:val="lightGray"/>
        </w:rPr>
        <w:t>Новосибирской области</w:t>
      </w:r>
      <w:r w:rsidR="00366D1D">
        <w:rPr>
          <w:rFonts w:ascii="Times New Roman" w:hAnsi="Times New Roman"/>
          <w:sz w:val="28"/>
          <w:szCs w:val="28"/>
        </w:rPr>
        <w:t xml:space="preserve"> </w:t>
      </w:r>
      <w:r w:rsidR="00EC030C" w:rsidRPr="00C802FB">
        <w:rPr>
          <w:rFonts w:ascii="Times New Roman" w:hAnsi="Times New Roman"/>
          <w:sz w:val="28"/>
          <w:szCs w:val="28"/>
        </w:rPr>
        <w:t>и бюджетов государственных внебюджетных фондов - ответственных исполнителей, соисполнителей государственных программ несут персональную ответственность за достоверность и своевременность предоставления информации, размещаемой (формируемой) ими в ГИИС «Электронный бюджет».</w:t>
      </w:r>
    </w:p>
    <w:p w:rsidR="001C2451" w:rsidRPr="00C802FB" w:rsidRDefault="00A114F4" w:rsidP="00AE502B">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12</w:t>
      </w:r>
      <w:r w:rsidR="00A41B8A" w:rsidRPr="00C802FB">
        <w:rPr>
          <w:rFonts w:ascii="Times New Roman" w:eastAsiaTheme="minorHAnsi" w:hAnsi="Times New Roman"/>
          <w:sz w:val="28"/>
          <w:szCs w:val="28"/>
        </w:rPr>
        <w:t>. </w:t>
      </w:r>
      <w:r w:rsidR="00BE225F" w:rsidRPr="00C802FB">
        <w:rPr>
          <w:rFonts w:ascii="Times New Roman" w:eastAsiaTheme="minorHAnsi" w:hAnsi="Times New Roman"/>
          <w:sz w:val="28"/>
          <w:szCs w:val="28"/>
        </w:rPr>
        <w:t xml:space="preserve">В </w:t>
      </w:r>
      <w:r w:rsidR="001C2451" w:rsidRPr="00C802FB">
        <w:rPr>
          <w:rFonts w:ascii="Times New Roman" w:eastAsiaTheme="minorHAnsi" w:hAnsi="Times New Roman"/>
          <w:sz w:val="28"/>
          <w:szCs w:val="28"/>
        </w:rPr>
        <w:t xml:space="preserve">целях оперативного принятия управленческих решений, своевременного выявления и предупреждения факторов риска реализации государственных программ в отношении каждой государственной программы формируется </w:t>
      </w:r>
      <w:r w:rsidR="0097270A" w:rsidRPr="00C802FB">
        <w:rPr>
          <w:rFonts w:ascii="Times New Roman" w:eastAsiaTheme="minorHAnsi" w:hAnsi="Times New Roman"/>
          <w:sz w:val="28"/>
          <w:szCs w:val="28"/>
        </w:rPr>
        <w:t>Управляющий совет.</w:t>
      </w:r>
    </w:p>
    <w:p w:rsidR="004862E7" w:rsidRPr="00C802FB" w:rsidRDefault="004862E7" w:rsidP="004862E7">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Для вновь разрабатываемой государственной программы Управляющий совет создается в течение 30 дней со дня включения ее в </w:t>
      </w:r>
      <w:r w:rsidR="00C174DA" w:rsidRPr="00C174DA">
        <w:rPr>
          <w:rFonts w:ascii="Times New Roman" w:eastAsiaTheme="minorHAnsi" w:hAnsi="Times New Roman"/>
          <w:sz w:val="28"/>
          <w:szCs w:val="28"/>
          <w:highlight w:val="lightGray"/>
        </w:rPr>
        <w:t>П</w:t>
      </w:r>
      <w:r w:rsidRPr="00C174DA">
        <w:rPr>
          <w:rFonts w:ascii="Times New Roman" w:eastAsiaTheme="minorHAnsi" w:hAnsi="Times New Roman"/>
          <w:sz w:val="28"/>
          <w:szCs w:val="28"/>
          <w:highlight w:val="lightGray"/>
        </w:rPr>
        <w:t>еречень государственных</w:t>
      </w:r>
      <w:r w:rsidR="00C174DA" w:rsidRPr="00C174DA">
        <w:rPr>
          <w:rFonts w:ascii="Times New Roman" w:eastAsiaTheme="minorHAnsi" w:hAnsi="Times New Roman"/>
          <w:sz w:val="28"/>
          <w:szCs w:val="28"/>
          <w:highlight w:val="lightGray"/>
        </w:rPr>
        <w:t xml:space="preserve"> программ Новосибирской области</w:t>
      </w:r>
      <w:r w:rsidRPr="00C174DA">
        <w:rPr>
          <w:rFonts w:ascii="Times New Roman" w:eastAsiaTheme="minorHAnsi" w:hAnsi="Times New Roman"/>
          <w:sz w:val="28"/>
          <w:szCs w:val="28"/>
          <w:highlight w:val="lightGray"/>
        </w:rPr>
        <w:t>.</w:t>
      </w:r>
    </w:p>
    <w:p w:rsidR="0007001A" w:rsidRPr="00C802FB" w:rsidRDefault="0007001A" w:rsidP="0007001A">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Основными задачами Управляющего совета являются:</w:t>
      </w:r>
    </w:p>
    <w:p w:rsidR="005D00DF" w:rsidRPr="00C802FB" w:rsidRDefault="009A755B" w:rsidP="005D00DF">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 </w:t>
      </w:r>
      <w:r w:rsidR="005D00DF" w:rsidRPr="00C802FB">
        <w:rPr>
          <w:rFonts w:ascii="Times New Roman" w:eastAsiaTheme="minorHAnsi" w:hAnsi="Times New Roman"/>
          <w:sz w:val="28"/>
          <w:szCs w:val="28"/>
        </w:rPr>
        <w:t>координация разработки и реализации государственной программы;</w:t>
      </w:r>
    </w:p>
    <w:p w:rsidR="005D00DF" w:rsidRPr="00C802FB" w:rsidRDefault="009A755B" w:rsidP="005D00DF">
      <w:pPr>
        <w:autoSpaceDE w:val="0"/>
        <w:autoSpaceDN w:val="0"/>
        <w:adjustRightInd w:val="0"/>
        <w:spacing w:after="0" w:line="240" w:lineRule="auto"/>
        <w:ind w:firstLine="709"/>
        <w:jc w:val="both"/>
        <w:rPr>
          <w:rFonts w:ascii="Times New Roman" w:hAnsi="Times New Roman"/>
          <w:sz w:val="28"/>
          <w:szCs w:val="28"/>
        </w:rPr>
      </w:pPr>
      <w:r w:rsidRPr="00C802FB">
        <w:rPr>
          <w:rFonts w:ascii="Times New Roman" w:eastAsiaTheme="minorHAnsi" w:hAnsi="Times New Roman"/>
          <w:sz w:val="28"/>
          <w:szCs w:val="28"/>
        </w:rPr>
        <w:t>2) </w:t>
      </w:r>
      <w:r w:rsidR="005D00DF" w:rsidRPr="00C802FB">
        <w:rPr>
          <w:rFonts w:ascii="Times New Roman" w:eastAsiaTheme="minorHAnsi" w:hAnsi="Times New Roman"/>
          <w:sz w:val="28"/>
          <w:szCs w:val="28"/>
        </w:rPr>
        <w:t xml:space="preserve">одобрение </w:t>
      </w:r>
      <w:r w:rsidR="00E5621F" w:rsidRPr="00C802FB">
        <w:rPr>
          <w:rFonts w:ascii="Times New Roman" w:eastAsiaTheme="minorHAnsi" w:hAnsi="Times New Roman"/>
          <w:sz w:val="28"/>
          <w:szCs w:val="28"/>
        </w:rPr>
        <w:t xml:space="preserve">предложений по </w:t>
      </w:r>
      <w:r w:rsidR="005D00DF" w:rsidRPr="00C802FB">
        <w:rPr>
          <w:rFonts w:ascii="Times New Roman" w:eastAsiaTheme="minorHAnsi" w:hAnsi="Times New Roman"/>
          <w:sz w:val="28"/>
          <w:szCs w:val="28"/>
        </w:rPr>
        <w:t>стратегически</w:t>
      </w:r>
      <w:r w:rsidR="00E5621F" w:rsidRPr="00C802FB">
        <w:rPr>
          <w:rFonts w:ascii="Times New Roman" w:eastAsiaTheme="minorHAnsi" w:hAnsi="Times New Roman"/>
          <w:sz w:val="28"/>
          <w:szCs w:val="28"/>
        </w:rPr>
        <w:t>м приоритетам</w:t>
      </w:r>
      <w:r w:rsidR="001809EC" w:rsidRPr="00C802FB">
        <w:rPr>
          <w:rFonts w:ascii="Times New Roman" w:eastAsiaTheme="minorHAnsi" w:hAnsi="Times New Roman"/>
          <w:sz w:val="28"/>
          <w:szCs w:val="28"/>
        </w:rPr>
        <w:t>, целям</w:t>
      </w:r>
      <w:r w:rsidR="005D00DF" w:rsidRPr="00C802FB">
        <w:rPr>
          <w:rFonts w:ascii="Times New Roman" w:eastAsiaTheme="minorHAnsi" w:hAnsi="Times New Roman"/>
          <w:sz w:val="28"/>
          <w:szCs w:val="28"/>
        </w:rPr>
        <w:t xml:space="preserve"> государственной программы</w:t>
      </w:r>
      <w:r w:rsidR="007E3028" w:rsidRPr="00C802FB">
        <w:rPr>
          <w:rFonts w:ascii="Times New Roman" w:eastAsiaTheme="minorHAnsi" w:hAnsi="Times New Roman"/>
          <w:sz w:val="28"/>
          <w:szCs w:val="28"/>
        </w:rPr>
        <w:t>, формированию паспорта государственной</w:t>
      </w:r>
      <w:r w:rsidR="007E3028" w:rsidRPr="00C802FB">
        <w:rPr>
          <w:rFonts w:ascii="Times New Roman" w:hAnsi="Times New Roman"/>
          <w:sz w:val="28"/>
          <w:szCs w:val="28"/>
        </w:rPr>
        <w:t xml:space="preserve"> программы</w:t>
      </w:r>
      <w:r w:rsidR="005D00DF" w:rsidRPr="00C802FB">
        <w:rPr>
          <w:rFonts w:ascii="Times New Roman" w:hAnsi="Times New Roman"/>
          <w:sz w:val="28"/>
          <w:szCs w:val="28"/>
        </w:rPr>
        <w:t xml:space="preserve">; </w:t>
      </w:r>
    </w:p>
    <w:p w:rsidR="005D00DF" w:rsidRPr="00C802FB" w:rsidRDefault="009A755B" w:rsidP="005D00DF">
      <w:pPr>
        <w:autoSpaceDE w:val="0"/>
        <w:autoSpaceDN w:val="0"/>
        <w:adjustRightInd w:val="0"/>
        <w:spacing w:after="0" w:line="240" w:lineRule="auto"/>
        <w:ind w:firstLine="709"/>
        <w:jc w:val="both"/>
        <w:rPr>
          <w:rFonts w:ascii="Times New Roman" w:hAnsi="Times New Roman"/>
          <w:sz w:val="28"/>
          <w:szCs w:val="28"/>
        </w:rPr>
      </w:pPr>
      <w:r w:rsidRPr="00C802FB">
        <w:rPr>
          <w:rFonts w:ascii="Times New Roman" w:hAnsi="Times New Roman"/>
          <w:sz w:val="28"/>
          <w:szCs w:val="28"/>
        </w:rPr>
        <w:t>3) </w:t>
      </w:r>
      <w:r w:rsidR="005D00DF" w:rsidRPr="00C802FB">
        <w:rPr>
          <w:rFonts w:ascii="Times New Roman" w:hAnsi="Times New Roman"/>
          <w:sz w:val="28"/>
          <w:szCs w:val="28"/>
        </w:rPr>
        <w:t xml:space="preserve">одобрение </w:t>
      </w:r>
      <w:r w:rsidR="009578D2" w:rsidRPr="00C802FB">
        <w:rPr>
          <w:rFonts w:ascii="Times New Roman" w:hAnsi="Times New Roman"/>
          <w:sz w:val="28"/>
          <w:szCs w:val="28"/>
        </w:rPr>
        <w:t>проекта паспорта государственной программы (изменений в него)</w:t>
      </w:r>
      <w:r w:rsidR="00C80F71" w:rsidRPr="00C802FB">
        <w:rPr>
          <w:rFonts w:ascii="Times New Roman" w:hAnsi="Times New Roman"/>
          <w:sz w:val="28"/>
          <w:szCs w:val="28"/>
        </w:rPr>
        <w:t>, разработанн</w:t>
      </w:r>
      <w:r w:rsidR="009F676B" w:rsidRPr="00C802FB">
        <w:rPr>
          <w:rFonts w:ascii="Times New Roman" w:hAnsi="Times New Roman"/>
          <w:sz w:val="28"/>
          <w:szCs w:val="28"/>
        </w:rPr>
        <w:t>ого</w:t>
      </w:r>
      <w:r w:rsidR="00C80F71" w:rsidRPr="00C802FB">
        <w:rPr>
          <w:rFonts w:ascii="Times New Roman" w:hAnsi="Times New Roman"/>
          <w:sz w:val="28"/>
          <w:szCs w:val="28"/>
        </w:rPr>
        <w:t xml:space="preserve"> в соответствии с </w:t>
      </w:r>
      <w:r w:rsidR="005D00DF" w:rsidRPr="00C802FB">
        <w:rPr>
          <w:rFonts w:ascii="Times New Roman" w:hAnsi="Times New Roman"/>
          <w:sz w:val="28"/>
          <w:szCs w:val="28"/>
        </w:rPr>
        <w:t>проект</w:t>
      </w:r>
      <w:r w:rsidR="00C80F71" w:rsidRPr="00C802FB">
        <w:rPr>
          <w:rFonts w:ascii="Times New Roman" w:hAnsi="Times New Roman"/>
          <w:sz w:val="28"/>
          <w:szCs w:val="28"/>
        </w:rPr>
        <w:t>ом</w:t>
      </w:r>
      <w:r w:rsidR="005D00DF" w:rsidRPr="00C802FB">
        <w:rPr>
          <w:rFonts w:ascii="Times New Roman" w:hAnsi="Times New Roman"/>
          <w:sz w:val="28"/>
          <w:szCs w:val="28"/>
        </w:rPr>
        <w:t xml:space="preserve"> областного бюджета </w:t>
      </w:r>
      <w:r w:rsidR="00777EE6" w:rsidRPr="00C802FB">
        <w:rPr>
          <w:rFonts w:ascii="Times New Roman" w:hAnsi="Times New Roman"/>
          <w:sz w:val="28"/>
          <w:szCs w:val="28"/>
        </w:rPr>
        <w:t xml:space="preserve">Новосибирской области </w:t>
      </w:r>
      <w:r w:rsidR="005D00DF" w:rsidRPr="00C802FB">
        <w:rPr>
          <w:rFonts w:ascii="Times New Roman" w:hAnsi="Times New Roman"/>
          <w:sz w:val="28"/>
          <w:szCs w:val="28"/>
        </w:rPr>
        <w:t>на очередной финансовый год и плановый период</w:t>
      </w:r>
      <w:r w:rsidR="006E7FBF" w:rsidRPr="00C802FB">
        <w:rPr>
          <w:rFonts w:ascii="Times New Roman" w:hAnsi="Times New Roman"/>
          <w:sz w:val="28"/>
          <w:szCs w:val="28"/>
        </w:rPr>
        <w:t xml:space="preserve">, а также </w:t>
      </w:r>
      <w:r w:rsidR="00274782" w:rsidRPr="00C802FB">
        <w:rPr>
          <w:rFonts w:ascii="Times New Roman" w:hAnsi="Times New Roman"/>
          <w:sz w:val="28"/>
          <w:szCs w:val="28"/>
        </w:rPr>
        <w:t xml:space="preserve">при </w:t>
      </w:r>
      <w:r w:rsidR="00805180" w:rsidRPr="00C802FB">
        <w:rPr>
          <w:rFonts w:ascii="Times New Roman" w:hAnsi="Times New Roman"/>
          <w:sz w:val="28"/>
          <w:szCs w:val="28"/>
        </w:rPr>
        <w:t xml:space="preserve">приведении паспорта государственной программы в соответствие с изменениями, внесенными в закон </w:t>
      </w:r>
      <w:r w:rsidR="0067487E" w:rsidRPr="0067487E">
        <w:rPr>
          <w:rFonts w:ascii="Times New Roman" w:hAnsi="Times New Roman"/>
          <w:sz w:val="28"/>
          <w:szCs w:val="28"/>
          <w:highlight w:val="lightGray"/>
        </w:rPr>
        <w:t>об</w:t>
      </w:r>
      <w:r w:rsidR="0067487E">
        <w:rPr>
          <w:rFonts w:ascii="Times New Roman" w:hAnsi="Times New Roman"/>
          <w:sz w:val="28"/>
          <w:szCs w:val="28"/>
        </w:rPr>
        <w:t xml:space="preserve"> </w:t>
      </w:r>
      <w:r w:rsidR="00805180" w:rsidRPr="00C802FB">
        <w:rPr>
          <w:rFonts w:ascii="Times New Roman" w:hAnsi="Times New Roman"/>
          <w:sz w:val="28"/>
          <w:szCs w:val="28"/>
        </w:rPr>
        <w:t>областном бюджете</w:t>
      </w:r>
      <w:r w:rsidR="00777EE6" w:rsidRPr="00C802FB">
        <w:rPr>
          <w:rFonts w:ascii="Times New Roman" w:hAnsi="Times New Roman"/>
          <w:sz w:val="28"/>
          <w:szCs w:val="28"/>
        </w:rPr>
        <w:t xml:space="preserve"> Новосибирской области</w:t>
      </w:r>
      <w:r w:rsidR="00FD16FF" w:rsidRPr="00FD16FF">
        <w:rPr>
          <w:rFonts w:ascii="Times New Roman" w:hAnsi="Times New Roman"/>
          <w:sz w:val="28"/>
          <w:szCs w:val="28"/>
        </w:rPr>
        <w:t xml:space="preserve"> </w:t>
      </w:r>
      <w:r w:rsidR="00FD16FF" w:rsidRPr="00FD16FF">
        <w:rPr>
          <w:rFonts w:ascii="Times New Roman" w:hAnsi="Times New Roman"/>
          <w:sz w:val="28"/>
          <w:szCs w:val="28"/>
          <w:highlight w:val="lightGray"/>
        </w:rPr>
        <w:t>на очередной финансовый год и плановый период</w:t>
      </w:r>
      <w:r w:rsidR="00805180" w:rsidRPr="00C802FB">
        <w:rPr>
          <w:rFonts w:ascii="Times New Roman" w:hAnsi="Times New Roman"/>
          <w:sz w:val="28"/>
          <w:szCs w:val="28"/>
        </w:rPr>
        <w:t>,</w:t>
      </w:r>
      <w:r w:rsidR="00213394" w:rsidRPr="00C802FB">
        <w:rPr>
          <w:rFonts w:ascii="Times New Roman" w:hAnsi="Times New Roman"/>
          <w:sz w:val="28"/>
          <w:szCs w:val="28"/>
        </w:rPr>
        <w:t xml:space="preserve"> либо в соответствие с уточненной бюджетной росписью</w:t>
      </w:r>
      <w:r w:rsidR="005D00DF" w:rsidRPr="00C802FB">
        <w:rPr>
          <w:rFonts w:ascii="Times New Roman" w:hAnsi="Times New Roman"/>
          <w:sz w:val="28"/>
          <w:szCs w:val="28"/>
        </w:rPr>
        <w:t xml:space="preserve">; </w:t>
      </w:r>
    </w:p>
    <w:p w:rsidR="0007001A" w:rsidRPr="00C802FB" w:rsidRDefault="009A755B" w:rsidP="0007001A">
      <w:pPr>
        <w:autoSpaceDE w:val="0"/>
        <w:autoSpaceDN w:val="0"/>
        <w:adjustRightInd w:val="0"/>
        <w:spacing w:after="0" w:line="240" w:lineRule="auto"/>
        <w:ind w:firstLine="709"/>
        <w:jc w:val="both"/>
        <w:rPr>
          <w:rFonts w:ascii="Times New Roman" w:hAnsi="Times New Roman"/>
          <w:sz w:val="28"/>
          <w:szCs w:val="28"/>
        </w:rPr>
      </w:pPr>
      <w:r w:rsidRPr="00C802FB">
        <w:rPr>
          <w:rFonts w:ascii="Times New Roman" w:hAnsi="Times New Roman"/>
          <w:sz w:val="28"/>
          <w:szCs w:val="28"/>
        </w:rPr>
        <w:t>4) </w:t>
      </w:r>
      <w:r w:rsidR="0007001A" w:rsidRPr="00C802FB">
        <w:rPr>
          <w:rFonts w:ascii="Times New Roman" w:hAnsi="Times New Roman"/>
          <w:sz w:val="28"/>
          <w:szCs w:val="28"/>
        </w:rPr>
        <w:t>осуществл</w:t>
      </w:r>
      <w:r w:rsidR="00B0230D" w:rsidRPr="00C802FB">
        <w:rPr>
          <w:rFonts w:ascii="Times New Roman" w:hAnsi="Times New Roman"/>
          <w:sz w:val="28"/>
          <w:szCs w:val="28"/>
        </w:rPr>
        <w:t>ение контроля</w:t>
      </w:r>
      <w:r w:rsidR="0007001A" w:rsidRPr="00C802FB">
        <w:rPr>
          <w:rFonts w:ascii="Times New Roman" w:hAnsi="Times New Roman"/>
          <w:sz w:val="28"/>
          <w:szCs w:val="28"/>
        </w:rPr>
        <w:t xml:space="preserve"> за ходом реализации </w:t>
      </w:r>
      <w:r w:rsidR="0007001A" w:rsidRPr="0067487E">
        <w:rPr>
          <w:rFonts w:ascii="Times New Roman" w:hAnsi="Times New Roman"/>
          <w:sz w:val="28"/>
          <w:szCs w:val="28"/>
          <w:highlight w:val="lightGray"/>
        </w:rPr>
        <w:t>государственной программы</w:t>
      </w:r>
      <w:r w:rsidR="0007001A" w:rsidRPr="00C802FB">
        <w:rPr>
          <w:rFonts w:ascii="Times New Roman" w:hAnsi="Times New Roman"/>
          <w:sz w:val="28"/>
          <w:szCs w:val="28"/>
        </w:rPr>
        <w:t>.</w:t>
      </w:r>
    </w:p>
    <w:p w:rsidR="0007001A" w:rsidRPr="00C802FB" w:rsidRDefault="0007001A" w:rsidP="0007001A">
      <w:pPr>
        <w:autoSpaceDE w:val="0"/>
        <w:autoSpaceDN w:val="0"/>
        <w:adjustRightInd w:val="0"/>
        <w:spacing w:after="0" w:line="240" w:lineRule="auto"/>
        <w:ind w:firstLine="709"/>
        <w:jc w:val="both"/>
        <w:rPr>
          <w:rFonts w:ascii="Times New Roman" w:hAnsi="Times New Roman"/>
          <w:sz w:val="28"/>
          <w:szCs w:val="28"/>
        </w:rPr>
      </w:pPr>
      <w:r w:rsidRPr="00C802FB">
        <w:rPr>
          <w:rFonts w:ascii="Times New Roman" w:hAnsi="Times New Roman"/>
          <w:sz w:val="28"/>
          <w:szCs w:val="28"/>
        </w:rPr>
        <w:lastRenderedPageBreak/>
        <w:t>Управляющий совет возглавляет председатель, который осуществляет общее руководство деятельностью Управляющего совета.</w:t>
      </w:r>
    </w:p>
    <w:p w:rsidR="0007001A" w:rsidRPr="00C802FB" w:rsidRDefault="0007001A" w:rsidP="0007001A">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Состав Управляющего совета утверждается куратором государственной программы.</w:t>
      </w:r>
    </w:p>
    <w:p w:rsidR="0007001A" w:rsidRPr="00C802FB" w:rsidRDefault="0007001A" w:rsidP="0007001A">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В состав Управляющего совета включаются:</w:t>
      </w:r>
    </w:p>
    <w:p w:rsidR="0007001A" w:rsidRPr="00C802FB" w:rsidRDefault="0007001A" w:rsidP="0007001A">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1) куратор, </w:t>
      </w:r>
      <w:r w:rsidR="0067487E" w:rsidRPr="0067487E">
        <w:rPr>
          <w:rFonts w:ascii="Times New Roman" w:eastAsiaTheme="minorHAnsi" w:hAnsi="Times New Roman"/>
          <w:sz w:val="28"/>
          <w:szCs w:val="28"/>
          <w:highlight w:val="lightGray"/>
        </w:rPr>
        <w:t>являющийся председателем</w:t>
      </w:r>
      <w:r w:rsidR="0067487E">
        <w:rPr>
          <w:rFonts w:ascii="Times New Roman" w:eastAsiaTheme="minorHAnsi" w:hAnsi="Times New Roman"/>
          <w:sz w:val="28"/>
          <w:szCs w:val="28"/>
        </w:rPr>
        <w:t xml:space="preserve"> </w:t>
      </w:r>
      <w:r w:rsidRPr="00C802FB">
        <w:rPr>
          <w:rFonts w:ascii="Times New Roman" w:eastAsiaTheme="minorHAnsi" w:hAnsi="Times New Roman"/>
          <w:sz w:val="28"/>
          <w:szCs w:val="28"/>
        </w:rPr>
        <w:t>Управляющего совета;</w:t>
      </w:r>
    </w:p>
    <w:p w:rsidR="0007001A" w:rsidRPr="00C802FB" w:rsidRDefault="0007001A" w:rsidP="0007001A">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заместители Губернатора Новосибирской области и заместители Председателя Правительства Новосибирской области, к сфере ведения которых относится реали</w:t>
      </w:r>
      <w:r w:rsidR="009B0FCA" w:rsidRPr="00C802FB">
        <w:rPr>
          <w:rFonts w:ascii="Times New Roman" w:eastAsiaTheme="minorHAnsi" w:hAnsi="Times New Roman"/>
          <w:sz w:val="28"/>
          <w:szCs w:val="28"/>
        </w:rPr>
        <w:t>зация государственной программы;</w:t>
      </w:r>
    </w:p>
    <w:p w:rsidR="0007001A" w:rsidRPr="00DA0B10" w:rsidRDefault="0007001A" w:rsidP="0007001A">
      <w:pPr>
        <w:autoSpaceDE w:val="0"/>
        <w:autoSpaceDN w:val="0"/>
        <w:adjustRightInd w:val="0"/>
        <w:spacing w:after="0" w:line="240" w:lineRule="auto"/>
        <w:ind w:firstLine="709"/>
        <w:jc w:val="both"/>
        <w:rPr>
          <w:rFonts w:ascii="Times New Roman" w:eastAsiaTheme="minorHAnsi" w:hAnsi="Times New Roman"/>
          <w:sz w:val="28"/>
          <w:szCs w:val="28"/>
          <w:highlight w:val="lightGray"/>
        </w:rPr>
      </w:pPr>
      <w:r w:rsidRPr="00DA0B10">
        <w:rPr>
          <w:rFonts w:ascii="Times New Roman" w:eastAsiaTheme="minorHAnsi" w:hAnsi="Times New Roman"/>
          <w:sz w:val="28"/>
          <w:szCs w:val="28"/>
          <w:highlight w:val="lightGray"/>
        </w:rPr>
        <w:t>3) руководитель ответ</w:t>
      </w:r>
      <w:r w:rsidR="00DA0B10" w:rsidRPr="00DA0B10">
        <w:rPr>
          <w:rFonts w:ascii="Times New Roman" w:eastAsiaTheme="minorHAnsi" w:hAnsi="Times New Roman"/>
          <w:sz w:val="28"/>
          <w:szCs w:val="28"/>
          <w:highlight w:val="lightGray"/>
        </w:rPr>
        <w:t>ственного исполнителя</w:t>
      </w:r>
      <w:r w:rsidRPr="00DA0B10">
        <w:rPr>
          <w:rFonts w:ascii="Times New Roman" w:eastAsiaTheme="minorHAnsi" w:hAnsi="Times New Roman"/>
          <w:sz w:val="28"/>
          <w:szCs w:val="28"/>
          <w:highlight w:val="lightGray"/>
        </w:rPr>
        <w:t>;</w:t>
      </w:r>
    </w:p>
    <w:p w:rsidR="0007001A" w:rsidRPr="00DA0B10" w:rsidRDefault="0007001A" w:rsidP="0007001A">
      <w:pPr>
        <w:autoSpaceDE w:val="0"/>
        <w:autoSpaceDN w:val="0"/>
        <w:adjustRightInd w:val="0"/>
        <w:spacing w:after="0" w:line="240" w:lineRule="auto"/>
        <w:ind w:firstLine="709"/>
        <w:jc w:val="both"/>
        <w:rPr>
          <w:rFonts w:ascii="Times New Roman" w:eastAsiaTheme="minorHAnsi" w:hAnsi="Times New Roman"/>
          <w:sz w:val="28"/>
          <w:szCs w:val="28"/>
          <w:highlight w:val="lightGray"/>
        </w:rPr>
      </w:pPr>
      <w:r w:rsidRPr="00DA0B10">
        <w:rPr>
          <w:rFonts w:ascii="Times New Roman" w:eastAsiaTheme="minorHAnsi" w:hAnsi="Times New Roman"/>
          <w:sz w:val="28"/>
          <w:szCs w:val="28"/>
          <w:highlight w:val="lightGray"/>
        </w:rPr>
        <w:t xml:space="preserve">4) заместитель </w:t>
      </w:r>
      <w:r w:rsidR="0088742C">
        <w:rPr>
          <w:rFonts w:ascii="Times New Roman" w:eastAsiaTheme="minorHAnsi" w:hAnsi="Times New Roman"/>
          <w:sz w:val="28"/>
          <w:szCs w:val="28"/>
          <w:highlight w:val="lightGray"/>
        </w:rPr>
        <w:t xml:space="preserve">руководителя </w:t>
      </w:r>
      <w:r w:rsidR="00DA0B10" w:rsidRPr="00DA0B10">
        <w:rPr>
          <w:rFonts w:ascii="Times New Roman" w:eastAsiaTheme="minorHAnsi" w:hAnsi="Times New Roman"/>
          <w:sz w:val="28"/>
          <w:szCs w:val="28"/>
          <w:highlight w:val="lightGray"/>
        </w:rPr>
        <w:t>ответственного исполнителя</w:t>
      </w:r>
      <w:r w:rsidRPr="00DA0B10">
        <w:rPr>
          <w:rFonts w:ascii="Times New Roman" w:eastAsiaTheme="minorHAnsi" w:hAnsi="Times New Roman"/>
          <w:sz w:val="28"/>
          <w:szCs w:val="28"/>
          <w:highlight w:val="lightGray"/>
        </w:rPr>
        <w:t>;</w:t>
      </w:r>
    </w:p>
    <w:p w:rsidR="0007001A" w:rsidRPr="00DA0B10" w:rsidRDefault="0007001A" w:rsidP="0007001A">
      <w:pPr>
        <w:autoSpaceDE w:val="0"/>
        <w:autoSpaceDN w:val="0"/>
        <w:adjustRightInd w:val="0"/>
        <w:spacing w:after="0" w:line="240" w:lineRule="auto"/>
        <w:ind w:firstLine="709"/>
        <w:jc w:val="both"/>
        <w:rPr>
          <w:rFonts w:ascii="Times New Roman" w:eastAsiaTheme="minorHAnsi" w:hAnsi="Times New Roman"/>
          <w:sz w:val="28"/>
          <w:szCs w:val="28"/>
          <w:highlight w:val="lightGray"/>
        </w:rPr>
      </w:pPr>
      <w:r w:rsidRPr="00DA0B10">
        <w:rPr>
          <w:rFonts w:ascii="Times New Roman" w:eastAsiaTheme="minorHAnsi" w:hAnsi="Times New Roman"/>
          <w:sz w:val="28"/>
          <w:szCs w:val="28"/>
          <w:highlight w:val="lightGray"/>
        </w:rPr>
        <w:t>5) руководитель соисполнител</w:t>
      </w:r>
      <w:r w:rsidR="00DA0B10" w:rsidRPr="00DA0B10">
        <w:rPr>
          <w:rFonts w:ascii="Times New Roman" w:eastAsiaTheme="minorHAnsi" w:hAnsi="Times New Roman"/>
          <w:sz w:val="28"/>
          <w:szCs w:val="28"/>
          <w:highlight w:val="lightGray"/>
        </w:rPr>
        <w:t>я</w:t>
      </w:r>
      <w:r w:rsidRPr="00DA0B10">
        <w:rPr>
          <w:rFonts w:ascii="Times New Roman" w:eastAsiaTheme="minorHAnsi" w:hAnsi="Times New Roman"/>
          <w:sz w:val="28"/>
          <w:szCs w:val="28"/>
          <w:highlight w:val="lightGray"/>
        </w:rPr>
        <w:t>;</w:t>
      </w:r>
    </w:p>
    <w:p w:rsidR="0007001A" w:rsidRPr="00C802FB" w:rsidRDefault="0007001A" w:rsidP="0007001A">
      <w:pPr>
        <w:autoSpaceDE w:val="0"/>
        <w:autoSpaceDN w:val="0"/>
        <w:adjustRightInd w:val="0"/>
        <w:spacing w:after="0" w:line="240" w:lineRule="auto"/>
        <w:ind w:firstLine="709"/>
        <w:jc w:val="both"/>
        <w:rPr>
          <w:rFonts w:ascii="Times New Roman" w:eastAsiaTheme="minorHAnsi" w:hAnsi="Times New Roman"/>
          <w:sz w:val="28"/>
          <w:szCs w:val="28"/>
        </w:rPr>
      </w:pPr>
      <w:r w:rsidRPr="00DA0B10">
        <w:rPr>
          <w:rFonts w:ascii="Times New Roman" w:eastAsiaTheme="minorHAnsi" w:hAnsi="Times New Roman"/>
          <w:sz w:val="28"/>
          <w:szCs w:val="28"/>
          <w:highlight w:val="lightGray"/>
        </w:rPr>
        <w:t xml:space="preserve">6) заместитель руководителя </w:t>
      </w:r>
      <w:r w:rsidR="00DA0B10" w:rsidRPr="00DA0B10">
        <w:rPr>
          <w:rFonts w:ascii="Times New Roman" w:eastAsiaTheme="minorHAnsi" w:hAnsi="Times New Roman"/>
          <w:sz w:val="28"/>
          <w:szCs w:val="28"/>
          <w:highlight w:val="lightGray"/>
        </w:rPr>
        <w:t>соисполнителя</w:t>
      </w:r>
      <w:r w:rsidRPr="00DA0B10">
        <w:rPr>
          <w:rFonts w:ascii="Times New Roman" w:eastAsiaTheme="minorHAnsi" w:hAnsi="Times New Roman"/>
          <w:sz w:val="28"/>
          <w:szCs w:val="28"/>
          <w:highlight w:val="lightGray"/>
        </w:rPr>
        <w:t>;</w:t>
      </w:r>
    </w:p>
    <w:p w:rsidR="009A755B" w:rsidRPr="00C802FB" w:rsidRDefault="0007001A" w:rsidP="0007001A">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7) депутаты профильного комитета Законодательного С</w:t>
      </w:r>
      <w:r w:rsidR="009A755B" w:rsidRPr="00C802FB">
        <w:rPr>
          <w:rFonts w:ascii="Times New Roman" w:eastAsiaTheme="minorHAnsi" w:hAnsi="Times New Roman"/>
          <w:sz w:val="28"/>
          <w:szCs w:val="28"/>
        </w:rPr>
        <w:t>обрания Новосибирской области.</w:t>
      </w:r>
    </w:p>
    <w:p w:rsidR="0007001A" w:rsidRPr="00C802FB" w:rsidRDefault="009A755B" w:rsidP="0007001A">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П</w:t>
      </w:r>
      <w:r w:rsidR="0007001A" w:rsidRPr="00C802FB">
        <w:rPr>
          <w:rFonts w:ascii="Times New Roman" w:eastAsiaTheme="minorHAnsi" w:hAnsi="Times New Roman"/>
          <w:sz w:val="28"/>
          <w:szCs w:val="28"/>
        </w:rPr>
        <w:t xml:space="preserve">редставители Контрольно-счетной палаты Новосибирской области </w:t>
      </w:r>
      <w:r w:rsidRPr="00C802FB">
        <w:rPr>
          <w:rFonts w:ascii="Times New Roman" w:eastAsiaTheme="minorHAnsi" w:hAnsi="Times New Roman"/>
          <w:sz w:val="28"/>
          <w:szCs w:val="28"/>
        </w:rPr>
        <w:t xml:space="preserve">могут включаться в состав Управляющего совета </w:t>
      </w:r>
      <w:r w:rsidR="0007001A" w:rsidRPr="00C802FB">
        <w:rPr>
          <w:rFonts w:ascii="Times New Roman" w:eastAsiaTheme="minorHAnsi" w:hAnsi="Times New Roman"/>
          <w:sz w:val="28"/>
          <w:szCs w:val="28"/>
        </w:rPr>
        <w:t>по согласованию.</w:t>
      </w:r>
    </w:p>
    <w:p w:rsidR="00EC0E93" w:rsidRPr="00C802FB" w:rsidRDefault="00EC0E93" w:rsidP="00EC0E93">
      <w:pPr>
        <w:autoSpaceDE w:val="0"/>
        <w:autoSpaceDN w:val="0"/>
        <w:adjustRightInd w:val="0"/>
        <w:spacing w:after="0" w:line="240" w:lineRule="auto"/>
        <w:ind w:firstLine="709"/>
        <w:jc w:val="both"/>
        <w:rPr>
          <w:rFonts w:ascii="Times New Roman" w:eastAsiaTheme="minorHAnsi" w:hAnsi="Times New Roman"/>
          <w:sz w:val="28"/>
          <w:szCs w:val="28"/>
        </w:rPr>
      </w:pPr>
      <w:r w:rsidRPr="00EC0E93">
        <w:rPr>
          <w:rFonts w:ascii="Times New Roman" w:eastAsiaTheme="minorHAnsi" w:hAnsi="Times New Roman"/>
          <w:sz w:val="28"/>
          <w:szCs w:val="28"/>
          <w:highlight w:val="lightGray"/>
        </w:rPr>
        <w:t>Информационное обеспечение заседаний Управляющего совета осуществляет ответственный исполнитель.</w:t>
      </w:r>
    </w:p>
    <w:p w:rsidR="0007001A" w:rsidRPr="00C802FB" w:rsidRDefault="0007001A" w:rsidP="0007001A">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Управляющий совет осуществляет свою деятельность путем проведения заседаний в очной или заочной форме.</w:t>
      </w:r>
    </w:p>
    <w:p w:rsidR="0007001A" w:rsidRPr="00C802FB" w:rsidRDefault="0007001A" w:rsidP="00B50AA8">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Решение о форме проведения заседаний Управляющего совета принимает его председатель.</w:t>
      </w:r>
    </w:p>
    <w:p w:rsidR="0007001A" w:rsidRPr="00C802FB" w:rsidRDefault="0007001A" w:rsidP="00B50AA8">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В случае принятия решения о проведении заседания Управляющего совета в заочной форме ответственный исполнитель направляет его членам опросные листы для заочного голосования. Члены </w:t>
      </w:r>
      <w:r w:rsidR="00FA433B" w:rsidRPr="00C802FB">
        <w:rPr>
          <w:rFonts w:ascii="Times New Roman" w:eastAsiaTheme="minorHAnsi" w:hAnsi="Times New Roman"/>
          <w:sz w:val="28"/>
          <w:szCs w:val="28"/>
        </w:rPr>
        <w:t xml:space="preserve">Управляющего совета </w:t>
      </w:r>
      <w:r w:rsidRPr="00C802FB">
        <w:rPr>
          <w:rFonts w:ascii="Times New Roman" w:eastAsiaTheme="minorHAnsi" w:hAnsi="Times New Roman"/>
          <w:sz w:val="28"/>
          <w:szCs w:val="28"/>
        </w:rPr>
        <w:t>представляют свое мнение в письменной форме посредством направления ответственн</w:t>
      </w:r>
      <w:r w:rsidR="00397308">
        <w:rPr>
          <w:rFonts w:ascii="Times New Roman" w:eastAsiaTheme="minorHAnsi" w:hAnsi="Times New Roman"/>
          <w:sz w:val="28"/>
          <w:szCs w:val="28"/>
        </w:rPr>
        <w:t xml:space="preserve">ому исполнителю </w:t>
      </w:r>
      <w:r w:rsidR="00397308" w:rsidRPr="00397308">
        <w:rPr>
          <w:rFonts w:ascii="Times New Roman" w:eastAsiaTheme="minorHAnsi" w:hAnsi="Times New Roman"/>
          <w:sz w:val="28"/>
          <w:szCs w:val="28"/>
          <w:highlight w:val="lightGray"/>
        </w:rPr>
        <w:t xml:space="preserve">опросных листов </w:t>
      </w:r>
      <w:r w:rsidR="003426EF" w:rsidRPr="00397308">
        <w:rPr>
          <w:rFonts w:ascii="Times New Roman" w:eastAsiaTheme="minorHAnsi" w:hAnsi="Times New Roman"/>
          <w:sz w:val="28"/>
          <w:szCs w:val="28"/>
          <w:highlight w:val="lightGray"/>
        </w:rPr>
        <w:t xml:space="preserve">не позднее </w:t>
      </w:r>
      <w:r w:rsidR="00DB3352" w:rsidRPr="00397308">
        <w:rPr>
          <w:rFonts w:ascii="Times New Roman" w:eastAsiaTheme="minorHAnsi" w:hAnsi="Times New Roman"/>
          <w:sz w:val="28"/>
          <w:szCs w:val="28"/>
          <w:highlight w:val="lightGray"/>
        </w:rPr>
        <w:t>5</w:t>
      </w:r>
      <w:r w:rsidR="003A4813" w:rsidRPr="00397308">
        <w:rPr>
          <w:rFonts w:ascii="Times New Roman" w:eastAsiaTheme="minorHAnsi" w:hAnsi="Times New Roman"/>
          <w:sz w:val="28"/>
          <w:szCs w:val="28"/>
          <w:highlight w:val="lightGray"/>
        </w:rPr>
        <w:t xml:space="preserve"> рабочих</w:t>
      </w:r>
      <w:r w:rsidR="003426EF" w:rsidRPr="00397308">
        <w:rPr>
          <w:rFonts w:ascii="Times New Roman" w:eastAsiaTheme="minorHAnsi" w:hAnsi="Times New Roman"/>
          <w:sz w:val="28"/>
          <w:szCs w:val="28"/>
          <w:highlight w:val="lightGray"/>
        </w:rPr>
        <w:t xml:space="preserve"> дней</w:t>
      </w:r>
      <w:r w:rsidR="003426EF" w:rsidRPr="00C802FB">
        <w:rPr>
          <w:rFonts w:ascii="Times New Roman" w:eastAsiaTheme="minorHAnsi" w:hAnsi="Times New Roman"/>
          <w:sz w:val="28"/>
          <w:szCs w:val="28"/>
        </w:rPr>
        <w:t xml:space="preserve"> </w:t>
      </w:r>
      <w:r w:rsidR="003A4813" w:rsidRPr="00C802FB">
        <w:rPr>
          <w:rFonts w:ascii="Times New Roman" w:eastAsiaTheme="minorHAnsi" w:hAnsi="Times New Roman"/>
          <w:sz w:val="28"/>
          <w:szCs w:val="28"/>
        </w:rPr>
        <w:t xml:space="preserve">со дня </w:t>
      </w:r>
      <w:r w:rsidR="00397308" w:rsidRPr="00397308">
        <w:rPr>
          <w:rFonts w:ascii="Times New Roman" w:eastAsiaTheme="minorHAnsi" w:hAnsi="Times New Roman"/>
          <w:sz w:val="28"/>
          <w:szCs w:val="28"/>
          <w:highlight w:val="lightGray"/>
        </w:rPr>
        <w:t>их</w:t>
      </w:r>
      <w:r w:rsidR="00397308">
        <w:rPr>
          <w:rFonts w:ascii="Times New Roman" w:eastAsiaTheme="minorHAnsi" w:hAnsi="Times New Roman"/>
          <w:sz w:val="28"/>
          <w:szCs w:val="28"/>
        </w:rPr>
        <w:t xml:space="preserve"> </w:t>
      </w:r>
      <w:r w:rsidR="003A4813" w:rsidRPr="00C802FB">
        <w:rPr>
          <w:rFonts w:ascii="Times New Roman" w:eastAsiaTheme="minorHAnsi" w:hAnsi="Times New Roman"/>
          <w:sz w:val="28"/>
          <w:szCs w:val="28"/>
        </w:rPr>
        <w:t>получения</w:t>
      </w:r>
      <w:r w:rsidR="003426EF" w:rsidRPr="00C802FB">
        <w:rPr>
          <w:rFonts w:ascii="Times New Roman" w:eastAsiaTheme="minorHAnsi" w:hAnsi="Times New Roman"/>
          <w:sz w:val="28"/>
          <w:szCs w:val="28"/>
        </w:rPr>
        <w:t>.</w:t>
      </w:r>
    </w:p>
    <w:p w:rsidR="00B50AA8" w:rsidRPr="00C802FB" w:rsidRDefault="00B50AA8" w:rsidP="00B50AA8">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При наличии разногласий их урегулирование осуществляется на повторном заседании Управляющего совета.</w:t>
      </w:r>
    </w:p>
    <w:p w:rsidR="0007001A" w:rsidRPr="00C802FB" w:rsidRDefault="0007001A" w:rsidP="00B50AA8">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Заседание Управляющего совета считается правомочным, если на нем присутствует не менее </w:t>
      </w:r>
      <w:r w:rsidR="00277283" w:rsidRPr="00C802FB">
        <w:rPr>
          <w:rFonts w:ascii="Times New Roman" w:eastAsiaTheme="minorHAnsi" w:hAnsi="Times New Roman"/>
          <w:sz w:val="28"/>
          <w:szCs w:val="28"/>
        </w:rPr>
        <w:t>половины</w:t>
      </w:r>
      <w:r w:rsidRPr="00C802FB">
        <w:rPr>
          <w:rFonts w:ascii="Times New Roman" w:eastAsiaTheme="minorHAnsi" w:hAnsi="Times New Roman"/>
          <w:sz w:val="28"/>
          <w:szCs w:val="28"/>
        </w:rPr>
        <w:t xml:space="preserve"> членов </w:t>
      </w:r>
      <w:r w:rsidR="00FA433B" w:rsidRPr="00C802FB">
        <w:rPr>
          <w:rFonts w:ascii="Times New Roman" w:eastAsiaTheme="minorHAnsi" w:hAnsi="Times New Roman"/>
          <w:sz w:val="28"/>
          <w:szCs w:val="28"/>
        </w:rPr>
        <w:t xml:space="preserve">Управляющего совета </w:t>
      </w:r>
      <w:r w:rsidRPr="00C802FB">
        <w:rPr>
          <w:rFonts w:ascii="Times New Roman" w:eastAsiaTheme="minorHAnsi" w:hAnsi="Times New Roman"/>
          <w:sz w:val="28"/>
          <w:szCs w:val="28"/>
        </w:rPr>
        <w:t xml:space="preserve">(в случае проведения заседания в очной форме) или не менее </w:t>
      </w:r>
      <w:r w:rsidR="001D2619" w:rsidRPr="00C802FB">
        <w:rPr>
          <w:rFonts w:ascii="Times New Roman" w:eastAsiaTheme="minorHAnsi" w:hAnsi="Times New Roman"/>
          <w:sz w:val="28"/>
          <w:szCs w:val="28"/>
        </w:rPr>
        <w:t>половины</w:t>
      </w:r>
      <w:r w:rsidRPr="00C802FB">
        <w:rPr>
          <w:rFonts w:ascii="Times New Roman" w:eastAsiaTheme="minorHAnsi" w:hAnsi="Times New Roman"/>
          <w:sz w:val="28"/>
          <w:szCs w:val="28"/>
        </w:rPr>
        <w:t xml:space="preserve"> членов представили в письменном виде ответственному исполнителю свое мнение по вопросам, вынесенным на заочное заседание (в случае проведения заседания в заочной форме).</w:t>
      </w:r>
    </w:p>
    <w:p w:rsidR="0007001A" w:rsidRPr="00C802FB" w:rsidRDefault="0007001A" w:rsidP="006E2CF1">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Управляющий совет при проведении заседания в очной форме принимает решения по рассматриваемым вопросам открытым голосованием большинством голосов от числа присутствующих на заседании членов </w:t>
      </w:r>
      <w:r w:rsidR="00FA433B" w:rsidRPr="00C802FB">
        <w:rPr>
          <w:rFonts w:ascii="Times New Roman" w:eastAsiaTheme="minorHAnsi" w:hAnsi="Times New Roman"/>
          <w:sz w:val="28"/>
          <w:szCs w:val="28"/>
        </w:rPr>
        <w:t>Управляющего совета</w:t>
      </w:r>
      <w:r w:rsidRPr="00C802FB">
        <w:rPr>
          <w:rFonts w:ascii="Times New Roman" w:eastAsiaTheme="minorHAnsi" w:hAnsi="Times New Roman"/>
          <w:sz w:val="28"/>
          <w:szCs w:val="28"/>
        </w:rPr>
        <w:t>.</w:t>
      </w:r>
    </w:p>
    <w:p w:rsidR="0007001A" w:rsidRPr="00C802FB" w:rsidRDefault="0007001A" w:rsidP="006E2CF1">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При проведении заседания в заочной форме Управляющий совет принимает решения по рассматриваемым вопросам большинством голосов от числа членов Управляющего совета, представивших ответственному исполнителю свое мнение по вопросам заседания.</w:t>
      </w:r>
    </w:p>
    <w:p w:rsidR="0007001A" w:rsidRPr="00C802FB" w:rsidRDefault="0007001A" w:rsidP="006E2CF1">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lastRenderedPageBreak/>
        <w:t>В случае равенства голосов как при очной, так и заочной формах проведения заседания при голосовании</w:t>
      </w:r>
      <w:r w:rsidR="009B0FCA" w:rsidRPr="00C802FB">
        <w:rPr>
          <w:rFonts w:ascii="Times New Roman" w:eastAsiaTheme="minorHAnsi" w:hAnsi="Times New Roman"/>
          <w:sz w:val="28"/>
          <w:szCs w:val="28"/>
        </w:rPr>
        <w:t>,</w:t>
      </w:r>
      <w:r w:rsidRPr="00C802FB">
        <w:rPr>
          <w:rFonts w:ascii="Times New Roman" w:eastAsiaTheme="minorHAnsi" w:hAnsi="Times New Roman"/>
          <w:sz w:val="28"/>
          <w:szCs w:val="28"/>
        </w:rPr>
        <w:t xml:space="preserve"> решающий голос принадлежит председателю.</w:t>
      </w:r>
    </w:p>
    <w:p w:rsidR="0007001A" w:rsidRPr="00C802FB" w:rsidRDefault="0007001A" w:rsidP="006E2CF1">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Решение Управляющего совета оформляется протоколом, который подписывает председатель</w:t>
      </w:r>
      <w:r w:rsidR="00A4102A" w:rsidRPr="00C802FB">
        <w:rPr>
          <w:rFonts w:ascii="Times New Roman" w:eastAsiaTheme="minorHAnsi" w:hAnsi="Times New Roman"/>
          <w:sz w:val="28"/>
          <w:szCs w:val="28"/>
        </w:rPr>
        <w:t>.</w:t>
      </w:r>
    </w:p>
    <w:p w:rsidR="0007001A" w:rsidRPr="00C802FB" w:rsidRDefault="00A4102A" w:rsidP="006E2CF1">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Протокол </w:t>
      </w:r>
      <w:r w:rsidR="009B0FCA" w:rsidRPr="00C802FB">
        <w:rPr>
          <w:rFonts w:ascii="Times New Roman" w:eastAsiaTheme="minorHAnsi" w:hAnsi="Times New Roman"/>
          <w:sz w:val="28"/>
          <w:szCs w:val="28"/>
        </w:rPr>
        <w:t xml:space="preserve">заседания </w:t>
      </w:r>
      <w:r w:rsidRPr="00C802FB">
        <w:rPr>
          <w:rFonts w:ascii="Times New Roman" w:eastAsiaTheme="minorHAnsi" w:hAnsi="Times New Roman"/>
          <w:sz w:val="28"/>
          <w:szCs w:val="28"/>
        </w:rPr>
        <w:t>Управляющего совета</w:t>
      </w:r>
      <w:r w:rsidR="0007001A" w:rsidRPr="00C802FB">
        <w:rPr>
          <w:rFonts w:ascii="Times New Roman" w:eastAsiaTheme="minorHAnsi" w:hAnsi="Times New Roman"/>
          <w:sz w:val="28"/>
          <w:szCs w:val="28"/>
        </w:rPr>
        <w:t xml:space="preserve"> направляется </w:t>
      </w:r>
      <w:r w:rsidRPr="00C802FB">
        <w:rPr>
          <w:rFonts w:ascii="Times New Roman" w:eastAsiaTheme="minorHAnsi" w:hAnsi="Times New Roman"/>
          <w:sz w:val="28"/>
          <w:szCs w:val="28"/>
        </w:rPr>
        <w:t xml:space="preserve">одновременно с направлением на согласование в министерство экономического развития Новосибирской области в ГИИС «Электронный бюджет» паспортов </w:t>
      </w:r>
      <w:r w:rsidRPr="00EC0E93">
        <w:rPr>
          <w:rFonts w:ascii="Times New Roman" w:eastAsiaTheme="minorHAnsi" w:hAnsi="Times New Roman"/>
          <w:sz w:val="28"/>
          <w:szCs w:val="28"/>
          <w:highlight w:val="lightGray"/>
        </w:rPr>
        <w:t>государственных программ</w:t>
      </w:r>
      <w:r w:rsidRPr="00C802FB">
        <w:rPr>
          <w:rFonts w:ascii="Times New Roman" w:eastAsiaTheme="minorHAnsi" w:hAnsi="Times New Roman"/>
          <w:sz w:val="28"/>
          <w:szCs w:val="28"/>
        </w:rPr>
        <w:t xml:space="preserve"> (изменений в них)</w:t>
      </w:r>
      <w:r w:rsidR="0007001A" w:rsidRPr="00C802FB">
        <w:rPr>
          <w:rFonts w:ascii="Times New Roman" w:eastAsiaTheme="minorHAnsi" w:hAnsi="Times New Roman"/>
          <w:sz w:val="28"/>
          <w:szCs w:val="28"/>
        </w:rPr>
        <w:t>.</w:t>
      </w:r>
    </w:p>
    <w:p w:rsidR="001C2451" w:rsidRPr="00C802FB" w:rsidRDefault="001C2451" w:rsidP="00AE502B">
      <w:pPr>
        <w:spacing w:after="0" w:line="240" w:lineRule="auto"/>
        <w:ind w:firstLine="709"/>
        <w:jc w:val="center"/>
        <w:rPr>
          <w:rFonts w:ascii="Times New Roman" w:eastAsiaTheme="minorHAnsi" w:hAnsi="Times New Roman"/>
          <w:sz w:val="28"/>
          <w:szCs w:val="28"/>
        </w:rPr>
      </w:pPr>
    </w:p>
    <w:p w:rsidR="00FB17DA" w:rsidRPr="00C802FB" w:rsidRDefault="00FB17DA" w:rsidP="00A42BCF">
      <w:pPr>
        <w:spacing w:after="0" w:line="240" w:lineRule="auto"/>
        <w:ind w:firstLine="709"/>
        <w:jc w:val="center"/>
        <w:rPr>
          <w:rFonts w:ascii="Times New Roman" w:eastAsiaTheme="minorHAnsi" w:hAnsi="Times New Roman"/>
          <w:sz w:val="28"/>
          <w:szCs w:val="28"/>
        </w:rPr>
      </w:pPr>
      <w:r w:rsidRPr="00C802FB">
        <w:rPr>
          <w:rFonts w:ascii="Times New Roman" w:eastAsiaTheme="minorHAnsi" w:hAnsi="Times New Roman"/>
          <w:sz w:val="28"/>
          <w:szCs w:val="28"/>
          <w:lang w:val="en-US"/>
        </w:rPr>
        <w:t>II</w:t>
      </w:r>
      <w:r w:rsidR="00C70842" w:rsidRPr="00C802FB">
        <w:rPr>
          <w:rFonts w:ascii="Times New Roman" w:eastAsiaTheme="minorHAnsi" w:hAnsi="Times New Roman"/>
          <w:sz w:val="28"/>
          <w:szCs w:val="28"/>
          <w:lang w:val="en-US"/>
        </w:rPr>
        <w:t>I</w:t>
      </w:r>
      <w:r w:rsidRPr="00C802FB">
        <w:rPr>
          <w:rFonts w:ascii="Times New Roman" w:eastAsiaTheme="minorHAnsi" w:hAnsi="Times New Roman"/>
          <w:sz w:val="28"/>
          <w:szCs w:val="28"/>
        </w:rPr>
        <w:t>. Перечень государственных программ</w:t>
      </w:r>
    </w:p>
    <w:p w:rsidR="009349D1" w:rsidRPr="00C802FB" w:rsidRDefault="009349D1" w:rsidP="00CD2498">
      <w:pPr>
        <w:autoSpaceDE w:val="0"/>
        <w:autoSpaceDN w:val="0"/>
        <w:adjustRightInd w:val="0"/>
        <w:spacing w:after="0" w:line="240" w:lineRule="auto"/>
        <w:ind w:firstLine="709"/>
        <w:jc w:val="center"/>
        <w:rPr>
          <w:rFonts w:ascii="Times New Roman" w:eastAsiaTheme="minorHAnsi" w:hAnsi="Times New Roman"/>
          <w:sz w:val="28"/>
          <w:szCs w:val="28"/>
        </w:rPr>
      </w:pPr>
    </w:p>
    <w:p w:rsidR="008823D5" w:rsidRPr="00C802FB" w:rsidRDefault="00A114F4" w:rsidP="008823D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13</w:t>
      </w:r>
      <w:r w:rsidR="00973BED" w:rsidRPr="00C802FB">
        <w:rPr>
          <w:rFonts w:ascii="Times New Roman" w:eastAsiaTheme="minorHAnsi" w:hAnsi="Times New Roman"/>
          <w:sz w:val="28"/>
          <w:szCs w:val="28"/>
        </w:rPr>
        <w:t>. </w:t>
      </w:r>
      <w:r w:rsidR="008823D5" w:rsidRPr="00C802FB">
        <w:rPr>
          <w:rFonts w:ascii="Times New Roman" w:eastAsiaTheme="minorHAnsi" w:hAnsi="Times New Roman"/>
          <w:sz w:val="28"/>
          <w:szCs w:val="28"/>
        </w:rPr>
        <w:t>Разработка государственных программ осуществляется на основании перечня государственных программ, утверждаемого распоряжением Правительства Новосибирской области (</w:t>
      </w:r>
      <w:r w:rsidR="008823D5" w:rsidRPr="00AF16FF">
        <w:rPr>
          <w:rFonts w:ascii="Times New Roman" w:eastAsiaTheme="minorHAnsi" w:hAnsi="Times New Roman"/>
          <w:sz w:val="28"/>
          <w:szCs w:val="28"/>
          <w:highlight w:val="green"/>
        </w:rPr>
        <w:t>далее - перечень государственных программ</w:t>
      </w:r>
      <w:r w:rsidR="008823D5" w:rsidRPr="00C802FB">
        <w:rPr>
          <w:rFonts w:ascii="Times New Roman" w:eastAsiaTheme="minorHAnsi" w:hAnsi="Times New Roman"/>
          <w:sz w:val="28"/>
          <w:szCs w:val="28"/>
        </w:rPr>
        <w:t>).</w:t>
      </w:r>
    </w:p>
    <w:p w:rsidR="00530F63" w:rsidRPr="00C802FB" w:rsidRDefault="008823D5" w:rsidP="00C9445F">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Перечнем</w:t>
      </w:r>
      <w:r w:rsidR="00530F63" w:rsidRPr="00C802FB">
        <w:rPr>
          <w:rFonts w:ascii="Times New Roman" w:eastAsiaTheme="minorHAnsi" w:hAnsi="Times New Roman"/>
          <w:sz w:val="28"/>
          <w:szCs w:val="28"/>
        </w:rPr>
        <w:t xml:space="preserve"> государственных программ </w:t>
      </w:r>
      <w:r w:rsidRPr="00C802FB">
        <w:rPr>
          <w:rFonts w:ascii="Times New Roman" w:eastAsiaTheme="minorHAnsi" w:hAnsi="Times New Roman"/>
          <w:sz w:val="28"/>
          <w:szCs w:val="28"/>
        </w:rPr>
        <w:t>устанавливается</w:t>
      </w:r>
      <w:r w:rsidR="00530F63" w:rsidRPr="00C802FB">
        <w:rPr>
          <w:rFonts w:ascii="Times New Roman" w:eastAsiaTheme="minorHAnsi" w:hAnsi="Times New Roman"/>
          <w:sz w:val="28"/>
          <w:szCs w:val="28"/>
        </w:rPr>
        <w:t xml:space="preserve"> наименование каждой государственной программы, период</w:t>
      </w:r>
      <w:r w:rsidRPr="00C802FB">
        <w:rPr>
          <w:rFonts w:ascii="Times New Roman" w:eastAsiaTheme="minorHAnsi" w:hAnsi="Times New Roman"/>
          <w:sz w:val="28"/>
          <w:szCs w:val="28"/>
        </w:rPr>
        <w:t xml:space="preserve"> (этапы)</w:t>
      </w:r>
      <w:r w:rsidR="00530F63" w:rsidRPr="00C802FB">
        <w:rPr>
          <w:rFonts w:ascii="Times New Roman" w:eastAsiaTheme="minorHAnsi" w:hAnsi="Times New Roman"/>
          <w:sz w:val="28"/>
          <w:szCs w:val="28"/>
        </w:rPr>
        <w:t xml:space="preserve"> ее реализации, основные направления и ответственный исполнитель.</w:t>
      </w:r>
    </w:p>
    <w:p w:rsidR="00973BED" w:rsidRPr="00C802FB" w:rsidRDefault="00973BED" w:rsidP="00C9445F">
      <w:pPr>
        <w:autoSpaceDE w:val="0"/>
        <w:autoSpaceDN w:val="0"/>
        <w:adjustRightInd w:val="0"/>
        <w:spacing w:after="0" w:line="240" w:lineRule="auto"/>
        <w:ind w:firstLine="709"/>
        <w:jc w:val="both"/>
        <w:rPr>
          <w:rFonts w:ascii="Times New Roman" w:eastAsiaTheme="minorHAnsi" w:hAnsi="Times New Roman"/>
          <w:sz w:val="28"/>
          <w:szCs w:val="28"/>
        </w:rPr>
      </w:pPr>
      <w:r w:rsidRPr="00446265">
        <w:rPr>
          <w:rFonts w:ascii="Times New Roman" w:eastAsiaTheme="minorHAnsi" w:hAnsi="Times New Roman"/>
          <w:sz w:val="28"/>
          <w:szCs w:val="28"/>
          <w:highlight w:val="lightGray"/>
        </w:rPr>
        <w:t xml:space="preserve">Проект перечня государственных программ формируется министерством экономического развития Новосибирской области совместно с министерством финансов и налоговой политики Новосибирской области исходя из </w:t>
      </w:r>
      <w:r w:rsidR="00446265" w:rsidRPr="00446265">
        <w:rPr>
          <w:rFonts w:ascii="Times New Roman" w:eastAsiaTheme="minorHAnsi" w:hAnsi="Times New Roman"/>
          <w:sz w:val="28"/>
          <w:szCs w:val="28"/>
          <w:highlight w:val="lightGray"/>
        </w:rPr>
        <w:t xml:space="preserve">национальных целей, и </w:t>
      </w:r>
      <w:r w:rsidR="00831FE7">
        <w:rPr>
          <w:rFonts w:ascii="Times New Roman" w:eastAsiaTheme="minorHAnsi" w:hAnsi="Times New Roman"/>
          <w:sz w:val="28"/>
          <w:szCs w:val="28"/>
          <w:highlight w:val="lightGray"/>
        </w:rPr>
        <w:t xml:space="preserve">целей </w:t>
      </w:r>
      <w:r w:rsidR="00446265" w:rsidRPr="00446265">
        <w:rPr>
          <w:rFonts w:ascii="Times New Roman" w:eastAsiaTheme="minorHAnsi" w:hAnsi="Times New Roman"/>
          <w:sz w:val="28"/>
          <w:szCs w:val="28"/>
          <w:highlight w:val="lightGray"/>
        </w:rPr>
        <w:t>обеспечения национальной безопасности Российской Федерации, определенных Президентом Российской Федерации и (или) Правительством Российской Федерации</w:t>
      </w:r>
      <w:r w:rsidR="00446265" w:rsidRPr="00446265">
        <w:rPr>
          <w:rFonts w:ascii="Times New Roman" w:eastAsiaTheme="minorHAnsi" w:hAnsi="Times New Roman"/>
          <w:sz w:val="28"/>
          <w:szCs w:val="28"/>
          <w:highlight w:val="lightGray"/>
        </w:rPr>
        <w:t xml:space="preserve">, </w:t>
      </w:r>
      <w:r w:rsidR="00446265" w:rsidRPr="00446265">
        <w:rPr>
          <w:rFonts w:ascii="Times New Roman" w:eastAsiaTheme="minorHAnsi" w:hAnsi="Times New Roman"/>
          <w:sz w:val="28"/>
          <w:szCs w:val="28"/>
          <w:highlight w:val="lightGray"/>
        </w:rPr>
        <w:t>во исполнение решений Президента Российской Федерации и Правительства Российской Федерации</w:t>
      </w:r>
      <w:r w:rsidR="00446265" w:rsidRPr="00446265">
        <w:rPr>
          <w:rFonts w:ascii="Times New Roman" w:eastAsiaTheme="minorHAnsi" w:hAnsi="Times New Roman"/>
          <w:sz w:val="28"/>
          <w:szCs w:val="28"/>
          <w:highlight w:val="lightGray"/>
        </w:rPr>
        <w:t xml:space="preserve">, а также </w:t>
      </w:r>
      <w:r w:rsidR="00446265" w:rsidRPr="00446265">
        <w:rPr>
          <w:rFonts w:ascii="Times New Roman" w:eastAsiaTheme="minorHAnsi" w:hAnsi="Times New Roman"/>
          <w:sz w:val="28"/>
          <w:szCs w:val="28"/>
          <w:highlight w:val="lightGray"/>
        </w:rPr>
        <w:t>приоритетов социально-экономического развития Новосибирской области, определенных Стратегией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 105-п «О Стратегии социально-экономического развития Новосибирской области на период до 2030 года» (далее - Стратегия социально-экономического развития Новосибирской области)</w:t>
      </w:r>
      <w:r w:rsidR="00446265" w:rsidRPr="00446265">
        <w:rPr>
          <w:rFonts w:ascii="Times New Roman" w:eastAsiaTheme="minorHAnsi" w:hAnsi="Times New Roman"/>
          <w:sz w:val="28"/>
          <w:szCs w:val="28"/>
          <w:highlight w:val="lightGray"/>
        </w:rPr>
        <w:t xml:space="preserve">, во исполнение поручений Губернатора Новосибирской области и решений Правительства Новосибирской области, </w:t>
      </w:r>
      <w:r w:rsidRPr="00446265">
        <w:rPr>
          <w:rFonts w:ascii="Times New Roman" w:eastAsiaTheme="minorHAnsi" w:hAnsi="Times New Roman"/>
          <w:sz w:val="28"/>
          <w:szCs w:val="28"/>
          <w:highlight w:val="lightGray"/>
        </w:rPr>
        <w:t>с учетом предложений ответственных исполнителей.</w:t>
      </w:r>
    </w:p>
    <w:p w:rsidR="00973BED" w:rsidRPr="00C802FB" w:rsidRDefault="00A114F4" w:rsidP="009A3D48">
      <w:pPr>
        <w:autoSpaceDE w:val="0"/>
        <w:autoSpaceDN w:val="0"/>
        <w:adjustRightInd w:val="0"/>
        <w:spacing w:after="0" w:line="240" w:lineRule="auto"/>
        <w:ind w:firstLine="709"/>
        <w:jc w:val="both"/>
        <w:rPr>
          <w:rFonts w:ascii="Times New Roman" w:eastAsiaTheme="minorHAnsi" w:hAnsi="Times New Roman"/>
          <w:sz w:val="28"/>
          <w:szCs w:val="28"/>
        </w:rPr>
      </w:pPr>
      <w:bookmarkStart w:id="0" w:name="Par2"/>
      <w:bookmarkEnd w:id="0"/>
      <w:r w:rsidRPr="00C802FB">
        <w:rPr>
          <w:rFonts w:ascii="Times New Roman" w:eastAsiaTheme="minorHAnsi" w:hAnsi="Times New Roman"/>
          <w:sz w:val="28"/>
          <w:szCs w:val="28"/>
        </w:rPr>
        <w:t>14</w:t>
      </w:r>
      <w:r w:rsidR="00530F63" w:rsidRPr="00C802FB">
        <w:rPr>
          <w:rFonts w:ascii="Times New Roman" w:eastAsiaTheme="minorHAnsi" w:hAnsi="Times New Roman"/>
          <w:sz w:val="28"/>
          <w:szCs w:val="28"/>
        </w:rPr>
        <w:t>. </w:t>
      </w:r>
      <w:r w:rsidR="00973BED" w:rsidRPr="00C802FB">
        <w:rPr>
          <w:rFonts w:ascii="Times New Roman" w:eastAsiaTheme="minorHAnsi" w:hAnsi="Times New Roman"/>
          <w:sz w:val="28"/>
          <w:szCs w:val="28"/>
        </w:rPr>
        <w:t xml:space="preserve">Внесение изменений в перечень государственных программ производится министерством экономического развития Новосибирской области </w:t>
      </w:r>
      <w:r w:rsidR="00E02B26" w:rsidRPr="00C802FB">
        <w:rPr>
          <w:rFonts w:ascii="Times New Roman" w:eastAsiaTheme="minorHAnsi" w:hAnsi="Times New Roman"/>
          <w:sz w:val="28"/>
          <w:szCs w:val="28"/>
        </w:rPr>
        <w:t>с учетом предлож</w:t>
      </w:r>
      <w:r w:rsidR="00D90776" w:rsidRPr="00C802FB">
        <w:rPr>
          <w:rFonts w:ascii="Times New Roman" w:eastAsiaTheme="minorHAnsi" w:hAnsi="Times New Roman"/>
          <w:sz w:val="28"/>
          <w:szCs w:val="28"/>
        </w:rPr>
        <w:t>ений ответственных исполнителей</w:t>
      </w:r>
      <w:r w:rsidR="00973BED" w:rsidRPr="00C802FB">
        <w:rPr>
          <w:rFonts w:ascii="Times New Roman" w:eastAsiaTheme="minorHAnsi" w:hAnsi="Times New Roman"/>
          <w:sz w:val="28"/>
          <w:szCs w:val="28"/>
        </w:rPr>
        <w:t xml:space="preserve"> до 15 июня текущего года.</w:t>
      </w:r>
    </w:p>
    <w:p w:rsidR="00973BED" w:rsidRPr="00C802FB" w:rsidRDefault="00E02B26" w:rsidP="00E02B26">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Предложения ответственных исполнителей </w:t>
      </w:r>
      <w:r w:rsidR="00D90776" w:rsidRPr="00C802FB">
        <w:rPr>
          <w:rFonts w:ascii="Times New Roman" w:eastAsiaTheme="minorHAnsi" w:hAnsi="Times New Roman"/>
          <w:sz w:val="28"/>
          <w:szCs w:val="28"/>
        </w:rPr>
        <w:t xml:space="preserve">до направления в министерство экономического развития Новосибирской области </w:t>
      </w:r>
      <w:r w:rsidRPr="00C802FB">
        <w:rPr>
          <w:rFonts w:ascii="Times New Roman" w:eastAsiaTheme="minorHAnsi" w:hAnsi="Times New Roman"/>
          <w:sz w:val="28"/>
          <w:szCs w:val="28"/>
        </w:rPr>
        <w:t>в обязательном порядке проходят процедуру согласования с куратором.</w:t>
      </w:r>
    </w:p>
    <w:p w:rsidR="00E02B26" w:rsidRPr="00C802FB" w:rsidRDefault="00E02B26" w:rsidP="00B400E0">
      <w:pPr>
        <w:autoSpaceDE w:val="0"/>
        <w:autoSpaceDN w:val="0"/>
        <w:adjustRightInd w:val="0"/>
        <w:spacing w:after="0" w:line="240" w:lineRule="auto"/>
        <w:jc w:val="center"/>
        <w:rPr>
          <w:rFonts w:ascii="Times New Roman" w:eastAsiaTheme="minorHAnsi" w:hAnsi="Times New Roman"/>
          <w:sz w:val="26"/>
          <w:szCs w:val="26"/>
        </w:rPr>
      </w:pPr>
    </w:p>
    <w:p w:rsidR="0015466D" w:rsidRPr="00C802FB" w:rsidRDefault="0015466D" w:rsidP="0015466D">
      <w:pPr>
        <w:autoSpaceDE w:val="0"/>
        <w:autoSpaceDN w:val="0"/>
        <w:adjustRightInd w:val="0"/>
        <w:spacing w:after="0" w:line="240" w:lineRule="auto"/>
        <w:jc w:val="center"/>
        <w:rPr>
          <w:rFonts w:ascii="Times New Roman" w:eastAsiaTheme="minorHAnsi" w:hAnsi="Times New Roman"/>
          <w:sz w:val="28"/>
          <w:szCs w:val="28"/>
        </w:rPr>
      </w:pPr>
      <w:r w:rsidRPr="00C802FB">
        <w:rPr>
          <w:rFonts w:ascii="Times New Roman" w:eastAsiaTheme="minorHAnsi" w:hAnsi="Times New Roman"/>
          <w:sz w:val="28"/>
          <w:szCs w:val="28"/>
          <w:lang w:val="en-US"/>
        </w:rPr>
        <w:t>I</w:t>
      </w:r>
      <w:r w:rsidR="00A50864" w:rsidRPr="00C802FB">
        <w:rPr>
          <w:rFonts w:ascii="Times New Roman" w:eastAsiaTheme="minorHAnsi" w:hAnsi="Times New Roman"/>
          <w:sz w:val="28"/>
          <w:szCs w:val="28"/>
          <w:lang w:val="en-US"/>
        </w:rPr>
        <w:t>V</w:t>
      </w:r>
      <w:r w:rsidRPr="00C802FB">
        <w:rPr>
          <w:rFonts w:ascii="Times New Roman" w:eastAsiaTheme="minorHAnsi" w:hAnsi="Times New Roman"/>
          <w:sz w:val="28"/>
          <w:szCs w:val="28"/>
        </w:rPr>
        <w:t>. Требования к целеполаганию государственных программ</w:t>
      </w:r>
    </w:p>
    <w:p w:rsidR="0015466D" w:rsidRPr="00C802FB" w:rsidRDefault="0015466D" w:rsidP="0015466D">
      <w:pPr>
        <w:autoSpaceDE w:val="0"/>
        <w:autoSpaceDN w:val="0"/>
        <w:adjustRightInd w:val="0"/>
        <w:spacing w:after="0" w:line="240" w:lineRule="auto"/>
        <w:jc w:val="center"/>
        <w:rPr>
          <w:rFonts w:ascii="Times New Roman" w:eastAsiaTheme="minorHAnsi" w:hAnsi="Times New Roman"/>
          <w:sz w:val="28"/>
          <w:szCs w:val="28"/>
        </w:rPr>
      </w:pPr>
    </w:p>
    <w:p w:rsidR="0015466D" w:rsidRPr="00C802FB" w:rsidRDefault="00A114F4" w:rsidP="0015466D">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15</w:t>
      </w:r>
      <w:r w:rsidR="0015466D" w:rsidRPr="00C802FB">
        <w:rPr>
          <w:rFonts w:ascii="Times New Roman" w:eastAsiaTheme="minorHAnsi" w:hAnsi="Times New Roman"/>
          <w:sz w:val="28"/>
          <w:szCs w:val="28"/>
        </w:rPr>
        <w:t>. Государственная программа должна обеспечивать:</w:t>
      </w:r>
    </w:p>
    <w:p w:rsidR="0015466D" w:rsidRPr="00C802FB" w:rsidRDefault="0015466D" w:rsidP="0015466D">
      <w:pPr>
        <w:spacing w:after="0" w:line="240" w:lineRule="auto"/>
        <w:ind w:left="-15" w:right="64" w:firstLine="720"/>
        <w:jc w:val="both"/>
        <w:rPr>
          <w:rFonts w:ascii="Times New Roman" w:hAnsi="Times New Roman"/>
          <w:sz w:val="28"/>
          <w:szCs w:val="28"/>
        </w:rPr>
      </w:pPr>
      <w:r w:rsidRPr="00C802FB">
        <w:rPr>
          <w:rFonts w:ascii="Times New Roman" w:hAnsi="Times New Roman"/>
          <w:sz w:val="28"/>
          <w:szCs w:val="28"/>
        </w:rPr>
        <w:lastRenderedPageBreak/>
        <w:t xml:space="preserve">1) объединение всех инструментов и мероприятий в соответствующей отрасли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 </w:t>
      </w:r>
    </w:p>
    <w:p w:rsidR="0015466D" w:rsidRPr="00C802FB" w:rsidRDefault="0015466D" w:rsidP="0015466D">
      <w:pPr>
        <w:spacing w:after="0" w:line="240" w:lineRule="auto"/>
        <w:ind w:left="-15" w:right="64" w:firstLine="720"/>
        <w:jc w:val="both"/>
        <w:rPr>
          <w:rFonts w:ascii="Times New Roman" w:hAnsi="Times New Roman"/>
          <w:sz w:val="28"/>
          <w:szCs w:val="28"/>
        </w:rPr>
      </w:pPr>
      <w:r w:rsidRPr="00C802FB">
        <w:rPr>
          <w:rFonts w:ascii="Times New Roman" w:hAnsi="Times New Roman"/>
          <w:sz w:val="28"/>
          <w:szCs w:val="28"/>
        </w:rPr>
        <w:t>2) консолидацию бюджетных ассигнований</w:t>
      </w:r>
      <w:r w:rsidR="00777EE6" w:rsidRPr="00C802FB">
        <w:rPr>
          <w:rFonts w:ascii="Times New Roman" w:hAnsi="Times New Roman"/>
          <w:sz w:val="28"/>
          <w:szCs w:val="28"/>
        </w:rPr>
        <w:t xml:space="preserve"> областного</w:t>
      </w:r>
      <w:r w:rsidRPr="00C802FB">
        <w:rPr>
          <w:rFonts w:ascii="Times New Roman" w:hAnsi="Times New Roman"/>
          <w:sz w:val="28"/>
          <w:szCs w:val="28"/>
        </w:rPr>
        <w:t xml:space="preserve"> бюджета Новосибирской области, в том числе предоставляемых межбюджетных трансфертов из федерального бюджета</w:t>
      </w:r>
      <w:r w:rsidR="00777EE6" w:rsidRPr="00C802FB">
        <w:rPr>
          <w:rFonts w:ascii="Times New Roman" w:hAnsi="Times New Roman"/>
          <w:sz w:val="28"/>
          <w:szCs w:val="28"/>
        </w:rPr>
        <w:t xml:space="preserve"> областному</w:t>
      </w:r>
      <w:r w:rsidRPr="00C802FB">
        <w:rPr>
          <w:rFonts w:ascii="Times New Roman" w:hAnsi="Times New Roman"/>
          <w:sz w:val="28"/>
          <w:szCs w:val="28"/>
        </w:rPr>
        <w:t xml:space="preserve"> бюджету Новосибирской области, бюджетных ассигнований бюджетов территориальных государственных внебюджетных фондов, а также внебюджетных источников, направленных на реализацию государственной политики, решение вопросов местного значения в соответствующих сферах, и влияющих на достижение показателей, выполнение (достижение) мероприятий (результатов), запланированных в государственных программах; </w:t>
      </w:r>
    </w:p>
    <w:p w:rsidR="0015466D" w:rsidRPr="00C802FB" w:rsidRDefault="0015466D" w:rsidP="0015466D">
      <w:pPr>
        <w:spacing w:after="0" w:line="240" w:lineRule="auto"/>
        <w:ind w:left="-15" w:right="64" w:firstLine="720"/>
        <w:jc w:val="both"/>
        <w:rPr>
          <w:rFonts w:ascii="Times New Roman" w:hAnsi="Times New Roman"/>
          <w:sz w:val="28"/>
          <w:szCs w:val="28"/>
        </w:rPr>
      </w:pPr>
      <w:r w:rsidRPr="00C802FB">
        <w:rPr>
          <w:rFonts w:ascii="Times New Roman" w:hAnsi="Times New Roman"/>
          <w:sz w:val="28"/>
          <w:szCs w:val="28"/>
        </w:rPr>
        <w:t xml:space="preserve">3) синхронизацию государственных программ с </w:t>
      </w:r>
      <w:r w:rsidRPr="00C802FB">
        <w:rPr>
          <w:rFonts w:ascii="Times New Roman" w:eastAsiaTheme="minorHAnsi" w:hAnsi="Times New Roman"/>
          <w:sz w:val="28"/>
          <w:szCs w:val="28"/>
        </w:rPr>
        <w:t>государственными программами Российской Федерации,</w:t>
      </w:r>
      <w:r w:rsidR="00311324" w:rsidRPr="00C802FB">
        <w:rPr>
          <w:rFonts w:ascii="Times New Roman" w:eastAsiaTheme="minorHAnsi" w:hAnsi="Times New Roman"/>
          <w:sz w:val="28"/>
          <w:szCs w:val="28"/>
        </w:rPr>
        <w:t xml:space="preserve"> федеральными целевыми программами</w:t>
      </w:r>
      <w:r w:rsidRPr="00C802FB">
        <w:rPr>
          <w:rFonts w:ascii="Times New Roman" w:eastAsiaTheme="minorHAnsi" w:hAnsi="Times New Roman"/>
          <w:sz w:val="28"/>
          <w:szCs w:val="28"/>
        </w:rPr>
        <w:t>, реализуемыми в сфере действия государственной программы</w:t>
      </w:r>
      <w:r w:rsidRPr="00C802FB">
        <w:rPr>
          <w:rFonts w:ascii="Times New Roman" w:hAnsi="Times New Roman"/>
          <w:sz w:val="28"/>
          <w:szCs w:val="28"/>
        </w:rPr>
        <w:t>, влияющими на достижение показателей и выполнение (достижение) мероприятий (результатов) государственных программ</w:t>
      </w:r>
      <w:r w:rsidR="00541F41">
        <w:rPr>
          <w:rFonts w:ascii="Times New Roman" w:hAnsi="Times New Roman"/>
          <w:sz w:val="28"/>
          <w:szCs w:val="28"/>
        </w:rPr>
        <w:t xml:space="preserve"> (в случае, если показатели и </w:t>
      </w:r>
      <w:r w:rsidR="00541F41" w:rsidRPr="00541F41">
        <w:rPr>
          <w:rFonts w:ascii="Times New Roman" w:hAnsi="Times New Roman"/>
          <w:sz w:val="28"/>
          <w:szCs w:val="28"/>
          <w:highlight w:val="lightGray"/>
        </w:rPr>
        <w:t>(</w:t>
      </w:r>
      <w:r w:rsidR="00143174" w:rsidRPr="00541F41">
        <w:rPr>
          <w:rFonts w:ascii="Times New Roman" w:hAnsi="Times New Roman"/>
          <w:sz w:val="28"/>
          <w:szCs w:val="28"/>
          <w:highlight w:val="lightGray"/>
        </w:rPr>
        <w:t>или</w:t>
      </w:r>
      <w:r w:rsidR="00541F41" w:rsidRPr="00541F41">
        <w:rPr>
          <w:rFonts w:ascii="Times New Roman" w:hAnsi="Times New Roman"/>
          <w:sz w:val="28"/>
          <w:szCs w:val="28"/>
          <w:highlight w:val="lightGray"/>
        </w:rPr>
        <w:t>)</w:t>
      </w:r>
      <w:r w:rsidR="00143174" w:rsidRPr="00541F41">
        <w:rPr>
          <w:rFonts w:ascii="Times New Roman" w:hAnsi="Times New Roman"/>
          <w:sz w:val="28"/>
          <w:szCs w:val="28"/>
          <w:highlight w:val="lightGray"/>
        </w:rPr>
        <w:t xml:space="preserve"> </w:t>
      </w:r>
      <w:r w:rsidR="00143174" w:rsidRPr="00C802FB">
        <w:rPr>
          <w:rFonts w:ascii="Times New Roman" w:hAnsi="Times New Roman"/>
          <w:sz w:val="28"/>
          <w:szCs w:val="28"/>
        </w:rPr>
        <w:t>мероприятия (результаты) государственной программы взаимоувязаны с показат</w:t>
      </w:r>
      <w:r w:rsidR="00541F41">
        <w:rPr>
          <w:rFonts w:ascii="Times New Roman" w:hAnsi="Times New Roman"/>
          <w:sz w:val="28"/>
          <w:szCs w:val="28"/>
        </w:rPr>
        <w:t xml:space="preserve">елями и </w:t>
      </w:r>
      <w:r w:rsidR="00541F41" w:rsidRPr="00541F41">
        <w:rPr>
          <w:rFonts w:ascii="Times New Roman" w:hAnsi="Times New Roman"/>
          <w:sz w:val="28"/>
          <w:szCs w:val="28"/>
          <w:highlight w:val="lightGray"/>
        </w:rPr>
        <w:t>(</w:t>
      </w:r>
      <w:r w:rsidR="00143174" w:rsidRPr="00541F41">
        <w:rPr>
          <w:rFonts w:ascii="Times New Roman" w:hAnsi="Times New Roman"/>
          <w:sz w:val="28"/>
          <w:szCs w:val="28"/>
          <w:highlight w:val="lightGray"/>
        </w:rPr>
        <w:t>или</w:t>
      </w:r>
      <w:r w:rsidR="00541F41" w:rsidRPr="00541F41">
        <w:rPr>
          <w:rFonts w:ascii="Times New Roman" w:hAnsi="Times New Roman"/>
          <w:sz w:val="28"/>
          <w:szCs w:val="28"/>
          <w:highlight w:val="lightGray"/>
        </w:rPr>
        <w:t>)</w:t>
      </w:r>
      <w:r w:rsidR="00143174" w:rsidRPr="00541F41">
        <w:rPr>
          <w:rFonts w:ascii="Times New Roman" w:hAnsi="Times New Roman"/>
          <w:sz w:val="28"/>
          <w:szCs w:val="28"/>
          <w:highlight w:val="lightGray"/>
        </w:rPr>
        <w:t xml:space="preserve"> </w:t>
      </w:r>
      <w:r w:rsidR="00143174" w:rsidRPr="00C802FB">
        <w:rPr>
          <w:rFonts w:ascii="Times New Roman" w:hAnsi="Times New Roman"/>
          <w:sz w:val="28"/>
          <w:szCs w:val="28"/>
        </w:rPr>
        <w:t>мероприятиями (результатами) государственной программы</w:t>
      </w:r>
      <w:r w:rsidR="00143174" w:rsidRPr="00C802FB">
        <w:rPr>
          <w:rFonts w:ascii="Times New Roman" w:eastAsiaTheme="minorHAnsi" w:hAnsi="Times New Roman"/>
          <w:sz w:val="28"/>
          <w:szCs w:val="28"/>
        </w:rPr>
        <w:t xml:space="preserve"> Российской Федерации, федеральной целевой программы)</w:t>
      </w:r>
      <w:r w:rsidRPr="00C802FB">
        <w:rPr>
          <w:rFonts w:ascii="Times New Roman" w:hAnsi="Times New Roman"/>
          <w:sz w:val="28"/>
          <w:szCs w:val="28"/>
        </w:rPr>
        <w:t>.</w:t>
      </w:r>
    </w:p>
    <w:p w:rsidR="0015466D" w:rsidRPr="00C802FB" w:rsidRDefault="00A114F4" w:rsidP="0015466D">
      <w:pPr>
        <w:autoSpaceDE w:val="0"/>
        <w:autoSpaceDN w:val="0"/>
        <w:adjustRightInd w:val="0"/>
        <w:spacing w:after="0" w:line="240" w:lineRule="auto"/>
        <w:ind w:firstLine="720"/>
        <w:jc w:val="both"/>
        <w:rPr>
          <w:rFonts w:ascii="Times New Roman" w:eastAsiaTheme="minorHAnsi" w:hAnsi="Times New Roman"/>
          <w:sz w:val="28"/>
          <w:szCs w:val="28"/>
        </w:rPr>
      </w:pPr>
      <w:r w:rsidRPr="00C802FB">
        <w:rPr>
          <w:rFonts w:ascii="Times New Roman" w:eastAsiaTheme="minorHAnsi" w:hAnsi="Times New Roman"/>
          <w:sz w:val="28"/>
          <w:szCs w:val="28"/>
        </w:rPr>
        <w:t>16</w:t>
      </w:r>
      <w:r w:rsidR="0015466D" w:rsidRPr="00C802FB">
        <w:rPr>
          <w:rFonts w:ascii="Times New Roman" w:eastAsiaTheme="minorHAnsi" w:hAnsi="Times New Roman"/>
          <w:sz w:val="28"/>
          <w:szCs w:val="28"/>
        </w:rPr>
        <w:t>. При постановке целей государственных программ необходимо руководствоваться:</w:t>
      </w:r>
    </w:p>
    <w:p w:rsidR="001520FC" w:rsidRPr="00C802FB" w:rsidRDefault="001520FC" w:rsidP="001520FC">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1</w:t>
      </w:r>
      <w:r w:rsidRPr="00C802FB">
        <w:rPr>
          <w:rFonts w:ascii="Times New Roman" w:eastAsiaTheme="minorHAnsi" w:hAnsi="Times New Roman"/>
          <w:sz w:val="28"/>
          <w:szCs w:val="28"/>
        </w:rPr>
        <w:t>) </w:t>
      </w:r>
      <w:r w:rsidR="00831FE7" w:rsidRPr="00446265">
        <w:rPr>
          <w:rFonts w:ascii="Times New Roman" w:eastAsiaTheme="minorHAnsi" w:hAnsi="Times New Roman"/>
          <w:sz w:val="28"/>
          <w:szCs w:val="28"/>
          <w:highlight w:val="lightGray"/>
        </w:rPr>
        <w:t>национальны</w:t>
      </w:r>
      <w:r w:rsidR="00831FE7">
        <w:rPr>
          <w:rFonts w:ascii="Times New Roman" w:eastAsiaTheme="minorHAnsi" w:hAnsi="Times New Roman"/>
          <w:sz w:val="28"/>
          <w:szCs w:val="28"/>
          <w:highlight w:val="lightGray"/>
        </w:rPr>
        <w:t>ми целями</w:t>
      </w:r>
      <w:r w:rsidR="00831FE7" w:rsidRPr="00446265">
        <w:rPr>
          <w:rFonts w:ascii="Times New Roman" w:eastAsiaTheme="minorHAnsi" w:hAnsi="Times New Roman"/>
          <w:sz w:val="28"/>
          <w:szCs w:val="28"/>
          <w:highlight w:val="lightGray"/>
        </w:rPr>
        <w:t xml:space="preserve"> и </w:t>
      </w:r>
      <w:r w:rsidR="00831FE7">
        <w:rPr>
          <w:rFonts w:ascii="Times New Roman" w:eastAsiaTheme="minorHAnsi" w:hAnsi="Times New Roman"/>
          <w:sz w:val="28"/>
          <w:szCs w:val="28"/>
          <w:highlight w:val="lightGray"/>
        </w:rPr>
        <w:t xml:space="preserve">целями </w:t>
      </w:r>
      <w:r w:rsidR="00831FE7" w:rsidRPr="00446265">
        <w:rPr>
          <w:rFonts w:ascii="Times New Roman" w:eastAsiaTheme="minorHAnsi" w:hAnsi="Times New Roman"/>
          <w:sz w:val="28"/>
          <w:szCs w:val="28"/>
          <w:highlight w:val="lightGray"/>
        </w:rPr>
        <w:t>обеспечения национальной безопасности Российской Федерации, определенны</w:t>
      </w:r>
      <w:r w:rsidR="00831FE7">
        <w:rPr>
          <w:rFonts w:ascii="Times New Roman" w:eastAsiaTheme="minorHAnsi" w:hAnsi="Times New Roman"/>
          <w:sz w:val="28"/>
          <w:szCs w:val="28"/>
          <w:highlight w:val="lightGray"/>
        </w:rPr>
        <w:t>ми</w:t>
      </w:r>
      <w:r w:rsidR="00831FE7" w:rsidRPr="00446265">
        <w:rPr>
          <w:rFonts w:ascii="Times New Roman" w:eastAsiaTheme="minorHAnsi" w:hAnsi="Times New Roman"/>
          <w:sz w:val="28"/>
          <w:szCs w:val="28"/>
          <w:highlight w:val="lightGray"/>
        </w:rPr>
        <w:t xml:space="preserve"> Президентом Российской Федерации и (или) Правительством Российской Федерации</w:t>
      </w:r>
      <w:r w:rsidRPr="00C802FB">
        <w:rPr>
          <w:rFonts w:ascii="Times New Roman" w:eastAsiaTheme="minorHAnsi" w:hAnsi="Times New Roman"/>
          <w:sz w:val="28"/>
          <w:szCs w:val="28"/>
        </w:rPr>
        <w:t>;</w:t>
      </w:r>
    </w:p>
    <w:p w:rsidR="001520FC" w:rsidRPr="00C802FB" w:rsidRDefault="001520FC" w:rsidP="001520FC">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2</w:t>
      </w:r>
      <w:r w:rsidRPr="00C802FB">
        <w:rPr>
          <w:rFonts w:ascii="Times New Roman" w:eastAsiaTheme="minorHAnsi" w:hAnsi="Times New Roman"/>
          <w:sz w:val="28"/>
          <w:szCs w:val="28"/>
        </w:rPr>
        <w:t>) положениями государственных программ Российской Федерации, федеральных целевых программ, реализуемых в сфере действия разрабатыв</w:t>
      </w:r>
      <w:r>
        <w:rPr>
          <w:rFonts w:ascii="Times New Roman" w:eastAsiaTheme="minorHAnsi" w:hAnsi="Times New Roman"/>
          <w:sz w:val="28"/>
          <w:szCs w:val="28"/>
        </w:rPr>
        <w:t>аемой государственной программы;</w:t>
      </w:r>
    </w:p>
    <w:p w:rsidR="0015466D" w:rsidRPr="00C802FB" w:rsidRDefault="001520FC" w:rsidP="0015466D">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3</w:t>
      </w:r>
      <w:r w:rsidR="00B91C1B" w:rsidRPr="00C802FB">
        <w:rPr>
          <w:rFonts w:ascii="Times New Roman" w:eastAsiaTheme="minorHAnsi" w:hAnsi="Times New Roman"/>
          <w:sz w:val="28"/>
          <w:szCs w:val="28"/>
        </w:rPr>
        <w:t>) </w:t>
      </w:r>
      <w:r w:rsidR="0015466D" w:rsidRPr="00C802FB">
        <w:rPr>
          <w:rFonts w:ascii="Times New Roman" w:eastAsiaTheme="minorHAnsi" w:hAnsi="Times New Roman"/>
          <w:sz w:val="28"/>
          <w:szCs w:val="28"/>
        </w:rPr>
        <w:t>приоритетами социально-экономического развития, определенными Стратегией социально-экономического развития Новосибирской области;</w:t>
      </w:r>
    </w:p>
    <w:p w:rsidR="0015466D" w:rsidRPr="00C802FB" w:rsidRDefault="001520FC" w:rsidP="0015466D">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4</w:t>
      </w:r>
      <w:r w:rsidR="00B91C1B" w:rsidRPr="00C802FB">
        <w:rPr>
          <w:rFonts w:ascii="Times New Roman" w:eastAsiaTheme="minorHAnsi" w:hAnsi="Times New Roman"/>
          <w:sz w:val="28"/>
          <w:szCs w:val="28"/>
        </w:rPr>
        <w:t>) </w:t>
      </w:r>
      <w:r w:rsidR="0015466D" w:rsidRPr="00C802FB">
        <w:rPr>
          <w:rFonts w:ascii="Times New Roman" w:eastAsiaTheme="minorHAnsi" w:hAnsi="Times New Roman"/>
          <w:sz w:val="28"/>
          <w:szCs w:val="28"/>
        </w:rPr>
        <w:t>положениями прогноза социально-экономического развития Новосибирской области на долгосрочный период и прогноза социально-экономического развития Новосибирской области на с</w:t>
      </w:r>
      <w:r>
        <w:rPr>
          <w:rFonts w:ascii="Times New Roman" w:eastAsiaTheme="minorHAnsi" w:hAnsi="Times New Roman"/>
          <w:sz w:val="28"/>
          <w:szCs w:val="28"/>
        </w:rPr>
        <w:t>реднесрочный период.</w:t>
      </w:r>
    </w:p>
    <w:p w:rsidR="0015466D" w:rsidRPr="00C802FB" w:rsidRDefault="00A114F4" w:rsidP="0015466D">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17</w:t>
      </w:r>
      <w:r w:rsidR="0015466D" w:rsidRPr="00C802FB">
        <w:rPr>
          <w:rFonts w:ascii="Times New Roman" w:eastAsiaTheme="minorHAnsi" w:hAnsi="Times New Roman"/>
          <w:sz w:val="28"/>
          <w:szCs w:val="28"/>
        </w:rPr>
        <w:t>. Цель государственной программы, как правило, формулируется с указанием целевого значения показателя государственной программы, отражающего конечный социально-экономический эффект от реализации государственной программы на момент окончания реализации этой государственной программы.</w:t>
      </w:r>
    </w:p>
    <w:p w:rsidR="0015466D" w:rsidRPr="00C802FB" w:rsidRDefault="0015466D" w:rsidP="0015466D">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Цели государственной программы должны соответствовать критериям конкретности, измеримости, достижимости, актуальности и ограниченности во времени.</w:t>
      </w:r>
    </w:p>
    <w:p w:rsidR="0015466D" w:rsidRPr="00C802FB" w:rsidRDefault="0015466D" w:rsidP="0015466D">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lastRenderedPageBreak/>
        <w:t>Для каждой цели государственной программы формируются показатели государственной программы, отражающие конечные значимые социально-экономические эффекты от реализации государственной программы.</w:t>
      </w:r>
    </w:p>
    <w:p w:rsidR="0015466D" w:rsidRPr="00C802FB" w:rsidRDefault="0015466D" w:rsidP="0015466D">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В число показателей государственной программы включаются показатели:</w:t>
      </w:r>
    </w:p>
    <w:p w:rsidR="0015466D" w:rsidRPr="00C802FB" w:rsidRDefault="0015466D" w:rsidP="0015466D">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 характеризующие достижение национальных целей развития;</w:t>
      </w:r>
    </w:p>
    <w:p w:rsidR="0015466D" w:rsidRPr="00C802FB" w:rsidRDefault="0015466D" w:rsidP="0015466D">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соответствующие показателям государственных программ Российской Федерации, в том числе предусмотренные в заключенном соглашении о реализации на территории Новосибирской области государственных программ, направленных на достижение целей и показателей государственных программ Российской Федерации;</w:t>
      </w:r>
    </w:p>
    <w:p w:rsidR="0015466D" w:rsidRPr="00C802FB" w:rsidRDefault="0015466D" w:rsidP="0015466D">
      <w:pPr>
        <w:autoSpaceDE w:val="0"/>
        <w:autoSpaceDN w:val="0"/>
        <w:adjustRightInd w:val="0"/>
        <w:spacing w:after="0" w:line="240" w:lineRule="auto"/>
        <w:ind w:firstLine="720"/>
        <w:jc w:val="both"/>
        <w:rPr>
          <w:rFonts w:ascii="Times New Roman" w:eastAsiaTheme="minorHAnsi" w:hAnsi="Times New Roman"/>
          <w:sz w:val="28"/>
          <w:szCs w:val="28"/>
        </w:rPr>
      </w:pPr>
      <w:r w:rsidRPr="00C802FB">
        <w:rPr>
          <w:rFonts w:ascii="Times New Roman" w:eastAsiaTheme="minorHAnsi" w:hAnsi="Times New Roman"/>
          <w:sz w:val="28"/>
          <w:szCs w:val="28"/>
        </w:rPr>
        <w:t>3) приоритетов социально-экономического развития Новосибирской области, определяемые в документах стратегического планирования;</w:t>
      </w:r>
    </w:p>
    <w:p w:rsidR="0015466D" w:rsidRPr="00C802FB" w:rsidRDefault="0015466D" w:rsidP="0015466D">
      <w:pPr>
        <w:autoSpaceDE w:val="0"/>
        <w:autoSpaceDN w:val="0"/>
        <w:adjustRightInd w:val="0"/>
        <w:spacing w:after="0" w:line="240" w:lineRule="auto"/>
        <w:ind w:firstLine="720"/>
        <w:jc w:val="both"/>
        <w:rPr>
          <w:rFonts w:ascii="Times New Roman" w:eastAsiaTheme="minorHAnsi" w:hAnsi="Times New Roman"/>
          <w:sz w:val="28"/>
          <w:szCs w:val="28"/>
        </w:rPr>
      </w:pPr>
      <w:r w:rsidRPr="00C802FB">
        <w:rPr>
          <w:rFonts w:ascii="Times New Roman" w:eastAsiaTheme="minorHAnsi" w:hAnsi="Times New Roman"/>
          <w:sz w:val="28"/>
          <w:szCs w:val="28"/>
        </w:rPr>
        <w:t>4) уровня удовлетворенности граждан в Новосибирской области качеством предоставляемых государственных (муниципальных) услуг в соответствующей сфере социально-экономического развития (при необходимости);</w:t>
      </w:r>
    </w:p>
    <w:p w:rsidR="0015466D" w:rsidRPr="00C802FB" w:rsidRDefault="0015466D" w:rsidP="0015466D">
      <w:pPr>
        <w:autoSpaceDE w:val="0"/>
        <w:autoSpaceDN w:val="0"/>
        <w:adjustRightInd w:val="0"/>
        <w:spacing w:after="0" w:line="240" w:lineRule="auto"/>
        <w:ind w:firstLine="720"/>
        <w:jc w:val="both"/>
        <w:rPr>
          <w:rFonts w:ascii="Times New Roman" w:eastAsiaTheme="minorHAnsi" w:hAnsi="Times New Roman"/>
          <w:sz w:val="28"/>
          <w:szCs w:val="28"/>
        </w:rPr>
      </w:pPr>
      <w:r w:rsidRPr="00C802FB">
        <w:rPr>
          <w:rFonts w:ascii="Times New Roman" w:eastAsiaTheme="minorHAnsi" w:hAnsi="Times New Roman"/>
          <w:sz w:val="28"/>
          <w:szCs w:val="28"/>
        </w:rPr>
        <w:t>5) для оценки эффективности деятельности Губернатора Новосибирской области и деятельности областных исполнительных органов Новосибирской области.</w:t>
      </w:r>
    </w:p>
    <w:p w:rsidR="0015466D" w:rsidRPr="00C802FB" w:rsidRDefault="0015466D" w:rsidP="0015466D">
      <w:pPr>
        <w:autoSpaceDE w:val="0"/>
        <w:autoSpaceDN w:val="0"/>
        <w:adjustRightInd w:val="0"/>
        <w:spacing w:after="0" w:line="240" w:lineRule="auto"/>
        <w:ind w:firstLine="720"/>
        <w:jc w:val="both"/>
        <w:rPr>
          <w:rFonts w:ascii="Times New Roman" w:eastAsiaTheme="minorHAnsi" w:hAnsi="Times New Roman"/>
          <w:sz w:val="28"/>
          <w:szCs w:val="28"/>
        </w:rPr>
      </w:pPr>
      <w:r w:rsidRPr="00C802FB">
        <w:rPr>
          <w:rFonts w:ascii="Times New Roman" w:eastAsiaTheme="minorHAnsi" w:hAnsi="Times New Roman"/>
          <w:sz w:val="28"/>
          <w:szCs w:val="28"/>
        </w:rPr>
        <w:t>Показатели государственной программы, предусмотренные в заключенном соглашении</w:t>
      </w:r>
      <w:r w:rsidR="00A70DC7" w:rsidRPr="00C802FB">
        <w:rPr>
          <w:rFonts w:ascii="Times New Roman" w:eastAsiaTheme="minorHAnsi" w:hAnsi="Times New Roman"/>
          <w:sz w:val="28"/>
          <w:szCs w:val="28"/>
        </w:rPr>
        <w:t xml:space="preserve"> о реализации на территории Новосибирской области государственных программ, направленных на достижение целей и показателей государственных программ Российской Федерации</w:t>
      </w:r>
      <w:r w:rsidRPr="00C802FB">
        <w:rPr>
          <w:rFonts w:ascii="Times New Roman" w:eastAsiaTheme="minorHAnsi" w:hAnsi="Times New Roman"/>
          <w:sz w:val="28"/>
          <w:szCs w:val="28"/>
        </w:rPr>
        <w:t>, отражаются без изменения их наименований, единиц измерения и значений по годам реализации, установленных таким соглашением.</w:t>
      </w:r>
    </w:p>
    <w:p w:rsidR="0015466D" w:rsidRPr="00C802FB" w:rsidRDefault="0015466D" w:rsidP="00B400E0">
      <w:pPr>
        <w:autoSpaceDE w:val="0"/>
        <w:autoSpaceDN w:val="0"/>
        <w:adjustRightInd w:val="0"/>
        <w:spacing w:after="0" w:line="240" w:lineRule="auto"/>
        <w:jc w:val="center"/>
        <w:rPr>
          <w:rFonts w:ascii="Times New Roman" w:eastAsiaTheme="minorHAnsi" w:hAnsi="Times New Roman"/>
          <w:sz w:val="26"/>
          <w:szCs w:val="26"/>
        </w:rPr>
      </w:pPr>
    </w:p>
    <w:p w:rsidR="005A67F0" w:rsidRPr="00C802FB" w:rsidRDefault="005A67F0" w:rsidP="005A67F0">
      <w:pPr>
        <w:autoSpaceDE w:val="0"/>
        <w:autoSpaceDN w:val="0"/>
        <w:adjustRightInd w:val="0"/>
        <w:spacing w:after="0" w:line="240" w:lineRule="auto"/>
        <w:jc w:val="center"/>
        <w:rPr>
          <w:rFonts w:ascii="Times New Roman" w:eastAsiaTheme="minorHAnsi" w:hAnsi="Times New Roman"/>
          <w:sz w:val="28"/>
          <w:szCs w:val="28"/>
        </w:rPr>
      </w:pPr>
      <w:r w:rsidRPr="00C802FB">
        <w:rPr>
          <w:rFonts w:ascii="Times New Roman" w:eastAsiaTheme="minorHAnsi" w:hAnsi="Times New Roman"/>
          <w:sz w:val="28"/>
          <w:szCs w:val="28"/>
          <w:lang w:val="en-US"/>
        </w:rPr>
        <w:t>V</w:t>
      </w:r>
      <w:r w:rsidRPr="00C802FB">
        <w:rPr>
          <w:rFonts w:ascii="Times New Roman" w:eastAsiaTheme="minorHAnsi" w:hAnsi="Times New Roman"/>
          <w:sz w:val="28"/>
          <w:szCs w:val="28"/>
        </w:rPr>
        <w:t>. Требования к содержанию государственных программ</w:t>
      </w:r>
    </w:p>
    <w:p w:rsidR="005A67F0" w:rsidRPr="00C802FB" w:rsidRDefault="005A67F0" w:rsidP="004554EB">
      <w:pPr>
        <w:autoSpaceDE w:val="0"/>
        <w:autoSpaceDN w:val="0"/>
        <w:adjustRightInd w:val="0"/>
        <w:spacing w:after="0" w:line="240" w:lineRule="auto"/>
        <w:jc w:val="center"/>
        <w:rPr>
          <w:rFonts w:ascii="Times New Roman" w:eastAsiaTheme="minorHAnsi" w:hAnsi="Times New Roman"/>
          <w:sz w:val="28"/>
          <w:szCs w:val="28"/>
        </w:rPr>
      </w:pPr>
    </w:p>
    <w:p w:rsidR="005A67F0" w:rsidRPr="00C802FB" w:rsidRDefault="005A67F0" w:rsidP="00DC483F">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w:t>
      </w:r>
      <w:r w:rsidR="00A114F4" w:rsidRPr="00C802FB">
        <w:rPr>
          <w:rFonts w:ascii="Times New Roman" w:eastAsiaTheme="minorHAnsi" w:hAnsi="Times New Roman"/>
          <w:sz w:val="28"/>
          <w:szCs w:val="28"/>
        </w:rPr>
        <w:t>8</w:t>
      </w:r>
      <w:r w:rsidRPr="00C802FB">
        <w:rPr>
          <w:rFonts w:ascii="Times New Roman" w:eastAsiaTheme="minorHAnsi" w:hAnsi="Times New Roman"/>
          <w:sz w:val="28"/>
          <w:szCs w:val="28"/>
        </w:rPr>
        <w:t>. В рамках государственной программы выделяют</w:t>
      </w:r>
      <w:r w:rsidR="00F75CE0" w:rsidRPr="00C802FB">
        <w:rPr>
          <w:rFonts w:ascii="Times New Roman" w:eastAsiaTheme="minorHAnsi" w:hAnsi="Times New Roman"/>
          <w:sz w:val="28"/>
          <w:szCs w:val="28"/>
        </w:rPr>
        <w:t>ся проектная и процессная части</w:t>
      </w:r>
      <w:r w:rsidRPr="00C802FB">
        <w:rPr>
          <w:rFonts w:ascii="Times New Roman" w:eastAsiaTheme="minorHAnsi" w:hAnsi="Times New Roman"/>
          <w:sz w:val="28"/>
          <w:szCs w:val="28"/>
        </w:rPr>
        <w:t>.</w:t>
      </w:r>
    </w:p>
    <w:p w:rsidR="00843CE3" w:rsidRPr="00C802FB" w:rsidRDefault="00A114F4" w:rsidP="00F75CE0">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19</w:t>
      </w:r>
      <w:r w:rsidR="005A67F0" w:rsidRPr="00C802FB">
        <w:rPr>
          <w:rFonts w:ascii="Times New Roman" w:eastAsiaTheme="minorHAnsi" w:hAnsi="Times New Roman"/>
          <w:sz w:val="28"/>
          <w:szCs w:val="28"/>
        </w:rPr>
        <w:t>. </w:t>
      </w:r>
      <w:r w:rsidR="00F75CE0" w:rsidRPr="00C802FB">
        <w:rPr>
          <w:rFonts w:ascii="Times New Roman" w:eastAsiaTheme="minorHAnsi" w:hAnsi="Times New Roman"/>
          <w:sz w:val="28"/>
          <w:szCs w:val="28"/>
        </w:rPr>
        <w:t>П</w:t>
      </w:r>
      <w:r w:rsidR="0082425B" w:rsidRPr="00C802FB">
        <w:rPr>
          <w:rFonts w:ascii="Times New Roman" w:eastAsiaTheme="minorHAnsi" w:hAnsi="Times New Roman"/>
          <w:sz w:val="28"/>
          <w:szCs w:val="28"/>
        </w:rPr>
        <w:t>роектная часть</w:t>
      </w:r>
      <w:r w:rsidR="00F75CE0" w:rsidRPr="00C802FB">
        <w:rPr>
          <w:rFonts w:ascii="Times New Roman" w:eastAsiaTheme="minorHAnsi" w:hAnsi="Times New Roman"/>
          <w:sz w:val="28"/>
          <w:szCs w:val="28"/>
        </w:rPr>
        <w:t xml:space="preserve"> государственной программы состоит из проектов</w:t>
      </w:r>
      <w:r w:rsidR="00D664A3" w:rsidRPr="00C802FB">
        <w:rPr>
          <w:rFonts w:ascii="Times New Roman" w:eastAsiaTheme="minorHAnsi" w:hAnsi="Times New Roman"/>
          <w:sz w:val="28"/>
          <w:szCs w:val="28"/>
        </w:rPr>
        <w:t>.</w:t>
      </w:r>
    </w:p>
    <w:p w:rsidR="00536314" w:rsidRPr="00C802FB" w:rsidRDefault="00D664A3" w:rsidP="00843CE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Цели, принципы и подходы к управлению проектной деятельностью областных исполнительных органов Новосибирской области, государственных органов Новосибирской области при реализации проектов, </w:t>
      </w:r>
      <w:r w:rsidR="00DC483F" w:rsidRPr="00C802FB">
        <w:rPr>
          <w:rFonts w:ascii="Times New Roman" w:eastAsiaTheme="minorHAnsi" w:hAnsi="Times New Roman"/>
          <w:sz w:val="28"/>
          <w:szCs w:val="28"/>
        </w:rPr>
        <w:t xml:space="preserve">определены постановлением Правительства Новосибирской области от 23.10.2017 № 392-п </w:t>
      </w:r>
      <w:hyperlink r:id="rId16" w:history="1">
        <w:r w:rsidR="00741D2A" w:rsidRPr="00C802FB">
          <w:rPr>
            <w:rFonts w:ascii="Times New Roman" w:eastAsiaTheme="minorHAnsi" w:hAnsi="Times New Roman"/>
            <w:sz w:val="28"/>
            <w:szCs w:val="28"/>
          </w:rPr>
          <w:t>«О </w:t>
        </w:r>
        <w:r w:rsidR="00DC483F" w:rsidRPr="00C802FB">
          <w:rPr>
            <w:rFonts w:ascii="Times New Roman" w:eastAsiaTheme="minorHAnsi" w:hAnsi="Times New Roman"/>
            <w:sz w:val="28"/>
            <w:szCs w:val="28"/>
          </w:rPr>
          <w:t>проектной деятельности областных исполнительных органов Новосибирской области, государственных органов Новосибирской области</w:t>
        </w:r>
      </w:hyperlink>
      <w:r w:rsidR="00DC483F" w:rsidRPr="00C802FB">
        <w:rPr>
          <w:rFonts w:ascii="Times New Roman" w:eastAsiaTheme="minorHAnsi" w:hAnsi="Times New Roman"/>
          <w:sz w:val="28"/>
          <w:szCs w:val="28"/>
        </w:rPr>
        <w:t>»</w:t>
      </w:r>
      <w:r w:rsidR="00F75CE0" w:rsidRPr="00C802FB">
        <w:rPr>
          <w:rFonts w:ascii="Times New Roman" w:eastAsiaTheme="minorHAnsi" w:hAnsi="Times New Roman"/>
          <w:sz w:val="28"/>
          <w:szCs w:val="28"/>
        </w:rPr>
        <w:t>.</w:t>
      </w:r>
    </w:p>
    <w:p w:rsidR="005A67F0" w:rsidRPr="00C802FB" w:rsidRDefault="00D272AB" w:rsidP="00843CE3">
      <w:pPr>
        <w:autoSpaceDE w:val="0"/>
        <w:autoSpaceDN w:val="0"/>
        <w:adjustRightInd w:val="0"/>
        <w:spacing w:after="0" w:line="240" w:lineRule="auto"/>
        <w:ind w:firstLine="709"/>
        <w:jc w:val="both"/>
        <w:rPr>
          <w:rFonts w:ascii="Times New Roman" w:eastAsiaTheme="minorHAnsi" w:hAnsi="Times New Roman"/>
          <w:sz w:val="28"/>
          <w:szCs w:val="28"/>
        </w:rPr>
      </w:pPr>
      <w:r w:rsidRPr="00D272AB">
        <w:rPr>
          <w:rFonts w:ascii="Times New Roman" w:eastAsiaTheme="minorHAnsi" w:hAnsi="Times New Roman"/>
          <w:sz w:val="28"/>
          <w:szCs w:val="28"/>
          <w:highlight w:val="lightGray"/>
        </w:rPr>
        <w:t>20.</w:t>
      </w:r>
      <w:r>
        <w:rPr>
          <w:rFonts w:ascii="Times New Roman" w:eastAsiaTheme="minorHAnsi" w:hAnsi="Times New Roman"/>
          <w:sz w:val="28"/>
          <w:szCs w:val="28"/>
        </w:rPr>
        <w:t> </w:t>
      </w:r>
      <w:r w:rsidR="00F75CE0" w:rsidRPr="00C802FB">
        <w:rPr>
          <w:rFonts w:ascii="Times New Roman" w:eastAsiaTheme="minorHAnsi" w:hAnsi="Times New Roman"/>
          <w:sz w:val="28"/>
          <w:szCs w:val="28"/>
        </w:rPr>
        <w:t xml:space="preserve">Процессная часть государственной программы состоит из </w:t>
      </w:r>
      <w:r w:rsidR="005A67F0" w:rsidRPr="00C802FB">
        <w:rPr>
          <w:rFonts w:ascii="Times New Roman" w:eastAsiaTheme="minorHAnsi" w:hAnsi="Times New Roman"/>
          <w:sz w:val="28"/>
          <w:szCs w:val="28"/>
        </w:rPr>
        <w:t>к</w:t>
      </w:r>
      <w:r w:rsidR="00B23A89" w:rsidRPr="00C802FB">
        <w:rPr>
          <w:rFonts w:ascii="Times New Roman" w:eastAsiaTheme="minorHAnsi" w:hAnsi="Times New Roman"/>
          <w:sz w:val="28"/>
          <w:szCs w:val="28"/>
        </w:rPr>
        <w:t>омплекс</w:t>
      </w:r>
      <w:r w:rsidR="00F75CE0" w:rsidRPr="00C802FB">
        <w:rPr>
          <w:rFonts w:ascii="Times New Roman" w:eastAsiaTheme="minorHAnsi" w:hAnsi="Times New Roman"/>
          <w:sz w:val="28"/>
          <w:szCs w:val="28"/>
        </w:rPr>
        <w:t>ов процессных мероприятий</w:t>
      </w:r>
      <w:r w:rsidR="005A67F0" w:rsidRPr="00C802FB">
        <w:rPr>
          <w:rFonts w:ascii="Times New Roman" w:eastAsiaTheme="minorHAnsi" w:hAnsi="Times New Roman"/>
          <w:sz w:val="28"/>
          <w:szCs w:val="28"/>
        </w:rPr>
        <w:t>.</w:t>
      </w:r>
    </w:p>
    <w:p w:rsidR="005A67F0" w:rsidRPr="00C802FB" w:rsidRDefault="005A67F0" w:rsidP="00DC483F">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В рамках процессной части осуществляется реализация направлений деятельности, предусматривающих:</w:t>
      </w:r>
    </w:p>
    <w:p w:rsidR="005A67F0" w:rsidRPr="00C802FB" w:rsidRDefault="005A67F0" w:rsidP="00DC483F">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 выполнение государственных заданий на оказание государственных услуг;</w:t>
      </w:r>
    </w:p>
    <w:p w:rsidR="005A67F0" w:rsidRPr="00C802FB" w:rsidRDefault="005A67F0" w:rsidP="005A67F0">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предоставление субвенций из областного бюджета Новосибирской области местным бюджетам;</w:t>
      </w:r>
    </w:p>
    <w:p w:rsidR="005A67F0" w:rsidRPr="00C802FB" w:rsidRDefault="005A67F0" w:rsidP="005A67F0">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lastRenderedPageBreak/>
        <w:t>3) предоставление дотаций на выравнивание бюджетной обеспеченности, на поддержку мер по обеспечению сбалансированности и иных дотаций из областного бюджета Новосибирской области бюджетам муниципальных образований;</w:t>
      </w:r>
    </w:p>
    <w:p w:rsidR="005A67F0" w:rsidRPr="00C802FB" w:rsidRDefault="005A67F0" w:rsidP="005A67F0">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 осуществление текущей деятельности казенных учреждений Новосибирской области;</w:t>
      </w:r>
    </w:p>
    <w:p w:rsidR="005A67F0" w:rsidRPr="00C802FB" w:rsidRDefault="005A67F0" w:rsidP="005A67F0">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5) предоставление целевых субсидий государственным учреждениям (за исключением субсидий, предоставляемых в рамках проектной части);</w:t>
      </w:r>
    </w:p>
    <w:p w:rsidR="005A67F0" w:rsidRPr="00C802FB" w:rsidRDefault="005A67F0" w:rsidP="005A67F0">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6) 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w:t>
      </w:r>
    </w:p>
    <w:p w:rsidR="005A67F0" w:rsidRPr="00C802FB" w:rsidRDefault="005A67F0" w:rsidP="005A67F0">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7) обслуживание государственного долга Новосибирской области;</w:t>
      </w:r>
    </w:p>
    <w:p w:rsidR="005A67F0" w:rsidRPr="00C802FB" w:rsidRDefault="005A67F0" w:rsidP="005A67F0">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8) предоставление субсидий в целях финансового обеспечения исполнения государственного социального заказа на оказание государственных услуг в социальной сфере;</w:t>
      </w:r>
    </w:p>
    <w:p w:rsidR="005A67F0" w:rsidRPr="00C802FB" w:rsidRDefault="005A67F0" w:rsidP="005A67F0">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9) предоставление субсидий (иных межбюджетных трансфертов) из областного бюджета Новосибирской области местным бюджетам (за исключением субсидий и иных межбюджетных трансфертов, представляемых в рамках проектной части);</w:t>
      </w:r>
    </w:p>
    <w:p w:rsidR="005A67F0" w:rsidRPr="00C802FB" w:rsidRDefault="005A67F0" w:rsidP="00160C7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10) предоставление бюджетных инвестиций и субсидий юридическим лицам (за исключением бюджетных инвестиций и субсидий юридическим лицам, представляемых в рамках проектной части);</w:t>
      </w:r>
    </w:p>
    <w:p w:rsidR="005A67F0" w:rsidRPr="00C802FB" w:rsidRDefault="005A67F0" w:rsidP="00160C7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11) осуществление стимулирующих налоговых расходов (за исключением стимулирующих налоговых расходов, осуществляемых в рамках проектной части).</w:t>
      </w:r>
    </w:p>
    <w:p w:rsidR="0015466D" w:rsidRPr="00C802FB" w:rsidRDefault="0015466D" w:rsidP="00160C73">
      <w:pPr>
        <w:autoSpaceDE w:val="0"/>
        <w:autoSpaceDN w:val="0"/>
        <w:adjustRightInd w:val="0"/>
        <w:spacing w:after="0" w:line="240" w:lineRule="auto"/>
        <w:jc w:val="center"/>
        <w:rPr>
          <w:rFonts w:ascii="Times New Roman" w:eastAsiaTheme="minorHAnsi" w:hAnsi="Times New Roman"/>
          <w:sz w:val="26"/>
          <w:szCs w:val="26"/>
        </w:rPr>
      </w:pPr>
    </w:p>
    <w:p w:rsidR="003C0DF3" w:rsidRPr="00C802FB" w:rsidRDefault="0015466D" w:rsidP="00160C73">
      <w:pPr>
        <w:spacing w:after="0" w:line="240" w:lineRule="auto"/>
        <w:ind w:firstLine="709"/>
        <w:jc w:val="center"/>
        <w:rPr>
          <w:rFonts w:ascii="Times New Roman" w:eastAsiaTheme="minorHAnsi" w:hAnsi="Times New Roman"/>
          <w:color w:val="000000" w:themeColor="text1"/>
          <w:sz w:val="28"/>
          <w:szCs w:val="28"/>
        </w:rPr>
      </w:pPr>
      <w:r w:rsidRPr="00C802FB">
        <w:rPr>
          <w:rFonts w:ascii="Times New Roman" w:eastAsiaTheme="minorHAnsi" w:hAnsi="Times New Roman"/>
          <w:color w:val="000000" w:themeColor="text1"/>
          <w:sz w:val="28"/>
          <w:szCs w:val="28"/>
          <w:lang w:val="en-US"/>
        </w:rPr>
        <w:t>V</w:t>
      </w:r>
      <w:r w:rsidR="00A50864" w:rsidRPr="00C802FB">
        <w:rPr>
          <w:rFonts w:ascii="Times New Roman" w:eastAsiaTheme="minorHAnsi" w:hAnsi="Times New Roman"/>
          <w:color w:val="000000" w:themeColor="text1"/>
          <w:sz w:val="28"/>
          <w:szCs w:val="28"/>
          <w:lang w:val="en-US"/>
        </w:rPr>
        <w:t>I</w:t>
      </w:r>
      <w:r w:rsidR="00F25998" w:rsidRPr="00C802FB">
        <w:rPr>
          <w:rFonts w:ascii="Times New Roman" w:eastAsiaTheme="minorHAnsi" w:hAnsi="Times New Roman"/>
          <w:color w:val="000000" w:themeColor="text1"/>
          <w:sz w:val="28"/>
          <w:szCs w:val="28"/>
        </w:rPr>
        <w:t>. </w:t>
      </w:r>
      <w:r w:rsidR="00637ED6" w:rsidRPr="00C802FB">
        <w:rPr>
          <w:rFonts w:ascii="Times New Roman" w:eastAsiaTheme="minorHAnsi" w:hAnsi="Times New Roman"/>
          <w:color w:val="000000" w:themeColor="text1"/>
          <w:sz w:val="28"/>
          <w:szCs w:val="28"/>
        </w:rPr>
        <w:t>Состав</w:t>
      </w:r>
      <w:r w:rsidR="00530F63" w:rsidRPr="00C802FB">
        <w:rPr>
          <w:rFonts w:ascii="Times New Roman" w:eastAsiaTheme="minorHAnsi" w:hAnsi="Times New Roman"/>
          <w:color w:val="000000" w:themeColor="text1"/>
          <w:sz w:val="28"/>
          <w:szCs w:val="28"/>
        </w:rPr>
        <w:t xml:space="preserve"> и уровни утверждения </w:t>
      </w:r>
      <w:r w:rsidR="00F25998" w:rsidRPr="00C802FB">
        <w:rPr>
          <w:rFonts w:ascii="Times New Roman" w:eastAsiaTheme="minorHAnsi" w:hAnsi="Times New Roman"/>
          <w:color w:val="000000" w:themeColor="text1"/>
          <w:sz w:val="28"/>
          <w:szCs w:val="28"/>
        </w:rPr>
        <w:t>государственных программ</w:t>
      </w:r>
    </w:p>
    <w:p w:rsidR="00D84AED" w:rsidRPr="00C802FB" w:rsidRDefault="00D84AED" w:rsidP="00160C73">
      <w:pPr>
        <w:spacing w:after="0" w:line="240" w:lineRule="auto"/>
        <w:jc w:val="center"/>
        <w:rPr>
          <w:rFonts w:ascii="Times New Roman" w:eastAsiaTheme="minorHAnsi" w:hAnsi="Times New Roman"/>
          <w:sz w:val="28"/>
          <w:szCs w:val="28"/>
        </w:rPr>
      </w:pPr>
    </w:p>
    <w:p w:rsidR="001A2FB4" w:rsidRPr="00C802FB" w:rsidRDefault="00A114F4" w:rsidP="00160C7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21.</w:t>
      </w:r>
      <w:r w:rsidR="005A67F0" w:rsidRPr="00C802FB">
        <w:rPr>
          <w:rFonts w:ascii="Times New Roman" w:eastAsiaTheme="minorHAnsi" w:hAnsi="Times New Roman"/>
          <w:sz w:val="28"/>
          <w:szCs w:val="28"/>
        </w:rPr>
        <w:t>В</w:t>
      </w:r>
      <w:r w:rsidR="001A2FB4" w:rsidRPr="00C802FB">
        <w:rPr>
          <w:rFonts w:ascii="Times New Roman" w:eastAsiaTheme="minorHAnsi" w:hAnsi="Times New Roman"/>
          <w:sz w:val="28"/>
          <w:szCs w:val="28"/>
        </w:rPr>
        <w:t xml:space="preserve"> систему </w:t>
      </w:r>
      <w:r w:rsidR="005A67F0" w:rsidRPr="00C802FB">
        <w:rPr>
          <w:rFonts w:ascii="Times New Roman" w:eastAsiaTheme="minorHAnsi" w:hAnsi="Times New Roman"/>
          <w:sz w:val="28"/>
          <w:szCs w:val="28"/>
        </w:rPr>
        <w:t>документов, регламентирующих реализацию государственной программы,</w:t>
      </w:r>
      <w:r w:rsidR="001A2FB4" w:rsidRPr="00C802FB">
        <w:rPr>
          <w:rFonts w:ascii="Times New Roman" w:eastAsiaTheme="minorHAnsi" w:hAnsi="Times New Roman"/>
          <w:sz w:val="28"/>
          <w:szCs w:val="28"/>
        </w:rPr>
        <w:t xml:space="preserve"> входят:</w:t>
      </w:r>
    </w:p>
    <w:p w:rsidR="001A2FB4" w:rsidRPr="00C802FB" w:rsidRDefault="00735C6E" w:rsidP="00160C7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w:t>
      </w:r>
      <w:r w:rsidR="001A2FB4" w:rsidRPr="00C802FB">
        <w:rPr>
          <w:rFonts w:ascii="Times New Roman" w:eastAsiaTheme="minorHAnsi" w:hAnsi="Times New Roman"/>
          <w:sz w:val="28"/>
          <w:szCs w:val="28"/>
        </w:rPr>
        <w:t>) </w:t>
      </w:r>
      <w:r w:rsidR="00C03745" w:rsidRPr="00C802FB">
        <w:rPr>
          <w:rFonts w:ascii="Times New Roman" w:eastAsiaTheme="minorHAnsi" w:hAnsi="Times New Roman"/>
          <w:sz w:val="28"/>
          <w:szCs w:val="28"/>
        </w:rPr>
        <w:t>стратегическая часть государственной программы</w:t>
      </w:r>
      <w:r w:rsidR="001A2FB4" w:rsidRPr="00C802FB">
        <w:rPr>
          <w:rFonts w:ascii="Times New Roman" w:eastAsiaTheme="minorHAnsi" w:hAnsi="Times New Roman"/>
          <w:sz w:val="28"/>
          <w:szCs w:val="28"/>
        </w:rPr>
        <w:t xml:space="preserve">, включающая в себя стратегические приоритеты в сфере реализации государственной программы (далее </w:t>
      </w:r>
      <w:r w:rsidR="00DD0FA4" w:rsidRPr="00C802FB">
        <w:rPr>
          <w:rFonts w:ascii="Times New Roman" w:eastAsiaTheme="minorHAnsi" w:hAnsi="Times New Roman"/>
          <w:sz w:val="28"/>
          <w:szCs w:val="28"/>
        </w:rPr>
        <w:t>–</w:t>
      </w:r>
      <w:r w:rsidR="001A2FB4" w:rsidRPr="00C802FB">
        <w:rPr>
          <w:rFonts w:ascii="Times New Roman" w:eastAsiaTheme="minorHAnsi" w:hAnsi="Times New Roman"/>
          <w:sz w:val="28"/>
          <w:szCs w:val="28"/>
        </w:rPr>
        <w:t xml:space="preserve"> стратегические приоритеты) и порядок пред</w:t>
      </w:r>
      <w:r w:rsidR="000E715E" w:rsidRPr="00C802FB">
        <w:rPr>
          <w:rFonts w:ascii="Times New Roman" w:eastAsiaTheme="minorHAnsi" w:hAnsi="Times New Roman"/>
          <w:sz w:val="28"/>
          <w:szCs w:val="28"/>
        </w:rPr>
        <w:t>о</w:t>
      </w:r>
      <w:r w:rsidR="001A2FB4" w:rsidRPr="00C802FB">
        <w:rPr>
          <w:rFonts w:ascii="Times New Roman" w:eastAsiaTheme="minorHAnsi" w:hAnsi="Times New Roman"/>
          <w:sz w:val="28"/>
          <w:szCs w:val="28"/>
        </w:rPr>
        <w:t xml:space="preserve">ставления и распределения субсидий местным бюджетам, </w:t>
      </w:r>
      <w:r w:rsidR="00E22C3C" w:rsidRPr="00C802FB">
        <w:rPr>
          <w:rFonts w:ascii="Times New Roman" w:eastAsiaTheme="minorHAnsi" w:hAnsi="Times New Roman"/>
          <w:sz w:val="28"/>
          <w:szCs w:val="28"/>
        </w:rPr>
        <w:t xml:space="preserve">а также </w:t>
      </w:r>
      <w:r w:rsidR="001A2FB4" w:rsidRPr="00C802FB">
        <w:rPr>
          <w:rFonts w:ascii="Times New Roman" w:eastAsiaTheme="minorHAnsi" w:hAnsi="Times New Roman"/>
          <w:sz w:val="28"/>
          <w:szCs w:val="28"/>
        </w:rPr>
        <w:t>устанавливающие методику распределения иных межбюджетных трансфертов и правила их предоставления местным бюджетам;</w:t>
      </w:r>
    </w:p>
    <w:p w:rsidR="001A2FB4" w:rsidRPr="00C802FB" w:rsidRDefault="00735C6E" w:rsidP="001A2FB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w:t>
      </w:r>
      <w:r w:rsidR="001A2FB4" w:rsidRPr="00C802FB">
        <w:rPr>
          <w:rFonts w:ascii="Times New Roman" w:eastAsiaTheme="minorHAnsi" w:hAnsi="Times New Roman"/>
          <w:sz w:val="28"/>
          <w:szCs w:val="28"/>
        </w:rPr>
        <w:t>)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p w:rsidR="001A2FB4" w:rsidRPr="00C802FB" w:rsidRDefault="00735C6E" w:rsidP="001A2FB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w:t>
      </w:r>
      <w:r w:rsidR="001A2FB4" w:rsidRPr="00C802FB">
        <w:rPr>
          <w:rFonts w:ascii="Times New Roman" w:eastAsiaTheme="minorHAnsi" w:hAnsi="Times New Roman"/>
          <w:sz w:val="28"/>
          <w:szCs w:val="28"/>
        </w:rPr>
        <w:t>) порядок предоставления субсидий некоммерческим организациям, не являющимся государственными (муниципальными) учреждениями;</w:t>
      </w:r>
    </w:p>
    <w:p w:rsidR="001A2FB4" w:rsidRPr="00C802FB" w:rsidRDefault="00735C6E" w:rsidP="001A2FB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w:t>
      </w:r>
      <w:r w:rsidR="001A2FB4" w:rsidRPr="00C802FB">
        <w:rPr>
          <w:rFonts w:ascii="Times New Roman" w:eastAsiaTheme="minorHAnsi" w:hAnsi="Times New Roman"/>
          <w:sz w:val="28"/>
          <w:szCs w:val="28"/>
        </w:rPr>
        <w:t>) порядок финансирования мероприятий;</w:t>
      </w:r>
    </w:p>
    <w:p w:rsidR="001A2FB4" w:rsidRPr="00C802FB" w:rsidRDefault="00735C6E" w:rsidP="001A2FB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5</w:t>
      </w:r>
      <w:r w:rsidR="001A2FB4" w:rsidRPr="00C802FB">
        <w:rPr>
          <w:rFonts w:ascii="Times New Roman" w:eastAsiaTheme="minorHAnsi" w:hAnsi="Times New Roman"/>
          <w:sz w:val="28"/>
          <w:szCs w:val="28"/>
        </w:rPr>
        <w:t>) паспорт государственной программы;</w:t>
      </w:r>
    </w:p>
    <w:p w:rsidR="00C03745" w:rsidRPr="00C802FB" w:rsidRDefault="00735C6E" w:rsidP="001A2FB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6</w:t>
      </w:r>
      <w:r w:rsidR="00C03745" w:rsidRPr="00C802FB">
        <w:rPr>
          <w:rFonts w:ascii="Times New Roman" w:eastAsiaTheme="minorHAnsi" w:hAnsi="Times New Roman"/>
          <w:sz w:val="28"/>
          <w:szCs w:val="28"/>
        </w:rPr>
        <w:t>) паспорт структурного элемента;</w:t>
      </w:r>
    </w:p>
    <w:p w:rsidR="001A2FB4" w:rsidRPr="00C802FB" w:rsidRDefault="00735C6E" w:rsidP="001A2FB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lastRenderedPageBreak/>
        <w:t>7</w:t>
      </w:r>
      <w:r w:rsidR="001A2FB4" w:rsidRPr="00C802FB">
        <w:rPr>
          <w:rFonts w:ascii="Times New Roman" w:eastAsiaTheme="minorHAnsi" w:hAnsi="Times New Roman"/>
          <w:sz w:val="28"/>
          <w:szCs w:val="28"/>
        </w:rPr>
        <w:t>) сведения о порядке сбора информации и методике расчета показателей, включенных в паспорта государственных прог</w:t>
      </w:r>
      <w:r w:rsidR="00D93787" w:rsidRPr="00C802FB">
        <w:rPr>
          <w:rFonts w:ascii="Times New Roman" w:eastAsiaTheme="minorHAnsi" w:hAnsi="Times New Roman"/>
          <w:sz w:val="28"/>
          <w:szCs w:val="28"/>
        </w:rPr>
        <w:t>рамм и их структурных элементов;</w:t>
      </w:r>
    </w:p>
    <w:p w:rsidR="001A2FB4" w:rsidRPr="00C802FB" w:rsidRDefault="00735C6E" w:rsidP="001A2FB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8</w:t>
      </w:r>
      <w:r w:rsidR="001A2FB4" w:rsidRPr="00C802FB">
        <w:rPr>
          <w:rFonts w:ascii="Times New Roman" w:eastAsiaTheme="minorHAnsi" w:hAnsi="Times New Roman"/>
          <w:sz w:val="28"/>
          <w:szCs w:val="28"/>
        </w:rPr>
        <w:t xml:space="preserve">) реестр документов, входящих в </w:t>
      </w:r>
      <w:r w:rsidR="00D93787" w:rsidRPr="00C802FB">
        <w:rPr>
          <w:rFonts w:ascii="Times New Roman" w:eastAsiaTheme="minorHAnsi" w:hAnsi="Times New Roman"/>
          <w:sz w:val="28"/>
          <w:szCs w:val="28"/>
        </w:rPr>
        <w:t>состав государственной программ</w:t>
      </w:r>
      <w:r w:rsidR="001A2FB4" w:rsidRPr="00C802FB">
        <w:rPr>
          <w:rFonts w:ascii="Times New Roman" w:eastAsiaTheme="minorHAnsi" w:hAnsi="Times New Roman"/>
          <w:sz w:val="28"/>
          <w:szCs w:val="28"/>
        </w:rPr>
        <w:t>.</w:t>
      </w:r>
    </w:p>
    <w:p w:rsidR="009E1508" w:rsidRPr="00C802FB" w:rsidRDefault="009E1508" w:rsidP="009E1508">
      <w:pPr>
        <w:autoSpaceDE w:val="0"/>
        <w:autoSpaceDN w:val="0"/>
        <w:adjustRightInd w:val="0"/>
        <w:spacing w:after="0" w:line="240" w:lineRule="auto"/>
        <w:ind w:firstLine="709"/>
        <w:jc w:val="both"/>
        <w:rPr>
          <w:rFonts w:ascii="Times New Roman" w:eastAsiaTheme="minorHAnsi" w:hAnsi="Times New Roman"/>
          <w:sz w:val="28"/>
          <w:szCs w:val="28"/>
        </w:rPr>
      </w:pPr>
      <w:r w:rsidRPr="00D0661D">
        <w:rPr>
          <w:rFonts w:ascii="Times New Roman" w:eastAsiaTheme="minorHAnsi" w:hAnsi="Times New Roman"/>
          <w:sz w:val="28"/>
          <w:szCs w:val="28"/>
          <w:highlight w:val="lightGray"/>
        </w:rPr>
        <w:t>Иные документы входят в систему документов, регулирующих реализацию государственной программы</w:t>
      </w:r>
      <w:r w:rsidR="00D0661D" w:rsidRPr="00D0661D">
        <w:rPr>
          <w:rFonts w:ascii="Times New Roman" w:eastAsiaTheme="minorHAnsi" w:hAnsi="Times New Roman"/>
          <w:sz w:val="28"/>
          <w:szCs w:val="28"/>
          <w:highlight w:val="lightGray"/>
        </w:rPr>
        <w:t xml:space="preserve"> </w:t>
      </w:r>
      <w:r w:rsidR="00D0661D" w:rsidRPr="00D0661D">
        <w:rPr>
          <w:rFonts w:ascii="Times New Roman" w:eastAsiaTheme="minorHAnsi" w:hAnsi="Times New Roman"/>
          <w:sz w:val="28"/>
          <w:szCs w:val="28"/>
          <w:highlight w:val="lightGray"/>
        </w:rPr>
        <w:t>на основании федеральных требований</w:t>
      </w:r>
      <w:r w:rsidR="00D0661D" w:rsidRPr="00D0661D">
        <w:rPr>
          <w:rFonts w:ascii="Times New Roman" w:eastAsiaTheme="minorHAnsi" w:hAnsi="Times New Roman"/>
          <w:sz w:val="28"/>
          <w:szCs w:val="28"/>
          <w:highlight w:val="lightGray"/>
        </w:rPr>
        <w:t xml:space="preserve">, </w:t>
      </w:r>
      <w:r w:rsidRPr="00D0661D">
        <w:rPr>
          <w:rFonts w:ascii="Times New Roman" w:eastAsiaTheme="minorHAnsi" w:hAnsi="Times New Roman"/>
          <w:sz w:val="28"/>
          <w:szCs w:val="28"/>
          <w:highlight w:val="lightGray"/>
        </w:rPr>
        <w:t>методически</w:t>
      </w:r>
      <w:r w:rsidR="00D0661D" w:rsidRPr="00D0661D">
        <w:rPr>
          <w:rFonts w:ascii="Times New Roman" w:eastAsiaTheme="minorHAnsi" w:hAnsi="Times New Roman"/>
          <w:sz w:val="28"/>
          <w:szCs w:val="28"/>
          <w:highlight w:val="lightGray"/>
        </w:rPr>
        <w:t>х</w:t>
      </w:r>
      <w:r w:rsidRPr="00D0661D">
        <w:rPr>
          <w:rFonts w:ascii="Times New Roman" w:eastAsiaTheme="minorHAnsi" w:hAnsi="Times New Roman"/>
          <w:sz w:val="28"/>
          <w:szCs w:val="28"/>
          <w:highlight w:val="lightGray"/>
        </w:rPr>
        <w:t xml:space="preserve"> указани</w:t>
      </w:r>
      <w:r w:rsidR="00D0661D" w:rsidRPr="00D0661D">
        <w:rPr>
          <w:rFonts w:ascii="Times New Roman" w:eastAsiaTheme="minorHAnsi" w:hAnsi="Times New Roman"/>
          <w:sz w:val="28"/>
          <w:szCs w:val="28"/>
          <w:highlight w:val="lightGray"/>
        </w:rPr>
        <w:t>й</w:t>
      </w:r>
      <w:r w:rsidRPr="00D0661D">
        <w:rPr>
          <w:rFonts w:ascii="Times New Roman" w:eastAsiaTheme="minorHAnsi" w:hAnsi="Times New Roman"/>
          <w:sz w:val="28"/>
          <w:szCs w:val="28"/>
          <w:highlight w:val="lightGray"/>
        </w:rPr>
        <w:t xml:space="preserve"> (рекомендаци</w:t>
      </w:r>
      <w:r w:rsidR="00D0661D" w:rsidRPr="00D0661D">
        <w:rPr>
          <w:rFonts w:ascii="Times New Roman" w:eastAsiaTheme="minorHAnsi" w:hAnsi="Times New Roman"/>
          <w:sz w:val="28"/>
          <w:szCs w:val="28"/>
          <w:highlight w:val="lightGray"/>
        </w:rPr>
        <w:t>й</w:t>
      </w:r>
      <w:r w:rsidRPr="00D0661D">
        <w:rPr>
          <w:rFonts w:ascii="Times New Roman" w:eastAsiaTheme="minorHAnsi" w:hAnsi="Times New Roman"/>
          <w:sz w:val="28"/>
          <w:szCs w:val="28"/>
          <w:highlight w:val="lightGray"/>
        </w:rPr>
        <w:t>) федерального уровня.</w:t>
      </w:r>
    </w:p>
    <w:p w:rsidR="001A2FB4" w:rsidRPr="00C802FB" w:rsidRDefault="00DE4D42" w:rsidP="001A2FB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w:t>
      </w:r>
      <w:r w:rsidR="00A114F4" w:rsidRPr="00C802FB">
        <w:rPr>
          <w:rFonts w:ascii="Times New Roman" w:eastAsiaTheme="minorHAnsi" w:hAnsi="Times New Roman"/>
          <w:sz w:val="28"/>
          <w:szCs w:val="28"/>
        </w:rPr>
        <w:t>2</w:t>
      </w:r>
      <w:r w:rsidR="00530F63" w:rsidRPr="00C802FB">
        <w:rPr>
          <w:rFonts w:ascii="Times New Roman" w:eastAsiaTheme="minorHAnsi" w:hAnsi="Times New Roman"/>
          <w:sz w:val="28"/>
          <w:szCs w:val="28"/>
        </w:rPr>
        <w:t>. </w:t>
      </w:r>
      <w:r w:rsidR="008A46FA" w:rsidRPr="008A46FA">
        <w:rPr>
          <w:rFonts w:ascii="Times New Roman" w:eastAsiaTheme="minorHAnsi" w:hAnsi="Times New Roman"/>
          <w:sz w:val="28"/>
          <w:szCs w:val="28"/>
          <w:highlight w:val="lightGray"/>
        </w:rPr>
        <w:t>С</w:t>
      </w:r>
      <w:r w:rsidR="008A46FA" w:rsidRPr="008A46FA">
        <w:rPr>
          <w:rFonts w:ascii="Times New Roman" w:eastAsiaTheme="minorHAnsi" w:hAnsi="Times New Roman"/>
          <w:sz w:val="28"/>
          <w:szCs w:val="28"/>
          <w:highlight w:val="lightGray"/>
        </w:rPr>
        <w:t xml:space="preserve">оставной частью </w:t>
      </w:r>
      <w:r w:rsidR="008A46FA" w:rsidRPr="00C802FB">
        <w:rPr>
          <w:rFonts w:ascii="Times New Roman" w:eastAsiaTheme="minorHAnsi" w:hAnsi="Times New Roman"/>
          <w:sz w:val="28"/>
          <w:szCs w:val="28"/>
        </w:rPr>
        <w:t>государственной программы, утверждаемой постановлением Правительства Новосибирской области об утверждении государственной программы</w:t>
      </w:r>
      <w:r w:rsidR="008A46FA">
        <w:rPr>
          <w:rFonts w:ascii="Times New Roman" w:eastAsiaTheme="minorHAnsi" w:hAnsi="Times New Roman"/>
          <w:sz w:val="28"/>
          <w:szCs w:val="28"/>
        </w:rPr>
        <w:t xml:space="preserve">, </w:t>
      </w:r>
      <w:r w:rsidR="008A46FA" w:rsidRPr="008A46FA">
        <w:rPr>
          <w:rFonts w:ascii="Times New Roman" w:eastAsiaTheme="minorHAnsi" w:hAnsi="Times New Roman"/>
          <w:sz w:val="28"/>
          <w:szCs w:val="28"/>
          <w:highlight w:val="lightGray"/>
        </w:rPr>
        <w:t xml:space="preserve">являются </w:t>
      </w:r>
      <w:r w:rsidR="008A46FA">
        <w:rPr>
          <w:rFonts w:ascii="Times New Roman" w:eastAsiaTheme="minorHAnsi" w:hAnsi="Times New Roman"/>
          <w:sz w:val="28"/>
          <w:szCs w:val="28"/>
        </w:rPr>
        <w:t>с</w:t>
      </w:r>
      <w:r w:rsidR="001A2FB4" w:rsidRPr="00C802FB">
        <w:rPr>
          <w:rFonts w:ascii="Times New Roman" w:eastAsiaTheme="minorHAnsi" w:hAnsi="Times New Roman"/>
          <w:sz w:val="28"/>
          <w:szCs w:val="28"/>
        </w:rPr>
        <w:t>тратегические приоритеты и порядки пред</w:t>
      </w:r>
      <w:r w:rsidR="000E715E" w:rsidRPr="00C802FB">
        <w:rPr>
          <w:rFonts w:ascii="Times New Roman" w:eastAsiaTheme="minorHAnsi" w:hAnsi="Times New Roman"/>
          <w:sz w:val="28"/>
          <w:szCs w:val="28"/>
        </w:rPr>
        <w:t>о</w:t>
      </w:r>
      <w:r w:rsidR="001A2FB4" w:rsidRPr="00C802FB">
        <w:rPr>
          <w:rFonts w:ascii="Times New Roman" w:eastAsiaTheme="minorHAnsi" w:hAnsi="Times New Roman"/>
          <w:sz w:val="28"/>
          <w:szCs w:val="28"/>
        </w:rPr>
        <w:t xml:space="preserve">ставления и распределения субсидий местным бюджетам, а также устанавливающие методику распределения иных межбюджетных трансфертов и правила их </w:t>
      </w:r>
      <w:r w:rsidR="008A46FA">
        <w:rPr>
          <w:rFonts w:ascii="Times New Roman" w:eastAsiaTheme="minorHAnsi" w:hAnsi="Times New Roman"/>
          <w:sz w:val="28"/>
          <w:szCs w:val="28"/>
        </w:rPr>
        <w:t>предоставления местным бюджетам</w:t>
      </w:r>
      <w:r w:rsidR="001A2FB4" w:rsidRPr="00C802FB">
        <w:rPr>
          <w:rFonts w:ascii="Times New Roman" w:eastAsiaTheme="minorHAnsi" w:hAnsi="Times New Roman"/>
          <w:sz w:val="28"/>
          <w:szCs w:val="28"/>
        </w:rPr>
        <w:t>.</w:t>
      </w:r>
    </w:p>
    <w:p w:rsidR="00AE21E6" w:rsidRPr="00C802FB" w:rsidRDefault="00AE21E6" w:rsidP="001A2FB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Разработка указанных документов осуществляется ответственным исполнителем.</w:t>
      </w:r>
    </w:p>
    <w:p w:rsidR="00E50885" w:rsidRPr="00C802FB" w:rsidRDefault="00E50885" w:rsidP="00E5088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Стратегические приоритеты должны включать:</w:t>
      </w:r>
    </w:p>
    <w:p w:rsidR="00E50885" w:rsidRPr="00C802FB" w:rsidRDefault="00E50885" w:rsidP="00E5088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 оценку текущего состояния соответствующей сферы социально</w:t>
      </w:r>
      <w:r w:rsidRPr="00C802FB">
        <w:rPr>
          <w:rFonts w:ascii="Times New Roman" w:eastAsiaTheme="minorHAnsi" w:hAnsi="Times New Roman"/>
          <w:sz w:val="28"/>
          <w:szCs w:val="28"/>
        </w:rPr>
        <w:noBreakHyphen/>
        <w:t>экономического развития Новосибирской области;</w:t>
      </w:r>
    </w:p>
    <w:p w:rsidR="00E50885" w:rsidRPr="00C802FB" w:rsidRDefault="00E50885" w:rsidP="00E5088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описание приоритетов и целей государственной политики в сфере реализации государственной программы;</w:t>
      </w:r>
    </w:p>
    <w:p w:rsidR="00E50885" w:rsidRPr="00C802FB" w:rsidRDefault="00E50885" w:rsidP="00E5088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 сведения о взаимосвязи со стратегическими приоритетами, целями и показателями государственных программ Российской Федерации;</w:t>
      </w:r>
    </w:p>
    <w:p w:rsidR="00E50885" w:rsidRPr="00C802FB" w:rsidRDefault="00E50885" w:rsidP="00E5088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 задачи государственного управления (задачи (направления) государственной программы), способы их эффективного решения в соответствующей отрасли экономики и сфере государственного управления.</w:t>
      </w:r>
    </w:p>
    <w:p w:rsidR="001A2FB4" w:rsidRPr="00C802FB" w:rsidRDefault="00D93787" w:rsidP="00D135CB">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w:t>
      </w:r>
      <w:r w:rsidR="00A114F4" w:rsidRPr="00C802FB">
        <w:rPr>
          <w:rFonts w:ascii="Times New Roman" w:eastAsiaTheme="minorHAnsi" w:hAnsi="Times New Roman"/>
          <w:sz w:val="28"/>
          <w:szCs w:val="28"/>
        </w:rPr>
        <w:t>3</w:t>
      </w:r>
      <w:r w:rsidRPr="00C802FB">
        <w:rPr>
          <w:rFonts w:ascii="Times New Roman" w:eastAsiaTheme="minorHAnsi" w:hAnsi="Times New Roman"/>
          <w:sz w:val="28"/>
          <w:szCs w:val="28"/>
        </w:rPr>
        <w:t>. </w:t>
      </w:r>
      <w:r w:rsidR="008A46FA" w:rsidRPr="008A46FA">
        <w:rPr>
          <w:rFonts w:ascii="Times New Roman" w:eastAsiaTheme="minorHAnsi" w:hAnsi="Times New Roman"/>
          <w:sz w:val="28"/>
          <w:szCs w:val="28"/>
          <w:highlight w:val="lightGray"/>
        </w:rPr>
        <w:t>П</w:t>
      </w:r>
      <w:r w:rsidRPr="008A46FA">
        <w:rPr>
          <w:rFonts w:ascii="Times New Roman" w:eastAsiaTheme="minorHAnsi" w:hAnsi="Times New Roman"/>
          <w:sz w:val="28"/>
          <w:szCs w:val="28"/>
          <w:highlight w:val="lightGray"/>
        </w:rPr>
        <w:t>остановлени</w:t>
      </w:r>
      <w:r w:rsidR="008A46FA" w:rsidRPr="008A46FA">
        <w:rPr>
          <w:rFonts w:ascii="Times New Roman" w:eastAsiaTheme="minorHAnsi" w:hAnsi="Times New Roman"/>
          <w:sz w:val="28"/>
          <w:szCs w:val="28"/>
          <w:highlight w:val="lightGray"/>
        </w:rPr>
        <w:t>ем</w:t>
      </w:r>
      <w:r w:rsidRPr="008A46FA">
        <w:rPr>
          <w:rFonts w:ascii="Times New Roman" w:eastAsiaTheme="minorHAnsi" w:hAnsi="Times New Roman"/>
          <w:sz w:val="28"/>
          <w:szCs w:val="28"/>
          <w:highlight w:val="lightGray"/>
        </w:rPr>
        <w:t xml:space="preserve"> Правительства Новосибирской </w:t>
      </w:r>
      <w:r w:rsidRPr="00C802FB">
        <w:rPr>
          <w:rFonts w:ascii="Times New Roman" w:eastAsiaTheme="minorHAnsi" w:hAnsi="Times New Roman"/>
          <w:sz w:val="28"/>
          <w:szCs w:val="28"/>
        </w:rPr>
        <w:t xml:space="preserve">области об утверждении государственной программы </w:t>
      </w:r>
      <w:r w:rsidR="008A46FA">
        <w:rPr>
          <w:rFonts w:ascii="Times New Roman" w:eastAsiaTheme="minorHAnsi" w:hAnsi="Times New Roman"/>
          <w:sz w:val="28"/>
          <w:szCs w:val="28"/>
        </w:rPr>
        <w:t xml:space="preserve">также </w:t>
      </w:r>
      <w:r w:rsidR="008A46FA" w:rsidRPr="008A46FA">
        <w:rPr>
          <w:rFonts w:ascii="Times New Roman" w:eastAsiaTheme="minorHAnsi" w:hAnsi="Times New Roman"/>
          <w:sz w:val="28"/>
          <w:szCs w:val="28"/>
          <w:highlight w:val="lightGray"/>
        </w:rPr>
        <w:t>утверждаются</w:t>
      </w:r>
      <w:r w:rsidRPr="008A46FA">
        <w:rPr>
          <w:rFonts w:ascii="Times New Roman" w:eastAsiaTheme="minorHAnsi" w:hAnsi="Times New Roman"/>
          <w:sz w:val="28"/>
          <w:szCs w:val="28"/>
          <w:highlight w:val="lightGray"/>
        </w:rPr>
        <w:t xml:space="preserve"> </w:t>
      </w:r>
      <w:r w:rsidRPr="00C802FB">
        <w:rPr>
          <w:rFonts w:ascii="Times New Roman" w:eastAsiaTheme="minorHAnsi" w:hAnsi="Times New Roman"/>
          <w:sz w:val="28"/>
          <w:szCs w:val="28"/>
        </w:rPr>
        <w:t>п</w:t>
      </w:r>
      <w:r w:rsidR="001A2FB4" w:rsidRPr="00C802FB">
        <w:rPr>
          <w:rFonts w:ascii="Times New Roman" w:eastAsiaTheme="minorHAnsi" w:hAnsi="Times New Roman"/>
          <w:sz w:val="28"/>
          <w:szCs w:val="28"/>
        </w:rPr>
        <w:t>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порядок предоставления субсидий некоммерческим организациям, не являющимся государственным</w:t>
      </w:r>
      <w:r w:rsidRPr="00C802FB">
        <w:rPr>
          <w:rFonts w:ascii="Times New Roman" w:eastAsiaTheme="minorHAnsi" w:hAnsi="Times New Roman"/>
          <w:sz w:val="28"/>
          <w:szCs w:val="28"/>
        </w:rPr>
        <w:t>и (муниципальными) учреждениями, а также</w:t>
      </w:r>
      <w:r w:rsidR="001A2FB4" w:rsidRPr="00C802FB">
        <w:rPr>
          <w:rFonts w:ascii="Times New Roman" w:eastAsiaTheme="minorHAnsi" w:hAnsi="Times New Roman"/>
          <w:sz w:val="28"/>
          <w:szCs w:val="28"/>
        </w:rPr>
        <w:t xml:space="preserve"> порядок финансирования мероприятий.</w:t>
      </w:r>
    </w:p>
    <w:p w:rsidR="00397A9F" w:rsidRPr="00C802FB" w:rsidRDefault="00397A9F" w:rsidP="00FB3B04">
      <w:pPr>
        <w:autoSpaceDE w:val="0"/>
        <w:autoSpaceDN w:val="0"/>
        <w:adjustRightInd w:val="0"/>
        <w:spacing w:after="0" w:line="240" w:lineRule="auto"/>
        <w:jc w:val="center"/>
        <w:rPr>
          <w:rFonts w:ascii="Times New Roman" w:eastAsiaTheme="minorHAnsi" w:hAnsi="Times New Roman"/>
          <w:sz w:val="28"/>
          <w:szCs w:val="28"/>
        </w:rPr>
      </w:pPr>
    </w:p>
    <w:p w:rsidR="00550B2D" w:rsidRPr="00C802FB" w:rsidRDefault="00D84AED" w:rsidP="00894937">
      <w:pPr>
        <w:autoSpaceDE w:val="0"/>
        <w:autoSpaceDN w:val="0"/>
        <w:adjustRightInd w:val="0"/>
        <w:spacing w:after="0" w:line="240" w:lineRule="auto"/>
        <w:jc w:val="center"/>
        <w:rPr>
          <w:rFonts w:ascii="Times New Roman" w:eastAsiaTheme="minorHAnsi" w:hAnsi="Times New Roman"/>
          <w:sz w:val="28"/>
          <w:szCs w:val="28"/>
        </w:rPr>
      </w:pPr>
      <w:r w:rsidRPr="00C802FB">
        <w:rPr>
          <w:rFonts w:ascii="Times New Roman" w:eastAsiaTheme="minorHAnsi" w:hAnsi="Times New Roman"/>
          <w:sz w:val="28"/>
          <w:szCs w:val="28"/>
          <w:lang w:val="en-US"/>
        </w:rPr>
        <w:t>V</w:t>
      </w:r>
      <w:r w:rsidR="00557DB4" w:rsidRPr="00C802FB">
        <w:rPr>
          <w:rFonts w:ascii="Times New Roman" w:eastAsiaTheme="minorHAnsi" w:hAnsi="Times New Roman"/>
          <w:sz w:val="28"/>
          <w:szCs w:val="28"/>
          <w:lang w:val="en-US"/>
        </w:rPr>
        <w:t>I</w:t>
      </w:r>
      <w:r w:rsidR="00A50864" w:rsidRPr="00C802FB">
        <w:rPr>
          <w:rFonts w:ascii="Times New Roman" w:eastAsiaTheme="minorHAnsi" w:hAnsi="Times New Roman"/>
          <w:sz w:val="28"/>
          <w:szCs w:val="28"/>
          <w:lang w:val="en-US"/>
        </w:rPr>
        <w:t>I</w:t>
      </w:r>
      <w:r w:rsidR="00AE21E6" w:rsidRPr="00C802FB">
        <w:rPr>
          <w:rFonts w:ascii="Times New Roman" w:eastAsiaTheme="minorHAnsi" w:hAnsi="Times New Roman"/>
          <w:sz w:val="28"/>
          <w:szCs w:val="28"/>
        </w:rPr>
        <w:t xml:space="preserve">. Разработка, согласование, </w:t>
      </w:r>
      <w:r w:rsidRPr="00C802FB">
        <w:rPr>
          <w:rFonts w:ascii="Times New Roman" w:eastAsiaTheme="minorHAnsi" w:hAnsi="Times New Roman"/>
          <w:sz w:val="28"/>
          <w:szCs w:val="28"/>
        </w:rPr>
        <w:t xml:space="preserve">утверждение </w:t>
      </w:r>
      <w:r w:rsidR="00AE21E6" w:rsidRPr="00C802FB">
        <w:rPr>
          <w:rFonts w:ascii="Times New Roman" w:eastAsiaTheme="minorHAnsi" w:hAnsi="Times New Roman"/>
          <w:sz w:val="28"/>
          <w:szCs w:val="28"/>
        </w:rPr>
        <w:t>постановлени</w:t>
      </w:r>
      <w:r w:rsidR="00894937" w:rsidRPr="00C802FB">
        <w:rPr>
          <w:rFonts w:ascii="Times New Roman" w:eastAsiaTheme="minorHAnsi" w:hAnsi="Times New Roman"/>
          <w:sz w:val="28"/>
          <w:szCs w:val="28"/>
        </w:rPr>
        <w:t>я</w:t>
      </w:r>
      <w:r w:rsidR="00AE21E6" w:rsidRPr="00C802FB">
        <w:rPr>
          <w:rFonts w:ascii="Times New Roman" w:eastAsiaTheme="minorHAnsi" w:hAnsi="Times New Roman"/>
          <w:sz w:val="28"/>
          <w:szCs w:val="28"/>
        </w:rPr>
        <w:t xml:space="preserve"> Правительства Новосибирской области об утверждении государственной программы</w:t>
      </w:r>
      <w:r w:rsidR="00550B2D" w:rsidRPr="00C802FB">
        <w:rPr>
          <w:rFonts w:ascii="Times New Roman" w:eastAsiaTheme="minorHAnsi" w:hAnsi="Times New Roman"/>
          <w:sz w:val="28"/>
          <w:szCs w:val="28"/>
        </w:rPr>
        <w:t xml:space="preserve">, </w:t>
      </w:r>
    </w:p>
    <w:p w:rsidR="005B1EF9" w:rsidRPr="00C802FB" w:rsidRDefault="00550B2D" w:rsidP="00894937">
      <w:pPr>
        <w:autoSpaceDE w:val="0"/>
        <w:autoSpaceDN w:val="0"/>
        <w:adjustRightInd w:val="0"/>
        <w:spacing w:after="0" w:line="240" w:lineRule="auto"/>
        <w:jc w:val="center"/>
        <w:rPr>
          <w:rFonts w:ascii="Times New Roman" w:eastAsiaTheme="minorHAnsi" w:hAnsi="Times New Roman"/>
          <w:sz w:val="28"/>
          <w:szCs w:val="28"/>
        </w:rPr>
      </w:pPr>
      <w:r w:rsidRPr="00C802FB">
        <w:rPr>
          <w:rFonts w:ascii="Times New Roman" w:eastAsiaTheme="minorHAnsi" w:hAnsi="Times New Roman"/>
          <w:sz w:val="28"/>
          <w:szCs w:val="28"/>
        </w:rPr>
        <w:t>внесение изменений в него</w:t>
      </w:r>
    </w:p>
    <w:p w:rsidR="00BB598C" w:rsidRPr="00C802FB" w:rsidRDefault="00BB598C" w:rsidP="00FB3B04">
      <w:pPr>
        <w:autoSpaceDE w:val="0"/>
        <w:autoSpaceDN w:val="0"/>
        <w:adjustRightInd w:val="0"/>
        <w:spacing w:after="0" w:line="240" w:lineRule="auto"/>
        <w:jc w:val="center"/>
        <w:rPr>
          <w:rFonts w:ascii="Times New Roman" w:eastAsiaTheme="minorHAnsi" w:hAnsi="Times New Roman"/>
          <w:sz w:val="28"/>
          <w:szCs w:val="28"/>
        </w:rPr>
      </w:pPr>
    </w:p>
    <w:p w:rsidR="00A14A79" w:rsidRPr="00C802FB" w:rsidRDefault="00A14A79" w:rsidP="005E197F">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w:t>
      </w:r>
      <w:r w:rsidR="00A114F4" w:rsidRPr="00C802FB">
        <w:rPr>
          <w:rFonts w:ascii="Times New Roman" w:eastAsiaTheme="minorHAnsi" w:hAnsi="Times New Roman"/>
          <w:sz w:val="28"/>
          <w:szCs w:val="28"/>
        </w:rPr>
        <w:t>4</w:t>
      </w:r>
      <w:r w:rsidRPr="00C802FB">
        <w:rPr>
          <w:rFonts w:ascii="Times New Roman" w:eastAsiaTheme="minorHAnsi" w:hAnsi="Times New Roman"/>
          <w:sz w:val="28"/>
          <w:szCs w:val="28"/>
        </w:rPr>
        <w:t xml:space="preserve">. Формирование, согласование и утверждение постановления Правительства Новосибирской области об утверждении государственной </w:t>
      </w:r>
      <w:r w:rsidRPr="00556028">
        <w:rPr>
          <w:rFonts w:ascii="Times New Roman" w:eastAsiaTheme="minorHAnsi" w:hAnsi="Times New Roman"/>
          <w:sz w:val="28"/>
          <w:szCs w:val="28"/>
          <w:highlight w:val="lightGray"/>
        </w:rPr>
        <w:t>программы осуществляется</w:t>
      </w:r>
      <w:r w:rsidRPr="00C802FB">
        <w:rPr>
          <w:rFonts w:ascii="Times New Roman" w:eastAsiaTheme="minorHAnsi" w:hAnsi="Times New Roman"/>
          <w:sz w:val="28"/>
          <w:szCs w:val="28"/>
        </w:rPr>
        <w:t xml:space="preserve"> в порядке, предусмотренном Законом Новосибирской области от 25.12.2006 № 80-ОЗ </w:t>
      </w:r>
      <w:hyperlink r:id="rId17" w:history="1">
        <w:r w:rsidRPr="00C802FB">
          <w:rPr>
            <w:rFonts w:ascii="Times New Roman" w:eastAsiaTheme="minorHAnsi" w:hAnsi="Times New Roman"/>
            <w:sz w:val="28"/>
            <w:szCs w:val="28"/>
          </w:rPr>
          <w:t>«О нормативных правовых актах Новосибирской области</w:t>
        </w:r>
      </w:hyperlink>
      <w:r w:rsidRPr="00C802FB">
        <w:rPr>
          <w:rFonts w:ascii="Times New Roman" w:eastAsiaTheme="minorHAnsi" w:hAnsi="Times New Roman"/>
          <w:sz w:val="28"/>
          <w:szCs w:val="28"/>
        </w:rPr>
        <w:t xml:space="preserve">», постановлением Губернатора Новосибирской области от 01.11.2010 № 345 «О утверждении инструкции по документационному обеспечению Губернатора Новосибирской области и Правительства Новосибирской области» (далее </w:t>
      </w:r>
      <w:r w:rsidR="005E197F" w:rsidRPr="00C802FB">
        <w:rPr>
          <w:rFonts w:ascii="Times New Roman" w:eastAsiaTheme="minorHAnsi" w:hAnsi="Times New Roman"/>
          <w:sz w:val="28"/>
          <w:szCs w:val="28"/>
        </w:rPr>
        <w:t>–</w:t>
      </w:r>
      <w:r w:rsidRPr="00C802FB">
        <w:rPr>
          <w:rFonts w:ascii="Times New Roman" w:eastAsiaTheme="minorHAnsi" w:hAnsi="Times New Roman"/>
          <w:sz w:val="28"/>
          <w:szCs w:val="28"/>
        </w:rPr>
        <w:t xml:space="preserve"> инструкция по документационному обеспечению Губернатора и </w:t>
      </w:r>
      <w:r w:rsidRPr="00C802FB">
        <w:rPr>
          <w:rFonts w:ascii="Times New Roman" w:eastAsiaTheme="minorHAnsi" w:hAnsi="Times New Roman"/>
          <w:sz w:val="28"/>
          <w:szCs w:val="28"/>
        </w:rPr>
        <w:lastRenderedPageBreak/>
        <w:t>Правительства), постановлением Губернатора Новосибирской области от 17.01.2017 № 2 «О Порядке проведения оценки регулирующего воздействия проектов нормативных правовых актов Новосибирской области».</w:t>
      </w:r>
    </w:p>
    <w:p w:rsidR="00397A9F" w:rsidRPr="00C802FB" w:rsidRDefault="00A41B8A" w:rsidP="00397A9F">
      <w:pPr>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w:t>
      </w:r>
      <w:r w:rsidR="00A114F4" w:rsidRPr="00C802FB">
        <w:rPr>
          <w:rFonts w:ascii="Times New Roman" w:eastAsiaTheme="minorHAnsi" w:hAnsi="Times New Roman"/>
          <w:sz w:val="28"/>
          <w:szCs w:val="28"/>
        </w:rPr>
        <w:t>5</w:t>
      </w:r>
      <w:r w:rsidR="00397A9F" w:rsidRPr="00C802FB">
        <w:rPr>
          <w:rFonts w:ascii="Times New Roman" w:eastAsiaTheme="minorHAnsi" w:hAnsi="Times New Roman"/>
          <w:sz w:val="28"/>
          <w:szCs w:val="28"/>
        </w:rPr>
        <w:t>.</w:t>
      </w:r>
      <w:r w:rsidR="00397A9F" w:rsidRPr="00C802FB">
        <w:rPr>
          <w:rFonts w:ascii="Times New Roman" w:eastAsiaTheme="minorHAnsi" w:hAnsi="Times New Roman"/>
          <w:sz w:val="28"/>
          <w:szCs w:val="28"/>
          <w:lang w:val="en-US"/>
        </w:rPr>
        <w:t> </w:t>
      </w:r>
      <w:r w:rsidR="00397A9F" w:rsidRPr="00C802FB">
        <w:rPr>
          <w:rFonts w:ascii="Times New Roman" w:eastAsiaTheme="minorHAnsi" w:hAnsi="Times New Roman"/>
          <w:sz w:val="28"/>
          <w:szCs w:val="28"/>
        </w:rPr>
        <w:t>При разработке новой государственной программы ответственный исполнитель совместно с соисполнителями, заинтересованными областными исполнительными органами Новосибирской област</w:t>
      </w:r>
      <w:r w:rsidR="00397A9F" w:rsidRPr="00647F46">
        <w:rPr>
          <w:rFonts w:ascii="Times New Roman" w:eastAsiaTheme="minorHAnsi" w:hAnsi="Times New Roman"/>
          <w:sz w:val="28"/>
          <w:szCs w:val="28"/>
          <w:highlight w:val="lightGray"/>
        </w:rPr>
        <w:t>и</w:t>
      </w:r>
      <w:r w:rsidR="00397A9F" w:rsidRPr="00C802FB">
        <w:rPr>
          <w:rFonts w:ascii="Times New Roman" w:eastAsiaTheme="minorHAnsi" w:hAnsi="Times New Roman"/>
          <w:sz w:val="28"/>
          <w:szCs w:val="28"/>
        </w:rPr>
        <w:t xml:space="preserve"> осуществляет подготовку предложений по </w:t>
      </w:r>
      <w:r w:rsidR="00185BDF" w:rsidRPr="00C802FB">
        <w:rPr>
          <w:rFonts w:ascii="Times New Roman" w:eastAsiaTheme="minorHAnsi" w:hAnsi="Times New Roman"/>
          <w:sz w:val="28"/>
          <w:szCs w:val="28"/>
        </w:rPr>
        <w:t xml:space="preserve">ее </w:t>
      </w:r>
      <w:r w:rsidR="00397A9F" w:rsidRPr="00C802FB">
        <w:rPr>
          <w:rFonts w:ascii="Times New Roman" w:eastAsiaTheme="minorHAnsi" w:hAnsi="Times New Roman"/>
          <w:sz w:val="28"/>
          <w:szCs w:val="28"/>
        </w:rPr>
        <w:t>стратеги</w:t>
      </w:r>
      <w:r w:rsidR="004630A6" w:rsidRPr="00C802FB">
        <w:rPr>
          <w:rFonts w:ascii="Times New Roman" w:eastAsiaTheme="minorHAnsi" w:hAnsi="Times New Roman"/>
          <w:sz w:val="28"/>
          <w:szCs w:val="28"/>
        </w:rPr>
        <w:t xml:space="preserve">ческим приоритетам, целям </w:t>
      </w:r>
      <w:r w:rsidR="00397A9F" w:rsidRPr="00C802FB">
        <w:rPr>
          <w:rFonts w:ascii="Times New Roman" w:eastAsiaTheme="minorHAnsi" w:hAnsi="Times New Roman"/>
          <w:sz w:val="28"/>
          <w:szCs w:val="28"/>
        </w:rPr>
        <w:t>и направляет их в Управляющий совет на рассмотрение и одобрение.</w:t>
      </w:r>
    </w:p>
    <w:p w:rsidR="00580DBA" w:rsidRPr="00C802FB" w:rsidRDefault="00580DBA" w:rsidP="00580DBA">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При подготовке предложений по стратегическим приоритетам</w:t>
      </w:r>
      <w:r w:rsidR="00A04A73">
        <w:rPr>
          <w:rFonts w:ascii="Times New Roman" w:eastAsiaTheme="minorHAnsi" w:hAnsi="Times New Roman"/>
          <w:sz w:val="28"/>
          <w:szCs w:val="28"/>
        </w:rPr>
        <w:t xml:space="preserve"> и</w:t>
      </w:r>
      <w:r w:rsidRPr="00C802FB">
        <w:rPr>
          <w:rFonts w:ascii="Times New Roman" w:eastAsiaTheme="minorHAnsi" w:hAnsi="Times New Roman"/>
          <w:sz w:val="28"/>
          <w:szCs w:val="28"/>
        </w:rPr>
        <w:t xml:space="preserve"> </w:t>
      </w:r>
      <w:r w:rsidRPr="00A04A73">
        <w:rPr>
          <w:rFonts w:ascii="Times New Roman" w:eastAsiaTheme="minorHAnsi" w:hAnsi="Times New Roman"/>
          <w:sz w:val="28"/>
          <w:szCs w:val="28"/>
          <w:highlight w:val="lightGray"/>
        </w:rPr>
        <w:t>целям</w:t>
      </w:r>
      <w:r w:rsidRPr="00C802FB">
        <w:rPr>
          <w:rFonts w:ascii="Times New Roman" w:eastAsiaTheme="minorHAnsi" w:hAnsi="Times New Roman"/>
          <w:sz w:val="28"/>
          <w:szCs w:val="28"/>
        </w:rPr>
        <w:t xml:space="preserve"> новой государственной программы ответственный исполнитель вправе создавать рабочие группы. Состав рабочей группы утверждается приказом ответственного исполнителя государственной программы. Ответственный исполнитель вправе включать в состав рабочих групп специалистов научного и экспертного сообщества, специалистов сторонних организаций, а также представителей органов местного самоуправления муниципальных </w:t>
      </w:r>
      <w:r w:rsidRPr="00A04A73">
        <w:rPr>
          <w:rFonts w:ascii="Times New Roman" w:eastAsiaTheme="minorHAnsi" w:hAnsi="Times New Roman"/>
          <w:sz w:val="28"/>
          <w:szCs w:val="28"/>
          <w:highlight w:val="lightGray"/>
        </w:rPr>
        <w:t>образований Новосибирской</w:t>
      </w:r>
      <w:r w:rsidRPr="00C802FB">
        <w:rPr>
          <w:rFonts w:ascii="Times New Roman" w:eastAsiaTheme="minorHAnsi" w:hAnsi="Times New Roman"/>
          <w:sz w:val="28"/>
          <w:szCs w:val="28"/>
        </w:rPr>
        <w:t xml:space="preserve"> области и по согласованию представителей Контрольно-счетной палаты Новосибирской области, Законодательного Собрания Новосибирской области.</w:t>
      </w:r>
    </w:p>
    <w:p w:rsidR="00486669" w:rsidRPr="00C802FB" w:rsidRDefault="001978CF" w:rsidP="00397A9F">
      <w:pPr>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После одобрения У</w:t>
      </w:r>
      <w:r w:rsidR="00486669" w:rsidRPr="00C802FB">
        <w:rPr>
          <w:rFonts w:ascii="Times New Roman" w:eastAsiaTheme="minorHAnsi" w:hAnsi="Times New Roman"/>
          <w:sz w:val="28"/>
          <w:szCs w:val="28"/>
        </w:rPr>
        <w:t xml:space="preserve">правляющим советом предложений по стратегическим приоритетам, целям </w:t>
      </w:r>
      <w:r w:rsidR="00743FB4" w:rsidRPr="00C802FB">
        <w:rPr>
          <w:rFonts w:ascii="Times New Roman" w:eastAsiaTheme="minorHAnsi" w:hAnsi="Times New Roman"/>
          <w:sz w:val="28"/>
          <w:szCs w:val="28"/>
        </w:rPr>
        <w:t xml:space="preserve">государственной программы </w:t>
      </w:r>
      <w:r w:rsidR="00486669" w:rsidRPr="00C802FB">
        <w:rPr>
          <w:rFonts w:ascii="Times New Roman" w:eastAsiaTheme="minorHAnsi" w:hAnsi="Times New Roman"/>
          <w:sz w:val="28"/>
          <w:szCs w:val="28"/>
        </w:rPr>
        <w:t>ответственный исполнитель формирует постановление Правительства Новосибирской области об утверждении государственной программы.</w:t>
      </w:r>
    </w:p>
    <w:p w:rsidR="00635BD4" w:rsidRPr="00C802FB" w:rsidRDefault="00A41B8A" w:rsidP="00F66161">
      <w:pPr>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w:t>
      </w:r>
      <w:r w:rsidR="00A114F4" w:rsidRPr="00C802FB">
        <w:rPr>
          <w:rFonts w:ascii="Times New Roman" w:eastAsiaTheme="minorHAnsi" w:hAnsi="Times New Roman"/>
          <w:sz w:val="28"/>
          <w:szCs w:val="28"/>
        </w:rPr>
        <w:t>6</w:t>
      </w:r>
      <w:r w:rsidR="001E5235" w:rsidRPr="00C802FB">
        <w:rPr>
          <w:rFonts w:ascii="Times New Roman" w:eastAsiaTheme="minorHAnsi" w:hAnsi="Times New Roman"/>
          <w:sz w:val="28"/>
          <w:szCs w:val="28"/>
        </w:rPr>
        <w:t>. </w:t>
      </w:r>
      <w:r w:rsidR="00F66161" w:rsidRPr="00C802FB">
        <w:rPr>
          <w:rFonts w:ascii="Times New Roman" w:eastAsiaTheme="minorHAnsi" w:hAnsi="Times New Roman"/>
          <w:sz w:val="28"/>
          <w:szCs w:val="28"/>
        </w:rPr>
        <w:t>Постановление Правительства Новосибирской области об утверждении государственной программы</w:t>
      </w:r>
      <w:r w:rsidR="00160C73" w:rsidRPr="00C802FB">
        <w:rPr>
          <w:rFonts w:ascii="Times New Roman" w:eastAsiaTheme="minorHAnsi" w:hAnsi="Times New Roman"/>
          <w:sz w:val="28"/>
          <w:szCs w:val="28"/>
        </w:rPr>
        <w:t>,</w:t>
      </w:r>
      <w:r w:rsidR="00F66161" w:rsidRPr="00C802FB">
        <w:rPr>
          <w:rFonts w:ascii="Times New Roman" w:eastAsiaTheme="minorHAnsi" w:hAnsi="Times New Roman"/>
          <w:sz w:val="28"/>
          <w:szCs w:val="28"/>
        </w:rPr>
        <w:t xml:space="preserve"> </w:t>
      </w:r>
      <w:r w:rsidR="00635BD4" w:rsidRPr="00C802FB">
        <w:rPr>
          <w:rFonts w:ascii="Times New Roman" w:eastAsiaTheme="minorHAnsi" w:hAnsi="Times New Roman"/>
          <w:sz w:val="28"/>
          <w:szCs w:val="28"/>
        </w:rPr>
        <w:t xml:space="preserve">начало реализации и финансирование которой предусмотрено с очередного финансового года, должно быть утверждено </w:t>
      </w:r>
      <w:r w:rsidR="00AD2E72" w:rsidRPr="00C802FB">
        <w:rPr>
          <w:rFonts w:ascii="Times New Roman" w:eastAsiaTheme="minorHAnsi" w:hAnsi="Times New Roman"/>
          <w:sz w:val="28"/>
          <w:szCs w:val="28"/>
        </w:rPr>
        <w:t>до внесения соответствующего проекта закона об областном бюджете</w:t>
      </w:r>
      <w:r w:rsidR="00777EE6" w:rsidRPr="00C802FB">
        <w:rPr>
          <w:rFonts w:ascii="Times New Roman" w:eastAsiaTheme="minorHAnsi" w:hAnsi="Times New Roman"/>
          <w:sz w:val="28"/>
          <w:szCs w:val="28"/>
        </w:rPr>
        <w:t xml:space="preserve"> Новосибирской области</w:t>
      </w:r>
      <w:r w:rsidR="00AD2E72" w:rsidRPr="00C802FB">
        <w:rPr>
          <w:rFonts w:ascii="Times New Roman" w:eastAsiaTheme="minorHAnsi" w:hAnsi="Times New Roman"/>
          <w:sz w:val="28"/>
          <w:szCs w:val="28"/>
        </w:rPr>
        <w:t xml:space="preserve"> </w:t>
      </w:r>
      <w:r w:rsidR="00A04A73" w:rsidRPr="007B307B">
        <w:rPr>
          <w:rFonts w:ascii="Times New Roman" w:eastAsiaTheme="minorHAnsi" w:hAnsi="Times New Roman"/>
          <w:sz w:val="28"/>
          <w:szCs w:val="28"/>
          <w:highlight w:val="lightGray"/>
        </w:rPr>
        <w:t>на очередной финансовый год и плановый период</w:t>
      </w:r>
      <w:r w:rsidR="00A04A73">
        <w:rPr>
          <w:rFonts w:ascii="Times New Roman" w:eastAsiaTheme="minorHAnsi" w:hAnsi="Times New Roman"/>
          <w:sz w:val="28"/>
          <w:szCs w:val="28"/>
        </w:rPr>
        <w:t xml:space="preserve"> </w:t>
      </w:r>
      <w:r w:rsidR="00AD2E72" w:rsidRPr="00C802FB">
        <w:rPr>
          <w:rFonts w:ascii="Times New Roman" w:eastAsiaTheme="minorHAnsi" w:hAnsi="Times New Roman"/>
          <w:sz w:val="28"/>
          <w:szCs w:val="28"/>
        </w:rPr>
        <w:t>в Законодательное Собрание Новосибирской области</w:t>
      </w:r>
      <w:r w:rsidR="00635BD4" w:rsidRPr="00C802FB">
        <w:rPr>
          <w:rFonts w:ascii="Times New Roman" w:eastAsiaTheme="minorHAnsi" w:hAnsi="Times New Roman"/>
          <w:sz w:val="28"/>
          <w:szCs w:val="28"/>
        </w:rPr>
        <w:t>, если иное не предусмотрено правовыми актами Новосибирской области, правовыми актами федерального уровня.</w:t>
      </w:r>
    </w:p>
    <w:p w:rsidR="001E5235" w:rsidRPr="00C802FB" w:rsidRDefault="00A41B8A" w:rsidP="008D6470">
      <w:pPr>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w:t>
      </w:r>
      <w:r w:rsidR="00A114F4" w:rsidRPr="00C802FB">
        <w:rPr>
          <w:rFonts w:ascii="Times New Roman" w:eastAsiaTheme="minorHAnsi" w:hAnsi="Times New Roman"/>
          <w:sz w:val="28"/>
          <w:szCs w:val="28"/>
        </w:rPr>
        <w:t>7</w:t>
      </w:r>
      <w:r w:rsidR="008D6470" w:rsidRPr="00C802FB">
        <w:rPr>
          <w:rFonts w:ascii="Times New Roman" w:eastAsiaTheme="minorHAnsi" w:hAnsi="Times New Roman"/>
          <w:sz w:val="28"/>
          <w:szCs w:val="28"/>
        </w:rPr>
        <w:t>. </w:t>
      </w:r>
      <w:r w:rsidR="001E5235" w:rsidRPr="00C802FB">
        <w:rPr>
          <w:rFonts w:ascii="Times New Roman" w:eastAsiaTheme="minorHAnsi" w:hAnsi="Times New Roman"/>
          <w:sz w:val="28"/>
          <w:szCs w:val="28"/>
        </w:rPr>
        <w:t>Проект постановлени</w:t>
      </w:r>
      <w:r w:rsidR="0026747F" w:rsidRPr="00C802FB">
        <w:rPr>
          <w:rFonts w:ascii="Times New Roman" w:eastAsiaTheme="minorHAnsi" w:hAnsi="Times New Roman"/>
          <w:sz w:val="28"/>
          <w:szCs w:val="28"/>
        </w:rPr>
        <w:t>я</w:t>
      </w:r>
      <w:r w:rsidR="001E5235" w:rsidRPr="00C802FB">
        <w:rPr>
          <w:rFonts w:ascii="Times New Roman" w:eastAsiaTheme="minorHAnsi" w:hAnsi="Times New Roman"/>
          <w:sz w:val="28"/>
          <w:szCs w:val="28"/>
        </w:rPr>
        <w:t xml:space="preserve"> Правительства Новосибирской области об утверждении государственной программы направляется:</w:t>
      </w:r>
    </w:p>
    <w:p w:rsidR="001E5235" w:rsidRPr="00C802FB" w:rsidRDefault="001E5235" w:rsidP="008D6470">
      <w:pPr>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 </w:t>
      </w:r>
      <w:r w:rsidR="00102F43" w:rsidRPr="00C802FB">
        <w:rPr>
          <w:rFonts w:ascii="Times New Roman" w:eastAsiaTheme="minorHAnsi" w:hAnsi="Times New Roman"/>
          <w:sz w:val="28"/>
          <w:szCs w:val="28"/>
        </w:rPr>
        <w:t xml:space="preserve">на </w:t>
      </w:r>
      <w:r w:rsidRPr="00C802FB">
        <w:rPr>
          <w:rFonts w:ascii="Times New Roman" w:eastAsiaTheme="minorHAnsi" w:hAnsi="Times New Roman"/>
          <w:sz w:val="28"/>
          <w:szCs w:val="28"/>
        </w:rPr>
        <w:t>согласование с должностными лицами, возглавляющими юридическую и финансовую службы ответственного исполнителя, а при их отсутствии - со специалистом по правовым вопросам и специалистом по финансовым вопросам (при наличии предмета согласования);</w:t>
      </w:r>
    </w:p>
    <w:p w:rsidR="001E5235" w:rsidRPr="00C802FB" w:rsidRDefault="001E5235" w:rsidP="008D6470">
      <w:pPr>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w:t>
      </w:r>
      <w:r w:rsidR="00102F43" w:rsidRPr="00C802FB">
        <w:rPr>
          <w:rFonts w:ascii="Times New Roman" w:eastAsiaTheme="minorHAnsi" w:hAnsi="Times New Roman"/>
          <w:sz w:val="28"/>
          <w:szCs w:val="28"/>
        </w:rPr>
        <w:t xml:space="preserve">на </w:t>
      </w:r>
      <w:r w:rsidRPr="00C802FB">
        <w:rPr>
          <w:rFonts w:ascii="Times New Roman" w:eastAsiaTheme="minorHAnsi" w:hAnsi="Times New Roman"/>
          <w:sz w:val="28"/>
          <w:szCs w:val="28"/>
        </w:rPr>
        <w:t xml:space="preserve">согласование с </w:t>
      </w:r>
      <w:r w:rsidR="006C26D1" w:rsidRPr="00C802FB">
        <w:rPr>
          <w:rFonts w:ascii="Times New Roman" w:eastAsiaTheme="minorHAnsi" w:hAnsi="Times New Roman"/>
          <w:sz w:val="28"/>
          <w:szCs w:val="28"/>
        </w:rPr>
        <w:t xml:space="preserve">областными </w:t>
      </w:r>
      <w:r w:rsidRPr="00C802FB">
        <w:rPr>
          <w:rFonts w:ascii="Times New Roman" w:eastAsiaTheme="minorHAnsi" w:hAnsi="Times New Roman"/>
          <w:sz w:val="28"/>
          <w:szCs w:val="28"/>
        </w:rPr>
        <w:t>исполнительными органами Новосибирской области, структурными подразделениями администрации Губернатора Новосибирской области и Правительства Новосибирской области (при наличии их полномочий по вопросам государственной программы);</w:t>
      </w:r>
    </w:p>
    <w:p w:rsidR="00136BD5" w:rsidRDefault="001E5235" w:rsidP="005925A3">
      <w:pPr>
        <w:autoSpaceDE w:val="0"/>
        <w:autoSpaceDN w:val="0"/>
        <w:adjustRightInd w:val="0"/>
        <w:spacing w:after="0" w:line="240" w:lineRule="auto"/>
        <w:ind w:firstLine="709"/>
        <w:jc w:val="both"/>
        <w:rPr>
          <w:rFonts w:ascii="Times New Roman" w:eastAsiaTheme="minorHAnsi" w:hAnsi="Times New Roman"/>
          <w:sz w:val="28"/>
          <w:szCs w:val="28"/>
        </w:rPr>
      </w:pPr>
      <w:r w:rsidRPr="00136BD5">
        <w:rPr>
          <w:rFonts w:ascii="Times New Roman" w:eastAsiaTheme="minorHAnsi" w:hAnsi="Times New Roman"/>
          <w:sz w:val="28"/>
          <w:szCs w:val="28"/>
          <w:highlight w:val="lightGray"/>
        </w:rPr>
        <w:t>3) </w:t>
      </w:r>
      <w:r w:rsidR="00136BD5" w:rsidRPr="00136BD5">
        <w:rPr>
          <w:rFonts w:ascii="Times New Roman" w:eastAsiaTheme="minorHAnsi" w:hAnsi="Times New Roman"/>
          <w:sz w:val="28"/>
          <w:szCs w:val="28"/>
          <w:highlight w:val="lightGray"/>
        </w:rPr>
        <w:t>на согласование с</w:t>
      </w:r>
      <w:r w:rsidRPr="00136BD5">
        <w:rPr>
          <w:rFonts w:ascii="Times New Roman" w:eastAsiaTheme="minorHAnsi" w:hAnsi="Times New Roman"/>
          <w:sz w:val="28"/>
          <w:szCs w:val="28"/>
          <w:highlight w:val="lightGray"/>
        </w:rPr>
        <w:t xml:space="preserve"> финансов и налоговой политики Новосибирской области (при наличии предмета согласования), министерством экономического развития Новосибирской области</w:t>
      </w:r>
      <w:r w:rsidR="00CF74AF" w:rsidRPr="00136BD5">
        <w:rPr>
          <w:rFonts w:ascii="Times New Roman" w:eastAsiaTheme="minorHAnsi" w:hAnsi="Times New Roman"/>
          <w:sz w:val="28"/>
          <w:szCs w:val="28"/>
          <w:highlight w:val="lightGray"/>
        </w:rPr>
        <w:t>,</w:t>
      </w:r>
      <w:r w:rsidR="00102F43" w:rsidRPr="00136BD5">
        <w:rPr>
          <w:rFonts w:ascii="Times New Roman" w:eastAsiaTheme="minorHAnsi" w:hAnsi="Times New Roman"/>
          <w:sz w:val="28"/>
          <w:szCs w:val="28"/>
          <w:highlight w:val="lightGray"/>
        </w:rPr>
        <w:t xml:space="preserve"> </w:t>
      </w:r>
      <w:r w:rsidRPr="00136BD5">
        <w:rPr>
          <w:rFonts w:ascii="Times New Roman" w:eastAsiaTheme="minorHAnsi" w:hAnsi="Times New Roman"/>
          <w:sz w:val="28"/>
          <w:szCs w:val="28"/>
          <w:highlight w:val="lightGray"/>
        </w:rPr>
        <w:t>Законодательн</w:t>
      </w:r>
      <w:r w:rsidR="00136BD5">
        <w:rPr>
          <w:rFonts w:ascii="Times New Roman" w:eastAsiaTheme="minorHAnsi" w:hAnsi="Times New Roman"/>
          <w:sz w:val="28"/>
          <w:szCs w:val="28"/>
          <w:highlight w:val="lightGray"/>
        </w:rPr>
        <w:t>ым</w:t>
      </w:r>
      <w:r w:rsidR="00102F43" w:rsidRPr="00136BD5">
        <w:rPr>
          <w:rFonts w:ascii="Times New Roman" w:eastAsiaTheme="minorHAnsi" w:hAnsi="Times New Roman"/>
          <w:sz w:val="28"/>
          <w:szCs w:val="28"/>
          <w:highlight w:val="lightGray"/>
        </w:rPr>
        <w:t xml:space="preserve"> Собрание</w:t>
      </w:r>
      <w:r w:rsidR="00136BD5">
        <w:rPr>
          <w:rFonts w:ascii="Times New Roman" w:eastAsiaTheme="minorHAnsi" w:hAnsi="Times New Roman"/>
          <w:sz w:val="28"/>
          <w:szCs w:val="28"/>
          <w:highlight w:val="lightGray"/>
        </w:rPr>
        <w:t>м</w:t>
      </w:r>
      <w:r w:rsidRPr="00136BD5">
        <w:rPr>
          <w:rFonts w:ascii="Times New Roman" w:eastAsiaTheme="minorHAnsi" w:hAnsi="Times New Roman"/>
          <w:sz w:val="28"/>
          <w:szCs w:val="28"/>
          <w:highlight w:val="lightGray"/>
        </w:rPr>
        <w:t xml:space="preserve"> Новосибирской области</w:t>
      </w:r>
      <w:r w:rsidR="00136BD5">
        <w:rPr>
          <w:rFonts w:ascii="Times New Roman" w:eastAsiaTheme="minorHAnsi" w:hAnsi="Times New Roman"/>
          <w:sz w:val="28"/>
          <w:szCs w:val="28"/>
        </w:rPr>
        <w:t>;</w:t>
      </w:r>
    </w:p>
    <w:p w:rsidR="001E5235" w:rsidRDefault="00136BD5" w:rsidP="005925A3">
      <w:pPr>
        <w:autoSpaceDE w:val="0"/>
        <w:autoSpaceDN w:val="0"/>
        <w:adjustRightInd w:val="0"/>
        <w:spacing w:after="0" w:line="240" w:lineRule="auto"/>
        <w:ind w:firstLine="709"/>
        <w:jc w:val="both"/>
        <w:rPr>
          <w:rFonts w:ascii="Times New Roman" w:eastAsiaTheme="minorHAnsi" w:hAnsi="Times New Roman"/>
          <w:sz w:val="28"/>
          <w:szCs w:val="28"/>
        </w:rPr>
      </w:pPr>
      <w:r w:rsidRPr="00FA6DE2">
        <w:rPr>
          <w:rFonts w:ascii="Times New Roman" w:eastAsiaTheme="minorHAnsi" w:hAnsi="Times New Roman"/>
          <w:sz w:val="28"/>
          <w:szCs w:val="28"/>
          <w:highlight w:val="lightGray"/>
        </w:rPr>
        <w:t>4)</w:t>
      </w:r>
      <w:r w:rsidRPr="00FA6DE2">
        <w:rPr>
          <w:rFonts w:ascii="Times New Roman" w:eastAsiaTheme="minorHAnsi" w:hAnsi="Times New Roman"/>
          <w:sz w:val="28"/>
          <w:szCs w:val="28"/>
          <w:highlight w:val="lightGray"/>
          <w:lang w:val="en-US"/>
        </w:rPr>
        <w:t> </w:t>
      </w:r>
      <w:r w:rsidRPr="00FA6DE2">
        <w:rPr>
          <w:rFonts w:ascii="Times New Roman" w:eastAsiaTheme="minorHAnsi" w:hAnsi="Times New Roman"/>
          <w:sz w:val="28"/>
          <w:szCs w:val="28"/>
          <w:highlight w:val="lightGray"/>
        </w:rPr>
        <w:t xml:space="preserve">на экспертизу в </w:t>
      </w:r>
      <w:r w:rsidR="001E5235" w:rsidRPr="00FA6DE2">
        <w:rPr>
          <w:rFonts w:ascii="Times New Roman" w:eastAsiaTheme="minorHAnsi" w:hAnsi="Times New Roman"/>
          <w:sz w:val="28"/>
          <w:szCs w:val="28"/>
          <w:highlight w:val="lightGray"/>
        </w:rPr>
        <w:t>Контрольно-счетную палату Новосибирской области;</w:t>
      </w:r>
    </w:p>
    <w:p w:rsidR="001E5235" w:rsidRPr="00C802FB" w:rsidRDefault="00136BD5" w:rsidP="005925A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5</w:t>
      </w:r>
      <w:r w:rsidR="001E5235" w:rsidRPr="00C802FB">
        <w:rPr>
          <w:rFonts w:ascii="Times New Roman" w:eastAsiaTheme="minorHAnsi" w:hAnsi="Times New Roman"/>
          <w:sz w:val="28"/>
          <w:szCs w:val="28"/>
        </w:rPr>
        <w:t>) </w:t>
      </w:r>
      <w:r w:rsidR="00102F43" w:rsidRPr="00C802FB">
        <w:rPr>
          <w:rFonts w:ascii="Times New Roman" w:eastAsiaTheme="minorHAnsi" w:hAnsi="Times New Roman"/>
          <w:sz w:val="28"/>
          <w:szCs w:val="28"/>
        </w:rPr>
        <w:t xml:space="preserve">на </w:t>
      </w:r>
      <w:r w:rsidR="001E5235" w:rsidRPr="00C802FB">
        <w:rPr>
          <w:rFonts w:ascii="Times New Roman" w:eastAsiaTheme="minorHAnsi" w:hAnsi="Times New Roman"/>
          <w:sz w:val="28"/>
          <w:szCs w:val="28"/>
        </w:rPr>
        <w:t>правовую, антикоррупционную и юридико-техническую экспертизы в министерство юстиции Новосибирской области.</w:t>
      </w:r>
    </w:p>
    <w:p w:rsidR="002C0473" w:rsidRPr="00C802FB" w:rsidRDefault="002C0473" w:rsidP="002C047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В целях проведения независимой антикоррупционной экспертизы, обеспечения открытости и доступности информации при проведении общественного обсуждения ответственный исполнитель размещает на своем официальном сайте в сети Интернет, в государственной информационной системе «Электронная демократия Новосибирской области» (www.dem.nso.ru) проект постановления Правительства Новосибирской области об утверждении государственной программы.</w:t>
      </w:r>
    </w:p>
    <w:p w:rsidR="0026747F" w:rsidRPr="00C802FB" w:rsidRDefault="00A114F4" w:rsidP="002C0473">
      <w:pPr>
        <w:autoSpaceDE w:val="0"/>
        <w:autoSpaceDN w:val="0"/>
        <w:adjustRightInd w:val="0"/>
        <w:spacing w:after="0" w:line="240" w:lineRule="auto"/>
        <w:ind w:firstLine="709"/>
        <w:jc w:val="both"/>
        <w:rPr>
          <w:rFonts w:ascii="Times New Roman" w:eastAsiaTheme="minorHAnsi" w:hAnsi="Times New Roman"/>
          <w:sz w:val="28"/>
          <w:szCs w:val="28"/>
        </w:rPr>
      </w:pPr>
      <w:bookmarkStart w:id="1" w:name="Par7"/>
      <w:bookmarkEnd w:id="1"/>
      <w:r w:rsidRPr="00C802FB">
        <w:rPr>
          <w:rFonts w:ascii="Times New Roman" w:eastAsiaTheme="minorHAnsi" w:hAnsi="Times New Roman"/>
          <w:sz w:val="28"/>
          <w:szCs w:val="28"/>
        </w:rPr>
        <w:t>28</w:t>
      </w:r>
      <w:r w:rsidR="008D6470" w:rsidRPr="00C802FB">
        <w:rPr>
          <w:rFonts w:ascii="Times New Roman" w:eastAsiaTheme="minorHAnsi" w:hAnsi="Times New Roman"/>
          <w:sz w:val="28"/>
          <w:szCs w:val="28"/>
        </w:rPr>
        <w:t>. </w:t>
      </w:r>
      <w:r w:rsidR="0026747F" w:rsidRPr="00C802FB">
        <w:rPr>
          <w:rFonts w:ascii="Times New Roman" w:eastAsiaTheme="minorHAnsi" w:hAnsi="Times New Roman"/>
          <w:sz w:val="28"/>
          <w:szCs w:val="28"/>
        </w:rPr>
        <w:t xml:space="preserve">Предметом согласования </w:t>
      </w:r>
      <w:r w:rsidR="00FA6DE2" w:rsidRPr="00FA6DE2">
        <w:rPr>
          <w:rFonts w:ascii="Times New Roman" w:eastAsiaTheme="minorHAnsi" w:hAnsi="Times New Roman"/>
          <w:sz w:val="28"/>
          <w:szCs w:val="28"/>
          <w:highlight w:val="lightGray"/>
        </w:rPr>
        <w:t>проекта постановления Правительства Новосибирской области об утверждении государственной программы</w:t>
      </w:r>
      <w:r w:rsidR="00FA6DE2" w:rsidRPr="00C802FB">
        <w:rPr>
          <w:rFonts w:ascii="Times New Roman" w:eastAsiaTheme="minorHAnsi" w:hAnsi="Times New Roman"/>
          <w:sz w:val="28"/>
          <w:szCs w:val="28"/>
        </w:rPr>
        <w:t xml:space="preserve"> </w:t>
      </w:r>
      <w:r w:rsidR="0026747F" w:rsidRPr="00C802FB">
        <w:rPr>
          <w:rFonts w:ascii="Times New Roman" w:eastAsiaTheme="minorHAnsi" w:hAnsi="Times New Roman"/>
          <w:sz w:val="28"/>
          <w:szCs w:val="28"/>
        </w:rPr>
        <w:t>министерством финансов и налоговой политики Новосибирской области является:</w:t>
      </w:r>
    </w:p>
    <w:p w:rsidR="0026747F" w:rsidRPr="00C802FB" w:rsidRDefault="0026747F" w:rsidP="0026747F">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 возможность применения предлагаемых в проекте государственной программы форм межбюджетных трансфертов при реализации ее мероприятий;</w:t>
      </w:r>
    </w:p>
    <w:p w:rsidR="0026747F" w:rsidRPr="00C802FB" w:rsidRDefault="0026747F" w:rsidP="00C7075D">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положения порядков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порядков предоставления субсидий некоммерческим организациям, не являющимся государственными (муниципальными) учреждениями, порядков финансирования мероприятий, предусмотренных государственными программами, порядков предоставления и распределения субсидий местным бюджетам, методик распределения иных межбюджетных трансфертов и правил их п</w:t>
      </w:r>
      <w:r w:rsidR="0055758A" w:rsidRPr="00C802FB">
        <w:rPr>
          <w:rFonts w:ascii="Times New Roman" w:eastAsiaTheme="minorHAnsi" w:hAnsi="Times New Roman"/>
          <w:sz w:val="28"/>
          <w:szCs w:val="28"/>
        </w:rPr>
        <w:t xml:space="preserve">редоставления местным бюджетам </w:t>
      </w:r>
      <w:r w:rsidRPr="00C802FB">
        <w:rPr>
          <w:rFonts w:ascii="Times New Roman" w:eastAsiaTheme="minorHAnsi" w:hAnsi="Times New Roman"/>
          <w:sz w:val="28"/>
          <w:szCs w:val="28"/>
        </w:rPr>
        <w:t>в части соответствия бюджетному законодательству Российской Федерации.</w:t>
      </w:r>
    </w:p>
    <w:p w:rsidR="0026747F" w:rsidRPr="00C802FB" w:rsidRDefault="0026747F" w:rsidP="00C7075D">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Министерство финансов и налоговой политики Новосибирской области проводит </w:t>
      </w:r>
      <w:r w:rsidR="009214D8" w:rsidRPr="00C802FB">
        <w:rPr>
          <w:rFonts w:ascii="Times New Roman" w:eastAsiaTheme="minorHAnsi" w:hAnsi="Times New Roman"/>
          <w:sz w:val="28"/>
          <w:szCs w:val="28"/>
        </w:rPr>
        <w:t>согласование</w:t>
      </w:r>
      <w:r w:rsidRPr="00C802FB">
        <w:rPr>
          <w:rFonts w:ascii="Times New Roman" w:eastAsiaTheme="minorHAnsi" w:hAnsi="Times New Roman"/>
          <w:sz w:val="28"/>
          <w:szCs w:val="28"/>
        </w:rPr>
        <w:t xml:space="preserve"> в течение </w:t>
      </w:r>
      <w:r w:rsidR="00DB3352" w:rsidRPr="00C802FB">
        <w:rPr>
          <w:rFonts w:ascii="Times New Roman" w:eastAsiaTheme="minorHAnsi" w:hAnsi="Times New Roman"/>
          <w:sz w:val="28"/>
          <w:szCs w:val="28"/>
        </w:rPr>
        <w:t>10</w:t>
      </w:r>
      <w:r w:rsidRPr="00C802FB">
        <w:rPr>
          <w:rFonts w:ascii="Times New Roman" w:eastAsiaTheme="minorHAnsi" w:hAnsi="Times New Roman"/>
          <w:sz w:val="28"/>
          <w:szCs w:val="28"/>
        </w:rPr>
        <w:t xml:space="preserve"> рабочих дней со дня поступления проекта постановления Правительства Новосибирской области об утверждении государственной программы.</w:t>
      </w:r>
    </w:p>
    <w:p w:rsidR="00C7075D" w:rsidRPr="00C802FB" w:rsidRDefault="00B030DD" w:rsidP="00C7075D">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w:t>
      </w:r>
      <w:r w:rsidR="00A114F4" w:rsidRPr="00C802FB">
        <w:rPr>
          <w:rFonts w:ascii="Times New Roman" w:eastAsiaTheme="minorHAnsi" w:hAnsi="Times New Roman"/>
          <w:sz w:val="28"/>
          <w:szCs w:val="28"/>
        </w:rPr>
        <w:t>9</w:t>
      </w:r>
      <w:r w:rsidR="00C7075D" w:rsidRPr="00C802FB">
        <w:rPr>
          <w:rFonts w:ascii="Times New Roman" w:eastAsiaTheme="minorHAnsi" w:hAnsi="Times New Roman"/>
          <w:sz w:val="28"/>
          <w:szCs w:val="28"/>
        </w:rPr>
        <w:t xml:space="preserve">. Предметом согласования </w:t>
      </w:r>
      <w:r w:rsidR="00FA6DE2" w:rsidRPr="00FA6DE2">
        <w:rPr>
          <w:rFonts w:ascii="Times New Roman" w:eastAsiaTheme="minorHAnsi" w:hAnsi="Times New Roman"/>
          <w:sz w:val="28"/>
          <w:szCs w:val="28"/>
          <w:highlight w:val="lightGray"/>
        </w:rPr>
        <w:t>проекта постановления Правительства Новосибирской области об утверждении государственной программы</w:t>
      </w:r>
      <w:r w:rsidR="00FA6DE2" w:rsidRPr="00C802FB">
        <w:rPr>
          <w:rFonts w:ascii="Times New Roman" w:eastAsiaTheme="minorHAnsi" w:hAnsi="Times New Roman"/>
          <w:sz w:val="28"/>
          <w:szCs w:val="28"/>
        </w:rPr>
        <w:t xml:space="preserve"> </w:t>
      </w:r>
      <w:r w:rsidR="00C7075D" w:rsidRPr="00C802FB">
        <w:rPr>
          <w:rFonts w:ascii="Times New Roman" w:eastAsiaTheme="minorHAnsi" w:hAnsi="Times New Roman"/>
          <w:sz w:val="28"/>
          <w:szCs w:val="28"/>
        </w:rPr>
        <w:t>министерством экономического развития Новосибирской области является:</w:t>
      </w:r>
    </w:p>
    <w:p w:rsidR="00C7075D" w:rsidRPr="00C802FB" w:rsidRDefault="00C7075D" w:rsidP="00C7075D">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1) соответствие </w:t>
      </w:r>
      <w:r w:rsidR="00164E25" w:rsidRPr="00C802FB">
        <w:rPr>
          <w:rFonts w:ascii="Times New Roman" w:eastAsiaTheme="minorHAnsi" w:hAnsi="Times New Roman"/>
          <w:sz w:val="28"/>
          <w:szCs w:val="28"/>
        </w:rPr>
        <w:t>стратегических приоритетов</w:t>
      </w:r>
      <w:r w:rsidRPr="00C802FB">
        <w:rPr>
          <w:rFonts w:ascii="Times New Roman" w:eastAsiaTheme="minorHAnsi" w:hAnsi="Times New Roman"/>
          <w:sz w:val="28"/>
          <w:szCs w:val="28"/>
        </w:rPr>
        <w:t xml:space="preserve"> государственной программы национальным целям развития Российской Федерации, определенных </w:t>
      </w:r>
      <w:hyperlink r:id="rId18" w:history="1">
        <w:r w:rsidRPr="00C802FB">
          <w:rPr>
            <w:rFonts w:ascii="Times New Roman" w:eastAsiaTheme="minorHAnsi" w:hAnsi="Times New Roman"/>
            <w:sz w:val="28"/>
            <w:szCs w:val="28"/>
          </w:rPr>
          <w:t>Указом</w:t>
        </w:r>
      </w:hyperlink>
      <w:r w:rsidRPr="00C802FB">
        <w:rPr>
          <w:rFonts w:ascii="Times New Roman" w:eastAsiaTheme="minorHAnsi" w:hAnsi="Times New Roman"/>
          <w:sz w:val="28"/>
          <w:szCs w:val="28"/>
        </w:rPr>
        <w:t xml:space="preserve"> Президента Российской Федерации от </w:t>
      </w:r>
      <w:r w:rsidR="008B3078" w:rsidRPr="00C802FB">
        <w:rPr>
          <w:rFonts w:ascii="Times New Roman" w:eastAsiaTheme="minorHAnsi" w:hAnsi="Times New Roman"/>
          <w:sz w:val="28"/>
          <w:szCs w:val="28"/>
        </w:rPr>
        <w:t>07</w:t>
      </w:r>
      <w:r w:rsidRPr="00C802FB">
        <w:rPr>
          <w:rFonts w:ascii="Times New Roman" w:eastAsiaTheme="minorHAnsi" w:hAnsi="Times New Roman"/>
          <w:sz w:val="28"/>
          <w:szCs w:val="28"/>
        </w:rPr>
        <w:t>.0</w:t>
      </w:r>
      <w:r w:rsidR="008B3078" w:rsidRPr="00C802FB">
        <w:rPr>
          <w:rFonts w:ascii="Times New Roman" w:eastAsiaTheme="minorHAnsi" w:hAnsi="Times New Roman"/>
          <w:sz w:val="28"/>
          <w:szCs w:val="28"/>
        </w:rPr>
        <w:t>5</w:t>
      </w:r>
      <w:r w:rsidRPr="00C802FB">
        <w:rPr>
          <w:rFonts w:ascii="Times New Roman" w:eastAsiaTheme="minorHAnsi" w:hAnsi="Times New Roman"/>
          <w:sz w:val="28"/>
          <w:szCs w:val="28"/>
        </w:rPr>
        <w:t>.2020 № </w:t>
      </w:r>
      <w:r w:rsidR="008B3078" w:rsidRPr="00C802FB">
        <w:rPr>
          <w:rFonts w:ascii="Times New Roman" w:eastAsiaTheme="minorHAnsi" w:hAnsi="Times New Roman"/>
          <w:sz w:val="28"/>
          <w:szCs w:val="28"/>
        </w:rPr>
        <w:t>309</w:t>
      </w:r>
      <w:r w:rsidRPr="00C802FB">
        <w:rPr>
          <w:rFonts w:ascii="Times New Roman" w:eastAsiaTheme="minorHAnsi" w:hAnsi="Times New Roman"/>
          <w:sz w:val="28"/>
          <w:szCs w:val="28"/>
        </w:rPr>
        <w:t xml:space="preserve"> «О национальных целях развития </w:t>
      </w:r>
      <w:r w:rsidR="008B3078" w:rsidRPr="00C802FB">
        <w:rPr>
          <w:rFonts w:ascii="Times New Roman" w:eastAsiaTheme="minorHAnsi" w:hAnsi="Times New Roman"/>
          <w:sz w:val="28"/>
          <w:szCs w:val="28"/>
        </w:rPr>
        <w:t>Р</w:t>
      </w:r>
      <w:r w:rsidRPr="00C802FB">
        <w:rPr>
          <w:rFonts w:ascii="Times New Roman" w:eastAsiaTheme="minorHAnsi" w:hAnsi="Times New Roman"/>
          <w:sz w:val="28"/>
          <w:szCs w:val="28"/>
        </w:rPr>
        <w:t>оссийской Федерации на период до 2030 года</w:t>
      </w:r>
      <w:r w:rsidR="008B3078" w:rsidRPr="00C802FB">
        <w:rPr>
          <w:rFonts w:ascii="Times New Roman" w:eastAsiaTheme="minorHAnsi" w:hAnsi="Times New Roman"/>
          <w:sz w:val="28"/>
          <w:szCs w:val="28"/>
        </w:rPr>
        <w:t xml:space="preserve"> и на перспективу до 2036 года</w:t>
      </w:r>
      <w:r w:rsidRPr="00C802FB">
        <w:rPr>
          <w:rFonts w:ascii="Times New Roman" w:eastAsiaTheme="minorHAnsi" w:hAnsi="Times New Roman"/>
          <w:sz w:val="28"/>
          <w:szCs w:val="28"/>
        </w:rPr>
        <w:t>»;</w:t>
      </w:r>
    </w:p>
    <w:p w:rsidR="00C7075D" w:rsidRPr="00C802FB" w:rsidRDefault="00C7075D" w:rsidP="00C7075D">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соответствие целей и задач государственной программы приоритетам социально-экономического развития Новосибирской области;</w:t>
      </w:r>
    </w:p>
    <w:p w:rsidR="00C7075D" w:rsidRPr="00C802FB" w:rsidRDefault="00C7075D" w:rsidP="00C7075D">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 оценка синхронизации государственных программ с государственными программами Российской Федерации;</w:t>
      </w:r>
    </w:p>
    <w:p w:rsidR="00C7075D" w:rsidRPr="00C802FB" w:rsidRDefault="00C7075D" w:rsidP="00C7075D">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w:t>
      </w:r>
      <w:r w:rsidR="00C7190C" w:rsidRPr="00C802FB">
        <w:rPr>
          <w:rFonts w:ascii="Times New Roman" w:eastAsiaTheme="minorHAnsi" w:hAnsi="Times New Roman"/>
          <w:sz w:val="28"/>
          <w:szCs w:val="28"/>
        </w:rPr>
        <w:t>) </w:t>
      </w:r>
      <w:r w:rsidRPr="00C802FB">
        <w:rPr>
          <w:rFonts w:ascii="Times New Roman" w:eastAsiaTheme="minorHAnsi" w:hAnsi="Times New Roman"/>
          <w:sz w:val="28"/>
          <w:szCs w:val="28"/>
        </w:rPr>
        <w:t>наличие взаимосвязи целей и задач государственной программы со структурными элементами;</w:t>
      </w:r>
    </w:p>
    <w:p w:rsidR="00C7075D" w:rsidRPr="00C802FB" w:rsidRDefault="00C7075D" w:rsidP="00C7075D">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5</w:t>
      </w:r>
      <w:r w:rsidR="00C7190C" w:rsidRPr="00C802FB">
        <w:rPr>
          <w:rFonts w:ascii="Times New Roman" w:eastAsiaTheme="minorHAnsi" w:hAnsi="Times New Roman"/>
          <w:sz w:val="28"/>
          <w:szCs w:val="28"/>
        </w:rPr>
        <w:t>) </w:t>
      </w:r>
      <w:r w:rsidRPr="00C802FB">
        <w:rPr>
          <w:rFonts w:ascii="Times New Roman" w:eastAsiaTheme="minorHAnsi" w:hAnsi="Times New Roman"/>
          <w:sz w:val="28"/>
          <w:szCs w:val="28"/>
        </w:rPr>
        <w:t xml:space="preserve">наличие обоснования необходимости (отсутствия необходимости) проведения оценки регулирующего воздействия порядков предоставления субсидий юридическим лицам (за исключением субсидий государственным </w:t>
      </w:r>
      <w:r w:rsidRPr="00C802FB">
        <w:rPr>
          <w:rFonts w:ascii="Times New Roman" w:eastAsiaTheme="minorHAnsi" w:hAnsi="Times New Roman"/>
          <w:sz w:val="28"/>
          <w:szCs w:val="28"/>
        </w:rPr>
        <w:lastRenderedPageBreak/>
        <w:t>(муниципальным) учреждениям), индивидуальным предпринимателям, физическим лицам - производителям товаров, работ, услуг, порядков предоставления субсидий некоммерческим организациям, не являющимся государственными (муниципальными) учреждениями;</w:t>
      </w:r>
    </w:p>
    <w:p w:rsidR="00C7075D" w:rsidRPr="00C802FB" w:rsidRDefault="00C7075D" w:rsidP="00C7190C">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6</w:t>
      </w:r>
      <w:r w:rsidR="00C7190C" w:rsidRPr="00C802FB">
        <w:rPr>
          <w:rFonts w:ascii="Times New Roman" w:eastAsiaTheme="minorHAnsi" w:hAnsi="Times New Roman"/>
          <w:sz w:val="28"/>
          <w:szCs w:val="28"/>
        </w:rPr>
        <w:t>) </w:t>
      </w:r>
      <w:r w:rsidRPr="00C802FB">
        <w:rPr>
          <w:rFonts w:ascii="Times New Roman" w:eastAsiaTheme="minorHAnsi" w:hAnsi="Times New Roman"/>
          <w:sz w:val="28"/>
          <w:szCs w:val="28"/>
        </w:rPr>
        <w:t xml:space="preserve">соответствие </w:t>
      </w:r>
      <w:r w:rsidR="006C26D1" w:rsidRPr="00C802FB">
        <w:rPr>
          <w:rFonts w:ascii="Times New Roman" w:eastAsiaTheme="minorHAnsi" w:hAnsi="Times New Roman"/>
          <w:sz w:val="28"/>
          <w:szCs w:val="28"/>
        </w:rPr>
        <w:t xml:space="preserve">показателям государственной программы, ее структурных элементов, мероприятиям (результатам) </w:t>
      </w:r>
      <w:r w:rsidR="00B33985" w:rsidRPr="00C802FB">
        <w:rPr>
          <w:rFonts w:ascii="Times New Roman" w:eastAsiaTheme="minorHAnsi" w:hAnsi="Times New Roman"/>
          <w:sz w:val="28"/>
          <w:szCs w:val="28"/>
        </w:rPr>
        <w:t>порядков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порядков предоставления субсидий некоммерческим организациям, не являющимся государственными (муниципальными) учреждениями, порядков предоставления и распределения субсидий местным бюджетам</w:t>
      </w:r>
      <w:r w:rsidR="00164E25" w:rsidRPr="00C802FB">
        <w:rPr>
          <w:rFonts w:ascii="Times New Roman" w:eastAsiaTheme="minorHAnsi" w:hAnsi="Times New Roman"/>
          <w:sz w:val="28"/>
          <w:szCs w:val="28"/>
        </w:rPr>
        <w:t>.</w:t>
      </w:r>
    </w:p>
    <w:p w:rsidR="0026747F" w:rsidRPr="00C802FB" w:rsidRDefault="00C7075D" w:rsidP="00C7190C">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Министерство экономического развития Новосибирской области проводит </w:t>
      </w:r>
      <w:r w:rsidR="001F3D26" w:rsidRPr="00C802FB">
        <w:rPr>
          <w:rFonts w:ascii="Times New Roman" w:eastAsiaTheme="minorHAnsi" w:hAnsi="Times New Roman"/>
          <w:sz w:val="28"/>
          <w:szCs w:val="28"/>
        </w:rPr>
        <w:t>согласование</w:t>
      </w:r>
      <w:r w:rsidRPr="00C802FB">
        <w:rPr>
          <w:rFonts w:ascii="Times New Roman" w:eastAsiaTheme="minorHAnsi" w:hAnsi="Times New Roman"/>
          <w:sz w:val="28"/>
          <w:szCs w:val="28"/>
        </w:rPr>
        <w:t xml:space="preserve"> в течение </w:t>
      </w:r>
      <w:r w:rsidR="00DB3352" w:rsidRPr="00C802FB">
        <w:rPr>
          <w:rFonts w:ascii="Times New Roman" w:eastAsiaTheme="minorHAnsi" w:hAnsi="Times New Roman"/>
          <w:sz w:val="28"/>
          <w:szCs w:val="28"/>
        </w:rPr>
        <w:t>10</w:t>
      </w:r>
      <w:r w:rsidRPr="00C802FB">
        <w:rPr>
          <w:rFonts w:ascii="Times New Roman" w:eastAsiaTheme="minorHAnsi" w:hAnsi="Times New Roman"/>
          <w:sz w:val="28"/>
          <w:szCs w:val="28"/>
        </w:rPr>
        <w:t xml:space="preserve"> рабочих дней со дня поступления проекта постановления Правительства Новосибирской области об утверждении государственной программы.</w:t>
      </w:r>
    </w:p>
    <w:p w:rsidR="00C7190C" w:rsidRPr="00C802FB" w:rsidRDefault="00C7190C" w:rsidP="005925A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По решению министра экономического развития Новосибирской области срок проведения </w:t>
      </w:r>
      <w:r w:rsidR="009214D8" w:rsidRPr="00C802FB">
        <w:rPr>
          <w:rFonts w:ascii="Times New Roman" w:eastAsiaTheme="minorHAnsi" w:hAnsi="Times New Roman"/>
          <w:sz w:val="28"/>
          <w:szCs w:val="28"/>
        </w:rPr>
        <w:t>согласования</w:t>
      </w:r>
      <w:r w:rsidRPr="00C802FB">
        <w:rPr>
          <w:rFonts w:ascii="Times New Roman" w:eastAsiaTheme="minorHAnsi" w:hAnsi="Times New Roman"/>
          <w:sz w:val="28"/>
          <w:szCs w:val="28"/>
        </w:rPr>
        <w:t xml:space="preserve"> проекта постановления Правительства Новосибирской области об утверждении государственной программы может быть продлен, но не более чем на 7 рабочих дней со дня поступления на </w:t>
      </w:r>
      <w:r w:rsidR="00DD51FA" w:rsidRPr="00C802FB">
        <w:rPr>
          <w:rFonts w:ascii="Times New Roman" w:eastAsiaTheme="minorHAnsi" w:hAnsi="Times New Roman"/>
          <w:sz w:val="28"/>
          <w:szCs w:val="28"/>
        </w:rPr>
        <w:t>согласование</w:t>
      </w:r>
      <w:r w:rsidRPr="00C802FB">
        <w:rPr>
          <w:rFonts w:ascii="Times New Roman" w:eastAsiaTheme="minorHAnsi" w:hAnsi="Times New Roman"/>
          <w:sz w:val="28"/>
          <w:szCs w:val="28"/>
        </w:rPr>
        <w:t>, в случае если проект постановления Правительства Новосибирской области об утверждении государственной программы:</w:t>
      </w:r>
    </w:p>
    <w:p w:rsidR="00C7190C" w:rsidRPr="00C802FB" w:rsidRDefault="00C7190C" w:rsidP="005925A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 является наиболее объемным и сложным;</w:t>
      </w:r>
    </w:p>
    <w:p w:rsidR="00C7190C" w:rsidRPr="00C802FB" w:rsidRDefault="00C7190C" w:rsidP="005925A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поступил ранее либо одновременно с проектом постановления Правительства Новосибирской области об утверждении государственной программы, требующим приоритетного рассмотрения в связи с необходимостью заключения соглашения на получение средств федерального бюджета.</w:t>
      </w:r>
    </w:p>
    <w:p w:rsidR="00914D67" w:rsidRPr="00C802FB" w:rsidRDefault="00A114F4" w:rsidP="005925A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30</w:t>
      </w:r>
      <w:r w:rsidR="00914D67" w:rsidRPr="00C802FB">
        <w:rPr>
          <w:rFonts w:ascii="Times New Roman" w:eastAsiaTheme="minorHAnsi" w:hAnsi="Times New Roman"/>
          <w:sz w:val="28"/>
          <w:szCs w:val="28"/>
        </w:rPr>
        <w:t>. Предметом проведения правовой, антикоррупционной и юридико</w:t>
      </w:r>
      <w:r w:rsidR="00D11D07" w:rsidRPr="00C802FB">
        <w:rPr>
          <w:rFonts w:ascii="Times New Roman" w:eastAsiaTheme="minorHAnsi" w:hAnsi="Times New Roman"/>
          <w:sz w:val="28"/>
          <w:szCs w:val="28"/>
        </w:rPr>
        <w:noBreakHyphen/>
      </w:r>
      <w:r w:rsidR="00914D67" w:rsidRPr="00C802FB">
        <w:rPr>
          <w:rFonts w:ascii="Times New Roman" w:eastAsiaTheme="minorHAnsi" w:hAnsi="Times New Roman"/>
          <w:sz w:val="28"/>
          <w:szCs w:val="28"/>
        </w:rPr>
        <w:t xml:space="preserve">технической экспертиз </w:t>
      </w:r>
      <w:r w:rsidR="00FA6DE2" w:rsidRPr="00FA6DE2">
        <w:rPr>
          <w:rFonts w:ascii="Times New Roman" w:eastAsiaTheme="minorHAnsi" w:hAnsi="Times New Roman"/>
          <w:sz w:val="28"/>
          <w:szCs w:val="28"/>
          <w:highlight w:val="lightGray"/>
        </w:rPr>
        <w:t>проекта постановления Правительства Новосибирской области об утверждении государственной программы</w:t>
      </w:r>
      <w:r w:rsidR="00FA6DE2" w:rsidRPr="00C802FB">
        <w:rPr>
          <w:rFonts w:ascii="Times New Roman" w:eastAsiaTheme="minorHAnsi" w:hAnsi="Times New Roman"/>
          <w:sz w:val="28"/>
          <w:szCs w:val="28"/>
        </w:rPr>
        <w:t xml:space="preserve"> </w:t>
      </w:r>
      <w:r w:rsidR="00914D67" w:rsidRPr="00C802FB">
        <w:rPr>
          <w:rFonts w:ascii="Times New Roman" w:eastAsiaTheme="minorHAnsi" w:hAnsi="Times New Roman"/>
          <w:sz w:val="28"/>
          <w:szCs w:val="28"/>
        </w:rPr>
        <w:t>министерством юстиции Новосибирской области является:</w:t>
      </w:r>
    </w:p>
    <w:p w:rsidR="00D11D07" w:rsidRPr="00C802FB" w:rsidRDefault="00914D67" w:rsidP="005925A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w:t>
      </w:r>
      <w:r w:rsidR="00D11D07" w:rsidRPr="00C802FB">
        <w:rPr>
          <w:rFonts w:ascii="Times New Roman" w:eastAsiaTheme="minorHAnsi" w:hAnsi="Times New Roman"/>
          <w:sz w:val="28"/>
          <w:szCs w:val="28"/>
        </w:rPr>
        <w:t>) </w:t>
      </w:r>
      <w:r w:rsidRPr="00C802FB">
        <w:rPr>
          <w:rFonts w:ascii="Times New Roman" w:eastAsiaTheme="minorHAnsi" w:hAnsi="Times New Roman"/>
          <w:sz w:val="28"/>
          <w:szCs w:val="28"/>
        </w:rPr>
        <w:t>проект постановления Правительства Новосибирской области</w:t>
      </w:r>
      <w:r w:rsidR="0082631A" w:rsidRPr="00C802FB">
        <w:rPr>
          <w:rFonts w:ascii="Times New Roman" w:eastAsiaTheme="minorHAnsi" w:hAnsi="Times New Roman"/>
          <w:sz w:val="28"/>
          <w:szCs w:val="28"/>
        </w:rPr>
        <w:t xml:space="preserve"> об утверждении государственной программы</w:t>
      </w:r>
      <w:r w:rsidR="00D11D07" w:rsidRPr="00C802FB">
        <w:rPr>
          <w:rFonts w:ascii="Times New Roman" w:eastAsiaTheme="minorHAnsi" w:hAnsi="Times New Roman"/>
          <w:sz w:val="28"/>
          <w:szCs w:val="28"/>
        </w:rPr>
        <w:t>;</w:t>
      </w:r>
    </w:p>
    <w:p w:rsidR="00D11D07" w:rsidRPr="00C802FB" w:rsidRDefault="00D11D07" w:rsidP="005925A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положения порядков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порядков предоставления субсидий некоммерческим организациям, не являющимся государственными (муниципальными) учреждениями, порядков финансирования мероприятий, предусмотренных государственными программами, порядков предоставления и распределения субсидий местным бюджетам, методик распределения иных межбюджетных трансфертов и правил их п</w:t>
      </w:r>
      <w:r w:rsidR="0055758A" w:rsidRPr="00C802FB">
        <w:rPr>
          <w:rFonts w:ascii="Times New Roman" w:eastAsiaTheme="minorHAnsi" w:hAnsi="Times New Roman"/>
          <w:sz w:val="28"/>
          <w:szCs w:val="28"/>
        </w:rPr>
        <w:t xml:space="preserve">редоставления местным бюджетам </w:t>
      </w:r>
      <w:r w:rsidRPr="00C802FB">
        <w:rPr>
          <w:rFonts w:ascii="Times New Roman" w:eastAsiaTheme="minorHAnsi" w:hAnsi="Times New Roman"/>
          <w:sz w:val="28"/>
          <w:szCs w:val="28"/>
        </w:rPr>
        <w:t>в части соответствия бюджетному законодательству Российской Федерации;</w:t>
      </w:r>
    </w:p>
    <w:p w:rsidR="00914D67" w:rsidRPr="00C802FB" w:rsidRDefault="00D11D07" w:rsidP="005925A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 </w:t>
      </w:r>
      <w:r w:rsidR="00914D67" w:rsidRPr="00C802FB">
        <w:rPr>
          <w:rFonts w:ascii="Times New Roman" w:eastAsiaTheme="minorHAnsi" w:hAnsi="Times New Roman"/>
          <w:sz w:val="28"/>
          <w:szCs w:val="28"/>
        </w:rPr>
        <w:t>соблюдение правил юридической техники;</w:t>
      </w:r>
    </w:p>
    <w:p w:rsidR="00914D67" w:rsidRPr="00C802FB" w:rsidRDefault="00D11D07" w:rsidP="005925A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 актуальность ссылок на правовые акты, которые содержатся в тексте</w:t>
      </w:r>
      <w:r w:rsidR="00914D67" w:rsidRPr="00C802FB">
        <w:rPr>
          <w:rFonts w:ascii="Times New Roman" w:eastAsiaTheme="minorHAnsi" w:hAnsi="Times New Roman"/>
          <w:sz w:val="28"/>
          <w:szCs w:val="28"/>
        </w:rPr>
        <w:t>.</w:t>
      </w:r>
    </w:p>
    <w:p w:rsidR="00914D67" w:rsidRPr="00C802FB" w:rsidRDefault="00914D67" w:rsidP="005925A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lastRenderedPageBreak/>
        <w:t xml:space="preserve">Сроки проведения правовой, антикоррупционной и юридико-технической экспертиз министерством юстиции Новосибирской области установлены в </w:t>
      </w:r>
      <w:r w:rsidR="00311E36" w:rsidRPr="00C802FB">
        <w:rPr>
          <w:rFonts w:ascii="Times New Roman" w:eastAsiaTheme="minorHAnsi" w:hAnsi="Times New Roman"/>
          <w:sz w:val="28"/>
          <w:szCs w:val="28"/>
        </w:rPr>
        <w:t>инструкции по документационному обеспечению Губернатора и Правительства</w:t>
      </w:r>
      <w:r w:rsidRPr="00C802FB">
        <w:rPr>
          <w:rFonts w:ascii="Times New Roman" w:eastAsiaTheme="minorHAnsi" w:hAnsi="Times New Roman"/>
          <w:sz w:val="28"/>
          <w:szCs w:val="28"/>
        </w:rPr>
        <w:t>.</w:t>
      </w:r>
    </w:p>
    <w:p w:rsidR="00681102" w:rsidRPr="00C802FB" w:rsidRDefault="00A41B8A" w:rsidP="00ED1839">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w:t>
      </w:r>
      <w:r w:rsidR="00A114F4" w:rsidRPr="00C802FB">
        <w:rPr>
          <w:rFonts w:ascii="Times New Roman" w:eastAsiaTheme="minorHAnsi" w:hAnsi="Times New Roman"/>
          <w:sz w:val="28"/>
          <w:szCs w:val="28"/>
        </w:rPr>
        <w:t>1</w:t>
      </w:r>
      <w:r w:rsidR="00E2124F" w:rsidRPr="00C802FB">
        <w:rPr>
          <w:rFonts w:ascii="Times New Roman" w:eastAsiaTheme="minorHAnsi" w:hAnsi="Times New Roman"/>
          <w:sz w:val="28"/>
          <w:szCs w:val="28"/>
        </w:rPr>
        <w:t xml:space="preserve">. При наличии замечаний согласующих сторон ответственный исполнитель устраняет их в течение </w:t>
      </w:r>
      <w:r w:rsidR="00F503A2" w:rsidRPr="00C802FB">
        <w:rPr>
          <w:rFonts w:ascii="Times New Roman" w:eastAsiaTheme="minorHAnsi" w:hAnsi="Times New Roman"/>
          <w:sz w:val="28"/>
          <w:szCs w:val="28"/>
        </w:rPr>
        <w:t>5</w:t>
      </w:r>
      <w:r w:rsidR="00E2124F" w:rsidRPr="00C802FB">
        <w:rPr>
          <w:rFonts w:ascii="Times New Roman" w:eastAsiaTheme="minorHAnsi" w:hAnsi="Times New Roman"/>
          <w:sz w:val="28"/>
          <w:szCs w:val="28"/>
        </w:rPr>
        <w:t xml:space="preserve"> рабочих дней и повторно направляет на согласование в установленном порядке. Неурегулированные разногласия разрешаются в порядке, установленном </w:t>
      </w:r>
      <w:r w:rsidR="00311E36" w:rsidRPr="00C802FB">
        <w:rPr>
          <w:rFonts w:ascii="Times New Roman" w:eastAsiaTheme="minorHAnsi" w:hAnsi="Times New Roman"/>
          <w:sz w:val="28"/>
          <w:szCs w:val="28"/>
        </w:rPr>
        <w:t>инструкцией по документационному обеспечению Губернатора и Правительства</w:t>
      </w:r>
      <w:r w:rsidR="0073053F" w:rsidRPr="00C802FB">
        <w:rPr>
          <w:rFonts w:ascii="Times New Roman" w:eastAsiaTheme="minorHAnsi" w:hAnsi="Times New Roman"/>
          <w:sz w:val="28"/>
          <w:szCs w:val="28"/>
        </w:rPr>
        <w:t xml:space="preserve">, </w:t>
      </w:r>
      <w:hyperlink r:id="rId19" w:history="1">
        <w:r w:rsidR="0073053F" w:rsidRPr="00C802FB">
          <w:rPr>
            <w:rFonts w:ascii="Times New Roman" w:eastAsiaTheme="minorHAnsi" w:hAnsi="Times New Roman"/>
            <w:sz w:val="28"/>
            <w:szCs w:val="28"/>
          </w:rPr>
          <w:t>постановлением</w:t>
        </w:r>
      </w:hyperlink>
      <w:r w:rsidR="0073053F" w:rsidRPr="00C802FB">
        <w:rPr>
          <w:rFonts w:ascii="Times New Roman" w:eastAsiaTheme="minorHAnsi" w:hAnsi="Times New Roman"/>
          <w:sz w:val="28"/>
          <w:szCs w:val="28"/>
        </w:rPr>
        <w:t xml:space="preserve"> Губернатора Новосибирской области от 26.04.2010 № 134 «</w:t>
      </w:r>
      <w:r w:rsidR="00ED1839" w:rsidRPr="00ED1839">
        <w:rPr>
          <w:rFonts w:ascii="Times New Roman" w:eastAsiaTheme="minorHAnsi" w:hAnsi="Times New Roman"/>
          <w:sz w:val="28"/>
          <w:szCs w:val="28"/>
          <w:highlight w:val="lightGray"/>
        </w:rPr>
        <w:t>О Порядке подготовки и принятия нормативных правовых актов Губернатора Новосибирской области, Правительства Новосибирской области, областных исполнительных органов государственн</w:t>
      </w:r>
      <w:r w:rsidR="00ED1839" w:rsidRPr="00ED1839">
        <w:rPr>
          <w:rFonts w:ascii="Times New Roman" w:eastAsiaTheme="minorHAnsi" w:hAnsi="Times New Roman"/>
          <w:sz w:val="28"/>
          <w:szCs w:val="28"/>
          <w:highlight w:val="lightGray"/>
        </w:rPr>
        <w:t>ой власти Новосибирской области</w:t>
      </w:r>
      <w:r w:rsidR="0073053F" w:rsidRPr="00C802FB">
        <w:rPr>
          <w:rFonts w:ascii="Times New Roman" w:eastAsiaTheme="minorHAnsi" w:hAnsi="Times New Roman"/>
          <w:sz w:val="28"/>
          <w:szCs w:val="28"/>
        </w:rPr>
        <w:t>».</w:t>
      </w:r>
    </w:p>
    <w:p w:rsidR="001E5235" w:rsidRPr="00C802FB" w:rsidRDefault="00A41B8A" w:rsidP="005925A3">
      <w:pPr>
        <w:autoSpaceDE w:val="0"/>
        <w:autoSpaceDN w:val="0"/>
        <w:adjustRightInd w:val="0"/>
        <w:spacing w:after="0" w:line="240" w:lineRule="auto"/>
        <w:ind w:firstLine="709"/>
        <w:jc w:val="both"/>
        <w:rPr>
          <w:rFonts w:ascii="Times New Roman" w:eastAsiaTheme="minorHAnsi" w:hAnsi="Times New Roman"/>
          <w:sz w:val="28"/>
          <w:szCs w:val="28"/>
        </w:rPr>
      </w:pPr>
      <w:bookmarkStart w:id="2" w:name="Par47"/>
      <w:bookmarkStart w:id="3" w:name="Par56"/>
      <w:bookmarkEnd w:id="2"/>
      <w:bookmarkEnd w:id="3"/>
      <w:r w:rsidRPr="00C802FB">
        <w:rPr>
          <w:rFonts w:ascii="Times New Roman" w:eastAsiaTheme="minorHAnsi" w:hAnsi="Times New Roman"/>
          <w:sz w:val="28"/>
          <w:szCs w:val="28"/>
        </w:rPr>
        <w:t>3</w:t>
      </w:r>
      <w:r w:rsidR="00A114F4" w:rsidRPr="00C802FB">
        <w:rPr>
          <w:rFonts w:ascii="Times New Roman" w:eastAsiaTheme="minorHAnsi" w:hAnsi="Times New Roman"/>
          <w:sz w:val="28"/>
          <w:szCs w:val="28"/>
        </w:rPr>
        <w:t>2</w:t>
      </w:r>
      <w:r w:rsidR="005925A3" w:rsidRPr="00C802FB">
        <w:rPr>
          <w:rFonts w:ascii="Times New Roman" w:eastAsiaTheme="minorHAnsi" w:hAnsi="Times New Roman"/>
          <w:sz w:val="28"/>
          <w:szCs w:val="28"/>
        </w:rPr>
        <w:t>. </w:t>
      </w:r>
      <w:r w:rsidR="001E5235" w:rsidRPr="00C802FB">
        <w:rPr>
          <w:rFonts w:ascii="Times New Roman" w:eastAsiaTheme="minorHAnsi" w:hAnsi="Times New Roman"/>
          <w:sz w:val="28"/>
          <w:szCs w:val="28"/>
        </w:rPr>
        <w:t xml:space="preserve">После согласования с министерством экономического развития Новосибирской области, министерством финансов и налоговой политики Новосибирской области, </w:t>
      </w:r>
      <w:r w:rsidR="005925A3" w:rsidRPr="00C802FB">
        <w:rPr>
          <w:rFonts w:ascii="Times New Roman" w:eastAsiaTheme="minorHAnsi" w:hAnsi="Times New Roman"/>
          <w:sz w:val="28"/>
          <w:szCs w:val="28"/>
        </w:rPr>
        <w:t xml:space="preserve">прохождения в министерстве </w:t>
      </w:r>
      <w:r w:rsidR="001E5235" w:rsidRPr="00C802FB">
        <w:rPr>
          <w:rFonts w:ascii="Times New Roman" w:eastAsiaTheme="minorHAnsi" w:hAnsi="Times New Roman"/>
          <w:sz w:val="28"/>
          <w:szCs w:val="28"/>
        </w:rPr>
        <w:t>юстиции Новосибирской области правовой, антикоррупционной и юридико-технической эксперти</w:t>
      </w:r>
      <w:r w:rsidR="001E5235" w:rsidRPr="00647F46">
        <w:rPr>
          <w:rFonts w:ascii="Times New Roman" w:eastAsiaTheme="minorHAnsi" w:hAnsi="Times New Roman"/>
          <w:sz w:val="28"/>
          <w:szCs w:val="28"/>
          <w:highlight w:val="lightGray"/>
        </w:rPr>
        <w:t>з</w:t>
      </w:r>
      <w:r w:rsidR="001E5235" w:rsidRPr="00C802FB">
        <w:rPr>
          <w:rFonts w:ascii="Times New Roman" w:eastAsiaTheme="minorHAnsi" w:hAnsi="Times New Roman"/>
          <w:sz w:val="28"/>
          <w:szCs w:val="28"/>
        </w:rPr>
        <w:t>, проект постановления Правительства Новосибирской области об утверждении государственной программ</w:t>
      </w:r>
      <w:r w:rsidR="001E5235" w:rsidRPr="00647F46">
        <w:rPr>
          <w:rFonts w:ascii="Times New Roman" w:eastAsiaTheme="minorHAnsi" w:hAnsi="Times New Roman"/>
          <w:sz w:val="28"/>
          <w:szCs w:val="28"/>
          <w:highlight w:val="lightGray"/>
        </w:rPr>
        <w:t>ы</w:t>
      </w:r>
      <w:r w:rsidR="001E5235" w:rsidRPr="00C802FB">
        <w:rPr>
          <w:rFonts w:ascii="Times New Roman" w:eastAsiaTheme="minorHAnsi" w:hAnsi="Times New Roman"/>
          <w:sz w:val="28"/>
          <w:szCs w:val="28"/>
        </w:rPr>
        <w:t xml:space="preserve"> выносится ответственным исполнителем на рассмотрение Правительства Новосибирской области в соответствии с </w:t>
      </w:r>
      <w:hyperlink r:id="rId20" w:history="1">
        <w:r w:rsidR="001E5235" w:rsidRPr="00C802FB">
          <w:rPr>
            <w:rFonts w:ascii="Times New Roman" w:eastAsiaTheme="minorHAnsi" w:hAnsi="Times New Roman"/>
            <w:sz w:val="28"/>
            <w:szCs w:val="28"/>
          </w:rPr>
          <w:t>Регламентом</w:t>
        </w:r>
      </w:hyperlink>
      <w:r w:rsidR="001E5235" w:rsidRPr="00C802FB">
        <w:rPr>
          <w:rFonts w:ascii="Times New Roman" w:eastAsiaTheme="minorHAnsi" w:hAnsi="Times New Roman"/>
          <w:sz w:val="28"/>
          <w:szCs w:val="28"/>
        </w:rPr>
        <w:t xml:space="preserve"> Правительства Новосибирской области.</w:t>
      </w:r>
    </w:p>
    <w:p w:rsidR="005925A3" w:rsidRPr="00C802FB" w:rsidRDefault="005925A3" w:rsidP="005925A3">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Не позднее чем за 30 дней до дня заседания Правительства Новосибирской област</w:t>
      </w:r>
      <w:r w:rsidRPr="00647F46">
        <w:rPr>
          <w:rFonts w:ascii="Times New Roman" w:eastAsiaTheme="minorHAnsi" w:hAnsi="Times New Roman"/>
          <w:sz w:val="28"/>
          <w:szCs w:val="28"/>
          <w:highlight w:val="lightGray"/>
        </w:rPr>
        <w:t>и</w:t>
      </w:r>
      <w:r w:rsidRPr="00C802FB">
        <w:rPr>
          <w:rFonts w:ascii="Times New Roman" w:eastAsiaTheme="minorHAnsi" w:hAnsi="Times New Roman"/>
          <w:sz w:val="28"/>
          <w:szCs w:val="28"/>
        </w:rPr>
        <w:t xml:space="preserve"> </w:t>
      </w:r>
      <w:r w:rsidR="00CB5B58" w:rsidRPr="00C802FB">
        <w:rPr>
          <w:rFonts w:ascii="Times New Roman" w:eastAsiaTheme="minorHAnsi" w:hAnsi="Times New Roman"/>
          <w:sz w:val="28"/>
          <w:szCs w:val="28"/>
        </w:rPr>
        <w:t xml:space="preserve">проект постановления Правительства Новосибирской области об утверждении государственной программы </w:t>
      </w:r>
      <w:r w:rsidRPr="00C802FB">
        <w:rPr>
          <w:rFonts w:ascii="Times New Roman" w:eastAsiaTheme="minorHAnsi" w:hAnsi="Times New Roman"/>
          <w:sz w:val="28"/>
          <w:szCs w:val="28"/>
        </w:rPr>
        <w:t>направля</w:t>
      </w:r>
      <w:r w:rsidR="00C208A3" w:rsidRPr="00C802FB">
        <w:rPr>
          <w:rFonts w:ascii="Times New Roman" w:eastAsiaTheme="minorHAnsi" w:hAnsi="Times New Roman"/>
          <w:sz w:val="28"/>
          <w:szCs w:val="28"/>
        </w:rPr>
        <w:t>е</w:t>
      </w:r>
      <w:r w:rsidRPr="00C802FB">
        <w:rPr>
          <w:rFonts w:ascii="Times New Roman" w:eastAsiaTheme="minorHAnsi" w:hAnsi="Times New Roman"/>
          <w:sz w:val="28"/>
          <w:szCs w:val="28"/>
        </w:rPr>
        <w:t>тся на согласование в Законодательное</w:t>
      </w:r>
      <w:r w:rsidR="00C208A3" w:rsidRPr="00C802FB">
        <w:rPr>
          <w:rFonts w:ascii="Times New Roman" w:eastAsiaTheme="minorHAnsi" w:hAnsi="Times New Roman"/>
          <w:sz w:val="28"/>
          <w:szCs w:val="28"/>
        </w:rPr>
        <w:t xml:space="preserve"> Собран</w:t>
      </w:r>
      <w:r w:rsidR="00CF3131" w:rsidRPr="00C802FB">
        <w:rPr>
          <w:rFonts w:ascii="Times New Roman" w:eastAsiaTheme="minorHAnsi" w:hAnsi="Times New Roman"/>
          <w:sz w:val="28"/>
          <w:szCs w:val="28"/>
        </w:rPr>
        <w:t>ие Новосибирской области и</w:t>
      </w:r>
      <w:r w:rsidR="00C208A3" w:rsidRPr="00C802FB">
        <w:rPr>
          <w:rFonts w:ascii="Times New Roman" w:eastAsiaTheme="minorHAnsi" w:hAnsi="Times New Roman"/>
          <w:sz w:val="28"/>
          <w:szCs w:val="28"/>
        </w:rPr>
        <w:t xml:space="preserve"> Контрольно-счетную</w:t>
      </w:r>
      <w:r w:rsidRPr="00C802FB">
        <w:rPr>
          <w:rFonts w:ascii="Times New Roman" w:eastAsiaTheme="minorHAnsi" w:hAnsi="Times New Roman"/>
          <w:sz w:val="28"/>
          <w:szCs w:val="28"/>
        </w:rPr>
        <w:t xml:space="preserve"> палат</w:t>
      </w:r>
      <w:r w:rsidR="00C208A3" w:rsidRPr="00C802FB">
        <w:rPr>
          <w:rFonts w:ascii="Times New Roman" w:eastAsiaTheme="minorHAnsi" w:hAnsi="Times New Roman"/>
          <w:sz w:val="28"/>
          <w:szCs w:val="28"/>
        </w:rPr>
        <w:t>у</w:t>
      </w:r>
      <w:r w:rsidRPr="00C802FB">
        <w:rPr>
          <w:rFonts w:ascii="Times New Roman" w:eastAsiaTheme="minorHAnsi" w:hAnsi="Times New Roman"/>
          <w:sz w:val="28"/>
          <w:szCs w:val="28"/>
        </w:rPr>
        <w:t xml:space="preserve"> Новосибирской области </w:t>
      </w:r>
      <w:r w:rsidR="00C208A3" w:rsidRPr="00C802FB">
        <w:rPr>
          <w:rFonts w:ascii="Times New Roman" w:eastAsiaTheme="minorHAnsi" w:hAnsi="Times New Roman"/>
          <w:sz w:val="28"/>
          <w:szCs w:val="28"/>
        </w:rPr>
        <w:t xml:space="preserve">для прохождения </w:t>
      </w:r>
      <w:r w:rsidR="004F6599" w:rsidRPr="00C802FB">
        <w:rPr>
          <w:rFonts w:ascii="Times New Roman" w:eastAsiaTheme="minorHAnsi" w:hAnsi="Times New Roman"/>
          <w:sz w:val="28"/>
          <w:szCs w:val="28"/>
        </w:rPr>
        <w:t>экспертизы.</w:t>
      </w:r>
    </w:p>
    <w:p w:rsidR="001E5235" w:rsidRPr="00C802FB" w:rsidRDefault="00A41B8A" w:rsidP="00E34AC7">
      <w:pPr>
        <w:autoSpaceDE w:val="0"/>
        <w:autoSpaceDN w:val="0"/>
        <w:adjustRightInd w:val="0"/>
        <w:spacing w:after="0" w:line="240" w:lineRule="auto"/>
        <w:ind w:firstLine="709"/>
        <w:jc w:val="both"/>
        <w:rPr>
          <w:rFonts w:ascii="Times New Roman" w:eastAsiaTheme="minorHAnsi" w:hAnsi="Times New Roman"/>
          <w:sz w:val="28"/>
          <w:szCs w:val="28"/>
        </w:rPr>
      </w:pPr>
      <w:bookmarkStart w:id="4" w:name="_GoBack"/>
      <w:bookmarkEnd w:id="4"/>
      <w:r w:rsidRPr="00647F46">
        <w:rPr>
          <w:rFonts w:ascii="Times New Roman" w:eastAsiaTheme="minorHAnsi" w:hAnsi="Times New Roman"/>
          <w:sz w:val="28"/>
          <w:szCs w:val="28"/>
          <w:highlight w:val="lightGray"/>
        </w:rPr>
        <w:t>3</w:t>
      </w:r>
      <w:r w:rsidR="00A114F4" w:rsidRPr="00647F46">
        <w:rPr>
          <w:rFonts w:ascii="Times New Roman" w:eastAsiaTheme="minorHAnsi" w:hAnsi="Times New Roman"/>
          <w:sz w:val="28"/>
          <w:szCs w:val="28"/>
          <w:highlight w:val="lightGray"/>
        </w:rPr>
        <w:t>3</w:t>
      </w:r>
      <w:r w:rsidR="003E6986" w:rsidRPr="00647F46">
        <w:rPr>
          <w:rFonts w:ascii="Times New Roman" w:eastAsiaTheme="minorHAnsi" w:hAnsi="Times New Roman"/>
          <w:sz w:val="28"/>
          <w:szCs w:val="28"/>
          <w:highlight w:val="lightGray"/>
        </w:rPr>
        <w:t>. </w:t>
      </w:r>
      <w:r w:rsidR="00687EBB" w:rsidRPr="00647F46">
        <w:rPr>
          <w:rFonts w:ascii="Times New Roman" w:eastAsiaTheme="minorHAnsi" w:hAnsi="Times New Roman"/>
          <w:sz w:val="28"/>
          <w:szCs w:val="28"/>
          <w:highlight w:val="lightGray"/>
        </w:rPr>
        <w:t>При одобрении проекта государственной программы</w:t>
      </w:r>
      <w:r w:rsidR="00687EBB" w:rsidRPr="00647F46">
        <w:rPr>
          <w:rFonts w:ascii="Times New Roman" w:eastAsiaTheme="minorHAnsi" w:hAnsi="Times New Roman"/>
          <w:sz w:val="28"/>
          <w:szCs w:val="28"/>
          <w:highlight w:val="lightGray"/>
        </w:rPr>
        <w:t xml:space="preserve"> (</w:t>
      </w:r>
      <w:r w:rsidR="00687EBB" w:rsidRPr="00647F46">
        <w:rPr>
          <w:rFonts w:ascii="Times New Roman" w:eastAsiaTheme="minorHAnsi" w:hAnsi="Times New Roman"/>
          <w:sz w:val="28"/>
          <w:szCs w:val="28"/>
          <w:highlight w:val="lightGray"/>
        </w:rPr>
        <w:t xml:space="preserve">проекта изменений </w:t>
      </w:r>
      <w:r w:rsidR="00687EBB" w:rsidRPr="00647F46">
        <w:rPr>
          <w:rFonts w:ascii="Times New Roman" w:eastAsiaTheme="minorHAnsi" w:hAnsi="Times New Roman"/>
          <w:sz w:val="28"/>
          <w:szCs w:val="28"/>
          <w:highlight w:val="lightGray"/>
        </w:rPr>
        <w:t>нее)</w:t>
      </w:r>
      <w:r w:rsidR="00687EBB" w:rsidRPr="00647F46">
        <w:rPr>
          <w:rFonts w:ascii="Times New Roman" w:eastAsiaTheme="minorHAnsi" w:hAnsi="Times New Roman"/>
          <w:sz w:val="28"/>
          <w:szCs w:val="28"/>
          <w:highlight w:val="lightGray"/>
        </w:rPr>
        <w:t xml:space="preserve"> Правительством Новосибирской области издается постановление Правительства Новосибирской области об утверждении государственной программы</w:t>
      </w:r>
      <w:r w:rsidR="00687EBB" w:rsidRPr="00647F46">
        <w:rPr>
          <w:rFonts w:ascii="Times New Roman" w:eastAsiaTheme="minorHAnsi" w:hAnsi="Times New Roman"/>
          <w:sz w:val="28"/>
          <w:szCs w:val="28"/>
          <w:highlight w:val="lightGray"/>
        </w:rPr>
        <w:t xml:space="preserve"> (</w:t>
      </w:r>
      <w:r w:rsidR="00687EBB" w:rsidRPr="00647F46">
        <w:rPr>
          <w:rFonts w:ascii="Times New Roman" w:eastAsiaTheme="minorHAnsi" w:hAnsi="Times New Roman"/>
          <w:sz w:val="28"/>
          <w:szCs w:val="28"/>
          <w:highlight w:val="lightGray"/>
        </w:rPr>
        <w:t xml:space="preserve">о внесении изменений в </w:t>
      </w:r>
      <w:r w:rsidR="00687EBB" w:rsidRPr="00647F46">
        <w:rPr>
          <w:rFonts w:ascii="Times New Roman" w:eastAsiaTheme="minorHAnsi" w:hAnsi="Times New Roman"/>
          <w:sz w:val="28"/>
          <w:szCs w:val="28"/>
          <w:highlight w:val="lightGray"/>
        </w:rPr>
        <w:t>нее)</w:t>
      </w:r>
      <w:r w:rsidR="00687EBB" w:rsidRPr="00647F46">
        <w:rPr>
          <w:rFonts w:ascii="Times New Roman" w:eastAsiaTheme="minorHAnsi" w:hAnsi="Times New Roman"/>
          <w:sz w:val="28"/>
          <w:szCs w:val="28"/>
          <w:highlight w:val="lightGray"/>
        </w:rPr>
        <w:t>.</w:t>
      </w:r>
    </w:p>
    <w:p w:rsidR="00E82400" w:rsidRPr="00C802FB" w:rsidRDefault="00E82400" w:rsidP="00E82400">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w:t>
      </w:r>
      <w:r w:rsidR="00A114F4" w:rsidRPr="00C802FB">
        <w:rPr>
          <w:rFonts w:ascii="Times New Roman" w:eastAsiaTheme="minorHAnsi" w:hAnsi="Times New Roman"/>
          <w:sz w:val="28"/>
          <w:szCs w:val="28"/>
        </w:rPr>
        <w:t>4</w:t>
      </w:r>
      <w:r w:rsidRPr="00C802FB">
        <w:rPr>
          <w:rFonts w:ascii="Times New Roman" w:eastAsiaTheme="minorHAnsi" w:hAnsi="Times New Roman"/>
          <w:sz w:val="28"/>
          <w:szCs w:val="28"/>
        </w:rPr>
        <w:t>. После утверждения постановления Правительства Новосибирской области об утверждении государственной программы ответственный исполнитель в обязательном порядке в течение 10 рабочих дней:</w:t>
      </w:r>
    </w:p>
    <w:p w:rsidR="00E82400" w:rsidRPr="00C802FB" w:rsidRDefault="00E82400" w:rsidP="00E82400">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 размещает на официальном сайте ответственного исполнителя в сети Интернет утвержденное постановление Правительства Новосибирской области об утверждении государственной программы;</w:t>
      </w:r>
    </w:p>
    <w:p w:rsidR="00E82400" w:rsidRPr="00C802FB" w:rsidRDefault="00E82400" w:rsidP="00E82400">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w:t>
      </w:r>
      <w:r w:rsidRPr="00C802FB">
        <w:rPr>
          <w:rFonts w:ascii="Times New Roman" w:eastAsiaTheme="minorHAnsi" w:hAnsi="Times New Roman"/>
          <w:sz w:val="28"/>
          <w:szCs w:val="28"/>
          <w:lang w:val="en-US"/>
        </w:rPr>
        <w:t> </w:t>
      </w:r>
      <w:r w:rsidRPr="00C802FB">
        <w:rPr>
          <w:rFonts w:ascii="Times New Roman" w:eastAsiaTheme="minorHAnsi" w:hAnsi="Times New Roman"/>
          <w:sz w:val="28"/>
          <w:szCs w:val="28"/>
        </w:rPr>
        <w:t>уведомляет министерство финансов и налоговой политики Новосибирской области и министерство экономического развития Новосибирской области о реквизитах нормативного правового акта, которым утверждено постановление Правительства Новосибирской области об утверждении государственной программы, и об адресе его размещения в сети Интернет.</w:t>
      </w:r>
    </w:p>
    <w:p w:rsidR="00E82400" w:rsidRPr="00C802FB" w:rsidRDefault="00E82400" w:rsidP="00E82400">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Кроме того, ответственный исполнитель в порядке и сроки, установленные </w:t>
      </w:r>
      <w:hyperlink r:id="rId21" w:history="1">
        <w:r w:rsidRPr="00C802FB">
          <w:rPr>
            <w:rFonts w:ascii="Times New Roman" w:eastAsiaTheme="minorHAnsi" w:hAnsi="Times New Roman"/>
            <w:sz w:val="28"/>
            <w:szCs w:val="28"/>
          </w:rPr>
          <w:t>постановлением</w:t>
        </w:r>
      </w:hyperlink>
      <w:r w:rsidRPr="00C802FB">
        <w:rPr>
          <w:rFonts w:ascii="Times New Roman" w:eastAsiaTheme="minorHAnsi" w:hAnsi="Times New Roman"/>
          <w:sz w:val="28"/>
          <w:szCs w:val="28"/>
        </w:rPr>
        <w:t xml:space="preserve"> Правительства Российской Ф</w:t>
      </w:r>
      <w:r w:rsidR="00A114F4" w:rsidRPr="00C802FB">
        <w:rPr>
          <w:rFonts w:ascii="Times New Roman" w:eastAsiaTheme="minorHAnsi" w:hAnsi="Times New Roman"/>
          <w:sz w:val="28"/>
          <w:szCs w:val="28"/>
        </w:rPr>
        <w:t>едерации от 25.06.2015 № 631 «О </w:t>
      </w:r>
      <w:r w:rsidRPr="00C802FB">
        <w:rPr>
          <w:rFonts w:ascii="Times New Roman" w:eastAsiaTheme="minorHAnsi" w:hAnsi="Times New Roman"/>
          <w:sz w:val="28"/>
          <w:szCs w:val="28"/>
        </w:rPr>
        <w:t xml:space="preserve">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обеспечивает представление в Министерство </w:t>
      </w:r>
      <w:r w:rsidRPr="00C802FB">
        <w:rPr>
          <w:rFonts w:ascii="Times New Roman" w:eastAsiaTheme="minorHAnsi" w:hAnsi="Times New Roman"/>
          <w:sz w:val="28"/>
          <w:szCs w:val="28"/>
        </w:rPr>
        <w:lastRenderedPageBreak/>
        <w:t>экономического развития Российской Федерации документов и сведений, необходимых для государственной регистрации государственных программ в государственном реестре документов стратегического планирования.</w:t>
      </w:r>
    </w:p>
    <w:p w:rsidR="005925A3" w:rsidRPr="00C802FB" w:rsidRDefault="00E82400" w:rsidP="00E34AC7">
      <w:pPr>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w:t>
      </w:r>
      <w:r w:rsidR="00A114F4" w:rsidRPr="00C802FB">
        <w:rPr>
          <w:rFonts w:ascii="Times New Roman" w:eastAsiaTheme="minorHAnsi" w:hAnsi="Times New Roman"/>
          <w:sz w:val="28"/>
          <w:szCs w:val="28"/>
        </w:rPr>
        <w:t>5</w:t>
      </w:r>
      <w:r w:rsidR="008D741F" w:rsidRPr="00C802FB">
        <w:rPr>
          <w:rFonts w:ascii="Times New Roman" w:eastAsiaTheme="minorHAnsi" w:hAnsi="Times New Roman"/>
          <w:sz w:val="28"/>
          <w:szCs w:val="28"/>
        </w:rPr>
        <w:t>. </w:t>
      </w:r>
      <w:r w:rsidR="005925A3" w:rsidRPr="00C802FB">
        <w:rPr>
          <w:rFonts w:ascii="Times New Roman" w:eastAsiaTheme="minorHAnsi" w:hAnsi="Times New Roman"/>
          <w:sz w:val="28"/>
          <w:szCs w:val="28"/>
        </w:rPr>
        <w:t xml:space="preserve">Изменения в постановление Правительства Новосибирской области об утверждении </w:t>
      </w:r>
      <w:r w:rsidR="005925A3" w:rsidRPr="004320A1">
        <w:rPr>
          <w:rFonts w:ascii="Times New Roman" w:eastAsiaTheme="minorHAnsi" w:hAnsi="Times New Roman"/>
          <w:sz w:val="28"/>
          <w:szCs w:val="28"/>
          <w:highlight w:val="lightGray"/>
        </w:rPr>
        <w:t>государственной программы</w:t>
      </w:r>
      <w:r w:rsidR="005925A3" w:rsidRPr="00C802FB">
        <w:rPr>
          <w:rFonts w:ascii="Times New Roman" w:eastAsiaTheme="minorHAnsi" w:hAnsi="Times New Roman"/>
          <w:sz w:val="28"/>
          <w:szCs w:val="28"/>
        </w:rPr>
        <w:t xml:space="preserve"> </w:t>
      </w:r>
      <w:r w:rsidR="00090893" w:rsidRPr="00C802FB">
        <w:rPr>
          <w:rFonts w:ascii="Times New Roman" w:eastAsiaTheme="minorHAnsi" w:hAnsi="Times New Roman"/>
          <w:sz w:val="28"/>
          <w:szCs w:val="28"/>
        </w:rPr>
        <w:t>осуществляю</w:t>
      </w:r>
      <w:r w:rsidR="005925A3" w:rsidRPr="00C802FB">
        <w:rPr>
          <w:rFonts w:ascii="Times New Roman" w:eastAsiaTheme="minorHAnsi" w:hAnsi="Times New Roman"/>
          <w:sz w:val="28"/>
          <w:szCs w:val="28"/>
        </w:rPr>
        <w:t>тся в порядке, установленном для его разработки.</w:t>
      </w:r>
    </w:p>
    <w:p w:rsidR="005925A3" w:rsidRPr="00C802FB" w:rsidRDefault="005925A3" w:rsidP="00000C15">
      <w:pPr>
        <w:autoSpaceDE w:val="0"/>
        <w:autoSpaceDN w:val="0"/>
        <w:adjustRightInd w:val="0"/>
        <w:spacing w:after="0" w:line="240" w:lineRule="auto"/>
        <w:jc w:val="center"/>
        <w:rPr>
          <w:rFonts w:ascii="Times New Roman" w:eastAsiaTheme="minorHAnsi" w:hAnsi="Times New Roman"/>
          <w:sz w:val="28"/>
          <w:szCs w:val="28"/>
        </w:rPr>
      </w:pPr>
    </w:p>
    <w:p w:rsidR="00CB5B58" w:rsidRPr="00C802FB" w:rsidRDefault="00CB5B58" w:rsidP="00CB5B58">
      <w:pPr>
        <w:autoSpaceDE w:val="0"/>
        <w:autoSpaceDN w:val="0"/>
        <w:adjustRightInd w:val="0"/>
        <w:spacing w:after="0" w:line="240" w:lineRule="auto"/>
        <w:ind w:firstLine="709"/>
        <w:jc w:val="center"/>
        <w:rPr>
          <w:rFonts w:ascii="Times New Roman" w:eastAsiaTheme="minorHAnsi" w:hAnsi="Times New Roman"/>
          <w:sz w:val="28"/>
          <w:szCs w:val="28"/>
        </w:rPr>
      </w:pPr>
      <w:r w:rsidRPr="00C802FB">
        <w:rPr>
          <w:rFonts w:ascii="Times New Roman" w:eastAsiaTheme="minorHAnsi" w:hAnsi="Times New Roman"/>
          <w:sz w:val="28"/>
          <w:szCs w:val="28"/>
          <w:lang w:val="en-US"/>
        </w:rPr>
        <w:t>V</w:t>
      </w:r>
      <w:r w:rsidR="00093B1E" w:rsidRPr="00C802FB">
        <w:rPr>
          <w:rFonts w:ascii="Times New Roman" w:eastAsiaTheme="minorHAnsi" w:hAnsi="Times New Roman"/>
          <w:sz w:val="28"/>
          <w:szCs w:val="28"/>
          <w:lang w:val="en-US"/>
        </w:rPr>
        <w:t>I</w:t>
      </w:r>
      <w:r w:rsidR="00A50864" w:rsidRPr="00C802FB">
        <w:rPr>
          <w:rFonts w:ascii="Times New Roman" w:eastAsiaTheme="minorHAnsi" w:hAnsi="Times New Roman"/>
          <w:sz w:val="28"/>
          <w:szCs w:val="28"/>
          <w:lang w:val="en-US"/>
        </w:rPr>
        <w:t>I</w:t>
      </w:r>
      <w:r w:rsidR="00093B1E" w:rsidRPr="00C802FB">
        <w:rPr>
          <w:rFonts w:ascii="Times New Roman" w:eastAsiaTheme="minorHAnsi" w:hAnsi="Times New Roman"/>
          <w:sz w:val="28"/>
          <w:szCs w:val="28"/>
          <w:lang w:val="en-US"/>
        </w:rPr>
        <w:t>I</w:t>
      </w:r>
      <w:r w:rsidRPr="00C802FB">
        <w:rPr>
          <w:rFonts w:ascii="Times New Roman" w:eastAsiaTheme="minorHAnsi" w:hAnsi="Times New Roman"/>
          <w:sz w:val="28"/>
          <w:szCs w:val="28"/>
        </w:rPr>
        <w:t>. Формирование, согласование, утверждение паспорт</w:t>
      </w:r>
      <w:r w:rsidR="00727B8C" w:rsidRPr="00C802FB">
        <w:rPr>
          <w:rFonts w:ascii="Times New Roman" w:eastAsiaTheme="minorHAnsi" w:hAnsi="Times New Roman"/>
          <w:sz w:val="28"/>
          <w:szCs w:val="28"/>
        </w:rPr>
        <w:t>а</w:t>
      </w:r>
      <w:r w:rsidRPr="00C802FB">
        <w:rPr>
          <w:rFonts w:ascii="Times New Roman" w:eastAsiaTheme="minorHAnsi" w:hAnsi="Times New Roman"/>
          <w:sz w:val="28"/>
          <w:szCs w:val="28"/>
        </w:rPr>
        <w:t xml:space="preserve"> государственной программы</w:t>
      </w:r>
      <w:r w:rsidR="004A5154" w:rsidRPr="00C802FB">
        <w:rPr>
          <w:rFonts w:ascii="Times New Roman" w:eastAsiaTheme="minorHAnsi" w:hAnsi="Times New Roman"/>
          <w:sz w:val="28"/>
          <w:szCs w:val="28"/>
        </w:rPr>
        <w:t>, внесение изменений в него</w:t>
      </w:r>
    </w:p>
    <w:p w:rsidR="00BC600B" w:rsidRPr="00C802FB" w:rsidRDefault="00BC600B" w:rsidP="00000C15">
      <w:pPr>
        <w:autoSpaceDE w:val="0"/>
        <w:autoSpaceDN w:val="0"/>
        <w:adjustRightInd w:val="0"/>
        <w:spacing w:after="0" w:line="240" w:lineRule="auto"/>
        <w:jc w:val="center"/>
        <w:rPr>
          <w:rFonts w:ascii="Times New Roman" w:eastAsiaTheme="minorHAnsi" w:hAnsi="Times New Roman"/>
          <w:sz w:val="28"/>
          <w:szCs w:val="28"/>
        </w:rPr>
      </w:pPr>
    </w:p>
    <w:p w:rsidR="00A14A79" w:rsidRPr="00C802FB" w:rsidRDefault="00B030DD" w:rsidP="00A14A79">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w:t>
      </w:r>
      <w:r w:rsidR="00A114F4" w:rsidRPr="00C802FB">
        <w:rPr>
          <w:rFonts w:ascii="Times New Roman" w:eastAsiaTheme="minorHAnsi" w:hAnsi="Times New Roman"/>
          <w:sz w:val="28"/>
          <w:szCs w:val="28"/>
        </w:rPr>
        <w:t>6</w:t>
      </w:r>
      <w:r w:rsidR="00A14A79" w:rsidRPr="00C802FB">
        <w:rPr>
          <w:rFonts w:ascii="Times New Roman" w:eastAsiaTheme="minorHAnsi" w:hAnsi="Times New Roman"/>
          <w:sz w:val="28"/>
          <w:szCs w:val="28"/>
        </w:rPr>
        <w:t>. Формирование, представление, согласование и утверждение паспортов государственных программ (изменений в них) осуществляются в ГИИС «Электронный бюджет» в форме электронных документов, подписанных усиленной квалифицированной электронной подписью уполномоченного лица.</w:t>
      </w:r>
    </w:p>
    <w:p w:rsidR="00A14A79" w:rsidRPr="00C802FB" w:rsidRDefault="00CE1D1C" w:rsidP="00A14A79">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37. </w:t>
      </w:r>
      <w:r w:rsidR="00A14A79" w:rsidRPr="00C802FB">
        <w:rPr>
          <w:rFonts w:ascii="Times New Roman" w:eastAsiaTheme="minorHAnsi" w:hAnsi="Times New Roman"/>
          <w:sz w:val="28"/>
          <w:szCs w:val="28"/>
        </w:rPr>
        <w:t>Формы и разделы паспортов государственных программ предусмотрены в ГИИС «Электронный бюджет».</w:t>
      </w:r>
    </w:p>
    <w:p w:rsidR="00A14A79" w:rsidRPr="00C802FB" w:rsidRDefault="00A14A79" w:rsidP="00A14A79">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Ведение паспортов государственных программ осуществляются в ГИИС</w:t>
      </w:r>
      <w:r w:rsidRPr="00C802FB">
        <w:rPr>
          <w:rFonts w:ascii="Times New Roman" w:eastAsiaTheme="minorHAnsi" w:hAnsi="Times New Roman"/>
          <w:sz w:val="28"/>
          <w:szCs w:val="28"/>
          <w:lang w:val="en-US"/>
        </w:rPr>
        <w:t> </w:t>
      </w:r>
      <w:r w:rsidRPr="00C802FB">
        <w:rPr>
          <w:rFonts w:ascii="Times New Roman" w:eastAsiaTheme="minorHAnsi" w:hAnsi="Times New Roman"/>
          <w:sz w:val="28"/>
          <w:szCs w:val="28"/>
        </w:rPr>
        <w:t>«Электронный бюджет».</w:t>
      </w:r>
    </w:p>
    <w:p w:rsidR="00A14A79" w:rsidRPr="00C802FB" w:rsidRDefault="00B030DD" w:rsidP="00A14A79">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w:t>
      </w:r>
      <w:r w:rsidR="00CE1D1C">
        <w:rPr>
          <w:rFonts w:ascii="Times New Roman" w:eastAsiaTheme="minorHAnsi" w:hAnsi="Times New Roman"/>
          <w:sz w:val="28"/>
          <w:szCs w:val="28"/>
        </w:rPr>
        <w:t>8</w:t>
      </w:r>
      <w:r w:rsidR="00A14A79" w:rsidRPr="00C802FB">
        <w:rPr>
          <w:rFonts w:ascii="Times New Roman" w:eastAsiaTheme="minorHAnsi" w:hAnsi="Times New Roman"/>
          <w:sz w:val="28"/>
          <w:szCs w:val="28"/>
        </w:rPr>
        <w:t xml:space="preserve">. Порядок формирования, согласования и утверждения паспортов структурных элементов (за исключением </w:t>
      </w:r>
      <w:r w:rsidR="00307255" w:rsidRPr="00307255">
        <w:rPr>
          <w:rFonts w:ascii="Times New Roman" w:eastAsiaTheme="minorHAnsi" w:hAnsi="Times New Roman"/>
          <w:sz w:val="28"/>
          <w:szCs w:val="28"/>
          <w:highlight w:val="lightGray"/>
        </w:rPr>
        <w:t>проектной части</w:t>
      </w:r>
      <w:r w:rsidR="00A14A79" w:rsidRPr="00C802FB">
        <w:rPr>
          <w:rFonts w:ascii="Times New Roman" w:eastAsiaTheme="minorHAnsi" w:hAnsi="Times New Roman"/>
          <w:sz w:val="28"/>
          <w:szCs w:val="28"/>
        </w:rPr>
        <w:t>), сведений о порядке сбора информации и методике расчета показателей, включенных в паспорта государственных программ и их структурных элементов, а также порядок формирования реестра документов, входящих в состав государственной программы</w:t>
      </w:r>
      <w:r w:rsidR="002804AC" w:rsidRPr="002804AC">
        <w:rPr>
          <w:rFonts w:ascii="Times New Roman" w:eastAsiaTheme="minorHAnsi" w:hAnsi="Times New Roman"/>
          <w:sz w:val="28"/>
          <w:szCs w:val="28"/>
          <w:highlight w:val="lightGray"/>
        </w:rPr>
        <w:t>,</w:t>
      </w:r>
      <w:r w:rsidR="00A14A79" w:rsidRPr="00C802FB">
        <w:rPr>
          <w:rFonts w:ascii="Times New Roman" w:eastAsiaTheme="minorHAnsi" w:hAnsi="Times New Roman"/>
          <w:sz w:val="28"/>
          <w:szCs w:val="28"/>
        </w:rPr>
        <w:t xml:space="preserve"> определяется Методическими указаниями.</w:t>
      </w:r>
    </w:p>
    <w:p w:rsidR="00743FB4" w:rsidRPr="00C802FB" w:rsidRDefault="00743FB4" w:rsidP="00743FB4">
      <w:pPr>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w:t>
      </w:r>
      <w:r w:rsidR="00A114F4" w:rsidRPr="00C802FB">
        <w:rPr>
          <w:rFonts w:ascii="Times New Roman" w:eastAsiaTheme="minorHAnsi" w:hAnsi="Times New Roman"/>
          <w:sz w:val="28"/>
          <w:szCs w:val="28"/>
        </w:rPr>
        <w:t>9</w:t>
      </w:r>
      <w:r w:rsidRPr="00C802FB">
        <w:rPr>
          <w:rFonts w:ascii="Times New Roman" w:eastAsiaTheme="minorHAnsi" w:hAnsi="Times New Roman"/>
          <w:sz w:val="28"/>
          <w:szCs w:val="28"/>
        </w:rPr>
        <w:t>.</w:t>
      </w:r>
      <w:r w:rsidRPr="00C802FB">
        <w:rPr>
          <w:rFonts w:ascii="Times New Roman" w:eastAsiaTheme="minorHAnsi" w:hAnsi="Times New Roman"/>
          <w:sz w:val="28"/>
          <w:szCs w:val="28"/>
          <w:lang w:val="en-US"/>
        </w:rPr>
        <w:t> </w:t>
      </w:r>
      <w:r w:rsidRPr="00C802FB">
        <w:rPr>
          <w:rFonts w:ascii="Times New Roman" w:eastAsiaTheme="minorHAnsi" w:hAnsi="Times New Roman"/>
          <w:sz w:val="28"/>
          <w:szCs w:val="28"/>
        </w:rPr>
        <w:t>При разработке новой государственной программы ответственный исполнитель совместно с соисполнителями, заинтересованными областными исполнительными органами Новосибирской област</w:t>
      </w:r>
      <w:r w:rsidRPr="002804AC">
        <w:rPr>
          <w:rFonts w:ascii="Times New Roman" w:eastAsiaTheme="minorHAnsi" w:hAnsi="Times New Roman"/>
          <w:sz w:val="28"/>
          <w:szCs w:val="28"/>
          <w:highlight w:val="lightGray"/>
        </w:rPr>
        <w:t>и</w:t>
      </w:r>
      <w:r w:rsidRPr="00C802FB">
        <w:rPr>
          <w:rFonts w:ascii="Times New Roman" w:eastAsiaTheme="minorHAnsi" w:hAnsi="Times New Roman"/>
          <w:sz w:val="28"/>
          <w:szCs w:val="28"/>
        </w:rPr>
        <w:t xml:space="preserve"> осуществляет подготовку предложений по </w:t>
      </w:r>
      <w:r w:rsidR="00D341A0" w:rsidRPr="00C802FB">
        <w:rPr>
          <w:rFonts w:ascii="Times New Roman" w:eastAsiaTheme="minorHAnsi" w:hAnsi="Times New Roman"/>
          <w:sz w:val="28"/>
          <w:szCs w:val="28"/>
        </w:rPr>
        <w:t>формированию паспорта</w:t>
      </w:r>
      <w:r w:rsidRPr="00C802FB">
        <w:rPr>
          <w:rFonts w:ascii="Times New Roman" w:eastAsiaTheme="minorHAnsi" w:hAnsi="Times New Roman"/>
          <w:sz w:val="28"/>
          <w:szCs w:val="28"/>
        </w:rPr>
        <w:t xml:space="preserve"> государственной программы и направляет их в Управляющий совет на рассмотрение и одобрение</w:t>
      </w:r>
      <w:r w:rsidR="00CE67CE" w:rsidRPr="00C802FB">
        <w:rPr>
          <w:rFonts w:ascii="Times New Roman" w:eastAsiaTheme="minorHAnsi" w:hAnsi="Times New Roman"/>
          <w:sz w:val="28"/>
          <w:szCs w:val="28"/>
        </w:rPr>
        <w:t xml:space="preserve"> одновременно с предложениям</w:t>
      </w:r>
      <w:r w:rsidR="002804AC">
        <w:rPr>
          <w:rFonts w:ascii="Times New Roman" w:eastAsiaTheme="minorHAnsi" w:hAnsi="Times New Roman"/>
          <w:sz w:val="28"/>
          <w:szCs w:val="28"/>
        </w:rPr>
        <w:t xml:space="preserve">и по стратегическим приоритетам </w:t>
      </w:r>
      <w:r w:rsidR="002804AC" w:rsidRPr="002804AC">
        <w:rPr>
          <w:rFonts w:ascii="Times New Roman" w:eastAsiaTheme="minorHAnsi" w:hAnsi="Times New Roman"/>
          <w:sz w:val="28"/>
          <w:szCs w:val="28"/>
          <w:highlight w:val="lightGray"/>
        </w:rPr>
        <w:t>и</w:t>
      </w:r>
      <w:r w:rsidR="00CE67CE" w:rsidRPr="00C802FB">
        <w:rPr>
          <w:rFonts w:ascii="Times New Roman" w:eastAsiaTheme="minorHAnsi" w:hAnsi="Times New Roman"/>
          <w:sz w:val="28"/>
          <w:szCs w:val="28"/>
        </w:rPr>
        <w:t xml:space="preserve"> целям государственной программы</w:t>
      </w:r>
      <w:r w:rsidRPr="00C802FB">
        <w:rPr>
          <w:rFonts w:ascii="Times New Roman" w:eastAsiaTheme="minorHAnsi" w:hAnsi="Times New Roman"/>
          <w:sz w:val="28"/>
          <w:szCs w:val="28"/>
        </w:rPr>
        <w:t>.</w:t>
      </w:r>
    </w:p>
    <w:p w:rsidR="00743FB4" w:rsidRPr="00C802FB" w:rsidRDefault="00743FB4" w:rsidP="00743FB4">
      <w:pPr>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После одобрения Управляющим советом предложений по </w:t>
      </w:r>
      <w:r w:rsidR="00D341A0" w:rsidRPr="00C802FB">
        <w:rPr>
          <w:rFonts w:ascii="Times New Roman" w:eastAsiaTheme="minorHAnsi" w:hAnsi="Times New Roman"/>
          <w:sz w:val="28"/>
          <w:szCs w:val="28"/>
        </w:rPr>
        <w:t>формированию паспорта государственной программы</w:t>
      </w:r>
      <w:r w:rsidRPr="00C802FB">
        <w:rPr>
          <w:rFonts w:ascii="Times New Roman" w:eastAsiaTheme="minorHAnsi" w:hAnsi="Times New Roman"/>
          <w:sz w:val="28"/>
          <w:szCs w:val="28"/>
        </w:rPr>
        <w:t xml:space="preserve"> ответственный исполнитель формирует проект паспорта государственной программы</w:t>
      </w:r>
      <w:r w:rsidR="00B716C5" w:rsidRPr="00C802FB">
        <w:rPr>
          <w:rFonts w:ascii="Times New Roman" w:eastAsiaTheme="minorHAnsi" w:hAnsi="Times New Roman"/>
          <w:sz w:val="28"/>
          <w:szCs w:val="28"/>
        </w:rPr>
        <w:t xml:space="preserve"> в ГИИС «Электронный бюджет»</w:t>
      </w:r>
      <w:r w:rsidRPr="00C802FB">
        <w:rPr>
          <w:rFonts w:ascii="Times New Roman" w:eastAsiaTheme="minorHAnsi" w:hAnsi="Times New Roman"/>
          <w:sz w:val="28"/>
          <w:szCs w:val="28"/>
        </w:rPr>
        <w:t>.</w:t>
      </w:r>
    </w:p>
    <w:p w:rsidR="000F2EB9" w:rsidRPr="00C802FB" w:rsidRDefault="00A114F4" w:rsidP="00743FB4">
      <w:pPr>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40</w:t>
      </w:r>
      <w:r w:rsidR="00743FB4" w:rsidRPr="00C802FB">
        <w:rPr>
          <w:rFonts w:ascii="Times New Roman" w:eastAsiaTheme="minorHAnsi" w:hAnsi="Times New Roman"/>
          <w:sz w:val="28"/>
          <w:szCs w:val="28"/>
        </w:rPr>
        <w:t xml:space="preserve">. В обязательном порядке </w:t>
      </w:r>
      <w:r w:rsidR="000F2EB9" w:rsidRPr="00C802FB">
        <w:rPr>
          <w:rFonts w:ascii="Times New Roman" w:eastAsiaTheme="minorHAnsi" w:hAnsi="Times New Roman"/>
          <w:sz w:val="28"/>
          <w:szCs w:val="28"/>
        </w:rPr>
        <w:t>изменени</w:t>
      </w:r>
      <w:r w:rsidR="00743FB4" w:rsidRPr="00C802FB">
        <w:rPr>
          <w:rFonts w:ascii="Times New Roman" w:eastAsiaTheme="minorHAnsi" w:hAnsi="Times New Roman"/>
          <w:sz w:val="28"/>
          <w:szCs w:val="28"/>
        </w:rPr>
        <w:t>я</w:t>
      </w:r>
      <w:r w:rsidR="000F2EB9" w:rsidRPr="00C802FB">
        <w:rPr>
          <w:rFonts w:ascii="Times New Roman" w:eastAsiaTheme="minorHAnsi" w:hAnsi="Times New Roman"/>
          <w:sz w:val="28"/>
          <w:szCs w:val="28"/>
        </w:rPr>
        <w:t xml:space="preserve"> в </w:t>
      </w:r>
      <w:r w:rsidR="00743FB4" w:rsidRPr="00C802FB">
        <w:rPr>
          <w:rFonts w:ascii="Times New Roman" w:eastAsiaTheme="minorHAnsi" w:hAnsi="Times New Roman"/>
          <w:sz w:val="28"/>
          <w:szCs w:val="28"/>
        </w:rPr>
        <w:t xml:space="preserve">утвержденные </w:t>
      </w:r>
      <w:r w:rsidR="000F2EB9" w:rsidRPr="00C802FB">
        <w:rPr>
          <w:rFonts w:ascii="Times New Roman" w:eastAsiaTheme="minorHAnsi" w:hAnsi="Times New Roman"/>
          <w:sz w:val="28"/>
          <w:szCs w:val="28"/>
        </w:rPr>
        <w:t xml:space="preserve">паспорта государственных программ </w:t>
      </w:r>
      <w:r w:rsidR="00743FB4" w:rsidRPr="00C802FB">
        <w:rPr>
          <w:rFonts w:ascii="Times New Roman" w:eastAsiaTheme="minorHAnsi" w:hAnsi="Times New Roman"/>
          <w:sz w:val="28"/>
          <w:szCs w:val="28"/>
        </w:rPr>
        <w:t>вносятся при приведении в соответствие с</w:t>
      </w:r>
      <w:r w:rsidR="000F2EB9" w:rsidRPr="00C802FB">
        <w:rPr>
          <w:rFonts w:ascii="Times New Roman" w:eastAsiaTheme="minorHAnsi" w:hAnsi="Times New Roman"/>
          <w:sz w:val="28"/>
          <w:szCs w:val="28"/>
        </w:rPr>
        <w:t>:</w:t>
      </w:r>
    </w:p>
    <w:p w:rsidR="00E9691C" w:rsidRPr="00C802FB" w:rsidRDefault="004F3EDA" w:rsidP="000F2EB9">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 </w:t>
      </w:r>
      <w:r w:rsidR="00E9691C" w:rsidRPr="00C802FB">
        <w:rPr>
          <w:rFonts w:ascii="Times New Roman" w:eastAsiaTheme="minorHAnsi" w:hAnsi="Times New Roman"/>
          <w:sz w:val="28"/>
          <w:szCs w:val="28"/>
        </w:rPr>
        <w:t>актуальной редакцией закона об областном бюджете Новосибирской области</w:t>
      </w:r>
      <w:r w:rsidR="002804AC">
        <w:rPr>
          <w:rFonts w:ascii="Times New Roman" w:eastAsiaTheme="minorHAnsi" w:hAnsi="Times New Roman"/>
          <w:sz w:val="28"/>
          <w:szCs w:val="28"/>
        </w:rPr>
        <w:t xml:space="preserve"> </w:t>
      </w:r>
      <w:r w:rsidR="002804AC" w:rsidRPr="002804AC">
        <w:rPr>
          <w:rFonts w:ascii="Times New Roman" w:eastAsiaTheme="minorHAnsi" w:hAnsi="Times New Roman"/>
          <w:sz w:val="28"/>
          <w:szCs w:val="28"/>
          <w:highlight w:val="lightGray"/>
        </w:rPr>
        <w:t>на очередной финансовый год и плановый период</w:t>
      </w:r>
      <w:r w:rsidR="00E9691C" w:rsidRPr="002804AC">
        <w:rPr>
          <w:rFonts w:ascii="Times New Roman" w:eastAsiaTheme="minorHAnsi" w:hAnsi="Times New Roman"/>
          <w:sz w:val="28"/>
          <w:szCs w:val="28"/>
          <w:highlight w:val="lightGray"/>
        </w:rPr>
        <w:t>,</w:t>
      </w:r>
      <w:r w:rsidR="00E9691C" w:rsidRPr="00C802FB">
        <w:rPr>
          <w:rFonts w:ascii="Times New Roman" w:eastAsiaTheme="minorHAnsi" w:hAnsi="Times New Roman"/>
          <w:sz w:val="28"/>
          <w:szCs w:val="28"/>
        </w:rPr>
        <w:t xml:space="preserve"> действующего по состоянию на 1 января текущего финансового года;</w:t>
      </w:r>
    </w:p>
    <w:p w:rsidR="000F2EB9" w:rsidRPr="00C802FB" w:rsidRDefault="004F3EDA" w:rsidP="000F2EB9">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w:t>
      </w:r>
      <w:r w:rsidR="00E9691C" w:rsidRPr="00C802FB">
        <w:rPr>
          <w:rFonts w:ascii="Times New Roman" w:eastAsiaTheme="minorHAnsi" w:hAnsi="Times New Roman"/>
          <w:sz w:val="28"/>
          <w:szCs w:val="28"/>
        </w:rPr>
        <w:t>актуальной редакцией закона об областном бюджете Новосибирской области</w:t>
      </w:r>
      <w:r w:rsidR="002804AC" w:rsidRPr="002804AC">
        <w:rPr>
          <w:rFonts w:ascii="Times New Roman" w:eastAsiaTheme="minorHAnsi" w:hAnsi="Times New Roman"/>
          <w:sz w:val="28"/>
          <w:szCs w:val="28"/>
          <w:highlight w:val="lightGray"/>
        </w:rPr>
        <w:t xml:space="preserve"> </w:t>
      </w:r>
      <w:r w:rsidR="002804AC" w:rsidRPr="002804AC">
        <w:rPr>
          <w:rFonts w:ascii="Times New Roman" w:eastAsiaTheme="minorHAnsi" w:hAnsi="Times New Roman"/>
          <w:sz w:val="28"/>
          <w:szCs w:val="28"/>
          <w:highlight w:val="lightGray"/>
        </w:rPr>
        <w:t>на очередной финансовый год и плановый период</w:t>
      </w:r>
      <w:r w:rsidR="00E9691C" w:rsidRPr="00C802FB">
        <w:rPr>
          <w:rFonts w:ascii="Times New Roman" w:eastAsiaTheme="minorHAnsi" w:hAnsi="Times New Roman"/>
          <w:sz w:val="28"/>
          <w:szCs w:val="28"/>
        </w:rPr>
        <w:t>, действующего по состоянию на 31 декабря отчетного финансового года (либо с уточненной бюджетной росписью по состоянию на 31 декабря отчетного года)</w:t>
      </w:r>
      <w:r w:rsidR="00743FB4" w:rsidRPr="00C802FB">
        <w:rPr>
          <w:rFonts w:ascii="Times New Roman" w:eastAsiaTheme="minorHAnsi" w:hAnsi="Times New Roman"/>
          <w:sz w:val="28"/>
          <w:szCs w:val="28"/>
        </w:rPr>
        <w:t>.</w:t>
      </w:r>
    </w:p>
    <w:p w:rsidR="000F2EB9" w:rsidRPr="00C802FB" w:rsidRDefault="00743FB4" w:rsidP="00A876B8">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Необходимость внесения иных</w:t>
      </w:r>
      <w:r w:rsidR="000F2EB9" w:rsidRPr="00C802FB">
        <w:rPr>
          <w:rFonts w:ascii="Times New Roman" w:eastAsiaTheme="minorHAnsi" w:hAnsi="Times New Roman"/>
          <w:sz w:val="28"/>
          <w:szCs w:val="28"/>
        </w:rPr>
        <w:t xml:space="preserve"> изменени</w:t>
      </w:r>
      <w:r w:rsidRPr="00C802FB">
        <w:rPr>
          <w:rFonts w:ascii="Times New Roman" w:eastAsiaTheme="minorHAnsi" w:hAnsi="Times New Roman"/>
          <w:sz w:val="28"/>
          <w:szCs w:val="28"/>
        </w:rPr>
        <w:t>й в паспорта государственных программ</w:t>
      </w:r>
      <w:r w:rsidR="000F2EB9" w:rsidRPr="00C802FB">
        <w:rPr>
          <w:rFonts w:ascii="Times New Roman" w:eastAsiaTheme="minorHAnsi" w:hAnsi="Times New Roman"/>
          <w:sz w:val="28"/>
          <w:szCs w:val="28"/>
        </w:rPr>
        <w:t xml:space="preserve"> определяется ответственным исполнителем совместно с куратором</w:t>
      </w:r>
      <w:r w:rsidR="00E9691C" w:rsidRPr="00C802FB">
        <w:rPr>
          <w:rFonts w:ascii="Times New Roman" w:eastAsiaTheme="minorHAnsi" w:hAnsi="Times New Roman"/>
          <w:sz w:val="28"/>
          <w:szCs w:val="28"/>
        </w:rPr>
        <w:t>.</w:t>
      </w:r>
    </w:p>
    <w:p w:rsidR="00B70EA8" w:rsidRPr="00C802FB" w:rsidRDefault="00DE47E8" w:rsidP="001D15BE">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lastRenderedPageBreak/>
        <w:t>Е</w:t>
      </w:r>
      <w:r w:rsidR="00B70EA8" w:rsidRPr="00C802FB">
        <w:rPr>
          <w:rFonts w:ascii="Times New Roman" w:eastAsiaTheme="minorHAnsi" w:hAnsi="Times New Roman"/>
          <w:sz w:val="28"/>
          <w:szCs w:val="28"/>
        </w:rPr>
        <w:t>сли изменения</w:t>
      </w:r>
      <w:r w:rsidRPr="00C802FB">
        <w:rPr>
          <w:rFonts w:ascii="Times New Roman" w:eastAsiaTheme="minorHAnsi" w:hAnsi="Times New Roman"/>
          <w:sz w:val="28"/>
          <w:szCs w:val="28"/>
        </w:rPr>
        <w:t xml:space="preserve"> в рамках внесения иных изменений</w:t>
      </w:r>
      <w:r w:rsidR="00B70EA8" w:rsidRPr="00C802FB">
        <w:rPr>
          <w:rFonts w:ascii="Times New Roman" w:eastAsiaTheme="minorHAnsi" w:hAnsi="Times New Roman"/>
          <w:sz w:val="28"/>
          <w:szCs w:val="28"/>
        </w:rPr>
        <w:t xml:space="preserve"> касаются корректировки</w:t>
      </w:r>
      <w:r w:rsidRPr="00C802FB">
        <w:rPr>
          <w:rFonts w:ascii="Times New Roman" w:eastAsiaTheme="minorHAnsi" w:hAnsi="Times New Roman"/>
          <w:sz w:val="28"/>
          <w:szCs w:val="28"/>
        </w:rPr>
        <w:t xml:space="preserve"> финансовых показателей, </w:t>
      </w:r>
      <w:r w:rsidR="00B70EA8" w:rsidRPr="00C802FB">
        <w:rPr>
          <w:rFonts w:ascii="Times New Roman" w:eastAsiaTheme="minorHAnsi" w:hAnsi="Times New Roman"/>
          <w:sz w:val="28"/>
          <w:szCs w:val="28"/>
        </w:rPr>
        <w:t>паспорта государственных программ приводятся в соответствие с актуальной редакцией закона об областном бюджете Новосибирской области</w:t>
      </w:r>
      <w:r w:rsidR="00E07E67">
        <w:rPr>
          <w:rFonts w:ascii="Times New Roman" w:eastAsiaTheme="minorHAnsi" w:hAnsi="Times New Roman"/>
          <w:sz w:val="28"/>
          <w:szCs w:val="28"/>
        </w:rPr>
        <w:t xml:space="preserve"> </w:t>
      </w:r>
      <w:r w:rsidR="00E07E67" w:rsidRPr="002804AC">
        <w:rPr>
          <w:rFonts w:ascii="Times New Roman" w:eastAsiaTheme="minorHAnsi" w:hAnsi="Times New Roman"/>
          <w:sz w:val="28"/>
          <w:szCs w:val="28"/>
          <w:highlight w:val="lightGray"/>
        </w:rPr>
        <w:t>на очередной финансовый год и плановый период</w:t>
      </w:r>
      <w:r w:rsidR="00B70EA8" w:rsidRPr="00C802FB">
        <w:rPr>
          <w:rFonts w:ascii="Times New Roman" w:eastAsiaTheme="minorHAnsi" w:hAnsi="Times New Roman"/>
          <w:sz w:val="28"/>
          <w:szCs w:val="28"/>
        </w:rPr>
        <w:t>, действующего на дату внесения изменений</w:t>
      </w:r>
      <w:r w:rsidR="004F6ED2" w:rsidRPr="00C802FB">
        <w:rPr>
          <w:rFonts w:ascii="Times New Roman" w:eastAsiaTheme="minorHAnsi" w:hAnsi="Times New Roman"/>
          <w:sz w:val="28"/>
          <w:szCs w:val="28"/>
        </w:rPr>
        <w:t xml:space="preserve">. При этом, </w:t>
      </w:r>
      <w:r w:rsidR="001D15BE" w:rsidRPr="00C802FB">
        <w:rPr>
          <w:rFonts w:ascii="Times New Roman" w:eastAsiaTheme="minorHAnsi" w:hAnsi="Times New Roman"/>
          <w:sz w:val="28"/>
          <w:szCs w:val="28"/>
        </w:rPr>
        <w:t>соответствующие проекты изменений до утверждения рассматриваются на заседании Управляющего совета</w:t>
      </w:r>
      <w:r w:rsidR="00743FB4" w:rsidRPr="00C802FB">
        <w:rPr>
          <w:rFonts w:ascii="Times New Roman" w:eastAsiaTheme="minorHAnsi" w:hAnsi="Times New Roman"/>
          <w:sz w:val="28"/>
          <w:szCs w:val="28"/>
        </w:rPr>
        <w:t>.</w:t>
      </w:r>
    </w:p>
    <w:p w:rsidR="006E28E6" w:rsidRPr="00C802FB" w:rsidRDefault="00262715" w:rsidP="005E5906">
      <w:pPr>
        <w:spacing w:after="0" w:line="240" w:lineRule="auto"/>
        <w:ind w:firstLine="709"/>
        <w:jc w:val="both"/>
        <w:rPr>
          <w:rFonts w:ascii="Times New Roman" w:eastAsiaTheme="minorHAnsi" w:hAnsi="Times New Roman"/>
          <w:sz w:val="28"/>
          <w:szCs w:val="28"/>
        </w:rPr>
      </w:pPr>
      <w:r w:rsidRPr="00E07E67">
        <w:rPr>
          <w:rFonts w:ascii="Times New Roman" w:eastAsiaTheme="minorHAnsi" w:hAnsi="Times New Roman"/>
          <w:sz w:val="28"/>
          <w:szCs w:val="28"/>
        </w:rPr>
        <w:t>4</w:t>
      </w:r>
      <w:r w:rsidR="00A114F4" w:rsidRPr="00E07E67">
        <w:rPr>
          <w:rFonts w:ascii="Times New Roman" w:eastAsiaTheme="minorHAnsi" w:hAnsi="Times New Roman"/>
          <w:sz w:val="28"/>
          <w:szCs w:val="28"/>
        </w:rPr>
        <w:t>1</w:t>
      </w:r>
      <w:r w:rsidR="006E28E6" w:rsidRPr="00E07E67">
        <w:rPr>
          <w:rFonts w:ascii="Times New Roman" w:eastAsiaTheme="minorHAnsi" w:hAnsi="Times New Roman"/>
          <w:sz w:val="28"/>
          <w:szCs w:val="28"/>
        </w:rPr>
        <w:t>. </w:t>
      </w:r>
      <w:r w:rsidRPr="00E07E67">
        <w:rPr>
          <w:rFonts w:ascii="Times New Roman" w:eastAsiaTheme="minorHAnsi" w:hAnsi="Times New Roman"/>
          <w:sz w:val="28"/>
          <w:szCs w:val="28"/>
        </w:rPr>
        <w:t>Проекты паспортов государственных программ</w:t>
      </w:r>
      <w:r w:rsidR="0081711B" w:rsidRPr="00E07E67">
        <w:rPr>
          <w:rFonts w:ascii="Times New Roman" w:eastAsiaTheme="minorHAnsi" w:hAnsi="Times New Roman"/>
          <w:sz w:val="28"/>
          <w:szCs w:val="28"/>
        </w:rPr>
        <w:t xml:space="preserve"> (изменений в них)</w:t>
      </w:r>
      <w:r w:rsidR="006E7FBF" w:rsidRPr="00E07E67">
        <w:rPr>
          <w:rFonts w:ascii="Times New Roman" w:eastAsiaTheme="minorHAnsi" w:hAnsi="Times New Roman"/>
          <w:sz w:val="28"/>
          <w:szCs w:val="28"/>
        </w:rPr>
        <w:t>,</w:t>
      </w:r>
      <w:r w:rsidR="00F753B0" w:rsidRPr="00E07E67">
        <w:rPr>
          <w:rFonts w:ascii="Times New Roman" w:eastAsiaTheme="minorHAnsi" w:hAnsi="Times New Roman"/>
          <w:sz w:val="28"/>
          <w:szCs w:val="28"/>
        </w:rPr>
        <w:t xml:space="preserve"> сформированные </w:t>
      </w:r>
      <w:r w:rsidRPr="00E07E67">
        <w:rPr>
          <w:rFonts w:ascii="Times New Roman" w:eastAsiaTheme="minorHAnsi" w:hAnsi="Times New Roman"/>
          <w:sz w:val="28"/>
          <w:szCs w:val="28"/>
        </w:rPr>
        <w:t>в соответствии с</w:t>
      </w:r>
      <w:r w:rsidR="00F753B0" w:rsidRPr="00E07E67">
        <w:rPr>
          <w:rFonts w:ascii="Times New Roman" w:eastAsiaTheme="minorHAnsi" w:hAnsi="Times New Roman"/>
          <w:sz w:val="28"/>
          <w:szCs w:val="28"/>
        </w:rPr>
        <w:t xml:space="preserve"> проект</w:t>
      </w:r>
      <w:r w:rsidRPr="00E07E67">
        <w:rPr>
          <w:rFonts w:ascii="Times New Roman" w:eastAsiaTheme="minorHAnsi" w:hAnsi="Times New Roman"/>
          <w:sz w:val="28"/>
          <w:szCs w:val="28"/>
        </w:rPr>
        <w:t>ом</w:t>
      </w:r>
      <w:r w:rsidR="00F753B0" w:rsidRPr="00E07E67">
        <w:rPr>
          <w:rFonts w:ascii="Times New Roman" w:eastAsiaTheme="minorHAnsi" w:hAnsi="Times New Roman"/>
          <w:sz w:val="28"/>
          <w:szCs w:val="28"/>
        </w:rPr>
        <w:t xml:space="preserve"> закона об областном бюджете</w:t>
      </w:r>
      <w:r w:rsidR="006E28E6" w:rsidRPr="00E07E67">
        <w:rPr>
          <w:rFonts w:ascii="Times New Roman" w:eastAsiaTheme="minorHAnsi" w:hAnsi="Times New Roman"/>
          <w:sz w:val="28"/>
          <w:szCs w:val="28"/>
        </w:rPr>
        <w:t xml:space="preserve"> </w:t>
      </w:r>
      <w:r w:rsidR="00777EE6" w:rsidRPr="00E07E67">
        <w:rPr>
          <w:rFonts w:ascii="Times New Roman" w:eastAsiaTheme="minorHAnsi" w:hAnsi="Times New Roman"/>
          <w:sz w:val="28"/>
          <w:szCs w:val="28"/>
        </w:rPr>
        <w:t xml:space="preserve">Новосибирской области </w:t>
      </w:r>
      <w:r w:rsidR="00F753B0" w:rsidRPr="00E07E67">
        <w:rPr>
          <w:rFonts w:ascii="Times New Roman" w:eastAsiaTheme="minorHAnsi" w:hAnsi="Times New Roman"/>
          <w:sz w:val="28"/>
          <w:szCs w:val="28"/>
        </w:rPr>
        <w:t>на очередной фи</w:t>
      </w:r>
      <w:r w:rsidR="00D46107" w:rsidRPr="00E07E67">
        <w:rPr>
          <w:rFonts w:ascii="Times New Roman" w:eastAsiaTheme="minorHAnsi" w:hAnsi="Times New Roman"/>
          <w:sz w:val="28"/>
          <w:szCs w:val="28"/>
        </w:rPr>
        <w:t xml:space="preserve">нансовый год и плановый период </w:t>
      </w:r>
      <w:r w:rsidR="00460D50" w:rsidRPr="00E07E67">
        <w:rPr>
          <w:rFonts w:ascii="Times New Roman" w:eastAsiaTheme="minorHAnsi" w:hAnsi="Times New Roman"/>
          <w:sz w:val="28"/>
          <w:szCs w:val="28"/>
        </w:rPr>
        <w:t>вносятся</w:t>
      </w:r>
      <w:r w:rsidR="006E28E6" w:rsidRPr="00E07E67">
        <w:rPr>
          <w:rFonts w:ascii="Times New Roman" w:eastAsiaTheme="minorHAnsi" w:hAnsi="Times New Roman"/>
          <w:sz w:val="28"/>
          <w:szCs w:val="28"/>
        </w:rPr>
        <w:t xml:space="preserve"> </w:t>
      </w:r>
      <w:r w:rsidR="00460D50" w:rsidRPr="00E07E67">
        <w:rPr>
          <w:rFonts w:ascii="Times New Roman" w:eastAsiaTheme="minorHAnsi" w:hAnsi="Times New Roman"/>
          <w:sz w:val="28"/>
          <w:szCs w:val="28"/>
        </w:rPr>
        <w:t xml:space="preserve">в Законодательное Собрание Новосибирской области </w:t>
      </w:r>
      <w:r w:rsidR="006E28E6" w:rsidRPr="00E07E67">
        <w:rPr>
          <w:rFonts w:ascii="Times New Roman" w:eastAsiaTheme="minorHAnsi" w:hAnsi="Times New Roman"/>
          <w:sz w:val="28"/>
          <w:szCs w:val="28"/>
        </w:rPr>
        <w:t>одновременно с проектом закона об областном бюджете</w:t>
      </w:r>
      <w:r w:rsidR="00777EE6" w:rsidRPr="00E07E67">
        <w:rPr>
          <w:rFonts w:ascii="Times New Roman" w:eastAsiaTheme="minorHAnsi" w:hAnsi="Times New Roman"/>
          <w:sz w:val="28"/>
          <w:szCs w:val="28"/>
        </w:rPr>
        <w:t xml:space="preserve"> Новосибирской области</w:t>
      </w:r>
      <w:r w:rsidR="006E28E6" w:rsidRPr="00E07E67">
        <w:rPr>
          <w:rFonts w:ascii="Times New Roman" w:eastAsiaTheme="minorHAnsi" w:hAnsi="Times New Roman"/>
          <w:sz w:val="28"/>
          <w:szCs w:val="28"/>
        </w:rPr>
        <w:t xml:space="preserve"> на очередной финансовый год и плановый период.</w:t>
      </w:r>
    </w:p>
    <w:p w:rsidR="005E5906" w:rsidRPr="00C802FB" w:rsidRDefault="00A41B8A" w:rsidP="005E5906">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w:t>
      </w:r>
      <w:r w:rsidR="00A114F4" w:rsidRPr="00C802FB">
        <w:rPr>
          <w:rFonts w:ascii="Times New Roman" w:eastAsiaTheme="minorHAnsi" w:hAnsi="Times New Roman"/>
          <w:sz w:val="28"/>
          <w:szCs w:val="28"/>
        </w:rPr>
        <w:t>2</w:t>
      </w:r>
      <w:r w:rsidR="00F40B96" w:rsidRPr="00C802FB">
        <w:rPr>
          <w:rFonts w:ascii="Times New Roman" w:eastAsiaTheme="minorHAnsi" w:hAnsi="Times New Roman"/>
          <w:sz w:val="28"/>
          <w:szCs w:val="28"/>
        </w:rPr>
        <w:t>. </w:t>
      </w:r>
      <w:r w:rsidR="00262715" w:rsidRPr="00C802FB">
        <w:rPr>
          <w:rFonts w:ascii="Times New Roman" w:eastAsiaTheme="minorHAnsi" w:hAnsi="Times New Roman"/>
          <w:sz w:val="28"/>
          <w:szCs w:val="28"/>
        </w:rPr>
        <w:t>Проекты паспортов государственных программ</w:t>
      </w:r>
      <w:r w:rsidR="006E7FBF" w:rsidRPr="00C802FB">
        <w:rPr>
          <w:rFonts w:ascii="Times New Roman" w:eastAsiaTheme="minorHAnsi" w:hAnsi="Times New Roman"/>
          <w:sz w:val="28"/>
          <w:szCs w:val="28"/>
        </w:rPr>
        <w:t xml:space="preserve"> (изменений в них)</w:t>
      </w:r>
      <w:r w:rsidR="00262715" w:rsidRPr="00C802FB">
        <w:rPr>
          <w:rFonts w:ascii="Times New Roman" w:eastAsiaTheme="minorHAnsi" w:hAnsi="Times New Roman"/>
          <w:sz w:val="28"/>
          <w:szCs w:val="28"/>
        </w:rPr>
        <w:t>, сформированные в соответствии с проектом закона об областном бюджете</w:t>
      </w:r>
      <w:r w:rsidR="00777EE6" w:rsidRPr="00C802FB">
        <w:rPr>
          <w:rFonts w:ascii="Times New Roman" w:eastAsiaTheme="minorHAnsi" w:hAnsi="Times New Roman"/>
          <w:sz w:val="28"/>
          <w:szCs w:val="28"/>
        </w:rPr>
        <w:t xml:space="preserve"> Новосибирской области</w:t>
      </w:r>
      <w:r w:rsidR="00262715" w:rsidRPr="00C802FB">
        <w:rPr>
          <w:rFonts w:ascii="Times New Roman" w:eastAsiaTheme="minorHAnsi" w:hAnsi="Times New Roman"/>
          <w:sz w:val="28"/>
          <w:szCs w:val="28"/>
        </w:rPr>
        <w:t xml:space="preserve"> на очередной финансовый год и плановый </w:t>
      </w:r>
      <w:r w:rsidR="00F503A2" w:rsidRPr="00C802FB">
        <w:rPr>
          <w:rFonts w:ascii="Times New Roman" w:eastAsiaTheme="minorHAnsi" w:hAnsi="Times New Roman"/>
          <w:sz w:val="28"/>
          <w:szCs w:val="28"/>
        </w:rPr>
        <w:t xml:space="preserve">период </w:t>
      </w:r>
      <w:r w:rsidR="005E5906" w:rsidRPr="00C802FB">
        <w:rPr>
          <w:rFonts w:ascii="Times New Roman" w:eastAsiaTheme="minorHAnsi" w:hAnsi="Times New Roman"/>
          <w:sz w:val="28"/>
          <w:szCs w:val="28"/>
        </w:rPr>
        <w:t>размещаются в сети Интернет Правительства Новосибирской области и (или) областных исполнительных органов Новосибирской области, являющихся ответственными исполнителями, до дня внесения проекта закона об областном бюджете Новосибирской области в Законодательное Собрание Новосибирской области.</w:t>
      </w:r>
    </w:p>
    <w:p w:rsidR="00AA0ACC" w:rsidRPr="00C802FB" w:rsidRDefault="00A41B8A" w:rsidP="00D75A5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w:t>
      </w:r>
      <w:r w:rsidR="00A114F4" w:rsidRPr="00C802FB">
        <w:rPr>
          <w:rFonts w:ascii="Times New Roman" w:eastAsiaTheme="minorHAnsi" w:hAnsi="Times New Roman"/>
          <w:sz w:val="28"/>
          <w:szCs w:val="28"/>
        </w:rPr>
        <w:t>3</w:t>
      </w:r>
      <w:r w:rsidR="003C4A1D" w:rsidRPr="00C802FB">
        <w:rPr>
          <w:rFonts w:ascii="Times New Roman" w:eastAsiaTheme="minorHAnsi" w:hAnsi="Times New Roman"/>
          <w:sz w:val="28"/>
          <w:szCs w:val="28"/>
        </w:rPr>
        <w:t xml:space="preserve">. Законодательным Собранием Новосибирской области </w:t>
      </w:r>
      <w:r w:rsidR="00F65052" w:rsidRPr="00C802FB">
        <w:rPr>
          <w:rFonts w:ascii="Times New Roman" w:eastAsiaTheme="minorHAnsi" w:hAnsi="Times New Roman"/>
          <w:sz w:val="28"/>
          <w:szCs w:val="28"/>
        </w:rPr>
        <w:t>проекты паспортов государственных программ</w:t>
      </w:r>
      <w:r w:rsidR="006E7FBF" w:rsidRPr="00C802FB">
        <w:rPr>
          <w:rFonts w:ascii="Times New Roman" w:eastAsiaTheme="minorHAnsi" w:hAnsi="Times New Roman"/>
          <w:sz w:val="28"/>
          <w:szCs w:val="28"/>
        </w:rPr>
        <w:t xml:space="preserve"> (изменений в них)</w:t>
      </w:r>
      <w:r w:rsidR="00F753B0" w:rsidRPr="00C802FB">
        <w:rPr>
          <w:rFonts w:ascii="Times New Roman" w:eastAsiaTheme="minorHAnsi" w:hAnsi="Times New Roman"/>
          <w:sz w:val="28"/>
          <w:szCs w:val="28"/>
        </w:rPr>
        <w:t>, сформированны</w:t>
      </w:r>
      <w:r w:rsidR="00F65052" w:rsidRPr="00C802FB">
        <w:rPr>
          <w:rFonts w:ascii="Times New Roman" w:eastAsiaTheme="minorHAnsi" w:hAnsi="Times New Roman"/>
          <w:sz w:val="28"/>
          <w:szCs w:val="28"/>
        </w:rPr>
        <w:t>е</w:t>
      </w:r>
      <w:r w:rsidR="00F753B0" w:rsidRPr="00C802FB">
        <w:rPr>
          <w:rFonts w:ascii="Times New Roman" w:eastAsiaTheme="minorHAnsi" w:hAnsi="Times New Roman"/>
          <w:sz w:val="28"/>
          <w:szCs w:val="28"/>
        </w:rPr>
        <w:t xml:space="preserve"> </w:t>
      </w:r>
      <w:r w:rsidR="00F65052" w:rsidRPr="00C802FB">
        <w:rPr>
          <w:rFonts w:ascii="Times New Roman" w:eastAsiaTheme="minorHAnsi" w:hAnsi="Times New Roman"/>
          <w:sz w:val="28"/>
          <w:szCs w:val="28"/>
        </w:rPr>
        <w:t>в соответствии с</w:t>
      </w:r>
      <w:r w:rsidR="00F753B0" w:rsidRPr="00C802FB">
        <w:rPr>
          <w:rFonts w:ascii="Times New Roman" w:eastAsiaTheme="minorHAnsi" w:hAnsi="Times New Roman"/>
          <w:sz w:val="28"/>
          <w:szCs w:val="28"/>
        </w:rPr>
        <w:t xml:space="preserve"> проект</w:t>
      </w:r>
      <w:r w:rsidR="00F65052" w:rsidRPr="00C802FB">
        <w:rPr>
          <w:rFonts w:ascii="Times New Roman" w:eastAsiaTheme="minorHAnsi" w:hAnsi="Times New Roman"/>
          <w:sz w:val="28"/>
          <w:szCs w:val="28"/>
        </w:rPr>
        <w:t>ом</w:t>
      </w:r>
      <w:r w:rsidR="00F753B0" w:rsidRPr="00C802FB">
        <w:rPr>
          <w:rFonts w:ascii="Times New Roman" w:eastAsiaTheme="minorHAnsi" w:hAnsi="Times New Roman"/>
          <w:sz w:val="28"/>
          <w:szCs w:val="28"/>
        </w:rPr>
        <w:t xml:space="preserve"> закона об областном бюджете</w:t>
      </w:r>
      <w:r w:rsidR="00777EE6" w:rsidRPr="00C802FB">
        <w:rPr>
          <w:rFonts w:ascii="Times New Roman" w:eastAsiaTheme="minorHAnsi" w:hAnsi="Times New Roman"/>
          <w:sz w:val="28"/>
          <w:szCs w:val="28"/>
        </w:rPr>
        <w:t xml:space="preserve"> Новосибирской области</w:t>
      </w:r>
      <w:r w:rsidR="00F753B0" w:rsidRPr="00C802FB">
        <w:rPr>
          <w:rFonts w:ascii="Times New Roman" w:eastAsiaTheme="minorHAnsi" w:hAnsi="Times New Roman"/>
          <w:sz w:val="28"/>
          <w:szCs w:val="28"/>
        </w:rPr>
        <w:t xml:space="preserve"> на очередной финансовый год и плановый период, </w:t>
      </w:r>
      <w:r w:rsidR="00F65052" w:rsidRPr="00C802FB">
        <w:rPr>
          <w:rFonts w:ascii="Times New Roman" w:eastAsiaTheme="minorHAnsi" w:hAnsi="Times New Roman"/>
          <w:sz w:val="28"/>
          <w:szCs w:val="28"/>
        </w:rPr>
        <w:t>рассматриваются</w:t>
      </w:r>
      <w:r w:rsidR="002F7F76" w:rsidRPr="00C802FB">
        <w:rPr>
          <w:rFonts w:ascii="Times New Roman" w:eastAsiaTheme="minorHAnsi" w:hAnsi="Times New Roman"/>
          <w:sz w:val="28"/>
          <w:szCs w:val="28"/>
        </w:rPr>
        <w:t xml:space="preserve"> одновременно с рассмотрением проекта закона об областном бюджете</w:t>
      </w:r>
      <w:r w:rsidR="00777EE6" w:rsidRPr="00C802FB">
        <w:rPr>
          <w:rFonts w:ascii="Times New Roman" w:eastAsiaTheme="minorHAnsi" w:hAnsi="Times New Roman"/>
          <w:sz w:val="28"/>
          <w:szCs w:val="28"/>
        </w:rPr>
        <w:t xml:space="preserve"> Новосибирской области</w:t>
      </w:r>
      <w:r w:rsidR="002F7F76" w:rsidRPr="00C802FB">
        <w:rPr>
          <w:rFonts w:ascii="Times New Roman" w:eastAsiaTheme="minorHAnsi" w:hAnsi="Times New Roman"/>
          <w:sz w:val="28"/>
          <w:szCs w:val="28"/>
        </w:rPr>
        <w:t xml:space="preserve"> на очередной финансовый год и плановый период.</w:t>
      </w:r>
    </w:p>
    <w:p w:rsidR="00DC0D72" w:rsidRPr="00C802FB" w:rsidRDefault="00DC0D72" w:rsidP="00D75A5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w:t>
      </w:r>
      <w:r w:rsidR="00A114F4" w:rsidRPr="00C802FB">
        <w:rPr>
          <w:rFonts w:ascii="Times New Roman" w:eastAsiaTheme="minorHAnsi" w:hAnsi="Times New Roman"/>
          <w:sz w:val="28"/>
          <w:szCs w:val="28"/>
        </w:rPr>
        <w:t>4</w:t>
      </w:r>
      <w:r w:rsidRPr="00C802FB">
        <w:rPr>
          <w:rFonts w:ascii="Times New Roman" w:eastAsiaTheme="minorHAnsi" w:hAnsi="Times New Roman"/>
          <w:sz w:val="28"/>
          <w:szCs w:val="28"/>
        </w:rPr>
        <w:t>. </w:t>
      </w:r>
      <w:r w:rsidR="00171EA5" w:rsidRPr="00C802FB">
        <w:rPr>
          <w:rFonts w:ascii="Times New Roman" w:eastAsiaTheme="minorHAnsi" w:hAnsi="Times New Roman"/>
          <w:sz w:val="28"/>
          <w:szCs w:val="28"/>
        </w:rPr>
        <w:t>Проекты паспортов государственных программ (изменений в них) подлежат рассмотрению на заседаниях</w:t>
      </w:r>
      <w:r w:rsidRPr="00C802FB">
        <w:rPr>
          <w:rFonts w:ascii="Times New Roman" w:eastAsiaTheme="minorHAnsi" w:hAnsi="Times New Roman"/>
          <w:sz w:val="28"/>
          <w:szCs w:val="28"/>
        </w:rPr>
        <w:t xml:space="preserve"> Управляющ</w:t>
      </w:r>
      <w:r w:rsidR="00171EA5" w:rsidRPr="00C802FB">
        <w:rPr>
          <w:rFonts w:ascii="Times New Roman" w:eastAsiaTheme="minorHAnsi" w:hAnsi="Times New Roman"/>
          <w:sz w:val="28"/>
          <w:szCs w:val="28"/>
        </w:rPr>
        <w:t>их советов</w:t>
      </w:r>
      <w:r w:rsidRPr="00C802FB">
        <w:rPr>
          <w:rFonts w:ascii="Times New Roman" w:eastAsiaTheme="minorHAnsi" w:hAnsi="Times New Roman"/>
          <w:sz w:val="28"/>
          <w:szCs w:val="28"/>
        </w:rPr>
        <w:t xml:space="preserve"> одновременно с рассмотрением </w:t>
      </w:r>
      <w:r w:rsidR="00C73AB0" w:rsidRPr="00C802FB">
        <w:rPr>
          <w:rFonts w:ascii="Times New Roman" w:eastAsiaTheme="minorHAnsi" w:hAnsi="Times New Roman"/>
          <w:sz w:val="28"/>
          <w:szCs w:val="28"/>
        </w:rPr>
        <w:t xml:space="preserve">Законодательным Собранием Новосибирской области </w:t>
      </w:r>
      <w:r w:rsidRPr="00C802FB">
        <w:rPr>
          <w:rFonts w:ascii="Times New Roman" w:eastAsiaTheme="minorHAnsi" w:hAnsi="Times New Roman"/>
          <w:sz w:val="28"/>
          <w:szCs w:val="28"/>
        </w:rPr>
        <w:t>проекта закона об областном бюджете Новосибирской области на очередной финансовый год и плановый период.</w:t>
      </w:r>
    </w:p>
    <w:p w:rsidR="00B972CA" w:rsidRPr="00C802FB" w:rsidRDefault="00A41B8A" w:rsidP="00D75A5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w:t>
      </w:r>
      <w:r w:rsidR="00A114F4" w:rsidRPr="00C802FB">
        <w:rPr>
          <w:rFonts w:ascii="Times New Roman" w:eastAsiaTheme="minorHAnsi" w:hAnsi="Times New Roman"/>
          <w:sz w:val="28"/>
          <w:szCs w:val="28"/>
        </w:rPr>
        <w:t>5</w:t>
      </w:r>
      <w:r w:rsidR="00B972CA" w:rsidRPr="00C802FB">
        <w:rPr>
          <w:rFonts w:ascii="Times New Roman" w:eastAsiaTheme="minorHAnsi" w:hAnsi="Times New Roman"/>
          <w:sz w:val="28"/>
          <w:szCs w:val="28"/>
        </w:rPr>
        <w:t>. </w:t>
      </w:r>
      <w:r w:rsidR="005F4436" w:rsidRPr="00C802FB">
        <w:rPr>
          <w:rFonts w:ascii="Times New Roman" w:eastAsiaTheme="minorHAnsi" w:hAnsi="Times New Roman"/>
          <w:sz w:val="28"/>
          <w:szCs w:val="28"/>
        </w:rPr>
        <w:t>П</w:t>
      </w:r>
      <w:r w:rsidR="00F65052" w:rsidRPr="00C802FB">
        <w:rPr>
          <w:rFonts w:ascii="Times New Roman" w:eastAsiaTheme="minorHAnsi" w:hAnsi="Times New Roman"/>
          <w:sz w:val="28"/>
          <w:szCs w:val="28"/>
        </w:rPr>
        <w:t>роекты паспортов государственных программ</w:t>
      </w:r>
      <w:r w:rsidR="006E7FBF" w:rsidRPr="00C802FB">
        <w:rPr>
          <w:rFonts w:ascii="Times New Roman" w:eastAsiaTheme="minorHAnsi" w:hAnsi="Times New Roman"/>
          <w:sz w:val="28"/>
          <w:szCs w:val="28"/>
        </w:rPr>
        <w:t xml:space="preserve"> (изменений в них)</w:t>
      </w:r>
      <w:r w:rsidR="00F65052" w:rsidRPr="00C802FB">
        <w:rPr>
          <w:rFonts w:ascii="Times New Roman" w:eastAsiaTheme="minorHAnsi" w:hAnsi="Times New Roman"/>
          <w:sz w:val="28"/>
          <w:szCs w:val="28"/>
        </w:rPr>
        <w:t>, сформированные в соответствии с проектом закона об областном бюджете</w:t>
      </w:r>
      <w:r w:rsidR="00777EE6" w:rsidRPr="00C802FB">
        <w:rPr>
          <w:rFonts w:ascii="Times New Roman" w:eastAsiaTheme="minorHAnsi" w:hAnsi="Times New Roman"/>
          <w:sz w:val="28"/>
          <w:szCs w:val="28"/>
        </w:rPr>
        <w:t xml:space="preserve"> Новосибирской области</w:t>
      </w:r>
      <w:r w:rsidR="00F65052" w:rsidRPr="00C802FB">
        <w:rPr>
          <w:rFonts w:ascii="Times New Roman" w:eastAsiaTheme="minorHAnsi" w:hAnsi="Times New Roman"/>
          <w:sz w:val="28"/>
          <w:szCs w:val="28"/>
        </w:rPr>
        <w:t xml:space="preserve"> на очередной финансовый год и плановый период</w:t>
      </w:r>
      <w:r w:rsidR="001642EA" w:rsidRPr="00C802FB">
        <w:rPr>
          <w:rFonts w:ascii="Times New Roman" w:eastAsiaTheme="minorHAnsi" w:hAnsi="Times New Roman"/>
          <w:sz w:val="28"/>
          <w:szCs w:val="28"/>
        </w:rPr>
        <w:t xml:space="preserve">, </w:t>
      </w:r>
      <w:r w:rsidR="00732333" w:rsidRPr="00C802FB">
        <w:rPr>
          <w:rFonts w:ascii="Times New Roman" w:eastAsiaTheme="minorHAnsi" w:hAnsi="Times New Roman"/>
          <w:sz w:val="28"/>
          <w:szCs w:val="28"/>
        </w:rPr>
        <w:t>направленные в Законодательное</w:t>
      </w:r>
      <w:r w:rsidR="001642EA" w:rsidRPr="00C802FB">
        <w:rPr>
          <w:rFonts w:ascii="Times New Roman" w:eastAsiaTheme="minorHAnsi" w:hAnsi="Times New Roman"/>
          <w:sz w:val="28"/>
          <w:szCs w:val="28"/>
        </w:rPr>
        <w:t xml:space="preserve"> С</w:t>
      </w:r>
      <w:r w:rsidR="00732333" w:rsidRPr="00C802FB">
        <w:rPr>
          <w:rFonts w:ascii="Times New Roman" w:eastAsiaTheme="minorHAnsi" w:hAnsi="Times New Roman"/>
          <w:sz w:val="28"/>
          <w:szCs w:val="28"/>
        </w:rPr>
        <w:t>обрание</w:t>
      </w:r>
      <w:r w:rsidR="003F0343" w:rsidRPr="00C802FB">
        <w:rPr>
          <w:rFonts w:ascii="Times New Roman" w:eastAsiaTheme="minorHAnsi" w:hAnsi="Times New Roman"/>
          <w:sz w:val="28"/>
          <w:szCs w:val="28"/>
        </w:rPr>
        <w:t xml:space="preserve"> Новосибирской области</w:t>
      </w:r>
      <w:r w:rsidR="00171EA5" w:rsidRPr="00C802FB">
        <w:rPr>
          <w:rFonts w:ascii="Times New Roman" w:eastAsiaTheme="minorHAnsi" w:hAnsi="Times New Roman"/>
          <w:sz w:val="28"/>
          <w:szCs w:val="28"/>
        </w:rPr>
        <w:t xml:space="preserve">, </w:t>
      </w:r>
      <w:r w:rsidR="00E07E67" w:rsidRPr="00E07E67">
        <w:rPr>
          <w:rFonts w:ascii="Times New Roman" w:eastAsiaTheme="minorHAnsi" w:hAnsi="Times New Roman"/>
          <w:sz w:val="28"/>
          <w:szCs w:val="28"/>
          <w:highlight w:val="lightGray"/>
        </w:rPr>
        <w:t>и</w:t>
      </w:r>
      <w:r w:rsidR="00E07E67">
        <w:rPr>
          <w:rFonts w:ascii="Times New Roman" w:eastAsiaTheme="minorHAnsi" w:hAnsi="Times New Roman"/>
          <w:sz w:val="28"/>
          <w:szCs w:val="28"/>
        </w:rPr>
        <w:t xml:space="preserve"> </w:t>
      </w:r>
      <w:r w:rsidR="00732333" w:rsidRPr="00C802FB">
        <w:rPr>
          <w:rFonts w:ascii="Times New Roman" w:eastAsiaTheme="minorHAnsi" w:hAnsi="Times New Roman"/>
          <w:sz w:val="28"/>
          <w:szCs w:val="28"/>
        </w:rPr>
        <w:t xml:space="preserve">рассмотренные </w:t>
      </w:r>
      <w:r w:rsidR="00171EA5" w:rsidRPr="00C802FB">
        <w:rPr>
          <w:rFonts w:ascii="Times New Roman" w:eastAsiaTheme="minorHAnsi" w:hAnsi="Times New Roman"/>
          <w:sz w:val="28"/>
          <w:szCs w:val="28"/>
        </w:rPr>
        <w:t>Управляющим советом,</w:t>
      </w:r>
      <w:r w:rsidR="00B972CA" w:rsidRPr="00C802FB">
        <w:rPr>
          <w:rFonts w:ascii="Times New Roman" w:eastAsiaTheme="minorHAnsi" w:hAnsi="Times New Roman"/>
          <w:sz w:val="28"/>
          <w:szCs w:val="28"/>
        </w:rPr>
        <w:t xml:space="preserve"> подлежат согласованию </w:t>
      </w:r>
      <w:r w:rsidR="009F16A3" w:rsidRPr="00C802FB">
        <w:rPr>
          <w:rFonts w:ascii="Times New Roman" w:eastAsiaTheme="minorHAnsi" w:hAnsi="Times New Roman"/>
          <w:sz w:val="28"/>
          <w:szCs w:val="28"/>
        </w:rPr>
        <w:t xml:space="preserve">в ГИИС «Электронный бюджет» </w:t>
      </w:r>
      <w:r w:rsidR="00B972CA" w:rsidRPr="00C802FB">
        <w:rPr>
          <w:rFonts w:ascii="Times New Roman" w:eastAsiaTheme="minorHAnsi" w:hAnsi="Times New Roman"/>
          <w:sz w:val="28"/>
          <w:szCs w:val="28"/>
        </w:rPr>
        <w:t>последовательно</w:t>
      </w:r>
      <w:r w:rsidR="004F3EDA" w:rsidRPr="00C802FB">
        <w:rPr>
          <w:rFonts w:ascii="Times New Roman" w:eastAsiaTheme="minorHAnsi" w:hAnsi="Times New Roman"/>
          <w:sz w:val="28"/>
          <w:szCs w:val="28"/>
        </w:rPr>
        <w:t xml:space="preserve"> с</w:t>
      </w:r>
      <w:r w:rsidR="00B972CA" w:rsidRPr="00C802FB">
        <w:rPr>
          <w:rFonts w:ascii="Times New Roman" w:eastAsiaTheme="minorHAnsi" w:hAnsi="Times New Roman"/>
          <w:sz w:val="28"/>
          <w:szCs w:val="28"/>
        </w:rPr>
        <w:t>:</w:t>
      </w:r>
    </w:p>
    <w:p w:rsidR="00B972CA" w:rsidRPr="00C802FB" w:rsidRDefault="004F3EDA" w:rsidP="00B972CA">
      <w:pPr>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 </w:t>
      </w:r>
      <w:r w:rsidR="00B972CA" w:rsidRPr="00C802FB">
        <w:rPr>
          <w:rFonts w:ascii="Times New Roman" w:eastAsiaTheme="minorHAnsi" w:hAnsi="Times New Roman"/>
          <w:sz w:val="28"/>
          <w:szCs w:val="28"/>
        </w:rPr>
        <w:t>должностными лицами, возглавляющими финансовую службу ответственного исполнителя, а при отсутствии - со специалистом по финансовым вопросам;</w:t>
      </w:r>
    </w:p>
    <w:p w:rsidR="00B972CA" w:rsidRPr="00C802FB" w:rsidRDefault="004F3EDA" w:rsidP="00B972CA">
      <w:pPr>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w:t>
      </w:r>
      <w:r w:rsidR="00B972CA" w:rsidRPr="00C802FB">
        <w:rPr>
          <w:rFonts w:ascii="Times New Roman" w:eastAsiaTheme="minorHAnsi" w:hAnsi="Times New Roman"/>
          <w:sz w:val="28"/>
          <w:szCs w:val="28"/>
        </w:rPr>
        <w:t>областными исполнительными органами</w:t>
      </w:r>
      <w:r w:rsidR="009F16A3" w:rsidRPr="00C802FB">
        <w:rPr>
          <w:rFonts w:ascii="Times New Roman" w:eastAsiaTheme="minorHAnsi" w:hAnsi="Times New Roman"/>
          <w:sz w:val="28"/>
          <w:szCs w:val="28"/>
        </w:rPr>
        <w:t xml:space="preserve"> Новосибирской области</w:t>
      </w:r>
      <w:r w:rsidR="00B972CA" w:rsidRPr="00C802FB">
        <w:rPr>
          <w:rFonts w:ascii="Times New Roman" w:eastAsiaTheme="minorHAnsi" w:hAnsi="Times New Roman"/>
          <w:sz w:val="28"/>
          <w:szCs w:val="28"/>
        </w:rPr>
        <w:t>, структурными подразделениями администрации Губернатора Новосибирской области и Правительства Новосибирской области (при наличии их полномочий по вопросам государственной программы)</w:t>
      </w:r>
      <w:r w:rsidR="00857EE8" w:rsidRPr="00C802FB">
        <w:rPr>
          <w:rFonts w:ascii="Times New Roman" w:eastAsiaTheme="minorHAnsi" w:hAnsi="Times New Roman"/>
          <w:sz w:val="28"/>
          <w:szCs w:val="28"/>
        </w:rPr>
        <w:t xml:space="preserve">, включая должностных лиц, </w:t>
      </w:r>
      <w:r w:rsidR="00857EE8" w:rsidRPr="00C802FB">
        <w:rPr>
          <w:rFonts w:ascii="Times New Roman" w:eastAsiaTheme="minorHAnsi" w:hAnsi="Times New Roman"/>
          <w:sz w:val="28"/>
          <w:szCs w:val="28"/>
        </w:rPr>
        <w:lastRenderedPageBreak/>
        <w:t>возглавляющих финансовую службу соисполнителя, а при отсутствии - специалиста по финансовым вопросам</w:t>
      </w:r>
      <w:r w:rsidR="00B972CA" w:rsidRPr="00C802FB">
        <w:rPr>
          <w:rFonts w:ascii="Times New Roman" w:eastAsiaTheme="minorHAnsi" w:hAnsi="Times New Roman"/>
          <w:sz w:val="28"/>
          <w:szCs w:val="28"/>
        </w:rPr>
        <w:t>;</w:t>
      </w:r>
    </w:p>
    <w:p w:rsidR="00B972CA" w:rsidRPr="00C802FB" w:rsidRDefault="004F3EDA" w:rsidP="00B972CA">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 </w:t>
      </w:r>
      <w:r w:rsidR="00B972CA" w:rsidRPr="00C802FB">
        <w:rPr>
          <w:rFonts w:ascii="Times New Roman" w:eastAsiaTheme="minorHAnsi" w:hAnsi="Times New Roman"/>
          <w:sz w:val="28"/>
          <w:szCs w:val="28"/>
        </w:rPr>
        <w:t>министерством экономического</w:t>
      </w:r>
      <w:r w:rsidR="0081711B" w:rsidRPr="00C802FB">
        <w:rPr>
          <w:rFonts w:ascii="Times New Roman" w:eastAsiaTheme="minorHAnsi" w:hAnsi="Times New Roman"/>
          <w:sz w:val="28"/>
          <w:szCs w:val="28"/>
        </w:rPr>
        <w:t xml:space="preserve"> развития Новосибирской области</w:t>
      </w:r>
      <w:r w:rsidR="00B972CA" w:rsidRPr="00C802FB">
        <w:rPr>
          <w:rFonts w:ascii="Times New Roman" w:eastAsiaTheme="minorHAnsi" w:hAnsi="Times New Roman"/>
          <w:sz w:val="28"/>
          <w:szCs w:val="28"/>
        </w:rPr>
        <w:t>.</w:t>
      </w:r>
    </w:p>
    <w:p w:rsidR="00AB0418" w:rsidRPr="00C802FB" w:rsidRDefault="00AB0418" w:rsidP="00AB0418">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Ответственный исполнитель в день направления на согласование в ГИИС «Электронный бюджет» </w:t>
      </w:r>
      <w:r w:rsidR="00F65052" w:rsidRPr="00C802FB">
        <w:rPr>
          <w:rFonts w:ascii="Times New Roman" w:eastAsiaTheme="minorHAnsi" w:hAnsi="Times New Roman"/>
          <w:sz w:val="28"/>
          <w:szCs w:val="28"/>
        </w:rPr>
        <w:t>проект</w:t>
      </w:r>
      <w:r w:rsidR="00C7679B" w:rsidRPr="00C802FB">
        <w:rPr>
          <w:rFonts w:ascii="Times New Roman" w:eastAsiaTheme="minorHAnsi" w:hAnsi="Times New Roman"/>
          <w:sz w:val="28"/>
          <w:szCs w:val="28"/>
        </w:rPr>
        <w:t>ов</w:t>
      </w:r>
      <w:r w:rsidR="00F65052" w:rsidRPr="00C802FB">
        <w:rPr>
          <w:rFonts w:ascii="Times New Roman" w:eastAsiaTheme="minorHAnsi" w:hAnsi="Times New Roman"/>
          <w:sz w:val="28"/>
          <w:szCs w:val="28"/>
        </w:rPr>
        <w:t xml:space="preserve"> паспортов государственны</w:t>
      </w:r>
      <w:r w:rsidR="009C6702" w:rsidRPr="00C802FB">
        <w:rPr>
          <w:rFonts w:ascii="Times New Roman" w:eastAsiaTheme="minorHAnsi" w:hAnsi="Times New Roman"/>
          <w:sz w:val="28"/>
          <w:szCs w:val="28"/>
        </w:rPr>
        <w:t>х программ</w:t>
      </w:r>
      <w:r w:rsidR="006E7FBF" w:rsidRPr="00C802FB">
        <w:rPr>
          <w:rFonts w:ascii="Times New Roman" w:eastAsiaTheme="minorHAnsi" w:hAnsi="Times New Roman"/>
          <w:sz w:val="28"/>
          <w:szCs w:val="28"/>
        </w:rPr>
        <w:t xml:space="preserve"> (изменений в них)</w:t>
      </w:r>
      <w:r w:rsidR="00F65052" w:rsidRPr="00C802FB">
        <w:rPr>
          <w:rFonts w:ascii="Times New Roman" w:eastAsiaTheme="minorHAnsi" w:hAnsi="Times New Roman"/>
          <w:sz w:val="28"/>
          <w:szCs w:val="28"/>
        </w:rPr>
        <w:t xml:space="preserve">, </w:t>
      </w:r>
      <w:r w:rsidRPr="00C802FB">
        <w:rPr>
          <w:rFonts w:ascii="Times New Roman" w:eastAsiaTheme="minorHAnsi" w:hAnsi="Times New Roman"/>
          <w:sz w:val="28"/>
          <w:szCs w:val="28"/>
        </w:rPr>
        <w:t>уведомляет официальным письмом министерство экономического развития Новосибирской области о запуске процедуры согласования с приложением пояснительной записки, с указанием характера и причин вносимых изменений.</w:t>
      </w:r>
    </w:p>
    <w:p w:rsidR="00B972CA" w:rsidRPr="00C802FB" w:rsidRDefault="00A41B8A" w:rsidP="00A876B8">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w:t>
      </w:r>
      <w:r w:rsidR="00A114F4" w:rsidRPr="00C802FB">
        <w:rPr>
          <w:rFonts w:ascii="Times New Roman" w:eastAsiaTheme="minorHAnsi" w:hAnsi="Times New Roman"/>
          <w:sz w:val="28"/>
          <w:szCs w:val="28"/>
        </w:rPr>
        <w:t>6</w:t>
      </w:r>
      <w:r w:rsidR="009F16A3" w:rsidRPr="00C802FB">
        <w:rPr>
          <w:rFonts w:ascii="Times New Roman" w:eastAsiaTheme="minorHAnsi" w:hAnsi="Times New Roman"/>
          <w:sz w:val="28"/>
          <w:szCs w:val="28"/>
        </w:rPr>
        <w:t>. До утверждения паспортов государственных программ в ГИИС «Электронный бюджет» должны быть утверждены паспорта структурных элементов. Порядок формирования, согласования, утверждения паспортов структурных элементов устанавливается Методическими указаниями.</w:t>
      </w:r>
    </w:p>
    <w:p w:rsidR="006E12E1" w:rsidRPr="00C802FB" w:rsidRDefault="00DE4D42" w:rsidP="006E12E1">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w:t>
      </w:r>
      <w:r w:rsidR="00A114F4" w:rsidRPr="00C802FB">
        <w:rPr>
          <w:rFonts w:ascii="Times New Roman" w:eastAsiaTheme="minorHAnsi" w:hAnsi="Times New Roman"/>
          <w:sz w:val="28"/>
          <w:szCs w:val="28"/>
        </w:rPr>
        <w:t>7</w:t>
      </w:r>
      <w:r w:rsidR="00D1786B" w:rsidRPr="00C802FB">
        <w:rPr>
          <w:rFonts w:ascii="Times New Roman" w:eastAsiaTheme="minorHAnsi" w:hAnsi="Times New Roman"/>
          <w:sz w:val="28"/>
          <w:szCs w:val="28"/>
        </w:rPr>
        <w:t>. </w:t>
      </w:r>
      <w:r w:rsidR="00E9691C" w:rsidRPr="00C802FB">
        <w:rPr>
          <w:rFonts w:ascii="Times New Roman" w:eastAsiaTheme="minorHAnsi" w:hAnsi="Times New Roman"/>
          <w:sz w:val="28"/>
          <w:szCs w:val="28"/>
        </w:rPr>
        <w:t>Утверждение паспорта государственной программы (изменений в него)</w:t>
      </w:r>
      <w:r w:rsidR="00D75A55" w:rsidRPr="00C802FB">
        <w:rPr>
          <w:rFonts w:ascii="Times New Roman" w:eastAsiaTheme="minorHAnsi" w:hAnsi="Times New Roman"/>
          <w:sz w:val="28"/>
          <w:szCs w:val="28"/>
        </w:rPr>
        <w:t>, при приведении его в соответствие с актуальной редакцией закона об областном бюджете Новосибирской области</w:t>
      </w:r>
      <w:r w:rsidR="00AE4EB9" w:rsidRPr="00AE4EB9">
        <w:rPr>
          <w:rFonts w:ascii="Times New Roman" w:eastAsiaTheme="minorHAnsi" w:hAnsi="Times New Roman"/>
          <w:sz w:val="28"/>
          <w:szCs w:val="28"/>
          <w:highlight w:val="lightGray"/>
        </w:rPr>
        <w:t xml:space="preserve"> </w:t>
      </w:r>
      <w:r w:rsidR="00AE4EB9" w:rsidRPr="002804AC">
        <w:rPr>
          <w:rFonts w:ascii="Times New Roman" w:eastAsiaTheme="minorHAnsi" w:hAnsi="Times New Roman"/>
          <w:sz w:val="28"/>
          <w:szCs w:val="28"/>
          <w:highlight w:val="lightGray"/>
        </w:rPr>
        <w:t>на очередной финансовый год и плановый период</w:t>
      </w:r>
      <w:r w:rsidR="00D75A55" w:rsidRPr="00C802FB">
        <w:rPr>
          <w:rFonts w:ascii="Times New Roman" w:eastAsiaTheme="minorHAnsi" w:hAnsi="Times New Roman"/>
          <w:sz w:val="28"/>
          <w:szCs w:val="28"/>
        </w:rPr>
        <w:t>, действующего по состоянию на 1 января текущего финансового года</w:t>
      </w:r>
      <w:r w:rsidR="009C6702" w:rsidRPr="00C802FB">
        <w:rPr>
          <w:rFonts w:ascii="Times New Roman" w:eastAsiaTheme="minorHAnsi" w:hAnsi="Times New Roman"/>
          <w:sz w:val="28"/>
          <w:szCs w:val="28"/>
        </w:rPr>
        <w:t>,</w:t>
      </w:r>
      <w:r w:rsidR="00E9691C" w:rsidRPr="00C802FB">
        <w:rPr>
          <w:rFonts w:ascii="Times New Roman" w:eastAsiaTheme="minorHAnsi" w:hAnsi="Times New Roman"/>
          <w:sz w:val="28"/>
          <w:szCs w:val="28"/>
        </w:rPr>
        <w:t xml:space="preserve"> осуществляется усиленной квалифицированной электронной подписью куратора в ГИИС «Электронный бюджет»</w:t>
      </w:r>
      <w:r w:rsidR="006B38EA" w:rsidRPr="00C802FB">
        <w:rPr>
          <w:rFonts w:ascii="Times New Roman" w:eastAsiaTheme="minorHAnsi" w:hAnsi="Times New Roman"/>
          <w:sz w:val="28"/>
          <w:szCs w:val="28"/>
        </w:rPr>
        <w:t xml:space="preserve">, не позднее </w:t>
      </w:r>
      <w:r w:rsidR="005742D2" w:rsidRPr="00C802FB">
        <w:rPr>
          <w:rFonts w:ascii="Times New Roman" w:eastAsiaTheme="minorHAnsi" w:hAnsi="Times New Roman"/>
          <w:sz w:val="28"/>
          <w:szCs w:val="28"/>
        </w:rPr>
        <w:t>25 января</w:t>
      </w:r>
      <w:r w:rsidR="006B38EA" w:rsidRPr="00C802FB">
        <w:rPr>
          <w:rFonts w:ascii="Times New Roman" w:eastAsiaTheme="minorHAnsi" w:hAnsi="Times New Roman"/>
          <w:sz w:val="28"/>
          <w:szCs w:val="28"/>
        </w:rPr>
        <w:t xml:space="preserve"> текущего финансового года</w:t>
      </w:r>
      <w:r w:rsidR="00E9691C" w:rsidRPr="00C802FB">
        <w:rPr>
          <w:rFonts w:ascii="Times New Roman" w:eastAsiaTheme="minorHAnsi" w:hAnsi="Times New Roman"/>
          <w:sz w:val="28"/>
          <w:szCs w:val="28"/>
        </w:rPr>
        <w:t>,</w:t>
      </w:r>
      <w:r w:rsidR="006B38EA" w:rsidRPr="00C802FB">
        <w:rPr>
          <w:rFonts w:ascii="Times New Roman" w:eastAsiaTheme="minorHAnsi" w:hAnsi="Times New Roman"/>
          <w:sz w:val="28"/>
          <w:szCs w:val="28"/>
        </w:rPr>
        <w:t xml:space="preserve"> </w:t>
      </w:r>
      <w:r w:rsidR="00E9691C" w:rsidRPr="00C802FB">
        <w:rPr>
          <w:rFonts w:ascii="Times New Roman" w:eastAsiaTheme="minorHAnsi" w:hAnsi="Times New Roman"/>
          <w:sz w:val="28"/>
          <w:szCs w:val="28"/>
        </w:rPr>
        <w:t xml:space="preserve">если иное не предусмотрено </w:t>
      </w:r>
      <w:r w:rsidR="00AE4EB9" w:rsidRPr="00AE4EB9">
        <w:rPr>
          <w:rFonts w:ascii="Times New Roman" w:eastAsiaTheme="minorHAnsi" w:hAnsi="Times New Roman"/>
          <w:sz w:val="28"/>
          <w:szCs w:val="28"/>
          <w:highlight w:val="lightGray"/>
        </w:rPr>
        <w:t>правовыми актами федерального уровня</w:t>
      </w:r>
      <w:r w:rsidR="00AE4EB9" w:rsidRPr="00AE4EB9">
        <w:rPr>
          <w:rFonts w:ascii="Times New Roman" w:eastAsiaTheme="minorHAnsi" w:hAnsi="Times New Roman"/>
          <w:sz w:val="28"/>
          <w:szCs w:val="28"/>
          <w:highlight w:val="lightGray"/>
        </w:rPr>
        <w:t xml:space="preserve"> и </w:t>
      </w:r>
      <w:r w:rsidR="00E9691C" w:rsidRPr="00AE4EB9">
        <w:rPr>
          <w:rFonts w:ascii="Times New Roman" w:eastAsiaTheme="minorHAnsi" w:hAnsi="Times New Roman"/>
          <w:sz w:val="28"/>
          <w:szCs w:val="28"/>
          <w:highlight w:val="lightGray"/>
        </w:rPr>
        <w:t>нормативным правовым</w:t>
      </w:r>
      <w:r w:rsidR="006E12E1" w:rsidRPr="00AE4EB9">
        <w:rPr>
          <w:rFonts w:ascii="Times New Roman" w:eastAsiaTheme="minorHAnsi" w:hAnsi="Times New Roman"/>
          <w:sz w:val="28"/>
          <w:szCs w:val="28"/>
          <w:highlight w:val="lightGray"/>
        </w:rPr>
        <w:t>и</w:t>
      </w:r>
      <w:r w:rsidR="00E9691C" w:rsidRPr="00AE4EB9">
        <w:rPr>
          <w:rFonts w:ascii="Times New Roman" w:eastAsiaTheme="minorHAnsi" w:hAnsi="Times New Roman"/>
          <w:sz w:val="28"/>
          <w:szCs w:val="28"/>
          <w:highlight w:val="lightGray"/>
        </w:rPr>
        <w:t xml:space="preserve"> акт</w:t>
      </w:r>
      <w:r w:rsidR="006E12E1" w:rsidRPr="00AE4EB9">
        <w:rPr>
          <w:rFonts w:ascii="Times New Roman" w:eastAsiaTheme="minorHAnsi" w:hAnsi="Times New Roman"/>
          <w:sz w:val="28"/>
          <w:szCs w:val="28"/>
          <w:highlight w:val="lightGray"/>
        </w:rPr>
        <w:t>ами</w:t>
      </w:r>
      <w:r w:rsidR="00E9691C" w:rsidRPr="00AE4EB9">
        <w:rPr>
          <w:rFonts w:ascii="Times New Roman" w:eastAsiaTheme="minorHAnsi" w:hAnsi="Times New Roman"/>
          <w:sz w:val="28"/>
          <w:szCs w:val="28"/>
          <w:highlight w:val="lightGray"/>
        </w:rPr>
        <w:t xml:space="preserve"> Новосибирской области</w:t>
      </w:r>
      <w:r w:rsidR="00E9691C" w:rsidRPr="00C802FB">
        <w:rPr>
          <w:rFonts w:ascii="Times New Roman" w:eastAsiaTheme="minorHAnsi" w:hAnsi="Times New Roman"/>
          <w:sz w:val="28"/>
          <w:szCs w:val="28"/>
        </w:rPr>
        <w:t>.</w:t>
      </w:r>
    </w:p>
    <w:p w:rsidR="00DA5CDC" w:rsidRPr="00C802FB" w:rsidRDefault="00DA5CDC" w:rsidP="00FC2AB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При отсутствии технической возможности утверждения паспорта государственной программы в ГИИС «Электронный бюджет» в установленные сроки, паспорт государственной программы утверждается</w:t>
      </w:r>
      <w:r w:rsidR="00AE4EB9">
        <w:rPr>
          <w:rFonts w:ascii="Times New Roman" w:eastAsiaTheme="minorHAnsi" w:hAnsi="Times New Roman"/>
          <w:sz w:val="28"/>
          <w:szCs w:val="28"/>
        </w:rPr>
        <w:t xml:space="preserve"> </w:t>
      </w:r>
      <w:r w:rsidR="00AE4EB9" w:rsidRPr="00AE4EB9">
        <w:rPr>
          <w:rFonts w:ascii="Times New Roman" w:eastAsiaTheme="minorHAnsi" w:hAnsi="Times New Roman"/>
          <w:sz w:val="28"/>
          <w:szCs w:val="28"/>
          <w:highlight w:val="lightGray"/>
        </w:rPr>
        <w:t>куратором</w:t>
      </w:r>
      <w:r w:rsidRPr="00C802FB">
        <w:rPr>
          <w:rFonts w:ascii="Times New Roman" w:eastAsiaTheme="minorHAnsi" w:hAnsi="Times New Roman"/>
          <w:sz w:val="28"/>
          <w:szCs w:val="28"/>
        </w:rPr>
        <w:t xml:space="preserve"> на бумажном носителе.</w:t>
      </w:r>
    </w:p>
    <w:p w:rsidR="007111C0" w:rsidRPr="00C802FB" w:rsidRDefault="00DE4D42" w:rsidP="007111C0">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w:t>
      </w:r>
      <w:r w:rsidR="00A114F4" w:rsidRPr="00C802FB">
        <w:rPr>
          <w:rFonts w:ascii="Times New Roman" w:eastAsiaTheme="minorHAnsi" w:hAnsi="Times New Roman"/>
          <w:sz w:val="28"/>
          <w:szCs w:val="28"/>
        </w:rPr>
        <w:t>8</w:t>
      </w:r>
      <w:r w:rsidR="007111C0" w:rsidRPr="00C802FB">
        <w:rPr>
          <w:rFonts w:ascii="Times New Roman" w:eastAsiaTheme="minorHAnsi" w:hAnsi="Times New Roman"/>
          <w:sz w:val="28"/>
          <w:szCs w:val="28"/>
        </w:rPr>
        <w:t>. В рамках приведения в соответствие с актуальной редакцией закона об областном бюджете Новосибирской области</w:t>
      </w:r>
      <w:r w:rsidR="00AE4EB9" w:rsidRPr="00AE4EB9">
        <w:rPr>
          <w:rFonts w:ascii="Times New Roman" w:eastAsiaTheme="minorHAnsi" w:hAnsi="Times New Roman"/>
          <w:sz w:val="28"/>
          <w:szCs w:val="28"/>
          <w:highlight w:val="lightGray"/>
        </w:rPr>
        <w:t xml:space="preserve"> </w:t>
      </w:r>
      <w:r w:rsidR="00AE4EB9" w:rsidRPr="002804AC">
        <w:rPr>
          <w:rFonts w:ascii="Times New Roman" w:eastAsiaTheme="minorHAnsi" w:hAnsi="Times New Roman"/>
          <w:sz w:val="28"/>
          <w:szCs w:val="28"/>
          <w:highlight w:val="lightGray"/>
        </w:rPr>
        <w:t>на очередной финансовый год и плановый период</w:t>
      </w:r>
      <w:r w:rsidR="007111C0" w:rsidRPr="00C802FB">
        <w:rPr>
          <w:rFonts w:ascii="Times New Roman" w:eastAsiaTheme="minorHAnsi" w:hAnsi="Times New Roman"/>
          <w:sz w:val="28"/>
          <w:szCs w:val="28"/>
        </w:rPr>
        <w:t xml:space="preserve">, </w:t>
      </w:r>
      <w:r w:rsidR="002B41A2" w:rsidRPr="00C802FB">
        <w:rPr>
          <w:rFonts w:ascii="Times New Roman" w:eastAsiaTheme="minorHAnsi" w:hAnsi="Times New Roman"/>
          <w:sz w:val="28"/>
          <w:szCs w:val="28"/>
        </w:rPr>
        <w:t xml:space="preserve">в том числе </w:t>
      </w:r>
      <w:r w:rsidR="007111C0" w:rsidRPr="00C802FB">
        <w:rPr>
          <w:rFonts w:ascii="Times New Roman" w:eastAsiaTheme="minorHAnsi" w:hAnsi="Times New Roman"/>
          <w:sz w:val="28"/>
          <w:szCs w:val="28"/>
        </w:rPr>
        <w:t>действующего по состоянию на 31 декабря отчетного финансового года (либо с уточненной бюджетной росписью по состоянию на 31 декабря отчетного года)</w:t>
      </w:r>
      <w:r w:rsidR="006748F4" w:rsidRPr="00C802FB">
        <w:rPr>
          <w:rFonts w:ascii="Times New Roman" w:eastAsiaTheme="minorHAnsi" w:hAnsi="Times New Roman"/>
          <w:sz w:val="28"/>
          <w:szCs w:val="28"/>
        </w:rPr>
        <w:t>,</w:t>
      </w:r>
      <w:r w:rsidR="007111C0" w:rsidRPr="00C802FB">
        <w:rPr>
          <w:rFonts w:ascii="Times New Roman" w:eastAsiaTheme="minorHAnsi" w:hAnsi="Times New Roman"/>
          <w:sz w:val="28"/>
          <w:szCs w:val="28"/>
        </w:rPr>
        <w:t xml:space="preserve"> ответственный исполнитель формирует </w:t>
      </w:r>
      <w:r w:rsidR="00BE0C02" w:rsidRPr="00C802FB">
        <w:rPr>
          <w:rFonts w:ascii="Times New Roman" w:eastAsiaTheme="minorHAnsi" w:hAnsi="Times New Roman"/>
          <w:sz w:val="28"/>
          <w:szCs w:val="28"/>
        </w:rPr>
        <w:t xml:space="preserve">в ГИИС «Электронный бюджет» </w:t>
      </w:r>
      <w:r w:rsidR="007111C0" w:rsidRPr="00C802FB">
        <w:rPr>
          <w:rFonts w:ascii="Times New Roman" w:eastAsiaTheme="minorHAnsi" w:hAnsi="Times New Roman"/>
          <w:sz w:val="28"/>
          <w:szCs w:val="28"/>
        </w:rPr>
        <w:t xml:space="preserve">проект изменений </w:t>
      </w:r>
      <w:r w:rsidR="00B33546" w:rsidRPr="00C802FB">
        <w:rPr>
          <w:rFonts w:ascii="Times New Roman" w:eastAsiaTheme="minorHAnsi" w:hAnsi="Times New Roman"/>
          <w:sz w:val="28"/>
          <w:szCs w:val="28"/>
        </w:rPr>
        <w:t>паспорта</w:t>
      </w:r>
      <w:r w:rsidR="007111C0" w:rsidRPr="00C802FB">
        <w:rPr>
          <w:rFonts w:ascii="Times New Roman" w:eastAsiaTheme="minorHAnsi" w:hAnsi="Times New Roman"/>
          <w:sz w:val="28"/>
          <w:szCs w:val="28"/>
        </w:rPr>
        <w:t xml:space="preserve"> государственной программы.</w:t>
      </w:r>
    </w:p>
    <w:p w:rsidR="001E7554" w:rsidRPr="00C802FB" w:rsidRDefault="002B41A2" w:rsidP="007111C0">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w:t>
      </w:r>
      <w:r w:rsidR="00A114F4" w:rsidRPr="00C802FB">
        <w:rPr>
          <w:rFonts w:ascii="Times New Roman" w:eastAsiaTheme="minorHAnsi" w:hAnsi="Times New Roman"/>
          <w:sz w:val="28"/>
          <w:szCs w:val="28"/>
        </w:rPr>
        <w:t>9</w:t>
      </w:r>
      <w:r w:rsidRPr="00C802FB">
        <w:rPr>
          <w:rFonts w:ascii="Times New Roman" w:eastAsiaTheme="minorHAnsi" w:hAnsi="Times New Roman"/>
          <w:sz w:val="28"/>
          <w:szCs w:val="28"/>
        </w:rPr>
        <w:t>. Изменения в части приведения паспорта государственной программы в соответствие с актуальной редакцией закона об областном бюджете Новосибирской области</w:t>
      </w:r>
      <w:r w:rsidR="00AE4EB9" w:rsidRPr="00AE4EB9">
        <w:rPr>
          <w:rFonts w:ascii="Times New Roman" w:eastAsiaTheme="minorHAnsi" w:hAnsi="Times New Roman"/>
          <w:sz w:val="28"/>
          <w:szCs w:val="28"/>
          <w:highlight w:val="lightGray"/>
        </w:rPr>
        <w:t xml:space="preserve"> </w:t>
      </w:r>
      <w:r w:rsidR="00AE4EB9" w:rsidRPr="002804AC">
        <w:rPr>
          <w:rFonts w:ascii="Times New Roman" w:eastAsiaTheme="minorHAnsi" w:hAnsi="Times New Roman"/>
          <w:sz w:val="28"/>
          <w:szCs w:val="28"/>
          <w:highlight w:val="lightGray"/>
        </w:rPr>
        <w:t>на очередной финансовый год и плановый период</w:t>
      </w:r>
      <w:r w:rsidRPr="00C802FB">
        <w:rPr>
          <w:rFonts w:ascii="Times New Roman" w:eastAsiaTheme="minorHAnsi" w:hAnsi="Times New Roman"/>
          <w:sz w:val="28"/>
          <w:szCs w:val="28"/>
        </w:rPr>
        <w:t xml:space="preserve">, в том числе действующего по состоянию на 31 декабря отчетного финансового года (либо с уточненной бюджетной росписью по состоянию на 31 декабря отчетного года) должны быть рассмотрены и одобрены Управляющим советом. </w:t>
      </w:r>
    </w:p>
    <w:p w:rsidR="00BE0C02" w:rsidRPr="00C802FB" w:rsidRDefault="00A114F4" w:rsidP="00BE0C02">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50</w:t>
      </w:r>
      <w:r w:rsidR="00BE0C02" w:rsidRPr="00C802FB">
        <w:rPr>
          <w:rFonts w:ascii="Times New Roman" w:eastAsiaTheme="minorHAnsi" w:hAnsi="Times New Roman"/>
          <w:sz w:val="28"/>
          <w:szCs w:val="28"/>
        </w:rPr>
        <w:t>. Проект изменений паспорт</w:t>
      </w:r>
      <w:r w:rsidR="00B33546" w:rsidRPr="00C802FB">
        <w:rPr>
          <w:rFonts w:ascii="Times New Roman" w:eastAsiaTheme="minorHAnsi" w:hAnsi="Times New Roman"/>
          <w:sz w:val="28"/>
          <w:szCs w:val="28"/>
        </w:rPr>
        <w:t>а</w:t>
      </w:r>
      <w:r w:rsidR="00BE0C02" w:rsidRPr="00C802FB">
        <w:rPr>
          <w:rFonts w:ascii="Times New Roman" w:eastAsiaTheme="minorHAnsi" w:hAnsi="Times New Roman"/>
          <w:sz w:val="28"/>
          <w:szCs w:val="28"/>
        </w:rPr>
        <w:t xml:space="preserve"> государственной программы, </w:t>
      </w:r>
      <w:r w:rsidR="00AC3A07" w:rsidRPr="00C802FB">
        <w:rPr>
          <w:rFonts w:ascii="Times New Roman" w:eastAsiaTheme="minorHAnsi" w:hAnsi="Times New Roman"/>
          <w:sz w:val="28"/>
          <w:szCs w:val="28"/>
        </w:rPr>
        <w:t>соответствующий актуальной редакции закона об областном бюджете Новосибирской области</w:t>
      </w:r>
      <w:r w:rsidR="00AE4EB9" w:rsidRPr="00AE4EB9">
        <w:rPr>
          <w:rFonts w:ascii="Times New Roman" w:eastAsiaTheme="minorHAnsi" w:hAnsi="Times New Roman"/>
          <w:sz w:val="28"/>
          <w:szCs w:val="28"/>
          <w:highlight w:val="lightGray"/>
        </w:rPr>
        <w:t xml:space="preserve"> </w:t>
      </w:r>
      <w:r w:rsidR="00AE4EB9" w:rsidRPr="002804AC">
        <w:rPr>
          <w:rFonts w:ascii="Times New Roman" w:eastAsiaTheme="minorHAnsi" w:hAnsi="Times New Roman"/>
          <w:sz w:val="28"/>
          <w:szCs w:val="28"/>
          <w:highlight w:val="lightGray"/>
        </w:rPr>
        <w:t>на очередной финансовый год и плановый период</w:t>
      </w:r>
      <w:r w:rsidR="00AC3A07" w:rsidRPr="00C802FB">
        <w:rPr>
          <w:rFonts w:ascii="Times New Roman" w:eastAsiaTheme="minorHAnsi" w:hAnsi="Times New Roman"/>
          <w:sz w:val="28"/>
          <w:szCs w:val="28"/>
        </w:rPr>
        <w:t>, действующего по состоянию на 31 декабря отчетного финансового года (либо с уточненной бюдже</w:t>
      </w:r>
      <w:r w:rsidR="000F764E" w:rsidRPr="00C802FB">
        <w:rPr>
          <w:rFonts w:ascii="Times New Roman" w:eastAsiaTheme="minorHAnsi" w:hAnsi="Times New Roman"/>
          <w:sz w:val="28"/>
          <w:szCs w:val="28"/>
        </w:rPr>
        <w:t>тной росписи по состоянию на 31 </w:t>
      </w:r>
      <w:r w:rsidR="00AE4EB9">
        <w:rPr>
          <w:rFonts w:ascii="Times New Roman" w:eastAsiaTheme="minorHAnsi" w:hAnsi="Times New Roman"/>
          <w:sz w:val="28"/>
          <w:szCs w:val="28"/>
        </w:rPr>
        <w:t xml:space="preserve">декабря отчетного года) </w:t>
      </w:r>
      <w:r w:rsidR="00AE4EB9" w:rsidRPr="00AE4EB9">
        <w:rPr>
          <w:rFonts w:ascii="Times New Roman" w:eastAsiaTheme="minorHAnsi" w:hAnsi="Times New Roman"/>
          <w:sz w:val="28"/>
          <w:szCs w:val="28"/>
          <w:highlight w:val="lightGray"/>
        </w:rPr>
        <w:t>и</w:t>
      </w:r>
      <w:r w:rsidR="00AC3A07" w:rsidRPr="00C802FB">
        <w:rPr>
          <w:rFonts w:ascii="Times New Roman" w:eastAsiaTheme="minorHAnsi" w:hAnsi="Times New Roman"/>
          <w:sz w:val="28"/>
          <w:szCs w:val="28"/>
        </w:rPr>
        <w:t xml:space="preserve"> рассмотренный</w:t>
      </w:r>
      <w:r w:rsidR="00BE0C02" w:rsidRPr="00C802FB">
        <w:rPr>
          <w:rFonts w:ascii="Times New Roman" w:eastAsiaTheme="minorHAnsi" w:hAnsi="Times New Roman"/>
          <w:sz w:val="28"/>
          <w:szCs w:val="28"/>
        </w:rPr>
        <w:t xml:space="preserve"> </w:t>
      </w:r>
      <w:r w:rsidR="00681F4F" w:rsidRPr="00C802FB">
        <w:rPr>
          <w:rFonts w:ascii="Times New Roman" w:eastAsiaTheme="minorHAnsi" w:hAnsi="Times New Roman"/>
          <w:sz w:val="28"/>
          <w:szCs w:val="28"/>
        </w:rPr>
        <w:t>Управляющим советом</w:t>
      </w:r>
      <w:r w:rsidR="00BE0C02" w:rsidRPr="00C802FB">
        <w:rPr>
          <w:rFonts w:ascii="Times New Roman" w:eastAsiaTheme="minorHAnsi" w:hAnsi="Times New Roman"/>
          <w:sz w:val="28"/>
          <w:szCs w:val="28"/>
        </w:rPr>
        <w:t>, до утверждения подлеж</w:t>
      </w:r>
      <w:r w:rsidR="00681F4F" w:rsidRPr="00C802FB">
        <w:rPr>
          <w:rFonts w:ascii="Times New Roman" w:eastAsiaTheme="minorHAnsi" w:hAnsi="Times New Roman"/>
          <w:sz w:val="28"/>
          <w:szCs w:val="28"/>
        </w:rPr>
        <w:t>и</w:t>
      </w:r>
      <w:r w:rsidR="00BE0C02" w:rsidRPr="00C802FB">
        <w:rPr>
          <w:rFonts w:ascii="Times New Roman" w:eastAsiaTheme="minorHAnsi" w:hAnsi="Times New Roman"/>
          <w:sz w:val="28"/>
          <w:szCs w:val="28"/>
        </w:rPr>
        <w:t>т согласованию в ГИИС «Электронный бюджет» последовательно с:</w:t>
      </w:r>
    </w:p>
    <w:p w:rsidR="00BE0C02" w:rsidRPr="00C802FB" w:rsidRDefault="006A5B62" w:rsidP="00BE0C02">
      <w:pPr>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lastRenderedPageBreak/>
        <w:t>1) </w:t>
      </w:r>
      <w:r w:rsidR="00BE0C02" w:rsidRPr="00C802FB">
        <w:rPr>
          <w:rFonts w:ascii="Times New Roman" w:eastAsiaTheme="minorHAnsi" w:hAnsi="Times New Roman"/>
          <w:sz w:val="28"/>
          <w:szCs w:val="28"/>
        </w:rPr>
        <w:t>должностными лицами, возглавляющими финансовую службу ответственного исполнителя, а при отсутствии - со специалистом по финансовым вопросам;</w:t>
      </w:r>
    </w:p>
    <w:p w:rsidR="00BE0C02" w:rsidRPr="00C802FB" w:rsidRDefault="006A5B62" w:rsidP="00BE0C02">
      <w:pPr>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w:t>
      </w:r>
      <w:r w:rsidR="00BE0C02" w:rsidRPr="00C802FB">
        <w:rPr>
          <w:rFonts w:ascii="Times New Roman" w:eastAsiaTheme="minorHAnsi" w:hAnsi="Times New Roman"/>
          <w:sz w:val="28"/>
          <w:szCs w:val="28"/>
        </w:rPr>
        <w:t>областными исполнительными органами Новосибирской области, структурными подразделениями администрации Губернатора Новосибирской области и Правительства Новосибирской области (при наличии их полномочий по вопросам государственной программы);</w:t>
      </w:r>
    </w:p>
    <w:p w:rsidR="00BE0C02" w:rsidRPr="00C802FB" w:rsidRDefault="006A5B62" w:rsidP="00BE0C02">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 </w:t>
      </w:r>
      <w:r w:rsidR="00BE0C02" w:rsidRPr="00C802FB">
        <w:rPr>
          <w:rFonts w:ascii="Times New Roman" w:eastAsiaTheme="minorHAnsi" w:hAnsi="Times New Roman"/>
          <w:sz w:val="28"/>
          <w:szCs w:val="28"/>
        </w:rPr>
        <w:t>министерством экономического развития Новосибирской области.</w:t>
      </w:r>
    </w:p>
    <w:p w:rsidR="00AB0418" w:rsidRPr="00C802FB" w:rsidRDefault="00AB0418" w:rsidP="00AB0418">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Ответственный исполнитель в день направления на согласование в ГИИС «Электронный бюджет» проекта изменений паспорт</w:t>
      </w:r>
      <w:r w:rsidR="00B33546" w:rsidRPr="00C802FB">
        <w:rPr>
          <w:rFonts w:ascii="Times New Roman" w:eastAsiaTheme="minorHAnsi" w:hAnsi="Times New Roman"/>
          <w:sz w:val="28"/>
          <w:szCs w:val="28"/>
        </w:rPr>
        <w:t>а</w:t>
      </w:r>
      <w:r w:rsidRPr="00C802FB">
        <w:rPr>
          <w:rFonts w:ascii="Times New Roman" w:eastAsiaTheme="minorHAnsi" w:hAnsi="Times New Roman"/>
          <w:sz w:val="28"/>
          <w:szCs w:val="28"/>
        </w:rPr>
        <w:t xml:space="preserve"> государственной программы, соответствующего актуальной редакции закона об областном бюджете Новосибирской области</w:t>
      </w:r>
      <w:r w:rsidR="00266072" w:rsidRPr="00266072">
        <w:rPr>
          <w:rFonts w:ascii="Times New Roman" w:eastAsiaTheme="minorHAnsi" w:hAnsi="Times New Roman"/>
          <w:sz w:val="28"/>
          <w:szCs w:val="28"/>
          <w:highlight w:val="lightGray"/>
        </w:rPr>
        <w:t xml:space="preserve"> </w:t>
      </w:r>
      <w:r w:rsidR="00266072" w:rsidRPr="002804AC">
        <w:rPr>
          <w:rFonts w:ascii="Times New Roman" w:eastAsiaTheme="minorHAnsi" w:hAnsi="Times New Roman"/>
          <w:sz w:val="28"/>
          <w:szCs w:val="28"/>
          <w:highlight w:val="lightGray"/>
        </w:rPr>
        <w:t>на очередной финансовый год и плановый период</w:t>
      </w:r>
      <w:r w:rsidRPr="00C802FB">
        <w:rPr>
          <w:rFonts w:ascii="Times New Roman" w:eastAsiaTheme="minorHAnsi" w:hAnsi="Times New Roman"/>
          <w:sz w:val="28"/>
          <w:szCs w:val="28"/>
        </w:rPr>
        <w:t>, действующего по состоянию на 31 декабря отчетного финансового года (либо с уточненной бюджетной росписи по состоянию на 31 декабря отчетного года)</w:t>
      </w:r>
      <w:r w:rsidR="006748F4" w:rsidRPr="00C802FB">
        <w:rPr>
          <w:rFonts w:ascii="Times New Roman" w:eastAsiaTheme="minorHAnsi" w:hAnsi="Times New Roman"/>
          <w:sz w:val="28"/>
          <w:szCs w:val="28"/>
        </w:rPr>
        <w:t>,</w:t>
      </w:r>
      <w:r w:rsidRPr="00C802FB">
        <w:rPr>
          <w:rFonts w:ascii="Times New Roman" w:eastAsiaTheme="minorHAnsi" w:hAnsi="Times New Roman"/>
          <w:sz w:val="28"/>
          <w:szCs w:val="28"/>
        </w:rPr>
        <w:t xml:space="preserve"> уведомляет официальным письмом министерство экономического развития Новосибирской области о запуске процедуры согласования с приложением пояснительной записки, с указанием характера и причин вносимых изменений.</w:t>
      </w:r>
    </w:p>
    <w:p w:rsidR="00BE0C02" w:rsidRPr="00C802FB" w:rsidRDefault="00DE4D42" w:rsidP="00BE0C02">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5</w:t>
      </w:r>
      <w:r w:rsidR="00A114F4" w:rsidRPr="00C802FB">
        <w:rPr>
          <w:rFonts w:ascii="Times New Roman" w:eastAsiaTheme="minorHAnsi" w:hAnsi="Times New Roman"/>
          <w:sz w:val="28"/>
          <w:szCs w:val="28"/>
        </w:rPr>
        <w:t>1</w:t>
      </w:r>
      <w:r w:rsidR="00BE0C02" w:rsidRPr="00C802FB">
        <w:rPr>
          <w:rFonts w:ascii="Times New Roman" w:eastAsiaTheme="minorHAnsi" w:hAnsi="Times New Roman"/>
          <w:sz w:val="28"/>
          <w:szCs w:val="28"/>
        </w:rPr>
        <w:t>. Утверждение изменений паспорт</w:t>
      </w:r>
      <w:r w:rsidR="00B33546" w:rsidRPr="00C802FB">
        <w:rPr>
          <w:rFonts w:ascii="Times New Roman" w:eastAsiaTheme="minorHAnsi" w:hAnsi="Times New Roman"/>
          <w:sz w:val="28"/>
          <w:szCs w:val="28"/>
        </w:rPr>
        <w:t>а</w:t>
      </w:r>
      <w:r w:rsidR="00BE0C02" w:rsidRPr="00C802FB">
        <w:rPr>
          <w:rFonts w:ascii="Times New Roman" w:eastAsiaTheme="minorHAnsi" w:hAnsi="Times New Roman"/>
          <w:sz w:val="28"/>
          <w:szCs w:val="28"/>
        </w:rPr>
        <w:t xml:space="preserve"> государственной программы, касающихся приведения в соответствие с актуальной редакцией закона об областном бюджете Новосибирской области</w:t>
      </w:r>
      <w:r w:rsidR="00266072" w:rsidRPr="00266072">
        <w:rPr>
          <w:rFonts w:ascii="Times New Roman" w:eastAsiaTheme="minorHAnsi" w:hAnsi="Times New Roman"/>
          <w:sz w:val="28"/>
          <w:szCs w:val="28"/>
          <w:highlight w:val="lightGray"/>
        </w:rPr>
        <w:t xml:space="preserve"> </w:t>
      </w:r>
      <w:r w:rsidR="00266072" w:rsidRPr="002804AC">
        <w:rPr>
          <w:rFonts w:ascii="Times New Roman" w:eastAsiaTheme="minorHAnsi" w:hAnsi="Times New Roman"/>
          <w:sz w:val="28"/>
          <w:szCs w:val="28"/>
          <w:highlight w:val="lightGray"/>
        </w:rPr>
        <w:t>на очередной финансовый год и плановый период</w:t>
      </w:r>
      <w:r w:rsidR="00BE0C02" w:rsidRPr="00C802FB">
        <w:rPr>
          <w:rFonts w:ascii="Times New Roman" w:eastAsiaTheme="minorHAnsi" w:hAnsi="Times New Roman"/>
          <w:sz w:val="28"/>
          <w:szCs w:val="28"/>
        </w:rPr>
        <w:t>, действующего по состоянию на 31 декабря отчетного финансового года (либо с уточненной бюджетной росписью по состоянию на 31 декабря отчетного года)</w:t>
      </w:r>
      <w:r w:rsidR="006748F4" w:rsidRPr="00C802FB">
        <w:rPr>
          <w:rFonts w:ascii="Times New Roman" w:eastAsiaTheme="minorHAnsi" w:hAnsi="Times New Roman"/>
          <w:sz w:val="28"/>
          <w:szCs w:val="28"/>
        </w:rPr>
        <w:t>,</w:t>
      </w:r>
      <w:r w:rsidR="00BE0C02" w:rsidRPr="00C802FB">
        <w:rPr>
          <w:rFonts w:ascii="Times New Roman" w:eastAsiaTheme="minorHAnsi" w:hAnsi="Times New Roman"/>
          <w:sz w:val="28"/>
          <w:szCs w:val="28"/>
        </w:rPr>
        <w:t xml:space="preserve"> осуществляется усиленной квалифицированной электронной подписью куратора в ГИИС «Электронный бюджет», не позднее 25 января текущего финансового года, если иное не предусмотрено </w:t>
      </w:r>
      <w:r w:rsidR="00266072" w:rsidRPr="00266072">
        <w:rPr>
          <w:rFonts w:ascii="Times New Roman" w:eastAsiaTheme="minorHAnsi" w:hAnsi="Times New Roman"/>
          <w:sz w:val="28"/>
          <w:szCs w:val="28"/>
          <w:highlight w:val="lightGray"/>
        </w:rPr>
        <w:t>правовыми актами федерального уровня</w:t>
      </w:r>
      <w:r w:rsidR="00266072" w:rsidRPr="00266072">
        <w:rPr>
          <w:rFonts w:ascii="Times New Roman" w:eastAsiaTheme="minorHAnsi" w:hAnsi="Times New Roman"/>
          <w:sz w:val="28"/>
          <w:szCs w:val="28"/>
          <w:highlight w:val="lightGray"/>
        </w:rPr>
        <w:t xml:space="preserve"> и </w:t>
      </w:r>
      <w:r w:rsidR="00BE0C02" w:rsidRPr="00266072">
        <w:rPr>
          <w:rFonts w:ascii="Times New Roman" w:eastAsiaTheme="minorHAnsi" w:hAnsi="Times New Roman"/>
          <w:sz w:val="28"/>
          <w:szCs w:val="28"/>
          <w:highlight w:val="lightGray"/>
        </w:rPr>
        <w:t>нормативным правовым</w:t>
      </w:r>
      <w:r w:rsidR="006E12E1" w:rsidRPr="00266072">
        <w:rPr>
          <w:rFonts w:ascii="Times New Roman" w:eastAsiaTheme="minorHAnsi" w:hAnsi="Times New Roman"/>
          <w:sz w:val="28"/>
          <w:szCs w:val="28"/>
          <w:highlight w:val="lightGray"/>
        </w:rPr>
        <w:t>и</w:t>
      </w:r>
      <w:r w:rsidR="00BE0C02" w:rsidRPr="00266072">
        <w:rPr>
          <w:rFonts w:ascii="Times New Roman" w:eastAsiaTheme="minorHAnsi" w:hAnsi="Times New Roman"/>
          <w:sz w:val="28"/>
          <w:szCs w:val="28"/>
          <w:highlight w:val="lightGray"/>
        </w:rPr>
        <w:t xml:space="preserve"> акт</w:t>
      </w:r>
      <w:r w:rsidR="006E12E1" w:rsidRPr="00266072">
        <w:rPr>
          <w:rFonts w:ascii="Times New Roman" w:eastAsiaTheme="minorHAnsi" w:hAnsi="Times New Roman"/>
          <w:sz w:val="28"/>
          <w:szCs w:val="28"/>
          <w:highlight w:val="lightGray"/>
        </w:rPr>
        <w:t>ами</w:t>
      </w:r>
      <w:r w:rsidR="00BE0C02" w:rsidRPr="00266072">
        <w:rPr>
          <w:rFonts w:ascii="Times New Roman" w:eastAsiaTheme="minorHAnsi" w:hAnsi="Times New Roman"/>
          <w:sz w:val="28"/>
          <w:szCs w:val="28"/>
          <w:highlight w:val="lightGray"/>
        </w:rPr>
        <w:t xml:space="preserve"> Новосибирской области</w:t>
      </w:r>
      <w:r w:rsidR="00BE0C02" w:rsidRPr="00C802FB">
        <w:rPr>
          <w:rFonts w:ascii="Times New Roman" w:eastAsiaTheme="minorHAnsi" w:hAnsi="Times New Roman"/>
          <w:sz w:val="28"/>
          <w:szCs w:val="28"/>
        </w:rPr>
        <w:t>.</w:t>
      </w:r>
    </w:p>
    <w:p w:rsidR="00E9691C" w:rsidRPr="00C802FB" w:rsidRDefault="00DE4D42" w:rsidP="00FC2AB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5</w:t>
      </w:r>
      <w:r w:rsidR="00A114F4" w:rsidRPr="00C802FB">
        <w:rPr>
          <w:rFonts w:ascii="Times New Roman" w:eastAsiaTheme="minorHAnsi" w:hAnsi="Times New Roman"/>
          <w:sz w:val="28"/>
          <w:szCs w:val="28"/>
        </w:rPr>
        <w:t>2</w:t>
      </w:r>
      <w:r w:rsidR="0067062A" w:rsidRPr="00C802FB">
        <w:rPr>
          <w:rFonts w:ascii="Times New Roman" w:eastAsiaTheme="minorHAnsi" w:hAnsi="Times New Roman"/>
          <w:sz w:val="28"/>
          <w:szCs w:val="28"/>
        </w:rPr>
        <w:t>. Внесение иных изменений, необходимость которых определяется ответственным исполнителем совместно с куратором</w:t>
      </w:r>
      <w:r w:rsidR="006748F4" w:rsidRPr="00C802FB">
        <w:rPr>
          <w:rFonts w:ascii="Times New Roman" w:eastAsiaTheme="minorHAnsi" w:hAnsi="Times New Roman"/>
          <w:sz w:val="28"/>
          <w:szCs w:val="28"/>
        </w:rPr>
        <w:t>,</w:t>
      </w:r>
      <w:r w:rsidR="0067062A" w:rsidRPr="00C802FB">
        <w:rPr>
          <w:rFonts w:ascii="Times New Roman" w:eastAsiaTheme="minorHAnsi" w:hAnsi="Times New Roman"/>
          <w:sz w:val="28"/>
          <w:szCs w:val="28"/>
        </w:rPr>
        <w:t xml:space="preserve"> осуществляется путем формирования проекта изменений паспорт</w:t>
      </w:r>
      <w:r w:rsidR="00B33546" w:rsidRPr="00C802FB">
        <w:rPr>
          <w:rFonts w:ascii="Times New Roman" w:eastAsiaTheme="minorHAnsi" w:hAnsi="Times New Roman"/>
          <w:sz w:val="28"/>
          <w:szCs w:val="28"/>
        </w:rPr>
        <w:t>а</w:t>
      </w:r>
      <w:r w:rsidR="0067062A" w:rsidRPr="00C802FB">
        <w:rPr>
          <w:rFonts w:ascii="Times New Roman" w:eastAsiaTheme="minorHAnsi" w:hAnsi="Times New Roman"/>
          <w:sz w:val="28"/>
          <w:szCs w:val="28"/>
        </w:rPr>
        <w:t xml:space="preserve"> государственной программы в ГИИС «Электронный бюджет» и согласования с:</w:t>
      </w:r>
    </w:p>
    <w:p w:rsidR="0067062A" w:rsidRPr="00C802FB" w:rsidRDefault="0098700F" w:rsidP="0067062A">
      <w:pPr>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 </w:t>
      </w:r>
      <w:r w:rsidR="0067062A" w:rsidRPr="00C802FB">
        <w:rPr>
          <w:rFonts w:ascii="Times New Roman" w:eastAsiaTheme="minorHAnsi" w:hAnsi="Times New Roman"/>
          <w:sz w:val="28"/>
          <w:szCs w:val="28"/>
        </w:rPr>
        <w:t>областными исполнительными органами Новосибирской области, структурными подразделениями администрации Губернатора Новосибирской области и Правительства Новосибирской области (при наличии их полномочий по вопросам государственной программы);</w:t>
      </w:r>
    </w:p>
    <w:p w:rsidR="0067062A" w:rsidRPr="00C802FB" w:rsidRDefault="0098700F" w:rsidP="0067062A">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w:t>
      </w:r>
      <w:r w:rsidR="0067062A" w:rsidRPr="00C802FB">
        <w:rPr>
          <w:rFonts w:ascii="Times New Roman" w:eastAsiaTheme="minorHAnsi" w:hAnsi="Times New Roman"/>
          <w:sz w:val="28"/>
          <w:szCs w:val="28"/>
        </w:rPr>
        <w:t>министерством экономического развития Новосибирской области.</w:t>
      </w:r>
    </w:p>
    <w:p w:rsidR="006B38EA" w:rsidRPr="00C802FB" w:rsidRDefault="00B21893" w:rsidP="005742D2">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Е</w:t>
      </w:r>
      <w:r w:rsidR="006B38EA" w:rsidRPr="00C802FB">
        <w:rPr>
          <w:rFonts w:ascii="Times New Roman" w:eastAsiaTheme="minorHAnsi" w:hAnsi="Times New Roman"/>
          <w:sz w:val="28"/>
          <w:szCs w:val="28"/>
        </w:rPr>
        <w:t xml:space="preserve">сли </w:t>
      </w:r>
      <w:r w:rsidRPr="00C802FB">
        <w:rPr>
          <w:rFonts w:ascii="Times New Roman" w:eastAsiaTheme="minorHAnsi" w:hAnsi="Times New Roman"/>
          <w:sz w:val="28"/>
          <w:szCs w:val="28"/>
        </w:rPr>
        <w:t xml:space="preserve">изменения не касаются </w:t>
      </w:r>
      <w:r w:rsidR="006B38EA" w:rsidRPr="00C802FB">
        <w:rPr>
          <w:rFonts w:ascii="Times New Roman" w:eastAsiaTheme="minorHAnsi" w:hAnsi="Times New Roman"/>
          <w:sz w:val="28"/>
          <w:szCs w:val="28"/>
        </w:rPr>
        <w:t>приведени</w:t>
      </w:r>
      <w:r w:rsidRPr="00C802FB">
        <w:rPr>
          <w:rFonts w:ascii="Times New Roman" w:eastAsiaTheme="minorHAnsi" w:hAnsi="Times New Roman"/>
          <w:sz w:val="28"/>
          <w:szCs w:val="28"/>
        </w:rPr>
        <w:t>я</w:t>
      </w:r>
      <w:r w:rsidR="006B38EA" w:rsidRPr="00C802FB">
        <w:rPr>
          <w:rFonts w:ascii="Times New Roman" w:eastAsiaTheme="minorHAnsi" w:hAnsi="Times New Roman"/>
          <w:sz w:val="28"/>
          <w:szCs w:val="28"/>
        </w:rPr>
        <w:t xml:space="preserve"> паспорта государственной программы в отношении отчетного финансового года в соответствие с актуальной редакцией закона об областном бюджете Новосибирской области</w:t>
      </w:r>
      <w:r w:rsidR="00266072" w:rsidRPr="00266072">
        <w:rPr>
          <w:rFonts w:ascii="Times New Roman" w:eastAsiaTheme="minorHAnsi" w:hAnsi="Times New Roman"/>
          <w:sz w:val="28"/>
          <w:szCs w:val="28"/>
          <w:highlight w:val="lightGray"/>
        </w:rPr>
        <w:t xml:space="preserve"> </w:t>
      </w:r>
      <w:r w:rsidR="00266072" w:rsidRPr="002804AC">
        <w:rPr>
          <w:rFonts w:ascii="Times New Roman" w:eastAsiaTheme="minorHAnsi" w:hAnsi="Times New Roman"/>
          <w:sz w:val="28"/>
          <w:szCs w:val="28"/>
          <w:highlight w:val="lightGray"/>
        </w:rPr>
        <w:t>на очередной финансовый год и плановый период</w:t>
      </w:r>
      <w:r w:rsidR="006B38EA" w:rsidRPr="00C802FB">
        <w:rPr>
          <w:rFonts w:ascii="Times New Roman" w:eastAsiaTheme="minorHAnsi" w:hAnsi="Times New Roman"/>
          <w:sz w:val="28"/>
          <w:szCs w:val="28"/>
        </w:rPr>
        <w:t>, действующего по состоянию на 31 декабря отчетного финансового года (уточненной бюджетной росписью по состоянию на 31 декабря отчетного финансового года), то иные изменения должны быть утверждены до 31 декабря текущего финансового года.</w:t>
      </w:r>
    </w:p>
    <w:p w:rsidR="00AB0418" w:rsidRPr="00C802FB" w:rsidRDefault="00AB0418" w:rsidP="00AB0418">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Ответственный исполнитель в день направления на согласование в ГИИС «Электронный бюджет» иных изменений в паспорт государственной </w:t>
      </w:r>
      <w:r w:rsidRPr="00C802FB">
        <w:rPr>
          <w:rFonts w:ascii="Times New Roman" w:eastAsiaTheme="minorHAnsi" w:hAnsi="Times New Roman"/>
          <w:sz w:val="28"/>
          <w:szCs w:val="28"/>
        </w:rPr>
        <w:lastRenderedPageBreak/>
        <w:t>программы уведомляет официальным письмом министерство экономического развития Новосибирской области о запуске процедуры согласования с приложением пояснительной записки, с указанием характера и причин вносимых изменений.</w:t>
      </w:r>
    </w:p>
    <w:p w:rsidR="0058316C" w:rsidRPr="00C802FB" w:rsidRDefault="00A114F4" w:rsidP="0058316C">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53</w:t>
      </w:r>
      <w:r w:rsidR="0058316C" w:rsidRPr="00C802FB">
        <w:rPr>
          <w:rFonts w:ascii="Times New Roman" w:eastAsiaTheme="minorHAnsi" w:hAnsi="Times New Roman"/>
          <w:sz w:val="28"/>
          <w:szCs w:val="28"/>
        </w:rPr>
        <w:t xml:space="preserve">. Предметом согласования министерством экономического развития Новосибирской области </w:t>
      </w:r>
      <w:r w:rsidR="00B33546" w:rsidRPr="00C802FB">
        <w:rPr>
          <w:rFonts w:ascii="Times New Roman" w:eastAsiaTheme="minorHAnsi" w:hAnsi="Times New Roman"/>
          <w:sz w:val="28"/>
          <w:szCs w:val="28"/>
        </w:rPr>
        <w:t xml:space="preserve">проектов паспортов </w:t>
      </w:r>
      <w:r w:rsidR="0058316C" w:rsidRPr="00C802FB">
        <w:rPr>
          <w:rFonts w:ascii="Times New Roman" w:eastAsiaTheme="minorHAnsi" w:hAnsi="Times New Roman"/>
          <w:sz w:val="28"/>
          <w:szCs w:val="28"/>
        </w:rPr>
        <w:t>государственных программ</w:t>
      </w:r>
      <w:r w:rsidR="006E7FBF" w:rsidRPr="00C802FB">
        <w:rPr>
          <w:rFonts w:ascii="Times New Roman" w:eastAsiaTheme="minorHAnsi" w:hAnsi="Times New Roman"/>
          <w:sz w:val="28"/>
          <w:szCs w:val="28"/>
        </w:rPr>
        <w:t xml:space="preserve"> (изменений в них)</w:t>
      </w:r>
      <w:r w:rsidR="0058316C" w:rsidRPr="00C802FB">
        <w:rPr>
          <w:rFonts w:ascii="Times New Roman" w:eastAsiaTheme="minorHAnsi" w:hAnsi="Times New Roman"/>
          <w:sz w:val="28"/>
          <w:szCs w:val="28"/>
        </w:rPr>
        <w:t xml:space="preserve"> является:</w:t>
      </w:r>
      <w:r w:rsidR="006E7FBF" w:rsidRPr="00C802FB">
        <w:rPr>
          <w:rFonts w:ascii="Times New Roman" w:eastAsiaTheme="minorHAnsi" w:hAnsi="Times New Roman"/>
          <w:sz w:val="28"/>
          <w:szCs w:val="28"/>
        </w:rPr>
        <w:t xml:space="preserve"> </w:t>
      </w:r>
    </w:p>
    <w:p w:rsidR="0058316C" w:rsidRPr="00C802FB" w:rsidRDefault="0058316C" w:rsidP="0058316C">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1) соответствие </w:t>
      </w:r>
      <w:r w:rsidR="004A3BB1" w:rsidRPr="00C802FB">
        <w:rPr>
          <w:rFonts w:ascii="Times New Roman" w:eastAsiaTheme="minorHAnsi" w:hAnsi="Times New Roman"/>
          <w:sz w:val="28"/>
          <w:szCs w:val="28"/>
        </w:rPr>
        <w:t>стратегическим приоритетам государственной программы</w:t>
      </w:r>
      <w:r w:rsidRPr="00C802FB">
        <w:rPr>
          <w:rFonts w:ascii="Times New Roman" w:eastAsiaTheme="minorHAnsi" w:hAnsi="Times New Roman"/>
          <w:sz w:val="28"/>
          <w:szCs w:val="28"/>
        </w:rPr>
        <w:t>;</w:t>
      </w:r>
    </w:p>
    <w:p w:rsidR="0058316C" w:rsidRPr="00C802FB" w:rsidRDefault="0058316C" w:rsidP="0058316C">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w:t>
      </w:r>
      <w:r w:rsidR="004A3BB1" w:rsidRPr="00C802FB">
        <w:rPr>
          <w:rFonts w:ascii="Times New Roman" w:eastAsiaTheme="minorHAnsi" w:hAnsi="Times New Roman"/>
          <w:sz w:val="28"/>
          <w:szCs w:val="28"/>
        </w:rPr>
        <w:t>) </w:t>
      </w:r>
      <w:r w:rsidRPr="00C802FB">
        <w:rPr>
          <w:rFonts w:ascii="Times New Roman" w:eastAsiaTheme="minorHAnsi" w:hAnsi="Times New Roman"/>
          <w:sz w:val="28"/>
          <w:szCs w:val="28"/>
        </w:rPr>
        <w:t>оценка синхронизации государственных программ с государственными программами Российской Федерации;</w:t>
      </w:r>
    </w:p>
    <w:p w:rsidR="004A3BB1" w:rsidRPr="00C802FB" w:rsidRDefault="004A3BB1" w:rsidP="004A3BB1">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 полнота включения структурных элементов;</w:t>
      </w:r>
    </w:p>
    <w:p w:rsidR="0058316C" w:rsidRPr="00C802FB" w:rsidRDefault="004A3BB1" w:rsidP="0058316C">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w:t>
      </w:r>
      <w:r w:rsidR="0058316C" w:rsidRPr="00C802FB">
        <w:rPr>
          <w:rFonts w:ascii="Times New Roman" w:eastAsiaTheme="minorHAnsi" w:hAnsi="Times New Roman"/>
          <w:sz w:val="28"/>
          <w:szCs w:val="28"/>
        </w:rPr>
        <w:t>) наличие взаимосвязи целей и задач государственной программы со структурными элеме</w:t>
      </w:r>
      <w:r w:rsidRPr="00C802FB">
        <w:rPr>
          <w:rFonts w:ascii="Times New Roman" w:eastAsiaTheme="minorHAnsi" w:hAnsi="Times New Roman"/>
          <w:sz w:val="28"/>
          <w:szCs w:val="28"/>
        </w:rPr>
        <w:t>нтами.</w:t>
      </w:r>
    </w:p>
    <w:p w:rsidR="00C80D95" w:rsidRPr="00C802FB" w:rsidRDefault="0058316C" w:rsidP="00C80D9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Министерство экономического развития Новосибирской области проводит </w:t>
      </w:r>
      <w:r w:rsidR="009214D8" w:rsidRPr="00C802FB">
        <w:rPr>
          <w:rFonts w:ascii="Times New Roman" w:eastAsiaTheme="minorHAnsi" w:hAnsi="Times New Roman"/>
          <w:sz w:val="28"/>
          <w:szCs w:val="28"/>
        </w:rPr>
        <w:t>согласование</w:t>
      </w:r>
      <w:r w:rsidRPr="00C802FB">
        <w:rPr>
          <w:rFonts w:ascii="Times New Roman" w:eastAsiaTheme="minorHAnsi" w:hAnsi="Times New Roman"/>
          <w:sz w:val="28"/>
          <w:szCs w:val="28"/>
        </w:rPr>
        <w:t xml:space="preserve"> в течение </w:t>
      </w:r>
      <w:r w:rsidR="00DB3352" w:rsidRPr="00C802FB">
        <w:rPr>
          <w:rFonts w:ascii="Times New Roman" w:eastAsiaTheme="minorHAnsi" w:hAnsi="Times New Roman"/>
          <w:sz w:val="28"/>
          <w:szCs w:val="28"/>
        </w:rPr>
        <w:t>3</w:t>
      </w:r>
      <w:r w:rsidRPr="00C802FB">
        <w:rPr>
          <w:rFonts w:ascii="Times New Roman" w:eastAsiaTheme="minorHAnsi" w:hAnsi="Times New Roman"/>
          <w:sz w:val="28"/>
          <w:szCs w:val="28"/>
        </w:rPr>
        <w:t xml:space="preserve"> рабочих дней со дня поступления</w:t>
      </w:r>
      <w:r w:rsidR="00C80D95" w:rsidRPr="00C802FB">
        <w:rPr>
          <w:rFonts w:ascii="Times New Roman" w:eastAsiaTheme="minorHAnsi" w:hAnsi="Times New Roman"/>
          <w:sz w:val="28"/>
          <w:szCs w:val="28"/>
        </w:rPr>
        <w:t xml:space="preserve"> официального письма о запуске</w:t>
      </w:r>
      <w:r w:rsidRPr="00C802FB">
        <w:rPr>
          <w:rFonts w:ascii="Times New Roman" w:eastAsiaTheme="minorHAnsi" w:hAnsi="Times New Roman"/>
          <w:sz w:val="28"/>
          <w:szCs w:val="28"/>
        </w:rPr>
        <w:t xml:space="preserve"> </w:t>
      </w:r>
      <w:r w:rsidR="009C6702" w:rsidRPr="00C802FB">
        <w:rPr>
          <w:rFonts w:ascii="Times New Roman" w:eastAsiaTheme="minorHAnsi" w:hAnsi="Times New Roman"/>
          <w:sz w:val="28"/>
          <w:szCs w:val="28"/>
        </w:rPr>
        <w:t>проектов паспортов</w:t>
      </w:r>
      <w:r w:rsidR="006E7FBF" w:rsidRPr="00C802FB">
        <w:rPr>
          <w:rFonts w:ascii="Times New Roman" w:eastAsiaTheme="minorHAnsi" w:hAnsi="Times New Roman"/>
          <w:sz w:val="28"/>
          <w:szCs w:val="28"/>
        </w:rPr>
        <w:t xml:space="preserve"> (изменений в них) </w:t>
      </w:r>
      <w:r w:rsidR="00C80D95" w:rsidRPr="00C802FB">
        <w:rPr>
          <w:rFonts w:ascii="Times New Roman" w:eastAsiaTheme="minorHAnsi" w:hAnsi="Times New Roman"/>
          <w:sz w:val="28"/>
          <w:szCs w:val="28"/>
        </w:rPr>
        <w:t>в ГИИС «Электронный бюджет» на согласование.</w:t>
      </w:r>
    </w:p>
    <w:p w:rsidR="00FF59CF" w:rsidRPr="00C802FB" w:rsidRDefault="0021587E" w:rsidP="00C80D9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5</w:t>
      </w:r>
      <w:r w:rsidR="00A114F4" w:rsidRPr="00C802FB">
        <w:rPr>
          <w:rFonts w:ascii="Times New Roman" w:eastAsiaTheme="minorHAnsi" w:hAnsi="Times New Roman"/>
          <w:sz w:val="28"/>
          <w:szCs w:val="28"/>
        </w:rPr>
        <w:t>4</w:t>
      </w:r>
      <w:r w:rsidRPr="00C802FB">
        <w:rPr>
          <w:rFonts w:ascii="Times New Roman" w:eastAsiaTheme="minorHAnsi" w:hAnsi="Times New Roman"/>
          <w:sz w:val="28"/>
          <w:szCs w:val="28"/>
        </w:rPr>
        <w:t>. После утверждения пасп</w:t>
      </w:r>
      <w:r w:rsidR="00486F09">
        <w:rPr>
          <w:rFonts w:ascii="Times New Roman" w:eastAsiaTheme="minorHAnsi" w:hAnsi="Times New Roman"/>
          <w:sz w:val="28"/>
          <w:szCs w:val="28"/>
        </w:rPr>
        <w:t xml:space="preserve">орта государственной программы </w:t>
      </w:r>
      <w:r w:rsidR="00486F09" w:rsidRPr="00486F09">
        <w:rPr>
          <w:rFonts w:ascii="Times New Roman" w:eastAsiaTheme="minorHAnsi" w:hAnsi="Times New Roman"/>
          <w:sz w:val="28"/>
          <w:szCs w:val="28"/>
          <w:highlight w:val="lightGray"/>
        </w:rPr>
        <w:t>(</w:t>
      </w:r>
      <w:r w:rsidRPr="00486F09">
        <w:rPr>
          <w:rFonts w:ascii="Times New Roman" w:eastAsiaTheme="minorHAnsi" w:hAnsi="Times New Roman"/>
          <w:sz w:val="28"/>
          <w:szCs w:val="28"/>
          <w:highlight w:val="lightGray"/>
        </w:rPr>
        <w:t>изменений в него</w:t>
      </w:r>
      <w:r w:rsidR="00486F09" w:rsidRPr="00486F09">
        <w:rPr>
          <w:rFonts w:ascii="Times New Roman" w:eastAsiaTheme="minorHAnsi" w:hAnsi="Times New Roman"/>
          <w:sz w:val="28"/>
          <w:szCs w:val="28"/>
          <w:highlight w:val="lightGray"/>
        </w:rPr>
        <w:t>)</w:t>
      </w:r>
      <w:r w:rsidRPr="00C802FB">
        <w:rPr>
          <w:rFonts w:ascii="Times New Roman" w:eastAsiaTheme="minorHAnsi" w:hAnsi="Times New Roman"/>
          <w:sz w:val="28"/>
          <w:szCs w:val="28"/>
        </w:rPr>
        <w:t xml:space="preserve"> ответственный исполнитель в обязательном порядке в течение 5 рабочих дней</w:t>
      </w:r>
      <w:r w:rsidR="00FF59CF" w:rsidRPr="00C802FB">
        <w:rPr>
          <w:rFonts w:ascii="Times New Roman" w:eastAsiaTheme="minorHAnsi" w:hAnsi="Times New Roman"/>
          <w:sz w:val="28"/>
          <w:szCs w:val="28"/>
        </w:rPr>
        <w:t>:</w:t>
      </w:r>
    </w:p>
    <w:p w:rsidR="00FF59CF" w:rsidRPr="00C802FB" w:rsidRDefault="000332F7" w:rsidP="00C80D9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 </w:t>
      </w:r>
      <w:r w:rsidR="0021587E" w:rsidRPr="00C802FB">
        <w:rPr>
          <w:rFonts w:ascii="Times New Roman" w:eastAsiaTheme="minorHAnsi" w:hAnsi="Times New Roman"/>
          <w:sz w:val="28"/>
          <w:szCs w:val="28"/>
        </w:rPr>
        <w:t xml:space="preserve">размещает на официальном сайте ответственного исполнителя в сети </w:t>
      </w:r>
      <w:r w:rsidRPr="00C802FB">
        <w:rPr>
          <w:rFonts w:ascii="Times New Roman" w:eastAsiaTheme="minorHAnsi" w:hAnsi="Times New Roman"/>
          <w:sz w:val="28"/>
          <w:szCs w:val="28"/>
        </w:rPr>
        <w:t xml:space="preserve">Интернет </w:t>
      </w:r>
      <w:r w:rsidR="0021587E" w:rsidRPr="00C802FB">
        <w:rPr>
          <w:rFonts w:ascii="Times New Roman" w:eastAsiaTheme="minorHAnsi" w:hAnsi="Times New Roman"/>
          <w:sz w:val="28"/>
          <w:szCs w:val="28"/>
        </w:rPr>
        <w:t>актуальную версию паспорта государственной программы</w:t>
      </w:r>
      <w:r w:rsidR="006164E8" w:rsidRPr="00C802FB">
        <w:rPr>
          <w:rFonts w:ascii="Times New Roman" w:eastAsiaTheme="minorHAnsi" w:hAnsi="Times New Roman"/>
          <w:sz w:val="28"/>
          <w:szCs w:val="28"/>
        </w:rPr>
        <w:t>, выгруженную из ГИИС «Электронный бюджет»</w:t>
      </w:r>
      <w:r w:rsidR="00FF59CF" w:rsidRPr="00C802FB">
        <w:rPr>
          <w:rFonts w:ascii="Times New Roman" w:eastAsiaTheme="minorHAnsi" w:hAnsi="Times New Roman"/>
          <w:sz w:val="28"/>
          <w:szCs w:val="28"/>
        </w:rPr>
        <w:t>;</w:t>
      </w:r>
    </w:p>
    <w:p w:rsidR="0021587E" w:rsidRPr="00C802FB" w:rsidRDefault="000332F7" w:rsidP="00C80D9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w:t>
      </w:r>
      <w:r w:rsidR="00FF59CF" w:rsidRPr="00C802FB">
        <w:rPr>
          <w:rFonts w:ascii="Times New Roman" w:eastAsiaTheme="minorHAnsi" w:hAnsi="Times New Roman"/>
          <w:sz w:val="28"/>
          <w:szCs w:val="28"/>
        </w:rPr>
        <w:t>информирует Законодательное Собрание Новосибирской области об утверждении пас</w:t>
      </w:r>
      <w:r w:rsidR="00486F09">
        <w:rPr>
          <w:rFonts w:ascii="Times New Roman" w:eastAsiaTheme="minorHAnsi" w:hAnsi="Times New Roman"/>
          <w:sz w:val="28"/>
          <w:szCs w:val="28"/>
        </w:rPr>
        <w:t xml:space="preserve">порта государственной программы </w:t>
      </w:r>
      <w:r w:rsidR="00486F09" w:rsidRPr="00486F09">
        <w:rPr>
          <w:rFonts w:ascii="Times New Roman" w:eastAsiaTheme="minorHAnsi" w:hAnsi="Times New Roman"/>
          <w:sz w:val="28"/>
          <w:szCs w:val="28"/>
          <w:highlight w:val="lightGray"/>
        </w:rPr>
        <w:t>(</w:t>
      </w:r>
      <w:r w:rsidR="00FF59CF" w:rsidRPr="00486F09">
        <w:rPr>
          <w:rFonts w:ascii="Times New Roman" w:eastAsiaTheme="minorHAnsi" w:hAnsi="Times New Roman"/>
          <w:sz w:val="28"/>
          <w:szCs w:val="28"/>
          <w:highlight w:val="lightGray"/>
        </w:rPr>
        <w:t>о внесенных изменениях в него</w:t>
      </w:r>
      <w:r w:rsidR="00486F09" w:rsidRPr="00486F09">
        <w:rPr>
          <w:rFonts w:ascii="Times New Roman" w:eastAsiaTheme="minorHAnsi" w:hAnsi="Times New Roman"/>
          <w:sz w:val="28"/>
          <w:szCs w:val="28"/>
          <w:highlight w:val="lightGray"/>
        </w:rPr>
        <w:t>)</w:t>
      </w:r>
      <w:r w:rsidR="00FF59CF" w:rsidRPr="00C802FB">
        <w:rPr>
          <w:rFonts w:ascii="Times New Roman" w:eastAsiaTheme="minorHAnsi" w:hAnsi="Times New Roman"/>
          <w:sz w:val="28"/>
          <w:szCs w:val="28"/>
        </w:rPr>
        <w:t xml:space="preserve"> (с указанием характера и причин вносимых изменений)</w:t>
      </w:r>
      <w:r w:rsidR="006164E8" w:rsidRPr="00C802FB">
        <w:rPr>
          <w:rFonts w:ascii="Times New Roman" w:eastAsiaTheme="minorHAnsi" w:hAnsi="Times New Roman"/>
          <w:sz w:val="28"/>
          <w:szCs w:val="28"/>
        </w:rPr>
        <w:t>.</w:t>
      </w:r>
    </w:p>
    <w:p w:rsidR="001E5235" w:rsidRPr="00C802FB" w:rsidRDefault="001E5235" w:rsidP="009A0EB4">
      <w:pPr>
        <w:autoSpaceDE w:val="0"/>
        <w:autoSpaceDN w:val="0"/>
        <w:adjustRightInd w:val="0"/>
        <w:spacing w:after="0" w:line="240" w:lineRule="auto"/>
        <w:jc w:val="center"/>
        <w:rPr>
          <w:rFonts w:ascii="Times New Roman" w:eastAsiaTheme="minorHAnsi" w:hAnsi="Times New Roman"/>
          <w:sz w:val="28"/>
          <w:szCs w:val="28"/>
        </w:rPr>
      </w:pPr>
    </w:p>
    <w:p w:rsidR="000A7D46" w:rsidRPr="00C802FB" w:rsidRDefault="007A7994" w:rsidP="007A7994">
      <w:pPr>
        <w:autoSpaceDE w:val="0"/>
        <w:autoSpaceDN w:val="0"/>
        <w:adjustRightInd w:val="0"/>
        <w:spacing w:after="0" w:line="240" w:lineRule="auto"/>
        <w:jc w:val="center"/>
        <w:rPr>
          <w:rFonts w:ascii="Times New Roman" w:eastAsiaTheme="minorHAnsi" w:hAnsi="Times New Roman"/>
          <w:sz w:val="28"/>
          <w:szCs w:val="28"/>
        </w:rPr>
      </w:pPr>
      <w:r w:rsidRPr="00C802FB">
        <w:rPr>
          <w:rFonts w:ascii="Times New Roman" w:eastAsiaTheme="minorHAnsi" w:hAnsi="Times New Roman"/>
          <w:sz w:val="28"/>
          <w:szCs w:val="28"/>
        </w:rPr>
        <w:t>IX</w:t>
      </w:r>
      <w:r w:rsidR="000A7D46" w:rsidRPr="00C802FB">
        <w:rPr>
          <w:rFonts w:ascii="Times New Roman" w:eastAsiaTheme="minorHAnsi" w:hAnsi="Times New Roman"/>
          <w:sz w:val="28"/>
          <w:szCs w:val="28"/>
        </w:rPr>
        <w:t>. Финансовое обеспечение реализации государственных программ</w:t>
      </w:r>
    </w:p>
    <w:p w:rsidR="000A7D46" w:rsidRPr="00C802FB" w:rsidRDefault="000A7D46" w:rsidP="009A0EB4">
      <w:pPr>
        <w:spacing w:after="18" w:line="259" w:lineRule="auto"/>
        <w:jc w:val="center"/>
        <w:rPr>
          <w:rFonts w:ascii="Times New Roman" w:hAnsi="Times New Roman"/>
          <w:sz w:val="28"/>
          <w:szCs w:val="28"/>
        </w:rPr>
      </w:pPr>
    </w:p>
    <w:p w:rsidR="000A7D46" w:rsidRPr="00C802FB" w:rsidRDefault="00577DEE" w:rsidP="007A799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5</w:t>
      </w:r>
      <w:r w:rsidR="00A114F4" w:rsidRPr="00C802FB">
        <w:rPr>
          <w:rFonts w:ascii="Times New Roman" w:eastAsiaTheme="minorHAnsi" w:hAnsi="Times New Roman"/>
          <w:sz w:val="28"/>
          <w:szCs w:val="28"/>
        </w:rPr>
        <w:t>5</w:t>
      </w:r>
      <w:r w:rsidR="007A7994" w:rsidRPr="00C802FB">
        <w:rPr>
          <w:rFonts w:ascii="Times New Roman" w:eastAsiaTheme="minorHAnsi" w:hAnsi="Times New Roman"/>
          <w:sz w:val="28"/>
          <w:szCs w:val="28"/>
        </w:rPr>
        <w:t>. </w:t>
      </w:r>
      <w:r w:rsidR="000A7D46" w:rsidRPr="00C802FB">
        <w:rPr>
          <w:rFonts w:ascii="Times New Roman" w:eastAsiaTheme="minorHAnsi" w:hAnsi="Times New Roman"/>
          <w:sz w:val="28"/>
          <w:szCs w:val="28"/>
        </w:rPr>
        <w:t xml:space="preserve">Параметры финансового обеспечения государственных программ на период их действия планируются исходя из необходимости достижения целей и приоритетов социально-экономического развития </w:t>
      </w:r>
      <w:r w:rsidR="007A7994" w:rsidRPr="00C802FB">
        <w:rPr>
          <w:rFonts w:ascii="Times New Roman" w:eastAsiaTheme="minorHAnsi" w:hAnsi="Times New Roman"/>
          <w:sz w:val="28"/>
          <w:szCs w:val="28"/>
        </w:rPr>
        <w:t>Новосибирской области</w:t>
      </w:r>
      <w:r w:rsidR="000A7D46" w:rsidRPr="00C802FB">
        <w:rPr>
          <w:rFonts w:ascii="Times New Roman" w:eastAsiaTheme="minorHAnsi" w:hAnsi="Times New Roman"/>
          <w:sz w:val="28"/>
          <w:szCs w:val="28"/>
        </w:rPr>
        <w:t xml:space="preserve">. </w:t>
      </w:r>
    </w:p>
    <w:p w:rsidR="000A7D46" w:rsidRPr="00C802FB" w:rsidRDefault="000A7D46" w:rsidP="007A799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Источниками финансового обеспечения государственной программы являются:</w:t>
      </w:r>
    </w:p>
    <w:p w:rsidR="000A7D46" w:rsidRPr="00C802FB" w:rsidRDefault="000332F7" w:rsidP="007A799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w:t>
      </w:r>
      <w:r w:rsidR="007A7994" w:rsidRPr="00C802FB">
        <w:rPr>
          <w:rFonts w:ascii="Times New Roman" w:eastAsiaTheme="minorHAnsi" w:hAnsi="Times New Roman"/>
          <w:sz w:val="28"/>
          <w:szCs w:val="28"/>
        </w:rPr>
        <w:t>) </w:t>
      </w:r>
      <w:r w:rsidR="000A7D46" w:rsidRPr="00C802FB">
        <w:rPr>
          <w:rFonts w:ascii="Times New Roman" w:eastAsiaTheme="minorHAnsi" w:hAnsi="Times New Roman"/>
          <w:sz w:val="28"/>
          <w:szCs w:val="28"/>
        </w:rPr>
        <w:t xml:space="preserve">бюджетные ассигнования </w:t>
      </w:r>
      <w:r w:rsidR="007A7994" w:rsidRPr="00C802FB">
        <w:rPr>
          <w:rFonts w:ascii="Times New Roman" w:eastAsiaTheme="minorHAnsi" w:hAnsi="Times New Roman"/>
          <w:sz w:val="28"/>
          <w:szCs w:val="28"/>
        </w:rPr>
        <w:t xml:space="preserve">областного </w:t>
      </w:r>
      <w:r w:rsidR="000A7D46" w:rsidRPr="00C802FB">
        <w:rPr>
          <w:rFonts w:ascii="Times New Roman" w:eastAsiaTheme="minorHAnsi" w:hAnsi="Times New Roman"/>
          <w:sz w:val="28"/>
          <w:szCs w:val="28"/>
        </w:rPr>
        <w:t xml:space="preserve">бюджета </w:t>
      </w:r>
      <w:r w:rsidR="007A7994" w:rsidRPr="00C802FB">
        <w:rPr>
          <w:rFonts w:ascii="Times New Roman" w:eastAsiaTheme="minorHAnsi" w:hAnsi="Times New Roman"/>
          <w:sz w:val="28"/>
          <w:szCs w:val="28"/>
        </w:rPr>
        <w:t>Новосибирской области</w:t>
      </w:r>
      <w:r w:rsidR="000A7D46" w:rsidRPr="00C802FB">
        <w:rPr>
          <w:rFonts w:ascii="Times New Roman" w:eastAsiaTheme="minorHAnsi" w:hAnsi="Times New Roman"/>
          <w:sz w:val="28"/>
          <w:szCs w:val="28"/>
        </w:rPr>
        <w:t>, включающие в том числе межбюджетные трансферты, предоста</w:t>
      </w:r>
      <w:r w:rsidR="007A7994" w:rsidRPr="00C802FB">
        <w:rPr>
          <w:rFonts w:ascii="Times New Roman" w:eastAsiaTheme="minorHAnsi" w:hAnsi="Times New Roman"/>
          <w:sz w:val="28"/>
          <w:szCs w:val="28"/>
        </w:rPr>
        <w:t>вляемые из федерального бюджета</w:t>
      </w:r>
      <w:r w:rsidR="000A7D46" w:rsidRPr="00C802FB">
        <w:rPr>
          <w:rFonts w:ascii="Times New Roman" w:eastAsiaTheme="minorHAnsi" w:hAnsi="Times New Roman"/>
          <w:sz w:val="28"/>
          <w:szCs w:val="28"/>
        </w:rPr>
        <w:t>, бюджетов государственных внебюджетных фондов</w:t>
      </w:r>
      <w:r w:rsidR="007A7994" w:rsidRPr="00C802FB">
        <w:rPr>
          <w:rFonts w:ascii="Times New Roman" w:eastAsiaTheme="minorHAnsi" w:hAnsi="Times New Roman"/>
          <w:sz w:val="28"/>
          <w:szCs w:val="28"/>
        </w:rPr>
        <w:t>, местных бюджетов</w:t>
      </w:r>
      <w:r w:rsidR="000A7D46" w:rsidRPr="00C802FB">
        <w:rPr>
          <w:rFonts w:ascii="Times New Roman" w:eastAsiaTheme="minorHAnsi" w:hAnsi="Times New Roman"/>
          <w:sz w:val="28"/>
          <w:szCs w:val="28"/>
        </w:rPr>
        <w:t xml:space="preserve">; </w:t>
      </w:r>
    </w:p>
    <w:p w:rsidR="000A7D46" w:rsidRPr="00C802FB" w:rsidRDefault="000332F7" w:rsidP="007A799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w:t>
      </w:r>
      <w:r w:rsidR="000A7D46" w:rsidRPr="00C802FB">
        <w:rPr>
          <w:rFonts w:ascii="Times New Roman" w:eastAsiaTheme="minorHAnsi" w:hAnsi="Times New Roman"/>
          <w:sz w:val="28"/>
          <w:szCs w:val="28"/>
        </w:rPr>
        <w:t>)</w:t>
      </w:r>
      <w:r w:rsidR="007A7994" w:rsidRPr="00C802FB">
        <w:rPr>
          <w:rFonts w:ascii="Times New Roman" w:eastAsiaTheme="minorHAnsi" w:hAnsi="Times New Roman"/>
          <w:sz w:val="28"/>
          <w:szCs w:val="28"/>
        </w:rPr>
        <w:t> </w:t>
      </w:r>
      <w:r w:rsidR="000A7D46" w:rsidRPr="00C802FB">
        <w:rPr>
          <w:rFonts w:ascii="Times New Roman" w:eastAsiaTheme="minorHAnsi" w:hAnsi="Times New Roman"/>
          <w:sz w:val="28"/>
          <w:szCs w:val="28"/>
        </w:rPr>
        <w:t xml:space="preserve">бюджетные ассигнования бюджетов территориальных государственных внебюджетных фондов; </w:t>
      </w:r>
    </w:p>
    <w:p w:rsidR="000A7D46" w:rsidRPr="00C802FB" w:rsidRDefault="000332F7" w:rsidP="007A799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3</w:t>
      </w:r>
      <w:r w:rsidR="007A7994" w:rsidRPr="00C802FB">
        <w:rPr>
          <w:rFonts w:ascii="Times New Roman" w:eastAsiaTheme="minorHAnsi" w:hAnsi="Times New Roman"/>
          <w:sz w:val="28"/>
          <w:szCs w:val="28"/>
        </w:rPr>
        <w:t>) </w:t>
      </w:r>
      <w:r w:rsidR="000A7D46" w:rsidRPr="00C802FB">
        <w:rPr>
          <w:rFonts w:ascii="Times New Roman" w:eastAsiaTheme="minorHAnsi" w:hAnsi="Times New Roman"/>
          <w:sz w:val="28"/>
          <w:szCs w:val="28"/>
        </w:rPr>
        <w:t xml:space="preserve">внебюджетные источники. </w:t>
      </w:r>
    </w:p>
    <w:p w:rsidR="000A7D46" w:rsidRPr="00C802FB" w:rsidRDefault="000A7D46" w:rsidP="007A799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Финансовое обеспечение реал</w:t>
      </w:r>
      <w:r w:rsidR="007A7994" w:rsidRPr="00C802FB">
        <w:rPr>
          <w:rFonts w:ascii="Times New Roman" w:eastAsiaTheme="minorHAnsi" w:hAnsi="Times New Roman"/>
          <w:sz w:val="28"/>
          <w:szCs w:val="28"/>
        </w:rPr>
        <w:t>изации государственных программ</w:t>
      </w:r>
      <w:r w:rsidRPr="00C802FB">
        <w:rPr>
          <w:rFonts w:ascii="Times New Roman" w:eastAsiaTheme="minorHAnsi" w:hAnsi="Times New Roman"/>
          <w:sz w:val="28"/>
          <w:szCs w:val="28"/>
        </w:rPr>
        <w:t xml:space="preserve"> в части расходных обязательств </w:t>
      </w:r>
      <w:r w:rsidR="007A7994" w:rsidRPr="00C802FB">
        <w:rPr>
          <w:rFonts w:ascii="Times New Roman" w:eastAsiaTheme="minorHAnsi" w:hAnsi="Times New Roman"/>
          <w:sz w:val="28"/>
          <w:szCs w:val="28"/>
        </w:rPr>
        <w:t>Новосибирской области</w:t>
      </w:r>
      <w:r w:rsidRPr="00C802FB">
        <w:rPr>
          <w:rFonts w:ascii="Times New Roman" w:eastAsiaTheme="minorHAnsi" w:hAnsi="Times New Roman"/>
          <w:sz w:val="28"/>
          <w:szCs w:val="28"/>
        </w:rPr>
        <w:t xml:space="preserve"> осуществляется за счет бюджетных ассигнований </w:t>
      </w:r>
      <w:r w:rsidR="007A7994" w:rsidRPr="00C802FB">
        <w:rPr>
          <w:rFonts w:ascii="Times New Roman" w:eastAsiaTheme="minorHAnsi" w:hAnsi="Times New Roman"/>
          <w:sz w:val="28"/>
          <w:szCs w:val="28"/>
        </w:rPr>
        <w:t xml:space="preserve">областного </w:t>
      </w:r>
      <w:r w:rsidRPr="00C802FB">
        <w:rPr>
          <w:rFonts w:ascii="Times New Roman" w:eastAsiaTheme="minorHAnsi" w:hAnsi="Times New Roman"/>
          <w:sz w:val="28"/>
          <w:szCs w:val="28"/>
        </w:rPr>
        <w:t xml:space="preserve">бюджета </w:t>
      </w:r>
      <w:r w:rsidR="007A7994" w:rsidRPr="00C802FB">
        <w:rPr>
          <w:rFonts w:ascii="Times New Roman" w:eastAsiaTheme="minorHAnsi" w:hAnsi="Times New Roman"/>
          <w:sz w:val="28"/>
          <w:szCs w:val="28"/>
        </w:rPr>
        <w:t>Новосибирской области</w:t>
      </w:r>
      <w:r w:rsidRPr="00C802FB">
        <w:rPr>
          <w:rFonts w:ascii="Times New Roman" w:eastAsiaTheme="minorHAnsi" w:hAnsi="Times New Roman"/>
          <w:sz w:val="28"/>
          <w:szCs w:val="28"/>
        </w:rPr>
        <w:t xml:space="preserve"> и бюджетов территориальных внебюджетных фондов Ро</w:t>
      </w:r>
      <w:r w:rsidR="007A7994" w:rsidRPr="00C802FB">
        <w:rPr>
          <w:rFonts w:ascii="Times New Roman" w:eastAsiaTheme="minorHAnsi" w:hAnsi="Times New Roman"/>
          <w:sz w:val="28"/>
          <w:szCs w:val="28"/>
        </w:rPr>
        <w:t>ссийской Федерации.</w:t>
      </w:r>
    </w:p>
    <w:p w:rsidR="000A7D46" w:rsidRPr="00C802FB" w:rsidRDefault="000A7D46" w:rsidP="007A799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lastRenderedPageBreak/>
        <w:t>Распределение бюджетных ассигнований на реализацию государственных программ утверждается законом о</w:t>
      </w:r>
      <w:r w:rsidR="007A7994" w:rsidRPr="00C802FB">
        <w:rPr>
          <w:rFonts w:ascii="Times New Roman" w:eastAsiaTheme="minorHAnsi" w:hAnsi="Times New Roman"/>
          <w:sz w:val="28"/>
          <w:szCs w:val="28"/>
        </w:rPr>
        <w:t>б областном</w:t>
      </w:r>
      <w:r w:rsidRPr="00C802FB">
        <w:rPr>
          <w:rFonts w:ascii="Times New Roman" w:eastAsiaTheme="minorHAnsi" w:hAnsi="Times New Roman"/>
          <w:sz w:val="28"/>
          <w:szCs w:val="28"/>
        </w:rPr>
        <w:t xml:space="preserve"> бюджете </w:t>
      </w:r>
      <w:r w:rsidR="007A7994" w:rsidRPr="00C802FB">
        <w:rPr>
          <w:rFonts w:ascii="Times New Roman" w:eastAsiaTheme="minorHAnsi" w:hAnsi="Times New Roman"/>
          <w:sz w:val="28"/>
          <w:szCs w:val="28"/>
        </w:rPr>
        <w:t>Новосибирской области</w:t>
      </w:r>
      <w:r w:rsidRPr="00C802FB">
        <w:rPr>
          <w:rFonts w:ascii="Times New Roman" w:eastAsiaTheme="minorHAnsi" w:hAnsi="Times New Roman"/>
          <w:sz w:val="28"/>
          <w:szCs w:val="28"/>
        </w:rPr>
        <w:t xml:space="preserve"> на очередной финансовый год и плановый период, законами </w:t>
      </w:r>
      <w:r w:rsidR="007A7994" w:rsidRPr="00C802FB">
        <w:rPr>
          <w:rFonts w:ascii="Times New Roman" w:eastAsiaTheme="minorHAnsi" w:hAnsi="Times New Roman"/>
          <w:sz w:val="28"/>
          <w:szCs w:val="28"/>
        </w:rPr>
        <w:t>Новосибирской области</w:t>
      </w:r>
      <w:r w:rsidRPr="00C802FB">
        <w:rPr>
          <w:rFonts w:ascii="Times New Roman" w:eastAsiaTheme="minorHAnsi" w:hAnsi="Times New Roman"/>
          <w:sz w:val="28"/>
          <w:szCs w:val="28"/>
        </w:rPr>
        <w:t xml:space="preserve"> о бюджетах территориальных государственных внебюджетных фондов Российской Федерации на очередной финансовый год и плановый период. </w:t>
      </w:r>
    </w:p>
    <w:p w:rsidR="002E0E77" w:rsidRPr="00C802FB" w:rsidRDefault="000A7D46" w:rsidP="002E0E77">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Планирование бюджетных ассигнований на реализацию государственных программ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w:t>
      </w:r>
      <w:r w:rsidR="004007B5" w:rsidRPr="00C802FB">
        <w:rPr>
          <w:rFonts w:ascii="Times New Roman" w:eastAsiaTheme="minorHAnsi" w:hAnsi="Times New Roman"/>
          <w:sz w:val="28"/>
          <w:szCs w:val="28"/>
        </w:rPr>
        <w:t xml:space="preserve"> областного</w:t>
      </w:r>
      <w:r w:rsidRPr="00C802FB">
        <w:rPr>
          <w:rFonts w:ascii="Times New Roman" w:eastAsiaTheme="minorHAnsi" w:hAnsi="Times New Roman"/>
          <w:sz w:val="28"/>
          <w:szCs w:val="28"/>
        </w:rPr>
        <w:t xml:space="preserve"> бюджета </w:t>
      </w:r>
      <w:r w:rsidR="004007B5" w:rsidRPr="00C802FB">
        <w:rPr>
          <w:rFonts w:ascii="Times New Roman" w:eastAsiaTheme="minorHAnsi" w:hAnsi="Times New Roman"/>
          <w:sz w:val="28"/>
          <w:szCs w:val="28"/>
        </w:rPr>
        <w:t>Новосибирской области</w:t>
      </w:r>
      <w:r w:rsidRPr="00C802FB">
        <w:rPr>
          <w:rFonts w:ascii="Times New Roman" w:eastAsiaTheme="minorHAnsi" w:hAnsi="Times New Roman"/>
          <w:sz w:val="28"/>
          <w:szCs w:val="28"/>
        </w:rPr>
        <w:t xml:space="preserve"> и проектов бюджетов государственных внебюджетных фондов Российской Федерации на очередной финансовый год и плановый период, а также с учетом результатов реализации государствен</w:t>
      </w:r>
      <w:r w:rsidR="002E0E77" w:rsidRPr="00C802FB">
        <w:rPr>
          <w:rFonts w:ascii="Times New Roman" w:eastAsiaTheme="minorHAnsi" w:hAnsi="Times New Roman"/>
          <w:sz w:val="28"/>
          <w:szCs w:val="28"/>
        </w:rPr>
        <w:t>ных программ за предыдущий год.</w:t>
      </w:r>
    </w:p>
    <w:p w:rsidR="002E0E77" w:rsidRPr="00C802FB" w:rsidRDefault="002E0E77" w:rsidP="002E0E77">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Не допускается расхождение параметров финансового обеспечения структурных элементов, приведенных в паспорте государственной программы и паспортах ее структурных элементов. </w:t>
      </w:r>
    </w:p>
    <w:p w:rsidR="002E0E77" w:rsidRPr="00C802FB" w:rsidRDefault="002F310C" w:rsidP="002E0E77">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Планирование объемов внебюджетных источников осуществляется с учетом постановления</w:t>
      </w:r>
      <w:r w:rsidR="002E0E77" w:rsidRPr="00C802FB">
        <w:rPr>
          <w:rFonts w:ascii="Times New Roman" w:eastAsiaTheme="minorHAnsi" w:hAnsi="Times New Roman"/>
          <w:sz w:val="28"/>
          <w:szCs w:val="28"/>
        </w:rPr>
        <w:t xml:space="preserve"> Правительства </w:t>
      </w:r>
      <w:r w:rsidRPr="00C802FB">
        <w:rPr>
          <w:rFonts w:ascii="Times New Roman" w:eastAsiaTheme="minorHAnsi" w:hAnsi="Times New Roman"/>
          <w:sz w:val="28"/>
          <w:szCs w:val="28"/>
        </w:rPr>
        <w:t>Российской Федерации</w:t>
      </w:r>
      <w:r w:rsidR="002E0E77" w:rsidRPr="00C802FB">
        <w:rPr>
          <w:rFonts w:ascii="Times New Roman" w:eastAsiaTheme="minorHAnsi" w:hAnsi="Times New Roman"/>
          <w:sz w:val="28"/>
          <w:szCs w:val="28"/>
        </w:rPr>
        <w:t xml:space="preserve"> от 15.08.2024 № 1093</w:t>
      </w:r>
      <w:r w:rsidRPr="00C802FB">
        <w:rPr>
          <w:rFonts w:ascii="Times New Roman" w:eastAsiaTheme="minorHAnsi" w:hAnsi="Times New Roman"/>
          <w:sz w:val="28"/>
          <w:szCs w:val="28"/>
        </w:rPr>
        <w:t xml:space="preserve"> </w:t>
      </w:r>
      <w:hyperlink r:id="rId22" w:history="1">
        <w:r w:rsidR="002E0E77" w:rsidRPr="00C802FB">
          <w:rPr>
            <w:rFonts w:ascii="Times New Roman" w:eastAsiaTheme="minorHAnsi" w:hAnsi="Times New Roman"/>
            <w:sz w:val="28"/>
            <w:szCs w:val="28"/>
          </w:rPr>
          <w:t>«</w:t>
        </w:r>
        <w:r w:rsidRPr="00C802FB">
          <w:rPr>
            <w:rFonts w:ascii="Times New Roman" w:eastAsiaTheme="minorHAnsi" w:hAnsi="Times New Roman"/>
            <w:sz w:val="28"/>
            <w:szCs w:val="28"/>
          </w:rPr>
          <w:t>Об </w:t>
        </w:r>
        <w:r w:rsidR="002E0E77" w:rsidRPr="00C802FB">
          <w:rPr>
            <w:rFonts w:ascii="Times New Roman" w:eastAsiaTheme="minorHAnsi" w:hAnsi="Times New Roman"/>
            <w:sz w:val="28"/>
            <w:szCs w:val="28"/>
          </w:rPr>
          <w:t>утверждении Правил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w:t>
        </w:r>
      </w:hyperlink>
      <w:r w:rsidRPr="00C802FB">
        <w:rPr>
          <w:rFonts w:ascii="Times New Roman" w:eastAsiaTheme="minorHAnsi" w:hAnsi="Times New Roman"/>
          <w:sz w:val="28"/>
          <w:szCs w:val="28"/>
        </w:rPr>
        <w:t xml:space="preserve"> и специфики государственной программы.</w:t>
      </w:r>
    </w:p>
    <w:p w:rsidR="00904995" w:rsidRPr="00C802FB" w:rsidRDefault="00904995" w:rsidP="00777EE6">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5</w:t>
      </w:r>
      <w:r w:rsidR="00A114F4" w:rsidRPr="00C802FB">
        <w:rPr>
          <w:rFonts w:ascii="Times New Roman" w:eastAsiaTheme="minorHAnsi" w:hAnsi="Times New Roman"/>
          <w:sz w:val="28"/>
          <w:szCs w:val="28"/>
        </w:rPr>
        <w:t>6</w:t>
      </w:r>
      <w:r w:rsidRPr="00C802FB">
        <w:rPr>
          <w:rFonts w:ascii="Times New Roman" w:eastAsiaTheme="minorHAnsi" w:hAnsi="Times New Roman"/>
          <w:sz w:val="28"/>
          <w:szCs w:val="28"/>
        </w:rPr>
        <w:t>. Ответственный исполнитель при распределении расходов областного бюджета Новосибирской области на программные и непрограммные расходы совместно с министерством финансов и налоговой политики Новосибирской области руководствуется</w:t>
      </w:r>
      <w:r w:rsidR="005157BE" w:rsidRPr="00C802FB">
        <w:rPr>
          <w:rFonts w:ascii="Times New Roman" w:eastAsiaTheme="minorHAnsi" w:hAnsi="Times New Roman"/>
          <w:sz w:val="28"/>
          <w:szCs w:val="28"/>
        </w:rPr>
        <w:t xml:space="preserve"> Перечнем направлений деятельности областных исполнительных органов Новосибирской области и (или) иных главных распорядителей средств областного бюджета Новосибирской области, не подлежащих включению в государственные программы Новосибирской области</w:t>
      </w:r>
      <w:r w:rsidR="005A2126" w:rsidRPr="00C802FB">
        <w:rPr>
          <w:rFonts w:ascii="Times New Roman" w:eastAsiaTheme="minorHAnsi" w:hAnsi="Times New Roman"/>
          <w:sz w:val="28"/>
          <w:szCs w:val="28"/>
        </w:rPr>
        <w:t xml:space="preserve">, </w:t>
      </w:r>
      <w:r w:rsidR="00486F09" w:rsidRPr="00486F09">
        <w:rPr>
          <w:rFonts w:ascii="Times New Roman" w:eastAsiaTheme="minorHAnsi" w:hAnsi="Times New Roman"/>
          <w:sz w:val="28"/>
          <w:szCs w:val="28"/>
          <w:highlight w:val="lightGray"/>
        </w:rPr>
        <w:t xml:space="preserve">предусмотренным </w:t>
      </w:r>
      <w:r w:rsidR="00486F09">
        <w:rPr>
          <w:rFonts w:ascii="Times New Roman" w:eastAsiaTheme="minorHAnsi" w:hAnsi="Times New Roman"/>
          <w:sz w:val="28"/>
          <w:szCs w:val="28"/>
        </w:rPr>
        <w:t>приложени</w:t>
      </w:r>
      <w:r w:rsidR="00486F09" w:rsidRPr="00486F09">
        <w:rPr>
          <w:rFonts w:ascii="Times New Roman" w:eastAsiaTheme="minorHAnsi" w:hAnsi="Times New Roman"/>
          <w:sz w:val="28"/>
          <w:szCs w:val="28"/>
          <w:highlight w:val="lightGray"/>
        </w:rPr>
        <w:t>ем</w:t>
      </w:r>
      <w:r w:rsidR="005A2126" w:rsidRPr="00C802FB">
        <w:rPr>
          <w:rFonts w:ascii="Times New Roman" w:eastAsiaTheme="minorHAnsi" w:hAnsi="Times New Roman"/>
          <w:sz w:val="28"/>
          <w:szCs w:val="28"/>
        </w:rPr>
        <w:t xml:space="preserve"> № 1 к настоящему Порядку</w:t>
      </w:r>
      <w:r w:rsidR="00415FD5" w:rsidRPr="00C802FB">
        <w:rPr>
          <w:rFonts w:ascii="Times New Roman" w:eastAsiaTheme="minorHAnsi" w:hAnsi="Times New Roman"/>
          <w:sz w:val="28"/>
          <w:szCs w:val="28"/>
        </w:rPr>
        <w:t>.</w:t>
      </w:r>
    </w:p>
    <w:p w:rsidR="00904995" w:rsidRPr="00C802FB" w:rsidRDefault="00904995" w:rsidP="0090499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Ответственный исполнитель</w:t>
      </w:r>
      <w:r w:rsidR="00A47044" w:rsidRPr="00C802FB">
        <w:rPr>
          <w:rFonts w:ascii="Times New Roman" w:eastAsiaTheme="minorHAnsi" w:hAnsi="Times New Roman"/>
          <w:sz w:val="28"/>
          <w:szCs w:val="28"/>
        </w:rPr>
        <w:t>,</w:t>
      </w:r>
      <w:r w:rsidRPr="00C802FB">
        <w:rPr>
          <w:rFonts w:ascii="Times New Roman" w:eastAsiaTheme="minorHAnsi" w:hAnsi="Times New Roman"/>
          <w:sz w:val="28"/>
          <w:szCs w:val="28"/>
        </w:rPr>
        <w:t xml:space="preserve"> до направления в министерство финансов и налоговой политики Новосибирской области предложений по формированию проекта закона об областном бюджете Новосибирской области на очередной финансовый год и плановый период (проекта по внесению изменений в закон об областном бюджете Новосибирской области на текущий финансовый год и плановый период)</w:t>
      </w:r>
      <w:r w:rsidR="00A47044" w:rsidRPr="00C802FB">
        <w:rPr>
          <w:rFonts w:ascii="Times New Roman" w:eastAsiaTheme="minorHAnsi" w:hAnsi="Times New Roman"/>
          <w:sz w:val="28"/>
          <w:szCs w:val="28"/>
        </w:rPr>
        <w:t>,</w:t>
      </w:r>
      <w:r w:rsidRPr="00C802FB">
        <w:rPr>
          <w:rFonts w:ascii="Times New Roman" w:eastAsiaTheme="minorHAnsi" w:hAnsi="Times New Roman"/>
          <w:sz w:val="28"/>
          <w:szCs w:val="28"/>
        </w:rPr>
        <w:t xml:space="preserve"> предварительно направляет указанные предложения в министерство экономического развития Новосибирской области в части информации о:</w:t>
      </w:r>
    </w:p>
    <w:p w:rsidR="00904995" w:rsidRPr="00C802FB" w:rsidRDefault="00BF1AAB" w:rsidP="0090499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 </w:t>
      </w:r>
      <w:r w:rsidR="00904995" w:rsidRPr="00C802FB">
        <w:rPr>
          <w:rFonts w:ascii="Times New Roman" w:eastAsiaTheme="minorHAnsi" w:hAnsi="Times New Roman"/>
          <w:sz w:val="28"/>
          <w:szCs w:val="28"/>
        </w:rPr>
        <w:t>распределении новых расходов областного бюджета Новосибирской области по структурным элем</w:t>
      </w:r>
      <w:r w:rsidR="00A47044" w:rsidRPr="00C802FB">
        <w:rPr>
          <w:rFonts w:ascii="Times New Roman" w:eastAsiaTheme="minorHAnsi" w:hAnsi="Times New Roman"/>
          <w:sz w:val="28"/>
          <w:szCs w:val="28"/>
        </w:rPr>
        <w:t>ентам, а также перераспределении</w:t>
      </w:r>
      <w:r w:rsidR="00904995" w:rsidRPr="00C802FB">
        <w:rPr>
          <w:rFonts w:ascii="Times New Roman" w:eastAsiaTheme="minorHAnsi" w:hAnsi="Times New Roman"/>
          <w:sz w:val="28"/>
          <w:szCs w:val="28"/>
        </w:rPr>
        <w:t xml:space="preserve"> расходов областного бюджета Новосибирской области с одного </w:t>
      </w:r>
      <w:r w:rsidR="00A47044" w:rsidRPr="00C802FB">
        <w:rPr>
          <w:rFonts w:ascii="Times New Roman" w:eastAsiaTheme="minorHAnsi" w:hAnsi="Times New Roman"/>
          <w:sz w:val="28"/>
          <w:szCs w:val="28"/>
        </w:rPr>
        <w:t xml:space="preserve">структурного элемента </w:t>
      </w:r>
      <w:r w:rsidR="00904995" w:rsidRPr="00C802FB">
        <w:rPr>
          <w:rFonts w:ascii="Times New Roman" w:eastAsiaTheme="minorHAnsi" w:hAnsi="Times New Roman"/>
          <w:sz w:val="28"/>
          <w:szCs w:val="28"/>
        </w:rPr>
        <w:t>на другой;</w:t>
      </w:r>
    </w:p>
    <w:p w:rsidR="00904995" w:rsidRPr="00C802FB" w:rsidRDefault="00BF1AAB" w:rsidP="0090499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w:t>
      </w:r>
      <w:r w:rsidR="00904995" w:rsidRPr="00C802FB">
        <w:rPr>
          <w:rFonts w:ascii="Times New Roman" w:eastAsiaTheme="minorHAnsi" w:hAnsi="Times New Roman"/>
          <w:sz w:val="28"/>
          <w:szCs w:val="28"/>
        </w:rPr>
        <w:t>изменении состава проектной и процессной частей государственной программы;</w:t>
      </w:r>
    </w:p>
    <w:p w:rsidR="00904995" w:rsidRPr="00C802FB" w:rsidRDefault="00BF1AAB" w:rsidP="00904995">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lastRenderedPageBreak/>
        <w:t>3) </w:t>
      </w:r>
      <w:r w:rsidR="00904995" w:rsidRPr="00C802FB">
        <w:rPr>
          <w:rFonts w:ascii="Times New Roman" w:eastAsiaTheme="minorHAnsi" w:hAnsi="Times New Roman"/>
          <w:sz w:val="28"/>
          <w:szCs w:val="28"/>
        </w:rPr>
        <w:t>структурных элементах и составе проектной и процессной частей по вновь разрабатываемым государственным программам, началом реализации которых является очередной финансовый год;</w:t>
      </w:r>
    </w:p>
    <w:p w:rsidR="00904995" w:rsidRPr="00C802FB" w:rsidRDefault="00BF1AAB" w:rsidP="00577DEE">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4) </w:t>
      </w:r>
      <w:r w:rsidR="00904995" w:rsidRPr="00C802FB">
        <w:rPr>
          <w:rFonts w:ascii="Times New Roman" w:eastAsiaTheme="minorHAnsi" w:hAnsi="Times New Roman"/>
          <w:sz w:val="28"/>
          <w:szCs w:val="28"/>
        </w:rPr>
        <w:t>изменении наименования государственной программы, наименований структурных элементов;</w:t>
      </w:r>
    </w:p>
    <w:p w:rsidR="00904995" w:rsidRPr="00C802FB" w:rsidRDefault="00BF1AAB" w:rsidP="00577DEE">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5) </w:t>
      </w:r>
      <w:r w:rsidR="00904995" w:rsidRPr="00C802FB">
        <w:rPr>
          <w:rFonts w:ascii="Times New Roman" w:eastAsiaTheme="minorHAnsi" w:hAnsi="Times New Roman"/>
          <w:sz w:val="28"/>
          <w:szCs w:val="28"/>
        </w:rPr>
        <w:t>включении в государственную программу новых структурных элементов.</w:t>
      </w:r>
    </w:p>
    <w:p w:rsidR="001C3CBA" w:rsidRDefault="00577DEE" w:rsidP="00577DEE">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5</w:t>
      </w:r>
      <w:r w:rsidR="00A114F4" w:rsidRPr="00C802FB">
        <w:rPr>
          <w:rFonts w:ascii="Times New Roman" w:eastAsiaTheme="minorHAnsi" w:hAnsi="Times New Roman"/>
          <w:sz w:val="28"/>
          <w:szCs w:val="28"/>
        </w:rPr>
        <w:t>7</w:t>
      </w:r>
      <w:r w:rsidRPr="00C802FB">
        <w:rPr>
          <w:rFonts w:ascii="Times New Roman" w:eastAsiaTheme="minorHAnsi" w:hAnsi="Times New Roman"/>
          <w:sz w:val="28"/>
          <w:szCs w:val="28"/>
        </w:rPr>
        <w:t>. Руководители областных исполнительных органов Новосибирской области (главных распорядителей бюджетных средств) - ответственных исполнителей, соисполнителей несут персональную ответственность за</w:t>
      </w:r>
      <w:r w:rsidR="001C3CBA">
        <w:rPr>
          <w:rFonts w:ascii="Times New Roman" w:eastAsiaTheme="minorHAnsi" w:hAnsi="Times New Roman"/>
          <w:sz w:val="28"/>
          <w:szCs w:val="28"/>
        </w:rPr>
        <w:t>:</w:t>
      </w:r>
    </w:p>
    <w:p w:rsidR="00577DEE" w:rsidRDefault="00577DEE" w:rsidP="00577DEE">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достоверность и соответствие параметров финансового обеспечения, утвержденных в паспортах государственных программ бюджетным ассигнованиям областного бюджета Новосибирской области, установленным законом об областно</w:t>
      </w:r>
      <w:r w:rsidR="001C3CBA">
        <w:rPr>
          <w:rFonts w:ascii="Times New Roman" w:eastAsiaTheme="minorHAnsi" w:hAnsi="Times New Roman"/>
          <w:sz w:val="28"/>
          <w:szCs w:val="28"/>
        </w:rPr>
        <w:t>м бюджете Новосибирской области</w:t>
      </w:r>
      <w:r w:rsidR="007709BA">
        <w:rPr>
          <w:rFonts w:ascii="Times New Roman" w:eastAsiaTheme="minorHAnsi" w:hAnsi="Times New Roman"/>
          <w:sz w:val="28"/>
          <w:szCs w:val="28"/>
        </w:rPr>
        <w:t xml:space="preserve"> </w:t>
      </w:r>
      <w:r w:rsidR="007709BA" w:rsidRPr="007709BA">
        <w:rPr>
          <w:rFonts w:ascii="Times New Roman" w:eastAsiaTheme="minorHAnsi" w:hAnsi="Times New Roman"/>
          <w:sz w:val="28"/>
          <w:szCs w:val="28"/>
          <w:highlight w:val="lightGray"/>
        </w:rPr>
        <w:t>на очередной финансовый год и плановый период</w:t>
      </w:r>
      <w:r w:rsidR="001C3CBA">
        <w:rPr>
          <w:rFonts w:ascii="Times New Roman" w:eastAsiaTheme="minorHAnsi" w:hAnsi="Times New Roman"/>
          <w:sz w:val="28"/>
          <w:szCs w:val="28"/>
        </w:rPr>
        <w:t>;</w:t>
      </w:r>
    </w:p>
    <w:p w:rsidR="002821D5" w:rsidRDefault="00783B2D" w:rsidP="00577DEE">
      <w:pPr>
        <w:autoSpaceDE w:val="0"/>
        <w:autoSpaceDN w:val="0"/>
        <w:adjustRightInd w:val="0"/>
        <w:spacing w:after="0" w:line="240" w:lineRule="auto"/>
        <w:ind w:firstLine="709"/>
        <w:jc w:val="both"/>
        <w:rPr>
          <w:rFonts w:ascii="Times New Roman" w:eastAsiaTheme="minorHAnsi" w:hAnsi="Times New Roman"/>
          <w:sz w:val="28"/>
          <w:szCs w:val="28"/>
        </w:rPr>
      </w:pPr>
      <w:r w:rsidRPr="007709BA">
        <w:rPr>
          <w:rFonts w:ascii="Times New Roman" w:eastAsiaTheme="minorHAnsi" w:hAnsi="Times New Roman"/>
          <w:sz w:val="28"/>
          <w:szCs w:val="28"/>
          <w:highlight w:val="lightGray"/>
        </w:rPr>
        <w:t>за корректное отражение в паспортах государственных программ</w:t>
      </w:r>
      <w:r w:rsidRPr="007709BA">
        <w:rPr>
          <w:rFonts w:ascii="Times New Roman" w:eastAsiaTheme="minorHAnsi" w:hAnsi="Times New Roman"/>
          <w:sz w:val="28"/>
          <w:szCs w:val="28"/>
          <w:highlight w:val="lightGray"/>
        </w:rPr>
        <w:t xml:space="preserve"> </w:t>
      </w:r>
      <w:r w:rsidRPr="007709BA">
        <w:rPr>
          <w:rFonts w:ascii="Times New Roman" w:eastAsiaTheme="minorHAnsi" w:hAnsi="Times New Roman"/>
          <w:sz w:val="28"/>
          <w:szCs w:val="28"/>
          <w:highlight w:val="lightGray"/>
        </w:rPr>
        <w:t>объемов налоговых расходо</w:t>
      </w:r>
      <w:r w:rsidRPr="007709BA">
        <w:rPr>
          <w:rFonts w:ascii="Times New Roman" w:eastAsiaTheme="minorHAnsi" w:hAnsi="Times New Roman"/>
          <w:sz w:val="28"/>
          <w:szCs w:val="28"/>
          <w:highlight w:val="lightGray"/>
        </w:rPr>
        <w:t>в.</w:t>
      </w:r>
    </w:p>
    <w:p w:rsidR="001E5235" w:rsidRPr="00C802FB" w:rsidRDefault="001E5235" w:rsidP="009A0EB4">
      <w:pPr>
        <w:autoSpaceDE w:val="0"/>
        <w:autoSpaceDN w:val="0"/>
        <w:adjustRightInd w:val="0"/>
        <w:spacing w:after="0" w:line="240" w:lineRule="auto"/>
        <w:jc w:val="center"/>
        <w:rPr>
          <w:rFonts w:ascii="Times New Roman" w:eastAsiaTheme="minorHAnsi" w:hAnsi="Times New Roman"/>
          <w:sz w:val="28"/>
          <w:szCs w:val="28"/>
        </w:rPr>
      </w:pPr>
    </w:p>
    <w:p w:rsidR="00262A19" w:rsidRPr="00C802FB" w:rsidRDefault="00262A19" w:rsidP="00262A19">
      <w:pPr>
        <w:autoSpaceDE w:val="0"/>
        <w:autoSpaceDN w:val="0"/>
        <w:adjustRightInd w:val="0"/>
        <w:spacing w:after="0" w:line="240" w:lineRule="auto"/>
        <w:jc w:val="center"/>
        <w:rPr>
          <w:rFonts w:ascii="Times New Roman" w:eastAsiaTheme="minorHAnsi" w:hAnsi="Times New Roman"/>
          <w:sz w:val="28"/>
          <w:szCs w:val="28"/>
        </w:rPr>
      </w:pPr>
      <w:r w:rsidRPr="00C802FB">
        <w:rPr>
          <w:rFonts w:ascii="Times New Roman" w:eastAsiaTheme="minorHAnsi" w:hAnsi="Times New Roman"/>
          <w:sz w:val="28"/>
          <w:szCs w:val="28"/>
          <w:lang w:val="en-US"/>
        </w:rPr>
        <w:t>X</w:t>
      </w:r>
      <w:r w:rsidRPr="00C802FB">
        <w:rPr>
          <w:rFonts w:ascii="Times New Roman" w:eastAsiaTheme="minorHAnsi" w:hAnsi="Times New Roman"/>
          <w:sz w:val="28"/>
          <w:szCs w:val="28"/>
        </w:rPr>
        <w:t xml:space="preserve">. Порядок проведения мониторинга и оценки эффективности реализации государственной программы </w:t>
      </w:r>
    </w:p>
    <w:p w:rsidR="00262A19" w:rsidRPr="00C802FB" w:rsidRDefault="00262A19" w:rsidP="009A0EB4">
      <w:pPr>
        <w:autoSpaceDE w:val="0"/>
        <w:autoSpaceDN w:val="0"/>
        <w:adjustRightInd w:val="0"/>
        <w:spacing w:after="0" w:line="240" w:lineRule="auto"/>
        <w:jc w:val="center"/>
        <w:rPr>
          <w:rFonts w:ascii="Times New Roman" w:eastAsiaTheme="minorHAnsi" w:hAnsi="Times New Roman"/>
          <w:sz w:val="28"/>
          <w:szCs w:val="28"/>
        </w:rPr>
      </w:pPr>
    </w:p>
    <w:p w:rsidR="00262A19" w:rsidRPr="00C802FB" w:rsidRDefault="00262A19" w:rsidP="00262A19">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5</w:t>
      </w:r>
      <w:r w:rsidR="00A114F4" w:rsidRPr="00C802FB">
        <w:rPr>
          <w:rFonts w:ascii="Times New Roman" w:eastAsiaTheme="minorHAnsi" w:hAnsi="Times New Roman"/>
          <w:sz w:val="28"/>
          <w:szCs w:val="28"/>
        </w:rPr>
        <w:t>8</w:t>
      </w:r>
      <w:r w:rsidRPr="00C802FB">
        <w:rPr>
          <w:rFonts w:ascii="Times New Roman" w:eastAsiaTheme="minorHAnsi" w:hAnsi="Times New Roman"/>
          <w:sz w:val="28"/>
          <w:szCs w:val="28"/>
        </w:rPr>
        <w:t xml:space="preserve">. Под мониторингом реализации государственной программы понимается система мероприятий по измерению фактических параметров исполнения государственной программы и ее структурных элементов, определению их отклонений от плановых параметров, определению рисков, возникших при реализации государственной программы и ее структурных элементов, прогнозированию исполнения плановых значений на будущий период.  </w:t>
      </w:r>
    </w:p>
    <w:p w:rsidR="00262A19" w:rsidRPr="00C802FB" w:rsidRDefault="00262A19" w:rsidP="00262A19">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Мониторинг реализации государственной программы ориентирован на раннее предупреждение возникновения проблем и отклонений хода реализации государственной программы от запланированного уровня и осуществляется не реже одного раза в квартал. </w:t>
      </w:r>
    </w:p>
    <w:p w:rsidR="00262A19" w:rsidRPr="00C802FB" w:rsidRDefault="00262A19" w:rsidP="00262A19">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Мониторинг реализации государственной программы осуществляется на основе отчетов о ходе реализации государственной программы. </w:t>
      </w:r>
    </w:p>
    <w:p w:rsidR="00262A19" w:rsidRPr="00C802FB" w:rsidRDefault="00262A19" w:rsidP="00262A19">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5</w:t>
      </w:r>
      <w:r w:rsidR="00A114F4" w:rsidRPr="00C802FB">
        <w:rPr>
          <w:rFonts w:ascii="Times New Roman" w:eastAsiaTheme="minorHAnsi" w:hAnsi="Times New Roman"/>
          <w:sz w:val="28"/>
          <w:szCs w:val="28"/>
        </w:rPr>
        <w:t>9</w:t>
      </w:r>
      <w:r w:rsidRPr="00C802FB">
        <w:rPr>
          <w:rFonts w:ascii="Times New Roman" w:eastAsiaTheme="minorHAnsi" w:hAnsi="Times New Roman"/>
          <w:sz w:val="28"/>
          <w:szCs w:val="28"/>
        </w:rPr>
        <w:t>. </w:t>
      </w:r>
      <w:r w:rsidR="00A47044" w:rsidRPr="00C802FB">
        <w:rPr>
          <w:rFonts w:ascii="Times New Roman" w:eastAsiaTheme="minorHAnsi" w:hAnsi="Times New Roman"/>
          <w:sz w:val="28"/>
          <w:szCs w:val="28"/>
        </w:rPr>
        <w:t>М</w:t>
      </w:r>
      <w:r w:rsidRPr="00C802FB">
        <w:rPr>
          <w:rFonts w:ascii="Times New Roman" w:eastAsiaTheme="minorHAnsi" w:hAnsi="Times New Roman"/>
          <w:sz w:val="28"/>
          <w:szCs w:val="28"/>
        </w:rPr>
        <w:t>инистерство экономического развития Новосибирской области осуществляет мониторинг реализации государственных программ.</w:t>
      </w:r>
      <w:r w:rsidR="00A47044" w:rsidRPr="00C802FB">
        <w:rPr>
          <w:rFonts w:ascii="Times New Roman" w:eastAsiaTheme="minorHAnsi" w:hAnsi="Times New Roman"/>
          <w:sz w:val="28"/>
          <w:szCs w:val="28"/>
        </w:rPr>
        <w:t xml:space="preserve"> </w:t>
      </w:r>
      <w:r w:rsidRPr="00C802FB">
        <w:rPr>
          <w:rFonts w:ascii="Times New Roman" w:eastAsiaTheme="minorHAnsi" w:hAnsi="Times New Roman"/>
          <w:sz w:val="28"/>
          <w:szCs w:val="28"/>
        </w:rPr>
        <w:t>Порядок и сроки проведения указанного мониторинга определяются Методическими указаниями.</w:t>
      </w:r>
    </w:p>
    <w:p w:rsidR="00262A19" w:rsidRPr="00C802FB" w:rsidRDefault="00262A19" w:rsidP="00262A19">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Результаты мониторинга государственных программ за отчетный год формируются в виде сводного годового доклада о ходе реализации и об оценке эффективности государственных программ (далее - сводный годовой доклад). </w:t>
      </w:r>
      <w:r w:rsidR="00831386" w:rsidRPr="00C802FB">
        <w:rPr>
          <w:rFonts w:ascii="Times New Roman" w:eastAsiaTheme="minorHAnsi" w:hAnsi="Times New Roman"/>
          <w:sz w:val="28"/>
          <w:szCs w:val="28"/>
        </w:rPr>
        <w:t>Порядок</w:t>
      </w:r>
      <w:r w:rsidRPr="00C802FB">
        <w:rPr>
          <w:rFonts w:ascii="Times New Roman" w:eastAsiaTheme="minorHAnsi" w:hAnsi="Times New Roman"/>
          <w:sz w:val="28"/>
          <w:szCs w:val="28"/>
        </w:rPr>
        <w:t xml:space="preserve"> формирования сводного годового доклада устанавлива</w:t>
      </w:r>
      <w:r w:rsidR="00831386" w:rsidRPr="00C802FB">
        <w:rPr>
          <w:rFonts w:ascii="Times New Roman" w:eastAsiaTheme="minorHAnsi" w:hAnsi="Times New Roman"/>
          <w:sz w:val="28"/>
          <w:szCs w:val="28"/>
        </w:rPr>
        <w:t>е</w:t>
      </w:r>
      <w:r w:rsidRPr="00C802FB">
        <w:rPr>
          <w:rFonts w:ascii="Times New Roman" w:eastAsiaTheme="minorHAnsi" w:hAnsi="Times New Roman"/>
          <w:sz w:val="28"/>
          <w:szCs w:val="28"/>
        </w:rPr>
        <w:t>тся Методическими указаниями.</w:t>
      </w:r>
    </w:p>
    <w:p w:rsidR="0063327C" w:rsidRPr="00C802FB" w:rsidRDefault="00A114F4" w:rsidP="00A47044">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60</w:t>
      </w:r>
      <w:r w:rsidR="00EE3FDB" w:rsidRPr="00C802FB">
        <w:rPr>
          <w:rFonts w:ascii="Times New Roman" w:eastAsiaTheme="minorHAnsi" w:hAnsi="Times New Roman"/>
          <w:sz w:val="28"/>
          <w:szCs w:val="28"/>
        </w:rPr>
        <w:t>. </w:t>
      </w:r>
      <w:r w:rsidR="0063327C" w:rsidRPr="00C802FB">
        <w:rPr>
          <w:rFonts w:ascii="Times New Roman" w:eastAsiaTheme="minorHAnsi" w:hAnsi="Times New Roman"/>
          <w:sz w:val="28"/>
          <w:szCs w:val="28"/>
        </w:rPr>
        <w:t xml:space="preserve">Формирование </w:t>
      </w:r>
      <w:r w:rsidR="008E1A42" w:rsidRPr="00C802FB">
        <w:rPr>
          <w:rFonts w:ascii="Times New Roman" w:eastAsiaTheme="minorHAnsi" w:hAnsi="Times New Roman"/>
          <w:sz w:val="28"/>
          <w:szCs w:val="28"/>
        </w:rPr>
        <w:t xml:space="preserve">и утверждение </w:t>
      </w:r>
      <w:r w:rsidR="0063327C" w:rsidRPr="00C802FB">
        <w:rPr>
          <w:rFonts w:ascii="Times New Roman" w:eastAsiaTheme="minorHAnsi" w:hAnsi="Times New Roman"/>
          <w:sz w:val="28"/>
          <w:szCs w:val="28"/>
        </w:rPr>
        <w:t xml:space="preserve">отчетов о ходе реализации государственных программ осуществляется в ГИИС </w:t>
      </w:r>
      <w:r w:rsidR="00EE3FDB" w:rsidRPr="00C802FB">
        <w:rPr>
          <w:rFonts w:ascii="Times New Roman" w:eastAsiaTheme="minorHAnsi" w:hAnsi="Times New Roman"/>
          <w:sz w:val="28"/>
          <w:szCs w:val="28"/>
        </w:rPr>
        <w:t>«</w:t>
      </w:r>
      <w:r w:rsidR="0063327C" w:rsidRPr="00C802FB">
        <w:rPr>
          <w:rFonts w:ascii="Times New Roman" w:eastAsiaTheme="minorHAnsi" w:hAnsi="Times New Roman"/>
          <w:sz w:val="28"/>
          <w:szCs w:val="28"/>
        </w:rPr>
        <w:t>Электронный бюджет</w:t>
      </w:r>
      <w:r w:rsidR="00EE3FDB" w:rsidRPr="00C802FB">
        <w:rPr>
          <w:rFonts w:ascii="Times New Roman" w:eastAsiaTheme="minorHAnsi" w:hAnsi="Times New Roman"/>
          <w:sz w:val="28"/>
          <w:szCs w:val="28"/>
        </w:rPr>
        <w:t>»</w:t>
      </w:r>
      <w:r w:rsidR="00A47044" w:rsidRPr="00C802FB">
        <w:rPr>
          <w:rFonts w:ascii="Times New Roman" w:eastAsiaTheme="minorHAnsi" w:hAnsi="Times New Roman"/>
          <w:sz w:val="28"/>
          <w:szCs w:val="28"/>
        </w:rPr>
        <w:t xml:space="preserve"> </w:t>
      </w:r>
      <w:r w:rsidR="0063327C" w:rsidRPr="00C802FB">
        <w:rPr>
          <w:rFonts w:ascii="Times New Roman" w:eastAsiaTheme="minorHAnsi" w:hAnsi="Times New Roman"/>
          <w:sz w:val="28"/>
          <w:szCs w:val="28"/>
        </w:rPr>
        <w:t xml:space="preserve">ежеквартально, не позднее 15-го числа месяца, следующего за отчетным </w:t>
      </w:r>
      <w:r w:rsidR="0063327C" w:rsidRPr="00C802FB">
        <w:rPr>
          <w:rFonts w:ascii="Times New Roman" w:eastAsiaTheme="minorHAnsi" w:hAnsi="Times New Roman"/>
          <w:sz w:val="28"/>
          <w:szCs w:val="28"/>
        </w:rPr>
        <w:lastRenderedPageBreak/>
        <w:t>периодом, если иное не предусмотрено федеральным органом исполнительной власти, курирующим соответствующие направления деятельности.</w:t>
      </w:r>
    </w:p>
    <w:p w:rsidR="0063327C" w:rsidRPr="00C802FB" w:rsidRDefault="0063327C" w:rsidP="00262A19">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Формирование</w:t>
      </w:r>
      <w:r w:rsidR="008E1A42" w:rsidRPr="00C802FB">
        <w:rPr>
          <w:rFonts w:ascii="Times New Roman" w:eastAsiaTheme="minorHAnsi" w:hAnsi="Times New Roman"/>
          <w:sz w:val="28"/>
          <w:szCs w:val="28"/>
        </w:rPr>
        <w:t xml:space="preserve"> и утверждение</w:t>
      </w:r>
      <w:r w:rsidRPr="00C802FB">
        <w:rPr>
          <w:rFonts w:ascii="Times New Roman" w:eastAsiaTheme="minorHAnsi" w:hAnsi="Times New Roman"/>
          <w:sz w:val="28"/>
          <w:szCs w:val="28"/>
        </w:rPr>
        <w:t xml:space="preserve"> итогового годового отчета о ходе реализации государственной программы осуществляется не позднее 14 февраля года, следующего за отчетным (уточненный итоговый годовой отчет - до 12 апреля года, следующего за отчетным).</w:t>
      </w:r>
    </w:p>
    <w:p w:rsidR="0063327C" w:rsidRPr="00C802FB" w:rsidRDefault="0063327C" w:rsidP="00262A19">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Ответственный исполнитель не позднее 15 апреля года, следующего за отчетным:</w:t>
      </w:r>
    </w:p>
    <w:p w:rsidR="0063327C" w:rsidRPr="00C802FB" w:rsidRDefault="00EE3FDB" w:rsidP="00262A19">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1) </w:t>
      </w:r>
      <w:r w:rsidR="0063327C" w:rsidRPr="00C802FB">
        <w:rPr>
          <w:rFonts w:ascii="Times New Roman" w:eastAsiaTheme="minorHAnsi" w:hAnsi="Times New Roman"/>
          <w:sz w:val="28"/>
          <w:szCs w:val="28"/>
        </w:rPr>
        <w:t>направляет в Контрольно-счетную палату Новосибирской области и Законодательное Собрание Новосибирской области уточненный итоговый годовой отчет о ходе реализации государственной программы</w:t>
      </w:r>
      <w:r w:rsidR="00AD0B31" w:rsidRPr="00C802FB">
        <w:rPr>
          <w:rFonts w:ascii="Times New Roman" w:eastAsiaTheme="minorHAnsi" w:hAnsi="Times New Roman"/>
          <w:sz w:val="28"/>
          <w:szCs w:val="28"/>
        </w:rPr>
        <w:t xml:space="preserve">, </w:t>
      </w:r>
      <w:r w:rsidR="008E1A42" w:rsidRPr="00C802FB">
        <w:rPr>
          <w:rFonts w:ascii="Times New Roman" w:eastAsiaTheme="minorHAnsi" w:hAnsi="Times New Roman"/>
          <w:sz w:val="28"/>
          <w:szCs w:val="28"/>
        </w:rPr>
        <w:t>по форме, предусмотренной</w:t>
      </w:r>
      <w:r w:rsidR="00AD0B31" w:rsidRPr="00C802FB">
        <w:rPr>
          <w:rFonts w:ascii="Times New Roman" w:eastAsiaTheme="minorHAnsi" w:hAnsi="Times New Roman"/>
          <w:sz w:val="28"/>
          <w:szCs w:val="28"/>
        </w:rPr>
        <w:t xml:space="preserve"> ГИИС «Электронный» бюджет»</w:t>
      </w:r>
      <w:r w:rsidR="008E1A42" w:rsidRPr="00C802FB">
        <w:rPr>
          <w:rFonts w:ascii="Times New Roman" w:eastAsiaTheme="minorHAnsi" w:hAnsi="Times New Roman"/>
          <w:sz w:val="28"/>
          <w:szCs w:val="28"/>
        </w:rPr>
        <w:t>,</w:t>
      </w:r>
      <w:r w:rsidR="00AD0B31" w:rsidRPr="00C802FB">
        <w:rPr>
          <w:rFonts w:ascii="Times New Roman" w:eastAsiaTheme="minorHAnsi" w:hAnsi="Times New Roman"/>
          <w:sz w:val="28"/>
          <w:szCs w:val="28"/>
        </w:rPr>
        <w:t xml:space="preserve"> с приложением пояснительной записки</w:t>
      </w:r>
      <w:r w:rsidR="0063327C" w:rsidRPr="00C802FB">
        <w:rPr>
          <w:rFonts w:ascii="Times New Roman" w:eastAsiaTheme="minorHAnsi" w:hAnsi="Times New Roman"/>
          <w:sz w:val="28"/>
          <w:szCs w:val="28"/>
        </w:rPr>
        <w:t>;</w:t>
      </w:r>
    </w:p>
    <w:p w:rsidR="0063327C" w:rsidRPr="00C802FB" w:rsidRDefault="00EE3FDB" w:rsidP="00262A19">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2) </w:t>
      </w:r>
      <w:r w:rsidR="0063327C" w:rsidRPr="00C802FB">
        <w:rPr>
          <w:rFonts w:ascii="Times New Roman" w:eastAsiaTheme="minorHAnsi" w:hAnsi="Times New Roman"/>
          <w:sz w:val="28"/>
          <w:szCs w:val="28"/>
        </w:rPr>
        <w:t>размещает уточненный итоговый годовой отчет на официальном сайте ответственного исполнителя в сети Интернет.</w:t>
      </w:r>
    </w:p>
    <w:p w:rsidR="006B1F76" w:rsidRPr="00C802FB" w:rsidRDefault="0063327C" w:rsidP="006B1F76">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 xml:space="preserve">Формирование </w:t>
      </w:r>
      <w:r w:rsidR="008E1A42" w:rsidRPr="00C802FB">
        <w:rPr>
          <w:rFonts w:ascii="Times New Roman" w:eastAsiaTheme="minorHAnsi" w:hAnsi="Times New Roman"/>
          <w:sz w:val="28"/>
          <w:szCs w:val="28"/>
        </w:rPr>
        <w:t xml:space="preserve">и утверждение </w:t>
      </w:r>
      <w:r w:rsidRPr="00C802FB">
        <w:rPr>
          <w:rFonts w:ascii="Times New Roman" w:eastAsiaTheme="minorHAnsi" w:hAnsi="Times New Roman"/>
          <w:sz w:val="28"/>
          <w:szCs w:val="28"/>
        </w:rPr>
        <w:t xml:space="preserve">отчетов о ходе реализации структурных элементов осуществляется в ГИИС </w:t>
      </w:r>
      <w:r w:rsidR="00EE3FDB" w:rsidRPr="00C802FB">
        <w:rPr>
          <w:rFonts w:ascii="Times New Roman" w:eastAsiaTheme="minorHAnsi" w:hAnsi="Times New Roman"/>
          <w:sz w:val="28"/>
          <w:szCs w:val="28"/>
        </w:rPr>
        <w:t>«</w:t>
      </w:r>
      <w:r w:rsidRPr="00C802FB">
        <w:rPr>
          <w:rFonts w:ascii="Times New Roman" w:eastAsiaTheme="minorHAnsi" w:hAnsi="Times New Roman"/>
          <w:sz w:val="28"/>
          <w:szCs w:val="28"/>
        </w:rPr>
        <w:t>Электронный бюджет</w:t>
      </w:r>
      <w:r w:rsidR="00EE3FDB" w:rsidRPr="00C802FB">
        <w:rPr>
          <w:rFonts w:ascii="Times New Roman" w:eastAsiaTheme="minorHAnsi" w:hAnsi="Times New Roman"/>
          <w:sz w:val="28"/>
          <w:szCs w:val="28"/>
        </w:rPr>
        <w:t>»</w:t>
      </w:r>
      <w:r w:rsidRPr="00C802FB">
        <w:rPr>
          <w:rFonts w:ascii="Times New Roman" w:eastAsiaTheme="minorHAnsi" w:hAnsi="Times New Roman"/>
          <w:sz w:val="28"/>
          <w:szCs w:val="28"/>
        </w:rPr>
        <w:t>. Порядок и сроки определ</w:t>
      </w:r>
      <w:r w:rsidR="006B1F76" w:rsidRPr="00C802FB">
        <w:rPr>
          <w:rFonts w:ascii="Times New Roman" w:eastAsiaTheme="minorHAnsi" w:hAnsi="Times New Roman"/>
          <w:sz w:val="28"/>
          <w:szCs w:val="28"/>
        </w:rPr>
        <w:t>яются Методическими указаниями.</w:t>
      </w:r>
    </w:p>
    <w:p w:rsidR="00E92FCF" w:rsidRPr="00C802FB" w:rsidRDefault="002B6491" w:rsidP="006B1F76">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6</w:t>
      </w:r>
      <w:r w:rsidR="00A114F4" w:rsidRPr="00C802FB">
        <w:rPr>
          <w:rFonts w:ascii="Times New Roman" w:eastAsiaTheme="minorHAnsi" w:hAnsi="Times New Roman"/>
          <w:sz w:val="28"/>
          <w:szCs w:val="28"/>
        </w:rPr>
        <w:t>1</w:t>
      </w:r>
      <w:r w:rsidR="00E92FCF" w:rsidRPr="00C802FB">
        <w:rPr>
          <w:rFonts w:ascii="Times New Roman" w:eastAsiaTheme="minorHAnsi" w:hAnsi="Times New Roman"/>
          <w:sz w:val="28"/>
          <w:szCs w:val="28"/>
        </w:rPr>
        <w:t xml:space="preserve">. Оценку эффективности государственных программ осуществляют ответственные исполнители в порядке, </w:t>
      </w:r>
      <w:r w:rsidR="007709BA" w:rsidRPr="007709BA">
        <w:rPr>
          <w:rFonts w:ascii="Times New Roman" w:eastAsiaTheme="minorHAnsi" w:hAnsi="Times New Roman"/>
          <w:sz w:val="28"/>
          <w:szCs w:val="28"/>
          <w:highlight w:val="lightGray"/>
        </w:rPr>
        <w:t>предусмотренном</w:t>
      </w:r>
      <w:r w:rsidR="00E92FCF" w:rsidRPr="00C802FB">
        <w:rPr>
          <w:rFonts w:ascii="Times New Roman" w:eastAsiaTheme="minorHAnsi" w:hAnsi="Times New Roman"/>
          <w:sz w:val="28"/>
          <w:szCs w:val="28"/>
        </w:rPr>
        <w:t xml:space="preserve"> </w:t>
      </w:r>
      <w:r w:rsidR="00D75E6B" w:rsidRPr="00C802FB">
        <w:rPr>
          <w:rFonts w:ascii="Times New Roman" w:eastAsiaTheme="minorHAnsi" w:hAnsi="Times New Roman"/>
          <w:sz w:val="28"/>
          <w:szCs w:val="28"/>
        </w:rPr>
        <w:t>приложением № 2 к настоящему Порядку.</w:t>
      </w:r>
    </w:p>
    <w:p w:rsidR="006B1F76" w:rsidRDefault="00DE4D42" w:rsidP="006B1F76">
      <w:pPr>
        <w:autoSpaceDE w:val="0"/>
        <w:autoSpaceDN w:val="0"/>
        <w:adjustRightInd w:val="0"/>
        <w:spacing w:after="0" w:line="240" w:lineRule="auto"/>
        <w:ind w:firstLine="709"/>
        <w:jc w:val="both"/>
        <w:rPr>
          <w:rFonts w:ascii="Times New Roman" w:eastAsiaTheme="minorHAnsi" w:hAnsi="Times New Roman"/>
          <w:sz w:val="28"/>
          <w:szCs w:val="28"/>
        </w:rPr>
      </w:pPr>
      <w:r w:rsidRPr="00C802FB">
        <w:rPr>
          <w:rFonts w:ascii="Times New Roman" w:eastAsiaTheme="minorHAnsi" w:hAnsi="Times New Roman"/>
          <w:sz w:val="28"/>
          <w:szCs w:val="28"/>
        </w:rPr>
        <w:t>6</w:t>
      </w:r>
      <w:r w:rsidR="00A114F4" w:rsidRPr="00C802FB">
        <w:rPr>
          <w:rFonts w:ascii="Times New Roman" w:eastAsiaTheme="minorHAnsi" w:hAnsi="Times New Roman"/>
          <w:sz w:val="28"/>
          <w:szCs w:val="28"/>
        </w:rPr>
        <w:t>2</w:t>
      </w:r>
      <w:r w:rsidR="006B1F76" w:rsidRPr="00C802FB">
        <w:rPr>
          <w:rFonts w:ascii="Times New Roman" w:eastAsiaTheme="minorHAnsi" w:hAnsi="Times New Roman"/>
          <w:sz w:val="28"/>
          <w:szCs w:val="28"/>
        </w:rPr>
        <w:t>. Ответственный исполнитель обеспечивает достоверность данных, представляемых в рамках мониторинга реализ</w:t>
      </w:r>
      <w:r w:rsidR="006470E6" w:rsidRPr="00C802FB">
        <w:rPr>
          <w:rFonts w:ascii="Times New Roman" w:eastAsiaTheme="minorHAnsi" w:hAnsi="Times New Roman"/>
          <w:sz w:val="28"/>
          <w:szCs w:val="28"/>
        </w:rPr>
        <w:t>ации государственной программы.</w:t>
      </w:r>
    </w:p>
    <w:p w:rsidR="006470E6" w:rsidRDefault="006470E6" w:rsidP="009A0EB4">
      <w:pPr>
        <w:autoSpaceDE w:val="0"/>
        <w:autoSpaceDN w:val="0"/>
        <w:adjustRightInd w:val="0"/>
        <w:spacing w:after="0" w:line="240" w:lineRule="auto"/>
        <w:jc w:val="center"/>
        <w:rPr>
          <w:rFonts w:ascii="Times New Roman" w:eastAsiaTheme="minorHAnsi" w:hAnsi="Times New Roman"/>
          <w:sz w:val="28"/>
          <w:szCs w:val="28"/>
        </w:rPr>
      </w:pPr>
    </w:p>
    <w:p w:rsidR="006470E6" w:rsidRDefault="006470E6" w:rsidP="009A0EB4">
      <w:pPr>
        <w:autoSpaceDE w:val="0"/>
        <w:autoSpaceDN w:val="0"/>
        <w:adjustRightInd w:val="0"/>
        <w:spacing w:after="0" w:line="240" w:lineRule="auto"/>
        <w:jc w:val="center"/>
        <w:rPr>
          <w:rFonts w:ascii="Times New Roman" w:eastAsiaTheme="minorHAnsi" w:hAnsi="Times New Roman"/>
          <w:sz w:val="28"/>
          <w:szCs w:val="28"/>
        </w:rPr>
      </w:pPr>
    </w:p>
    <w:p w:rsidR="006470E6" w:rsidRDefault="00CE626C" w:rsidP="006470E6">
      <w:pPr>
        <w:autoSpaceDE w:val="0"/>
        <w:autoSpaceDN w:val="0"/>
        <w:adjustRightInd w:val="0"/>
        <w:spacing w:after="0" w:line="240" w:lineRule="auto"/>
        <w:ind w:firstLine="709"/>
        <w:jc w:val="center"/>
        <w:rPr>
          <w:rFonts w:ascii="Times New Roman" w:eastAsiaTheme="minorHAnsi" w:hAnsi="Times New Roman"/>
          <w:sz w:val="28"/>
          <w:szCs w:val="28"/>
        </w:rPr>
      </w:pPr>
      <w:r>
        <w:rPr>
          <w:rFonts w:ascii="Times New Roman" w:eastAsiaTheme="minorHAnsi" w:hAnsi="Times New Roman"/>
          <w:sz w:val="28"/>
          <w:szCs w:val="28"/>
        </w:rPr>
        <w:t>_________</w:t>
      </w:r>
    </w:p>
    <w:sectPr w:rsidR="006470E6">
      <w:headerReference w:type="default" r:id="rId2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5F7" w:rsidRDefault="004275F7">
      <w:pPr>
        <w:spacing w:after="0" w:line="240" w:lineRule="auto"/>
      </w:pPr>
      <w:r>
        <w:separator/>
      </w:r>
    </w:p>
  </w:endnote>
  <w:endnote w:type="continuationSeparator" w:id="0">
    <w:p w:rsidR="004275F7" w:rsidRDefault="00427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5F7" w:rsidRDefault="004275F7">
      <w:pPr>
        <w:spacing w:after="0" w:line="240" w:lineRule="auto"/>
      </w:pPr>
      <w:r>
        <w:separator/>
      </w:r>
    </w:p>
  </w:footnote>
  <w:footnote w:type="continuationSeparator" w:id="0">
    <w:p w:rsidR="004275F7" w:rsidRDefault="00427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879130"/>
      <w:docPartObj>
        <w:docPartGallery w:val="Page Numbers (Top of Page)"/>
        <w:docPartUnique/>
      </w:docPartObj>
    </w:sdtPr>
    <w:sdtEndPr/>
    <w:sdtContent>
      <w:p w:rsidR="009D5D65" w:rsidRDefault="009D5D65">
        <w:pPr>
          <w:pStyle w:val="ab"/>
          <w:jc w:val="center"/>
        </w:pPr>
        <w:r w:rsidRPr="00953F40">
          <w:rPr>
            <w:rFonts w:ascii="Times New Roman" w:hAnsi="Times New Roman"/>
            <w:sz w:val="20"/>
            <w:szCs w:val="20"/>
          </w:rPr>
          <w:fldChar w:fldCharType="begin"/>
        </w:r>
        <w:r w:rsidRPr="00953F40">
          <w:rPr>
            <w:rFonts w:ascii="Times New Roman" w:hAnsi="Times New Roman"/>
            <w:sz w:val="20"/>
            <w:szCs w:val="20"/>
          </w:rPr>
          <w:instrText>PAGE   \* MERGEFORMAT</w:instrText>
        </w:r>
        <w:r w:rsidRPr="00953F40">
          <w:rPr>
            <w:rFonts w:ascii="Times New Roman" w:hAnsi="Times New Roman"/>
            <w:sz w:val="20"/>
            <w:szCs w:val="20"/>
          </w:rPr>
          <w:fldChar w:fldCharType="separate"/>
        </w:r>
        <w:r w:rsidR="00647F46">
          <w:rPr>
            <w:rFonts w:ascii="Times New Roman" w:hAnsi="Times New Roman"/>
            <w:noProof/>
            <w:sz w:val="20"/>
            <w:szCs w:val="20"/>
          </w:rPr>
          <w:t>17</w:t>
        </w:r>
        <w:r w:rsidRPr="00953F40">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095E"/>
    <w:multiLevelType w:val="hybridMultilevel"/>
    <w:tmpl w:val="0E1ED8A2"/>
    <w:lvl w:ilvl="0" w:tplc="612646D2">
      <w:start w:val="4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14AD0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9C5B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0EEF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24F28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E25B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64D66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3C14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BE7A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35237A4"/>
    <w:multiLevelType w:val="hybridMultilevel"/>
    <w:tmpl w:val="8FE25ADA"/>
    <w:lvl w:ilvl="0" w:tplc="B0A2CA9E">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FA447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546C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1006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6278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749A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2C91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CA99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E441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AAD6164"/>
    <w:multiLevelType w:val="hybridMultilevel"/>
    <w:tmpl w:val="06E016B2"/>
    <w:lvl w:ilvl="0" w:tplc="EE2E20F4">
      <w:start w:val="3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7C352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D04BC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E4B79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6CBC4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C82BA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143D3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8697F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FC797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15E2DE5"/>
    <w:multiLevelType w:val="hybridMultilevel"/>
    <w:tmpl w:val="AAF60974"/>
    <w:lvl w:ilvl="0" w:tplc="0222392C">
      <w:start w:val="6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C493D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A4584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0E157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B6F0E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9CB7F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56263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3E2F8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063A1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8427F53"/>
    <w:multiLevelType w:val="hybridMultilevel"/>
    <w:tmpl w:val="F16EAF84"/>
    <w:lvl w:ilvl="0" w:tplc="0B9A8C8A">
      <w:start w:val="6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B6344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C452B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0088E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484ED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CC56C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5A768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C860B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76E34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C45"/>
    <w:rsid w:val="00000C15"/>
    <w:rsid w:val="000028D8"/>
    <w:rsid w:val="00005C74"/>
    <w:rsid w:val="000064A7"/>
    <w:rsid w:val="00010C91"/>
    <w:rsid w:val="000228FA"/>
    <w:rsid w:val="00024FD3"/>
    <w:rsid w:val="000256A0"/>
    <w:rsid w:val="000332F7"/>
    <w:rsid w:val="000349A3"/>
    <w:rsid w:val="00035DD9"/>
    <w:rsid w:val="00037440"/>
    <w:rsid w:val="000447C3"/>
    <w:rsid w:val="000472D7"/>
    <w:rsid w:val="00051329"/>
    <w:rsid w:val="000525B6"/>
    <w:rsid w:val="00053923"/>
    <w:rsid w:val="00053E48"/>
    <w:rsid w:val="0005481B"/>
    <w:rsid w:val="0006300C"/>
    <w:rsid w:val="00066891"/>
    <w:rsid w:val="0007001A"/>
    <w:rsid w:val="00072312"/>
    <w:rsid w:val="0007510F"/>
    <w:rsid w:val="00080A67"/>
    <w:rsid w:val="00080B4D"/>
    <w:rsid w:val="000823C9"/>
    <w:rsid w:val="00085B0D"/>
    <w:rsid w:val="0008641A"/>
    <w:rsid w:val="00090893"/>
    <w:rsid w:val="00093B1E"/>
    <w:rsid w:val="000A1566"/>
    <w:rsid w:val="000A31AB"/>
    <w:rsid w:val="000A5B6B"/>
    <w:rsid w:val="000A7D46"/>
    <w:rsid w:val="000B1736"/>
    <w:rsid w:val="000B315A"/>
    <w:rsid w:val="000C4BEF"/>
    <w:rsid w:val="000D1A73"/>
    <w:rsid w:val="000D377D"/>
    <w:rsid w:val="000D7B4A"/>
    <w:rsid w:val="000E2641"/>
    <w:rsid w:val="000E6C67"/>
    <w:rsid w:val="000E715E"/>
    <w:rsid w:val="000E7FB8"/>
    <w:rsid w:val="000F1AE0"/>
    <w:rsid w:val="000F2EB9"/>
    <w:rsid w:val="000F764E"/>
    <w:rsid w:val="00101C67"/>
    <w:rsid w:val="00102F43"/>
    <w:rsid w:val="00111E09"/>
    <w:rsid w:val="00115631"/>
    <w:rsid w:val="00120280"/>
    <w:rsid w:val="00121964"/>
    <w:rsid w:val="00121D4E"/>
    <w:rsid w:val="0012220D"/>
    <w:rsid w:val="00126000"/>
    <w:rsid w:val="00130F04"/>
    <w:rsid w:val="00136BD5"/>
    <w:rsid w:val="00137238"/>
    <w:rsid w:val="00143174"/>
    <w:rsid w:val="00143782"/>
    <w:rsid w:val="00145E48"/>
    <w:rsid w:val="00146387"/>
    <w:rsid w:val="00147144"/>
    <w:rsid w:val="0014782C"/>
    <w:rsid w:val="001520FC"/>
    <w:rsid w:val="00152984"/>
    <w:rsid w:val="00152A68"/>
    <w:rsid w:val="0015466D"/>
    <w:rsid w:val="00160C73"/>
    <w:rsid w:val="001642EA"/>
    <w:rsid w:val="00164E25"/>
    <w:rsid w:val="00171EA5"/>
    <w:rsid w:val="001809EC"/>
    <w:rsid w:val="00185BDF"/>
    <w:rsid w:val="00187E12"/>
    <w:rsid w:val="00194E80"/>
    <w:rsid w:val="0019666B"/>
    <w:rsid w:val="0019685E"/>
    <w:rsid w:val="001978CF"/>
    <w:rsid w:val="001A0642"/>
    <w:rsid w:val="001A2FB4"/>
    <w:rsid w:val="001A3043"/>
    <w:rsid w:val="001B2EC2"/>
    <w:rsid w:val="001B6504"/>
    <w:rsid w:val="001B6D76"/>
    <w:rsid w:val="001C178B"/>
    <w:rsid w:val="001C2451"/>
    <w:rsid w:val="001C3CBA"/>
    <w:rsid w:val="001C6F56"/>
    <w:rsid w:val="001D13CB"/>
    <w:rsid w:val="001D15BE"/>
    <w:rsid w:val="001D2619"/>
    <w:rsid w:val="001E1327"/>
    <w:rsid w:val="001E3989"/>
    <w:rsid w:val="001E4349"/>
    <w:rsid w:val="001E5235"/>
    <w:rsid w:val="001E7554"/>
    <w:rsid w:val="001F3D26"/>
    <w:rsid w:val="00202B39"/>
    <w:rsid w:val="00203A15"/>
    <w:rsid w:val="00207F8A"/>
    <w:rsid w:val="00213394"/>
    <w:rsid w:val="0021587E"/>
    <w:rsid w:val="00215E52"/>
    <w:rsid w:val="00217C91"/>
    <w:rsid w:val="00221A22"/>
    <w:rsid w:val="00221B05"/>
    <w:rsid w:val="00226F23"/>
    <w:rsid w:val="0023107C"/>
    <w:rsid w:val="00242CF6"/>
    <w:rsid w:val="00243331"/>
    <w:rsid w:val="00246093"/>
    <w:rsid w:val="00250932"/>
    <w:rsid w:val="00251287"/>
    <w:rsid w:val="00253A4D"/>
    <w:rsid w:val="00253DD8"/>
    <w:rsid w:val="002618E6"/>
    <w:rsid w:val="00262136"/>
    <w:rsid w:val="00262715"/>
    <w:rsid w:val="00262A19"/>
    <w:rsid w:val="002634C8"/>
    <w:rsid w:val="00266072"/>
    <w:rsid w:val="0026747F"/>
    <w:rsid w:val="00267BFC"/>
    <w:rsid w:val="0027053B"/>
    <w:rsid w:val="00274011"/>
    <w:rsid w:val="00274782"/>
    <w:rsid w:val="00277283"/>
    <w:rsid w:val="002804AC"/>
    <w:rsid w:val="00281D46"/>
    <w:rsid w:val="002821D5"/>
    <w:rsid w:val="00286986"/>
    <w:rsid w:val="00290C1E"/>
    <w:rsid w:val="00295AB9"/>
    <w:rsid w:val="002A6579"/>
    <w:rsid w:val="002B2C17"/>
    <w:rsid w:val="002B41A2"/>
    <w:rsid w:val="002B4585"/>
    <w:rsid w:val="002B4735"/>
    <w:rsid w:val="002B6491"/>
    <w:rsid w:val="002C0473"/>
    <w:rsid w:val="002C1A68"/>
    <w:rsid w:val="002C466B"/>
    <w:rsid w:val="002C5030"/>
    <w:rsid w:val="002D3027"/>
    <w:rsid w:val="002D4D44"/>
    <w:rsid w:val="002D4FF8"/>
    <w:rsid w:val="002E091D"/>
    <w:rsid w:val="002E0E77"/>
    <w:rsid w:val="002E11E9"/>
    <w:rsid w:val="002E1E83"/>
    <w:rsid w:val="002E6C01"/>
    <w:rsid w:val="002F310C"/>
    <w:rsid w:val="002F7F76"/>
    <w:rsid w:val="003014EA"/>
    <w:rsid w:val="00301B8B"/>
    <w:rsid w:val="00303621"/>
    <w:rsid w:val="0030591D"/>
    <w:rsid w:val="00307255"/>
    <w:rsid w:val="003078B6"/>
    <w:rsid w:val="00311324"/>
    <w:rsid w:val="00311E36"/>
    <w:rsid w:val="00321553"/>
    <w:rsid w:val="00323295"/>
    <w:rsid w:val="00324FA8"/>
    <w:rsid w:val="00326123"/>
    <w:rsid w:val="00331364"/>
    <w:rsid w:val="003349CB"/>
    <w:rsid w:val="00341900"/>
    <w:rsid w:val="003426EF"/>
    <w:rsid w:val="003577D8"/>
    <w:rsid w:val="00360B90"/>
    <w:rsid w:val="003662B0"/>
    <w:rsid w:val="00366D1D"/>
    <w:rsid w:val="00371939"/>
    <w:rsid w:val="00382CE9"/>
    <w:rsid w:val="00386EE5"/>
    <w:rsid w:val="00390D58"/>
    <w:rsid w:val="00397308"/>
    <w:rsid w:val="0039791A"/>
    <w:rsid w:val="00397A9F"/>
    <w:rsid w:val="003A1089"/>
    <w:rsid w:val="003A4813"/>
    <w:rsid w:val="003B2E32"/>
    <w:rsid w:val="003B4DCF"/>
    <w:rsid w:val="003B4EC4"/>
    <w:rsid w:val="003B520A"/>
    <w:rsid w:val="003B61EF"/>
    <w:rsid w:val="003C0DF3"/>
    <w:rsid w:val="003C4A1D"/>
    <w:rsid w:val="003D3B01"/>
    <w:rsid w:val="003D6AED"/>
    <w:rsid w:val="003E6986"/>
    <w:rsid w:val="003F0343"/>
    <w:rsid w:val="003F3D08"/>
    <w:rsid w:val="003F536C"/>
    <w:rsid w:val="003F71DD"/>
    <w:rsid w:val="004007B5"/>
    <w:rsid w:val="00400FAA"/>
    <w:rsid w:val="004027F0"/>
    <w:rsid w:val="00407EE1"/>
    <w:rsid w:val="00415FD5"/>
    <w:rsid w:val="004254DC"/>
    <w:rsid w:val="004275F7"/>
    <w:rsid w:val="00430615"/>
    <w:rsid w:val="004320A1"/>
    <w:rsid w:val="00432D01"/>
    <w:rsid w:val="00440B52"/>
    <w:rsid w:val="004435F9"/>
    <w:rsid w:val="00446265"/>
    <w:rsid w:val="00450253"/>
    <w:rsid w:val="00450B03"/>
    <w:rsid w:val="00451C1D"/>
    <w:rsid w:val="004524EB"/>
    <w:rsid w:val="004554EB"/>
    <w:rsid w:val="00455C7E"/>
    <w:rsid w:val="0045714B"/>
    <w:rsid w:val="00460D50"/>
    <w:rsid w:val="004630A6"/>
    <w:rsid w:val="0046337B"/>
    <w:rsid w:val="00463525"/>
    <w:rsid w:val="0047036D"/>
    <w:rsid w:val="00475BCF"/>
    <w:rsid w:val="004862E7"/>
    <w:rsid w:val="00486669"/>
    <w:rsid w:val="00486F09"/>
    <w:rsid w:val="00493043"/>
    <w:rsid w:val="004942A3"/>
    <w:rsid w:val="004942EC"/>
    <w:rsid w:val="004952EF"/>
    <w:rsid w:val="00495C93"/>
    <w:rsid w:val="004A124E"/>
    <w:rsid w:val="004A3BB1"/>
    <w:rsid w:val="004A5154"/>
    <w:rsid w:val="004A728D"/>
    <w:rsid w:val="004B0158"/>
    <w:rsid w:val="004B1C25"/>
    <w:rsid w:val="004B2515"/>
    <w:rsid w:val="004B4391"/>
    <w:rsid w:val="004C53EE"/>
    <w:rsid w:val="004C5DED"/>
    <w:rsid w:val="004C6EC6"/>
    <w:rsid w:val="004C77DD"/>
    <w:rsid w:val="004D549B"/>
    <w:rsid w:val="004D7C2C"/>
    <w:rsid w:val="004E5F37"/>
    <w:rsid w:val="004F3EDA"/>
    <w:rsid w:val="004F4C63"/>
    <w:rsid w:val="004F6599"/>
    <w:rsid w:val="004F6ED2"/>
    <w:rsid w:val="00503CEC"/>
    <w:rsid w:val="00507489"/>
    <w:rsid w:val="0051223B"/>
    <w:rsid w:val="005157BE"/>
    <w:rsid w:val="00517B05"/>
    <w:rsid w:val="00524A37"/>
    <w:rsid w:val="00530F63"/>
    <w:rsid w:val="00536314"/>
    <w:rsid w:val="00536D32"/>
    <w:rsid w:val="00540E6E"/>
    <w:rsid w:val="00541F41"/>
    <w:rsid w:val="0054215B"/>
    <w:rsid w:val="005424B1"/>
    <w:rsid w:val="00550B2D"/>
    <w:rsid w:val="00556028"/>
    <w:rsid w:val="005563C9"/>
    <w:rsid w:val="0055758A"/>
    <w:rsid w:val="00557BEA"/>
    <w:rsid w:val="00557DB4"/>
    <w:rsid w:val="005712D4"/>
    <w:rsid w:val="005742D2"/>
    <w:rsid w:val="005746AA"/>
    <w:rsid w:val="00577DEE"/>
    <w:rsid w:val="00580DBA"/>
    <w:rsid w:val="0058316C"/>
    <w:rsid w:val="00583DE5"/>
    <w:rsid w:val="00584038"/>
    <w:rsid w:val="005925A3"/>
    <w:rsid w:val="005936EA"/>
    <w:rsid w:val="00595D84"/>
    <w:rsid w:val="00597DB5"/>
    <w:rsid w:val="005A2126"/>
    <w:rsid w:val="005A6415"/>
    <w:rsid w:val="005A67F0"/>
    <w:rsid w:val="005B078F"/>
    <w:rsid w:val="005B1EF9"/>
    <w:rsid w:val="005B23CE"/>
    <w:rsid w:val="005B37CE"/>
    <w:rsid w:val="005B4171"/>
    <w:rsid w:val="005C580E"/>
    <w:rsid w:val="005D00DF"/>
    <w:rsid w:val="005D18BD"/>
    <w:rsid w:val="005D7447"/>
    <w:rsid w:val="005E197F"/>
    <w:rsid w:val="005E1A42"/>
    <w:rsid w:val="005E5906"/>
    <w:rsid w:val="005F0DF6"/>
    <w:rsid w:val="005F4436"/>
    <w:rsid w:val="005F4BA1"/>
    <w:rsid w:val="005F613D"/>
    <w:rsid w:val="006005AF"/>
    <w:rsid w:val="00600BAA"/>
    <w:rsid w:val="006013FF"/>
    <w:rsid w:val="00604157"/>
    <w:rsid w:val="00607C02"/>
    <w:rsid w:val="006140AF"/>
    <w:rsid w:val="006164E8"/>
    <w:rsid w:val="0061782A"/>
    <w:rsid w:val="0062369A"/>
    <w:rsid w:val="00623EAB"/>
    <w:rsid w:val="0063032C"/>
    <w:rsid w:val="0063327C"/>
    <w:rsid w:val="00634E5A"/>
    <w:rsid w:val="00635BD4"/>
    <w:rsid w:val="00637ED6"/>
    <w:rsid w:val="006470E6"/>
    <w:rsid w:val="00647F46"/>
    <w:rsid w:val="00653438"/>
    <w:rsid w:val="00656E1F"/>
    <w:rsid w:val="0065767A"/>
    <w:rsid w:val="00663622"/>
    <w:rsid w:val="00665995"/>
    <w:rsid w:val="0066671D"/>
    <w:rsid w:val="0067062A"/>
    <w:rsid w:val="0067487E"/>
    <w:rsid w:val="006748F4"/>
    <w:rsid w:val="00675B69"/>
    <w:rsid w:val="00681102"/>
    <w:rsid w:val="00681647"/>
    <w:rsid w:val="00681BE1"/>
    <w:rsid w:val="00681F4F"/>
    <w:rsid w:val="006864FF"/>
    <w:rsid w:val="00687EBB"/>
    <w:rsid w:val="00695368"/>
    <w:rsid w:val="00695A7A"/>
    <w:rsid w:val="00696FCC"/>
    <w:rsid w:val="00697D1D"/>
    <w:rsid w:val="006A5B62"/>
    <w:rsid w:val="006B1F76"/>
    <w:rsid w:val="006B38EA"/>
    <w:rsid w:val="006B3D0E"/>
    <w:rsid w:val="006C241F"/>
    <w:rsid w:val="006C26D1"/>
    <w:rsid w:val="006C2E97"/>
    <w:rsid w:val="006C4100"/>
    <w:rsid w:val="006C50BD"/>
    <w:rsid w:val="006D2A9A"/>
    <w:rsid w:val="006D69FD"/>
    <w:rsid w:val="006E12E1"/>
    <w:rsid w:val="006E28E6"/>
    <w:rsid w:val="006E2CF1"/>
    <w:rsid w:val="006E65B6"/>
    <w:rsid w:val="006E6811"/>
    <w:rsid w:val="006E7FBF"/>
    <w:rsid w:val="006F2B5B"/>
    <w:rsid w:val="00704C7A"/>
    <w:rsid w:val="007103CC"/>
    <w:rsid w:val="007111C0"/>
    <w:rsid w:val="00713657"/>
    <w:rsid w:val="00714225"/>
    <w:rsid w:val="0072256B"/>
    <w:rsid w:val="00723253"/>
    <w:rsid w:val="00727B8C"/>
    <w:rsid w:val="0073053F"/>
    <w:rsid w:val="007308F3"/>
    <w:rsid w:val="00732333"/>
    <w:rsid w:val="007336C5"/>
    <w:rsid w:val="00735C6E"/>
    <w:rsid w:val="00741D2A"/>
    <w:rsid w:val="007426C2"/>
    <w:rsid w:val="00743FB4"/>
    <w:rsid w:val="00744707"/>
    <w:rsid w:val="00745F9A"/>
    <w:rsid w:val="00747473"/>
    <w:rsid w:val="00750F66"/>
    <w:rsid w:val="007520EE"/>
    <w:rsid w:val="007525F2"/>
    <w:rsid w:val="007526C4"/>
    <w:rsid w:val="00756533"/>
    <w:rsid w:val="0075713E"/>
    <w:rsid w:val="00761C9E"/>
    <w:rsid w:val="007709BA"/>
    <w:rsid w:val="007716C3"/>
    <w:rsid w:val="007726F7"/>
    <w:rsid w:val="00774BC1"/>
    <w:rsid w:val="00776EEB"/>
    <w:rsid w:val="00777EE6"/>
    <w:rsid w:val="00780139"/>
    <w:rsid w:val="00780483"/>
    <w:rsid w:val="00783B2D"/>
    <w:rsid w:val="007900B7"/>
    <w:rsid w:val="00790BB1"/>
    <w:rsid w:val="00793CC1"/>
    <w:rsid w:val="007956DF"/>
    <w:rsid w:val="00795F1E"/>
    <w:rsid w:val="007964BE"/>
    <w:rsid w:val="007A3F5C"/>
    <w:rsid w:val="007A5B25"/>
    <w:rsid w:val="007A7994"/>
    <w:rsid w:val="007B0532"/>
    <w:rsid w:val="007B307B"/>
    <w:rsid w:val="007C20A2"/>
    <w:rsid w:val="007E3028"/>
    <w:rsid w:val="007E622A"/>
    <w:rsid w:val="007E6DBA"/>
    <w:rsid w:val="007F01C1"/>
    <w:rsid w:val="007F058C"/>
    <w:rsid w:val="007F06BE"/>
    <w:rsid w:val="007F6CFD"/>
    <w:rsid w:val="00804472"/>
    <w:rsid w:val="00805180"/>
    <w:rsid w:val="00810301"/>
    <w:rsid w:val="008118E6"/>
    <w:rsid w:val="00811BD4"/>
    <w:rsid w:val="0081711B"/>
    <w:rsid w:val="00820707"/>
    <w:rsid w:val="0082425B"/>
    <w:rsid w:val="0082631A"/>
    <w:rsid w:val="008306A6"/>
    <w:rsid w:val="00831386"/>
    <w:rsid w:val="00831FE7"/>
    <w:rsid w:val="00832A03"/>
    <w:rsid w:val="00833F7A"/>
    <w:rsid w:val="008378DC"/>
    <w:rsid w:val="00837B60"/>
    <w:rsid w:val="00843ABA"/>
    <w:rsid w:val="00843CE3"/>
    <w:rsid w:val="008472F3"/>
    <w:rsid w:val="00851915"/>
    <w:rsid w:val="00857B66"/>
    <w:rsid w:val="00857EE8"/>
    <w:rsid w:val="00861DFB"/>
    <w:rsid w:val="008634C9"/>
    <w:rsid w:val="0086552B"/>
    <w:rsid w:val="00866791"/>
    <w:rsid w:val="008735DC"/>
    <w:rsid w:val="00875F0D"/>
    <w:rsid w:val="0087750D"/>
    <w:rsid w:val="00877D92"/>
    <w:rsid w:val="00881CC7"/>
    <w:rsid w:val="008823D5"/>
    <w:rsid w:val="00884234"/>
    <w:rsid w:val="0088451C"/>
    <w:rsid w:val="00886FD8"/>
    <w:rsid w:val="0088742C"/>
    <w:rsid w:val="0088758B"/>
    <w:rsid w:val="00894937"/>
    <w:rsid w:val="008A3B31"/>
    <w:rsid w:val="008A3C60"/>
    <w:rsid w:val="008A46FA"/>
    <w:rsid w:val="008B3078"/>
    <w:rsid w:val="008B31C2"/>
    <w:rsid w:val="008B35AD"/>
    <w:rsid w:val="008B37A8"/>
    <w:rsid w:val="008B48D1"/>
    <w:rsid w:val="008C0F23"/>
    <w:rsid w:val="008C465B"/>
    <w:rsid w:val="008C67C6"/>
    <w:rsid w:val="008D20B2"/>
    <w:rsid w:val="008D3447"/>
    <w:rsid w:val="008D6470"/>
    <w:rsid w:val="008D741F"/>
    <w:rsid w:val="008E1A42"/>
    <w:rsid w:val="008E34C2"/>
    <w:rsid w:val="008E650F"/>
    <w:rsid w:val="008E7E29"/>
    <w:rsid w:val="008F03A7"/>
    <w:rsid w:val="008F128C"/>
    <w:rsid w:val="00904995"/>
    <w:rsid w:val="00905E46"/>
    <w:rsid w:val="0091440A"/>
    <w:rsid w:val="00914D67"/>
    <w:rsid w:val="009153C1"/>
    <w:rsid w:val="00917A9E"/>
    <w:rsid w:val="009214D8"/>
    <w:rsid w:val="009251D7"/>
    <w:rsid w:val="009270DE"/>
    <w:rsid w:val="0092753A"/>
    <w:rsid w:val="00930AC6"/>
    <w:rsid w:val="0093336F"/>
    <w:rsid w:val="009349D1"/>
    <w:rsid w:val="009351C3"/>
    <w:rsid w:val="00936B5E"/>
    <w:rsid w:val="009379C2"/>
    <w:rsid w:val="00941CC9"/>
    <w:rsid w:val="00946ED4"/>
    <w:rsid w:val="009479CB"/>
    <w:rsid w:val="00953F40"/>
    <w:rsid w:val="00954FB5"/>
    <w:rsid w:val="009578D2"/>
    <w:rsid w:val="00963917"/>
    <w:rsid w:val="009639A8"/>
    <w:rsid w:val="00963A3F"/>
    <w:rsid w:val="00964AAF"/>
    <w:rsid w:val="00966081"/>
    <w:rsid w:val="00971F98"/>
    <w:rsid w:val="0097214F"/>
    <w:rsid w:val="0097270A"/>
    <w:rsid w:val="00973BED"/>
    <w:rsid w:val="0097642A"/>
    <w:rsid w:val="00976BAC"/>
    <w:rsid w:val="00982525"/>
    <w:rsid w:val="00983C55"/>
    <w:rsid w:val="0098700F"/>
    <w:rsid w:val="009974E2"/>
    <w:rsid w:val="009A0EB4"/>
    <w:rsid w:val="009A1FE4"/>
    <w:rsid w:val="009A2B05"/>
    <w:rsid w:val="009A3D48"/>
    <w:rsid w:val="009A6389"/>
    <w:rsid w:val="009A755B"/>
    <w:rsid w:val="009B0FCA"/>
    <w:rsid w:val="009B5DE8"/>
    <w:rsid w:val="009B7EBF"/>
    <w:rsid w:val="009C04BF"/>
    <w:rsid w:val="009C3053"/>
    <w:rsid w:val="009C3DEC"/>
    <w:rsid w:val="009C485C"/>
    <w:rsid w:val="009C6702"/>
    <w:rsid w:val="009C777B"/>
    <w:rsid w:val="009D0C19"/>
    <w:rsid w:val="009D20A7"/>
    <w:rsid w:val="009D5D65"/>
    <w:rsid w:val="009E1508"/>
    <w:rsid w:val="009E1C97"/>
    <w:rsid w:val="009E4F45"/>
    <w:rsid w:val="009E666C"/>
    <w:rsid w:val="009E66D7"/>
    <w:rsid w:val="009E7235"/>
    <w:rsid w:val="009F16A3"/>
    <w:rsid w:val="009F4F06"/>
    <w:rsid w:val="009F6606"/>
    <w:rsid w:val="009F676B"/>
    <w:rsid w:val="00A00BC7"/>
    <w:rsid w:val="00A04A73"/>
    <w:rsid w:val="00A06236"/>
    <w:rsid w:val="00A114F4"/>
    <w:rsid w:val="00A14A79"/>
    <w:rsid w:val="00A22904"/>
    <w:rsid w:val="00A24026"/>
    <w:rsid w:val="00A253A0"/>
    <w:rsid w:val="00A274AD"/>
    <w:rsid w:val="00A33007"/>
    <w:rsid w:val="00A3305B"/>
    <w:rsid w:val="00A3407A"/>
    <w:rsid w:val="00A4102A"/>
    <w:rsid w:val="00A41B8A"/>
    <w:rsid w:val="00A41F84"/>
    <w:rsid w:val="00A42BCF"/>
    <w:rsid w:val="00A45A1F"/>
    <w:rsid w:val="00A47044"/>
    <w:rsid w:val="00A50864"/>
    <w:rsid w:val="00A51937"/>
    <w:rsid w:val="00A533B3"/>
    <w:rsid w:val="00A57279"/>
    <w:rsid w:val="00A6019E"/>
    <w:rsid w:val="00A61150"/>
    <w:rsid w:val="00A6651E"/>
    <w:rsid w:val="00A70DC7"/>
    <w:rsid w:val="00A70E37"/>
    <w:rsid w:val="00A726B1"/>
    <w:rsid w:val="00A849A2"/>
    <w:rsid w:val="00A85369"/>
    <w:rsid w:val="00A876B8"/>
    <w:rsid w:val="00A97AE8"/>
    <w:rsid w:val="00AA0ACC"/>
    <w:rsid w:val="00AA42ED"/>
    <w:rsid w:val="00AA7493"/>
    <w:rsid w:val="00AB0418"/>
    <w:rsid w:val="00AB7E8F"/>
    <w:rsid w:val="00AC2678"/>
    <w:rsid w:val="00AC26F4"/>
    <w:rsid w:val="00AC2F7F"/>
    <w:rsid w:val="00AC3A07"/>
    <w:rsid w:val="00AC3A99"/>
    <w:rsid w:val="00AC5BC9"/>
    <w:rsid w:val="00AC7595"/>
    <w:rsid w:val="00AC7607"/>
    <w:rsid w:val="00AD0B31"/>
    <w:rsid w:val="00AD1714"/>
    <w:rsid w:val="00AD2382"/>
    <w:rsid w:val="00AD2E72"/>
    <w:rsid w:val="00AD5A08"/>
    <w:rsid w:val="00AE21E6"/>
    <w:rsid w:val="00AE2D61"/>
    <w:rsid w:val="00AE4EB9"/>
    <w:rsid w:val="00AE502B"/>
    <w:rsid w:val="00AE7E07"/>
    <w:rsid w:val="00AF16FF"/>
    <w:rsid w:val="00AF3746"/>
    <w:rsid w:val="00B0230D"/>
    <w:rsid w:val="00B02471"/>
    <w:rsid w:val="00B030DD"/>
    <w:rsid w:val="00B04667"/>
    <w:rsid w:val="00B051ED"/>
    <w:rsid w:val="00B0594D"/>
    <w:rsid w:val="00B15DEE"/>
    <w:rsid w:val="00B21893"/>
    <w:rsid w:val="00B222C4"/>
    <w:rsid w:val="00B228B7"/>
    <w:rsid w:val="00B23A89"/>
    <w:rsid w:val="00B23A8A"/>
    <w:rsid w:val="00B242D9"/>
    <w:rsid w:val="00B30E1A"/>
    <w:rsid w:val="00B3349D"/>
    <w:rsid w:val="00B33546"/>
    <w:rsid w:val="00B33985"/>
    <w:rsid w:val="00B400E0"/>
    <w:rsid w:val="00B448F1"/>
    <w:rsid w:val="00B455DC"/>
    <w:rsid w:val="00B46554"/>
    <w:rsid w:val="00B4746B"/>
    <w:rsid w:val="00B50AA8"/>
    <w:rsid w:val="00B50B38"/>
    <w:rsid w:val="00B5229D"/>
    <w:rsid w:val="00B5264A"/>
    <w:rsid w:val="00B66670"/>
    <w:rsid w:val="00B66B09"/>
    <w:rsid w:val="00B70EA8"/>
    <w:rsid w:val="00B716C5"/>
    <w:rsid w:val="00B750BF"/>
    <w:rsid w:val="00B811C7"/>
    <w:rsid w:val="00B87820"/>
    <w:rsid w:val="00B90F78"/>
    <w:rsid w:val="00B91C1B"/>
    <w:rsid w:val="00B92ADD"/>
    <w:rsid w:val="00B93C33"/>
    <w:rsid w:val="00B9631B"/>
    <w:rsid w:val="00B972CA"/>
    <w:rsid w:val="00BA1A71"/>
    <w:rsid w:val="00BA3129"/>
    <w:rsid w:val="00BA345D"/>
    <w:rsid w:val="00BA37AE"/>
    <w:rsid w:val="00BB3276"/>
    <w:rsid w:val="00BB598C"/>
    <w:rsid w:val="00BC1A7F"/>
    <w:rsid w:val="00BC2613"/>
    <w:rsid w:val="00BC600B"/>
    <w:rsid w:val="00BD5D05"/>
    <w:rsid w:val="00BD5DC6"/>
    <w:rsid w:val="00BE0C02"/>
    <w:rsid w:val="00BE225F"/>
    <w:rsid w:val="00BE4E8E"/>
    <w:rsid w:val="00BE5889"/>
    <w:rsid w:val="00BE5D79"/>
    <w:rsid w:val="00BF1AAB"/>
    <w:rsid w:val="00BF4752"/>
    <w:rsid w:val="00BF49F3"/>
    <w:rsid w:val="00C02F1D"/>
    <w:rsid w:val="00C03745"/>
    <w:rsid w:val="00C10F1C"/>
    <w:rsid w:val="00C1571D"/>
    <w:rsid w:val="00C174DA"/>
    <w:rsid w:val="00C208A3"/>
    <w:rsid w:val="00C352D7"/>
    <w:rsid w:val="00C35C2D"/>
    <w:rsid w:val="00C36FB7"/>
    <w:rsid w:val="00C41262"/>
    <w:rsid w:val="00C427B8"/>
    <w:rsid w:val="00C45C75"/>
    <w:rsid w:val="00C463BB"/>
    <w:rsid w:val="00C56244"/>
    <w:rsid w:val="00C57ED8"/>
    <w:rsid w:val="00C63F69"/>
    <w:rsid w:val="00C66C45"/>
    <w:rsid w:val="00C7075D"/>
    <w:rsid w:val="00C70842"/>
    <w:rsid w:val="00C70955"/>
    <w:rsid w:val="00C7190C"/>
    <w:rsid w:val="00C72A05"/>
    <w:rsid w:val="00C73AB0"/>
    <w:rsid w:val="00C758B9"/>
    <w:rsid w:val="00C76143"/>
    <w:rsid w:val="00C7679B"/>
    <w:rsid w:val="00C76F92"/>
    <w:rsid w:val="00C802FB"/>
    <w:rsid w:val="00C80D95"/>
    <w:rsid w:val="00C80F71"/>
    <w:rsid w:val="00C81FE4"/>
    <w:rsid w:val="00C83AF4"/>
    <w:rsid w:val="00C87EB2"/>
    <w:rsid w:val="00C9445F"/>
    <w:rsid w:val="00C970C8"/>
    <w:rsid w:val="00CA2E56"/>
    <w:rsid w:val="00CA40EE"/>
    <w:rsid w:val="00CB07C1"/>
    <w:rsid w:val="00CB0F8F"/>
    <w:rsid w:val="00CB4D40"/>
    <w:rsid w:val="00CB5B58"/>
    <w:rsid w:val="00CB7FC6"/>
    <w:rsid w:val="00CC1E60"/>
    <w:rsid w:val="00CC4055"/>
    <w:rsid w:val="00CC5AC6"/>
    <w:rsid w:val="00CD0BAB"/>
    <w:rsid w:val="00CD2498"/>
    <w:rsid w:val="00CD4D62"/>
    <w:rsid w:val="00CE0852"/>
    <w:rsid w:val="00CE11D0"/>
    <w:rsid w:val="00CE1D1C"/>
    <w:rsid w:val="00CE43E8"/>
    <w:rsid w:val="00CE626C"/>
    <w:rsid w:val="00CE67CE"/>
    <w:rsid w:val="00CF3131"/>
    <w:rsid w:val="00CF365B"/>
    <w:rsid w:val="00CF7328"/>
    <w:rsid w:val="00CF74AF"/>
    <w:rsid w:val="00D01CE0"/>
    <w:rsid w:val="00D03769"/>
    <w:rsid w:val="00D05C44"/>
    <w:rsid w:val="00D0661D"/>
    <w:rsid w:val="00D11D07"/>
    <w:rsid w:val="00D135CB"/>
    <w:rsid w:val="00D13825"/>
    <w:rsid w:val="00D15556"/>
    <w:rsid w:val="00D1786B"/>
    <w:rsid w:val="00D26DBA"/>
    <w:rsid w:val="00D272AB"/>
    <w:rsid w:val="00D27BA1"/>
    <w:rsid w:val="00D3384F"/>
    <w:rsid w:val="00D341A0"/>
    <w:rsid w:val="00D37B6A"/>
    <w:rsid w:val="00D41E67"/>
    <w:rsid w:val="00D43ACA"/>
    <w:rsid w:val="00D45C30"/>
    <w:rsid w:val="00D46107"/>
    <w:rsid w:val="00D46651"/>
    <w:rsid w:val="00D5336F"/>
    <w:rsid w:val="00D664A3"/>
    <w:rsid w:val="00D66B8F"/>
    <w:rsid w:val="00D70ABE"/>
    <w:rsid w:val="00D75102"/>
    <w:rsid w:val="00D75A55"/>
    <w:rsid w:val="00D75A5F"/>
    <w:rsid w:val="00D75E6B"/>
    <w:rsid w:val="00D814BF"/>
    <w:rsid w:val="00D838B7"/>
    <w:rsid w:val="00D84AED"/>
    <w:rsid w:val="00D90776"/>
    <w:rsid w:val="00D93787"/>
    <w:rsid w:val="00DA0B10"/>
    <w:rsid w:val="00DA5CDC"/>
    <w:rsid w:val="00DA61A4"/>
    <w:rsid w:val="00DB3352"/>
    <w:rsid w:val="00DC0D72"/>
    <w:rsid w:val="00DC483F"/>
    <w:rsid w:val="00DC784A"/>
    <w:rsid w:val="00DD0FA4"/>
    <w:rsid w:val="00DD4193"/>
    <w:rsid w:val="00DD51FA"/>
    <w:rsid w:val="00DE0565"/>
    <w:rsid w:val="00DE17E9"/>
    <w:rsid w:val="00DE3DA7"/>
    <w:rsid w:val="00DE47E8"/>
    <w:rsid w:val="00DE4D42"/>
    <w:rsid w:val="00DF35D2"/>
    <w:rsid w:val="00E0052A"/>
    <w:rsid w:val="00E0242C"/>
    <w:rsid w:val="00E02B26"/>
    <w:rsid w:val="00E074E1"/>
    <w:rsid w:val="00E07E67"/>
    <w:rsid w:val="00E13974"/>
    <w:rsid w:val="00E13FBD"/>
    <w:rsid w:val="00E2124F"/>
    <w:rsid w:val="00E2156D"/>
    <w:rsid w:val="00E22C3C"/>
    <w:rsid w:val="00E249E3"/>
    <w:rsid w:val="00E2524A"/>
    <w:rsid w:val="00E32BEF"/>
    <w:rsid w:val="00E34AC7"/>
    <w:rsid w:val="00E3754B"/>
    <w:rsid w:val="00E42D8F"/>
    <w:rsid w:val="00E43786"/>
    <w:rsid w:val="00E4508D"/>
    <w:rsid w:val="00E46B76"/>
    <w:rsid w:val="00E50885"/>
    <w:rsid w:val="00E5124A"/>
    <w:rsid w:val="00E51A28"/>
    <w:rsid w:val="00E5621F"/>
    <w:rsid w:val="00E606BC"/>
    <w:rsid w:val="00E7387E"/>
    <w:rsid w:val="00E74597"/>
    <w:rsid w:val="00E82400"/>
    <w:rsid w:val="00E854DA"/>
    <w:rsid w:val="00E8579B"/>
    <w:rsid w:val="00E85E09"/>
    <w:rsid w:val="00E9103C"/>
    <w:rsid w:val="00E92FCF"/>
    <w:rsid w:val="00E9691C"/>
    <w:rsid w:val="00E97717"/>
    <w:rsid w:val="00E97A7C"/>
    <w:rsid w:val="00EA051C"/>
    <w:rsid w:val="00EA2D03"/>
    <w:rsid w:val="00EA39DA"/>
    <w:rsid w:val="00EA78B5"/>
    <w:rsid w:val="00EB0B47"/>
    <w:rsid w:val="00EB54CC"/>
    <w:rsid w:val="00EC030C"/>
    <w:rsid w:val="00EC0E93"/>
    <w:rsid w:val="00EC4629"/>
    <w:rsid w:val="00EC6BBE"/>
    <w:rsid w:val="00ED1839"/>
    <w:rsid w:val="00EE2599"/>
    <w:rsid w:val="00EE31AB"/>
    <w:rsid w:val="00EE31E8"/>
    <w:rsid w:val="00EE370B"/>
    <w:rsid w:val="00EE3FDB"/>
    <w:rsid w:val="00EE4562"/>
    <w:rsid w:val="00EE6047"/>
    <w:rsid w:val="00F11704"/>
    <w:rsid w:val="00F13C23"/>
    <w:rsid w:val="00F25998"/>
    <w:rsid w:val="00F27D17"/>
    <w:rsid w:val="00F33CE3"/>
    <w:rsid w:val="00F35663"/>
    <w:rsid w:val="00F40B96"/>
    <w:rsid w:val="00F40D11"/>
    <w:rsid w:val="00F503A2"/>
    <w:rsid w:val="00F577E3"/>
    <w:rsid w:val="00F604AC"/>
    <w:rsid w:val="00F617B4"/>
    <w:rsid w:val="00F65052"/>
    <w:rsid w:val="00F65419"/>
    <w:rsid w:val="00F66161"/>
    <w:rsid w:val="00F6680C"/>
    <w:rsid w:val="00F66F97"/>
    <w:rsid w:val="00F67C16"/>
    <w:rsid w:val="00F753B0"/>
    <w:rsid w:val="00F75CE0"/>
    <w:rsid w:val="00F807FE"/>
    <w:rsid w:val="00F82880"/>
    <w:rsid w:val="00F961DA"/>
    <w:rsid w:val="00FA19DC"/>
    <w:rsid w:val="00FA433B"/>
    <w:rsid w:val="00FA6DE2"/>
    <w:rsid w:val="00FB17DA"/>
    <w:rsid w:val="00FB2230"/>
    <w:rsid w:val="00FB3B04"/>
    <w:rsid w:val="00FC2AB4"/>
    <w:rsid w:val="00FD16FF"/>
    <w:rsid w:val="00FD2009"/>
    <w:rsid w:val="00FD21DA"/>
    <w:rsid w:val="00FD45B5"/>
    <w:rsid w:val="00FD5A5C"/>
    <w:rsid w:val="00FD5BB8"/>
    <w:rsid w:val="00FE1B16"/>
    <w:rsid w:val="00FE5114"/>
    <w:rsid w:val="00FE560D"/>
    <w:rsid w:val="00FE6B00"/>
    <w:rsid w:val="00FF0FD1"/>
    <w:rsid w:val="00FF1884"/>
    <w:rsid w:val="00FF2A09"/>
    <w:rsid w:val="00FF4709"/>
    <w:rsid w:val="00FF59CF"/>
    <w:rsid w:val="00FF67C9"/>
    <w:rsid w:val="00FF6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0FE9"/>
  <w15:docId w15:val="{42CC90A9-DBC5-4B47-9A22-757F5CFD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ind w:firstLine="0"/>
      <w:jc w:val="left"/>
    </w:pPr>
    <w:rPr>
      <w:rFonts w:ascii="Calibri" w:eastAsia="Calibri" w:hAnsi="Calibri"/>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customStyle="1" w:styleId="ConsPlusNormal">
    <w:name w:val="ConsPlusNormal"/>
    <w:pPr>
      <w:ind w:firstLine="0"/>
      <w:jc w:val="left"/>
    </w:pPr>
    <w:rPr>
      <w:rFonts w:eastAsia="Calibri"/>
      <w:sz w:val="24"/>
      <w:szCs w:val="24"/>
      <w:lang w:eastAsia="ru-RU"/>
    </w:rPr>
  </w:style>
  <w:style w:type="table" w:styleId="af9">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eastAsia="Calibri" w:hAnsi="Segoe UI" w:cs="Segoe UI"/>
      <w:sz w:val="18"/>
      <w:szCs w:val="18"/>
    </w:rPr>
  </w:style>
  <w:style w:type="character" w:customStyle="1" w:styleId="docdata">
    <w:name w:val="docdata"/>
    <w:aliases w:val="docy,v5,2983,bqiaagaaeyqcaaagiaiaaaovcaaabamiaaaaaaaaaaaaaaaaaaaaaaaaaaaaaaaaaaaaaaaaaaaaaaaaaaaaaaaaaaaaaaaaaaaaaaaaaaaaaaaaaaaaaaaaaaaaaaaaaaaaaaaaaaaaaaaaaaaaaaaaaaaaaaaaaaaaaaaaaaaaaaaaaaaaaaaaaaaaaaaaaaaaaaaaaaaaaaaaaaaaaaaaaaaaaaaaaaaaaaaa"/>
    <w:basedOn w:val="a0"/>
    <w:rsid w:val="00253DD8"/>
  </w:style>
  <w:style w:type="paragraph" w:customStyle="1" w:styleId="11474">
    <w:name w:val="11474"/>
    <w:aliases w:val="bqiaagaaeyqcaaagiaiaaanckgaabwoqaaaaaaaaaaaaaaaaaaaaaaaaaaaaaaaaaaaaaaaaaaaaaaaaaaaaaaaaaaaaaaaaaaaaaaaaaaaaaaaaaaaaaaaaaaaaaaaaaaaaaaaaaaaaaaaaaaaaaaaaaaaaaaaaaaaaaaaaaaaaaaaaaaaaaaaaaaaaaaaaaaaaaaaaaaaaaaaaaaaaaaaaaaaaaaaaaaaaaaa"/>
    <w:basedOn w:val="a"/>
    <w:rsid w:val="00CB07C1"/>
    <w:pPr>
      <w:spacing w:before="100" w:beforeAutospacing="1" w:after="100" w:afterAutospacing="1" w:line="240" w:lineRule="auto"/>
    </w:pPr>
    <w:rPr>
      <w:rFonts w:ascii="Times New Roman" w:eastAsia="Times New Roman" w:hAnsi="Times New Roman"/>
      <w:sz w:val="24"/>
      <w:szCs w:val="24"/>
      <w:lang w:eastAsia="ru-RU"/>
    </w:rPr>
  </w:style>
  <w:style w:type="paragraph" w:styleId="afc">
    <w:name w:val="Normal (Web)"/>
    <w:basedOn w:val="a"/>
    <w:uiPriority w:val="99"/>
    <w:semiHidden/>
    <w:unhideWhenUsed/>
    <w:rsid w:val="00CB07C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82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gin.consultant.ru/link/?req=doc&amp;base=RLAW049&amp;n=165324&amp;dst=100184" TargetMode="External"/><Relationship Id="rId18" Type="http://schemas.openxmlformats.org/officeDocument/2006/relationships/hyperlink" Target="https://login.consultant.ru/link/?req=doc&amp;base=LAW&amp;n=357927" TargetMode="External"/><Relationship Id="rId3" Type="http://schemas.openxmlformats.org/officeDocument/2006/relationships/customXml" Target="../customXml/item3.xml"/><Relationship Id="rId21" Type="http://schemas.openxmlformats.org/officeDocument/2006/relationships/hyperlink" Target="https://login.consultant.ru/link/?req=doc&amp;base=LAW&amp;n=181730" TargetMode="External"/><Relationship Id="rId7" Type="http://schemas.openxmlformats.org/officeDocument/2006/relationships/settings" Target="settings.xml"/><Relationship Id="rId12" Type="http://schemas.openxmlformats.org/officeDocument/2006/relationships/hyperlink" Target="https://login.consultant.ru/link/?req=doc&amp;base=LAW&amp;n=477891&amp;dst=100286" TargetMode="External"/><Relationship Id="rId17" Type="http://schemas.openxmlformats.org/officeDocument/2006/relationships/hyperlink" Target="https://login.consultant.ru/link/?req=doc&amp;base=RLAW049&amp;n=15992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gin.consultant.ru/link/?req=doc&amp;base=RLAW049&amp;n=169348" TargetMode="External"/><Relationship Id="rId20" Type="http://schemas.openxmlformats.org/officeDocument/2006/relationships/hyperlink" Target="https://login.consultant.ru/link/?req=doc&amp;base=RLAW049&amp;n=155415&amp;dst=1000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gin.consultant.ru/link/?req=doc&amp;base=RLAW049&amp;n=169770&amp;dst=100017"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ogin.consultant.ru/link/?req=doc&amp;base=RLAW049&amp;n=130237"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ogin.consultant.ru/link/?req=doc&amp;base=RLAW049&amp;n=1642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gin.consultant.ru/link/?req=doc&amp;base=LAW&amp;n=181730" TargetMode="External"/><Relationship Id="rId22" Type="http://schemas.openxmlformats.org/officeDocument/2006/relationships/hyperlink" Target="https://login.consultant.ru/link/?req=doc&amp;base=LAW&amp;n=4834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DB4F3FF0687A14E99717E641EACD0B2" ma:contentTypeVersion="2" ma:contentTypeDescription="Создание документа." ma:contentTypeScope="" ma:versionID="2e5860682b2f79af7bc45cfcf7a15337">
  <xsd:schema xmlns:xsd="http://www.w3.org/2001/XMLSchema" xmlns:xs="http://www.w3.org/2001/XMLSchema" xmlns:p="http://schemas.microsoft.com/office/2006/metadata/properties" xmlns:ns1="http://schemas.microsoft.com/sharepoint/v3" targetNamespace="http://schemas.microsoft.com/office/2006/metadata/properties" ma:root="true" ma:fieldsID="3602bf603f7f487b38b51d4804117d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internalName="PublishingStartDate">
      <xsd:simpleType>
        <xsd:restriction base="dms:Unknown"/>
      </xsd:simpleType>
    </xsd:element>
    <xsd:element name="PublishingExpirationDate" ma:index="9" nillable="true" ma:displayName="Дата окончания расписания"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A99A6-C1A5-432B-BB6F-1C3CD2AD214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1683005-769C-4B14-A9FE-E26039865221}">
  <ds:schemaRefs>
    <ds:schemaRef ds:uri="http://schemas.microsoft.com/sharepoint/v3/contenttype/forms"/>
  </ds:schemaRefs>
</ds:datastoreItem>
</file>

<file path=customXml/itemProps3.xml><?xml version="1.0" encoding="utf-8"?>
<ds:datastoreItem xmlns:ds="http://schemas.openxmlformats.org/officeDocument/2006/customXml" ds:itemID="{4967F7CE-5008-4806-8E0B-98B52DAAC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03B92-7F4A-46C6-B9BA-875D53E5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43883</TotalTime>
  <Pages>24</Pages>
  <Words>9301</Words>
  <Characters>53018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62195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Булкина Анна Михайловна</dc:creator>
  <cp:lastModifiedBy>Антонова Екатерина Сергеевна</cp:lastModifiedBy>
  <cp:revision>812</cp:revision>
  <cp:lastPrinted>2024-10-15T03:02:00Z</cp:lastPrinted>
  <dcterms:created xsi:type="dcterms:W3CDTF">2017-09-28T05:20:00Z</dcterms:created>
  <dcterms:modified xsi:type="dcterms:W3CDTF">2024-10-15T08:42:00Z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0x010100EDB4F3FF0687A14E99717E641EACD0B2</vt:lpwstr>
  </property>
</Properties>
</file>