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МИНИСТЕРСТВО ЭКОНОМИЧЕСКОГО РАЗВИТИЯ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9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НОВОСИБИРСКОЙ ОБЛАСТИ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0" w:hanging="10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постановления Правительства 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0" w:hanging="10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внесении изменений в постановление Правительства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0" w:hanging="10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 от 23.10.2017 №</w:t>
      </w:r>
      <w:r>
        <w:rPr>
          <w:b/>
          <w:bCs/>
          <w:sz w:val="28"/>
          <w:szCs w:val="28"/>
        </w:rPr>
        <w:t xml:space="preserve"> </w:t>
      </w:r>
      <w:r>
        <w:rPr>
          <w:b/>
          <w:bCs/>
          <w:sz w:val="28"/>
          <w:szCs w:val="28"/>
        </w:rPr>
        <w:t xml:space="preserve">392-п»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ти «О внесении изменений в постановление Правительства Новосибирской области от 23.10.2017 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392-п» (далее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роект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обусловлен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необходимостью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его приведения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в соответствие с 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постановлением Правительства 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Российской Федерации от 31.10.2018 № 1288 «</w:t>
      </w:r>
      <w:r>
        <w:rPr>
          <w:rFonts w:ascii="Times New Roman" w:hAnsi="Times New Roman" w:eastAsia="PT Sans" w:cs="Times New Roman"/>
          <w:color w:val="000000"/>
          <w:sz w:val="28"/>
          <w:szCs w:val="28"/>
          <w:highlight w:val="white"/>
        </w:rPr>
        <w:t xml:space="preserve">Об организации проектной деятельности в Правительстве Российской Федерации»,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а также в связи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 xml:space="preserve">переходом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  <w14:textFill>
            <w14:solidFill>
              <w14:schemeClr w14:val="tx1"/>
            </w14:solidFill>
          </w14:textFill>
        </w:rPr>
        <w:t xml:space="preserve">Новосибирской области на новую систему управления государственными программами Новосибирской области в соответствии с постановлением Правительства РФ от 26.05.2021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  <w14:textFill>
            <w14:solidFill>
              <w14:schemeClr w14:val="tx1"/>
            </w14:solidFill>
          </w14:textFill>
        </w:rPr>
        <w:t xml:space="preserve"> 786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  <w14:textFill>
            <w14:solidFill>
              <w14:schemeClr w14:val="tx1"/>
            </w14:solidFill>
          </w14:textFill>
        </w:rPr>
        <w:t xml:space="preserve">«О системе управления государственными программами Российской Федерации».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Изменения направлены на актуализацию: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положения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 п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роектной деятельности 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бластных исполнительных органов  Новосибирской области, государственных органов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96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2)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регламента проектной деятельности областных исполнительных органов  Новосибирской обл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асти, государственных органов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pStyle w:val="896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3)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положения о региональном Проектном комитете областных исполнительных органов, государственных органов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pStyle w:val="896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4)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положения о региональном Проектном офисе областных исполнительных органов Новосибирской области, государственных органов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pStyle w:val="896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5) функциональной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структуры проектной деятельности областных исполнительных органов Новосибирской области, государственных органов Новосибирской области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6)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перечня лиц,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ответственных за реализацию на территории Новосибирской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области региональной составляющей национальных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проектов (программ) Российской Федерации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в соответствии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п.2 протокола заседания регионального Проектного комитета областных исполнительн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ых органов государственной власти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Новосибирской области, государственных органов Новосибирской области от 03.10.2024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/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7) 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перечня терминов и определений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целях приведения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«типов» проектов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в связи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 xml:space="preserve">переходом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  <w14:textFill>
            <w14:solidFill>
              <w14:schemeClr w14:val="tx1"/>
            </w14:solidFill>
          </w14:textFill>
        </w:rPr>
        <w:t xml:space="preserve"> Новосибирской области на новую систему управления государственными программами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 xml:space="preserve">, а также в связи с добавлением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инфор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мационную систему проектной деятельности - Государственную интегрированную информационную систему управления общественными финансами «Электронный бюджет» раздела «управление государственными программами субъектов РФ» подраздела «иные региональные проекты»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роектом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предусмотрено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«типа» проекта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–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«иной региональный проект».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Проект </w:t>
      </w:r>
      <w:r>
        <w:rPr>
          <w:sz w:val="28"/>
          <w:szCs w:val="28"/>
          <w:highlight w:val="white"/>
        </w:rPr>
        <w:t xml:space="preserve">не подлежит оценке регулирующего воздействия, поскольку не устанавливает новые, не изменяет ранее предусмотренные нормативны</w:t>
      </w:r>
      <w:r>
        <w:rPr>
          <w:sz w:val="28"/>
          <w:szCs w:val="28"/>
          <w:highlight w:val="white"/>
        </w:rPr>
        <w:t xml:space="preserve">ми правовыми актами Новосибирской области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</w:t>
      </w:r>
      <w:r>
        <w:rPr>
          <w:sz w:val="28"/>
          <w:szCs w:val="28"/>
          <w:highlight w:val="white"/>
        </w:rPr>
        <w:t xml:space="preserve">стративной ответственности, предоставления лицензий и иных разрешений, аккредитации, оценки соответствия продукции, иных форм оценок и экспертиз; не устанавливает новые, не изменяет ранее предусмотренные нормативными правовыми актами обязанности и запреты </w:t>
      </w:r>
      <w:r>
        <w:rPr>
          <w:sz w:val="28"/>
          <w:szCs w:val="28"/>
          <w:highlight w:val="white"/>
        </w:rPr>
        <w:t xml:space="preserve">для субъектов предпринимательской и инвестиционной деятельности; не устанавливает, не изменяет ответственность за нарушение нормативных правовых актов, затрагивающих вопросы осуществления предпринимательской и иной экономической деятельности.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</w:rPr>
        <w:t xml:space="preserve">Правовые акты Губернатора Новосибирской области и Правительства </w:t>
      </w:r>
      <w:r>
        <w:rPr>
          <w:sz w:val="28"/>
          <w:szCs w:val="28"/>
        </w:rPr>
        <w:t xml:space="preserve">Новосибирской области, подлежащие изменению, признанию утратившими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 в связи с принятием разработанного правового акта отсутствуют.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tabs>
          <w:tab w:val="left" w:pos="-66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6"/>
        <w:gridCol w:w="496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textDirection w:val="lrTb"/>
            <w:noWrap w:val="false"/>
          </w:tcPr>
          <w:p>
            <w:pPr>
              <w:jc w:val="both"/>
              <w:tabs>
                <w:tab w:val="left" w:pos="-666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textDirection w:val="lrTb"/>
            <w:noWrap w:val="false"/>
          </w:tcPr>
          <w:p>
            <w:pPr>
              <w:jc w:val="right"/>
              <w:tabs>
                <w:tab w:val="left" w:pos="-666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hd w:val="clear" w:color="auto" w:fill="ffffff"/>
        <w:tabs>
          <w:tab w:val="left" w:pos="-6663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/>
      <w:r/>
    </w:p>
    <w:p>
      <w:pPr>
        <w:jc w:val="both"/>
        <w:shd w:val="clear" w:color="auto" w:fill="ffffff"/>
        <w:tabs>
          <w:tab w:val="left" w:pos="-6663" w:leader="none"/>
        </w:tabs>
      </w:pPr>
      <w:r>
        <w:rPr>
          <w:highlight w:val="none"/>
        </w:rPr>
        <w:t xml:space="preserve">И.В. Кузменкин</w:t>
      </w:r>
      <w:r>
        <w:rPr>
          <w:highlight w:val="none"/>
        </w:rPr>
      </w:r>
      <w:r/>
    </w:p>
    <w:p>
      <w:pPr>
        <w:jc w:val="both"/>
        <w:shd w:val="clear" w:color="auto" w:fill="ffffff"/>
        <w:tabs>
          <w:tab w:val="left" w:pos="-6663" w:leader="none"/>
        </w:tabs>
        <w:rPr>
          <w:highlight w:val="none"/>
        </w:rPr>
      </w:pPr>
      <w:r>
        <w:t xml:space="preserve">2386771</w:t>
      </w:r>
      <w:r>
        <w:rPr>
          <w:highlight w:val="none"/>
        </w:rPr>
      </w:r>
      <w:r>
        <w:rPr>
          <w:highlight w:val="none"/>
        </w:rPr>
      </w:r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7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4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  <w:tabs>
          <w:tab w:val="num" w:pos="1429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0"/>
  </w:num>
  <w:num w:numId="5">
    <w:abstractNumId w:val="11"/>
  </w:num>
  <w:num w:numId="6">
    <w:abstractNumId w:val="13"/>
  </w:num>
  <w:num w:numId="7">
    <w:abstractNumId w:val="12"/>
  </w:num>
  <w:num w:numId="8">
    <w:abstractNumId w:val="5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 w:default="1">
    <w:name w:val="Normal"/>
    <w:qFormat/>
    <w:rPr>
      <w:rFonts w:ascii="Times New Roman" w:hAnsi="Times New Roman"/>
      <w:lang w:eastAsia="ru-RU"/>
    </w:rPr>
  </w:style>
  <w:style w:type="paragraph" w:styleId="697">
    <w:name w:val="Heading 1"/>
    <w:basedOn w:val="696"/>
    <w:link w:val="891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val="en-US"/>
    </w:rPr>
  </w:style>
  <w:style w:type="paragraph" w:styleId="698">
    <w:name w:val="Heading 2"/>
    <w:basedOn w:val="696"/>
    <w:next w:val="696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9">
    <w:name w:val="Heading 3"/>
    <w:basedOn w:val="696"/>
    <w:next w:val="696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696"/>
    <w:next w:val="696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696"/>
    <w:next w:val="696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696"/>
    <w:next w:val="696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696"/>
    <w:next w:val="696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Heading 2 Char"/>
    <w:basedOn w:val="706"/>
    <w:uiPriority w:val="9"/>
    <w:rPr>
      <w:rFonts w:ascii="Arial" w:hAnsi="Arial" w:eastAsia="Arial" w:cs="Arial"/>
      <w:sz w:val="34"/>
    </w:rPr>
  </w:style>
  <w:style w:type="character" w:styleId="710" w:customStyle="1">
    <w:name w:val="Heading 3 Char"/>
    <w:basedOn w:val="706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basedOn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5 Char"/>
    <w:basedOn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Heading 6 Char"/>
    <w:basedOn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7 Char"/>
    <w:basedOn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6"/>
    <w:uiPriority w:val="10"/>
    <w:rPr>
      <w:sz w:val="48"/>
      <w:szCs w:val="48"/>
    </w:rPr>
  </w:style>
  <w:style w:type="character" w:styleId="718" w:customStyle="1">
    <w:name w:val="Subtitle Char"/>
    <w:basedOn w:val="706"/>
    <w:uiPriority w:val="11"/>
    <w:rPr>
      <w:sz w:val="24"/>
      <w:szCs w:val="24"/>
    </w:rPr>
  </w:style>
  <w:style w:type="character" w:styleId="719" w:customStyle="1">
    <w:name w:val="Quote Char"/>
    <w:uiPriority w:val="29"/>
    <w:rPr>
      <w:i/>
    </w:rPr>
  </w:style>
  <w:style w:type="character" w:styleId="720" w:customStyle="1">
    <w:name w:val="Intense Quote Char"/>
    <w:uiPriority w:val="30"/>
    <w:rPr>
      <w:i/>
    </w:rPr>
  </w:style>
  <w:style w:type="character" w:styleId="721" w:customStyle="1">
    <w:name w:val="Endnote Text Char"/>
    <w:uiPriority w:val="99"/>
    <w:rPr>
      <w:sz w:val="20"/>
    </w:rPr>
  </w:style>
  <w:style w:type="character" w:styleId="72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link w:val="698"/>
    <w:uiPriority w:val="9"/>
    <w:rPr>
      <w:rFonts w:ascii="Arial" w:hAnsi="Arial" w:eastAsia="Arial" w:cs="Arial"/>
      <w:sz w:val="34"/>
    </w:rPr>
  </w:style>
  <w:style w:type="character" w:styleId="724" w:customStyle="1">
    <w:name w:val="Заголовок 3 Знак"/>
    <w:link w:val="699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696"/>
    <w:uiPriority w:val="34"/>
    <w:qFormat/>
    <w:pPr>
      <w:contextualSpacing/>
      <w:ind w:left="720"/>
    </w:pPr>
  </w:style>
  <w:style w:type="paragraph" w:styleId="732">
    <w:name w:val="No Spacing"/>
    <w:uiPriority w:val="1"/>
    <w:qFormat/>
  </w:style>
  <w:style w:type="paragraph" w:styleId="733">
    <w:name w:val="Title"/>
    <w:basedOn w:val="696"/>
    <w:next w:val="696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 w:customStyle="1">
    <w:name w:val="Заголовок Знак"/>
    <w:link w:val="733"/>
    <w:uiPriority w:val="10"/>
    <w:rPr>
      <w:sz w:val="48"/>
      <w:szCs w:val="48"/>
    </w:rPr>
  </w:style>
  <w:style w:type="paragraph" w:styleId="735">
    <w:name w:val="Subtitle"/>
    <w:basedOn w:val="696"/>
    <w:next w:val="696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 w:customStyle="1">
    <w:name w:val="Подзаголовок Знак"/>
    <w:link w:val="735"/>
    <w:uiPriority w:val="11"/>
    <w:rPr>
      <w:sz w:val="24"/>
      <w:szCs w:val="24"/>
    </w:rPr>
  </w:style>
  <w:style w:type="paragraph" w:styleId="737">
    <w:name w:val="Quote"/>
    <w:basedOn w:val="696"/>
    <w:next w:val="696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696"/>
    <w:next w:val="696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>
    <w:name w:val="Header"/>
    <w:basedOn w:val="696"/>
    <w:link w:val="89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42" w:customStyle="1">
    <w:name w:val="Header Char"/>
    <w:uiPriority w:val="99"/>
  </w:style>
  <w:style w:type="paragraph" w:styleId="743">
    <w:name w:val="Footer"/>
    <w:basedOn w:val="696"/>
    <w:link w:val="90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44" w:customStyle="1">
    <w:name w:val="Footer Char"/>
    <w:uiPriority w:val="99"/>
  </w:style>
  <w:style w:type="paragraph" w:styleId="745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 w:customStyle="1">
    <w:name w:val="Caption Char"/>
    <w:uiPriority w:val="99"/>
  </w:style>
  <w:style w:type="table" w:styleId="747">
    <w:name w:val="Table Grid"/>
    <w:basedOn w:val="707"/>
    <w:tblPr/>
  </w:style>
  <w:style w:type="table" w:styleId="74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3">
    <w:name w:val="Hyperlink"/>
    <w:rPr>
      <w:color w:val="0000ff"/>
      <w:u w:val="single"/>
    </w:rPr>
  </w:style>
  <w:style w:type="paragraph" w:styleId="874">
    <w:name w:val="footnote text"/>
    <w:basedOn w:val="696"/>
    <w:link w:val="909"/>
    <w:rPr>
      <w:lang w:val="en-US" w:eastAsia="en-US"/>
    </w:rPr>
  </w:style>
  <w:style w:type="character" w:styleId="875" w:customStyle="1">
    <w:name w:val="Footnote Text Char"/>
    <w:uiPriority w:val="99"/>
    <w:rPr>
      <w:sz w:val="18"/>
    </w:rPr>
  </w:style>
  <w:style w:type="character" w:styleId="876">
    <w:name w:val="footnote reference"/>
    <w:rPr>
      <w:vertAlign w:val="superscript"/>
    </w:rPr>
  </w:style>
  <w:style w:type="paragraph" w:styleId="877">
    <w:name w:val="endnote text"/>
    <w:basedOn w:val="696"/>
    <w:link w:val="878"/>
    <w:uiPriority w:val="99"/>
    <w:semiHidden/>
    <w:unhideWhenUsed/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696"/>
    <w:next w:val="696"/>
    <w:uiPriority w:val="39"/>
    <w:unhideWhenUsed/>
    <w:pPr>
      <w:spacing w:after="57"/>
    </w:pPr>
  </w:style>
  <w:style w:type="paragraph" w:styleId="881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82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83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84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85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86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87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88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696"/>
    <w:next w:val="696"/>
    <w:uiPriority w:val="99"/>
    <w:unhideWhenUsed/>
  </w:style>
  <w:style w:type="character" w:styleId="891" w:customStyle="1">
    <w:name w:val="Заголовок 1 Знак"/>
    <w:link w:val="697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paragraph" w:styleId="892">
    <w:name w:val="Body Text 3"/>
    <w:basedOn w:val="696"/>
    <w:link w:val="893"/>
    <w:pPr>
      <w:jc w:val="center"/>
      <w:shd w:val="clear" w:color="auto" w:fill="ffffff"/>
    </w:pPr>
    <w:rPr>
      <w:b/>
      <w:bCs/>
      <w:sz w:val="24"/>
      <w:szCs w:val="24"/>
      <w:lang w:val="en-US"/>
    </w:rPr>
  </w:style>
  <w:style w:type="character" w:styleId="893" w:customStyle="1">
    <w:name w:val="Основной текст 3 Знак"/>
    <w:link w:val="892"/>
    <w:rPr>
      <w:rFonts w:ascii="Times New Roman" w:hAnsi="Times New Roman" w:cs="Times New Roman"/>
      <w:b/>
      <w:bCs/>
      <w:sz w:val="24"/>
      <w:szCs w:val="24"/>
      <w:shd w:val="clear" w:color="auto" w:fill="ffffff"/>
      <w:lang w:val="en-US" w:eastAsia="ru-RU"/>
    </w:rPr>
  </w:style>
  <w:style w:type="character" w:styleId="894">
    <w:name w:val="Emphasis"/>
    <w:uiPriority w:val="20"/>
    <w:qFormat/>
    <w:rPr>
      <w:rFonts w:cs="Times New Roman"/>
      <w:i/>
      <w:iCs/>
    </w:rPr>
  </w:style>
  <w:style w:type="character" w:styleId="895" w:customStyle="1">
    <w:name w:val="apple-converted-space"/>
    <w:rPr>
      <w:rFonts w:cs="Times New Roman"/>
    </w:rPr>
  </w:style>
  <w:style w:type="paragraph" w:styleId="896" w:customStyle="1">
    <w:name w:val="ConsPlusNormal"/>
    <w:basedOn w:val="696"/>
    <w:qFormat/>
    <w:rPr>
      <w:rFonts w:ascii="Arial" w:hAnsi="Arial" w:eastAsia="Times New Roman" w:cs="Arial"/>
      <w:lang w:eastAsia="en-US"/>
    </w:rPr>
  </w:style>
  <w:style w:type="paragraph" w:styleId="897">
    <w:name w:val="Normal (Web)"/>
    <w:basedOn w:val="696"/>
    <w:pPr>
      <w:spacing w:before="100" w:beforeAutospacing="1" w:after="100" w:afterAutospacing="1"/>
    </w:pPr>
    <w:rPr>
      <w:sz w:val="24"/>
      <w:szCs w:val="24"/>
    </w:rPr>
  </w:style>
  <w:style w:type="character" w:styleId="898">
    <w:name w:val="Strong"/>
    <w:uiPriority w:val="22"/>
    <w:qFormat/>
    <w:rPr>
      <w:b/>
      <w:bCs/>
    </w:rPr>
  </w:style>
  <w:style w:type="character" w:styleId="899" w:customStyle="1">
    <w:name w:val="Верхний колонтитул Знак"/>
    <w:link w:val="741"/>
    <w:uiPriority w:val="99"/>
    <w:rPr>
      <w:rFonts w:ascii="Times New Roman" w:hAnsi="Times New Roman"/>
    </w:rPr>
  </w:style>
  <w:style w:type="character" w:styleId="900" w:customStyle="1">
    <w:name w:val="Нижний колонтитул Знак"/>
    <w:link w:val="743"/>
    <w:rPr>
      <w:rFonts w:ascii="Times New Roman" w:hAnsi="Times New Roman"/>
    </w:rPr>
  </w:style>
  <w:style w:type="paragraph" w:styleId="901">
    <w:name w:val="Balloon Text"/>
    <w:basedOn w:val="696"/>
    <w:link w:val="902"/>
    <w:rPr>
      <w:rFonts w:ascii="Tahoma" w:hAnsi="Tahoma"/>
      <w:sz w:val="16"/>
      <w:szCs w:val="16"/>
      <w:lang w:val="en-US" w:eastAsia="en-US"/>
    </w:rPr>
  </w:style>
  <w:style w:type="character" w:styleId="902" w:customStyle="1">
    <w:name w:val="Текст выноски Знак"/>
    <w:link w:val="901"/>
    <w:rPr>
      <w:rFonts w:ascii="Tahoma" w:hAnsi="Tahoma" w:cs="Tahoma"/>
      <w:sz w:val="16"/>
      <w:szCs w:val="16"/>
    </w:rPr>
  </w:style>
  <w:style w:type="character" w:styleId="903">
    <w:name w:val="FollowedHyperlink"/>
    <w:rPr>
      <w:color w:val="954f72"/>
      <w:u w:val="single"/>
    </w:rPr>
  </w:style>
  <w:style w:type="character" w:styleId="904">
    <w:name w:val="annotation reference"/>
    <w:rPr>
      <w:sz w:val="16"/>
      <w:szCs w:val="16"/>
    </w:rPr>
  </w:style>
  <w:style w:type="paragraph" w:styleId="905">
    <w:name w:val="annotation text"/>
    <w:basedOn w:val="696"/>
    <w:link w:val="906"/>
    <w:rPr>
      <w:lang w:val="en-US" w:eastAsia="en-US"/>
    </w:rPr>
  </w:style>
  <w:style w:type="character" w:styleId="906" w:customStyle="1">
    <w:name w:val="Текст примечания Знак"/>
    <w:link w:val="905"/>
    <w:rPr>
      <w:rFonts w:ascii="Times New Roman" w:hAnsi="Times New Roman"/>
    </w:rPr>
  </w:style>
  <w:style w:type="paragraph" w:styleId="907">
    <w:name w:val="annotation subject"/>
    <w:basedOn w:val="905"/>
    <w:next w:val="905"/>
    <w:link w:val="908"/>
    <w:rPr>
      <w:b/>
      <w:bCs/>
    </w:rPr>
  </w:style>
  <w:style w:type="character" w:styleId="908" w:customStyle="1">
    <w:name w:val="Тема примечания Знак"/>
    <w:link w:val="907"/>
    <w:rPr>
      <w:rFonts w:ascii="Times New Roman" w:hAnsi="Times New Roman"/>
      <w:b/>
      <w:bCs/>
    </w:rPr>
  </w:style>
  <w:style w:type="character" w:styleId="909" w:customStyle="1">
    <w:name w:val="Текст сноски Знак"/>
    <w:link w:val="874"/>
    <w:rPr>
      <w:rFonts w:ascii="Times New Roman" w:hAnsi="Times New Roman"/>
    </w:rPr>
  </w:style>
  <w:style w:type="character" w:styleId="910" w:customStyle="1">
    <w:name w:val="Font Style77"/>
    <w:uiPriority w:val="99"/>
    <w:rPr>
      <w:rFonts w:ascii="Times New Roman" w:hAnsi="Times New Roman" w:cs="Times New Roman"/>
      <w:color w:val="000000"/>
      <w:sz w:val="22"/>
      <w:szCs w:val="22"/>
    </w:rPr>
  </w:style>
  <w:style w:type="paragraph" w:styleId="911" w:customStyle="1">
    <w:name w:val="ConsPlusCell"/>
    <w:uiPriority w:val="99"/>
    <w:rPr>
      <w:rFonts w:ascii="Times New Roman" w:hAnsi="Times New Roman" w:eastAsia="Times New Roman"/>
      <w:sz w:val="28"/>
      <w:szCs w:val="28"/>
      <w:lang w:eastAsia="ru-RU"/>
    </w:rPr>
  </w:style>
  <w:style w:type="paragraph" w:styleId="912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cs="Calibri" w:eastAsiaTheme="minorEastAsia"/>
      <w:b/>
      <w:sz w:val="22"/>
      <w:szCs w:val="22"/>
      <w:lang w:eastAsia="ru-RU"/>
    </w:rPr>
  </w:style>
  <w:style w:type="paragraph" w:styleId="913" w:customStyle="1">
    <w:name w:val="ConsNormal"/>
    <w:uiPriority w:val="99"/>
    <w:pPr>
      <w:ind w:firstLine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</dc:title>
  <dc:creator>volpn</dc:creator>
  <cp:revision>22</cp:revision>
  <dcterms:created xsi:type="dcterms:W3CDTF">2023-08-03T10:06:00Z</dcterms:created>
  <dcterms:modified xsi:type="dcterms:W3CDTF">2024-10-08T04:35:00Z</dcterms:modified>
  <cp:version>1048576</cp:version>
</cp:coreProperties>
</file>