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</w:pPr>
      <w:r>
        <w:t xml:space="preserve">Проект</w:t>
      </w:r>
      <w:r/>
    </w:p>
    <w:p>
      <w:pPr>
        <w:ind w:firstLine="5954"/>
        <w:jc w:val="center"/>
      </w:pPr>
      <w:r>
        <w:t xml:space="preserve">постановления Правительства</w:t>
      </w:r>
      <w:r/>
    </w:p>
    <w:p>
      <w:pPr>
        <w:ind w:firstLine="5954"/>
        <w:jc w:val="center"/>
      </w:pPr>
      <w:r>
        <w:t xml:space="preserve">Новосибирской области</w:t>
      </w:r>
      <w:r/>
    </w:p>
    <w:p>
      <w:pPr>
        <w:jc w:val="center"/>
      </w:pPr>
      <w:r/>
      <w:bookmarkStart w:id="0" w:name="_gjdgxs"/>
      <w:r/>
      <w:bookmarkEnd w:id="0"/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О внесении изменений в постановление Правительства Новосибирской области от 14.07.2011 № 303-п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ind w:firstLine="709"/>
        <w:jc w:val="both"/>
      </w:pPr>
      <w:r>
        <w:t xml:space="preserve">Правительство Новосибирской области </w:t>
      </w:r>
      <w:r>
        <w:rPr>
          <w:b/>
        </w:rPr>
        <w:t xml:space="preserve">п о с </w:t>
      </w:r>
      <w:r>
        <w:rPr>
          <w:b/>
        </w:rPr>
        <w:t xml:space="preserve">т</w:t>
      </w:r>
      <w:r>
        <w:rPr>
          <w:b/>
        </w:rPr>
        <w:t xml:space="preserve"> а н о в л я е т</w:t>
      </w:r>
      <w:r>
        <w:t xml:space="preserve">:</w:t>
      </w:r>
      <w:r/>
    </w:p>
    <w:p>
      <w:pPr>
        <w:ind w:firstLine="709"/>
        <w:jc w:val="both"/>
      </w:pPr>
      <w:r>
        <w:t xml:space="preserve">Внести в постановление Правительства Новосибирской области от 14.07.2011 № 303-п «Об утверждении Порядка организации ярмарок на территории Новосибирской области и продажи товаров (выполнения работ, оказания услуг) на них» следующие изменения:</w:t>
      </w:r>
      <w:r/>
    </w:p>
    <w:p>
      <w:pPr>
        <w:ind w:firstLine="709"/>
        <w:jc w:val="both"/>
      </w:pPr>
      <w:r>
        <w:t xml:space="preserve">в</w:t>
      </w:r>
      <w:r>
        <w:t xml:space="preserve"> Порядке организации ярмарок на территории Новосибирской области и продажи товаров (выполнения работ, оказания услуг) на них (далее – Порядок):</w:t>
      </w:r>
      <w:r/>
    </w:p>
    <w:p>
      <w:pPr>
        <w:ind w:left="720"/>
        <w:jc w:val="both"/>
      </w:pPr>
      <w:r>
        <w:t xml:space="preserve">1. </w:t>
      </w:r>
      <w:r>
        <w:t xml:space="preserve">В пункте 2:</w:t>
      </w:r>
      <w:r/>
    </w:p>
    <w:p>
      <w:pPr>
        <w:ind w:left="720"/>
        <w:jc w:val="both"/>
      </w:pPr>
      <w:r>
        <w:t xml:space="preserve">1) </w:t>
      </w:r>
      <w:r>
        <w:t xml:space="preserve">в </w:t>
      </w:r>
      <w:r>
        <w:t xml:space="preserve">абзаце </w:t>
      </w:r>
      <w:r>
        <w:t xml:space="preserve">втором</w:t>
      </w:r>
      <w:r>
        <w:t xml:space="preserve"> </w:t>
      </w:r>
      <w:r>
        <w:t xml:space="preserve">слово «</w:t>
      </w:r>
      <w:r>
        <w:t xml:space="preserve">восьмидесяти</w:t>
      </w:r>
      <w:r>
        <w:t xml:space="preserve">» заменить </w:t>
      </w:r>
      <w:r>
        <w:t xml:space="preserve">цифрами «80»;</w:t>
      </w:r>
      <w:r/>
    </w:p>
    <w:p>
      <w:pPr>
        <w:ind w:left="720"/>
        <w:jc w:val="both"/>
      </w:pPr>
      <w:r>
        <w:t xml:space="preserve">2) в </w:t>
      </w:r>
      <w:r>
        <w:t xml:space="preserve">абзаце третьем </w:t>
      </w:r>
      <w:r>
        <w:t xml:space="preserve">слово «</w:t>
      </w:r>
      <w:r>
        <w:t xml:space="preserve">восемьдесят</w:t>
      </w:r>
      <w:r>
        <w:t xml:space="preserve">» заменить цифрами «80».</w:t>
      </w:r>
      <w:r/>
    </w:p>
    <w:p>
      <w:pPr>
        <w:ind w:left="720"/>
        <w:jc w:val="both"/>
      </w:pPr>
      <w:r>
        <w:t xml:space="preserve">2. </w:t>
      </w:r>
      <w:r>
        <w:t xml:space="preserve">После пункта 2 д</w:t>
      </w:r>
      <w:r>
        <w:t xml:space="preserve">ополнить пунктом 2.1 следующего содержания:</w:t>
      </w:r>
      <w:r/>
    </w:p>
    <w:p>
      <w:pPr>
        <w:ind w:firstLine="720"/>
        <w:jc w:val="both"/>
      </w:pPr>
      <w:r>
        <w:t xml:space="preserve">«2.1. Организатор ярмарки – </w:t>
      </w:r>
      <w:r>
        <w:t xml:space="preserve">областной исполнительный орган</w:t>
      </w:r>
      <w:r>
        <w:t xml:space="preserve"> Новосибирской области</w:t>
      </w:r>
      <w:r>
        <w:t xml:space="preserve">;</w:t>
      </w:r>
      <w:r>
        <w:t xml:space="preserve"> орган местного самоуправления муниципального образования Новосибирской области</w:t>
      </w:r>
      <w:r>
        <w:t xml:space="preserve">;</w:t>
      </w:r>
      <w:r>
        <w:t xml:space="preserve"> юридическое лицо, индивидуальный предприниматель, зарегистрированные в установленном законодательством Российской Федерации порядке</w:t>
      </w:r>
      <w:r>
        <w:t xml:space="preserve">.».</w:t>
      </w:r>
      <w:r/>
    </w:p>
    <w:p>
      <w:pPr>
        <w:ind w:left="720"/>
        <w:jc w:val="both"/>
      </w:pPr>
      <w:r>
        <w:t xml:space="preserve">3. </w:t>
      </w:r>
      <w:r>
        <w:t xml:space="preserve">В пункте 5:</w:t>
      </w:r>
      <w:r/>
    </w:p>
    <w:p>
      <w:pPr>
        <w:ind w:firstLine="720"/>
        <w:jc w:val="both"/>
      </w:pPr>
      <w:r>
        <w:t xml:space="preserve">1) </w:t>
      </w:r>
      <w:r>
        <w:t xml:space="preserve">в подпункте 1 слова </w:t>
      </w:r>
      <w:r>
        <w:t xml:space="preserve">«</w:t>
      </w:r>
      <w:r>
        <w:t xml:space="preserve">,</w:t>
      </w:r>
      <w:r>
        <w:t xml:space="preserve"> </w:t>
      </w:r>
      <w:r>
        <w:t xml:space="preserve">обеспечения санитарно-эпидемиологического благополучия населения, охраны окружающей среды</w:t>
      </w:r>
      <w:r>
        <w:t xml:space="preserve">»</w:t>
      </w:r>
      <w:r>
        <w:t xml:space="preserve"> исключить;</w:t>
      </w:r>
      <w:r/>
    </w:p>
    <w:p>
      <w:pPr>
        <w:ind w:left="720"/>
        <w:jc w:val="both"/>
      </w:pPr>
      <w:r>
        <w:t xml:space="preserve">2) </w:t>
      </w:r>
      <w:r>
        <w:t xml:space="preserve">подпункты 2</w:t>
      </w:r>
      <w:r>
        <w:t xml:space="preserve">,</w:t>
      </w:r>
      <w:r>
        <w:t xml:space="preserve"> 5 признать утратившими силу</w:t>
      </w:r>
      <w:r>
        <w:t xml:space="preserve">;</w:t>
      </w:r>
      <w:r/>
    </w:p>
    <w:p>
      <w:pPr>
        <w:ind w:left="720"/>
        <w:jc w:val="both"/>
      </w:pPr>
      <w:r>
        <w:t xml:space="preserve">3) в подпункте 6</w:t>
      </w:r>
      <w:r>
        <w:t xml:space="preserve"> слово «объектам» заменить словом «местам»</w:t>
      </w:r>
      <w:r>
        <w:t xml:space="preserve">.</w:t>
      </w:r>
      <w:r/>
    </w:p>
    <w:p>
      <w:pPr>
        <w:ind w:firstLine="709"/>
        <w:jc w:val="both"/>
      </w:pPr>
      <w:r>
        <w:t xml:space="preserve">4. </w:t>
      </w:r>
      <w:r>
        <w:t xml:space="preserve">В пункте 8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слова</w:t>
      </w:r>
      <w:r>
        <w:t xml:space="preserve"> «</w:t>
      </w:r>
      <w:r>
        <w:t xml:space="preserve">областной исполнительный орган государственной власти</w:t>
      </w:r>
      <w:r>
        <w:t xml:space="preserve">» заменить словами «областной исполнительный орган»;</w:t>
      </w:r>
      <w:r/>
    </w:p>
    <w:p>
      <w:pPr>
        <w:ind w:firstLine="709"/>
        <w:jc w:val="both"/>
      </w:pPr>
      <w:r>
        <w:t xml:space="preserve">2) </w:t>
      </w:r>
      <w:r>
        <w:t xml:space="preserve">слова «</w:t>
      </w:r>
      <w:r>
        <w:t xml:space="preserve">областным исполнительным органом государственной власти</w:t>
      </w:r>
      <w:r>
        <w:t xml:space="preserve">» заменить словами «</w:t>
      </w:r>
      <w:r>
        <w:t xml:space="preserve">о</w:t>
      </w:r>
      <w:r>
        <w:t xml:space="preserve">бластным исполнительным органом».</w:t>
      </w:r>
      <w:r/>
    </w:p>
    <w:p>
      <w:pPr>
        <w:ind w:firstLine="709"/>
        <w:jc w:val="both"/>
      </w:pPr>
      <w:r>
        <w:t xml:space="preserve">5</w:t>
      </w:r>
      <w:r>
        <w:t xml:space="preserve">.</w:t>
      </w:r>
      <w:r>
        <w:t xml:space="preserve"> </w:t>
      </w:r>
      <w:r>
        <w:t xml:space="preserve">В пункте 9 слова «</w:t>
      </w:r>
      <w:r>
        <w:t xml:space="preserve">орган государственной власти Новосибирской области, указанный в пункте 8 настоящего Порядка, </w:t>
      </w:r>
      <w:r>
        <w:t xml:space="preserve">по почтовому адресу либо на адрес электронной почты dgi@nso.ru»</w:t>
      </w:r>
      <w:r>
        <w:t xml:space="preserve"> заменить словами «</w:t>
      </w:r>
      <w:r>
        <w:t xml:space="preserve">областной исполнительный орган Новосибирской области, указанный в пункте 8 настоящего Порядка, </w:t>
      </w:r>
      <w:r>
        <w:t xml:space="preserve">в письменной форме по почтовому адресу</w:t>
      </w:r>
      <w:r>
        <w:t xml:space="preserve"> или</w:t>
      </w:r>
      <w:r>
        <w:t xml:space="preserve"> в</w:t>
      </w:r>
      <w:r>
        <w:t xml:space="preserve"> </w:t>
      </w:r>
      <w:r>
        <w:t xml:space="preserve">форме электронного документа </w:t>
      </w:r>
      <w:r>
        <w:t xml:space="preserve">по</w:t>
      </w:r>
      <w:r>
        <w:t xml:space="preserve"> адрес</w:t>
      </w:r>
      <w:r>
        <w:t xml:space="preserve">у</w:t>
      </w:r>
      <w:r>
        <w:t xml:space="preserve"> электронной почты</w:t>
      </w:r>
      <w:r>
        <w:t xml:space="preserve">:</w:t>
      </w:r>
      <w:r>
        <w:t xml:space="preserve"> dgi@nso.ru</w:t>
      </w:r>
      <w:r>
        <w:t xml:space="preserve"> или посредством </w:t>
      </w:r>
      <w:r>
        <w:t xml:space="preserve">государственной информационной систем</w:t>
      </w:r>
      <w:r>
        <w:t xml:space="preserve">ы</w:t>
      </w:r>
      <w:r>
        <w:t xml:space="preserve"> </w:t>
      </w:r>
      <w:r>
        <w:t xml:space="preserve">«</w:t>
      </w:r>
      <w:r>
        <w:t xml:space="preserve">Система электронного документооборота и делопроизводства Правительства Новосибирской области</w:t>
      </w:r>
      <w:r>
        <w:t xml:space="preserve">»</w:t>
      </w:r>
      <w:r>
        <w:t xml:space="preserve"> (далее </w:t>
      </w:r>
      <w:r>
        <w:t xml:space="preserve">–</w:t>
      </w:r>
      <w:r>
        <w:t xml:space="preserve"> СЭДД)</w:t>
      </w:r>
      <w:r>
        <w:t xml:space="preserve">».</w:t>
      </w:r>
      <w:r/>
    </w:p>
    <w:p>
      <w:pPr>
        <w:ind w:firstLine="709"/>
        <w:jc w:val="both"/>
      </w:pPr>
      <w:r>
        <w:t xml:space="preserve">6.</w:t>
      </w:r>
      <w:r>
        <w:t xml:space="preserve"> </w:t>
      </w:r>
      <w:r>
        <w:t xml:space="preserve">В пункте 10 слова «</w:t>
      </w:r>
      <w:r>
        <w:t xml:space="preserve">Орган государственной власти</w:t>
      </w:r>
      <w:r>
        <w:t xml:space="preserve">» заменить словами «О</w:t>
      </w:r>
      <w:r>
        <w:t xml:space="preserve">бластной исполнительный орган</w:t>
      </w:r>
      <w:r>
        <w:t xml:space="preserve">».</w:t>
      </w:r>
      <w:r/>
    </w:p>
    <w:p>
      <w:pPr>
        <w:ind w:firstLine="709"/>
        <w:jc w:val="both"/>
      </w:pPr>
      <w:r>
        <w:t xml:space="preserve">7.</w:t>
      </w:r>
      <w:r>
        <w:t xml:space="preserve"> В пункте 11</w:t>
      </w:r>
      <w:r>
        <w:t xml:space="preserve">:</w:t>
      </w:r>
      <w:r/>
    </w:p>
    <w:p>
      <w:pPr>
        <w:ind w:firstLine="709"/>
        <w:jc w:val="both"/>
      </w:pPr>
      <w:r>
        <w:t xml:space="preserve">1) слова «</w:t>
      </w:r>
      <w:r>
        <w:t xml:space="preserve">Орган государственной власти</w:t>
      </w:r>
      <w:r>
        <w:t xml:space="preserve">» заменить словами «О</w:t>
      </w:r>
      <w:r>
        <w:t xml:space="preserve">бластной исполнительный орган</w:t>
      </w:r>
      <w:r>
        <w:t xml:space="preserve">»;</w:t>
      </w:r>
      <w:r/>
    </w:p>
    <w:p>
      <w:pPr>
        <w:ind w:firstLine="709"/>
        <w:jc w:val="both"/>
      </w:pPr>
      <w:r>
        <w:t xml:space="preserve">2) </w:t>
      </w:r>
      <w:r>
        <w:t xml:space="preserve">слова «</w:t>
      </w:r>
      <w:r>
        <w:t xml:space="preserve">письменно уведомляет </w:t>
      </w:r>
      <w:r>
        <w:t xml:space="preserve">(</w:t>
      </w:r>
      <w:r>
        <w:t xml:space="preserve">по почтовому адресу либо в</w:t>
      </w:r>
      <w:r>
        <w:t xml:space="preserve"> </w:t>
      </w:r>
      <w:r>
        <w:t xml:space="preserve">форме электронного документа на адрес электронной почты</w:t>
      </w:r>
      <w:r>
        <w:t xml:space="preserve">)» заменить словами «</w:t>
      </w:r>
      <w:r>
        <w:t xml:space="preserve">уведомляет </w:t>
      </w:r>
      <w:r>
        <w:t xml:space="preserve">в письменной форме по почтовому адресу</w:t>
      </w:r>
      <w:r>
        <w:t xml:space="preserve"> или </w:t>
      </w:r>
      <w:r>
        <w:t xml:space="preserve">в форме электронного документа </w:t>
      </w:r>
      <w:r>
        <w:t xml:space="preserve">по</w:t>
      </w:r>
      <w:r>
        <w:t xml:space="preserve"> адрес</w:t>
      </w:r>
      <w:r>
        <w:t xml:space="preserve">у</w:t>
      </w:r>
      <w:r>
        <w:t xml:space="preserve"> электронной почты</w:t>
      </w:r>
      <w:r>
        <w:t xml:space="preserve"> или посредством</w:t>
      </w:r>
      <w:r>
        <w:t xml:space="preserve"> СЭДД».</w:t>
      </w:r>
      <w:r/>
    </w:p>
    <w:p>
      <w:pPr>
        <w:ind w:firstLine="709"/>
        <w:jc w:val="both"/>
      </w:pPr>
      <w:r>
        <w:t xml:space="preserve">8.</w:t>
      </w:r>
      <w:r>
        <w:t xml:space="preserve"> В пункте 19 слова «</w:t>
      </w:r>
      <w:r>
        <w:t xml:space="preserve">на адрес электронной почты: mtv@nso.ru (далее </w:t>
      </w:r>
      <w:r>
        <w:t xml:space="preserve">–</w:t>
      </w:r>
      <w:r>
        <w:t xml:space="preserve"> адрес электронной почты)</w:t>
      </w:r>
      <w:r>
        <w:t xml:space="preserve">» заменить словами «</w:t>
      </w:r>
      <w:r>
        <w:t xml:space="preserve">по</w:t>
      </w:r>
      <w:r>
        <w:t xml:space="preserve"> адрес</w:t>
      </w:r>
      <w:r>
        <w:t xml:space="preserve">у</w:t>
      </w:r>
      <w:r>
        <w:t xml:space="preserve"> электронной почты: mtv@nso.ru (далее </w:t>
      </w:r>
      <w:r>
        <w:t xml:space="preserve">–</w:t>
      </w:r>
      <w:r>
        <w:t xml:space="preserve"> адрес электронной почты)</w:t>
      </w:r>
      <w:r>
        <w:t xml:space="preserve"> или посредством СЭДД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9.</w:t>
      </w:r>
      <w:r>
        <w:t xml:space="preserve"> </w:t>
      </w:r>
      <w:r>
        <w:t xml:space="preserve">Пункт 23 изложить в следующей редакции:</w:t>
      </w:r>
      <w:r/>
    </w:p>
    <w:p>
      <w:pPr>
        <w:ind w:firstLine="709"/>
        <w:jc w:val="both"/>
      </w:pPr>
      <w:r>
        <w:t xml:space="preserve">«</w:t>
      </w:r>
      <w:r>
        <w:t xml:space="preserve">23.</w:t>
      </w:r>
      <w:r>
        <w:t xml:space="preserve"> </w:t>
      </w:r>
      <w:r>
        <w:t xml:space="preserve">Организатор ярмарки, принявший решение о проведении ярмарки, определяет тип ярмарки, дату (период), место ее проведения и режим работы, порядок организации ярмарки, </w:t>
      </w:r>
      <w:r>
        <w:t xml:space="preserve">в том числе требования к внешнему виду и оформлению </w:t>
      </w:r>
      <w:r>
        <w:t xml:space="preserve">ярмарки и (или) </w:t>
      </w:r>
      <w:r>
        <w:t xml:space="preserve">торговых </w:t>
      </w:r>
      <w:r>
        <w:t xml:space="preserve">объектов</w:t>
      </w:r>
      <w:r>
        <w:t xml:space="preserve"> (</w:t>
      </w:r>
      <w:r>
        <w:t xml:space="preserve">объектов</w:t>
      </w:r>
      <w:r>
        <w:t xml:space="preserve">)</w:t>
      </w:r>
      <w:r>
        <w:t xml:space="preserve">, соответствующие правилам благоустройства территории соответствующего муниципального образования Новосибирской области</w:t>
      </w:r>
      <w:r>
        <w:t xml:space="preserve"> (в случае организации ярмарки на земельных участках, а</w:t>
      </w:r>
      <w:r>
        <w:t xml:space="preserve"> </w:t>
      </w:r>
      <w:r>
        <w:t xml:space="preserve">также их частях)</w:t>
      </w:r>
      <w:r>
        <w:t xml:space="preserve">, </w:t>
      </w:r>
      <w:r>
        <w:t xml:space="preserve">порядок предоставления торговых мест на ярмарке, а также разрабатывает и утверждает план мероприятий по организации ярмарки и продажи товаров (выполнения работ, оказания услуг) на ней.</w:t>
      </w:r>
      <w:r>
        <w:t xml:space="preserve">».</w:t>
      </w:r>
      <w:r/>
    </w:p>
    <w:p>
      <w:pPr>
        <w:ind w:firstLine="709"/>
        <w:jc w:val="both"/>
      </w:pPr>
      <w:r>
        <w:t xml:space="preserve">10.</w:t>
      </w:r>
      <w:r>
        <w:t xml:space="preserve"> В</w:t>
      </w:r>
      <w:r>
        <w:t xml:space="preserve"> </w:t>
      </w:r>
      <w:r>
        <w:t xml:space="preserve">пункте 24:</w:t>
      </w:r>
      <w:r/>
    </w:p>
    <w:p>
      <w:pPr>
        <w:ind w:firstLine="709"/>
        <w:jc w:val="both"/>
      </w:pPr>
      <w:r>
        <w:t xml:space="preserve">1) в абзаце первом слова «</w:t>
      </w:r>
      <w:r>
        <w:t xml:space="preserve">орган государственной власти</w:t>
      </w:r>
      <w:r>
        <w:t xml:space="preserve">» заменить словами «областной исполнительный орган»;</w:t>
      </w:r>
      <w:r/>
    </w:p>
    <w:p>
      <w:pPr>
        <w:ind w:firstLine="709"/>
        <w:jc w:val="both"/>
      </w:pPr>
      <w:r>
        <w:t xml:space="preserve">2) в </w:t>
      </w:r>
      <w:r>
        <w:t xml:space="preserve">абзаце втором</w:t>
      </w:r>
      <w:r>
        <w:t xml:space="preserve">:</w:t>
      </w:r>
      <w:r/>
    </w:p>
    <w:p>
      <w:pPr>
        <w:ind w:firstLine="709"/>
        <w:jc w:val="both"/>
      </w:pPr>
      <w:r>
        <w:t xml:space="preserve">а) слова «О</w:t>
      </w:r>
      <w:r>
        <w:t xml:space="preserve">рган государственной власти</w:t>
      </w:r>
      <w:r>
        <w:t xml:space="preserve">» заменить словами «Областной исполнительный орган»;</w:t>
      </w:r>
      <w:r/>
    </w:p>
    <w:p>
      <w:pPr>
        <w:ind w:firstLine="709"/>
        <w:jc w:val="both"/>
      </w:pPr>
      <w:r>
        <w:t xml:space="preserve">б) </w:t>
      </w:r>
      <w:r>
        <w:t xml:space="preserve">слово «</w:t>
      </w:r>
      <w:r>
        <w:t xml:space="preserve">четырнадцать</w:t>
      </w:r>
      <w:r>
        <w:t xml:space="preserve">» заменить цифрами «14»;</w:t>
      </w:r>
      <w:r/>
    </w:p>
    <w:p>
      <w:pPr>
        <w:ind w:firstLine="709"/>
        <w:jc w:val="both"/>
      </w:pPr>
      <w:r>
        <w:t xml:space="preserve">в) </w:t>
      </w:r>
      <w:r>
        <w:t xml:space="preserve">слова «</w:t>
      </w:r>
      <w:r>
        <w:t xml:space="preserve">на адрес электронной почты</w:t>
      </w:r>
      <w:r>
        <w:t xml:space="preserve">» заменить словами «</w:t>
      </w:r>
      <w:r>
        <w:t xml:space="preserve">по</w:t>
      </w:r>
      <w:r>
        <w:t xml:space="preserve"> адрес</w:t>
      </w:r>
      <w:r>
        <w:t xml:space="preserve">у</w:t>
      </w:r>
      <w:r>
        <w:t xml:space="preserve"> электронной почты</w:t>
      </w:r>
      <w:r>
        <w:t xml:space="preserve"> или посредством СЭДД».</w:t>
      </w:r>
      <w:r/>
    </w:p>
    <w:p>
      <w:pPr>
        <w:ind w:firstLine="709"/>
        <w:jc w:val="both"/>
      </w:pPr>
      <w:r>
        <w:t xml:space="preserve">11.</w:t>
      </w:r>
      <w:r>
        <w:t xml:space="preserve">В пункте 26 </w:t>
      </w:r>
      <w:r>
        <w:t xml:space="preserve">слово </w:t>
      </w:r>
      <w:r>
        <w:t xml:space="preserve">«</w:t>
      </w:r>
      <w:r>
        <w:t xml:space="preserve">тридцать</w:t>
      </w:r>
      <w:r>
        <w:t xml:space="preserve">» заменить цифрами «30».</w:t>
      </w:r>
      <w:r/>
    </w:p>
    <w:p>
      <w:pPr>
        <w:ind w:firstLine="709"/>
        <w:jc w:val="both"/>
      </w:pPr>
      <w:r>
        <w:t xml:space="preserve">12.</w:t>
      </w:r>
      <w:r>
        <w:t xml:space="preserve"> </w:t>
      </w:r>
      <w:r>
        <w:t xml:space="preserve">В пункте 27:</w:t>
      </w:r>
      <w:r/>
    </w:p>
    <w:p>
      <w:pPr>
        <w:ind w:firstLine="709"/>
        <w:jc w:val="both"/>
      </w:pPr>
      <w:r>
        <w:t xml:space="preserve">1) </w:t>
      </w:r>
      <w:r>
        <w:t xml:space="preserve">после подпункта 1 </w:t>
      </w:r>
      <w:r>
        <w:t xml:space="preserve">дополнить подпункт</w:t>
      </w:r>
      <w:r>
        <w:t xml:space="preserve">а</w:t>
      </w:r>
      <w:r>
        <w:t xml:space="preserve">м</w:t>
      </w:r>
      <w:r>
        <w:t xml:space="preserve">и</w:t>
      </w:r>
      <w:r>
        <w:t xml:space="preserve"> 1.1</w:t>
      </w:r>
      <w:r>
        <w:t xml:space="preserve"> – 1.2</w:t>
      </w:r>
      <w:r>
        <w:t xml:space="preserve"> следующего содержания</w:t>
      </w:r>
      <w:r>
        <w:t xml:space="preserve">:</w:t>
      </w:r>
      <w:r/>
    </w:p>
    <w:p>
      <w:pPr>
        <w:ind w:firstLine="709"/>
        <w:jc w:val="both"/>
      </w:pPr>
      <w:r>
        <w:t xml:space="preserve">«1.1) </w:t>
      </w:r>
      <w:r>
        <w:t xml:space="preserve">картографический материал, позволяющий определить границы места проведения ярмарки (для ярмарок, организуемых на</w:t>
      </w:r>
      <w:r>
        <w:t xml:space="preserve"> </w:t>
      </w:r>
      <w:r>
        <w:t xml:space="preserve">земельных участках, а также </w:t>
      </w:r>
      <w:r>
        <w:t xml:space="preserve">их частях), </w:t>
      </w:r>
      <w:r>
        <w:t xml:space="preserve">полученный из общедоступных информационных ресурсов, в том числе из информационно-телекоммуникационной сети </w:t>
      </w:r>
      <w:r>
        <w:t xml:space="preserve">«</w:t>
      </w:r>
      <w:r>
        <w:t xml:space="preserve">Интернет</w:t>
      </w:r>
      <w:r>
        <w:t xml:space="preserve">»;</w:t>
      </w:r>
      <w:r/>
    </w:p>
    <w:p>
      <w:pPr>
        <w:ind w:firstLine="709"/>
        <w:jc w:val="both"/>
      </w:pPr>
      <w:r>
        <w:t xml:space="preserve">1.2) </w:t>
      </w:r>
      <w:r>
        <w:t xml:space="preserve">документы, позволяющие определить внешний вид </w:t>
      </w:r>
      <w:r>
        <w:t xml:space="preserve">и оформление </w:t>
      </w:r>
      <w:r>
        <w:t xml:space="preserve">ярмарки и (или) торговых объектов</w:t>
      </w:r>
      <w:r>
        <w:t xml:space="preserve"> (объектов)</w:t>
      </w:r>
      <w:r>
        <w:t xml:space="preserve"> (рисунки, эскизы</w:t>
      </w:r>
      <w:r>
        <w:t xml:space="preserve">, графический материал и т.д.</w:t>
      </w:r>
      <w:r>
        <w:t xml:space="preserve">)</w:t>
      </w:r>
      <w:r>
        <w:t xml:space="preserve">;»</w:t>
      </w:r>
      <w:r>
        <w:t xml:space="preserve">;</w:t>
      </w:r>
      <w:r/>
    </w:p>
    <w:p>
      <w:pPr>
        <w:ind w:firstLine="709"/>
        <w:jc w:val="both"/>
      </w:pPr>
      <w:r>
        <w:t xml:space="preserve">2) подпункт</w:t>
      </w:r>
      <w:r>
        <w:t xml:space="preserve">ы</w:t>
      </w:r>
      <w:r>
        <w:t xml:space="preserve"> 2</w:t>
      </w:r>
      <w:r>
        <w:t xml:space="preserve"> – 4 после слова «заявлению» дополнить словами «</w:t>
      </w:r>
      <w:r>
        <w:t xml:space="preserve">о</w:t>
      </w:r>
      <w:r>
        <w:t xml:space="preserve"> согласовании проведения ярмарки»</w:t>
      </w:r>
      <w:r>
        <w:t xml:space="preserve">.</w:t>
      </w:r>
      <w:r/>
    </w:p>
    <w:p>
      <w:pPr>
        <w:ind w:firstLine="709"/>
        <w:jc w:val="both"/>
      </w:pPr>
      <w:r>
        <w:t xml:space="preserve">13.</w:t>
      </w:r>
      <w:r>
        <w:t xml:space="preserve"> </w:t>
      </w:r>
      <w:r>
        <w:t xml:space="preserve">В подпункте 3 пункта 28 слова «</w:t>
      </w:r>
      <w:r>
        <w:t xml:space="preserve">государственной власти</w:t>
      </w:r>
      <w:r>
        <w:t xml:space="preserve">» исключить.</w:t>
      </w:r>
      <w:r/>
    </w:p>
    <w:p>
      <w:pPr>
        <w:ind w:firstLine="709"/>
        <w:jc w:val="both"/>
      </w:pPr>
      <w:r>
        <w:t xml:space="preserve">14.</w:t>
      </w:r>
      <w:r>
        <w:t xml:space="preserve"> </w:t>
      </w:r>
      <w:r>
        <w:t xml:space="preserve">В </w:t>
      </w:r>
      <w:r>
        <w:t xml:space="preserve">пункте 30 слов</w:t>
      </w:r>
      <w:r>
        <w:t xml:space="preserve">а</w:t>
      </w:r>
      <w:r>
        <w:t xml:space="preserve"> «</w:t>
      </w:r>
      <w:r>
        <w:t xml:space="preserve">заявления либо об отказе в согласовании данного заявления в течение семи</w:t>
      </w:r>
      <w:r>
        <w:t xml:space="preserve">» заменить слов</w:t>
      </w:r>
      <w:r>
        <w:t xml:space="preserve">ами</w:t>
      </w:r>
      <w:r>
        <w:t xml:space="preserve"> «</w:t>
      </w:r>
      <w:r>
        <w:t xml:space="preserve">проведения </w:t>
      </w:r>
      <w:r>
        <w:t xml:space="preserve">ярмарки</w:t>
      </w:r>
      <w:r>
        <w:t xml:space="preserve"> либо об отказе в согласовании проведения ярмарки</w:t>
      </w:r>
      <w:r>
        <w:t xml:space="preserve"> в течение </w:t>
      </w:r>
      <w:r>
        <w:t xml:space="preserve">десяти».</w:t>
      </w:r>
      <w:r/>
    </w:p>
    <w:p>
      <w:pPr>
        <w:ind w:firstLine="709"/>
        <w:jc w:val="both"/>
      </w:pPr>
      <w:r>
        <w:t xml:space="preserve">15.</w:t>
      </w:r>
      <w:r>
        <w:t xml:space="preserve"> </w:t>
      </w:r>
      <w:r>
        <w:t xml:space="preserve">В п</w:t>
      </w:r>
      <w:r>
        <w:t xml:space="preserve">ункт</w:t>
      </w:r>
      <w:r>
        <w:t xml:space="preserve">е</w:t>
      </w:r>
      <w:r>
        <w:t xml:space="preserve"> 31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в абзаце первом</w:t>
      </w:r>
      <w:r>
        <w:t xml:space="preserve"> слова «заявления о согласовании» исключить;</w:t>
      </w:r>
      <w:r/>
    </w:p>
    <w:p>
      <w:pPr>
        <w:ind w:firstLine="709"/>
        <w:jc w:val="both"/>
      </w:pPr>
      <w:r>
        <w:t xml:space="preserve">2) </w:t>
      </w:r>
      <w:r>
        <w:t xml:space="preserve">в подпункте 4 слова «</w:t>
      </w:r>
      <w:r>
        <w:t xml:space="preserve">по времени и месту проведения с другой ярмаркой, заявление о проведении</w:t>
      </w:r>
      <w:r>
        <w:t xml:space="preserve">»</w:t>
      </w:r>
      <w:r>
        <w:t xml:space="preserve"> заменить словами</w:t>
      </w:r>
      <w:r>
        <w:t xml:space="preserve"> «</w:t>
      </w:r>
      <w:r>
        <w:t xml:space="preserve">с датой (периодом) и местом проведения другой ярмарки, </w:t>
      </w:r>
      <w:r>
        <w:t xml:space="preserve">заявление о </w:t>
      </w:r>
      <w:r>
        <w:t xml:space="preserve">согласовании проведения»</w:t>
      </w:r>
      <w:r>
        <w:t xml:space="preserve">;</w:t>
      </w:r>
      <w:r/>
    </w:p>
    <w:p>
      <w:pPr>
        <w:ind w:firstLine="709"/>
        <w:jc w:val="both"/>
      </w:pPr>
      <w:r>
        <w:t xml:space="preserve">3) </w:t>
      </w:r>
      <w:r>
        <w:t xml:space="preserve">в подпункте 6 </w:t>
      </w:r>
      <w:r>
        <w:t xml:space="preserve">слова </w:t>
      </w:r>
      <w:r>
        <w:t xml:space="preserve">«государственной власти» исключить</w:t>
      </w:r>
      <w:r>
        <w:t xml:space="preserve">;</w:t>
      </w:r>
      <w:r/>
    </w:p>
    <w:p>
      <w:pPr>
        <w:ind w:firstLine="709"/>
        <w:jc w:val="both"/>
      </w:pPr>
      <w:r>
        <w:t xml:space="preserve">4) </w:t>
      </w:r>
      <w:r>
        <w:t xml:space="preserve">дополнить подпунктами 10 </w:t>
      </w:r>
      <w:r>
        <w:t xml:space="preserve">– </w:t>
      </w:r>
      <w:r>
        <w:t xml:space="preserve">1</w:t>
      </w:r>
      <w:r>
        <w:t xml:space="preserve">3</w:t>
      </w:r>
      <w:r>
        <w:t xml:space="preserve"> следующего содержания:</w:t>
      </w:r>
      <w:r/>
    </w:p>
    <w:p>
      <w:pPr>
        <w:ind w:firstLine="709"/>
        <w:jc w:val="both"/>
      </w:pPr>
      <w:r>
        <w:t xml:space="preserve">«10) несоответствие организатора ярмарки требованиям, установленным в</w:t>
      </w:r>
      <w:r>
        <w:t xml:space="preserve"> </w:t>
      </w:r>
      <w:r>
        <w:t xml:space="preserve">пункте 2.1</w:t>
      </w:r>
      <w:r>
        <w:t xml:space="preserve"> настоящего Порядка;</w:t>
      </w:r>
      <w:r/>
    </w:p>
    <w:p>
      <w:pPr>
        <w:ind w:firstLine="709"/>
        <w:jc w:val="both"/>
      </w:pPr>
      <w:r>
        <w:t xml:space="preserve">11) </w:t>
      </w:r>
      <w:r>
        <w:t xml:space="preserve">несоотв</w:t>
      </w:r>
      <w:r>
        <w:t xml:space="preserve">етствие типа, даты (периода) проведения ярмарки, указанных в заявлении о согласовании проведения ярмарки, типу, дате (периоду) проведения ярмарки в месте проведения ярмарки, включенном в Перечень мест (в случае организации ярмарки в месте проведения ярмарк</w:t>
      </w:r>
      <w:r>
        <w:t xml:space="preserve">и</w:t>
      </w:r>
      <w:r>
        <w:t xml:space="preserve">, включенном</w:t>
      </w:r>
      <w:r>
        <w:t xml:space="preserve"> в Перечень мест);</w:t>
      </w:r>
      <w:bookmarkStart w:id="1" w:name="_GoBack"/>
      <w:r/>
      <w:bookmarkEnd w:id="1"/>
      <w:r/>
      <w:r/>
    </w:p>
    <w:p>
      <w:pPr>
        <w:ind w:firstLine="709"/>
        <w:jc w:val="both"/>
      </w:pPr>
      <w:r>
        <w:t xml:space="preserve">12) </w:t>
      </w:r>
      <w:r>
        <w:t xml:space="preserve">несоответствие форм торговли</w:t>
      </w:r>
      <w:r>
        <w:t xml:space="preserve"> и (или)</w:t>
      </w:r>
      <w:r>
        <w:t xml:space="preserve"> типов торговых объектов</w:t>
      </w:r>
      <w:r>
        <w:t xml:space="preserve"> (объектов)</w:t>
      </w:r>
      <w:r>
        <w:t xml:space="preserve"> и (или)</w:t>
      </w:r>
      <w:r>
        <w:t xml:space="preserve"> ассортимента</w:t>
      </w:r>
      <w:r>
        <w:t xml:space="preserve"> реализуемых на ярмарке товаров, указанных в заявлении о согласовании проведения ярмарки, требованиям, установленным в пункт</w:t>
      </w:r>
      <w:r>
        <w:t xml:space="preserve">е</w:t>
      </w:r>
      <w:r>
        <w:t xml:space="preserve"> 53.1 </w:t>
      </w:r>
      <w:r>
        <w:t xml:space="preserve">и подпункте 4 пункта </w:t>
      </w:r>
      <w:r>
        <w:t xml:space="preserve">60 настоящего Порядка;</w:t>
      </w:r>
      <w:r/>
    </w:p>
    <w:p>
      <w:pPr>
        <w:ind w:firstLine="709"/>
        <w:jc w:val="both"/>
      </w:pPr>
      <w:r>
        <w:t xml:space="preserve">1</w:t>
      </w:r>
      <w:r>
        <w:t xml:space="preserve">3</w:t>
      </w:r>
      <w:r>
        <w:t xml:space="preserve">) </w:t>
      </w:r>
      <w:r>
        <w:t xml:space="preserve">несоответствие внешнего вида</w:t>
      </w:r>
      <w:r>
        <w:t xml:space="preserve"> и</w:t>
      </w:r>
      <w:r>
        <w:t xml:space="preserve"> </w:t>
      </w:r>
      <w:r>
        <w:t xml:space="preserve">оформлени</w:t>
      </w:r>
      <w:r>
        <w:t xml:space="preserve">я</w:t>
      </w:r>
      <w:r>
        <w:t xml:space="preserve"> ярмарки и (или) торговых объектов </w:t>
      </w:r>
      <w:r>
        <w:t xml:space="preserve">(объектов) </w:t>
      </w:r>
      <w:r>
        <w:t xml:space="preserve">правилам благоустройства территории соответствующего муниципального образования Новосибирской области (в случае организации ярмарки на земельных участках, а также их частях)</w:t>
      </w:r>
      <w:r>
        <w:t xml:space="preserve">.».</w:t>
      </w:r>
      <w:r/>
    </w:p>
    <w:p>
      <w:pPr>
        <w:ind w:firstLine="709"/>
        <w:jc w:val="both"/>
      </w:pPr>
      <w:r>
        <w:t xml:space="preserve">16.</w:t>
      </w:r>
      <w:r>
        <w:t xml:space="preserve"> </w:t>
      </w:r>
      <w:r>
        <w:t xml:space="preserve">Пункт 32 изложить в следующей редакции:</w:t>
      </w:r>
      <w:r/>
    </w:p>
    <w:p>
      <w:pPr>
        <w:ind w:firstLine="709"/>
        <w:jc w:val="both"/>
      </w:pPr>
      <w:r>
        <w:t xml:space="preserve">«32. </w:t>
      </w:r>
      <w:r>
        <w:t xml:space="preserve">Администрация муниципального образования Новосибирской области не позднее одного рабочего дня, следующего за днем принятия решения, </w:t>
      </w:r>
      <w:r>
        <w:t xml:space="preserve">письменно </w:t>
      </w:r>
      <w:r>
        <w:t xml:space="preserve">уведомляет организатора ярмарки о согласовании проведения ярмарки либо об отказе в согласовании </w:t>
      </w:r>
      <w:r>
        <w:t xml:space="preserve">проведения ярмарки</w:t>
      </w:r>
      <w:r>
        <w:t xml:space="preserve">, с указанием причин отказа, способом, указанным в заявлении о</w:t>
      </w:r>
      <w:r>
        <w:t xml:space="preserve"> </w:t>
      </w:r>
      <w:r>
        <w:t xml:space="preserve">согласовании проведения ярмарки.</w:t>
      </w:r>
      <w:r/>
    </w:p>
    <w:p>
      <w:pPr>
        <w:ind w:firstLine="709"/>
        <w:jc w:val="both"/>
      </w:pPr>
      <w:r>
        <w:t xml:space="preserve">В случае принятия решения о согласовании проведения ярмарки </w:t>
      </w:r>
      <w:r>
        <w:t xml:space="preserve">в месте</w:t>
      </w:r>
      <w:r>
        <w:t xml:space="preserve">, включенн</w:t>
      </w:r>
      <w:r>
        <w:t xml:space="preserve">ом</w:t>
      </w:r>
      <w:r>
        <w:t xml:space="preserve"> в Перечень мест и принадлежащем </w:t>
      </w:r>
      <w:r>
        <w:t xml:space="preserve">на праве собственности</w:t>
      </w:r>
      <w:r>
        <w:t xml:space="preserve"> (пользования, владения) граждан</w:t>
      </w:r>
      <w:r>
        <w:t xml:space="preserve">ину</w:t>
      </w:r>
      <w:r>
        <w:t xml:space="preserve"> или юридическ</w:t>
      </w:r>
      <w:r>
        <w:t xml:space="preserve">ому</w:t>
      </w:r>
      <w:r>
        <w:t xml:space="preserve"> лиц</w:t>
      </w:r>
      <w:r>
        <w:t xml:space="preserve">у</w:t>
      </w:r>
      <w:r>
        <w:t xml:space="preserve">, администрация муниципального образования Новосибирской области </w:t>
      </w:r>
      <w:r>
        <w:t xml:space="preserve">не позднее одного рабочего дня, следующего за днем принятия такого решения, письменно уведомляет гражданина или юридическое лицо – собственника (пользователя, владельца) земельного участка, здания, сооружения, а также их части, включенных в Перечень </w:t>
      </w:r>
      <w:r>
        <w:t xml:space="preserve">мест, о принятии </w:t>
      </w:r>
      <w:r>
        <w:t xml:space="preserve">такого </w:t>
      </w:r>
      <w:r>
        <w:t xml:space="preserve">решения способом, указанным в заявлении о включении в Перечень мест земельных участков, зданий, сооружений, а также их частей, принадлежащих ему на праве собственности (пользования, владения).».</w:t>
      </w:r>
      <w:r/>
    </w:p>
    <w:p>
      <w:pPr>
        <w:ind w:firstLine="709"/>
        <w:jc w:val="both"/>
      </w:pPr>
      <w:r>
        <w:t xml:space="preserve">17.</w:t>
      </w:r>
      <w:r>
        <w:t xml:space="preserve"> </w:t>
      </w:r>
      <w:r>
        <w:t xml:space="preserve">В п</w:t>
      </w:r>
      <w:r>
        <w:t xml:space="preserve">ункт</w:t>
      </w:r>
      <w:r>
        <w:t xml:space="preserve">е</w:t>
      </w:r>
      <w:r>
        <w:t xml:space="preserve"> 33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слово «пятнадцать» заменить цифрами «1</w:t>
      </w:r>
      <w:r>
        <w:t xml:space="preserve">5</w:t>
      </w:r>
      <w:r>
        <w:t xml:space="preserve">»;</w:t>
      </w:r>
      <w:r/>
    </w:p>
    <w:p>
      <w:pPr>
        <w:ind w:firstLine="709"/>
        <w:jc w:val="both"/>
      </w:pPr>
      <w:r>
        <w:t xml:space="preserve">2) </w:t>
      </w:r>
      <w:r>
        <w:t xml:space="preserve">после слов «</w:t>
      </w:r>
      <w:r>
        <w:t xml:space="preserve">места </w:t>
      </w:r>
      <w:r>
        <w:t xml:space="preserve">ее проведения,» дополнить словами «требований к</w:t>
      </w:r>
      <w:r>
        <w:t xml:space="preserve"> </w:t>
      </w:r>
      <w:r>
        <w:t xml:space="preserve">внешнему виду и оформлению</w:t>
      </w:r>
      <w:r>
        <w:t xml:space="preserve"> ярмарки и (или)</w:t>
      </w:r>
      <w:r>
        <w:t xml:space="preserve"> торговых </w:t>
      </w:r>
      <w:r>
        <w:t xml:space="preserve">объектов</w:t>
      </w:r>
      <w:r>
        <w:t xml:space="preserve"> (объектов)</w:t>
      </w:r>
      <w:r>
        <w:t xml:space="preserve">,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18.</w:t>
      </w:r>
      <w:r>
        <w:t xml:space="preserve"> </w:t>
      </w:r>
      <w:r>
        <w:t xml:space="preserve">Пункт 34 изложить </w:t>
      </w:r>
      <w:r>
        <w:t xml:space="preserve">в</w:t>
      </w:r>
      <w:r>
        <w:t xml:space="preserve"> следующей редакции:</w:t>
      </w:r>
      <w:r/>
    </w:p>
    <w:p>
      <w:pPr>
        <w:ind w:firstLine="709"/>
        <w:jc w:val="both"/>
      </w:pPr>
      <w:r>
        <w:t xml:space="preserve">«34. </w:t>
      </w:r>
      <w:r>
        <w:t xml:space="preserve">Администрация муниципального образования Новосибирской области </w:t>
      </w:r>
      <w:r>
        <w:t xml:space="preserve">в срок не позднее двух рабочих дней со дня принятия решения о согласовании проведения ярмарки направляет в Минпромторг НСО в</w:t>
      </w:r>
      <w:r>
        <w:t xml:space="preserve"> </w:t>
      </w:r>
      <w:r>
        <w:t xml:space="preserve">письменной форме</w:t>
      </w:r>
      <w:r>
        <w:t xml:space="preserve"> по</w:t>
      </w:r>
      <w:r>
        <w:t xml:space="preserve"> </w:t>
      </w:r>
      <w:r>
        <w:t xml:space="preserve">почтовому адресу </w:t>
      </w:r>
      <w:r>
        <w:t xml:space="preserve">или</w:t>
      </w:r>
      <w:r>
        <w:t xml:space="preserve"> в форме электронного документа </w:t>
      </w:r>
      <w:r>
        <w:t xml:space="preserve">по</w:t>
      </w:r>
      <w:r>
        <w:t xml:space="preserve"> </w:t>
      </w:r>
      <w:r>
        <w:t xml:space="preserve">адрес</w:t>
      </w:r>
      <w:r>
        <w:t xml:space="preserve">у</w:t>
      </w:r>
      <w:r>
        <w:t xml:space="preserve"> электронной почты или посредством СЭДД</w:t>
      </w:r>
      <w:r>
        <w:t xml:space="preserve"> уведомление об организации и проведении ярмарки по форме согласно приложению </w:t>
      </w:r>
      <w:r>
        <w:t xml:space="preserve">№ </w:t>
      </w:r>
      <w:r>
        <w:t xml:space="preserve">5 к</w:t>
      </w:r>
      <w:r>
        <w:t xml:space="preserve"> </w:t>
      </w:r>
      <w:r>
        <w:t xml:space="preserve">настоящему Порядку.</w:t>
      </w:r>
      <w:r>
        <w:t xml:space="preserve">».</w:t>
      </w:r>
      <w:r/>
    </w:p>
    <w:p>
      <w:pPr>
        <w:ind w:firstLine="709"/>
        <w:jc w:val="both"/>
      </w:pPr>
      <w:r>
        <w:t xml:space="preserve">19.</w:t>
      </w:r>
      <w:r>
        <w:t xml:space="preserve"> В пункте 35:</w:t>
      </w:r>
      <w:r/>
    </w:p>
    <w:p>
      <w:pPr>
        <w:ind w:firstLine="709"/>
        <w:jc w:val="both"/>
      </w:pPr>
      <w:r>
        <w:t xml:space="preserve">1) </w:t>
      </w:r>
      <w:r>
        <w:t xml:space="preserve">подпункт 4 после слова «руководителя» дополнить словами «юридического лица или </w:t>
      </w:r>
      <w:r>
        <w:t xml:space="preserve">индивидуального предпринимателя</w:t>
      </w:r>
      <w:r>
        <w:t xml:space="preserve">»;</w:t>
      </w:r>
      <w:r/>
    </w:p>
    <w:p>
      <w:pPr>
        <w:ind w:firstLine="709"/>
        <w:jc w:val="both"/>
      </w:pPr>
      <w:r>
        <w:t xml:space="preserve">2) подпункт 8 изложить в следующей редакции:</w:t>
      </w:r>
      <w:r/>
    </w:p>
    <w:p>
      <w:pPr>
        <w:ind w:firstLine="709"/>
        <w:jc w:val="both"/>
      </w:pPr>
      <w:r>
        <w:t xml:space="preserve">«8) дата принятия </w:t>
      </w:r>
      <w:r>
        <w:t xml:space="preserve">а</w:t>
      </w:r>
      <w:r>
        <w:t xml:space="preserve">дминистраци</w:t>
      </w:r>
      <w:r>
        <w:t xml:space="preserve">ей</w:t>
      </w:r>
      <w:r>
        <w:t xml:space="preserve"> муниципального образования </w:t>
      </w:r>
      <w:r>
        <w:t xml:space="preserve">Новосибирской области </w:t>
      </w:r>
      <w:r>
        <w:t xml:space="preserve">решения о согласовании проведения ярмарки;»;</w:t>
      </w:r>
      <w:r/>
    </w:p>
    <w:p>
      <w:pPr>
        <w:ind w:firstLine="709"/>
        <w:jc w:val="both"/>
      </w:pPr>
      <w:r>
        <w:t xml:space="preserve">3) дополнить подпункт</w:t>
      </w:r>
      <w:r>
        <w:t xml:space="preserve">ом</w:t>
      </w:r>
      <w:r>
        <w:t xml:space="preserve"> 11 следующего содержания:</w:t>
      </w:r>
      <w:r/>
    </w:p>
    <w:p>
      <w:pPr>
        <w:ind w:firstLine="709"/>
        <w:jc w:val="both"/>
      </w:pPr>
      <w:r>
        <w:t xml:space="preserve">«11) дата и номер правового акта </w:t>
      </w:r>
      <w:r>
        <w:t xml:space="preserve">областного исполнительного органа</w:t>
      </w:r>
      <w:r>
        <w:t xml:space="preserve"> Новосибирской области или органа местного самоуправления муниципального образования Новосибирской области о проведении ярмарки</w:t>
      </w:r>
      <w:r>
        <w:t xml:space="preserve"> (для ярмарок,</w:t>
      </w:r>
      <w:r>
        <w:t xml:space="preserve"> организаторами которых являются </w:t>
      </w:r>
      <w:r>
        <w:t xml:space="preserve">областные исполнительные органы</w:t>
      </w:r>
      <w:r>
        <w:t xml:space="preserve"> Новосибирской области или органы местного самоуправления муниципального образования Новосибирской области</w:t>
      </w:r>
      <w:r>
        <w:t xml:space="preserve">).».</w:t>
      </w:r>
      <w:r/>
    </w:p>
    <w:p>
      <w:pPr>
        <w:ind w:firstLine="709"/>
        <w:jc w:val="both"/>
      </w:pPr>
      <w:r>
        <w:t xml:space="preserve">20.</w:t>
      </w:r>
      <w:r>
        <w:t xml:space="preserve"> В пункте 36 слова «с момента» заменить словами «со дня».</w:t>
      </w:r>
      <w:r/>
    </w:p>
    <w:p>
      <w:pPr>
        <w:ind w:firstLine="709"/>
        <w:jc w:val="both"/>
      </w:pPr>
      <w:r>
        <w:t xml:space="preserve">21.</w:t>
      </w:r>
      <w:r>
        <w:t xml:space="preserve"> </w:t>
      </w:r>
      <w:r>
        <w:t xml:space="preserve">В п</w:t>
      </w:r>
      <w:r>
        <w:t xml:space="preserve">ункт</w:t>
      </w:r>
      <w:r>
        <w:t xml:space="preserve">е</w:t>
      </w:r>
      <w:r>
        <w:t xml:space="preserve"> 38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после абзаца первого дополнить абзацем следующего содержания:</w:t>
      </w:r>
      <w:r/>
    </w:p>
    <w:p>
      <w:pPr>
        <w:ind w:firstLine="720"/>
        <w:jc w:val="both"/>
      </w:pPr>
      <w:r>
        <w:t xml:space="preserve">«</w:t>
      </w:r>
      <w:r>
        <w:t xml:space="preserve">Основаниями для принятия решения организатором ярмарки </w:t>
      </w:r>
      <w:r>
        <w:t xml:space="preserve">–</w:t>
      </w:r>
      <w:r>
        <w:t xml:space="preserve"> </w:t>
      </w:r>
      <w:r>
        <w:t xml:space="preserve">ю</w:t>
      </w:r>
      <w:r>
        <w:t xml:space="preserve">ридическим лицом или индивидуальным предпринимателем об отмене проведения ярмарки, изменении периода проведения ярмарки в пределах периода проведения ярмарки, согласованного </w:t>
      </w:r>
      <w:r>
        <w:t xml:space="preserve">администрацией</w:t>
      </w:r>
      <w:r>
        <w:t xml:space="preserve"> </w:t>
      </w:r>
      <w:r>
        <w:t xml:space="preserve">муниципального</w:t>
      </w:r>
      <w:r>
        <w:t xml:space="preserve"> образования Новосибирской области, или о прекращении проведения ярмарки во</w:t>
      </w:r>
      <w:r>
        <w:t xml:space="preserve"> </w:t>
      </w:r>
      <w:r>
        <w:t xml:space="preserve">время проведения ярмарки являются: отсутствие заявок на участие в ярмарке</w:t>
      </w:r>
      <w:r>
        <w:t xml:space="preserve">, </w:t>
      </w:r>
      <w:r>
        <w:t xml:space="preserve">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>
        <w:t xml:space="preserve"> и (или) </w:t>
      </w:r>
      <w:r>
        <w:t xml:space="preserve">документально подтвержденная </w:t>
      </w:r>
      <w:r>
        <w:t xml:space="preserve">организатором</w:t>
      </w:r>
      <w:r>
        <w:t xml:space="preserve"> ярмарки</w:t>
      </w:r>
      <w:r>
        <w:t xml:space="preserve"> </w:t>
      </w:r>
      <w:r>
        <w:t xml:space="preserve">невозможность проведени</w:t>
      </w:r>
      <w:r>
        <w:t xml:space="preserve">я</w:t>
      </w:r>
      <w:r>
        <w:t xml:space="preserve"> ярмарки.</w:t>
      </w:r>
      <w:r>
        <w:t xml:space="preserve">»</w:t>
      </w:r>
      <w:r>
        <w:t xml:space="preserve">;</w:t>
      </w:r>
      <w:r/>
    </w:p>
    <w:p>
      <w:pPr>
        <w:ind w:firstLine="720"/>
        <w:jc w:val="both"/>
      </w:pPr>
      <w:r>
        <w:t xml:space="preserve">2) после абзаца четвертого дополнить абзацем следующего содержания:</w:t>
      </w:r>
      <w:r/>
    </w:p>
    <w:p>
      <w:pPr>
        <w:ind w:firstLine="720"/>
        <w:jc w:val="both"/>
      </w:pPr>
      <w:r>
        <w:t xml:space="preserve">«Изменение периода проведения ярмарки допускается не более двух раз в течение 180 календарных дней и н</w:t>
      </w:r>
      <w:r>
        <w:t xml:space="preserve">е может превышать </w:t>
      </w:r>
      <w:r>
        <w:t xml:space="preserve">30 календарных дней</w:t>
      </w:r>
      <w:r>
        <w:t xml:space="preserve"> подряд в пределах периода проведения ярмарки, согласованного администрацией муниципального образования Новосибирской области</w:t>
      </w:r>
      <w:r>
        <w:t xml:space="preserve">.».</w:t>
      </w:r>
      <w:r/>
    </w:p>
    <w:p>
      <w:pPr>
        <w:ind w:firstLine="720"/>
        <w:jc w:val="both"/>
      </w:pPr>
      <w:r>
        <w:t xml:space="preserve">22.</w:t>
      </w:r>
      <w:r>
        <w:t xml:space="preserve"> В пункте 38.2 слова «</w:t>
      </w:r>
      <w:r>
        <w:t xml:space="preserve">втором, третьем, четвертом, пятом</w:t>
      </w:r>
      <w:r>
        <w:t xml:space="preserve">» заменить словами «</w:t>
      </w:r>
      <w:r>
        <w:t xml:space="preserve">третьем, четвертом, пятом</w:t>
      </w:r>
      <w:r>
        <w:t xml:space="preserve">, </w:t>
      </w:r>
      <w:r>
        <w:t xml:space="preserve">седьмом</w:t>
      </w:r>
      <w:r>
        <w:t xml:space="preserve">».</w:t>
      </w:r>
      <w:r/>
    </w:p>
    <w:p>
      <w:pPr>
        <w:ind w:firstLine="720"/>
        <w:jc w:val="both"/>
      </w:pPr>
      <w:r>
        <w:t xml:space="preserve">23.</w:t>
      </w:r>
      <w:r>
        <w:t xml:space="preserve"> </w:t>
      </w:r>
      <w:r>
        <w:t xml:space="preserve">П</w:t>
      </w:r>
      <w:r>
        <w:t xml:space="preserve">ункт 38.3 </w:t>
      </w:r>
      <w:r>
        <w:t xml:space="preserve">изложить в следующей редакции:</w:t>
      </w:r>
      <w:r/>
    </w:p>
    <w:p>
      <w:pPr>
        <w:ind w:firstLine="720"/>
        <w:jc w:val="both"/>
      </w:pPr>
      <w:r>
        <w:t xml:space="preserve">«</w:t>
      </w:r>
      <w:r>
        <w:t xml:space="preserve">38.3.</w:t>
      </w:r>
      <w:r>
        <w:t xml:space="preserve"> </w:t>
      </w:r>
      <w:r>
        <w:t xml:space="preserve">Администрация муниципального образования Новосибирской области в срок не позднее двух рабочих дней </w:t>
      </w:r>
      <w:r>
        <w:t xml:space="preserve">со дня</w:t>
      </w:r>
      <w:r>
        <w:t xml:space="preserve"> поступления уведомлений, указанных в абзацах третьем, четвертом, пятом, </w:t>
      </w:r>
      <w:r>
        <w:t xml:space="preserve">седьмом</w:t>
      </w:r>
      <w:r>
        <w:t xml:space="preserve"> пункта 38 и в пункте 38.1 настоящего Порядка, в письменной форме по почтовому адресу</w:t>
      </w:r>
      <w:r>
        <w:t xml:space="preserve"> или</w:t>
      </w:r>
      <w:r>
        <w:t xml:space="preserve"> в форме электронного документа </w:t>
      </w:r>
      <w:r>
        <w:t xml:space="preserve">по</w:t>
      </w:r>
      <w:r>
        <w:t xml:space="preserve"> адрес</w:t>
      </w:r>
      <w:r>
        <w:t xml:space="preserve">у</w:t>
      </w:r>
      <w:r>
        <w:t xml:space="preserve"> электронной почты </w:t>
      </w:r>
      <w:r>
        <w:t xml:space="preserve">или </w:t>
      </w:r>
      <w:r>
        <w:t xml:space="preserve">посредством СЭДД уведомляет Минпромторг НСО об отмене проведения ярмарки, изменении периода проведения ярмарки, прекращении</w:t>
      </w:r>
      <w:r>
        <w:t xml:space="preserve"> проведения ярмарки, об изменении сведений, предусмотренных подпунктами 1, 3, 4, 7 (в части названия ярмарки), 10 (в части режима работы ярмарки) пункта 35 настоящего Порядка, с приложением копий уведомлений, указанных в абзацах третьем, четвертом, пятом, </w:t>
      </w:r>
      <w:r>
        <w:t xml:space="preserve">седьмом</w:t>
      </w:r>
      <w:r>
        <w:t xml:space="preserve"> пункта 38 и в пункте 38.1 настоящего Порядка.</w:t>
      </w:r>
      <w:r>
        <w:t xml:space="preserve">».</w:t>
      </w:r>
      <w:r/>
    </w:p>
    <w:p>
      <w:pPr>
        <w:ind w:firstLine="709"/>
        <w:jc w:val="both"/>
      </w:pPr>
      <w:r>
        <w:t xml:space="preserve">24.</w:t>
      </w:r>
      <w:r>
        <w:t xml:space="preserve"> </w:t>
      </w:r>
      <w:r>
        <w:t xml:space="preserve">В пункте </w:t>
      </w:r>
      <w:r>
        <w:t xml:space="preserve">38.4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в абзаце первом слова «</w:t>
      </w:r>
      <w:r>
        <w:t xml:space="preserve">орган государственной власти</w:t>
      </w:r>
      <w:r>
        <w:t xml:space="preserve">» заменить словами «областной исполнительный орган»;</w:t>
      </w:r>
      <w:r/>
    </w:p>
    <w:p>
      <w:pPr>
        <w:ind w:firstLine="709"/>
        <w:jc w:val="both"/>
      </w:pPr>
      <w:r>
        <w:t xml:space="preserve">2) </w:t>
      </w:r>
      <w:r>
        <w:t xml:space="preserve">после абзаца первого дополнить абзацем следующего содержания:</w:t>
      </w:r>
      <w:r/>
    </w:p>
    <w:p>
      <w:pPr>
        <w:ind w:firstLine="720"/>
        <w:jc w:val="both"/>
      </w:pPr>
      <w:r>
        <w:t xml:space="preserve">«</w:t>
      </w:r>
      <w:r>
        <w:t xml:space="preserve">Основаниями для принятия решения организатором ярмарки </w:t>
      </w:r>
      <w:r>
        <w:t xml:space="preserve">–</w:t>
      </w:r>
      <w:r>
        <w:t xml:space="preserve"> </w:t>
      </w:r>
      <w:r>
        <w:t xml:space="preserve">областным исполнительным органом</w:t>
      </w:r>
      <w:r>
        <w:t xml:space="preserve"> Новосибирской области или органом местного самоуправления муниципального образования Новосибирской области об отмене проведения ярмарки, внесении изменений в решение о проведении ярмарки являются: отсутствие заявок на участие в ярмарке</w:t>
      </w:r>
      <w:r>
        <w:t xml:space="preserve">, наличие сведений о проведении в месте проведения ярмарки ремонтных, аварийно-восстановительных, реставрационных или строительных работ</w:t>
      </w:r>
      <w:r>
        <w:t xml:space="preserve"> </w:t>
      </w:r>
      <w:r>
        <w:t xml:space="preserve">и (или) документально подтвержденная </w:t>
      </w:r>
      <w:r>
        <w:t xml:space="preserve">организатором </w:t>
      </w:r>
      <w:r>
        <w:t xml:space="preserve">ярмарки </w:t>
      </w:r>
      <w:r>
        <w:t xml:space="preserve">невозможность проведение ярмарки.</w:t>
      </w:r>
      <w:r>
        <w:t xml:space="preserve">»</w:t>
      </w:r>
      <w:r>
        <w:t xml:space="preserve">;</w:t>
      </w:r>
      <w:r/>
    </w:p>
    <w:p>
      <w:pPr>
        <w:ind w:firstLine="720"/>
        <w:jc w:val="both"/>
      </w:pPr>
      <w:r>
        <w:t xml:space="preserve">3)</w:t>
      </w:r>
      <w:r>
        <w:t xml:space="preserve"> </w:t>
      </w:r>
      <w:r>
        <w:t xml:space="preserve">в абзаце </w:t>
      </w:r>
      <w:r>
        <w:t xml:space="preserve">втором</w:t>
      </w:r>
      <w:r>
        <w:t xml:space="preserve">:</w:t>
      </w:r>
      <w:r/>
    </w:p>
    <w:p>
      <w:pPr>
        <w:ind w:firstLine="720"/>
        <w:jc w:val="both"/>
      </w:pPr>
      <w:r>
        <w:t xml:space="preserve">а) </w:t>
      </w:r>
      <w:r>
        <w:t xml:space="preserve">слова «</w:t>
      </w:r>
      <w:r>
        <w:t xml:space="preserve">о</w:t>
      </w:r>
      <w:r>
        <w:t xml:space="preserve">рган государственной власти» заменить словами «</w:t>
      </w:r>
      <w:r>
        <w:t xml:space="preserve">о</w:t>
      </w:r>
      <w:r>
        <w:t xml:space="preserve">бластной исполнительный орган»;</w:t>
      </w:r>
      <w:r/>
    </w:p>
    <w:p>
      <w:pPr>
        <w:ind w:firstLine="720"/>
        <w:jc w:val="both"/>
      </w:pPr>
      <w:r>
        <w:t xml:space="preserve">б) </w:t>
      </w:r>
      <w:r>
        <w:t xml:space="preserve">слова «</w:t>
      </w:r>
      <w:r>
        <w:t xml:space="preserve">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>
        <w:t xml:space="preserve">» заменить словами </w:t>
      </w:r>
      <w:r>
        <w:t xml:space="preserve">«</w:t>
      </w:r>
      <w:r>
        <w:t xml:space="preserve">или посредством СЭДД уведомляет Минпромторг НСО об отмене проведения ярмарки с указанием места, даты (периода) проведения и причин отмены проведения ярмарки</w:t>
      </w:r>
      <w:r>
        <w:t xml:space="preserve">,</w:t>
      </w:r>
      <w:r>
        <w:t xml:space="preserve"> </w:t>
      </w:r>
      <w:r>
        <w:t xml:space="preserve">даты и номера</w:t>
      </w:r>
      <w:r>
        <w:t xml:space="preserve"> </w:t>
      </w:r>
      <w:r>
        <w:t xml:space="preserve">соответствующего </w:t>
      </w:r>
      <w:r>
        <w:t xml:space="preserve">правового акта</w:t>
      </w:r>
      <w:r>
        <w:t xml:space="preserve"> </w:t>
      </w:r>
      <w:r>
        <w:t xml:space="preserve">об отмене проведения ярмарки»</w:t>
      </w:r>
      <w:r>
        <w:t xml:space="preserve">;</w:t>
      </w:r>
      <w:r/>
    </w:p>
    <w:p>
      <w:pPr>
        <w:ind w:firstLine="720"/>
        <w:jc w:val="both"/>
      </w:pPr>
      <w:r>
        <w:t xml:space="preserve">4</w:t>
      </w:r>
      <w:r>
        <w:t xml:space="preserve">) </w:t>
      </w:r>
      <w:r>
        <w:t xml:space="preserve">в абзаце </w:t>
      </w:r>
      <w:r>
        <w:t xml:space="preserve">третьем</w:t>
      </w:r>
      <w:r>
        <w:t xml:space="preserve">:</w:t>
      </w:r>
      <w:r/>
    </w:p>
    <w:p>
      <w:pPr>
        <w:ind w:firstLine="720"/>
        <w:jc w:val="both"/>
      </w:pPr>
      <w:r>
        <w:t xml:space="preserve">а) </w:t>
      </w:r>
      <w:r>
        <w:t xml:space="preserve">слова «</w:t>
      </w:r>
      <w:r>
        <w:t xml:space="preserve">о</w:t>
      </w:r>
      <w:r>
        <w:t xml:space="preserve">рган государственной власти» заменить словами «</w:t>
      </w:r>
      <w:r>
        <w:t xml:space="preserve">о</w:t>
      </w:r>
      <w:r>
        <w:t xml:space="preserve">бластной исполнительный орган»;</w:t>
      </w:r>
      <w:r/>
    </w:p>
    <w:p>
      <w:pPr>
        <w:ind w:firstLine="720"/>
        <w:jc w:val="both"/>
      </w:pPr>
      <w:r>
        <w:t xml:space="preserve">б) </w:t>
      </w:r>
      <w:r>
        <w:t xml:space="preserve">после </w:t>
      </w:r>
      <w:r>
        <w:t xml:space="preserve">слов «адресу электронной почты</w:t>
      </w:r>
      <w:r>
        <w:t xml:space="preserve">» </w:t>
      </w:r>
      <w:r>
        <w:t xml:space="preserve">дополнить</w:t>
      </w:r>
      <w:r>
        <w:t xml:space="preserve"> словами «</w:t>
      </w:r>
      <w:r>
        <w:t xml:space="preserve">или посредством СЭДД</w:t>
      </w:r>
      <w:r>
        <w:t xml:space="preserve">»</w:t>
      </w:r>
      <w:r>
        <w:t xml:space="preserve">.</w:t>
      </w:r>
      <w:r/>
    </w:p>
    <w:p>
      <w:pPr>
        <w:ind w:firstLine="720"/>
        <w:jc w:val="both"/>
      </w:pPr>
      <w:r>
        <w:t xml:space="preserve">25.</w:t>
      </w:r>
      <w:r>
        <w:t xml:space="preserve"> В пункте 38.5</w:t>
      </w:r>
      <w:r>
        <w:t xml:space="preserve">:</w:t>
      </w:r>
      <w:r/>
    </w:p>
    <w:p>
      <w:pPr>
        <w:ind w:firstLine="720"/>
        <w:jc w:val="both"/>
      </w:pPr>
      <w:r>
        <w:t xml:space="preserve">1</w:t>
      </w:r>
      <w:r>
        <w:t xml:space="preserve">) </w:t>
      </w:r>
      <w:r>
        <w:t xml:space="preserve">слова «</w:t>
      </w:r>
      <w:r>
        <w:t xml:space="preserve">о</w:t>
      </w:r>
      <w:r>
        <w:t xml:space="preserve">рган государственной власти» заменить словами «</w:t>
      </w:r>
      <w:r>
        <w:t xml:space="preserve">о</w:t>
      </w:r>
      <w:r>
        <w:t xml:space="preserve">бластной исполнительный орган»;</w:t>
      </w:r>
      <w:r/>
    </w:p>
    <w:p>
      <w:pPr>
        <w:ind w:firstLine="720"/>
        <w:jc w:val="both"/>
      </w:pPr>
      <w:r>
        <w:t xml:space="preserve">2</w:t>
      </w:r>
      <w:r>
        <w:t xml:space="preserve">) </w:t>
      </w:r>
      <w:r>
        <w:t xml:space="preserve">слова «</w:t>
      </w:r>
      <w:r>
        <w:t xml:space="preserve">втором, третьем</w:t>
      </w:r>
      <w:r>
        <w:t xml:space="preserve">» заменить словами «третьем, четвертом».</w:t>
      </w:r>
      <w:r/>
    </w:p>
    <w:p>
      <w:pPr>
        <w:ind w:firstLine="720"/>
        <w:jc w:val="both"/>
      </w:pPr>
      <w:r>
        <w:t xml:space="preserve">26.</w:t>
      </w:r>
      <w:r>
        <w:t xml:space="preserve"> </w:t>
      </w:r>
      <w:r>
        <w:t xml:space="preserve">В п</w:t>
      </w:r>
      <w:r>
        <w:t xml:space="preserve">ункт</w:t>
      </w:r>
      <w:r>
        <w:t xml:space="preserve">е</w:t>
      </w:r>
      <w:r>
        <w:t xml:space="preserve"> 38.6</w:t>
      </w:r>
      <w:r>
        <w:t xml:space="preserve">:</w:t>
      </w:r>
      <w:r/>
    </w:p>
    <w:p>
      <w:pPr>
        <w:ind w:firstLine="720"/>
        <w:jc w:val="both"/>
      </w:pPr>
      <w:r>
        <w:t xml:space="preserve">1) </w:t>
      </w:r>
      <w:r>
        <w:t xml:space="preserve">в абзаце первом слова «заявления о согласовании» исключить;</w:t>
      </w:r>
      <w:r/>
    </w:p>
    <w:p>
      <w:pPr>
        <w:ind w:firstLine="720"/>
        <w:jc w:val="both"/>
      </w:pPr>
      <w:r>
        <w:t xml:space="preserve">2) </w:t>
      </w:r>
      <w:r>
        <w:t xml:space="preserve">дополнить подпунктами 4</w:t>
      </w:r>
      <w:r>
        <w:t xml:space="preserve"> </w:t>
      </w:r>
      <w:r>
        <w:t xml:space="preserve">– </w:t>
      </w:r>
      <w:r>
        <w:t xml:space="preserve">8</w:t>
      </w:r>
      <w:r>
        <w:t xml:space="preserve"> следующего содержания:</w:t>
      </w:r>
      <w:r/>
    </w:p>
    <w:p>
      <w:pPr>
        <w:ind w:firstLine="720"/>
        <w:jc w:val="both"/>
      </w:pPr>
      <w:r>
        <w:t xml:space="preserve">«</w:t>
      </w:r>
      <w:r>
        <w:t xml:space="preserve">4)</w:t>
      </w:r>
      <w:r>
        <w:t xml:space="preserve"> </w:t>
      </w:r>
      <w:r>
        <w:t xml:space="preserve">установление факта прекращения права собственности (пользования, владения) организатора ярмарки на земельный участок, здание, сооружение либо их часть,</w:t>
      </w:r>
      <w:r>
        <w:t xml:space="preserve"> </w:t>
      </w:r>
      <w:r>
        <w:t xml:space="preserve">в пределах территории которых согласовано проведение ярмарки;</w:t>
      </w:r>
      <w:r/>
    </w:p>
    <w:p>
      <w:pPr>
        <w:ind w:firstLine="720"/>
        <w:jc w:val="both"/>
      </w:pPr>
      <w:r>
        <w:t xml:space="preserve">5)</w:t>
      </w:r>
      <w:r>
        <w:t xml:space="preserve"> </w:t>
      </w:r>
      <w:r>
        <w:t xml:space="preserve">установление факта прекращения согласия собственника (пользователя, владельца) земельных участков, зданий, сооружений, а также их частей, предусмотренных подпунктом 3 пункта 27, подпунктами 3</w:t>
      </w:r>
      <w:r>
        <w:t xml:space="preserve">,</w:t>
      </w:r>
      <w:r>
        <w:t xml:space="preserve"> 4 пункта 28 настоящего Порядка</w:t>
      </w:r>
      <w:r>
        <w:t xml:space="preserve">;</w:t>
      </w:r>
      <w:r/>
    </w:p>
    <w:p>
      <w:pPr>
        <w:ind w:firstLine="720"/>
        <w:jc w:val="both"/>
      </w:pPr>
      <w:r>
        <w:t xml:space="preserve">6) </w:t>
      </w:r>
      <w:r>
        <w:t xml:space="preserve">непроведение</w:t>
      </w:r>
      <w:r>
        <w:t xml:space="preserve"> ярмарки в </w:t>
      </w:r>
      <w:r>
        <w:t xml:space="preserve">пределах периода проведения ярмарки, </w:t>
      </w:r>
      <w:r>
        <w:t xml:space="preserve">согласованн</w:t>
      </w:r>
      <w:r>
        <w:t xml:space="preserve">ого администрацией муниципального образования Новосибирской области,</w:t>
      </w:r>
      <w:r>
        <w:t xml:space="preserve"> </w:t>
      </w:r>
      <w:r>
        <w:t xml:space="preserve">в течение 30 календарных дней подряд, за исключением случаев, предусмотренных</w:t>
      </w:r>
      <w:r>
        <w:t xml:space="preserve"> в пункте 38 настоящего Порядка;</w:t>
      </w:r>
      <w:r/>
    </w:p>
    <w:p>
      <w:pPr>
        <w:ind w:firstLine="720"/>
        <w:jc w:val="both"/>
      </w:pPr>
      <w:r>
        <w:t xml:space="preserve">7) принятие администрацией муниципального образования Новосибирской области правового акта о благоустройстве территории муниципального образования</w:t>
      </w:r>
      <w:r>
        <w:t xml:space="preserve"> Новосибирской области</w:t>
      </w:r>
      <w:r>
        <w:t xml:space="preserve">, в границах которой </w:t>
      </w:r>
      <w:r>
        <w:t xml:space="preserve">согласовано проведение ярмарки</w:t>
      </w:r>
      <w:r>
        <w:t xml:space="preserve">, в случае если дата (период) проведения ярмарки совпадает с периодом проведения работ по благоустройству, влекущих невозможность дальнейшего проведения ярмарки в данном месте</w:t>
      </w:r>
      <w:r>
        <w:t xml:space="preserve">;</w:t>
      </w:r>
      <w:r/>
    </w:p>
    <w:p>
      <w:pPr>
        <w:ind w:firstLine="720"/>
        <w:jc w:val="both"/>
      </w:pPr>
      <w:r>
        <w:t xml:space="preserve">8) </w:t>
      </w:r>
      <w:r>
        <w:t xml:space="preserve">наличие </w:t>
      </w:r>
      <w:r>
        <w:t xml:space="preserve">поступ</w:t>
      </w:r>
      <w:r>
        <w:t xml:space="preserve">ившей</w:t>
      </w:r>
      <w:r>
        <w:t xml:space="preserve"> в </w:t>
      </w:r>
      <w:r>
        <w:t xml:space="preserve">администраци</w:t>
      </w:r>
      <w:r>
        <w:t xml:space="preserve">ю</w:t>
      </w:r>
      <w:r>
        <w:t xml:space="preserve"> муниципального образования Новосибирской области</w:t>
      </w:r>
      <w:r>
        <w:t xml:space="preserve"> </w:t>
      </w:r>
      <w:r>
        <w:t xml:space="preserve">из контрольных (надзорных) органов информации о совершении в месте и период проведения ярмарки неоднократных (двух и более) административных правонарушений за несоблюдение </w:t>
      </w:r>
      <w:r>
        <w:t xml:space="preserve">требований, установленных законодательством Российской Федерации о защите прав потребителей, законодательством Российской Фе</w:t>
      </w:r>
      <w:r>
        <w:t xml:space="preserve">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других установленных федеральными законами требований</w:t>
      </w:r>
      <w:r>
        <w:t xml:space="preserve">.</w:t>
      </w:r>
      <w:r>
        <w:t xml:space="preserve">»</w:t>
      </w:r>
      <w:r>
        <w:t xml:space="preserve">.</w:t>
      </w:r>
      <w:r/>
    </w:p>
    <w:p>
      <w:pPr>
        <w:ind w:firstLine="720"/>
        <w:jc w:val="both"/>
      </w:pPr>
      <w:r>
        <w:t xml:space="preserve">2</w:t>
      </w:r>
      <w:r>
        <w:t xml:space="preserve">7</w:t>
      </w:r>
      <w:r>
        <w:t xml:space="preserve">.</w:t>
      </w:r>
      <w:r>
        <w:t xml:space="preserve"> В пункте 38.7</w:t>
      </w:r>
      <w:r>
        <w:t xml:space="preserve">:</w:t>
      </w:r>
      <w:r/>
    </w:p>
    <w:p>
      <w:pPr>
        <w:ind w:firstLine="720"/>
        <w:jc w:val="both"/>
      </w:pPr>
      <w:r>
        <w:t xml:space="preserve">1) слова «заявления о согласовании» исключить;</w:t>
      </w:r>
      <w:r/>
    </w:p>
    <w:p>
      <w:pPr>
        <w:ind w:firstLine="720"/>
        <w:jc w:val="both"/>
      </w:pPr>
      <w:r>
        <w:t xml:space="preserve">2) </w:t>
      </w:r>
      <w:r>
        <w:t xml:space="preserve">слова «подпунктах 1 – 3» заменить словами «подпунктах 1 – </w:t>
      </w:r>
      <w:r>
        <w:t xml:space="preserve">8</w:t>
      </w:r>
      <w:r>
        <w:t xml:space="preserve">».</w:t>
      </w:r>
      <w:r/>
    </w:p>
    <w:p>
      <w:pPr>
        <w:ind w:firstLine="720"/>
        <w:jc w:val="both"/>
      </w:pPr>
      <w:r>
        <w:t xml:space="preserve">2</w:t>
      </w:r>
      <w:r>
        <w:t xml:space="preserve">8</w:t>
      </w:r>
      <w:r>
        <w:t xml:space="preserve">.</w:t>
      </w:r>
      <w:r>
        <w:t xml:space="preserve"> </w:t>
      </w:r>
      <w:r>
        <w:t xml:space="preserve">П</w:t>
      </w:r>
      <w:r>
        <w:t xml:space="preserve">ункте 38.8</w:t>
      </w:r>
      <w:r>
        <w:t xml:space="preserve"> изложить в следующей редакции</w:t>
      </w:r>
      <w:r>
        <w:t xml:space="preserve">:</w:t>
      </w:r>
      <w:r/>
    </w:p>
    <w:p>
      <w:pPr>
        <w:ind w:firstLine="720"/>
        <w:jc w:val="both"/>
      </w:pPr>
      <w:r>
        <w:t xml:space="preserve">«</w:t>
      </w:r>
      <w:r>
        <w:t xml:space="preserve">38.8.</w:t>
      </w:r>
      <w:r>
        <w:t xml:space="preserve"> </w:t>
      </w:r>
      <w:r>
        <w:t xml:space="preserve">Администрация муниципального образования Новосибирской области, принявшая решение об отзыве согласования проведения ярмарки, не поздне</w:t>
      </w:r>
      <w:r>
        <w:t xml:space="preserve">е двух рабочих дней со дня принятия такого решения уведомляет организатора ярмарки способом, указанным в заявлении о согласовании проведения ярмарки, об отзыве согласования проведения ярмарки с указанием причин отзыва согласования проведения ярмарки и даты</w:t>
      </w:r>
      <w:r>
        <w:t xml:space="preserve"> прекращения проведения ярмарки</w:t>
      </w:r>
      <w:r>
        <w:t xml:space="preserve">, не превышающей семи календарных дней со дня принятия решения об отзыве согласования проведения ярмарки</w:t>
      </w:r>
      <w:r>
        <w:t xml:space="preserve">.</w:t>
      </w:r>
      <w:r/>
    </w:p>
    <w:p>
      <w:pPr>
        <w:ind w:firstLine="720"/>
        <w:jc w:val="both"/>
      </w:pPr>
      <w:r>
        <w:t xml:space="preserve">Администрация муниципального образования Новосибирской области в срок не позднее двух рабочих дней со дня принятия решения об отзыве согласования проведения ярмарки в письменной форме по почтовому адресу или в</w:t>
      </w:r>
      <w:r>
        <w:t xml:space="preserve"> </w:t>
      </w:r>
      <w:r>
        <w:t xml:space="preserve">форме электронного документа по адресу электронной почты или посредством </w:t>
      </w:r>
      <w:r>
        <w:t xml:space="preserve">СЭДД уведомляет Минпромторг НСО об отзыве согласования проведения ярмарки с указанием организатора ярмарки, согласованного места, даты (периода) проведения ярмарки и причин отзыва согласования проведения ярмарки и даты прекращения проведения ярмарки.»</w:t>
      </w:r>
      <w:r>
        <w:t xml:space="preserve">.</w:t>
      </w:r>
      <w:r/>
    </w:p>
    <w:p>
      <w:pPr>
        <w:ind w:firstLine="720"/>
        <w:jc w:val="both"/>
      </w:pPr>
      <w:r>
        <w:t xml:space="preserve">29.</w:t>
      </w:r>
      <w:r>
        <w:t xml:space="preserve"> </w:t>
      </w:r>
      <w:r>
        <w:t xml:space="preserve">В пункте 38.9 </w:t>
      </w:r>
      <w:r>
        <w:t xml:space="preserve">слова «заявления о согласовании» исключить.</w:t>
      </w:r>
      <w:r/>
    </w:p>
    <w:p>
      <w:pPr>
        <w:ind w:firstLine="720"/>
        <w:jc w:val="both"/>
      </w:pPr>
      <w:r>
        <w:t xml:space="preserve">30.</w:t>
      </w:r>
      <w:r>
        <w:t xml:space="preserve"> </w:t>
      </w:r>
      <w:r>
        <w:t xml:space="preserve">В пункте 39</w:t>
      </w:r>
      <w:r>
        <w:t xml:space="preserve">:</w:t>
      </w:r>
      <w:r/>
    </w:p>
    <w:p>
      <w:pPr>
        <w:ind w:firstLine="720"/>
        <w:jc w:val="both"/>
      </w:pPr>
      <w:r>
        <w:t xml:space="preserve">1) слова </w:t>
      </w:r>
      <w:r>
        <w:t xml:space="preserve">«</w:t>
      </w:r>
      <w:r>
        <w:t xml:space="preserve">с момента</w:t>
      </w:r>
      <w:r>
        <w:t xml:space="preserve">»</w:t>
      </w:r>
      <w:r>
        <w:t xml:space="preserve"> </w:t>
      </w:r>
      <w:r>
        <w:t xml:space="preserve">заменить</w:t>
      </w:r>
      <w:r>
        <w:t xml:space="preserve"> </w:t>
      </w:r>
      <w:r>
        <w:t xml:space="preserve">словами</w:t>
      </w:r>
      <w:r>
        <w:t xml:space="preserve"> </w:t>
      </w:r>
      <w:r>
        <w:t xml:space="preserve">«</w:t>
      </w:r>
      <w:r>
        <w:t xml:space="preserve">со дня»;</w:t>
      </w:r>
      <w:r/>
    </w:p>
    <w:p>
      <w:pPr>
        <w:ind w:firstLine="720"/>
        <w:jc w:val="both"/>
      </w:pPr>
      <w:r>
        <w:t xml:space="preserve">2) </w:t>
      </w:r>
      <w:r>
        <w:t xml:space="preserve">слова </w:t>
      </w:r>
      <w:r>
        <w:t xml:space="preserve">«</w:t>
      </w:r>
      <w:r>
        <w:t xml:space="preserve">втором и третьем</w:t>
      </w:r>
      <w:r>
        <w:t xml:space="preserve">» заменить словами </w:t>
      </w:r>
      <w:r>
        <w:t xml:space="preserve">«</w:t>
      </w:r>
      <w:r>
        <w:t xml:space="preserve">третьем, четвертом»</w:t>
      </w:r>
      <w:r>
        <w:t xml:space="preserve">.</w:t>
      </w:r>
      <w:r/>
    </w:p>
    <w:p>
      <w:pPr>
        <w:ind w:firstLine="720"/>
        <w:jc w:val="both"/>
      </w:pPr>
      <w:r>
        <w:t xml:space="preserve">31</w:t>
      </w:r>
      <w:r>
        <w:t xml:space="preserve">.</w:t>
      </w:r>
      <w:r>
        <w:t xml:space="preserve"> В пункте 40:</w:t>
      </w:r>
      <w:r/>
    </w:p>
    <w:p>
      <w:pPr>
        <w:ind w:firstLine="720"/>
        <w:jc w:val="both"/>
      </w:pPr>
      <w:r>
        <w:t xml:space="preserve">1) </w:t>
      </w:r>
      <w:r>
        <w:t xml:space="preserve">после подпункта </w:t>
      </w:r>
      <w:r>
        <w:t xml:space="preserve">3</w:t>
      </w:r>
      <w:r>
        <w:t xml:space="preserve"> дополнить подпунктом </w:t>
      </w:r>
      <w:r>
        <w:t xml:space="preserve">3</w:t>
      </w:r>
      <w:r>
        <w:t xml:space="preserve">.1 следующего содержания:</w:t>
      </w:r>
      <w:r/>
    </w:p>
    <w:p>
      <w:pPr>
        <w:ind w:firstLine="720"/>
        <w:jc w:val="both"/>
      </w:pPr>
      <w:r>
        <w:t xml:space="preserve">«</w:t>
      </w:r>
      <w:r>
        <w:t xml:space="preserve">3</w:t>
      </w:r>
      <w:r>
        <w:t xml:space="preserve">.1) обеспечить </w:t>
      </w:r>
      <w:r>
        <w:t xml:space="preserve">соответствие</w:t>
      </w:r>
      <w:r>
        <w:t xml:space="preserve"> внешне</w:t>
      </w:r>
      <w:r>
        <w:t xml:space="preserve">го</w:t>
      </w:r>
      <w:r>
        <w:t xml:space="preserve"> вид</w:t>
      </w:r>
      <w:r>
        <w:t xml:space="preserve">а</w:t>
      </w:r>
      <w:r>
        <w:t xml:space="preserve"> </w:t>
      </w:r>
      <w:r>
        <w:t xml:space="preserve">и оформлени</w:t>
      </w:r>
      <w:r>
        <w:t xml:space="preserve">я</w:t>
      </w:r>
      <w:r>
        <w:t xml:space="preserve"> </w:t>
      </w:r>
      <w:r>
        <w:t xml:space="preserve">ярмарки </w:t>
      </w:r>
      <w:r>
        <w:t xml:space="preserve">и (или) торговых объектов (объектов)</w:t>
      </w:r>
      <w:r>
        <w:t xml:space="preserve"> </w:t>
      </w:r>
      <w:r>
        <w:t xml:space="preserve">правилам благоустройства территории </w:t>
      </w:r>
      <w:r>
        <w:t xml:space="preserve">соответствующего</w:t>
      </w:r>
      <w:r>
        <w:t xml:space="preserve"> муниципального образования </w:t>
      </w:r>
      <w:r>
        <w:t xml:space="preserve">Новосибирской области</w:t>
      </w:r>
      <w:r>
        <w:t xml:space="preserve">, </w:t>
      </w:r>
      <w:r>
        <w:t xml:space="preserve">(в случае организации ярмарки на земельных участках, а также их частях)</w:t>
      </w:r>
      <w:r>
        <w:t xml:space="preserve">;»;</w:t>
      </w:r>
      <w:r/>
    </w:p>
    <w:p>
      <w:pPr>
        <w:ind w:firstLine="720"/>
        <w:jc w:val="both"/>
      </w:pPr>
      <w:r>
        <w:t xml:space="preserve">2) </w:t>
      </w:r>
      <w:r>
        <w:t xml:space="preserve">в подпункте 5 слова «</w:t>
      </w:r>
      <w:r>
        <w:t xml:space="preserve">для продажи товаров (выполнения работ, оказания услуг)</w:t>
      </w:r>
      <w:r>
        <w:t xml:space="preserve">» исключить;</w:t>
      </w:r>
      <w:r/>
    </w:p>
    <w:p>
      <w:pPr>
        <w:ind w:firstLine="720"/>
        <w:jc w:val="both"/>
      </w:pPr>
      <w:r>
        <w:t xml:space="preserve">3) </w:t>
      </w:r>
      <w:r>
        <w:t xml:space="preserve">в подпункте </w:t>
      </w:r>
      <w:r>
        <w:t xml:space="preserve">7</w:t>
      </w:r>
      <w:r>
        <w:t xml:space="preserve"> </w:t>
      </w:r>
      <w:r>
        <w:t xml:space="preserve">слова «</w:t>
      </w:r>
      <w:r>
        <w:t xml:space="preserve">места для продажи товаров (выполнения работ, оказания услуг)</w:t>
      </w:r>
      <w:r>
        <w:t xml:space="preserve">» заменить словами «торговые места»</w:t>
      </w:r>
      <w:r>
        <w:t xml:space="preserve">;</w:t>
      </w:r>
      <w:r/>
    </w:p>
    <w:p>
      <w:pPr>
        <w:ind w:firstLine="720"/>
        <w:jc w:val="both"/>
      </w:pPr>
      <w:r>
        <w:t xml:space="preserve">4) </w:t>
      </w:r>
      <w:r>
        <w:t xml:space="preserve">в подпункте 8</w:t>
      </w:r>
      <w:r>
        <w:t xml:space="preserve"> </w:t>
      </w:r>
      <w:r>
        <w:t xml:space="preserve">слова «</w:t>
      </w:r>
      <w:r>
        <w:t xml:space="preserve">после согласования</w:t>
      </w:r>
      <w:r>
        <w:t xml:space="preserve"> проведения ярмарки</w:t>
      </w:r>
      <w:r>
        <w:t xml:space="preserve">» заменить </w:t>
      </w:r>
      <w:r>
        <w:t xml:space="preserve">словами «со дня получения уведомления о согласовании </w:t>
      </w:r>
      <w:r>
        <w:t xml:space="preserve">проведения ярмарки,</w:t>
      </w:r>
      <w:r>
        <w:t xml:space="preserve"> указанного в абзаце первом пункта 32 настоящего Порядка</w:t>
      </w:r>
      <w:r>
        <w:t xml:space="preserve">,</w:t>
      </w:r>
      <w:r>
        <w:t xml:space="preserve">»;</w:t>
      </w:r>
      <w:r/>
    </w:p>
    <w:p>
      <w:pPr>
        <w:ind w:firstLine="720"/>
        <w:jc w:val="both"/>
      </w:pPr>
      <w:r>
        <w:t xml:space="preserve">5) </w:t>
      </w:r>
      <w:r>
        <w:t xml:space="preserve">в подпункте 9</w:t>
      </w:r>
      <w:r>
        <w:t xml:space="preserve"> </w:t>
      </w:r>
      <w:r>
        <w:t xml:space="preserve">слов</w:t>
      </w:r>
      <w:r>
        <w:t xml:space="preserve">а</w:t>
      </w:r>
      <w:r>
        <w:t xml:space="preserve"> «</w:t>
      </w:r>
      <w:r>
        <w:t xml:space="preserve">работы ярмарки демонтаж торговых объектов</w:t>
      </w:r>
      <w:r>
        <w:t xml:space="preserve">»</w:t>
      </w:r>
      <w:r>
        <w:t xml:space="preserve"> </w:t>
      </w:r>
      <w:r>
        <w:t xml:space="preserve">замен</w:t>
      </w:r>
      <w:r>
        <w:t xml:space="preserve">ить слов</w:t>
      </w:r>
      <w:r>
        <w:t xml:space="preserve">ами</w:t>
      </w:r>
      <w:r>
        <w:t xml:space="preserve"> «(</w:t>
      </w:r>
      <w:r>
        <w:t xml:space="preserve">прекращения) </w:t>
      </w:r>
      <w:r>
        <w:t xml:space="preserve">работы ярмарки демонтаж торговых объектов </w:t>
      </w:r>
      <w:r>
        <w:t xml:space="preserve">(</w:t>
      </w:r>
      <w:r>
        <w:t xml:space="preserve">объектов)»</w:t>
      </w:r>
      <w:r>
        <w:t xml:space="preserve">.</w:t>
      </w:r>
      <w:r/>
    </w:p>
    <w:p>
      <w:pPr>
        <w:ind w:firstLine="720"/>
        <w:jc w:val="both"/>
      </w:pPr>
      <w:r>
        <w:t xml:space="preserve">32</w:t>
      </w:r>
      <w:r>
        <w:t xml:space="preserve">.</w:t>
      </w:r>
      <w:r>
        <w:t xml:space="preserve"> </w:t>
      </w:r>
      <w:r>
        <w:t xml:space="preserve">П</w:t>
      </w:r>
      <w:r>
        <w:t xml:space="preserve">одпункт 1 пункта 43 после слова «копия» дополнить словом «своего»</w:t>
      </w:r>
      <w:r>
        <w:t xml:space="preserve">.</w:t>
      </w:r>
      <w:r/>
    </w:p>
    <w:p>
      <w:pPr>
        <w:ind w:firstLine="720"/>
        <w:jc w:val="both"/>
      </w:pPr>
      <w:r>
        <w:t xml:space="preserve">33.</w:t>
      </w:r>
      <w:r>
        <w:t xml:space="preserve"> В </w:t>
      </w:r>
      <w:r>
        <w:t xml:space="preserve">пункте 44:</w:t>
      </w:r>
      <w:r/>
    </w:p>
    <w:p>
      <w:pPr>
        <w:ind w:firstLine="720"/>
        <w:jc w:val="both"/>
      </w:pPr>
      <w:r>
        <w:t xml:space="preserve">1) в абзаце первом</w:t>
      </w:r>
      <w:r>
        <w:t xml:space="preserve">:</w:t>
      </w:r>
      <w:r/>
    </w:p>
    <w:p>
      <w:pPr>
        <w:ind w:firstLine="720"/>
        <w:jc w:val="both"/>
      </w:pPr>
      <w:r>
        <w:t xml:space="preserve">а) </w:t>
      </w:r>
      <w:r>
        <w:t xml:space="preserve">слова «орган государственной власти» заменить словами «областной исполнительный орган»;</w:t>
      </w:r>
      <w:r/>
    </w:p>
    <w:p>
      <w:pPr>
        <w:ind w:firstLine="720"/>
        <w:jc w:val="both"/>
      </w:pPr>
      <w:r>
        <w:t xml:space="preserve">б) </w:t>
      </w:r>
      <w:r>
        <w:t xml:space="preserve">после слова «копию» дополнить словом «своего»;</w:t>
      </w:r>
      <w:r/>
    </w:p>
    <w:p>
      <w:pPr>
        <w:ind w:firstLine="720"/>
        <w:jc w:val="both"/>
      </w:pPr>
      <w:r>
        <w:t xml:space="preserve">2) в </w:t>
      </w:r>
      <w:r>
        <w:t xml:space="preserve">абзаце втором слова «</w:t>
      </w:r>
      <w:r>
        <w:t xml:space="preserve">, заверенную подписью заявителя и печатью (при наличии)</w:t>
      </w:r>
      <w:r>
        <w:t xml:space="preserve">» исключить</w:t>
      </w:r>
      <w:r>
        <w:t xml:space="preserve">.</w:t>
      </w:r>
      <w:r/>
    </w:p>
    <w:p>
      <w:pPr>
        <w:ind w:firstLine="720"/>
        <w:jc w:val="both"/>
      </w:pPr>
      <w:r>
        <w:t xml:space="preserve">34.</w:t>
      </w:r>
      <w:r>
        <w:t xml:space="preserve"> В пункте 45 </w:t>
      </w:r>
      <w:r>
        <w:t xml:space="preserve">слова «орган государственной власти» заменить словами «областной исполнительный орган»</w:t>
      </w:r>
      <w:r>
        <w:t xml:space="preserve">.</w:t>
      </w:r>
      <w:r/>
    </w:p>
    <w:p>
      <w:pPr>
        <w:ind w:firstLine="720"/>
        <w:jc w:val="both"/>
      </w:pPr>
      <w:r>
        <w:t xml:space="preserve">35.</w:t>
      </w:r>
      <w:r>
        <w:t xml:space="preserve"> В пункте 46 </w:t>
      </w:r>
      <w:r>
        <w:t xml:space="preserve">после </w:t>
      </w:r>
      <w:r>
        <w:t xml:space="preserve">слов «приема заявки» </w:t>
      </w:r>
      <w:r>
        <w:t xml:space="preserve">дополнить</w:t>
      </w:r>
      <w:r>
        <w:t xml:space="preserve"> словами «на участие в ярмарке».</w:t>
      </w:r>
      <w:r/>
    </w:p>
    <w:p>
      <w:pPr>
        <w:ind w:firstLine="720"/>
        <w:jc w:val="both"/>
      </w:pPr>
      <w:r>
        <w:t xml:space="preserve">36.</w:t>
      </w:r>
      <w:r>
        <w:t xml:space="preserve"> В пункте 47:</w:t>
      </w:r>
      <w:r/>
    </w:p>
    <w:p>
      <w:pPr>
        <w:ind w:firstLine="720"/>
        <w:jc w:val="both"/>
      </w:pPr>
      <w:r>
        <w:t xml:space="preserve">1) </w:t>
      </w:r>
      <w:r>
        <w:t xml:space="preserve">подпункт</w:t>
      </w:r>
      <w:r>
        <w:t xml:space="preserve"> 1</w:t>
      </w:r>
      <w:r>
        <w:t xml:space="preserve"> </w:t>
      </w:r>
      <w:r>
        <w:t xml:space="preserve">изложить в следующей редакции:</w:t>
      </w:r>
      <w:r/>
    </w:p>
    <w:p>
      <w:pPr>
        <w:ind w:firstLine="720"/>
        <w:jc w:val="both"/>
      </w:pPr>
      <w:r>
        <w:t xml:space="preserve">«1) указание в заявке на участие в ярмарке </w:t>
      </w:r>
      <w:r>
        <w:t xml:space="preserve">ассортимента реализуемых товаров, перечня выполняемых работ и оказываемых услуг,</w:t>
      </w:r>
      <w:r>
        <w:t xml:space="preserve"> не соответствующих типу, специализации ярмарки, и (или) товаров, свободная реализация которых запрещена или ограничена законодательством Российской Федерации</w:t>
      </w:r>
      <w:r>
        <w:t xml:space="preserve">;</w:t>
      </w:r>
      <w:r>
        <w:t xml:space="preserve">»;</w:t>
      </w:r>
      <w:r/>
    </w:p>
    <w:p>
      <w:pPr>
        <w:ind w:firstLine="720"/>
        <w:jc w:val="both"/>
      </w:pPr>
      <w:r>
        <w:t xml:space="preserve">2) в подпункте 2</w:t>
      </w:r>
      <w:r>
        <w:t xml:space="preserve"> слова «ассортимента товаров и (или) способа продажи товаров (выполнения работ, оказания услуг)» заменить словами «формы торговли и (или) типа торгового объекта (объекта)»</w:t>
      </w:r>
      <w:r>
        <w:t xml:space="preserve">;</w:t>
      </w:r>
      <w:r/>
    </w:p>
    <w:p>
      <w:pPr>
        <w:ind w:firstLine="720"/>
        <w:jc w:val="both"/>
      </w:pPr>
      <w:r>
        <w:t xml:space="preserve">3) подпункт 3</w:t>
      </w:r>
      <w:r>
        <w:t xml:space="preserve"> </w:t>
      </w:r>
      <w:r>
        <w:t xml:space="preserve">после </w:t>
      </w:r>
      <w:r>
        <w:t xml:space="preserve">сло</w:t>
      </w:r>
      <w:r>
        <w:t xml:space="preserve">в</w:t>
      </w:r>
      <w:r>
        <w:t xml:space="preserve"> «установленных</w:t>
      </w:r>
      <w:r>
        <w:t xml:space="preserve"> организатором ярмарки</w:t>
      </w:r>
      <w:r>
        <w:t xml:space="preserve">» </w:t>
      </w:r>
      <w:r>
        <w:t xml:space="preserve">дополнить</w:t>
      </w:r>
      <w:r>
        <w:t xml:space="preserve"> слов</w:t>
      </w:r>
      <w:r>
        <w:t xml:space="preserve">ами</w:t>
      </w:r>
      <w:r>
        <w:t xml:space="preserve"> «</w:t>
      </w:r>
      <w:r>
        <w:t xml:space="preserve">и </w:t>
      </w:r>
      <w:r>
        <w:t xml:space="preserve">указанных в информации о проведении ярмарки, опубликованной</w:t>
      </w:r>
      <w:r>
        <w:t xml:space="preserve"> в средствах массовой информации и размещ</w:t>
      </w:r>
      <w:r>
        <w:t xml:space="preserve">енной</w:t>
      </w:r>
      <w:r>
        <w:t xml:space="preserve"> на сайте </w:t>
      </w:r>
      <w:r>
        <w:t xml:space="preserve">организатора ярмарки </w:t>
      </w:r>
      <w:r>
        <w:t xml:space="preserve">в информационно-телекоммуникационной сети </w:t>
      </w:r>
      <w:r>
        <w:t xml:space="preserve">«</w:t>
      </w:r>
      <w:r>
        <w:t xml:space="preserve">Интернет</w:t>
      </w:r>
      <w:r>
        <w:t xml:space="preserve">»</w:t>
      </w:r>
      <w:r>
        <w:t xml:space="preserve">, при его наличии</w:t>
      </w:r>
      <w:r>
        <w:t xml:space="preserve">»</w:t>
      </w:r>
      <w:r>
        <w:t xml:space="preserve">.</w:t>
      </w:r>
      <w:r/>
    </w:p>
    <w:p>
      <w:pPr>
        <w:ind w:firstLine="720"/>
        <w:jc w:val="both"/>
      </w:pPr>
      <w:r>
        <w:t xml:space="preserve">37.</w:t>
      </w:r>
      <w:r>
        <w:t xml:space="preserve"> В пункте 49 слова «</w:t>
      </w:r>
      <w:r>
        <w:t xml:space="preserve">После проведения ярмарки в течение двух рабочих дней</w:t>
      </w:r>
      <w:r>
        <w:t xml:space="preserve">» заменить словами «В</w:t>
      </w:r>
      <w:r>
        <w:t xml:space="preserve"> течение двух рабочих дней</w:t>
      </w:r>
      <w:r>
        <w:t xml:space="preserve"> со дня окончания </w:t>
      </w:r>
      <w:r>
        <w:t xml:space="preserve">проведения</w:t>
      </w:r>
      <w:r>
        <w:t xml:space="preserve"> ярмарки»</w:t>
      </w:r>
      <w:r>
        <w:t xml:space="preserve">.</w:t>
      </w:r>
      <w:r/>
    </w:p>
    <w:p>
      <w:pPr>
        <w:ind w:firstLine="720"/>
        <w:jc w:val="both"/>
      </w:pPr>
      <w:r>
        <w:t xml:space="preserve">38.</w:t>
      </w:r>
      <w:r>
        <w:t xml:space="preserve"> В пункте 50</w:t>
      </w:r>
      <w:r>
        <w:t xml:space="preserve">:</w:t>
      </w:r>
      <w:r/>
    </w:p>
    <w:p>
      <w:pPr>
        <w:ind w:firstLine="720"/>
        <w:jc w:val="both"/>
      </w:pPr>
      <w:r>
        <w:t xml:space="preserve">1) после слова «информацию» дополнить словами «</w:t>
      </w:r>
      <w:r>
        <w:t xml:space="preserve">об итогах проведения ярмарки</w:t>
      </w:r>
      <w:r>
        <w:t xml:space="preserve">»;</w:t>
      </w:r>
      <w:r/>
    </w:p>
    <w:p>
      <w:pPr>
        <w:ind w:firstLine="720"/>
        <w:jc w:val="both"/>
      </w:pPr>
      <w:r>
        <w:t xml:space="preserve">2) </w:t>
      </w:r>
      <w:r>
        <w:t xml:space="preserve">слова </w:t>
      </w:r>
      <w:r>
        <w:t xml:space="preserve">«либо в форме электронного документа </w:t>
      </w:r>
      <w:r>
        <w:t xml:space="preserve">на</w:t>
      </w:r>
      <w:r>
        <w:t xml:space="preserve"> адрес электронной почты» заменить словами «</w:t>
      </w:r>
      <w:r>
        <w:t xml:space="preserve">или</w:t>
      </w:r>
      <w:r>
        <w:t xml:space="preserve"> в форме электронного документа </w:t>
      </w:r>
      <w:r>
        <w:t xml:space="preserve">по</w:t>
      </w:r>
      <w:r>
        <w:t xml:space="preserve"> адрес</w:t>
      </w:r>
      <w:r>
        <w:t xml:space="preserve">у</w:t>
      </w:r>
      <w:r>
        <w:t xml:space="preserve"> электронной почты или посредством СЭДД».</w:t>
      </w:r>
      <w:r/>
    </w:p>
    <w:p>
      <w:pPr>
        <w:ind w:firstLine="720"/>
        <w:jc w:val="both"/>
      </w:pPr>
      <w:r>
        <w:t xml:space="preserve">39.</w:t>
      </w:r>
      <w:r>
        <w:t xml:space="preserve"> В пункте 51</w:t>
      </w:r>
      <w:r>
        <w:t xml:space="preserve">:</w:t>
      </w:r>
      <w:r/>
    </w:p>
    <w:p>
      <w:pPr>
        <w:ind w:firstLine="720"/>
        <w:jc w:val="both"/>
      </w:pPr>
      <w:r>
        <w:t xml:space="preserve">1) </w:t>
      </w:r>
      <w:r>
        <w:t xml:space="preserve">слова «орган государственной власти» заменить словами «областной исполнительный орган»</w:t>
      </w:r>
      <w:r>
        <w:t xml:space="preserve">;</w:t>
      </w:r>
      <w:r/>
    </w:p>
    <w:p>
      <w:pPr>
        <w:ind w:firstLine="720"/>
        <w:jc w:val="both"/>
      </w:pPr>
      <w:r>
        <w:t xml:space="preserve">2) </w:t>
      </w:r>
      <w:r>
        <w:t xml:space="preserve">слов</w:t>
      </w:r>
      <w:r>
        <w:t xml:space="preserve">о</w:t>
      </w:r>
      <w:r>
        <w:t xml:space="preserve"> «</w:t>
      </w:r>
      <w:r>
        <w:t xml:space="preserve">после</w:t>
      </w:r>
      <w:r>
        <w:t xml:space="preserve">» </w:t>
      </w:r>
      <w:r>
        <w:t xml:space="preserve">заменить словами</w:t>
      </w:r>
      <w:r>
        <w:t xml:space="preserve"> </w:t>
      </w:r>
      <w:r>
        <w:t xml:space="preserve">«со дня окончания»;</w:t>
      </w:r>
      <w:r/>
    </w:p>
    <w:p>
      <w:pPr>
        <w:ind w:firstLine="720"/>
        <w:jc w:val="both"/>
      </w:pPr>
      <w:r>
        <w:t xml:space="preserve">3)</w:t>
      </w:r>
      <w:r>
        <w:t xml:space="preserve"> </w:t>
      </w:r>
      <w:r>
        <w:t xml:space="preserve">слова </w:t>
      </w:r>
      <w:r>
        <w:t xml:space="preserve">«либо в форме электронного документа </w:t>
      </w:r>
      <w:r>
        <w:t xml:space="preserve">на</w:t>
      </w:r>
      <w:r>
        <w:t xml:space="preserve"> адрес электронной почты» заменить словами «</w:t>
      </w:r>
      <w:r>
        <w:t xml:space="preserve">или</w:t>
      </w:r>
      <w:r>
        <w:t xml:space="preserve"> в форме электронного документа </w:t>
      </w:r>
      <w:r>
        <w:t xml:space="preserve">по</w:t>
      </w:r>
      <w:r>
        <w:t xml:space="preserve"> адрес</w:t>
      </w:r>
      <w:r>
        <w:t xml:space="preserve">у</w:t>
      </w:r>
      <w:r>
        <w:t xml:space="preserve"> электронной почты или посредством СЭДД».</w:t>
      </w:r>
      <w:r/>
    </w:p>
    <w:p>
      <w:pPr>
        <w:ind w:firstLine="720"/>
        <w:jc w:val="both"/>
      </w:pPr>
      <w:r>
        <w:t xml:space="preserve">40.</w:t>
      </w:r>
      <w:r>
        <w:t xml:space="preserve"> </w:t>
      </w:r>
      <w:r>
        <w:t xml:space="preserve">После пункта 53 дополнить пунктом 53.1 следующего содержания:</w:t>
      </w:r>
      <w:r/>
    </w:p>
    <w:p>
      <w:pPr>
        <w:ind w:firstLine="720"/>
        <w:jc w:val="both"/>
      </w:pPr>
      <w:r>
        <w:t xml:space="preserve">«</w:t>
      </w:r>
      <w:r>
        <w:t xml:space="preserve">53.1.</w:t>
      </w:r>
      <w:r>
        <w:t xml:space="preserve"> </w:t>
      </w:r>
      <w:r>
        <w:t xml:space="preserve">Продажа товаров (выполнение работ,</w:t>
      </w:r>
      <w:r>
        <w:t xml:space="preserve"> </w:t>
      </w:r>
      <w:r>
        <w:t xml:space="preserve">оказание услуг) на ярмарке осуществляется</w:t>
      </w:r>
      <w:r>
        <w:t xml:space="preserve"> </w:t>
      </w:r>
      <w:r>
        <w:t xml:space="preserve">на</w:t>
      </w:r>
      <w:r>
        <w:t xml:space="preserve"> торговых </w:t>
      </w:r>
      <w:r>
        <w:t xml:space="preserve">мест</w:t>
      </w:r>
      <w:r>
        <w:t xml:space="preserve">ах</w:t>
      </w:r>
      <w:r>
        <w:t xml:space="preserve">,</w:t>
      </w:r>
      <w:r>
        <w:t xml:space="preserve"> оборудованных объектами, </w:t>
      </w:r>
      <w:r>
        <w:t xml:space="preserve">указанными</w:t>
      </w:r>
      <w:r>
        <w:t xml:space="preserve"> в</w:t>
      </w:r>
      <w:r>
        <w:t xml:space="preserve"> </w:t>
      </w:r>
      <w:r>
        <w:t xml:space="preserve">абзацах втором – седьмом настоящего пункта, </w:t>
      </w:r>
      <w:r>
        <w:t xml:space="preserve">а также с</w:t>
      </w:r>
      <w:r>
        <w:t xml:space="preserve"> </w:t>
      </w:r>
      <w:r>
        <w:t xml:space="preserve">применением передвижных средств развозной и разносной торговли</w:t>
      </w:r>
      <w:r>
        <w:t xml:space="preserve">.</w:t>
      </w:r>
      <w:r/>
    </w:p>
    <w:p>
      <w:pPr>
        <w:ind w:firstLine="709"/>
        <w:jc w:val="both"/>
      </w:pPr>
      <w:r>
        <w:t xml:space="preserve">На ярмарке допускается размещение и использование</w:t>
      </w:r>
      <w:r>
        <w:t xml:space="preserve"> следующих объектов в</w:t>
      </w:r>
      <w:r>
        <w:t xml:space="preserve"> </w:t>
      </w:r>
      <w:r>
        <w:t xml:space="preserve">соответствии</w:t>
      </w:r>
      <w:r>
        <w:t xml:space="preserve"> с </w:t>
      </w:r>
      <w:r>
        <w:t xml:space="preserve">национальным стандартом Российской Федерации </w:t>
      </w:r>
      <w:r>
        <w:t xml:space="preserve">ГОСТ Р 70135-2022 </w:t>
      </w:r>
      <w:r>
        <w:t xml:space="preserve">«</w:t>
      </w:r>
      <w:r>
        <w:t xml:space="preserve">Деятельность ярмарочная. Общие технические требования</w:t>
      </w:r>
      <w:r>
        <w:t xml:space="preserve">», </w:t>
      </w:r>
      <w:r>
        <w:t xml:space="preserve">утв</w:t>
      </w:r>
      <w:r>
        <w:t xml:space="preserve">ержденным</w:t>
      </w:r>
      <w:r>
        <w:t xml:space="preserve"> </w:t>
      </w:r>
      <w:r>
        <w:t xml:space="preserve">п</w:t>
      </w:r>
      <w:r>
        <w:t xml:space="preserve">риказом </w:t>
      </w:r>
      <w:r>
        <w:t xml:space="preserve">Ф</w:t>
      </w:r>
      <w:r>
        <w:t xml:space="preserve">едерально</w:t>
      </w:r>
      <w:r>
        <w:t xml:space="preserve">го</w:t>
      </w:r>
      <w:r>
        <w:t xml:space="preserve"> агентств</w:t>
      </w:r>
      <w:r>
        <w:t xml:space="preserve">а</w:t>
      </w:r>
      <w:r>
        <w:t xml:space="preserve"> по техническому регулированию и метрологии </w:t>
      </w:r>
      <w:r>
        <w:t xml:space="preserve">от</w:t>
      </w:r>
      <w:r>
        <w:t xml:space="preserve"> </w:t>
      </w:r>
      <w:r>
        <w:t xml:space="preserve">30.05.2022 </w:t>
      </w:r>
      <w:r>
        <w:t xml:space="preserve">№ </w:t>
      </w:r>
      <w:r>
        <w:t xml:space="preserve">422-ст</w:t>
      </w:r>
      <w:r>
        <w:t xml:space="preserve">:</w:t>
      </w:r>
      <w:r/>
    </w:p>
    <w:p>
      <w:pPr>
        <w:ind w:firstLine="709"/>
        <w:jc w:val="both"/>
      </w:pPr>
      <w:r>
        <w:t xml:space="preserve">лоток,</w:t>
      </w:r>
      <w:r/>
    </w:p>
    <w:p>
      <w:pPr>
        <w:ind w:firstLine="709"/>
        <w:jc w:val="both"/>
      </w:pPr>
      <w:r>
        <w:t xml:space="preserve">торговая палатка,</w:t>
      </w:r>
      <w:r/>
    </w:p>
    <w:p>
      <w:pPr>
        <w:ind w:firstLine="709"/>
        <w:jc w:val="both"/>
      </w:pPr>
      <w:r>
        <w:t xml:space="preserve">мобильный торговый объект,</w:t>
      </w:r>
      <w:r/>
    </w:p>
    <w:p>
      <w:pPr>
        <w:ind w:firstLine="709"/>
        <w:jc w:val="both"/>
      </w:pPr>
      <w:r>
        <w:t xml:space="preserve">мобильный объект общественного питания,</w:t>
      </w:r>
      <w:r/>
    </w:p>
    <w:p>
      <w:pPr>
        <w:ind w:firstLine="709"/>
        <w:jc w:val="both"/>
      </w:pPr>
      <w:r>
        <w:t xml:space="preserve">бахчев</w:t>
      </w:r>
      <w:r>
        <w:t xml:space="preserve">о</w:t>
      </w:r>
      <w:r>
        <w:t xml:space="preserve">й развал</w:t>
      </w:r>
      <w:r>
        <w:t xml:space="preserve">.».</w:t>
      </w:r>
      <w:r/>
    </w:p>
    <w:p>
      <w:pPr>
        <w:ind w:firstLine="709"/>
        <w:jc w:val="both"/>
      </w:pPr>
      <w:r>
        <w:t xml:space="preserve">41.</w:t>
      </w:r>
      <w:r>
        <w:t xml:space="preserve"> </w:t>
      </w:r>
      <w:r>
        <w:t xml:space="preserve">После пункта 55 дополнить пунктом 55.1 следующего содержания:</w:t>
      </w:r>
      <w:r/>
    </w:p>
    <w:p>
      <w:pPr>
        <w:ind w:firstLine="709"/>
        <w:jc w:val="both"/>
      </w:pPr>
      <w:r>
        <w:t xml:space="preserve">«55.1. </w:t>
      </w:r>
      <w:r>
        <w:t xml:space="preserve">Д</w:t>
      </w:r>
      <w:r>
        <w:t xml:space="preserve">опускается </w:t>
      </w:r>
      <w:r>
        <w:t xml:space="preserve">оформление ярмарки</w:t>
      </w:r>
      <w:r>
        <w:t xml:space="preserve"> </w:t>
      </w:r>
      <w:r>
        <w:t xml:space="preserve">(</w:t>
      </w:r>
      <w:r>
        <w:t xml:space="preserve">торговых мест на ярмарке</w:t>
      </w:r>
      <w:r>
        <w:t xml:space="preserve">)</w:t>
      </w:r>
      <w:r>
        <w:t xml:space="preserve"> </w:t>
      </w:r>
      <w:r>
        <w:t xml:space="preserve">с</w:t>
      </w:r>
      <w:r>
        <w:t xml:space="preserve"> </w:t>
      </w:r>
      <w:r>
        <w:t xml:space="preserve">использованием</w:t>
      </w:r>
      <w:r>
        <w:t xml:space="preserve"> ярмарочных домиков</w:t>
      </w:r>
      <w:r>
        <w:t xml:space="preserve"> </w:t>
      </w:r>
      <w:r>
        <w:t xml:space="preserve">с габаритными </w:t>
      </w:r>
      <w:r>
        <w:t xml:space="preserve">размер</w:t>
      </w:r>
      <w:r>
        <w:t xml:space="preserve">а</w:t>
      </w:r>
      <w:r>
        <w:t xml:space="preserve">м</w:t>
      </w:r>
      <w:r>
        <w:t xml:space="preserve">и</w:t>
      </w:r>
      <w:r>
        <w:t xml:space="preserve"> не более </w:t>
      </w:r>
      <w:r>
        <w:t xml:space="preserve">2</w:t>
      </w:r>
      <w:r>
        <w:t xml:space="preserve"> </w:t>
      </w:r>
      <w:r>
        <w:t xml:space="preserve">000*3</w:t>
      </w:r>
      <w:r>
        <w:t xml:space="preserve"> </w:t>
      </w:r>
      <w:r>
        <w:t xml:space="preserve">000</w:t>
      </w:r>
      <w:r>
        <w:t xml:space="preserve"> </w:t>
      </w:r>
      <w:r>
        <w:t xml:space="preserve">м</w:t>
      </w:r>
      <w:r>
        <w:t xml:space="preserve">м</w:t>
      </w:r>
      <w:r>
        <w:t xml:space="preserve">, высотой не более 2 800</w:t>
      </w:r>
      <w:r>
        <w:t xml:space="preserve"> мм</w:t>
      </w:r>
      <w:r>
        <w:t xml:space="preserve">.».</w:t>
      </w:r>
      <w:r/>
    </w:p>
    <w:p>
      <w:pPr>
        <w:ind w:firstLine="709"/>
        <w:jc w:val="both"/>
      </w:pPr>
      <w:r>
        <w:t xml:space="preserve">42.</w:t>
      </w:r>
      <w:r>
        <w:t xml:space="preserve"> В пункте 56 слова «</w:t>
      </w:r>
      <w:r>
        <w:t xml:space="preserve">для продажи товаров (выполнения работ, оказания услуг)</w:t>
      </w:r>
      <w:r>
        <w:t xml:space="preserve">» исключить.</w:t>
      </w:r>
      <w:r/>
    </w:p>
    <w:p>
      <w:pPr>
        <w:ind w:firstLine="709"/>
        <w:jc w:val="both"/>
      </w:pPr>
      <w:r>
        <w:t xml:space="preserve">43.</w:t>
      </w:r>
      <w:r>
        <w:t xml:space="preserve"> </w:t>
      </w:r>
      <w:r>
        <w:t xml:space="preserve">После пункта 57 дополнить пунктом 57.1 следующего</w:t>
      </w:r>
      <w:r>
        <w:t xml:space="preserve"> </w:t>
      </w:r>
      <w:r>
        <w:t xml:space="preserve">содержания:</w:t>
      </w:r>
      <w:r/>
    </w:p>
    <w:p>
      <w:pPr>
        <w:ind w:firstLine="709"/>
        <w:jc w:val="both"/>
      </w:pPr>
      <w:r>
        <w:t xml:space="preserve">«</w:t>
      </w:r>
      <w:r>
        <w:t xml:space="preserve">57.1.</w:t>
      </w:r>
      <w:r>
        <w:t xml:space="preserve"> </w:t>
      </w:r>
      <w:r>
        <w:t xml:space="preserve">Организатор ярмарки обеспечивает организацию продажи товаров,</w:t>
      </w:r>
      <w:r>
        <w:t xml:space="preserve"> </w:t>
      </w:r>
      <w:r>
        <w:t xml:space="preserve">выполнение работ, оказание услуг на ярмарке с учетом требований, установленных </w:t>
      </w:r>
      <w:r>
        <w:t xml:space="preserve">законодательством Российской Федерации </w:t>
      </w:r>
      <w:r>
        <w:t xml:space="preserve">о защите прав потребителей, законодательством Российской Федерации </w:t>
      </w:r>
      <w:r>
        <w:t xml:space="preserve">в области обеспечения санитарно-эпидемиологического благополучия населения, законодательством </w:t>
      </w:r>
      <w:r>
        <w:t xml:space="preserve">Российской</w:t>
      </w:r>
      <w:r>
        <w:t xml:space="preserve"> Федерации о пожарной безопасности, законодательством в области</w:t>
      </w:r>
      <w:r>
        <w:t xml:space="preserve"> </w:t>
      </w:r>
      <w:r>
        <w:t xml:space="preserve">охраны окружающей среды, и других установленных федеральными законами</w:t>
      </w:r>
      <w:r>
        <w:t xml:space="preserve"> </w:t>
      </w:r>
      <w:r>
        <w:t xml:space="preserve">требований.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44.</w:t>
      </w:r>
      <w:r>
        <w:t xml:space="preserve"> </w:t>
      </w:r>
      <w:r>
        <w:t xml:space="preserve">Пункт 61 дополнить подпунктом 7 следующего содержания:</w:t>
      </w:r>
      <w:r/>
    </w:p>
    <w:p>
      <w:pPr>
        <w:ind w:firstLine="709"/>
        <w:jc w:val="both"/>
      </w:pPr>
      <w:r>
        <w:t xml:space="preserve">«</w:t>
      </w:r>
      <w:r>
        <w:t xml:space="preserve">7)</w:t>
      </w:r>
      <w:r>
        <w:t xml:space="preserve"> </w:t>
      </w:r>
      <w:r>
        <w:t xml:space="preserve">в случаях, предусмотренных законодательством Российской Федерации, </w:t>
      </w:r>
      <w:r>
        <w:t xml:space="preserve">осуществлять</w:t>
      </w:r>
      <w:r>
        <w:t xml:space="preserve"> расчеты с покупателями с </w:t>
      </w:r>
      <w:r>
        <w:t xml:space="preserve">применением</w:t>
      </w:r>
      <w:r>
        <w:t xml:space="preserve"> контрольно-кассовой техники</w:t>
      </w:r>
      <w:r>
        <w:t xml:space="preserve">.»</w:t>
      </w:r>
      <w:r>
        <w:t xml:space="preserve">.</w:t>
      </w:r>
      <w:r/>
    </w:p>
    <w:p>
      <w:pPr>
        <w:ind w:firstLine="709"/>
        <w:jc w:val="both"/>
      </w:pPr>
      <w:r>
        <w:t xml:space="preserve">4</w:t>
      </w:r>
      <w:r>
        <w:t xml:space="preserve">5</w:t>
      </w:r>
      <w:r>
        <w:t xml:space="preserve">.</w:t>
      </w:r>
      <w:r>
        <w:t xml:space="preserve"> </w:t>
      </w:r>
      <w:r>
        <w:t xml:space="preserve">В наименовании раздела IV слова «организацией ярмарки» заменить словами «соблюдением законодательства на ярмарке».</w:t>
      </w:r>
      <w:r/>
    </w:p>
    <w:p>
      <w:pPr>
        <w:ind w:firstLine="709"/>
        <w:jc w:val="both"/>
      </w:pPr>
      <w:r>
        <w:t xml:space="preserve">46.</w:t>
      </w:r>
      <w:r>
        <w:t xml:space="preserve"> Пункт 63 изложить в следующей редакции:</w:t>
      </w:r>
      <w:r/>
    </w:p>
    <w:p>
      <w:pPr>
        <w:ind w:firstLine="709"/>
        <w:jc w:val="both"/>
      </w:pPr>
      <w:r>
        <w:t xml:space="preserve">«63. Контроль за выполнением участниками ярмарки требований к организации продажи товаров (выполнения работ, оказания услуг) на ярмарке</w:t>
      </w:r>
      <w:r>
        <w:t xml:space="preserve"> осуществляет организатор ярмарки.</w:t>
      </w:r>
      <w:r/>
    </w:p>
    <w:p>
      <w:pPr>
        <w:ind w:firstLine="709"/>
        <w:jc w:val="both"/>
      </w:pPr>
      <w:r>
        <w:t xml:space="preserve">Контроль за соблюдением в местах проведения ярмарок требований </w:t>
      </w:r>
      <w:r>
        <w:t xml:space="preserve">законодательства Российской Федерации </w:t>
      </w:r>
      <w:r>
        <w:t xml:space="preserve">и </w:t>
      </w:r>
      <w:r>
        <w:t xml:space="preserve">законодательства </w:t>
      </w:r>
      <w:r>
        <w:t xml:space="preserve">Новосибирской области проводится контрольными (надзорными) органами в рамках осуществления государственного контроля (надзора), муниципального контроля в пределах предоставленных им полномочий</w:t>
      </w:r>
      <w:r>
        <w:t xml:space="preserve">.».</w:t>
      </w:r>
      <w:r/>
    </w:p>
    <w:p>
      <w:pPr>
        <w:ind w:firstLine="709"/>
        <w:jc w:val="both"/>
      </w:pPr>
      <w:r>
        <w:t xml:space="preserve">47.</w:t>
      </w:r>
      <w:r>
        <w:t xml:space="preserve"> </w:t>
      </w:r>
      <w:r>
        <w:t xml:space="preserve">В приложении № 3 к Порядку </w:t>
      </w:r>
      <w:r>
        <w:t xml:space="preserve">(форме уведомления</w:t>
      </w:r>
      <w:r>
        <w:t xml:space="preserve"> об организации и проведении ярмарки</w:t>
      </w:r>
      <w:r>
        <w:t xml:space="preserve">)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слово «E-</w:t>
      </w:r>
      <w:r>
        <w:t xml:space="preserve">mail</w:t>
      </w:r>
      <w:r>
        <w:t xml:space="preserve">» заменить словами «Адрес электронной почты»;</w:t>
      </w:r>
      <w:r/>
    </w:p>
    <w:p>
      <w:pPr>
        <w:ind w:firstLine="709"/>
        <w:jc w:val="both"/>
      </w:pPr>
      <w:r>
        <w:t xml:space="preserve">2) </w:t>
      </w:r>
      <w:r>
        <w:t xml:space="preserve">в пункте 1 слова </w:t>
      </w:r>
      <w:r>
        <w:t xml:space="preserve">«орган</w:t>
      </w:r>
      <w:r>
        <w:t xml:space="preserve">а</w:t>
      </w:r>
      <w:r>
        <w:t xml:space="preserve"> государственной власти» заменить словами «областно</w:t>
      </w:r>
      <w:r>
        <w:t xml:space="preserve">го</w:t>
      </w:r>
      <w:r>
        <w:t xml:space="preserve"> исполнительн</w:t>
      </w:r>
      <w:r>
        <w:t xml:space="preserve">ого</w:t>
      </w:r>
      <w:r>
        <w:t xml:space="preserve"> орган</w:t>
      </w:r>
      <w:r>
        <w:t xml:space="preserve">а</w:t>
      </w:r>
      <w:r>
        <w:t xml:space="preserve">»;</w:t>
      </w:r>
      <w:r/>
    </w:p>
    <w:p>
      <w:pPr>
        <w:ind w:firstLine="709"/>
        <w:jc w:val="both"/>
      </w:pPr>
      <w:r>
        <w:t xml:space="preserve">3)</w:t>
      </w:r>
      <w:r>
        <w:t xml:space="preserve"> </w:t>
      </w:r>
      <w:r>
        <w:t xml:space="preserve">в пункте </w:t>
      </w:r>
      <w:r>
        <w:t xml:space="preserve">7 слов</w:t>
      </w:r>
      <w:r>
        <w:t xml:space="preserve">а</w:t>
      </w:r>
      <w:r>
        <w:t xml:space="preserve"> «</w:t>
      </w:r>
      <w:r>
        <w:t xml:space="preserve">район и»</w:t>
      </w:r>
      <w:r>
        <w:t xml:space="preserve"> </w:t>
      </w:r>
      <w:r>
        <w:t xml:space="preserve">исключить;</w:t>
      </w:r>
      <w:r/>
    </w:p>
    <w:p>
      <w:pPr>
        <w:ind w:firstLine="709"/>
        <w:jc w:val="both"/>
      </w:pPr>
      <w:r>
        <w:t xml:space="preserve">4)</w:t>
      </w:r>
      <w:r>
        <w:t xml:space="preserve"> </w:t>
      </w:r>
      <w:r>
        <w:t xml:space="preserve">дополнить пунктом 9 следующего содержания:</w:t>
      </w:r>
      <w:r/>
    </w:p>
    <w:p>
      <w:pPr>
        <w:ind w:firstLine="709"/>
        <w:jc w:val="both"/>
      </w:pPr>
      <w:r>
        <w:t xml:space="preserve">«9. </w:t>
      </w:r>
      <w:r>
        <w:t xml:space="preserve">Вид, </w:t>
      </w:r>
      <w:r>
        <w:t xml:space="preserve">наименование</w:t>
      </w:r>
      <w:r>
        <w:t xml:space="preserve">, д</w:t>
      </w:r>
      <w:r>
        <w:t xml:space="preserve">ата и номер правового акта </w:t>
      </w:r>
      <w:r>
        <w:t xml:space="preserve">организатора ярмарки</w:t>
      </w:r>
      <w:r>
        <w:t xml:space="preserve"> о</w:t>
      </w:r>
      <w:r>
        <w:t xml:space="preserve"> </w:t>
      </w:r>
      <w:r>
        <w:t xml:space="preserve">проведении ярмарки</w:t>
      </w:r>
      <w:r>
        <w:t xml:space="preserve">.»</w:t>
      </w:r>
      <w:r>
        <w:t xml:space="preserve">;</w:t>
      </w:r>
      <w:r/>
    </w:p>
    <w:p>
      <w:pPr>
        <w:ind w:firstLine="709"/>
        <w:jc w:val="both"/>
      </w:pPr>
      <w:r>
        <w:t xml:space="preserve">5) слова «Руководитель органа государственной власти» заменить словами «Руководитель областного исполнительного органа».</w:t>
      </w:r>
      <w:r/>
    </w:p>
    <w:p>
      <w:pPr>
        <w:ind w:firstLine="709"/>
        <w:jc w:val="both"/>
      </w:pPr>
      <w:r>
        <w:t xml:space="preserve">48.</w:t>
      </w:r>
      <w:r>
        <w:t xml:space="preserve"> В приложении № 4</w:t>
      </w:r>
      <w:r>
        <w:t xml:space="preserve"> </w:t>
      </w:r>
      <w:r>
        <w:t xml:space="preserve">к Порядку </w:t>
      </w:r>
      <w:r>
        <w:t xml:space="preserve">(форме з</w:t>
      </w:r>
      <w:r>
        <w:t xml:space="preserve">аявлени</w:t>
      </w:r>
      <w:r>
        <w:t xml:space="preserve">я</w:t>
      </w:r>
      <w:r>
        <w:t xml:space="preserve"> о согласовании проведения ярмарки</w:t>
      </w:r>
      <w:r>
        <w:t xml:space="preserve">)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в пункте 7 слова «</w:t>
      </w:r>
      <w:r>
        <w:t xml:space="preserve">район и</w:t>
      </w:r>
      <w:r>
        <w:t xml:space="preserve">» исключить;</w:t>
      </w:r>
      <w:r/>
    </w:p>
    <w:p>
      <w:pPr>
        <w:ind w:firstLine="709"/>
        <w:jc w:val="both"/>
      </w:pPr>
      <w:r>
        <w:t xml:space="preserve">2) </w:t>
      </w:r>
      <w:r>
        <w:t xml:space="preserve">в </w:t>
      </w:r>
      <w:r>
        <w:t xml:space="preserve">пункт</w:t>
      </w:r>
      <w:r>
        <w:t xml:space="preserve">е</w:t>
      </w:r>
      <w:r>
        <w:t xml:space="preserve"> 10 </w:t>
      </w:r>
      <w:r>
        <w:t xml:space="preserve">слово «Количество» заменить словами «Планируемое максимальное количество»</w:t>
      </w:r>
      <w:r>
        <w:t xml:space="preserve">;</w:t>
      </w:r>
      <w:r/>
    </w:p>
    <w:p>
      <w:pPr>
        <w:ind w:firstLine="709"/>
        <w:jc w:val="both"/>
      </w:pPr>
      <w:r>
        <w:t xml:space="preserve">3) </w:t>
      </w:r>
      <w:r>
        <w:t xml:space="preserve">после пункта 10 </w:t>
      </w:r>
      <w:r>
        <w:t xml:space="preserve">дополнить пунктом 10.1 следующего содержания</w:t>
      </w:r>
      <w:r>
        <w:t xml:space="preserve">:</w:t>
      </w:r>
      <w:r/>
    </w:p>
    <w:p>
      <w:pPr>
        <w:ind w:firstLine="709"/>
        <w:jc w:val="both"/>
      </w:pPr>
      <w:r>
        <w:t xml:space="preserve">«10</w:t>
      </w:r>
      <w:r>
        <w:t xml:space="preserve">.1</w:t>
      </w:r>
      <w:r>
        <w:t xml:space="preserve">. </w:t>
      </w:r>
      <w:r>
        <w:t xml:space="preserve">Продажа товаров (выполнение работ, оказание услуг) на ярмарке будет осуществляться с использованием ________________________________________</w:t>
      </w:r>
      <w:r/>
    </w:p>
    <w:p>
      <w:pPr>
        <w:jc w:val="both"/>
      </w:pPr>
      <w:r>
        <w:rPr>
          <w:vertAlign w:val="superscript"/>
        </w:rPr>
        <w:t xml:space="preserve">(лоток, торговая палатка, мобильный торговый объект, мобильный объект общественного питания, бахчевой развал, с применением передвижных средств развозной и разносной торговли)</w:t>
      </w:r>
      <w:r>
        <w:t xml:space="preserve">»;</w:t>
      </w:r>
      <w:r/>
    </w:p>
    <w:p>
      <w:pPr>
        <w:ind w:firstLine="709"/>
        <w:jc w:val="both"/>
      </w:pPr>
      <w:r>
        <w:t xml:space="preserve">4</w:t>
      </w:r>
      <w:r>
        <w:t xml:space="preserve">) в пункте 11 слова «на адрес» заменить словами «по адресу».</w:t>
      </w:r>
      <w:r/>
    </w:p>
    <w:p>
      <w:pPr>
        <w:ind w:firstLine="709"/>
        <w:jc w:val="both"/>
      </w:pPr>
      <w:r>
        <w:t xml:space="preserve">49.</w:t>
      </w:r>
      <w:r>
        <w:t xml:space="preserve"> В приложении № 5 к Порядку </w:t>
      </w:r>
      <w:r>
        <w:t xml:space="preserve">(форме у</w:t>
      </w:r>
      <w:r>
        <w:t xml:space="preserve">ведомлени</w:t>
      </w:r>
      <w:r>
        <w:t xml:space="preserve">я</w:t>
      </w:r>
      <w:r>
        <w:t xml:space="preserve"> об организации и проведении ярмарки</w:t>
      </w:r>
      <w:r>
        <w:t xml:space="preserve">)</w:t>
      </w:r>
      <w:r>
        <w:t xml:space="preserve">:</w:t>
      </w:r>
      <w:r/>
    </w:p>
    <w:p>
      <w:pPr>
        <w:ind w:firstLine="709"/>
        <w:jc w:val="both"/>
      </w:pPr>
      <w:r>
        <w:t xml:space="preserve">1) слово «E-</w:t>
      </w:r>
      <w:r>
        <w:t xml:space="preserve">mail</w:t>
      </w:r>
      <w:r>
        <w:t xml:space="preserve">» заменить словами «Адрес электронной почты»;</w:t>
      </w:r>
      <w:r/>
    </w:p>
    <w:p>
      <w:pPr>
        <w:ind w:firstLine="709"/>
        <w:jc w:val="both"/>
      </w:pPr>
      <w:r>
        <w:t xml:space="preserve">2) в пункте 8 слова «согласования решения о проведении» заменить словами «принятия решения о согласовании проведения»</w:t>
      </w:r>
      <w:r>
        <w:t xml:space="preserve">;</w:t>
      </w:r>
      <w:r/>
    </w:p>
    <w:p>
      <w:pPr>
        <w:ind w:firstLine="709"/>
        <w:jc w:val="both"/>
      </w:pPr>
      <w:r>
        <w:t xml:space="preserve">3) в пункте 10 слова «</w:t>
      </w:r>
      <w:r>
        <w:t xml:space="preserve">район и</w:t>
      </w:r>
      <w:r>
        <w:t xml:space="preserve">» исключить</w:t>
      </w:r>
      <w:r>
        <w:t xml:space="preserve">.</w:t>
      </w:r>
      <w:r/>
    </w:p>
    <w:p>
      <w:pPr>
        <w:ind w:firstLine="709"/>
        <w:jc w:val="both"/>
      </w:pPr>
      <w:r>
        <w:t xml:space="preserve">50</w:t>
      </w:r>
      <w:r>
        <w:t xml:space="preserve">.</w:t>
      </w:r>
      <w:r>
        <w:t xml:space="preserve"> В приложении № 6 к Порядку </w:t>
      </w:r>
      <w:r>
        <w:t xml:space="preserve">(форме у</w:t>
      </w:r>
      <w:r>
        <w:t xml:space="preserve">ведомлени</w:t>
      </w:r>
      <w:r>
        <w:t xml:space="preserve">я</w:t>
      </w:r>
      <w:r>
        <w:t xml:space="preserve"> об отмене проведения ярмарки, изменении периода проведения ярмарки, о прекращении проведения ярмарки</w:t>
      </w:r>
      <w:r>
        <w:t xml:space="preserve">)</w:t>
      </w:r>
      <w:r>
        <w:t xml:space="preserve"> в пункте 5 </w:t>
      </w:r>
      <w:r>
        <w:t xml:space="preserve">слова «район и» исключить</w:t>
      </w:r>
      <w:r>
        <w:t xml:space="preserve">.</w:t>
      </w:r>
      <w:r/>
    </w:p>
    <w:p>
      <w:pPr>
        <w:ind w:firstLine="709"/>
        <w:jc w:val="both"/>
      </w:pPr>
      <w:r>
        <w:t xml:space="preserve">51</w:t>
      </w:r>
      <w:r>
        <w:t xml:space="preserve">.</w:t>
      </w:r>
      <w:r>
        <w:t xml:space="preserve"> </w:t>
      </w:r>
      <w:r>
        <w:t xml:space="preserve">В приложении №</w:t>
      </w:r>
      <w:r>
        <w:t xml:space="preserve"> </w:t>
      </w:r>
      <w:r>
        <w:t xml:space="preserve">7 к Порядку </w:t>
      </w:r>
      <w:r>
        <w:t xml:space="preserve">(форме з</w:t>
      </w:r>
      <w:r>
        <w:t xml:space="preserve">аявк</w:t>
      </w:r>
      <w:r>
        <w:t xml:space="preserve">и</w:t>
      </w:r>
      <w:r>
        <w:t xml:space="preserve"> на участие в ярмарке</w:t>
      </w:r>
      <w:r>
        <w:t xml:space="preserve">)</w:t>
      </w:r>
      <w:r>
        <w:t xml:space="preserve">:</w:t>
      </w:r>
      <w:r/>
    </w:p>
    <w:p>
      <w:pPr>
        <w:ind w:firstLine="709"/>
        <w:jc w:val="both"/>
      </w:pPr>
      <w:r>
        <w:t xml:space="preserve">1) в пункте 7 слова «</w:t>
      </w:r>
      <w:r>
        <w:t xml:space="preserve">район и</w:t>
      </w:r>
      <w:r>
        <w:t xml:space="preserve">» исключить;</w:t>
      </w:r>
      <w:r/>
    </w:p>
    <w:p>
      <w:pPr>
        <w:ind w:firstLine="709"/>
        <w:jc w:val="both"/>
      </w:pPr>
      <w:r>
        <w:t xml:space="preserve">2) </w:t>
      </w:r>
      <w:r>
        <w:t xml:space="preserve">пункт 10 изложить в следующей редакции:</w:t>
      </w:r>
      <w:r/>
    </w:p>
    <w:p>
      <w:pPr>
        <w:ind w:firstLine="709"/>
        <w:jc w:val="both"/>
      </w:pPr>
      <w:r>
        <w:t xml:space="preserve">«10. Продажа товаров (выполнение работ, оказание услуг) на ярмарке </w:t>
      </w:r>
      <w:r>
        <w:t xml:space="preserve">будет осуществлять</w:t>
      </w:r>
      <w:r>
        <w:t xml:space="preserve">ся с использованием ________________________________________</w:t>
      </w:r>
      <w:r/>
    </w:p>
    <w:p>
      <w:pPr>
        <w:jc w:val="both"/>
      </w:pPr>
      <w:r>
        <w:rPr>
          <w:vertAlign w:val="superscript"/>
        </w:rPr>
        <w:t xml:space="preserve">(</w:t>
      </w:r>
      <w:r>
        <w:rPr>
          <w:vertAlign w:val="superscript"/>
        </w:rPr>
        <w:t xml:space="preserve">лоток, торговая палатка, мобильный торговый объект, мобильный объект общественного питания, бахчев</w:t>
      </w:r>
      <w:r>
        <w:rPr>
          <w:vertAlign w:val="superscript"/>
        </w:rPr>
        <w:t xml:space="preserve">о</w:t>
      </w:r>
      <w:r>
        <w:rPr>
          <w:vertAlign w:val="superscript"/>
        </w:rPr>
        <w:t xml:space="preserve">й развал, с применением передвижных средств развозной и разносной торговли</w:t>
      </w:r>
      <w:r>
        <w:rPr>
          <w:vertAlign w:val="superscript"/>
        </w:rPr>
        <w:t xml:space="preserve">)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5</w:t>
      </w:r>
      <w:r>
        <w:t xml:space="preserve">2</w:t>
      </w:r>
      <w:r>
        <w:t xml:space="preserve">.</w:t>
      </w:r>
      <w:r>
        <w:t xml:space="preserve"> </w:t>
      </w:r>
      <w:r>
        <w:t xml:space="preserve">В приложении № 8 к Порядку </w:t>
      </w:r>
      <w:r>
        <w:t xml:space="preserve">(форме р</w:t>
      </w:r>
      <w:r>
        <w:t xml:space="preserve">азрешени</w:t>
      </w:r>
      <w:r>
        <w:t xml:space="preserve">я</w:t>
      </w:r>
      <w:r>
        <w:t xml:space="preserve"> на участие в</w:t>
      </w:r>
      <w:r>
        <w:t xml:space="preserve"> </w:t>
      </w:r>
      <w:r>
        <w:t xml:space="preserve">ярмарке</w:t>
      </w:r>
      <w:r>
        <w:t xml:space="preserve">)</w:t>
      </w:r>
      <w:r>
        <w:t xml:space="preserve">:</w:t>
      </w:r>
      <w:r/>
    </w:p>
    <w:p>
      <w:pPr>
        <w:ind w:firstLine="709"/>
        <w:jc w:val="both"/>
      </w:pPr>
      <w:r>
        <w:t xml:space="preserve">1) в пункте 2 слова «проведения ярмарки» заменить словами «участия в ярмарке»;</w:t>
      </w:r>
      <w:r/>
    </w:p>
    <w:p>
      <w:pPr>
        <w:ind w:firstLine="709"/>
        <w:jc w:val="both"/>
      </w:pPr>
      <w:r>
        <w:t xml:space="preserve">2) </w:t>
      </w:r>
      <w:r>
        <w:t xml:space="preserve">пункт 4 </w:t>
      </w:r>
      <w:r>
        <w:t xml:space="preserve">изложить в следующей редакции:</w:t>
      </w:r>
      <w:r/>
    </w:p>
    <w:p>
      <w:pPr>
        <w:ind w:firstLine="709"/>
        <w:jc w:val="both"/>
      </w:pPr>
      <w:r>
        <w:t xml:space="preserve">«4. Продажа товаров (выполнение работ, оказание услуг) на ярмарке осуществляется с использованием ________________________________________</w:t>
      </w:r>
      <w:r/>
    </w:p>
    <w:p>
      <w:pPr>
        <w:jc w:val="both"/>
      </w:pPr>
      <w:r>
        <w:t xml:space="preserve">______________________________________________________________________</w:t>
      </w:r>
      <w:r/>
    </w:p>
    <w:p>
      <w:pPr>
        <w:jc w:val="both"/>
      </w:pPr>
      <w:r>
        <w:rPr>
          <w:vertAlign w:val="superscript"/>
        </w:rPr>
        <w:t xml:space="preserve">(лоток, торговая палатка, мобильный торговый объект, мобильный объект общественного питания, бахчев</w:t>
      </w:r>
      <w:r>
        <w:rPr>
          <w:vertAlign w:val="superscript"/>
        </w:rPr>
        <w:t xml:space="preserve">о</w:t>
      </w:r>
      <w:r>
        <w:rPr>
          <w:vertAlign w:val="superscript"/>
        </w:rPr>
        <w:t xml:space="preserve">й развал, с применением передвижных средств развозной и разносной торговли)</w:t>
      </w:r>
      <w:r>
        <w:t xml:space="preserve">»</w:t>
      </w:r>
      <w:r>
        <w:t xml:space="preserve">.</w:t>
      </w:r>
      <w:r/>
    </w:p>
    <w:p>
      <w:pPr>
        <w:ind w:firstLine="709"/>
        <w:jc w:val="both"/>
      </w:pPr>
      <w:r>
        <w:t xml:space="preserve">5</w:t>
      </w:r>
      <w:r>
        <w:t xml:space="preserve">3</w:t>
      </w:r>
      <w:r>
        <w:t xml:space="preserve">.</w:t>
      </w:r>
      <w:r>
        <w:t xml:space="preserve"> В приложении №</w:t>
      </w:r>
      <w:r>
        <w:t xml:space="preserve"> </w:t>
      </w:r>
      <w:r>
        <w:t xml:space="preserve">10 к Порядку </w:t>
      </w:r>
      <w:r>
        <w:t xml:space="preserve">(форме и</w:t>
      </w:r>
      <w:r>
        <w:t xml:space="preserve">нформаци</w:t>
      </w:r>
      <w:r>
        <w:t xml:space="preserve">и</w:t>
      </w:r>
      <w:r>
        <w:t xml:space="preserve"> об итогах проведения ярмарки</w:t>
      </w:r>
      <w:r>
        <w:t xml:space="preserve">)</w:t>
      </w:r>
      <w:r>
        <w:t xml:space="preserve"> слово «E-</w:t>
      </w:r>
      <w:r>
        <w:t xml:space="preserve">mail</w:t>
      </w:r>
      <w:r>
        <w:t xml:space="preserve">» заменить словами «Адрес электронной почты».</w:t>
      </w:r>
      <w:r/>
    </w:p>
    <w:p>
      <w:pPr>
        <w:ind w:firstLine="709"/>
        <w:jc w:val="both"/>
      </w:pPr>
      <w:r>
        <w:t xml:space="preserve">54.</w:t>
      </w:r>
      <w:r>
        <w:t xml:space="preserve"> В приложении №</w:t>
      </w:r>
      <w:r>
        <w:t xml:space="preserve"> </w:t>
      </w:r>
      <w:r>
        <w:t xml:space="preserve">11 к Порядку </w:t>
      </w:r>
      <w:r>
        <w:t xml:space="preserve">(форме информации об итогах проведения </w:t>
      </w:r>
      <w:r>
        <w:t xml:space="preserve">ярмар</w:t>
      </w:r>
      <w:r>
        <w:t xml:space="preserve">о</w:t>
      </w:r>
      <w:r>
        <w:t xml:space="preserve">к»</w:t>
      </w:r>
      <w:r>
        <w:t xml:space="preserve">:</w:t>
      </w:r>
      <w:r/>
    </w:p>
    <w:p>
      <w:pPr>
        <w:ind w:firstLine="709"/>
        <w:jc w:val="both"/>
      </w:pPr>
      <w:r>
        <w:t xml:space="preserve">1) </w:t>
      </w:r>
      <w:r>
        <w:t xml:space="preserve">слово «E-</w:t>
      </w:r>
      <w:r>
        <w:t xml:space="preserve">mail</w:t>
      </w:r>
      <w:r>
        <w:t xml:space="preserve">» заменить словами «Адрес электронной почты»</w:t>
      </w:r>
      <w:r>
        <w:t xml:space="preserve">;</w:t>
      </w:r>
      <w:r/>
    </w:p>
    <w:p>
      <w:pPr>
        <w:ind w:firstLine="709"/>
        <w:jc w:val="both"/>
      </w:pPr>
      <w:r>
        <w:t xml:space="preserve">2) </w:t>
      </w:r>
      <w:r>
        <w:t xml:space="preserve">в наименовании слово «ярмарок» заменить словом «ярмарки»</w:t>
      </w:r>
      <w:r>
        <w:t xml:space="preserve">;</w:t>
      </w:r>
      <w:r/>
    </w:p>
    <w:p>
      <w:pPr>
        <w:ind w:firstLine="709"/>
        <w:jc w:val="both"/>
      </w:pPr>
      <w:r>
        <w:t xml:space="preserve">3) </w:t>
      </w:r>
      <w:r>
        <w:t xml:space="preserve">слова «органа государственной власти» заменить словами «областного исполнительного органа»</w:t>
      </w:r>
      <w:r>
        <w:t xml:space="preserve">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widowControl w:val="off"/>
      </w:pPr>
      <w:r>
        <w:t xml:space="preserve">Губернатор Новосибирской области</w:t>
      </w:r>
      <w:r>
        <w:tab/>
      </w:r>
      <w:r>
        <w:tab/>
      </w:r>
      <w:r>
        <w:tab/>
      </w:r>
      <w:r>
        <w:tab/>
        <w:t xml:space="preserve">           А.А. Травников</w:t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А.А. Гончаров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238 61 60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 xml:space="preserve">11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</w:r>
  </w:p>
  <w:p>
    <w:pPr>
      <w:tabs>
        <w:tab w:val="center" w:pos="4677" w:leader="none"/>
        <w:tab w:val="right" w:pos="9355" w:leader="none"/>
      </w:tabs>
      <w:rPr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sz w:val="20"/>
        <w:szCs w:val="20"/>
      </w:rPr>
    </w:r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isLgl w:val="false"/>
      <w:suff w:val="tab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isLgl w:val="false"/>
      <w:suff w:val="tab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isLgl w:val="false"/>
      <w:suff w:val="tab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isLgl w:val="false"/>
      <w:suff w:val="tab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isLgl w:val="false"/>
      <w:suff w:val="tab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0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0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0"/>
    <w:link w:val="68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0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0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0"/>
    <w:link w:val="694"/>
    <w:uiPriority w:val="10"/>
    <w:rPr>
      <w:sz w:val="48"/>
      <w:szCs w:val="48"/>
    </w:rPr>
  </w:style>
  <w:style w:type="character" w:styleId="37">
    <w:name w:val="Subtitle Char"/>
    <w:basedOn w:val="690"/>
    <w:link w:val="695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0"/>
    <w:link w:val="42"/>
    <w:uiPriority w:val="99"/>
  </w:style>
  <w:style w:type="paragraph" w:styleId="44">
    <w:name w:val="Footer"/>
    <w:basedOn w:val="68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0"/>
    <w:link w:val="44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0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0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</w:style>
  <w:style w:type="paragraph" w:styleId="684">
    <w:name w:val="Heading 1"/>
    <w:basedOn w:val="683"/>
    <w:next w:val="683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5">
    <w:name w:val="Heading 2"/>
    <w:basedOn w:val="683"/>
    <w:next w:val="68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6">
    <w:name w:val="Heading 3"/>
    <w:basedOn w:val="683"/>
    <w:next w:val="683"/>
    <w:pPr>
      <w:keepLines/>
      <w:keepNext/>
      <w:spacing w:before="280" w:after="80"/>
      <w:outlineLvl w:val="2"/>
    </w:pPr>
    <w:rPr>
      <w:b/>
    </w:rPr>
  </w:style>
  <w:style w:type="paragraph" w:styleId="687">
    <w:name w:val="Heading 4"/>
    <w:basedOn w:val="683"/>
    <w:next w:val="68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88">
    <w:name w:val="Heading 5"/>
    <w:basedOn w:val="683"/>
    <w:next w:val="683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89">
    <w:name w:val="Heading 6"/>
    <w:basedOn w:val="683"/>
    <w:next w:val="68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table" w:styleId="69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94">
    <w:name w:val="Title"/>
    <w:basedOn w:val="683"/>
    <w:next w:val="683"/>
    <w:pPr>
      <w:keepLines/>
      <w:keepNext/>
      <w:spacing w:before="480" w:after="120"/>
    </w:pPr>
    <w:rPr>
      <w:b/>
      <w:sz w:val="72"/>
      <w:szCs w:val="72"/>
    </w:rPr>
  </w:style>
  <w:style w:type="paragraph" w:styleId="695">
    <w:name w:val="Subtitle"/>
    <w:basedOn w:val="683"/>
    <w:next w:val="68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696">
    <w:name w:val="List Paragraph"/>
    <w:basedOn w:val="683"/>
    <w:uiPriority w:val="34"/>
    <w:qFormat/>
    <w:pPr>
      <w:contextualSpacing/>
      <w:ind w:left="720"/>
    </w:pPr>
  </w:style>
  <w:style w:type="character" w:styleId="697">
    <w:name w:val="Hyperlink"/>
    <w:basedOn w:val="690"/>
    <w:uiPriority w:val="99"/>
    <w:unhideWhenUsed/>
    <w:rPr>
      <w:color w:val="0000ff" w:themeColor="hyperlink"/>
      <w:u w:val="single"/>
    </w:rPr>
  </w:style>
  <w:style w:type="paragraph" w:styleId="698">
    <w:name w:val="Balloon Text"/>
    <w:basedOn w:val="683"/>
    <w:link w:val="69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99" w:customStyle="1">
    <w:name w:val="Текст выноски Знак"/>
    <w:basedOn w:val="690"/>
    <w:link w:val="69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9C291-33AD-4DED-88EA-8C228C12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revision>16</cp:revision>
  <dcterms:created xsi:type="dcterms:W3CDTF">2024-02-29T01:26:00Z</dcterms:created>
  <dcterms:modified xsi:type="dcterms:W3CDTF">2024-06-07T02:49:14Z</dcterms:modified>
</cp:coreProperties>
</file>