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68D" w:rsidRPr="00EC7256" w:rsidRDefault="00E1568D" w:rsidP="00E156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68D" w:rsidRPr="00EC7256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C7256">
        <w:rPr>
          <w:b/>
          <w:bCs/>
          <w:sz w:val="24"/>
          <w:szCs w:val="24"/>
        </w:rPr>
        <w:t>Бланк опросного листа</w:t>
      </w:r>
    </w:p>
    <w:p w:rsidR="00E1568D" w:rsidRPr="00EC7256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C7256">
        <w:rPr>
          <w:b/>
          <w:bCs/>
          <w:sz w:val="24"/>
          <w:szCs w:val="24"/>
        </w:rPr>
        <w:t xml:space="preserve">для проведения публичных консультаций по проекту муниципального акта </w:t>
      </w:r>
    </w:p>
    <w:p w:rsidR="00BE53DE" w:rsidRDefault="00BE53DE" w:rsidP="00BE53DE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E53DE">
        <w:rPr>
          <w:b/>
          <w:sz w:val="28"/>
          <w:szCs w:val="28"/>
        </w:rPr>
        <w:t>Административн</w:t>
      </w:r>
      <w:r w:rsidR="00784EC1">
        <w:rPr>
          <w:b/>
          <w:sz w:val="28"/>
          <w:szCs w:val="28"/>
        </w:rPr>
        <w:t>ый</w:t>
      </w:r>
      <w:r w:rsidRPr="00BE53DE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 xml:space="preserve"> </w:t>
      </w:r>
      <w:r w:rsidRPr="00BE53DE">
        <w:rPr>
          <w:b/>
          <w:sz w:val="28"/>
          <w:szCs w:val="28"/>
        </w:rPr>
        <w:t xml:space="preserve">Администрации рабочего поселка Кольцово Новосибирской области по предоставлению муниципальной услуги </w:t>
      </w:r>
      <w:r w:rsidR="00EE75C1" w:rsidRPr="0056080B">
        <w:rPr>
          <w:b/>
          <w:bCs/>
          <w:sz w:val="28"/>
          <w:szCs w:val="28"/>
        </w:rPr>
        <w:t>«</w:t>
      </w:r>
      <w:r w:rsidR="00EE75C1" w:rsidRPr="0056080B">
        <w:rPr>
          <w:b/>
          <w:noProof/>
          <w:sz w:val="28"/>
          <w:szCs w:val="28"/>
        </w:rPr>
        <w:t>Выдача сведений из реестра муниципального имущества</w:t>
      </w:r>
      <w:r w:rsidR="00EE75C1" w:rsidRPr="0056080B">
        <w:rPr>
          <w:b/>
          <w:bCs/>
          <w:sz w:val="28"/>
          <w:szCs w:val="28"/>
        </w:rPr>
        <w:t>»</w:t>
      </w:r>
    </w:p>
    <w:p w:rsidR="00E1568D" w:rsidRPr="002F06E0" w:rsidRDefault="00E1568D" w:rsidP="00BE53DE">
      <w:pPr>
        <w:spacing w:line="276" w:lineRule="auto"/>
        <w:ind w:firstLine="709"/>
        <w:jc w:val="both"/>
        <w:rPr>
          <w:sz w:val="24"/>
          <w:szCs w:val="24"/>
        </w:rPr>
      </w:pPr>
      <w:r w:rsidRPr="002F06E0">
        <w:rPr>
          <w:sz w:val="24"/>
          <w:szCs w:val="24"/>
        </w:rPr>
        <w:t xml:space="preserve">Пожалуйста, заполните и направьте данный бланк по электронной почте на адрес </w:t>
      </w:r>
      <w:proofErr w:type="spellStart"/>
      <w:r>
        <w:rPr>
          <w:sz w:val="24"/>
          <w:szCs w:val="24"/>
          <w:lang w:val="en-US"/>
        </w:rPr>
        <w:t>fom</w:t>
      </w:r>
      <w:proofErr w:type="spellEnd"/>
      <w:r w:rsidRPr="00E84299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kolzovo</w:t>
      </w:r>
      <w:proofErr w:type="spellEnd"/>
      <w:r w:rsidRPr="00E84299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2F06E0">
        <w:rPr>
          <w:sz w:val="24"/>
          <w:szCs w:val="24"/>
        </w:rPr>
        <w:t xml:space="preserve"> не позднее </w:t>
      </w:r>
      <w:r w:rsidR="00EE75C1">
        <w:rPr>
          <w:sz w:val="24"/>
          <w:szCs w:val="24"/>
        </w:rPr>
        <w:t>18.08</w:t>
      </w:r>
      <w:r>
        <w:rPr>
          <w:sz w:val="24"/>
          <w:szCs w:val="24"/>
        </w:rPr>
        <w:t>.202</w:t>
      </w:r>
      <w:r w:rsidR="00CE2ADA">
        <w:rPr>
          <w:sz w:val="24"/>
          <w:szCs w:val="24"/>
        </w:rPr>
        <w:t>4</w:t>
      </w:r>
      <w:r w:rsidRPr="002F06E0">
        <w:rPr>
          <w:sz w:val="24"/>
          <w:szCs w:val="24"/>
        </w:rPr>
        <w:t xml:space="preserve">. Разработчик проекта </w:t>
      </w:r>
      <w:r>
        <w:rPr>
          <w:sz w:val="24"/>
          <w:szCs w:val="24"/>
        </w:rPr>
        <w:t xml:space="preserve">муниципального </w:t>
      </w:r>
      <w:r w:rsidRPr="002F06E0">
        <w:rPr>
          <w:sz w:val="24"/>
          <w:szCs w:val="24"/>
        </w:rPr>
        <w:t>акта не будет иметь возможность проанализировать позиции, направленные ему после указанного срока.</w:t>
      </w:r>
    </w:p>
    <w:p w:rsidR="00E1568D" w:rsidRDefault="00E1568D" w:rsidP="00E1568D">
      <w:pPr>
        <w:spacing w:line="276" w:lineRule="auto"/>
        <w:ind w:firstLine="709"/>
        <w:jc w:val="center"/>
        <w:rPr>
          <w:sz w:val="24"/>
          <w:szCs w:val="24"/>
        </w:rPr>
      </w:pPr>
    </w:p>
    <w:p w:rsidR="00E1568D" w:rsidRPr="00EF2A0C" w:rsidRDefault="00E1568D" w:rsidP="00E1568D">
      <w:pPr>
        <w:spacing w:line="276" w:lineRule="auto"/>
        <w:ind w:firstLine="709"/>
        <w:jc w:val="center"/>
        <w:rPr>
          <w:sz w:val="24"/>
          <w:szCs w:val="24"/>
        </w:rPr>
      </w:pPr>
      <w:r w:rsidRPr="00EF2A0C">
        <w:rPr>
          <w:sz w:val="24"/>
          <w:szCs w:val="24"/>
        </w:rPr>
        <w:t>Общие сведения о проекте акта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4396"/>
      </w:tblGrid>
      <w:tr w:rsidR="00E1568D" w:rsidRPr="00C3775E" w:rsidTr="00AB0310">
        <w:tc>
          <w:tcPr>
            <w:tcW w:w="5068" w:type="dxa"/>
            <w:shd w:val="clear" w:color="auto" w:fill="auto"/>
          </w:tcPr>
          <w:p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Сфера государственного регулирования</w:t>
            </w:r>
          </w:p>
        </w:tc>
        <w:tc>
          <w:tcPr>
            <w:tcW w:w="4396" w:type="dxa"/>
            <w:shd w:val="clear" w:color="auto" w:fill="auto"/>
          </w:tcPr>
          <w:p w:rsidR="00E1568D" w:rsidRPr="00C3775E" w:rsidRDefault="00E1568D" w:rsidP="00AB0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градостроительство</w:t>
            </w:r>
          </w:p>
        </w:tc>
      </w:tr>
      <w:tr w:rsidR="00E1568D" w:rsidRPr="00C3775E" w:rsidTr="00AB0310">
        <w:tc>
          <w:tcPr>
            <w:tcW w:w="5068" w:type="dxa"/>
            <w:shd w:val="clear" w:color="auto" w:fill="auto"/>
          </w:tcPr>
          <w:p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Вид и наименование</w:t>
            </w:r>
          </w:p>
        </w:tc>
        <w:tc>
          <w:tcPr>
            <w:tcW w:w="4396" w:type="dxa"/>
            <w:shd w:val="clear" w:color="auto" w:fill="auto"/>
          </w:tcPr>
          <w:p w:rsidR="00E1568D" w:rsidRPr="00EE75C1" w:rsidRDefault="00784EC1" w:rsidP="00127797">
            <w:pPr>
              <w:spacing w:line="276" w:lineRule="auto"/>
              <w:rPr>
                <w:sz w:val="24"/>
                <w:szCs w:val="24"/>
              </w:rPr>
            </w:pPr>
            <w:r w:rsidRPr="00EE75C1">
              <w:rPr>
                <w:sz w:val="24"/>
                <w:szCs w:val="24"/>
              </w:rPr>
              <w:t xml:space="preserve">Административный регламент Администрации рабочего поселка Кольцово Новосибирской области по предоставлению муниципальной услуги </w:t>
            </w:r>
            <w:r w:rsidR="00EE75C1" w:rsidRPr="00EE75C1">
              <w:rPr>
                <w:bCs/>
                <w:sz w:val="24"/>
                <w:szCs w:val="24"/>
              </w:rPr>
              <w:t>«</w:t>
            </w:r>
            <w:r w:rsidR="00EE75C1" w:rsidRPr="00EE75C1">
              <w:rPr>
                <w:noProof/>
                <w:sz w:val="24"/>
                <w:szCs w:val="24"/>
              </w:rPr>
              <w:t>Выдача сведений из реестра муниципального имущества</w:t>
            </w:r>
            <w:r w:rsidR="00EE75C1" w:rsidRPr="00EE75C1">
              <w:rPr>
                <w:bCs/>
                <w:sz w:val="24"/>
                <w:szCs w:val="24"/>
              </w:rPr>
              <w:t>»</w:t>
            </w:r>
          </w:p>
        </w:tc>
      </w:tr>
      <w:tr w:rsidR="00E1568D" w:rsidRPr="00C3775E" w:rsidTr="00AB0310">
        <w:tc>
          <w:tcPr>
            <w:tcW w:w="5068" w:type="dxa"/>
            <w:shd w:val="clear" w:color="auto" w:fill="auto"/>
          </w:tcPr>
          <w:p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Разработчик</w:t>
            </w:r>
          </w:p>
        </w:tc>
        <w:tc>
          <w:tcPr>
            <w:tcW w:w="4396" w:type="dxa"/>
            <w:shd w:val="clear" w:color="auto" w:fill="auto"/>
          </w:tcPr>
          <w:p w:rsidR="00E1568D" w:rsidRPr="00C3775E" w:rsidRDefault="00E01A9F" w:rsidP="00EE75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CE2ADA">
              <w:rPr>
                <w:sz w:val="28"/>
                <w:szCs w:val="28"/>
              </w:rPr>
              <w:t xml:space="preserve"> </w:t>
            </w:r>
            <w:r w:rsidR="00EE75C1">
              <w:rPr>
                <w:sz w:val="28"/>
                <w:szCs w:val="28"/>
              </w:rPr>
              <w:t>имущества</w:t>
            </w:r>
            <w:bookmarkStart w:id="0" w:name="_GoBack"/>
            <w:bookmarkEnd w:id="0"/>
          </w:p>
        </w:tc>
      </w:tr>
      <w:tr w:rsidR="00E1568D" w:rsidRPr="00C3775E" w:rsidTr="00AB0310">
        <w:tc>
          <w:tcPr>
            <w:tcW w:w="5068" w:type="dxa"/>
            <w:shd w:val="clear" w:color="auto" w:fill="auto"/>
          </w:tcPr>
          <w:p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Адрес в ГИС Новосибирской области "Электронная демократия Новосибирской области"</w:t>
            </w:r>
          </w:p>
        </w:tc>
        <w:tc>
          <w:tcPr>
            <w:tcW w:w="4396" w:type="dxa"/>
            <w:shd w:val="clear" w:color="auto" w:fill="auto"/>
          </w:tcPr>
          <w:p w:rsidR="00E1568D" w:rsidRPr="00C3775E" w:rsidRDefault="00E1568D" w:rsidP="00AB0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1568D" w:rsidRPr="002F06E0" w:rsidRDefault="00E1568D" w:rsidP="00E1568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568D" w:rsidRPr="00EF2A0C" w:rsidRDefault="00E1568D" w:rsidP="00E1568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2A0C">
        <w:rPr>
          <w:sz w:val="24"/>
          <w:szCs w:val="24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59"/>
      </w:tblGrid>
      <w:tr w:rsidR="00E1568D" w:rsidRPr="002F06E0" w:rsidTr="00AB0310">
        <w:tc>
          <w:tcPr>
            <w:tcW w:w="4736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 xml:space="preserve">Наименование </w:t>
            </w:r>
          </w:p>
        </w:tc>
        <w:tc>
          <w:tcPr>
            <w:tcW w:w="4728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:rsidTr="00AB0310">
        <w:tc>
          <w:tcPr>
            <w:tcW w:w="4736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 xml:space="preserve">Сфера деятельности </w:t>
            </w:r>
          </w:p>
        </w:tc>
        <w:tc>
          <w:tcPr>
            <w:tcW w:w="4728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:rsidTr="00AB0310">
        <w:tc>
          <w:tcPr>
            <w:tcW w:w="4736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ФИО контактного лица</w:t>
            </w:r>
          </w:p>
        </w:tc>
        <w:tc>
          <w:tcPr>
            <w:tcW w:w="4728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:rsidTr="00AB0310">
        <w:tc>
          <w:tcPr>
            <w:tcW w:w="4736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</w:pPr>
            <w:r w:rsidRPr="002F06E0">
              <w:t>Номер контактного телефона</w:t>
            </w:r>
          </w:p>
        </w:tc>
        <w:tc>
          <w:tcPr>
            <w:tcW w:w="4728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:rsidTr="00AB0310">
        <w:tc>
          <w:tcPr>
            <w:tcW w:w="4736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</w:pPr>
            <w:r w:rsidRPr="002F06E0">
              <w:t>Адрес электронной почты</w:t>
            </w:r>
          </w:p>
        </w:tc>
        <w:tc>
          <w:tcPr>
            <w:tcW w:w="4728" w:type="dxa"/>
          </w:tcPr>
          <w:p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E1568D" w:rsidRPr="002F06E0" w:rsidRDefault="00E1568D" w:rsidP="00E1568D">
      <w:pPr>
        <w:jc w:val="center"/>
        <w:rPr>
          <w:sz w:val="28"/>
          <w:szCs w:val="28"/>
        </w:rPr>
      </w:pPr>
    </w:p>
    <w:p w:rsidR="00E1568D" w:rsidRPr="00EF2A0C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Перечень вопросов,</w:t>
      </w:r>
    </w:p>
    <w:p w:rsidR="00E1568D" w:rsidRPr="00EF2A0C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обсуждаемых в ходе проведения публичных консультаций</w:t>
      </w:r>
    </w:p>
    <w:p w:rsidR="00E1568D" w:rsidRPr="002F06E0" w:rsidRDefault="00E1568D" w:rsidP="00E1568D">
      <w:pPr>
        <w:autoSpaceDE w:val="0"/>
        <w:autoSpaceDN w:val="0"/>
        <w:adjustRightInd w:val="0"/>
        <w:jc w:val="both"/>
      </w:pPr>
    </w:p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Затрагивает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Вашу/Вашей организации деятельность?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31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F11A0D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Если нет, пропустите вопросы 1.1–1.5.</w:t>
      </w:r>
    </w:p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Понятно ли Вам содержание обязанностей, предусмотренных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акта? Если нет, приведите эти обязанности или ссылку на соответствующий абзац, пункт, часть, статью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8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недостаточен?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Возможно ли исполнение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9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lastRenderedPageBreak/>
        <w:t>1.4.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Если имеющегося имущества недостаточно для исполнения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33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Если имеющегося количества работников недостаточно для исполнения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5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Какие из документов/сведений, предоставление которых предусматривает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акта, избыточны? Почему Вы так считаете?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4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3. Предусматривает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C7354F">
        <w:rPr>
          <w:sz w:val="24"/>
          <w:szCs w:val="24"/>
          <w:vertAlign w:val="superscript"/>
        </w:rPr>
        <w:t xml:space="preserve"> </w:t>
      </w:r>
    </w:p>
    <w:p w:rsidR="00E1568D" w:rsidRPr="00C7354F" w:rsidRDefault="00E1568D" w:rsidP="00E1568D">
      <w:pPr>
        <w:jc w:val="both"/>
        <w:rPr>
          <w:sz w:val="24"/>
          <w:szCs w:val="24"/>
        </w:rPr>
      </w:pPr>
      <w:proofErr w:type="gramStart"/>
      <w:r w:rsidRPr="00C7354F">
        <w:rPr>
          <w:sz w:val="24"/>
          <w:szCs w:val="24"/>
        </w:rPr>
        <w:t>В частности</w:t>
      </w:r>
      <w:proofErr w:type="gramEnd"/>
      <w:r w:rsidRPr="00C7354F">
        <w:rPr>
          <w:sz w:val="24"/>
          <w:szCs w:val="24"/>
        </w:rPr>
        <w:t>:</w:t>
      </w:r>
    </w:p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Не являются необходимыми для решения проблем, обозначенных разработчиком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в п. 1.1 сводного отчета: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30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3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Сформулированы таким образом, что их можно истолковать неоднозначно: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1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Иные избыточные обязанности, запреты и ограничения: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12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22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 положения, для реализации которых нужны полномочия, отсутствующие у какого-либо органа власти в настоящий момент и не возлагаемые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ни на один орган власти? Если да, укажите такие недостаточные полномочия.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:rsidTr="00AB0310">
        <w:trPr>
          <w:trHeight w:val="8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1568D" w:rsidRPr="00C7354F" w:rsidTr="00AB0310">
        <w:trPr>
          <w:trHeight w:val="24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7.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 положения, которые могут отрицательно воздействовать на состояние конкуренции в </w:t>
      </w:r>
      <w:r w:rsidRPr="00B471F2">
        <w:rPr>
          <w:sz w:val="24"/>
          <w:szCs w:val="24"/>
        </w:rPr>
        <w:t>рабоче</w:t>
      </w:r>
      <w:r>
        <w:rPr>
          <w:sz w:val="24"/>
          <w:szCs w:val="24"/>
        </w:rPr>
        <w:t>м</w:t>
      </w:r>
      <w:r w:rsidRPr="00B471F2">
        <w:rPr>
          <w:sz w:val="24"/>
          <w:szCs w:val="24"/>
        </w:rPr>
        <w:t xml:space="preserve"> поселк</w:t>
      </w:r>
      <w:r>
        <w:rPr>
          <w:sz w:val="24"/>
          <w:szCs w:val="24"/>
        </w:rPr>
        <w:t>е</w:t>
      </w:r>
      <w:r w:rsidRPr="00B471F2">
        <w:rPr>
          <w:sz w:val="24"/>
          <w:szCs w:val="24"/>
        </w:rPr>
        <w:t xml:space="preserve"> Кольцово</w:t>
      </w:r>
      <w:r w:rsidRPr="00C7354F">
        <w:rPr>
          <w:sz w:val="24"/>
          <w:szCs w:val="24"/>
        </w:rPr>
        <w:t>?</w:t>
      </w:r>
      <w:r w:rsidRPr="00C7354F">
        <w:rPr>
          <w:sz w:val="24"/>
          <w:szCs w:val="24"/>
          <w:vertAlign w:val="superscript"/>
        </w:rPr>
        <w:t xml:space="preserve"> </w:t>
      </w:r>
    </w:p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7354F">
        <w:rPr>
          <w:sz w:val="24"/>
          <w:szCs w:val="24"/>
        </w:rPr>
        <w:t>В частности</w:t>
      </w:r>
      <w:proofErr w:type="gramEnd"/>
      <w:r w:rsidRPr="00C7354F">
        <w:rPr>
          <w:sz w:val="24"/>
          <w:szCs w:val="24"/>
        </w:rPr>
        <w:t>:</w:t>
      </w:r>
    </w:p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4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Вводят прямые или косвенные ограничения на продажу товаров, выполнение работ, оказание услуг: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32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Иные положения: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7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Какие, на Ваш взгляд, могут возникнуть проблемы и трудности с контролем соблюдения требований и обязанностей, содержащихся </w:t>
      </w:r>
      <w:r w:rsidRPr="00695511">
        <w:rPr>
          <w:sz w:val="24"/>
          <w:szCs w:val="24"/>
          <w:shd w:val="clear" w:color="auto" w:fill="FFFFFF"/>
        </w:rPr>
        <w:t>в проекте муниципального акта?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3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9. Какие риски и негативные последствия, не указанные Вами выше, могут возникнуть в случае принятия </w:t>
      </w:r>
      <w:r w:rsidRPr="000E42BD">
        <w:rPr>
          <w:sz w:val="24"/>
          <w:szCs w:val="24"/>
        </w:rPr>
        <w:t>муниципального акта в предложенной</w:t>
      </w:r>
      <w:r w:rsidRPr="00C7354F">
        <w:rPr>
          <w:sz w:val="24"/>
          <w:szCs w:val="24"/>
        </w:rPr>
        <w:t xml:space="preserve"> редакции?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3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Иные недостатки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акта, не указанные выше: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7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6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В случае если проектом акта предполагается внесение изменений в действующий </w:t>
      </w:r>
      <w:r>
        <w:rPr>
          <w:sz w:val="24"/>
          <w:szCs w:val="24"/>
        </w:rPr>
        <w:t>муниципальный</w:t>
      </w:r>
      <w:r w:rsidRPr="00C7354F">
        <w:rPr>
          <w:sz w:val="24"/>
          <w:szCs w:val="24"/>
        </w:rPr>
        <w:t xml:space="preserve"> акт, есть ли в нем (его применении) проблемы, не затрагиваемые и не решаемые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 Если есть, укажите их.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3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Известны ли Вам способы регулирования, альтернативные содержанию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8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Если да, ответьте также на вопросы 13.1–13.2.</w:t>
      </w:r>
    </w:p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13.1.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Насколько верно, на Ваш взгляд, в п. 1.1 сводного отчета сформулирована проблема, для решения которой разработан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 Актуальна ли такая проблема?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7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13.2. Опишите альтернативные способы регулирования, особенно не предполагающие принятия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менее затратные, более эффективные или обладающие иными преимуществами.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:rsidTr="00AB0310">
        <w:trPr>
          <w:trHeight w:val="26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1568D" w:rsidRPr="00A50CCA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Pr="00A50CCA">
        <w:rPr>
          <w:sz w:val="24"/>
          <w:szCs w:val="24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1568D" w:rsidRPr="00E40CBA" w:rsidTr="00AB0310">
        <w:tc>
          <w:tcPr>
            <w:tcW w:w="10302" w:type="dxa"/>
          </w:tcPr>
          <w:p w:rsidR="00E1568D" w:rsidRPr="00A50CCA" w:rsidRDefault="00E1568D" w:rsidP="00AB0310">
            <w:pPr>
              <w:jc w:val="both"/>
              <w:rPr>
                <w:sz w:val="24"/>
                <w:szCs w:val="24"/>
              </w:rPr>
            </w:pPr>
          </w:p>
        </w:tc>
      </w:tr>
    </w:tbl>
    <w:p w:rsidR="00E1568D" w:rsidRPr="00A50CCA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Pr="00A50CCA">
        <w:rPr>
          <w:sz w:val="24"/>
          <w:szCs w:val="24"/>
        </w:rPr>
        <w:t>ибо в форме следующей таблицы: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77"/>
        <w:gridCol w:w="3235"/>
      </w:tblGrid>
      <w:tr w:rsidR="00E1568D" w:rsidRPr="00E40CBA" w:rsidTr="00AB0310">
        <w:trPr>
          <w:trHeight w:val="415"/>
        </w:trPr>
        <w:tc>
          <w:tcPr>
            <w:tcW w:w="3794" w:type="dxa"/>
          </w:tcPr>
          <w:p w:rsidR="00E1568D" w:rsidRPr="00A50CCA" w:rsidRDefault="00E1568D" w:rsidP="00AB0310">
            <w:pPr>
              <w:jc w:val="both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 xml:space="preserve">Положения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A50CCA">
              <w:rPr>
                <w:sz w:val="24"/>
                <w:szCs w:val="24"/>
              </w:rPr>
              <w:t>акта</w:t>
            </w:r>
          </w:p>
        </w:tc>
        <w:tc>
          <w:tcPr>
            <w:tcW w:w="2577" w:type="dxa"/>
          </w:tcPr>
          <w:p w:rsidR="00E1568D" w:rsidRPr="00A50CCA" w:rsidRDefault="00E1568D" w:rsidP="00AB0310">
            <w:pPr>
              <w:jc w:val="center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Замечания</w:t>
            </w:r>
          </w:p>
        </w:tc>
        <w:tc>
          <w:tcPr>
            <w:tcW w:w="3235" w:type="dxa"/>
          </w:tcPr>
          <w:p w:rsidR="00E1568D" w:rsidRPr="00C56C8A" w:rsidRDefault="00E1568D" w:rsidP="00AB0310">
            <w:pPr>
              <w:jc w:val="center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Предложения</w:t>
            </w:r>
          </w:p>
        </w:tc>
      </w:tr>
    </w:tbl>
    <w:p w:rsidR="00E1568D" w:rsidRDefault="00E1568D" w:rsidP="00E1568D"/>
    <w:p w:rsidR="00160604" w:rsidRPr="007974C0" w:rsidRDefault="00160604" w:rsidP="00E1568D">
      <w:pPr>
        <w:rPr>
          <w:rFonts w:eastAsia="Calibri"/>
          <w:sz w:val="24"/>
          <w:szCs w:val="24"/>
          <w:lang w:eastAsia="en-US"/>
        </w:rPr>
      </w:pPr>
    </w:p>
    <w:sectPr w:rsidR="00160604" w:rsidRPr="007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04"/>
    <w:rsid w:val="00127797"/>
    <w:rsid w:val="00160604"/>
    <w:rsid w:val="0034329F"/>
    <w:rsid w:val="00521B2F"/>
    <w:rsid w:val="007755A9"/>
    <w:rsid w:val="00784EC1"/>
    <w:rsid w:val="00BE53DE"/>
    <w:rsid w:val="00CE2ADA"/>
    <w:rsid w:val="00E01A9F"/>
    <w:rsid w:val="00E1568D"/>
    <w:rsid w:val="00EC7256"/>
    <w:rsid w:val="00E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1A83"/>
  <w15:chartTrackingRefBased/>
  <w15:docId w15:val="{828DBD20-4CF1-46ED-89C4-6513A0F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604"/>
    <w:pPr>
      <w:widowControl w:val="0"/>
      <w:autoSpaceDE w:val="0"/>
      <w:autoSpaceDN w:val="0"/>
      <w:ind w:left="264" w:right="2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606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6060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606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2023-01-31T07:27:00Z</dcterms:created>
  <dcterms:modified xsi:type="dcterms:W3CDTF">2024-08-02T04:08:00Z</dcterms:modified>
</cp:coreProperties>
</file>