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803D45" w:rsidRPr="00803D45">
        <w:rPr>
          <w:sz w:val="28"/>
          <w:szCs w:val="28"/>
        </w:rPr>
        <w:t>Родионовой Ю. В.</w:t>
      </w:r>
      <w:r w:rsidR="00803D45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782C0A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782C0A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782C0A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803D45" w:rsidRPr="00416750">
        <w:rPr>
          <w:color w:val="auto"/>
        </w:rPr>
        <w:t>Родионовой Ю. В. (на основании заявления в целях соблюдения линии регулирования застройки и сохранения зеленых насаждений) в части уменьшения минимального процента застройки с 10 % до 2,3 % в границах земельного участка с кадастровым номером 54:35:111560:152 площадью 0,1028 га, расположенного по адресу: Российская Федерация, Новосибирская область, город Новосибирск, п. Пашино, в районе поста ВАИ, участок 49 (зона застройки индивидуальными жилыми домами (Ж-6)).</w:t>
      </w:r>
      <w:r w:rsidRPr="0054465D">
        <w:rPr>
          <w:spacing w:val="-2"/>
        </w:rPr>
        <w:t>».</w:t>
      </w:r>
    </w:p>
    <w:p w:rsidR="0076497C" w:rsidRPr="0054465D" w:rsidRDefault="0076497C" w:rsidP="00782C0A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2C0A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803D45" w:rsidP="00782C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782C0A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782C0A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803D45" w:rsidRPr="00CA4236" w:rsidRDefault="00803D45" w:rsidP="00782C0A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803D45" w:rsidRPr="00CA4236" w:rsidRDefault="00803D45" w:rsidP="00782C0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</w:t>
      </w:r>
      <w:r w:rsidRPr="00CA4236">
        <w:rPr>
          <w:sz w:val="28"/>
          <w:szCs w:val="28"/>
        </w:rPr>
        <w:lastRenderedPageBreak/>
        <w:t>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803D45" w:rsidRPr="00CA4236" w:rsidRDefault="00803D45" w:rsidP="00782C0A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803D45" w:rsidRPr="00CA4236" w:rsidRDefault="00803D45" w:rsidP="00782C0A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803D45" w:rsidRPr="00CA4236" w:rsidRDefault="00803D45" w:rsidP="00782C0A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803D45" w:rsidRPr="00CA4236" w:rsidRDefault="00803D45" w:rsidP="00782C0A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803D45" w:rsidRPr="00CA4236" w:rsidRDefault="00803D45" w:rsidP="00782C0A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D9650E" w:rsidRPr="0054465D" w:rsidRDefault="00803D45" w:rsidP="00782C0A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782C0A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2C0A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782C0A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782C0A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2C0A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782C0A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782C0A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06483D" w:rsidRPr="007478ED" w:rsidRDefault="00437912" w:rsidP="0006483D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06483D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06483D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06483D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06483D" w:rsidRPr="007478ED">
        <w:rPr>
          <w:b/>
          <w:bCs/>
          <w:sz w:val="28"/>
          <w:szCs w:val="28"/>
        </w:rPr>
        <w:t>Д. В.</w:t>
      </w:r>
      <w:r w:rsidR="0006483D" w:rsidRPr="007478ED">
        <w:rPr>
          <w:bCs/>
          <w:sz w:val="28"/>
          <w:szCs w:val="28"/>
        </w:rPr>
        <w:t xml:space="preserve"> - архитектора </w:t>
      </w:r>
      <w:r w:rsidR="0006483D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06483D" w:rsidRPr="007478ED">
        <w:rPr>
          <w:bCs/>
          <w:sz w:val="28"/>
          <w:szCs w:val="28"/>
        </w:rPr>
        <w:t xml:space="preserve"> «АР</w:t>
      </w:r>
      <w:proofErr w:type="gramStart"/>
      <w:r w:rsidR="0006483D" w:rsidRPr="007478ED">
        <w:rPr>
          <w:bCs/>
          <w:sz w:val="28"/>
          <w:szCs w:val="28"/>
        </w:rPr>
        <w:t>.Т</w:t>
      </w:r>
      <w:proofErr w:type="gramEnd"/>
      <w:r w:rsidR="0006483D" w:rsidRPr="007478ED">
        <w:rPr>
          <w:bCs/>
          <w:sz w:val="28"/>
          <w:szCs w:val="28"/>
        </w:rPr>
        <w:t>ЭГО</w:t>
      </w:r>
      <w:r w:rsidR="0006483D" w:rsidRPr="007478ED">
        <w:rPr>
          <w:spacing w:val="1"/>
          <w:sz w:val="28"/>
          <w:szCs w:val="28"/>
        </w:rPr>
        <w:t>»:</w:t>
      </w:r>
    </w:p>
    <w:p w:rsidR="00E10A41" w:rsidRPr="0054465D" w:rsidRDefault="00E82E30" w:rsidP="00E82E30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 xml:space="preserve"> </w:t>
      </w:r>
      <w:r w:rsidR="00E10A41"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="00E10A41"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="00E10A41"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="00E10A41"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="00E10A41" w:rsidRPr="0054465D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782C0A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782C0A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</w:t>
      </w:r>
      <w:r w:rsidRPr="0054465D">
        <w:rPr>
          <w:b/>
          <w:sz w:val="28"/>
          <w:szCs w:val="28"/>
        </w:rPr>
        <w:lastRenderedPageBreak/>
        <w:t>сделано следующее заключение:</w:t>
      </w:r>
      <w:bookmarkStart w:id="0" w:name="_GoBack"/>
      <w:bookmarkEnd w:id="0"/>
    </w:p>
    <w:p w:rsidR="0004181D" w:rsidRPr="0054465D" w:rsidRDefault="0004181D" w:rsidP="00782C0A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782C0A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803D45" w:rsidRDefault="000B3EF2" w:rsidP="00782C0A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proofErr w:type="gramStart"/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803D45" w:rsidRPr="00416750">
        <w:rPr>
          <w:color w:val="auto"/>
        </w:rPr>
        <w:t>Родионовой Ю. В. (на основании заявления в целях соблюдения линии регулирования застройки и сохранения зеленых насаждений) в части уменьшения минимального процента застройки с 10 % до 2,3 % в границах земельного участка с кадастровым номером 54:35:111560:152 площадью 0,1028 га, расположенного по адресу:</w:t>
      </w:r>
      <w:proofErr w:type="gramEnd"/>
      <w:r w:rsidR="00803D45" w:rsidRPr="00416750">
        <w:rPr>
          <w:color w:val="auto"/>
        </w:rPr>
        <w:t xml:space="preserve"> Российская Федерация, Новосибирская область, город Новосибирск, п. Пашино, в районе поста ВАИ, участок 49 (зона застройки индивидуальными жилыми домами (Ж-6))</w:t>
      </w:r>
      <w:r w:rsidR="00803D45" w:rsidRPr="0054465D">
        <w:rPr>
          <w:spacing w:val="-2"/>
        </w:rPr>
        <w:t>.</w:t>
      </w:r>
    </w:p>
    <w:p w:rsidR="00447E19" w:rsidRPr="0054465D" w:rsidRDefault="00447E19" w:rsidP="00782C0A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447E19" w:rsidRPr="0054465D" w:rsidRDefault="00447E19" w:rsidP="00782C0A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782C0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782C0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782C0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782C0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782C0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782C0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782C0A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</w:rPr>
      </w:pPr>
    </w:p>
    <w:sectPr w:rsidR="006067D8" w:rsidRPr="0054465D" w:rsidSect="00803D45">
      <w:headerReference w:type="default" r:id="rId9"/>
      <w:pgSz w:w="11906" w:h="16838"/>
      <w:pgMar w:top="709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884072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37912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6483D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0189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246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37912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266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2A65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2C0A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3D45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84072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82E30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11F9-5D70-4CAD-B8DD-91D1778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9</cp:revision>
  <cp:lastPrinted>2019-03-13T01:59:00Z</cp:lastPrinted>
  <dcterms:created xsi:type="dcterms:W3CDTF">2019-04-12T07:38:00Z</dcterms:created>
  <dcterms:modified xsi:type="dcterms:W3CDTF">2019-05-14T05:06:00Z</dcterms:modified>
</cp:coreProperties>
</file>