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E60" w:rsidRDefault="00C738EE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E77E60" w:rsidRDefault="00C738EE" w:rsidP="00612E6A">
      <w:pPr>
        <w:spacing w:after="0"/>
        <w:ind w:right="284"/>
        <w:jc w:val="center"/>
      </w:pPr>
      <w:bookmarkStart w:id="0" w:name="_GoBack"/>
      <w:r w:rsidRPr="006B08CE">
        <w:rPr>
          <w:rFonts w:ascii="Times New Roman" w:hAnsi="Times New Roman"/>
          <w:b/>
          <w:sz w:val="28"/>
          <w:szCs w:val="28"/>
          <w:u w:val="single"/>
        </w:rPr>
        <w:t>1.9</w:t>
      </w:r>
      <w:r w:rsidR="005D77E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12E6A">
        <w:rPr>
          <w:rFonts w:ascii="Times New Roman" w:hAnsi="Times New Roman"/>
          <w:b/>
          <w:sz w:val="28"/>
          <w:szCs w:val="28"/>
          <w:u w:val="single"/>
        </w:rPr>
        <w:t>ООО</w:t>
      </w:r>
      <w:r w:rsidR="006B08CE">
        <w:rPr>
          <w:rFonts w:ascii="Times New Roman" w:hAnsi="Times New Roman"/>
          <w:b/>
          <w:sz w:val="28"/>
          <w:szCs w:val="28"/>
          <w:u w:val="single"/>
        </w:rPr>
        <w:t xml:space="preserve"> «Строительные решения. Специализированный застройщик»</w:t>
      </w:r>
    </w:p>
    <w:p w:rsidR="00E77E60" w:rsidRDefault="00C738EE">
      <w:pPr>
        <w:spacing w:after="0"/>
      </w:pPr>
      <w:r w:rsidRPr="006B08C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6B08C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6B08CE">
        <w:rPr>
          <w:rFonts w:ascii="Times New Roman" w:hAnsi="Times New Roman"/>
          <w:b/>
          <w:sz w:val="24"/>
          <w:szCs w:val="24"/>
        </w:rPr>
        <w:t>:</w:t>
      </w:r>
    </w:p>
    <w:p w:rsidR="00E77E60" w:rsidRDefault="00C738EE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54:35:053180:121</w:t>
      </w:r>
      <w:r>
        <w:rPr>
          <w:rFonts w:ascii="Times New Roman" w:hAnsi="Times New Roman"/>
          <w:sz w:val="24"/>
          <w:szCs w:val="24"/>
        </w:rPr>
        <w:t>;</w:t>
      </w:r>
    </w:p>
    <w:p w:rsidR="00E77E60" w:rsidRDefault="00C738EE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Российская Федерация, Новосибирская область, городской округ город Новосибирск, город Новосибирск, </w:t>
      </w:r>
      <w:r w:rsidRPr="000F7C29">
        <w:rPr>
          <w:rFonts w:ascii="Times New Roman" w:hAnsi="Times New Roman"/>
          <w:b/>
          <w:sz w:val="24"/>
          <w:szCs w:val="24"/>
        </w:rPr>
        <w:t>Кировский район</w:t>
      </w:r>
      <w:r>
        <w:rPr>
          <w:rFonts w:ascii="Times New Roman" w:hAnsi="Times New Roman"/>
          <w:sz w:val="24"/>
          <w:szCs w:val="24"/>
        </w:rPr>
        <w:t>, ул. Бронная, з/у 22;</w:t>
      </w:r>
    </w:p>
    <w:p w:rsidR="00E77E60" w:rsidRDefault="00C738EE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6B08CE">
        <w:rPr>
          <w:rFonts w:ascii="Times New Roman" w:hAnsi="Times New Roman"/>
          <w:sz w:val="24"/>
          <w:szCs w:val="24"/>
        </w:rPr>
        <w:t xml:space="preserve"> 22488 </w:t>
      </w:r>
      <w:r>
        <w:rPr>
          <w:rFonts w:ascii="Times New Roman" w:hAnsi="Times New Roman"/>
          <w:sz w:val="24"/>
          <w:szCs w:val="24"/>
        </w:rPr>
        <w:t>кв</w:t>
      </w:r>
      <w:r w:rsidRPr="006B08C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6B08CE">
        <w:rPr>
          <w:rFonts w:ascii="Times New Roman" w:hAnsi="Times New Roman"/>
          <w:sz w:val="24"/>
          <w:szCs w:val="24"/>
        </w:rPr>
        <w:t>.</w:t>
      </w:r>
      <w:proofErr w:type="gramStart"/>
      <w:r w:rsidRPr="006B08CE">
        <w:rPr>
          <w:rFonts w:ascii="Times New Roman" w:hAnsi="Times New Roman"/>
          <w:sz w:val="24"/>
          <w:szCs w:val="24"/>
        </w:rPr>
        <w:t>;(</w:t>
      </w:r>
      <w:proofErr w:type="gramEnd"/>
      <w:r>
        <w:rPr>
          <w:rFonts w:ascii="Times New Roman" w:hAnsi="Times New Roman"/>
          <w:sz w:val="24"/>
          <w:szCs w:val="24"/>
        </w:rPr>
        <w:t>планшет</w:t>
      </w:r>
      <w:r w:rsidRPr="006B08CE">
        <w:rPr>
          <w:rFonts w:ascii="Times New Roman" w:hAnsi="Times New Roman"/>
          <w:sz w:val="24"/>
          <w:szCs w:val="24"/>
        </w:rPr>
        <w:t xml:space="preserve"> 10417, 10418, 10419, 10420).</w:t>
      </w:r>
    </w:p>
    <w:p w:rsidR="00E77E60" w:rsidRDefault="00C738EE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6B08CE">
        <w:rPr>
          <w:rFonts w:ascii="Times New Roman" w:hAnsi="Times New Roman"/>
          <w:b/>
          <w:sz w:val="24"/>
          <w:szCs w:val="24"/>
        </w:rPr>
        <w:t xml:space="preserve">: </w:t>
      </w:r>
      <w:r w:rsidRPr="006B08CE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6B08CE">
        <w:rPr>
          <w:rFonts w:ascii="Times New Roman" w:hAnsi="Times New Roman"/>
          <w:sz w:val="24"/>
          <w:szCs w:val="24"/>
        </w:rPr>
        <w:t>Подзона</w:t>
      </w:r>
      <w:proofErr w:type="spellEnd"/>
      <w:r w:rsidRPr="006B08CE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пониженной плотности застройки (Ж-1.5)</w:t>
      </w:r>
    </w:p>
    <w:p w:rsidR="00E77E60" w:rsidRDefault="00C738EE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 xml:space="preserve">в части уменьшения предельного минимального количества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машино-мест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для стоянок индивидуальных транспортных сре</w:t>
      </w:r>
      <w:proofErr w:type="gramStart"/>
      <w:r>
        <w:rPr>
          <w:rFonts w:ascii="Times New Roman" w:hAnsi="Times New Roman"/>
          <w:i/>
          <w:sz w:val="24"/>
          <w:szCs w:val="24"/>
        </w:rPr>
        <w:t>дств дл</w:t>
      </w:r>
      <w:proofErr w:type="gramEnd"/>
      <w:r>
        <w:rPr>
          <w:rFonts w:ascii="Times New Roman" w:hAnsi="Times New Roman"/>
          <w:i/>
          <w:sz w:val="24"/>
          <w:szCs w:val="24"/>
        </w:rPr>
        <w:t>я объектов капитального строительства</w:t>
      </w:r>
      <w:r w:rsidR="00FA6D9C">
        <w:rPr>
          <w:rFonts w:ascii="Times New Roman" w:hAnsi="Times New Roman"/>
          <w:i/>
          <w:sz w:val="24"/>
          <w:szCs w:val="24"/>
        </w:rPr>
        <w:t xml:space="preserve"> </w:t>
      </w:r>
      <w:r w:rsidR="00FA6D9C" w:rsidRPr="00FA6D9C">
        <w:rPr>
          <w:rFonts w:ascii="Times New Roman" w:hAnsi="Times New Roman"/>
          <w:i/>
          <w:sz w:val="24"/>
          <w:szCs w:val="24"/>
        </w:rPr>
        <w:t xml:space="preserve">с 518 </w:t>
      </w:r>
      <w:proofErr w:type="spellStart"/>
      <w:r w:rsidR="00FA6D9C" w:rsidRPr="00FA6D9C">
        <w:rPr>
          <w:rFonts w:ascii="Times New Roman" w:hAnsi="Times New Roman"/>
          <w:i/>
          <w:sz w:val="24"/>
          <w:szCs w:val="24"/>
        </w:rPr>
        <w:t>машино-мест</w:t>
      </w:r>
      <w:proofErr w:type="spellEnd"/>
      <w:r w:rsidR="00FA6D9C" w:rsidRPr="00FA6D9C">
        <w:rPr>
          <w:rFonts w:ascii="Times New Roman" w:hAnsi="Times New Roman"/>
          <w:i/>
          <w:sz w:val="24"/>
          <w:szCs w:val="24"/>
        </w:rPr>
        <w:t xml:space="preserve"> до 261 </w:t>
      </w:r>
      <w:proofErr w:type="spellStart"/>
      <w:r w:rsidR="00FA6D9C" w:rsidRPr="00FA6D9C">
        <w:rPr>
          <w:rFonts w:ascii="Times New Roman" w:hAnsi="Times New Roman"/>
          <w:i/>
          <w:sz w:val="24"/>
          <w:szCs w:val="24"/>
        </w:rPr>
        <w:t>машино-мест</w:t>
      </w:r>
      <w:proofErr w:type="spellEnd"/>
      <w:r w:rsidR="00FA6D9C" w:rsidRPr="00FA6D9C">
        <w:rPr>
          <w:rFonts w:ascii="Times New Roman" w:hAnsi="Times New Roman"/>
          <w:i/>
          <w:sz w:val="24"/>
          <w:szCs w:val="24"/>
        </w:rPr>
        <w:t xml:space="preserve"> в границах земельного участка.</w:t>
      </w:r>
    </w:p>
    <w:p w:rsidR="00E77E60" w:rsidRDefault="00C738EE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рельеф, инженерно-геологические характеристики земельного участка и наличие инженерных сетей являются неблагоприятными для застройки</w:t>
      </w:r>
    </w:p>
    <w:p w:rsidR="00E77E60" w:rsidRDefault="00C738EE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C738EE">
        <w:rPr>
          <w:rFonts w:ascii="Times New Roman" w:hAnsi="Times New Roman"/>
          <w:b/>
          <w:sz w:val="24"/>
          <w:szCs w:val="24"/>
        </w:rPr>
        <w:t>: строительство многоквартирного жилого дома</w:t>
      </w:r>
    </w:p>
    <w:bookmarkEnd w:id="0"/>
    <w:p w:rsidR="00E77E60" w:rsidRPr="00C738EE" w:rsidRDefault="00E77E60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E77E60" w:rsidRDefault="00FA6D9C" w:rsidP="00D63D6B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6061048" cy="4448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367" t="13705" r="20124" b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05" cy="444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A53" w:rsidRPr="004D0A5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5.8pt;margin-top:211pt;width:215.45pt;height:32.65pt;z-index:251660288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26;mso-fit-shape-to-text:t">
              <w:txbxContent>
                <w:p w:rsidR="00C738EE" w:rsidRPr="00C738EE" w:rsidRDefault="00C738EE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E77E60" w:rsidRDefault="00C738EE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E77E60" w:rsidRDefault="00E77E60">
      <w:pPr>
        <w:rPr>
          <w:lang w:val="en-US"/>
        </w:rPr>
      </w:pPr>
    </w:p>
    <w:sectPr w:rsidR="00E77E60" w:rsidSect="00E77E60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4BB" w:rsidRDefault="001764BB" w:rsidP="00E77E60">
      <w:pPr>
        <w:spacing w:after="0" w:line="240" w:lineRule="auto"/>
      </w:pPr>
      <w:r>
        <w:separator/>
      </w:r>
    </w:p>
  </w:endnote>
  <w:endnote w:type="continuationSeparator" w:id="0">
    <w:p w:rsidR="001764BB" w:rsidRDefault="001764BB" w:rsidP="00E7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4BB" w:rsidRDefault="001764BB" w:rsidP="00E77E60">
      <w:pPr>
        <w:spacing w:after="0" w:line="240" w:lineRule="auto"/>
      </w:pPr>
      <w:r w:rsidRPr="00E77E60">
        <w:rPr>
          <w:color w:val="000000"/>
        </w:rPr>
        <w:separator/>
      </w:r>
    </w:p>
  </w:footnote>
  <w:footnote w:type="continuationSeparator" w:id="0">
    <w:p w:rsidR="001764BB" w:rsidRDefault="001764BB" w:rsidP="00E7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E60" w:rsidRDefault="00E77E60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6B08CE" w:rsidRDefault="000F7C2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20</w:t>
    </w:r>
    <w:r w:rsidR="006B08CE">
      <w:rPr>
        <w:rFonts w:ascii="Times New Roman" w:hAnsi="Times New Roman"/>
        <w:b/>
        <w:sz w:val="24"/>
        <w:szCs w:val="24"/>
      </w:rPr>
      <w:t>.01.2022 – 1</w:t>
    </w:r>
    <w:r>
      <w:rPr>
        <w:rFonts w:ascii="Times New Roman" w:hAnsi="Times New Roman"/>
        <w:b/>
        <w:sz w:val="24"/>
        <w:szCs w:val="24"/>
      </w:rPr>
      <w:t>7</w:t>
    </w:r>
    <w:r w:rsidR="006B08CE">
      <w:rPr>
        <w:rFonts w:ascii="Times New Roman" w:hAnsi="Times New Roman"/>
        <w:b/>
        <w:sz w:val="24"/>
        <w:szCs w:val="24"/>
      </w:rPr>
      <w:t>.02.2022</w:t>
    </w:r>
  </w:p>
  <w:p w:rsidR="00E77E60" w:rsidRDefault="00E77E60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7E60"/>
    <w:rsid w:val="000F7C29"/>
    <w:rsid w:val="001764BB"/>
    <w:rsid w:val="00311981"/>
    <w:rsid w:val="00341F09"/>
    <w:rsid w:val="004D0A53"/>
    <w:rsid w:val="005218C6"/>
    <w:rsid w:val="005D77E5"/>
    <w:rsid w:val="00612E6A"/>
    <w:rsid w:val="006B08CE"/>
    <w:rsid w:val="00C628AB"/>
    <w:rsid w:val="00C738EE"/>
    <w:rsid w:val="00CE6CCA"/>
    <w:rsid w:val="00D63D6B"/>
    <w:rsid w:val="00D75DA8"/>
    <w:rsid w:val="00E77E60"/>
    <w:rsid w:val="00F43FAF"/>
    <w:rsid w:val="00FA6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E6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77E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E77E60"/>
    <w:rPr>
      <w:sz w:val="22"/>
      <w:szCs w:val="22"/>
      <w:lang w:eastAsia="en-US"/>
    </w:rPr>
  </w:style>
  <w:style w:type="paragraph" w:styleId="a5">
    <w:name w:val="footer"/>
    <w:basedOn w:val="a"/>
    <w:rsid w:val="00E77E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E77E60"/>
    <w:rPr>
      <w:sz w:val="22"/>
      <w:szCs w:val="22"/>
      <w:lang w:eastAsia="en-US"/>
    </w:rPr>
  </w:style>
  <w:style w:type="paragraph" w:styleId="a7">
    <w:name w:val="Balloon Text"/>
    <w:basedOn w:val="a"/>
    <w:rsid w:val="00E7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E77E6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E77E60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Nmorozkova</cp:lastModifiedBy>
  <cp:revision>11</cp:revision>
  <cp:lastPrinted>2022-01-25T08:38:00Z</cp:lastPrinted>
  <dcterms:created xsi:type="dcterms:W3CDTF">2022-01-13T05:52:00Z</dcterms:created>
  <dcterms:modified xsi:type="dcterms:W3CDTF">2022-01-25T08:38:00Z</dcterms:modified>
</cp:coreProperties>
</file>