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D61810" w:rsidRPr="00F83A5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CA2809" w:rsidRPr="00B342B1">
        <w:rPr>
          <w:sz w:val="28"/>
          <w:szCs w:val="28"/>
        </w:rPr>
        <w:t>54:32:010659:1749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D61810">
        <w:rPr>
          <w:sz w:val="28"/>
          <w:szCs w:val="28"/>
        </w:rPr>
        <w:t xml:space="preserve">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CA2809" w:rsidRPr="00B342B1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54:32:010659:1749, общей площадью 1906 </w:t>
      </w:r>
      <w:proofErr w:type="spellStart"/>
      <w:r w:rsidR="00CA2809" w:rsidRPr="00B342B1">
        <w:rPr>
          <w:sz w:val="28"/>
          <w:szCs w:val="28"/>
        </w:rPr>
        <w:t>кв.м</w:t>
      </w:r>
      <w:proofErr w:type="spellEnd"/>
      <w:r w:rsidR="00CA2809" w:rsidRPr="00B342B1">
        <w:rPr>
          <w:sz w:val="28"/>
          <w:szCs w:val="28"/>
        </w:rPr>
        <w:t xml:space="preserve">., расположенного по адресу: Российская Федерация, Новосибирская область, город Бердск, улица Промышленная, 38Б корпус 1, в части уменьшения отступа с северо-западной границы </w:t>
      </w:r>
      <w:r w:rsidR="00CA2809" w:rsidRPr="00F325DF">
        <w:rPr>
          <w:sz w:val="28"/>
          <w:szCs w:val="28"/>
        </w:rPr>
        <w:t>земельного участка до 1,8 метра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3F56DC" w:rsidRDefault="003F56DC" w:rsidP="009D4051"/>
    <w:p w:rsidR="003F56DC" w:rsidRDefault="003F56DC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CA2809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 xml:space="preserve">Местоположение земельного участка, в отношении которого запрашивается разрешение </w:t>
      </w:r>
      <w:r w:rsidRPr="00B342B1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54:32:010659:1749, общей площадью 1906 </w:t>
      </w:r>
      <w:proofErr w:type="spellStart"/>
      <w:r w:rsidRPr="00B342B1">
        <w:rPr>
          <w:sz w:val="28"/>
          <w:szCs w:val="28"/>
        </w:rPr>
        <w:t>кв.м</w:t>
      </w:r>
      <w:proofErr w:type="spellEnd"/>
      <w:r w:rsidRPr="00B342B1">
        <w:rPr>
          <w:sz w:val="28"/>
          <w:szCs w:val="28"/>
        </w:rPr>
        <w:t xml:space="preserve">., расположенного по адресу: Российская Федерация, Новосибирская область, город Бердск, улица Промышленная, 38Б корпус 1, в части уменьшения отступа с северо-западной границы </w:t>
      </w:r>
      <w:r w:rsidRPr="00F325DF">
        <w:rPr>
          <w:sz w:val="28"/>
          <w:szCs w:val="28"/>
        </w:rPr>
        <w:t>земельного участка до 1,8 метра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CA2809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26C63A8" wp14:editId="355B0852">
            <wp:extent cx="5105176" cy="5011387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6086" cy="501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</w:t>
      </w:r>
      <w:bookmarkStart w:id="0" w:name="_GoBack"/>
      <w:bookmarkEnd w:id="0"/>
      <w:r>
        <w:t>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6C" w:rsidRDefault="001A626C" w:rsidP="00A57AD5">
      <w:r>
        <w:separator/>
      </w:r>
    </w:p>
  </w:endnote>
  <w:endnote w:type="continuationSeparator" w:id="0">
    <w:p w:rsidR="001A626C" w:rsidRDefault="001A626C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6C" w:rsidRDefault="001A626C" w:rsidP="00A57AD5">
      <w:r>
        <w:separator/>
      </w:r>
    </w:p>
  </w:footnote>
  <w:footnote w:type="continuationSeparator" w:id="0">
    <w:p w:rsidR="001A626C" w:rsidRDefault="001A626C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A626C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06EEA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A2809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E078-B9BA-487B-A371-305EEF89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2022-09-07T07:58:00Z</dcterms:created>
  <dcterms:modified xsi:type="dcterms:W3CDTF">2022-09-07T08:03:00Z</dcterms:modified>
</cp:coreProperties>
</file>