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A16353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A16353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A16353" w:rsidRPr="00A16353">
        <w:rPr>
          <w:spacing w:val="1"/>
          <w:sz w:val="27"/>
          <w:szCs w:val="27"/>
        </w:rPr>
        <w:t>Вахриевой</w:t>
      </w:r>
      <w:proofErr w:type="spellEnd"/>
      <w:r w:rsidR="00A16353" w:rsidRPr="00A16353">
        <w:rPr>
          <w:spacing w:val="1"/>
          <w:sz w:val="27"/>
          <w:szCs w:val="27"/>
        </w:rPr>
        <w:t xml:space="preserve"> И. Б. 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A16353" w:rsidRPr="00A16353">
        <w:rPr>
          <w:sz w:val="27"/>
          <w:szCs w:val="27"/>
        </w:rPr>
        <w:t>Вахриевой</w:t>
      </w:r>
      <w:proofErr w:type="spellEnd"/>
      <w:r w:rsidR="00A16353" w:rsidRPr="00A16353">
        <w:rPr>
          <w:sz w:val="27"/>
          <w:szCs w:val="27"/>
        </w:rPr>
        <w:t xml:space="preserve"> И. Б. на условно разрешенный вид использования земельного уч</w:t>
      </w:r>
      <w:r w:rsidR="00A16353" w:rsidRPr="00A16353">
        <w:rPr>
          <w:sz w:val="27"/>
          <w:szCs w:val="27"/>
        </w:rPr>
        <w:t>а</w:t>
      </w:r>
      <w:r w:rsidR="00A16353" w:rsidRPr="00A16353">
        <w:rPr>
          <w:sz w:val="27"/>
          <w:szCs w:val="27"/>
        </w:rPr>
        <w:t>стка с кадастровым номером 54:35:07142</w:t>
      </w:r>
      <w:r w:rsidR="00A16353">
        <w:rPr>
          <w:sz w:val="27"/>
          <w:szCs w:val="27"/>
        </w:rPr>
        <w:t>1:110 площадью 593 кв. м, распо</w:t>
      </w:r>
      <w:r w:rsidR="00A16353" w:rsidRPr="00A16353">
        <w:rPr>
          <w:sz w:val="27"/>
          <w:szCs w:val="27"/>
        </w:rPr>
        <w:t xml:space="preserve">ложенного по адресу (местоположение): Российская Федерация, Новосибирская область, город Новосибирск, НСТ «Рассвет», участок № 155, и объекта капитального строительства (зона застройки жилыми домами смешанной этажности (Ж-1), </w:t>
      </w:r>
      <w:proofErr w:type="spellStart"/>
      <w:r w:rsidR="00A16353" w:rsidRPr="00A16353">
        <w:rPr>
          <w:sz w:val="27"/>
          <w:szCs w:val="27"/>
        </w:rPr>
        <w:t>подзона</w:t>
      </w:r>
      <w:proofErr w:type="spellEnd"/>
      <w:r w:rsidR="00A16353" w:rsidRPr="00A1635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 -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A16353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proofErr w:type="gramStart"/>
      <w:r w:rsidR="00731E4A" w:rsidRPr="00521332">
        <w:rPr>
          <w:color w:val="000000"/>
          <w:spacing w:val="1"/>
          <w:sz w:val="27"/>
          <w:szCs w:val="27"/>
        </w:rPr>
        <w:t>«</w:t>
      </w:r>
      <w:r w:rsidR="00A16353">
        <w:rPr>
          <w:i/>
          <w:spacing w:val="1"/>
          <w:sz w:val="27"/>
          <w:szCs w:val="27"/>
        </w:rPr>
        <w:t>Отказать в предоставлении</w:t>
      </w:r>
      <w:r w:rsidR="00341654">
        <w:rPr>
          <w:i/>
          <w:spacing w:val="1"/>
          <w:sz w:val="27"/>
          <w:szCs w:val="27"/>
        </w:rPr>
        <w:t xml:space="preserve"> разрешени</w:t>
      </w:r>
      <w:r w:rsidR="00A16353">
        <w:rPr>
          <w:i/>
          <w:spacing w:val="1"/>
          <w:sz w:val="27"/>
          <w:szCs w:val="27"/>
        </w:rPr>
        <w:t>я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341654">
        <w:rPr>
          <w:i/>
          <w:spacing w:val="1"/>
          <w:sz w:val="27"/>
          <w:szCs w:val="27"/>
        </w:rPr>
        <w:t xml:space="preserve"> и </w:t>
      </w:r>
      <w:r w:rsidR="00341654" w:rsidRPr="00341654">
        <w:rPr>
          <w:i/>
          <w:spacing w:val="1"/>
          <w:sz w:val="27"/>
          <w:szCs w:val="27"/>
        </w:rPr>
        <w:t>объект</w:t>
      </w:r>
      <w:r w:rsidR="00A16353">
        <w:rPr>
          <w:i/>
          <w:spacing w:val="1"/>
          <w:sz w:val="27"/>
          <w:szCs w:val="27"/>
        </w:rPr>
        <w:t>а</w:t>
      </w:r>
      <w:r w:rsidR="00341654" w:rsidRPr="00341654">
        <w:rPr>
          <w:i/>
          <w:spacing w:val="1"/>
          <w:sz w:val="27"/>
          <w:szCs w:val="27"/>
        </w:rPr>
        <w:t xml:space="preserve"> капитального строительства</w:t>
      </w:r>
      <w:r w:rsidR="00A16353">
        <w:rPr>
          <w:i/>
          <w:spacing w:val="1"/>
          <w:sz w:val="27"/>
          <w:szCs w:val="27"/>
        </w:rPr>
        <w:t xml:space="preserve"> </w:t>
      </w:r>
      <w:r w:rsidR="00A16353" w:rsidRPr="00A16353">
        <w:rPr>
          <w:i/>
          <w:spacing w:val="1"/>
          <w:sz w:val="27"/>
          <w:szCs w:val="27"/>
        </w:rPr>
        <w:t>на о</w:t>
      </w:r>
      <w:r w:rsidR="00A16353" w:rsidRPr="00A16353">
        <w:rPr>
          <w:i/>
          <w:spacing w:val="1"/>
          <w:sz w:val="27"/>
          <w:szCs w:val="27"/>
        </w:rPr>
        <w:t>с</w:t>
      </w:r>
      <w:r w:rsidR="00A16353" w:rsidRPr="00A16353">
        <w:rPr>
          <w:i/>
          <w:spacing w:val="1"/>
          <w:sz w:val="27"/>
          <w:szCs w:val="27"/>
        </w:rPr>
        <w:t>новании пункта 4 статьи 23 Федерального закона от 29.07.2017 № 217-ФЗ «О ведении гражданами садоводства и огородничества для собственных нужд и о вн</w:t>
      </w:r>
      <w:r w:rsidR="00A16353" w:rsidRPr="00A16353">
        <w:rPr>
          <w:i/>
          <w:spacing w:val="1"/>
          <w:sz w:val="27"/>
          <w:szCs w:val="27"/>
        </w:rPr>
        <w:t>е</w:t>
      </w:r>
      <w:r w:rsidR="00A16353" w:rsidRPr="00A16353">
        <w:rPr>
          <w:i/>
          <w:spacing w:val="1"/>
          <w:sz w:val="27"/>
          <w:szCs w:val="27"/>
        </w:rPr>
        <w:t>сении изменений в отдельные законодател</w:t>
      </w:r>
      <w:r w:rsidR="00A16353">
        <w:rPr>
          <w:i/>
          <w:spacing w:val="1"/>
          <w:sz w:val="27"/>
          <w:szCs w:val="27"/>
        </w:rPr>
        <w:t xml:space="preserve">ьные акты Российской Федерации» </w:t>
      </w:r>
      <w:r w:rsidR="00A16353" w:rsidRPr="00A16353">
        <w:rPr>
          <w:i/>
          <w:spacing w:val="1"/>
          <w:sz w:val="27"/>
          <w:szCs w:val="27"/>
        </w:rPr>
        <w:t>(не представлена разработанная документация по планировке территории садоводс</w:t>
      </w:r>
      <w:r w:rsidR="00A16353" w:rsidRPr="00A16353">
        <w:rPr>
          <w:i/>
          <w:spacing w:val="1"/>
          <w:sz w:val="27"/>
          <w:szCs w:val="27"/>
        </w:rPr>
        <w:t>т</w:t>
      </w:r>
      <w:r w:rsidR="00A16353">
        <w:rPr>
          <w:i/>
          <w:spacing w:val="1"/>
          <w:sz w:val="27"/>
          <w:szCs w:val="27"/>
        </w:rPr>
        <w:t>ва или огородничества)</w:t>
      </w:r>
      <w:r w:rsidR="006F7895" w:rsidRPr="00521332">
        <w:rPr>
          <w:i/>
          <w:spacing w:val="1"/>
          <w:sz w:val="27"/>
          <w:szCs w:val="27"/>
        </w:rPr>
        <w:t>».</w:t>
      </w:r>
      <w:proofErr w:type="gramEnd"/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BD036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A16353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A16353" w:rsidRPr="00A16353">
        <w:rPr>
          <w:sz w:val="27"/>
          <w:szCs w:val="27"/>
        </w:rPr>
        <w:t>Вахриевой</w:t>
      </w:r>
      <w:proofErr w:type="spellEnd"/>
      <w:r w:rsidR="00A16353" w:rsidRPr="00A16353">
        <w:rPr>
          <w:sz w:val="27"/>
          <w:szCs w:val="27"/>
        </w:rPr>
        <w:t xml:space="preserve"> И. Б. на условно ра</w:t>
      </w:r>
      <w:r w:rsidR="00A16353" w:rsidRPr="00A16353">
        <w:rPr>
          <w:sz w:val="27"/>
          <w:szCs w:val="27"/>
        </w:rPr>
        <w:t>з</w:t>
      </w:r>
      <w:r w:rsidR="00A16353" w:rsidRPr="00A16353">
        <w:rPr>
          <w:sz w:val="27"/>
          <w:szCs w:val="27"/>
        </w:rPr>
        <w:t xml:space="preserve">решенный вид использования земельного участка с кадастровым номером 54:35:071421:110 площадью 593 кв. м, расположенного по адресу (местоположение): </w:t>
      </w:r>
      <w:proofErr w:type="gramStart"/>
      <w:r w:rsidR="00A16353" w:rsidRPr="00A16353">
        <w:rPr>
          <w:sz w:val="27"/>
          <w:szCs w:val="27"/>
        </w:rPr>
        <w:t>Российская Ф</w:t>
      </w:r>
      <w:r w:rsidR="00A16353" w:rsidRPr="00A16353">
        <w:rPr>
          <w:sz w:val="27"/>
          <w:szCs w:val="27"/>
        </w:rPr>
        <w:t>е</w:t>
      </w:r>
      <w:r w:rsidR="00A16353" w:rsidRPr="00A16353">
        <w:rPr>
          <w:sz w:val="27"/>
          <w:szCs w:val="27"/>
        </w:rPr>
        <w:t>дерация, Новосибирская область, город Новосибирск, НСТ «Рассвет», участок № 155, и объекта капитального строительства (зона застройки жилыми д</w:t>
      </w:r>
      <w:r w:rsidR="00A16353" w:rsidRPr="00A16353">
        <w:rPr>
          <w:sz w:val="27"/>
          <w:szCs w:val="27"/>
        </w:rPr>
        <w:t>о</w:t>
      </w:r>
      <w:r w:rsidR="00A16353" w:rsidRPr="00A16353">
        <w:rPr>
          <w:sz w:val="27"/>
          <w:szCs w:val="27"/>
        </w:rPr>
        <w:t>мами см</w:t>
      </w:r>
      <w:r w:rsidR="00A16353" w:rsidRPr="00A16353">
        <w:rPr>
          <w:sz w:val="27"/>
          <w:szCs w:val="27"/>
        </w:rPr>
        <w:t>е</w:t>
      </w:r>
      <w:r w:rsidR="00A16353" w:rsidRPr="00A16353">
        <w:rPr>
          <w:sz w:val="27"/>
          <w:szCs w:val="27"/>
        </w:rPr>
        <w:t xml:space="preserve">шанной этажности (Ж-1), </w:t>
      </w:r>
      <w:proofErr w:type="spellStart"/>
      <w:r w:rsidR="00A16353" w:rsidRPr="00A16353">
        <w:rPr>
          <w:sz w:val="27"/>
          <w:szCs w:val="27"/>
        </w:rPr>
        <w:t>подзона</w:t>
      </w:r>
      <w:proofErr w:type="spellEnd"/>
      <w:r w:rsidR="00A16353" w:rsidRPr="00A1635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 - жилые до</w:t>
      </w:r>
      <w:r w:rsidR="00A16353">
        <w:rPr>
          <w:sz w:val="27"/>
          <w:szCs w:val="27"/>
        </w:rPr>
        <w:t xml:space="preserve">ма» </w:t>
      </w:r>
      <w:r w:rsidR="00A16353" w:rsidRPr="00A16353">
        <w:rPr>
          <w:sz w:val="27"/>
          <w:szCs w:val="27"/>
        </w:rPr>
        <w:t>на основании пункта 4 статьи 23 Федерального закона от 29.07.2017 №</w:t>
      </w:r>
      <w:r w:rsidR="00A16353">
        <w:rPr>
          <w:sz w:val="27"/>
          <w:szCs w:val="27"/>
        </w:rPr>
        <w:t> </w:t>
      </w:r>
      <w:r w:rsidR="00A16353" w:rsidRPr="00A16353">
        <w:rPr>
          <w:sz w:val="27"/>
          <w:szCs w:val="27"/>
        </w:rPr>
        <w:t>217-ФЗ «О ведении гражданами садоводства и огородничест</w:t>
      </w:r>
      <w:r w:rsidR="00A16353">
        <w:rPr>
          <w:sz w:val="27"/>
          <w:szCs w:val="27"/>
        </w:rPr>
        <w:t>ва для собственных нужд и о вне</w:t>
      </w:r>
      <w:r w:rsidR="00A16353" w:rsidRPr="00A16353">
        <w:rPr>
          <w:sz w:val="27"/>
          <w:szCs w:val="27"/>
        </w:rPr>
        <w:t>сении</w:t>
      </w:r>
      <w:proofErr w:type="gramEnd"/>
      <w:r w:rsidR="00A16353" w:rsidRPr="00A16353">
        <w:rPr>
          <w:sz w:val="27"/>
          <w:szCs w:val="27"/>
        </w:rPr>
        <w:t xml:space="preserve"> изменений в отдельные законодательные акты Российской Фед</w:t>
      </w:r>
      <w:r w:rsidR="00A16353" w:rsidRPr="00A16353">
        <w:rPr>
          <w:sz w:val="27"/>
          <w:szCs w:val="27"/>
        </w:rPr>
        <w:t>е</w:t>
      </w:r>
      <w:r w:rsidR="00A16353" w:rsidRPr="00A16353">
        <w:rPr>
          <w:sz w:val="27"/>
          <w:szCs w:val="27"/>
        </w:rPr>
        <w:t>рации» (не представлена разработанная документация по планировке территори</w:t>
      </w:r>
      <w:r w:rsidR="00A16353">
        <w:rPr>
          <w:sz w:val="27"/>
          <w:szCs w:val="27"/>
        </w:rPr>
        <w:t>и садоводства или огородничества)</w:t>
      </w:r>
      <w:r w:rsidR="00A16353" w:rsidRPr="00A16353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89" w:rsidRDefault="00B01C89" w:rsidP="00AA2F13">
      <w:r>
        <w:separator/>
      </w:r>
    </w:p>
  </w:endnote>
  <w:endnote w:type="continuationSeparator" w:id="0">
    <w:p w:rsidR="00B01C89" w:rsidRDefault="00B01C8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89" w:rsidRDefault="00B01C89" w:rsidP="00AA2F13">
      <w:r>
        <w:separator/>
      </w:r>
    </w:p>
  </w:footnote>
  <w:footnote w:type="continuationSeparator" w:id="0">
    <w:p w:rsidR="00B01C89" w:rsidRDefault="00B01C8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615A6">
    <w:pPr>
      <w:pStyle w:val="a8"/>
      <w:jc w:val="center"/>
    </w:pPr>
    <w:fldSimple w:instr=" PAGE   \* MERGEFORMAT ">
      <w:r w:rsidR="00A16353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1C89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8D717-9B60-4D16-A3A8-B33E356A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2019-07-12T08:20:00Z</dcterms:created>
  <dcterms:modified xsi:type="dcterms:W3CDTF">2019-07-12T08:23:00Z</dcterms:modified>
</cp:coreProperties>
</file>