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17" w:rsidRDefault="00E17B4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B2517" w:rsidRDefault="00E17B41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Вахриева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Ильгаза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Башировна</w:t>
      </w:r>
      <w:proofErr w:type="spellEnd"/>
    </w:p>
    <w:p w:rsidR="002B2517" w:rsidRDefault="00E17B4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2B2517" w:rsidRDefault="00E17B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Октябрьский район, НСТ «Рассвет», участок № 155;</w:t>
      </w:r>
    </w:p>
    <w:p w:rsidR="002B2517" w:rsidRDefault="00E17B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54:35:071421:110;</w:t>
      </w:r>
    </w:p>
    <w:p w:rsidR="002B2517" w:rsidRDefault="00E17B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площадь- 593 кв.м.;</w:t>
      </w:r>
    </w:p>
    <w:p w:rsidR="002B2517" w:rsidRDefault="00E17B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2549, 2612</w:t>
      </w:r>
    </w:p>
    <w:p w:rsidR="002B2517" w:rsidRDefault="00E17B41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2B2517" w:rsidRDefault="00E17B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</w:t>
      </w:r>
      <w:r>
        <w:rPr>
          <w:rFonts w:ascii="Times New Roman" w:hAnsi="Times New Roman"/>
          <w:sz w:val="24"/>
          <w:szCs w:val="24"/>
        </w:rPr>
        <w:t>-1.1)</w:t>
      </w:r>
    </w:p>
    <w:p w:rsidR="002B2517" w:rsidRDefault="00E17B41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«ведение садоводства (13.2) - жилые дома».</w:t>
      </w:r>
    </w:p>
    <w:p w:rsidR="002B2517" w:rsidRDefault="00E17B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</w:t>
      </w:r>
      <w:r>
        <w:rPr>
          <w:rFonts w:ascii="Times New Roman" w:hAnsi="Times New Roman"/>
          <w:sz w:val="24"/>
          <w:szCs w:val="24"/>
        </w:rPr>
        <w:t xml:space="preserve">  строительство двухэтажного жилого дома (площадь застройки </w:t>
      </w:r>
      <w:r>
        <w:rPr>
          <w:rFonts w:ascii="Times New Roman" w:hAnsi="Times New Roman"/>
          <w:sz w:val="24"/>
          <w:szCs w:val="24"/>
        </w:rPr>
        <w:t>105,0 кв. м)</w:t>
      </w:r>
    </w:p>
    <w:p w:rsidR="002B2517" w:rsidRDefault="002B2517">
      <w:pPr>
        <w:spacing w:after="0"/>
      </w:pPr>
    </w:p>
    <w:p w:rsidR="002B2517" w:rsidRDefault="00E17B41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848221" cy="4813301"/>
            <wp:effectExtent l="0" t="0" r="0" b="0"/>
            <wp:docPr id="1" name="Рисунок 1" descr="C:\Users\isharkova\Desktop\ОО 20 июня 2019\СХЕМЫ\Вахрие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1" cy="48133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2517" w:rsidRDefault="00E17B41">
      <w:pPr>
        <w:spacing w:after="0"/>
      </w:pPr>
      <w:r>
        <w:t>Приложения к заявлению:</w:t>
      </w:r>
    </w:p>
    <w:p w:rsidR="002B2517" w:rsidRDefault="00E17B41">
      <w:pPr>
        <w:spacing w:after="0"/>
      </w:pPr>
      <w:r>
        <w:t xml:space="preserve">1. Выписка из ЕГРН на </w:t>
      </w:r>
      <w:proofErr w:type="spellStart"/>
      <w:r>
        <w:t>з</w:t>
      </w:r>
      <w:proofErr w:type="spellEnd"/>
      <w:r>
        <w:t>/</w:t>
      </w:r>
      <w:proofErr w:type="gramStart"/>
      <w:r>
        <w:t>у</w:t>
      </w:r>
      <w:proofErr w:type="gramEnd"/>
      <w:r>
        <w:t xml:space="preserve">  от 26.12.2018</w:t>
      </w:r>
    </w:p>
    <w:p w:rsidR="002B2517" w:rsidRDefault="00E17B41">
      <w:pPr>
        <w:spacing w:after="0"/>
      </w:pPr>
      <w:r>
        <w:t>2. Заключение о соответствии техническим регламентам</w:t>
      </w:r>
    </w:p>
    <w:sectPr w:rsidR="002B2517" w:rsidSect="002B2517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17" w:rsidRDefault="002B2517" w:rsidP="002B2517">
      <w:pPr>
        <w:spacing w:after="0" w:line="240" w:lineRule="auto"/>
      </w:pPr>
      <w:r>
        <w:separator/>
      </w:r>
    </w:p>
  </w:endnote>
  <w:endnote w:type="continuationSeparator" w:id="0">
    <w:p w:rsidR="002B2517" w:rsidRDefault="002B2517" w:rsidP="002B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17" w:rsidRDefault="00E17B41" w:rsidP="002B2517">
      <w:pPr>
        <w:spacing w:after="0" w:line="240" w:lineRule="auto"/>
      </w:pPr>
      <w:r w:rsidRPr="002B2517">
        <w:rPr>
          <w:color w:val="000000"/>
        </w:rPr>
        <w:separator/>
      </w:r>
    </w:p>
  </w:footnote>
  <w:footnote w:type="continuationSeparator" w:id="0">
    <w:p w:rsidR="002B2517" w:rsidRDefault="002B2517" w:rsidP="002B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17" w:rsidRDefault="002B251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B2517" w:rsidRDefault="002B251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18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517"/>
    <w:rsid w:val="002B2517"/>
    <w:rsid w:val="00E1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51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25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B2517"/>
    <w:rPr>
      <w:sz w:val="22"/>
      <w:szCs w:val="22"/>
      <w:lang w:eastAsia="en-US"/>
    </w:rPr>
  </w:style>
  <w:style w:type="paragraph" w:styleId="a5">
    <w:name w:val="footer"/>
    <w:basedOn w:val="a"/>
    <w:rsid w:val="002B25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B2517"/>
    <w:rPr>
      <w:sz w:val="22"/>
      <w:szCs w:val="22"/>
      <w:lang w:eastAsia="en-US"/>
    </w:rPr>
  </w:style>
  <w:style w:type="paragraph" w:styleId="a7">
    <w:name w:val="Balloon Text"/>
    <w:basedOn w:val="a"/>
    <w:rsid w:val="002B25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B251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B251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B251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B251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2B25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2019-06-25T09:44:00Z</dcterms:created>
  <dcterms:modified xsi:type="dcterms:W3CDTF">2019-06-25T09:44:00Z</dcterms:modified>
</cp:coreProperties>
</file>